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9A52D" w14:textId="04BE0DA8" w:rsidR="004B42B4" w:rsidRDefault="004B42B4" w:rsidP="003C0C9C">
      <w:pPr>
        <w:rPr>
          <w:rFonts w:ascii="Arial" w:hAnsi="Arial" w:cs="Arial"/>
          <w:b/>
          <w:bCs/>
          <w:color w:val="000000" w:themeColor="text1"/>
          <w:sz w:val="22"/>
          <w:szCs w:val="22"/>
        </w:rPr>
      </w:pPr>
    </w:p>
    <w:p w14:paraId="3B776294" w14:textId="77777777" w:rsidR="004B42B4" w:rsidRDefault="004B42B4" w:rsidP="003C0C9C">
      <w:pPr>
        <w:rPr>
          <w:rFonts w:ascii="Arial" w:hAnsi="Arial" w:cs="Arial"/>
          <w:b/>
          <w:bCs/>
          <w:color w:val="000000" w:themeColor="text1"/>
          <w:sz w:val="22"/>
          <w:szCs w:val="22"/>
        </w:rPr>
      </w:pPr>
    </w:p>
    <w:p w14:paraId="4FC8468F" w14:textId="77777777" w:rsidR="004B42B4" w:rsidRDefault="004B42B4" w:rsidP="003C0C9C">
      <w:pPr>
        <w:rPr>
          <w:rFonts w:ascii="Arial" w:hAnsi="Arial" w:cs="Arial"/>
          <w:b/>
          <w:bCs/>
          <w:color w:val="000000" w:themeColor="text1"/>
          <w:sz w:val="22"/>
          <w:szCs w:val="22"/>
        </w:rPr>
      </w:pPr>
    </w:p>
    <w:p w14:paraId="68DB0B69" w14:textId="593B692F" w:rsidR="00114398" w:rsidRPr="0014568B" w:rsidRDefault="004B42B4" w:rsidP="0014568B">
      <w:pPr>
        <w:jc w:val="center"/>
        <w:rPr>
          <w:rFonts w:ascii="Arial" w:hAnsi="Arial" w:cs="Arial"/>
          <w:b/>
          <w:bCs/>
          <w:color w:val="000000" w:themeColor="text1"/>
          <w:sz w:val="32"/>
          <w:szCs w:val="32"/>
        </w:rPr>
      </w:pPr>
      <w:r w:rsidRPr="0014568B">
        <w:rPr>
          <w:rFonts w:ascii="Arial" w:hAnsi="Arial" w:cs="Arial"/>
          <w:b/>
          <w:bCs/>
          <w:color w:val="000000" w:themeColor="text1"/>
          <w:sz w:val="32"/>
          <w:szCs w:val="32"/>
          <w:highlight w:val="yellow"/>
        </w:rPr>
        <w:t xml:space="preserve">Coping and Resilience Among Persons Deprived of Liberty: A Case Study of </w:t>
      </w:r>
      <w:proofErr w:type="spellStart"/>
      <w:r w:rsidRPr="0014568B">
        <w:rPr>
          <w:rFonts w:ascii="Arial" w:hAnsi="Arial" w:cs="Arial"/>
          <w:b/>
          <w:bCs/>
          <w:color w:val="000000" w:themeColor="text1"/>
          <w:sz w:val="32"/>
          <w:szCs w:val="32"/>
          <w:highlight w:val="yellow"/>
        </w:rPr>
        <w:t>Laoang</w:t>
      </w:r>
      <w:proofErr w:type="spellEnd"/>
      <w:r w:rsidRPr="0014568B">
        <w:rPr>
          <w:rFonts w:ascii="Arial" w:hAnsi="Arial" w:cs="Arial"/>
          <w:b/>
          <w:bCs/>
          <w:color w:val="000000" w:themeColor="text1"/>
          <w:sz w:val="32"/>
          <w:szCs w:val="32"/>
          <w:highlight w:val="yellow"/>
        </w:rPr>
        <w:t xml:space="preserve"> Sub-Provincial Jail</w:t>
      </w:r>
    </w:p>
    <w:p w14:paraId="6E50FB05" w14:textId="77777777" w:rsidR="001C47CB" w:rsidRPr="0014568B" w:rsidRDefault="001C47CB" w:rsidP="0014568B">
      <w:pPr>
        <w:jc w:val="center"/>
        <w:rPr>
          <w:rFonts w:ascii="Arial" w:hAnsi="Arial" w:cs="Arial"/>
          <w:sz w:val="32"/>
          <w:szCs w:val="32"/>
        </w:rPr>
      </w:pPr>
    </w:p>
    <w:p w14:paraId="50C0749E" w14:textId="77777777" w:rsidR="003055EE" w:rsidRPr="003C0C9C" w:rsidRDefault="003055EE" w:rsidP="003C0C9C">
      <w:pPr>
        <w:pBdr>
          <w:bottom w:val="single" w:sz="24" w:space="1" w:color="auto"/>
        </w:pBdr>
        <w:rPr>
          <w:rFonts w:ascii="Arial" w:hAnsi="Arial" w:cs="Arial"/>
          <w:color w:val="000000" w:themeColor="text1"/>
          <w:sz w:val="22"/>
          <w:szCs w:val="22"/>
        </w:rPr>
      </w:pPr>
    </w:p>
    <w:p w14:paraId="0246A1E0" w14:textId="77777777" w:rsidR="00951D12" w:rsidRPr="003C0C9C" w:rsidRDefault="00951D12" w:rsidP="003C0C9C">
      <w:pPr>
        <w:rPr>
          <w:rFonts w:ascii="Arial" w:hAnsi="Arial" w:cs="Arial"/>
          <w:sz w:val="22"/>
          <w:szCs w:val="22"/>
        </w:rPr>
      </w:pPr>
    </w:p>
    <w:p w14:paraId="6ABCC4FF" w14:textId="77777777" w:rsidR="00951D12" w:rsidRPr="003C0C9C" w:rsidRDefault="00174930" w:rsidP="003C0C9C">
      <w:pPr>
        <w:rPr>
          <w:rFonts w:ascii="Arial" w:hAnsi="Arial" w:cs="Arial"/>
          <w:b/>
          <w:bCs/>
          <w:sz w:val="22"/>
          <w:szCs w:val="22"/>
        </w:rPr>
      </w:pPr>
      <w:r w:rsidRPr="003C0C9C">
        <w:rPr>
          <w:rFonts w:ascii="Arial" w:hAnsi="Arial" w:cs="Arial"/>
          <w:b/>
          <w:bCs/>
          <w:sz w:val="22"/>
          <w:szCs w:val="22"/>
        </w:rPr>
        <w:t>ABSTRACT</w:t>
      </w:r>
    </w:p>
    <w:p w14:paraId="66DE5470" w14:textId="1E16EC57" w:rsidR="00CC2972" w:rsidRPr="00CC2972" w:rsidRDefault="00084311" w:rsidP="00CC2972">
      <w:pPr>
        <w:pBdr>
          <w:bottom w:val="single" w:sz="24" w:space="1" w:color="auto"/>
        </w:pBdr>
        <w:rPr>
          <w:rFonts w:ascii="Arial" w:hAnsi="Arial" w:cs="Arial"/>
          <w:sz w:val="20"/>
          <w:szCs w:val="20"/>
        </w:rPr>
      </w:pPr>
      <w:r w:rsidRPr="0014568B">
        <w:rPr>
          <w:rFonts w:ascii="Arial" w:hAnsi="Arial" w:cs="Arial"/>
          <w:color w:val="000000" w:themeColor="text1"/>
          <w:sz w:val="20"/>
          <w:szCs w:val="20"/>
          <w:highlight w:val="yellow"/>
        </w:rPr>
        <w:t>Persons Deprived of Liberty (PDLs) in the Philippines encounter a wide range of psychological, social, and institutional stressors that challenge their mental health and emotional stability. Overcrowding, isolation, disrupted social connections, and limited access to mental health services create an environment conducive to psychological distress.</w:t>
      </w:r>
      <w:r w:rsidRPr="00E12926">
        <w:rPr>
          <w:rFonts w:ascii="Arial" w:hAnsi="Arial" w:cs="Arial"/>
          <w:color w:val="000000" w:themeColor="text1"/>
          <w:sz w:val="20"/>
          <w:szCs w:val="20"/>
        </w:rPr>
        <w:t xml:space="preserve"> </w:t>
      </w:r>
      <w:r w:rsidR="00CC2972" w:rsidRPr="00CC2972">
        <w:rPr>
          <w:rFonts w:ascii="Arial" w:hAnsi="Arial" w:cs="Arial"/>
          <w:sz w:val="20"/>
          <w:szCs w:val="20"/>
        </w:rPr>
        <w:t xml:space="preserve">This qualitative phenomenological study explored the coping mechanisms employed by PDLs to manage stress, mental health issues, and other challenges while incarcerated at the </w:t>
      </w:r>
      <w:proofErr w:type="spellStart"/>
      <w:r w:rsidR="00CC2972" w:rsidRPr="00CC2972">
        <w:rPr>
          <w:rFonts w:ascii="Arial" w:hAnsi="Arial" w:cs="Arial"/>
          <w:sz w:val="20"/>
          <w:szCs w:val="20"/>
        </w:rPr>
        <w:t>Laoang</w:t>
      </w:r>
      <w:proofErr w:type="spellEnd"/>
      <w:r w:rsidR="00CC2972" w:rsidRPr="00CC2972">
        <w:rPr>
          <w:rFonts w:ascii="Arial" w:hAnsi="Arial" w:cs="Arial"/>
          <w:sz w:val="20"/>
          <w:szCs w:val="20"/>
        </w:rPr>
        <w:t xml:space="preserve"> Sub-Provincial Jail in Northern Samar, Philippines. The research aimed to document their lived experiences and identify recurring themes that could inform the design of a responsive and rights-based wellness program. A total of 75 PDLs, </w:t>
      </w:r>
      <w:r w:rsidR="00DA70FF" w:rsidRPr="0014568B">
        <w:rPr>
          <w:rFonts w:ascii="Arial" w:hAnsi="Arial" w:cs="Arial"/>
          <w:sz w:val="20"/>
          <w:szCs w:val="20"/>
          <w:highlight w:val="yellow"/>
        </w:rPr>
        <w:t>categorised</w:t>
      </w:r>
      <w:r w:rsidR="00DA70FF" w:rsidRPr="0014568B">
        <w:rPr>
          <w:rFonts w:ascii="Arial" w:hAnsi="Arial" w:cs="Arial"/>
          <w:sz w:val="20"/>
          <w:szCs w:val="20"/>
          <w:highlight w:val="yellow"/>
        </w:rPr>
        <w:t xml:space="preserve"> </w:t>
      </w:r>
      <w:r w:rsidR="00CC2972" w:rsidRPr="00CC2972">
        <w:rPr>
          <w:rFonts w:ascii="Arial" w:hAnsi="Arial" w:cs="Arial"/>
          <w:sz w:val="20"/>
          <w:szCs w:val="20"/>
        </w:rPr>
        <w:t xml:space="preserve">according to the severity of their </w:t>
      </w:r>
      <w:r w:rsidR="00DA70FF" w:rsidRPr="0014568B">
        <w:rPr>
          <w:rFonts w:ascii="Arial" w:hAnsi="Arial" w:cs="Arial"/>
          <w:sz w:val="20"/>
          <w:szCs w:val="20"/>
          <w:highlight w:val="yellow"/>
        </w:rPr>
        <w:t>offences</w:t>
      </w:r>
      <w:r w:rsidR="00CC2972" w:rsidRPr="00CC2972">
        <w:rPr>
          <w:rFonts w:ascii="Arial" w:hAnsi="Arial" w:cs="Arial"/>
          <w:sz w:val="20"/>
          <w:szCs w:val="20"/>
        </w:rPr>
        <w:t>—grave, less grave, and light felonies—participated in the study through in-depth interviews and focus group discussions. Thematic analysis was applied to uncover key coping strategies.</w:t>
      </w:r>
    </w:p>
    <w:p w14:paraId="7A5A2972" w14:textId="77777777" w:rsidR="00CC2972" w:rsidRPr="00CC2972" w:rsidRDefault="00CC2972" w:rsidP="00CC2972">
      <w:pPr>
        <w:pBdr>
          <w:bottom w:val="single" w:sz="24" w:space="1" w:color="auto"/>
        </w:pBdr>
        <w:rPr>
          <w:rFonts w:ascii="Arial" w:hAnsi="Arial" w:cs="Arial"/>
          <w:sz w:val="20"/>
          <w:szCs w:val="20"/>
        </w:rPr>
      </w:pPr>
    </w:p>
    <w:p w14:paraId="6FF4F5AB" w14:textId="77777777" w:rsidR="00CC2972" w:rsidRPr="00CC2972" w:rsidRDefault="00CC2972" w:rsidP="00CC2972">
      <w:pPr>
        <w:pBdr>
          <w:bottom w:val="single" w:sz="24" w:space="1" w:color="auto"/>
        </w:pBdr>
        <w:rPr>
          <w:rFonts w:ascii="Arial" w:hAnsi="Arial" w:cs="Arial"/>
          <w:sz w:val="20"/>
          <w:szCs w:val="20"/>
        </w:rPr>
      </w:pPr>
      <w:r w:rsidRPr="00CC2972">
        <w:rPr>
          <w:rFonts w:ascii="Arial" w:hAnsi="Arial" w:cs="Arial"/>
          <w:sz w:val="20"/>
          <w:szCs w:val="20"/>
        </w:rPr>
        <w:t>Findings revealed that spiritual coping was the most dominant mechanism across all categories, with prayer, religious fellowship, and faith-based routines offering emotional and psychological support. Self-reflection, obedience to jail regulations, physical exercise, and peer support also emerged as significant adaptive strategies. PDLs expressed aspirations for education, skills training, and reintegration, underscoring their potential for rehabilitation. Emotional struggles such as anxiety, uncertainty, and institutional neglect were also highlighted, especially among those awaiting trial.</w:t>
      </w:r>
    </w:p>
    <w:p w14:paraId="238199AF" w14:textId="77777777" w:rsidR="00CC2972" w:rsidRPr="00CC2972" w:rsidRDefault="00CC2972" w:rsidP="00CC2972">
      <w:pPr>
        <w:pBdr>
          <w:bottom w:val="single" w:sz="24" w:space="1" w:color="auto"/>
        </w:pBdr>
        <w:rPr>
          <w:rFonts w:ascii="Arial" w:hAnsi="Arial" w:cs="Arial"/>
          <w:sz w:val="20"/>
          <w:szCs w:val="20"/>
        </w:rPr>
      </w:pPr>
    </w:p>
    <w:p w14:paraId="3DF18C17" w14:textId="77777777" w:rsidR="00174930" w:rsidRPr="003C0C9C" w:rsidRDefault="00CC2972" w:rsidP="00CC2972">
      <w:pPr>
        <w:pBdr>
          <w:bottom w:val="single" w:sz="24" w:space="1" w:color="auto"/>
        </w:pBdr>
        <w:rPr>
          <w:rFonts w:ascii="Arial" w:hAnsi="Arial" w:cs="Arial"/>
          <w:color w:val="000000" w:themeColor="text1"/>
          <w:sz w:val="22"/>
          <w:szCs w:val="22"/>
        </w:rPr>
      </w:pPr>
      <w:r w:rsidRPr="00CC2972">
        <w:rPr>
          <w:rFonts w:ascii="Arial" w:hAnsi="Arial" w:cs="Arial"/>
          <w:sz w:val="20"/>
          <w:szCs w:val="20"/>
        </w:rPr>
        <w:t>The study concludes that while PDLs demonstrate resilience through informal coping mechanisms, there remains a critical gap in access to structured mental health and psychosocial support. The findings affirm the need for a comprehensive wellness program anchored in Republic Act No. 11036 (Mental Health Act) and guided by international standards for prisoner care and rehabilitation. Such interventions must be context-sensitive, inclusive, and grounded in the voices and experiences of the incarcerated.</w:t>
      </w:r>
    </w:p>
    <w:p w14:paraId="76982D10" w14:textId="77777777" w:rsidR="007D6719" w:rsidRPr="003C0C9C" w:rsidRDefault="007D6719" w:rsidP="003C0C9C">
      <w:pPr>
        <w:ind w:firstLine="360"/>
        <w:jc w:val="both"/>
        <w:rPr>
          <w:rFonts w:ascii="Arial" w:hAnsi="Arial" w:cs="Arial"/>
          <w:sz w:val="22"/>
          <w:szCs w:val="22"/>
        </w:rPr>
      </w:pPr>
    </w:p>
    <w:p w14:paraId="4705AF6E" w14:textId="77777777" w:rsidR="00B21A9A" w:rsidRPr="003C0C9C" w:rsidRDefault="00B21A9A" w:rsidP="003C0C9C">
      <w:pPr>
        <w:jc w:val="both"/>
        <w:rPr>
          <w:rFonts w:ascii="Arial" w:hAnsi="Arial" w:cs="Arial"/>
          <w:b/>
          <w:bCs/>
          <w:i/>
          <w:iCs/>
          <w:sz w:val="20"/>
          <w:szCs w:val="20"/>
        </w:rPr>
      </w:pPr>
      <w:r w:rsidRPr="003C0C9C">
        <w:rPr>
          <w:rFonts w:ascii="Arial" w:hAnsi="Arial" w:cs="Arial"/>
          <w:b/>
          <w:bCs/>
          <w:i/>
          <w:iCs/>
          <w:sz w:val="20"/>
          <w:szCs w:val="20"/>
        </w:rPr>
        <w:t>Keywords</w:t>
      </w:r>
      <w:r w:rsidRPr="00CC2972">
        <w:rPr>
          <w:rFonts w:ascii="Arial" w:hAnsi="Arial" w:cs="Arial"/>
          <w:i/>
          <w:iCs/>
          <w:sz w:val="20"/>
          <w:szCs w:val="20"/>
        </w:rPr>
        <w:t xml:space="preserve">: </w:t>
      </w:r>
      <w:r w:rsidR="00CC2972" w:rsidRPr="00CC2972">
        <w:rPr>
          <w:rFonts w:ascii="Arial" w:hAnsi="Arial" w:cs="Arial"/>
          <w:i/>
          <w:iCs/>
          <w:sz w:val="20"/>
          <w:szCs w:val="20"/>
        </w:rPr>
        <w:t xml:space="preserve">Persons Deprived of Liberty, </w:t>
      </w:r>
      <w:r w:rsidR="00CC2972">
        <w:rPr>
          <w:rFonts w:ascii="Arial" w:hAnsi="Arial" w:cs="Arial"/>
          <w:i/>
          <w:iCs/>
          <w:sz w:val="20"/>
          <w:szCs w:val="20"/>
        </w:rPr>
        <w:t>C</w:t>
      </w:r>
      <w:r w:rsidR="00CC2972" w:rsidRPr="00CC2972">
        <w:rPr>
          <w:rFonts w:ascii="Arial" w:hAnsi="Arial" w:cs="Arial"/>
          <w:i/>
          <w:iCs/>
          <w:sz w:val="20"/>
          <w:szCs w:val="20"/>
        </w:rPr>
        <w:t xml:space="preserve">oping </w:t>
      </w:r>
      <w:r w:rsidR="00CC2972">
        <w:rPr>
          <w:rFonts w:ascii="Arial" w:hAnsi="Arial" w:cs="Arial"/>
          <w:i/>
          <w:iCs/>
          <w:sz w:val="20"/>
          <w:szCs w:val="20"/>
        </w:rPr>
        <w:t>M</w:t>
      </w:r>
      <w:r w:rsidR="00CC2972" w:rsidRPr="00CC2972">
        <w:rPr>
          <w:rFonts w:ascii="Arial" w:hAnsi="Arial" w:cs="Arial"/>
          <w:i/>
          <w:iCs/>
          <w:sz w:val="20"/>
          <w:szCs w:val="20"/>
        </w:rPr>
        <w:t xml:space="preserve">echanisms, </w:t>
      </w:r>
      <w:r w:rsidR="00CC2972">
        <w:rPr>
          <w:rFonts w:ascii="Arial" w:hAnsi="Arial" w:cs="Arial"/>
          <w:i/>
          <w:iCs/>
          <w:sz w:val="20"/>
          <w:szCs w:val="20"/>
        </w:rPr>
        <w:t>M</w:t>
      </w:r>
      <w:r w:rsidR="00CC2972" w:rsidRPr="00CC2972">
        <w:rPr>
          <w:rFonts w:ascii="Arial" w:hAnsi="Arial" w:cs="Arial"/>
          <w:i/>
          <w:iCs/>
          <w:sz w:val="20"/>
          <w:szCs w:val="20"/>
        </w:rPr>
        <w:t xml:space="preserve">ental </w:t>
      </w:r>
      <w:r w:rsidR="00CC2972">
        <w:rPr>
          <w:rFonts w:ascii="Arial" w:hAnsi="Arial" w:cs="Arial"/>
          <w:i/>
          <w:iCs/>
          <w:sz w:val="20"/>
          <w:szCs w:val="20"/>
        </w:rPr>
        <w:t>H</w:t>
      </w:r>
      <w:r w:rsidR="00CC2972" w:rsidRPr="00CC2972">
        <w:rPr>
          <w:rFonts w:ascii="Arial" w:hAnsi="Arial" w:cs="Arial"/>
          <w:i/>
          <w:iCs/>
          <w:sz w:val="20"/>
          <w:szCs w:val="20"/>
        </w:rPr>
        <w:t>ealth</w:t>
      </w:r>
      <w:r w:rsidR="00CC2972" w:rsidRPr="00CC2972">
        <w:rPr>
          <w:rFonts w:ascii="Arial" w:hAnsi="Arial" w:cs="Arial"/>
          <w:b/>
          <w:bCs/>
          <w:i/>
          <w:iCs/>
          <w:sz w:val="20"/>
          <w:szCs w:val="20"/>
        </w:rPr>
        <w:t>,</w:t>
      </w:r>
      <w:r w:rsidR="00CC2972">
        <w:rPr>
          <w:rFonts w:ascii="Arial" w:hAnsi="Arial" w:cs="Arial"/>
          <w:b/>
          <w:bCs/>
          <w:i/>
          <w:iCs/>
          <w:sz w:val="20"/>
          <w:szCs w:val="20"/>
        </w:rPr>
        <w:t xml:space="preserve"> </w:t>
      </w:r>
      <w:r w:rsidR="00061CC6" w:rsidRPr="00061CC6">
        <w:rPr>
          <w:rFonts w:ascii="Arial" w:hAnsi="Arial" w:cs="Arial"/>
          <w:i/>
          <w:iCs/>
          <w:sz w:val="20"/>
          <w:szCs w:val="20"/>
        </w:rPr>
        <w:t xml:space="preserve">PDLs </w:t>
      </w:r>
      <w:r w:rsidR="00CC2972" w:rsidRPr="00CC2972">
        <w:rPr>
          <w:rFonts w:ascii="Arial" w:hAnsi="Arial" w:cs="Arial"/>
          <w:i/>
          <w:iCs/>
          <w:sz w:val="20"/>
          <w:szCs w:val="20"/>
        </w:rPr>
        <w:t>Challenges</w:t>
      </w:r>
      <w:r w:rsidR="00CC2972">
        <w:rPr>
          <w:rFonts w:ascii="Arial" w:hAnsi="Arial" w:cs="Arial"/>
          <w:b/>
          <w:bCs/>
          <w:i/>
          <w:iCs/>
          <w:sz w:val="20"/>
          <w:szCs w:val="20"/>
        </w:rPr>
        <w:t xml:space="preserve"> </w:t>
      </w:r>
    </w:p>
    <w:p w14:paraId="4027E91A" w14:textId="77777777" w:rsidR="00951D12" w:rsidRPr="003C0C9C" w:rsidRDefault="00951D12" w:rsidP="003C0C9C">
      <w:pPr>
        <w:rPr>
          <w:rFonts w:ascii="Arial" w:hAnsi="Arial" w:cs="Arial"/>
          <w:color w:val="000000" w:themeColor="text1"/>
          <w:sz w:val="22"/>
          <w:szCs w:val="22"/>
        </w:rPr>
      </w:pPr>
    </w:p>
    <w:p w14:paraId="562651A0" w14:textId="77777777" w:rsidR="007D6719" w:rsidRPr="003C0C9C" w:rsidRDefault="008527FD" w:rsidP="003C0C9C">
      <w:pPr>
        <w:pStyle w:val="ListParagraph"/>
        <w:numPr>
          <w:ilvl w:val="0"/>
          <w:numId w:val="5"/>
        </w:numPr>
        <w:rPr>
          <w:rFonts w:ascii="Arial" w:hAnsi="Arial" w:cs="Arial"/>
          <w:b/>
          <w:bCs/>
          <w:sz w:val="22"/>
          <w:szCs w:val="22"/>
        </w:rPr>
      </w:pPr>
      <w:r w:rsidRPr="003C0C9C">
        <w:rPr>
          <w:rFonts w:ascii="Arial" w:hAnsi="Arial" w:cs="Arial"/>
          <w:b/>
          <w:bCs/>
          <w:sz w:val="22"/>
          <w:szCs w:val="22"/>
        </w:rPr>
        <w:t>INTRODUCTION</w:t>
      </w:r>
    </w:p>
    <w:p w14:paraId="17165665" w14:textId="51F73859" w:rsidR="00E12926" w:rsidRPr="0014568B" w:rsidRDefault="00974360" w:rsidP="0014568B">
      <w:pPr>
        <w:jc w:val="both"/>
        <w:rPr>
          <w:rFonts w:ascii="Arial" w:hAnsi="Arial" w:cs="Arial"/>
          <w:color w:val="000000" w:themeColor="text1"/>
          <w:sz w:val="20"/>
          <w:szCs w:val="20"/>
          <w:highlight w:val="yellow"/>
          <w:lang w:val="en-US"/>
        </w:rPr>
      </w:pPr>
      <w:r w:rsidRPr="0014568B">
        <w:rPr>
          <w:rFonts w:ascii="Arial" w:hAnsi="Arial" w:cs="Arial"/>
          <w:color w:val="000000" w:themeColor="text1"/>
          <w:sz w:val="20"/>
          <w:szCs w:val="20"/>
          <w:highlight w:val="yellow"/>
        </w:rPr>
        <w:t>In many Asian correctional facilities, studies suggest that incarcerated populations are especially susceptible to many mental health challenges due to the harsh conditions of detention</w:t>
      </w:r>
      <w:r w:rsidRPr="0014568B">
        <w:rPr>
          <w:rFonts w:ascii="Arial" w:hAnsi="Arial" w:cs="Arial"/>
          <w:color w:val="000000" w:themeColor="text1"/>
          <w:sz w:val="20"/>
          <w:szCs w:val="20"/>
          <w:highlight w:val="yellow"/>
        </w:rPr>
        <w:t xml:space="preserve"> (</w:t>
      </w:r>
      <w:proofErr w:type="spellStart"/>
      <w:r w:rsidR="009D0083" w:rsidRPr="0014568B">
        <w:rPr>
          <w:rFonts w:ascii="Arial" w:hAnsi="Arial" w:cs="Arial"/>
          <w:sz w:val="20"/>
          <w:szCs w:val="20"/>
          <w:highlight w:val="yellow"/>
          <w:lang w:val="en-US"/>
        </w:rPr>
        <w:t>Villeza</w:t>
      </w:r>
      <w:proofErr w:type="spellEnd"/>
      <w:r w:rsidR="009D0083" w:rsidRPr="0014568B">
        <w:rPr>
          <w:rFonts w:ascii="Arial" w:hAnsi="Arial" w:cs="Arial"/>
          <w:sz w:val="20"/>
          <w:szCs w:val="20"/>
          <w:highlight w:val="yellow"/>
          <w:lang w:val="en-US"/>
        </w:rPr>
        <w:t xml:space="preserve"> </w:t>
      </w:r>
      <w:r w:rsidR="009D0083" w:rsidRPr="0014568B">
        <w:rPr>
          <w:rFonts w:ascii="Arial" w:hAnsi="Arial" w:cs="Arial"/>
          <w:sz w:val="20"/>
          <w:szCs w:val="20"/>
          <w:highlight w:val="yellow"/>
          <w:lang w:val="en-US"/>
        </w:rPr>
        <w:t>&amp; San Jose,</w:t>
      </w:r>
      <w:r w:rsidR="009D0083" w:rsidRPr="0014568B">
        <w:rPr>
          <w:rFonts w:ascii="Arial" w:hAnsi="Arial" w:cs="Arial"/>
          <w:sz w:val="20"/>
          <w:szCs w:val="20"/>
          <w:highlight w:val="yellow"/>
          <w:lang w:val="en-US"/>
        </w:rPr>
        <w:t xml:space="preserve"> </w:t>
      </w:r>
      <w:r w:rsidR="009D0083" w:rsidRPr="0014568B">
        <w:rPr>
          <w:rFonts w:ascii="Arial" w:hAnsi="Arial" w:cs="Arial"/>
          <w:sz w:val="20"/>
          <w:szCs w:val="20"/>
          <w:highlight w:val="yellow"/>
          <w:lang w:val="en-US"/>
        </w:rPr>
        <w:t>2025</w:t>
      </w:r>
      <w:r w:rsidRPr="0014568B">
        <w:rPr>
          <w:rFonts w:ascii="Arial" w:hAnsi="Arial" w:cs="Arial"/>
          <w:color w:val="000000" w:themeColor="text1"/>
          <w:sz w:val="20"/>
          <w:szCs w:val="20"/>
          <w:highlight w:val="yellow"/>
        </w:rPr>
        <w:t>).</w:t>
      </w:r>
      <w:r>
        <w:rPr>
          <w:rFonts w:ascii="Arial" w:hAnsi="Arial" w:cs="Arial"/>
          <w:color w:val="000000" w:themeColor="text1"/>
          <w:sz w:val="20"/>
          <w:szCs w:val="20"/>
        </w:rPr>
        <w:t xml:space="preserve"> </w:t>
      </w:r>
      <w:r w:rsidR="00E12926" w:rsidRPr="00E12926">
        <w:rPr>
          <w:rFonts w:ascii="Arial" w:hAnsi="Arial" w:cs="Arial"/>
          <w:color w:val="000000" w:themeColor="text1"/>
          <w:sz w:val="20"/>
          <w:szCs w:val="20"/>
        </w:rPr>
        <w:t xml:space="preserve">Persons Deprived of Liberty (PDLs) in the Philippines encounter a wide range of psychological, social, and institutional stressors that challenge their mental health and emotional stability. Overcrowding, isolation, disrupted social connections, and limited access to mental health services create an environment conducive to psychological distress. These conditions are present in many detention facilities, including the </w:t>
      </w:r>
      <w:proofErr w:type="spellStart"/>
      <w:r w:rsidR="00E12926" w:rsidRPr="00E12926">
        <w:rPr>
          <w:rFonts w:ascii="Arial" w:hAnsi="Arial" w:cs="Arial"/>
          <w:color w:val="000000" w:themeColor="text1"/>
          <w:sz w:val="20"/>
          <w:szCs w:val="20"/>
        </w:rPr>
        <w:t>Laoang</w:t>
      </w:r>
      <w:proofErr w:type="spellEnd"/>
      <w:r w:rsidR="00E12926" w:rsidRPr="00E12926">
        <w:rPr>
          <w:rFonts w:ascii="Arial" w:hAnsi="Arial" w:cs="Arial"/>
          <w:color w:val="000000" w:themeColor="text1"/>
          <w:sz w:val="20"/>
          <w:szCs w:val="20"/>
        </w:rPr>
        <w:t xml:space="preserve"> Sub-Provincial Jail in Northern Samar.</w:t>
      </w:r>
      <w:r w:rsidR="00C10DC8">
        <w:rPr>
          <w:rFonts w:ascii="Arial" w:hAnsi="Arial" w:cs="Arial"/>
          <w:color w:val="000000" w:themeColor="text1"/>
          <w:sz w:val="20"/>
          <w:szCs w:val="20"/>
        </w:rPr>
        <w:t xml:space="preserve"> </w:t>
      </w:r>
      <w:r w:rsidR="00C10DC8" w:rsidRPr="0014568B">
        <w:rPr>
          <w:rFonts w:ascii="Arial" w:hAnsi="Arial" w:cs="Arial"/>
          <w:color w:val="000000" w:themeColor="text1"/>
          <w:sz w:val="20"/>
          <w:szCs w:val="20"/>
          <w:highlight w:val="yellow"/>
          <w:lang w:val="en-US"/>
        </w:rPr>
        <w:t>Although the related studies found the struggles and coping mechanisms of PDL</w:t>
      </w:r>
      <w:r w:rsidR="00C10DC8" w:rsidRPr="0014568B">
        <w:rPr>
          <w:rFonts w:ascii="Arial" w:hAnsi="Arial" w:cs="Arial"/>
          <w:color w:val="000000" w:themeColor="text1"/>
          <w:sz w:val="20"/>
          <w:szCs w:val="20"/>
          <w:highlight w:val="yellow"/>
          <w:lang w:val="en-US"/>
        </w:rPr>
        <w:t xml:space="preserve"> </w:t>
      </w:r>
      <w:r w:rsidR="00C10DC8" w:rsidRPr="0014568B">
        <w:rPr>
          <w:rFonts w:ascii="Arial" w:hAnsi="Arial" w:cs="Arial"/>
          <w:color w:val="000000" w:themeColor="text1"/>
          <w:sz w:val="20"/>
          <w:szCs w:val="20"/>
          <w:highlight w:val="yellow"/>
          <w:lang w:val="en-US"/>
        </w:rPr>
        <w:t>inside jails and prisons, there have been no additional studies indicating that the</w:t>
      </w:r>
      <w:r w:rsidR="00C10DC8" w:rsidRPr="0014568B">
        <w:rPr>
          <w:rFonts w:ascii="Arial" w:hAnsi="Arial" w:cs="Arial"/>
          <w:color w:val="000000" w:themeColor="text1"/>
          <w:sz w:val="20"/>
          <w:szCs w:val="20"/>
          <w:highlight w:val="yellow"/>
          <w:lang w:val="en-US"/>
        </w:rPr>
        <w:t xml:space="preserve"> </w:t>
      </w:r>
      <w:r w:rsidR="00C10DC8" w:rsidRPr="0014568B">
        <w:rPr>
          <w:rFonts w:ascii="Arial" w:hAnsi="Arial" w:cs="Arial"/>
          <w:color w:val="000000" w:themeColor="text1"/>
          <w:sz w:val="20"/>
          <w:szCs w:val="20"/>
          <w:highlight w:val="yellow"/>
          <w:lang w:val="en-US"/>
        </w:rPr>
        <w:t>programs being implemented in jails and prisons satisfied, met the demands, or are</w:t>
      </w:r>
      <w:r w:rsidR="00C10DC8" w:rsidRPr="0014568B">
        <w:rPr>
          <w:rFonts w:ascii="Arial" w:hAnsi="Arial" w:cs="Arial"/>
          <w:color w:val="000000" w:themeColor="text1"/>
          <w:sz w:val="20"/>
          <w:szCs w:val="20"/>
          <w:highlight w:val="yellow"/>
          <w:lang w:val="en-US"/>
        </w:rPr>
        <w:t xml:space="preserve"> </w:t>
      </w:r>
      <w:r w:rsidR="00C10DC8" w:rsidRPr="0014568B">
        <w:rPr>
          <w:rFonts w:ascii="Arial" w:hAnsi="Arial" w:cs="Arial"/>
          <w:color w:val="000000" w:themeColor="text1"/>
          <w:sz w:val="20"/>
          <w:szCs w:val="20"/>
          <w:highlight w:val="yellow"/>
          <w:lang w:val="en-US"/>
        </w:rPr>
        <w:t xml:space="preserve">suited for </w:t>
      </w:r>
      <w:r w:rsidR="00720FF7">
        <w:rPr>
          <w:rFonts w:ascii="Arial" w:hAnsi="Arial" w:cs="Arial"/>
          <w:color w:val="000000" w:themeColor="text1"/>
          <w:sz w:val="20"/>
          <w:szCs w:val="20"/>
          <w:highlight w:val="yellow"/>
          <w:lang w:val="en-US"/>
        </w:rPr>
        <w:t xml:space="preserve">the </w:t>
      </w:r>
      <w:r w:rsidR="00C10DC8" w:rsidRPr="0014568B">
        <w:rPr>
          <w:rFonts w:ascii="Arial" w:hAnsi="Arial" w:cs="Arial"/>
          <w:color w:val="000000" w:themeColor="text1"/>
          <w:sz w:val="20"/>
          <w:szCs w:val="20"/>
          <w:highlight w:val="yellow"/>
          <w:lang w:val="en-US"/>
        </w:rPr>
        <w:t>issues or struggles being experienced by the PDL. The coping mechanisms</w:t>
      </w:r>
      <w:r w:rsidR="00720FF7">
        <w:rPr>
          <w:rFonts w:ascii="Arial" w:hAnsi="Arial" w:cs="Arial"/>
          <w:color w:val="000000" w:themeColor="text1"/>
          <w:sz w:val="20"/>
          <w:szCs w:val="20"/>
          <w:highlight w:val="yellow"/>
          <w:lang w:val="en-US"/>
        </w:rPr>
        <w:t xml:space="preserve"> </w:t>
      </w:r>
      <w:r w:rsidR="00C10DC8" w:rsidRPr="0014568B">
        <w:rPr>
          <w:rFonts w:ascii="Arial" w:hAnsi="Arial" w:cs="Arial"/>
          <w:color w:val="000000" w:themeColor="text1"/>
          <w:sz w:val="20"/>
          <w:szCs w:val="20"/>
          <w:highlight w:val="yellow"/>
          <w:lang w:val="en-US"/>
        </w:rPr>
        <w:t>employed came from necessity and adaptation to the environment</w:t>
      </w:r>
      <w:r w:rsidR="00C10DC8" w:rsidRPr="00455FD9">
        <w:rPr>
          <w:rFonts w:ascii="Arial" w:hAnsi="Arial" w:cs="Arial"/>
          <w:color w:val="000000" w:themeColor="text1"/>
          <w:sz w:val="20"/>
          <w:szCs w:val="20"/>
          <w:highlight w:val="yellow"/>
          <w:lang w:val="en-US"/>
        </w:rPr>
        <w:t xml:space="preserve"> (</w:t>
      </w:r>
      <w:r w:rsidR="00DB347B" w:rsidRPr="0014568B">
        <w:rPr>
          <w:rFonts w:ascii="Arial" w:hAnsi="Arial" w:cs="Arial"/>
          <w:sz w:val="20"/>
          <w:szCs w:val="20"/>
          <w:highlight w:val="yellow"/>
        </w:rPr>
        <w:t>Sunico,</w:t>
      </w:r>
      <w:r w:rsidR="00DB347B" w:rsidRPr="0014568B">
        <w:rPr>
          <w:rFonts w:ascii="Arial" w:hAnsi="Arial" w:cs="Arial"/>
          <w:sz w:val="20"/>
          <w:szCs w:val="20"/>
          <w:highlight w:val="yellow"/>
        </w:rPr>
        <w:t xml:space="preserve"> </w:t>
      </w:r>
      <w:r w:rsidR="00DB347B" w:rsidRPr="0014568B">
        <w:rPr>
          <w:rFonts w:ascii="Arial" w:hAnsi="Arial" w:cs="Arial"/>
          <w:sz w:val="20"/>
          <w:szCs w:val="20"/>
          <w:highlight w:val="yellow"/>
        </w:rPr>
        <w:t>2024</w:t>
      </w:r>
      <w:r w:rsidR="00C10DC8" w:rsidRPr="00455FD9">
        <w:rPr>
          <w:rFonts w:ascii="Arial" w:hAnsi="Arial" w:cs="Arial"/>
          <w:color w:val="000000" w:themeColor="text1"/>
          <w:sz w:val="20"/>
          <w:szCs w:val="20"/>
          <w:highlight w:val="yellow"/>
          <w:lang w:val="en-US"/>
        </w:rPr>
        <w:t>)</w:t>
      </w:r>
      <w:r w:rsidR="00C10DC8" w:rsidRPr="0014568B">
        <w:rPr>
          <w:rFonts w:ascii="Arial" w:hAnsi="Arial" w:cs="Arial"/>
          <w:color w:val="000000" w:themeColor="text1"/>
          <w:sz w:val="20"/>
          <w:szCs w:val="20"/>
          <w:highlight w:val="yellow"/>
          <w:lang w:val="en-US"/>
        </w:rPr>
        <w:t>.</w:t>
      </w:r>
    </w:p>
    <w:p w14:paraId="4EFD306A" w14:textId="77777777" w:rsidR="00E12926" w:rsidRPr="00E12926" w:rsidRDefault="00E12926" w:rsidP="00E12926">
      <w:pPr>
        <w:rPr>
          <w:rFonts w:ascii="Arial" w:hAnsi="Arial" w:cs="Arial"/>
          <w:color w:val="000000" w:themeColor="text1"/>
          <w:sz w:val="20"/>
          <w:szCs w:val="20"/>
        </w:rPr>
      </w:pPr>
    </w:p>
    <w:p w14:paraId="62373689" w14:textId="67A1560E"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The enactment of Republic Act No. 11036, also known as the Philippine Mental Health Act, established a legal framework to provide integrated and responsive mental health services to all Filipinos, including those in detention [1]. However, the implementation of this policy in correctional settings remains limited. </w:t>
      </w:r>
      <w:r w:rsidRPr="00E12926">
        <w:rPr>
          <w:rFonts w:ascii="Arial" w:hAnsi="Arial" w:cs="Arial"/>
          <w:color w:val="000000" w:themeColor="text1"/>
          <w:sz w:val="20"/>
          <w:szCs w:val="20"/>
        </w:rPr>
        <w:lastRenderedPageBreak/>
        <w:t xml:space="preserve">The World Health </w:t>
      </w:r>
      <w:r w:rsidR="009F158C" w:rsidRPr="0014568B">
        <w:rPr>
          <w:rFonts w:ascii="Arial" w:hAnsi="Arial" w:cs="Arial"/>
          <w:color w:val="000000" w:themeColor="text1"/>
          <w:sz w:val="20"/>
          <w:szCs w:val="20"/>
          <w:highlight w:val="yellow"/>
        </w:rPr>
        <w:t>Organisation</w:t>
      </w:r>
      <w:r w:rsidR="009F158C" w:rsidRPr="0014568B">
        <w:rPr>
          <w:rFonts w:ascii="Arial" w:hAnsi="Arial" w:cs="Arial"/>
          <w:color w:val="000000" w:themeColor="text1"/>
          <w:sz w:val="20"/>
          <w:szCs w:val="20"/>
          <w:highlight w:val="yellow"/>
        </w:rPr>
        <w:t xml:space="preserve"> </w:t>
      </w:r>
      <w:r w:rsidRPr="0014568B">
        <w:rPr>
          <w:rFonts w:ascii="Arial" w:hAnsi="Arial" w:cs="Arial"/>
          <w:color w:val="000000" w:themeColor="text1"/>
          <w:sz w:val="20"/>
          <w:szCs w:val="20"/>
          <w:highlight w:val="yellow"/>
        </w:rPr>
        <w:t xml:space="preserve">(WHO) </w:t>
      </w:r>
      <w:r w:rsidR="009F158C" w:rsidRPr="0014568B">
        <w:rPr>
          <w:rFonts w:ascii="Arial" w:hAnsi="Arial" w:cs="Arial"/>
          <w:color w:val="000000" w:themeColor="text1"/>
          <w:sz w:val="20"/>
          <w:szCs w:val="20"/>
          <w:highlight w:val="yellow"/>
        </w:rPr>
        <w:t>emphasised</w:t>
      </w:r>
      <w:r w:rsidR="009F158C" w:rsidRPr="00E12926">
        <w:rPr>
          <w:rFonts w:ascii="Arial" w:hAnsi="Arial" w:cs="Arial"/>
          <w:color w:val="000000" w:themeColor="text1"/>
          <w:sz w:val="20"/>
          <w:szCs w:val="20"/>
        </w:rPr>
        <w:t xml:space="preserve"> </w:t>
      </w:r>
      <w:r w:rsidRPr="00E12926">
        <w:rPr>
          <w:rFonts w:ascii="Arial" w:hAnsi="Arial" w:cs="Arial"/>
          <w:color w:val="000000" w:themeColor="text1"/>
          <w:sz w:val="20"/>
          <w:szCs w:val="20"/>
        </w:rPr>
        <w:t>that mental health interventions should extend to vulnerable populations, including PDLs, through its Special Initiative for Mental Health (2019–2023) [2].</w:t>
      </w:r>
    </w:p>
    <w:p w14:paraId="7B34126A" w14:textId="77777777" w:rsidR="00E12926" w:rsidRPr="00E12926" w:rsidRDefault="00E12926" w:rsidP="00E12926">
      <w:pPr>
        <w:rPr>
          <w:rFonts w:ascii="Arial" w:hAnsi="Arial" w:cs="Arial"/>
          <w:color w:val="000000" w:themeColor="text1"/>
          <w:sz w:val="20"/>
          <w:szCs w:val="20"/>
        </w:rPr>
      </w:pPr>
    </w:p>
    <w:p w14:paraId="17B354E3" w14:textId="7E94D7A8" w:rsidR="00E12926" w:rsidRPr="00E12926" w:rsidRDefault="00CB65C6" w:rsidP="00E12926">
      <w:pPr>
        <w:rPr>
          <w:rFonts w:ascii="Arial" w:hAnsi="Arial" w:cs="Arial"/>
          <w:color w:val="000000" w:themeColor="text1"/>
          <w:sz w:val="20"/>
          <w:szCs w:val="20"/>
        </w:rPr>
      </w:pPr>
      <w:r w:rsidRPr="0014568B">
        <w:rPr>
          <w:rFonts w:ascii="Arial" w:hAnsi="Arial" w:cs="Arial"/>
          <w:color w:val="000000" w:themeColor="text1"/>
          <w:sz w:val="20"/>
          <w:szCs w:val="20"/>
          <w:highlight w:val="yellow"/>
          <w:lang w:val="en-US"/>
        </w:rPr>
        <w:t xml:space="preserve">Coping </w:t>
      </w:r>
      <w:proofErr w:type="spellStart"/>
      <w:r w:rsidRPr="0014568B">
        <w:rPr>
          <w:rFonts w:ascii="Arial" w:hAnsi="Arial" w:cs="Arial"/>
          <w:color w:val="000000" w:themeColor="text1"/>
          <w:sz w:val="20"/>
          <w:szCs w:val="20"/>
          <w:highlight w:val="yellow"/>
          <w:lang w:val="en-US"/>
        </w:rPr>
        <w:t>behaviour</w:t>
      </w:r>
      <w:proofErr w:type="spellEnd"/>
      <w:r w:rsidRPr="0014568B">
        <w:rPr>
          <w:rFonts w:ascii="Arial" w:hAnsi="Arial" w:cs="Arial"/>
          <w:color w:val="000000" w:themeColor="text1"/>
          <w:sz w:val="20"/>
          <w:szCs w:val="20"/>
          <w:highlight w:val="yellow"/>
          <w:lang w:val="en-US"/>
        </w:rPr>
        <w:t xml:space="preserve"> is derived from the word 'cope'</w:t>
      </w:r>
      <w:r w:rsidRPr="0014568B">
        <w:rPr>
          <w:rFonts w:ascii="Arial" w:hAnsi="Arial" w:cs="Arial"/>
          <w:color w:val="000000" w:themeColor="text1"/>
          <w:sz w:val="20"/>
          <w:szCs w:val="20"/>
          <w:highlight w:val="yellow"/>
          <w:lang w:val="en-US"/>
        </w:rPr>
        <w:t>,</w:t>
      </w:r>
      <w:r w:rsidRPr="0014568B">
        <w:rPr>
          <w:rFonts w:ascii="Arial" w:hAnsi="Arial" w:cs="Arial"/>
          <w:color w:val="000000" w:themeColor="text1"/>
          <w:sz w:val="20"/>
          <w:szCs w:val="20"/>
          <w:highlight w:val="yellow"/>
          <w:lang w:val="en-US"/>
        </w:rPr>
        <w:t xml:space="preserve"> which means to overcome or fight. This kind of </w:t>
      </w:r>
      <w:proofErr w:type="spellStart"/>
      <w:r w:rsidRPr="0014568B">
        <w:rPr>
          <w:rFonts w:ascii="Arial" w:hAnsi="Arial" w:cs="Arial"/>
          <w:color w:val="000000" w:themeColor="text1"/>
          <w:sz w:val="20"/>
          <w:szCs w:val="20"/>
          <w:highlight w:val="yellow"/>
          <w:lang w:val="en-US"/>
        </w:rPr>
        <w:t>behavio</w:t>
      </w:r>
      <w:r w:rsidRPr="0014568B">
        <w:rPr>
          <w:rFonts w:ascii="Arial" w:hAnsi="Arial" w:cs="Arial"/>
          <w:color w:val="000000" w:themeColor="text1"/>
          <w:sz w:val="20"/>
          <w:szCs w:val="20"/>
          <w:highlight w:val="yellow"/>
          <w:lang w:val="en-US"/>
        </w:rPr>
        <w:t>u</w:t>
      </w:r>
      <w:r w:rsidRPr="0014568B">
        <w:rPr>
          <w:rFonts w:ascii="Arial" w:hAnsi="Arial" w:cs="Arial"/>
          <w:color w:val="000000" w:themeColor="text1"/>
          <w:sz w:val="20"/>
          <w:szCs w:val="20"/>
          <w:highlight w:val="yellow"/>
          <w:lang w:val="en-US"/>
        </w:rPr>
        <w:t>r</w:t>
      </w:r>
      <w:proofErr w:type="spellEnd"/>
      <w:r w:rsidRPr="0014568B">
        <w:rPr>
          <w:rFonts w:ascii="Arial" w:hAnsi="Arial" w:cs="Arial"/>
          <w:color w:val="000000" w:themeColor="text1"/>
          <w:sz w:val="20"/>
          <w:szCs w:val="20"/>
          <w:highlight w:val="yellow"/>
          <w:lang w:val="en-US"/>
        </w:rPr>
        <w:t xml:space="preserve"> is often equated with </w:t>
      </w:r>
      <w:r w:rsidR="00D31DDC">
        <w:rPr>
          <w:rFonts w:ascii="Arial" w:hAnsi="Arial" w:cs="Arial"/>
          <w:color w:val="000000" w:themeColor="text1"/>
          <w:sz w:val="20"/>
          <w:szCs w:val="20"/>
          <w:highlight w:val="yellow"/>
          <w:lang w:val="en-US"/>
        </w:rPr>
        <w:t xml:space="preserve">a </w:t>
      </w:r>
      <w:r w:rsidRPr="0014568B">
        <w:rPr>
          <w:rFonts w:ascii="Arial" w:hAnsi="Arial" w:cs="Arial"/>
          <w:color w:val="000000" w:themeColor="text1"/>
          <w:sz w:val="20"/>
          <w:szCs w:val="20"/>
          <w:highlight w:val="yellow"/>
          <w:lang w:val="en-US"/>
        </w:rPr>
        <w:t>coping strategy, with this ability individuals will find it easy and stable in encountering tests, including pressure or threats beyond their expectation</w:t>
      </w:r>
      <w:r w:rsidR="00D31DDC">
        <w:rPr>
          <w:rFonts w:ascii="Arial" w:hAnsi="Arial" w:cs="Arial"/>
          <w:color w:val="000000" w:themeColor="text1"/>
          <w:sz w:val="20"/>
          <w:szCs w:val="20"/>
          <w:highlight w:val="yellow"/>
          <w:lang w:val="en-US"/>
        </w:rPr>
        <w:t>,</w:t>
      </w:r>
      <w:r w:rsidRPr="0014568B">
        <w:rPr>
          <w:rFonts w:ascii="Arial" w:hAnsi="Arial" w:cs="Arial"/>
          <w:color w:val="000000" w:themeColor="text1"/>
          <w:sz w:val="20"/>
          <w:szCs w:val="20"/>
          <w:highlight w:val="yellow"/>
          <w:lang w:val="en-US"/>
        </w:rPr>
        <w:t xml:space="preserve"> as well as </w:t>
      </w:r>
      <w:r w:rsidR="00D31DDC">
        <w:rPr>
          <w:rFonts w:ascii="Arial" w:hAnsi="Arial" w:cs="Arial"/>
          <w:color w:val="000000" w:themeColor="text1"/>
          <w:sz w:val="20"/>
          <w:szCs w:val="20"/>
          <w:highlight w:val="yellow"/>
          <w:lang w:val="en-US"/>
        </w:rPr>
        <w:t>strengthening</w:t>
      </w:r>
      <w:r w:rsidRPr="0014568B">
        <w:rPr>
          <w:rFonts w:ascii="Arial" w:hAnsi="Arial" w:cs="Arial"/>
          <w:color w:val="000000" w:themeColor="text1"/>
          <w:sz w:val="20"/>
          <w:szCs w:val="20"/>
          <w:highlight w:val="yellow"/>
          <w:lang w:val="en-US"/>
        </w:rPr>
        <w:t xml:space="preserve"> the individual in unstable or threatening situations</w:t>
      </w:r>
      <w:r w:rsidRPr="0014568B">
        <w:rPr>
          <w:rFonts w:ascii="Arial" w:hAnsi="Arial" w:cs="Arial"/>
          <w:color w:val="000000" w:themeColor="text1"/>
          <w:sz w:val="20"/>
          <w:szCs w:val="20"/>
          <w:highlight w:val="yellow"/>
          <w:lang w:val="en-US"/>
        </w:rPr>
        <w:t xml:space="preserve"> (</w:t>
      </w:r>
      <w:r w:rsidR="0038587C" w:rsidRPr="0014568B">
        <w:rPr>
          <w:rFonts w:ascii="Arial" w:hAnsi="Arial" w:cs="Arial"/>
          <w:sz w:val="20"/>
          <w:szCs w:val="20"/>
          <w:highlight w:val="yellow"/>
          <w:lang w:val="en-US"/>
        </w:rPr>
        <w:t>Fauzi</w:t>
      </w:r>
      <w:r w:rsidR="0038587C" w:rsidRPr="0014568B">
        <w:rPr>
          <w:rFonts w:ascii="Arial" w:hAnsi="Arial" w:cs="Arial"/>
          <w:sz w:val="20"/>
          <w:szCs w:val="20"/>
          <w:highlight w:val="yellow"/>
          <w:lang w:val="en-US"/>
        </w:rPr>
        <w:t xml:space="preserve"> et al., 2024</w:t>
      </w:r>
      <w:r w:rsidRPr="0014568B">
        <w:rPr>
          <w:rFonts w:ascii="Arial" w:hAnsi="Arial" w:cs="Arial"/>
          <w:color w:val="000000" w:themeColor="text1"/>
          <w:sz w:val="20"/>
          <w:szCs w:val="20"/>
          <w:highlight w:val="yellow"/>
          <w:lang w:val="en-US"/>
        </w:rPr>
        <w:t>).</w:t>
      </w:r>
      <w:r w:rsidRPr="00CB65C6">
        <w:rPr>
          <w:rFonts w:ascii="Arial" w:hAnsi="Arial" w:cs="Arial"/>
          <w:color w:val="000000" w:themeColor="text1"/>
          <w:sz w:val="20"/>
          <w:szCs w:val="20"/>
          <w:lang w:val="en-US"/>
        </w:rPr>
        <w:t xml:space="preserve"> </w:t>
      </w:r>
      <w:r w:rsidR="00E12926" w:rsidRPr="00E12926">
        <w:rPr>
          <w:rFonts w:ascii="Arial" w:hAnsi="Arial" w:cs="Arial"/>
          <w:color w:val="000000" w:themeColor="text1"/>
          <w:sz w:val="20"/>
          <w:szCs w:val="20"/>
        </w:rPr>
        <w:t>Coping strategies used by inmates vary widely and are often shaped by their socio-demographic backgrounds, beliefs, and institutional context. A study in Lanao del Sur revealed that inmates use psychological, physical, and spiritual coping mechanisms to manage stressors in jail, and these mechanisms are influenced by age, religion, and level of education [3]. Another study during the COVID-19 pandemic found that PDLs across the CALABARZON region adopted transactional coping approaches, such as acceptance, religious devotion, and physical routines</w:t>
      </w:r>
      <w:r w:rsidR="00835574">
        <w:rPr>
          <w:rFonts w:ascii="Arial" w:hAnsi="Arial" w:cs="Arial"/>
          <w:color w:val="000000" w:themeColor="text1"/>
          <w:sz w:val="20"/>
          <w:szCs w:val="20"/>
        </w:rPr>
        <w:t>,</w:t>
      </w:r>
      <w:r w:rsidR="00E12926" w:rsidRPr="00E12926">
        <w:rPr>
          <w:rFonts w:ascii="Arial" w:hAnsi="Arial" w:cs="Arial"/>
          <w:color w:val="000000" w:themeColor="text1"/>
          <w:sz w:val="20"/>
          <w:szCs w:val="20"/>
        </w:rPr>
        <w:t xml:space="preserve"> to manage uncertainty and confinement-related anxiety [4].</w:t>
      </w:r>
    </w:p>
    <w:p w14:paraId="55CC3CFD" w14:textId="77777777" w:rsidR="00E12926" w:rsidRPr="00E12926" w:rsidRDefault="00E12926" w:rsidP="00E12926">
      <w:pPr>
        <w:rPr>
          <w:rFonts w:ascii="Arial" w:hAnsi="Arial" w:cs="Arial"/>
          <w:color w:val="000000" w:themeColor="text1"/>
          <w:sz w:val="20"/>
          <w:szCs w:val="20"/>
        </w:rPr>
      </w:pPr>
    </w:p>
    <w:p w14:paraId="174C9C6A"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Globally, the WHO’s 2025 guidance calls for urgent reforms to prison mental health practices, noting that punitive conditions exacerbate psychiatric conditions among inmates [5]. Nationally, researchers have noted the urgent need for jail-based mental health programs tailored to the emotional needs of PDLs and aligned with the principles of rehabilitation [6].</w:t>
      </w:r>
    </w:p>
    <w:p w14:paraId="71195490" w14:textId="77777777" w:rsidR="00E12926" w:rsidRPr="00E12926" w:rsidRDefault="00E12926" w:rsidP="00E12926">
      <w:pPr>
        <w:rPr>
          <w:rFonts w:ascii="Arial" w:hAnsi="Arial" w:cs="Arial"/>
          <w:color w:val="000000" w:themeColor="text1"/>
          <w:sz w:val="20"/>
          <w:szCs w:val="20"/>
        </w:rPr>
      </w:pPr>
    </w:p>
    <w:p w14:paraId="73CE1225"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In addition to policy mandates, the Penal Reform International (2021) provided guidelines on how correctional staff can support inmate mental well-being through recognition of symptoms, respect for human dignity, and the creation of structured daily routines [7]. In provincial jails like that in Agusan del Norte, studies have shown that regular exercise, spiritual activities, and informal social networks help mitigate the negative psychological effects of incarceration [8].</w:t>
      </w:r>
    </w:p>
    <w:p w14:paraId="439AFCC5" w14:textId="77777777" w:rsidR="00E12926" w:rsidRPr="00E12926" w:rsidRDefault="00E12926" w:rsidP="00E12926">
      <w:pPr>
        <w:rPr>
          <w:rFonts w:ascii="Arial" w:hAnsi="Arial" w:cs="Arial"/>
          <w:color w:val="000000" w:themeColor="text1"/>
          <w:sz w:val="20"/>
          <w:szCs w:val="20"/>
        </w:rPr>
      </w:pPr>
    </w:p>
    <w:p w14:paraId="2BDFD7A0" w14:textId="77777777"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Furthermore, research has shown that emotional resilience and perceived social support among PDLs are directly linked to their ability to cope with trauma and stress [9]. This points to the need for programs that not only address clinical mental health issues but also strengthen interpersonal relationships and individual coping capacities.</w:t>
      </w:r>
    </w:p>
    <w:p w14:paraId="455FE898" w14:textId="77777777" w:rsidR="00E12926" w:rsidRPr="00E12926" w:rsidRDefault="00E12926" w:rsidP="00E12926">
      <w:pPr>
        <w:rPr>
          <w:rFonts w:ascii="Arial" w:hAnsi="Arial" w:cs="Arial"/>
          <w:color w:val="000000" w:themeColor="text1"/>
          <w:sz w:val="20"/>
          <w:szCs w:val="20"/>
        </w:rPr>
      </w:pPr>
    </w:p>
    <w:p w14:paraId="0B6AF666" w14:textId="4EABA3A0"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Thus, understanding the coping mechanisms employed by PDLs in the </w:t>
      </w:r>
      <w:proofErr w:type="spellStart"/>
      <w:r w:rsidRPr="00E12926">
        <w:rPr>
          <w:rFonts w:ascii="Arial" w:hAnsi="Arial" w:cs="Arial"/>
          <w:color w:val="000000" w:themeColor="text1"/>
          <w:sz w:val="20"/>
          <w:szCs w:val="20"/>
        </w:rPr>
        <w:t>Laoang</w:t>
      </w:r>
      <w:proofErr w:type="spellEnd"/>
      <w:r w:rsidRPr="00E12926">
        <w:rPr>
          <w:rFonts w:ascii="Arial" w:hAnsi="Arial" w:cs="Arial"/>
          <w:color w:val="000000" w:themeColor="text1"/>
          <w:sz w:val="20"/>
          <w:szCs w:val="20"/>
        </w:rPr>
        <w:t xml:space="preserve"> Sub-Provincial Jail is essential to designing effective interventions that are sensitive to both cultural and institutional contexts. This study aims to fill that gap by documenting lived experiences, </w:t>
      </w:r>
      <w:proofErr w:type="spellStart"/>
      <w:r w:rsidR="00835574" w:rsidRPr="0014568B">
        <w:rPr>
          <w:rFonts w:ascii="Arial" w:hAnsi="Arial" w:cs="Arial"/>
          <w:color w:val="000000" w:themeColor="text1"/>
          <w:sz w:val="20"/>
          <w:szCs w:val="20"/>
          <w:highlight w:val="yellow"/>
        </w:rPr>
        <w:t>thematising</w:t>
      </w:r>
      <w:proofErr w:type="spellEnd"/>
      <w:r w:rsidR="00835574" w:rsidRPr="0014568B">
        <w:rPr>
          <w:rFonts w:ascii="Arial" w:hAnsi="Arial" w:cs="Arial"/>
          <w:color w:val="000000" w:themeColor="text1"/>
          <w:sz w:val="20"/>
          <w:szCs w:val="20"/>
          <w:highlight w:val="yellow"/>
        </w:rPr>
        <w:t xml:space="preserve"> </w:t>
      </w:r>
      <w:r w:rsidRPr="00E12926">
        <w:rPr>
          <w:rFonts w:ascii="Arial" w:hAnsi="Arial" w:cs="Arial"/>
          <w:color w:val="000000" w:themeColor="text1"/>
          <w:sz w:val="20"/>
          <w:szCs w:val="20"/>
        </w:rPr>
        <w:t xml:space="preserve">challenges, and proposing </w:t>
      </w:r>
      <w:r w:rsidR="004230B8" w:rsidRPr="0014568B">
        <w:rPr>
          <w:rFonts w:ascii="Arial" w:hAnsi="Arial" w:cs="Arial"/>
          <w:color w:val="000000" w:themeColor="text1"/>
          <w:sz w:val="20"/>
          <w:szCs w:val="20"/>
          <w:highlight w:val="yellow"/>
        </w:rPr>
        <w:t>localised</w:t>
      </w:r>
      <w:r w:rsidRPr="00E12926">
        <w:rPr>
          <w:rFonts w:ascii="Arial" w:hAnsi="Arial" w:cs="Arial"/>
          <w:color w:val="000000" w:themeColor="text1"/>
          <w:sz w:val="20"/>
          <w:szCs w:val="20"/>
        </w:rPr>
        <w:t>, rights-based wellness responses aligned with national policy and international best practices.</w:t>
      </w:r>
    </w:p>
    <w:p w14:paraId="217B5F1A" w14:textId="77777777" w:rsidR="00884C54" w:rsidRPr="003C0C9C" w:rsidRDefault="00884C54" w:rsidP="003C0C9C">
      <w:pPr>
        <w:rPr>
          <w:rFonts w:ascii="Arial" w:hAnsi="Arial" w:cs="Arial"/>
          <w:color w:val="000000" w:themeColor="text1"/>
          <w:sz w:val="20"/>
          <w:szCs w:val="20"/>
        </w:rPr>
      </w:pPr>
    </w:p>
    <w:p w14:paraId="14FC3D31" w14:textId="77777777" w:rsidR="008527FD" w:rsidRPr="003C0C9C" w:rsidRDefault="008527FD" w:rsidP="003C0C9C">
      <w:pPr>
        <w:pStyle w:val="ListParagraph"/>
        <w:numPr>
          <w:ilvl w:val="0"/>
          <w:numId w:val="5"/>
        </w:numPr>
        <w:rPr>
          <w:rFonts w:ascii="Arial" w:hAnsi="Arial" w:cs="Arial"/>
          <w:b/>
          <w:bCs/>
          <w:sz w:val="22"/>
          <w:szCs w:val="22"/>
        </w:rPr>
      </w:pPr>
      <w:r w:rsidRPr="003C0C9C">
        <w:rPr>
          <w:rFonts w:ascii="Arial" w:hAnsi="Arial" w:cs="Arial"/>
          <w:b/>
          <w:bCs/>
          <w:sz w:val="22"/>
          <w:szCs w:val="22"/>
        </w:rPr>
        <w:t>MATERIALS AND METHODS</w:t>
      </w:r>
    </w:p>
    <w:p w14:paraId="2BC444FD" w14:textId="0B9C0DC3"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This study was conducted at the </w:t>
      </w:r>
      <w:proofErr w:type="spellStart"/>
      <w:r w:rsidRPr="00E12926">
        <w:rPr>
          <w:rFonts w:ascii="Arial" w:hAnsi="Arial" w:cs="Arial"/>
          <w:color w:val="000000" w:themeColor="text1"/>
          <w:sz w:val="20"/>
          <w:szCs w:val="20"/>
        </w:rPr>
        <w:t>Laoang</w:t>
      </w:r>
      <w:proofErr w:type="spellEnd"/>
      <w:r w:rsidRPr="00E12926">
        <w:rPr>
          <w:rFonts w:ascii="Arial" w:hAnsi="Arial" w:cs="Arial"/>
          <w:color w:val="000000" w:themeColor="text1"/>
          <w:sz w:val="20"/>
          <w:szCs w:val="20"/>
        </w:rPr>
        <w:t xml:space="preserve"> Sub-Provincial Jail, situated in </w:t>
      </w:r>
      <w:proofErr w:type="spellStart"/>
      <w:r w:rsidRPr="00E12926">
        <w:rPr>
          <w:rFonts w:ascii="Arial" w:hAnsi="Arial" w:cs="Arial"/>
          <w:color w:val="000000" w:themeColor="text1"/>
          <w:sz w:val="20"/>
          <w:szCs w:val="20"/>
        </w:rPr>
        <w:t>Laoang</w:t>
      </w:r>
      <w:proofErr w:type="spellEnd"/>
      <w:r w:rsidRPr="00E12926">
        <w:rPr>
          <w:rFonts w:ascii="Arial" w:hAnsi="Arial" w:cs="Arial"/>
          <w:color w:val="000000" w:themeColor="text1"/>
          <w:sz w:val="20"/>
          <w:szCs w:val="20"/>
        </w:rPr>
        <w:t xml:space="preserve">, Northern Samar, Philippines. The facility functions as a detention </w:t>
      </w:r>
      <w:r w:rsidR="00835574" w:rsidRPr="0014568B">
        <w:rPr>
          <w:rFonts w:ascii="Arial" w:hAnsi="Arial" w:cs="Arial"/>
          <w:color w:val="000000" w:themeColor="text1"/>
          <w:sz w:val="20"/>
          <w:szCs w:val="20"/>
          <w:highlight w:val="yellow"/>
        </w:rPr>
        <w:t>centre</w:t>
      </w:r>
      <w:r w:rsidR="00835574" w:rsidRPr="0014568B">
        <w:rPr>
          <w:rFonts w:ascii="Arial" w:hAnsi="Arial" w:cs="Arial"/>
          <w:color w:val="000000" w:themeColor="text1"/>
          <w:sz w:val="20"/>
          <w:szCs w:val="20"/>
          <w:highlight w:val="yellow"/>
        </w:rPr>
        <w:t xml:space="preserve"> </w:t>
      </w:r>
      <w:r w:rsidRPr="00E12926">
        <w:rPr>
          <w:rFonts w:ascii="Arial" w:hAnsi="Arial" w:cs="Arial"/>
          <w:color w:val="000000" w:themeColor="text1"/>
          <w:sz w:val="20"/>
          <w:szCs w:val="20"/>
        </w:rPr>
        <w:t xml:space="preserve">for Persons Deprived of Liberty (PDLs), including individuals awaiting trial and those serving sentences for various criminal </w:t>
      </w:r>
      <w:r w:rsidR="00835574" w:rsidRPr="0014568B">
        <w:rPr>
          <w:rFonts w:ascii="Arial" w:hAnsi="Arial" w:cs="Arial"/>
          <w:color w:val="000000" w:themeColor="text1"/>
          <w:sz w:val="20"/>
          <w:szCs w:val="20"/>
          <w:highlight w:val="yellow"/>
        </w:rPr>
        <w:t>offences</w:t>
      </w:r>
      <w:r w:rsidRPr="00E12926">
        <w:rPr>
          <w:rFonts w:ascii="Arial" w:hAnsi="Arial" w:cs="Arial"/>
          <w:color w:val="000000" w:themeColor="text1"/>
          <w:sz w:val="20"/>
          <w:szCs w:val="20"/>
        </w:rPr>
        <w:t>. To gain a deeper understanding of their experiences, the study adopted a qualitative phenomenological research design, aiming to explore the lived realities of PDLs and use their insights as a foundation for developing a context-specific wellness program.</w:t>
      </w:r>
    </w:p>
    <w:p w14:paraId="23975CA1" w14:textId="77777777" w:rsidR="00E12926" w:rsidRPr="00E12926" w:rsidRDefault="00E12926" w:rsidP="00E12926">
      <w:pPr>
        <w:rPr>
          <w:rFonts w:ascii="Arial" w:hAnsi="Arial" w:cs="Arial"/>
          <w:color w:val="000000" w:themeColor="text1"/>
          <w:sz w:val="20"/>
          <w:szCs w:val="20"/>
        </w:rPr>
      </w:pPr>
    </w:p>
    <w:p w14:paraId="00C9413E" w14:textId="7CC8B499"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Data collection involved in-depth interviews and focus group discussions (FGDs), which provided participants the opportunity to share their daily challenges, coping strategies, and personal reflections in a safe and structured environment. A thematic analysis approach was employed to systematically identify, </w:t>
      </w:r>
      <w:r w:rsidR="004230B8" w:rsidRPr="0014568B">
        <w:rPr>
          <w:rFonts w:ascii="Arial" w:hAnsi="Arial" w:cs="Arial"/>
          <w:color w:val="000000" w:themeColor="text1"/>
          <w:sz w:val="20"/>
          <w:szCs w:val="20"/>
          <w:highlight w:val="yellow"/>
        </w:rPr>
        <w:t>categorise</w:t>
      </w:r>
      <w:r w:rsidRPr="00E12926">
        <w:rPr>
          <w:rFonts w:ascii="Arial" w:hAnsi="Arial" w:cs="Arial"/>
          <w:color w:val="000000" w:themeColor="text1"/>
          <w:sz w:val="20"/>
          <w:szCs w:val="20"/>
        </w:rPr>
        <w:t>, and interpret emerging patterns from the qualitative data. This analytical process included coding narrative responses to extract recurring themes related to the PDLs’ lived experiences, psychosocial challenges, and adaptive mechanisms [11].</w:t>
      </w:r>
    </w:p>
    <w:p w14:paraId="43D89634" w14:textId="77777777" w:rsidR="00E12926" w:rsidRPr="00E12926" w:rsidRDefault="00E12926" w:rsidP="00E12926">
      <w:pPr>
        <w:rPr>
          <w:rFonts w:ascii="Arial" w:hAnsi="Arial" w:cs="Arial"/>
          <w:color w:val="000000" w:themeColor="text1"/>
          <w:sz w:val="20"/>
          <w:szCs w:val="20"/>
        </w:rPr>
      </w:pPr>
    </w:p>
    <w:p w14:paraId="670728F3" w14:textId="3AC54BB7" w:rsidR="008527FD" w:rsidRPr="003C0C9C" w:rsidRDefault="00E12926" w:rsidP="003C0C9C">
      <w:pPr>
        <w:rPr>
          <w:rFonts w:ascii="Arial" w:hAnsi="Arial" w:cs="Arial"/>
          <w:color w:val="000000" w:themeColor="text1"/>
          <w:sz w:val="20"/>
          <w:szCs w:val="20"/>
        </w:rPr>
      </w:pPr>
      <w:r w:rsidRPr="00E12926">
        <w:rPr>
          <w:rFonts w:ascii="Arial" w:hAnsi="Arial" w:cs="Arial"/>
          <w:color w:val="000000" w:themeColor="text1"/>
          <w:sz w:val="20"/>
          <w:szCs w:val="20"/>
        </w:rPr>
        <w:t xml:space="preserve">The study population comprised 75 PDLs currently detained at the </w:t>
      </w:r>
      <w:proofErr w:type="spellStart"/>
      <w:r w:rsidRPr="00E12926">
        <w:rPr>
          <w:rFonts w:ascii="Arial" w:hAnsi="Arial" w:cs="Arial"/>
          <w:color w:val="000000" w:themeColor="text1"/>
          <w:sz w:val="20"/>
          <w:szCs w:val="20"/>
        </w:rPr>
        <w:t>Laoang</w:t>
      </w:r>
      <w:proofErr w:type="spellEnd"/>
      <w:r w:rsidRPr="00E12926">
        <w:rPr>
          <w:rFonts w:ascii="Arial" w:hAnsi="Arial" w:cs="Arial"/>
          <w:color w:val="000000" w:themeColor="text1"/>
          <w:sz w:val="20"/>
          <w:szCs w:val="20"/>
        </w:rPr>
        <w:t xml:space="preserve"> Sub-Provincial Jail. Participants were selected based on the nature of their </w:t>
      </w:r>
      <w:r w:rsidR="00835574" w:rsidRPr="0014568B">
        <w:rPr>
          <w:rFonts w:ascii="Arial" w:hAnsi="Arial" w:cs="Arial"/>
          <w:color w:val="000000" w:themeColor="text1"/>
          <w:sz w:val="20"/>
          <w:szCs w:val="20"/>
          <w:highlight w:val="yellow"/>
        </w:rPr>
        <w:t>offences</w:t>
      </w:r>
      <w:r w:rsidRPr="00E12926">
        <w:rPr>
          <w:rFonts w:ascii="Arial" w:hAnsi="Arial" w:cs="Arial"/>
          <w:color w:val="000000" w:themeColor="text1"/>
          <w:sz w:val="20"/>
          <w:szCs w:val="20"/>
        </w:rPr>
        <w:t>—primarily felonies—as well as key demographic variables such as age, gender, and severity of sentence. Among those convicted of less grave felonies, five (5) were males aged 20–40, while ten (10) were males aged 41 and above. For light felonies, one (1) male aged 20–40 and two (2) males aged 41 and above were included in the sample.</w:t>
      </w:r>
    </w:p>
    <w:p w14:paraId="18BAD257" w14:textId="77777777" w:rsidR="008527FD" w:rsidRPr="003C0C9C" w:rsidRDefault="008527FD" w:rsidP="003C0C9C">
      <w:pPr>
        <w:rPr>
          <w:rFonts w:ascii="Arial" w:hAnsi="Arial" w:cs="Arial"/>
          <w:sz w:val="20"/>
          <w:szCs w:val="20"/>
        </w:rPr>
      </w:pPr>
    </w:p>
    <w:p w14:paraId="522401D6" w14:textId="77777777" w:rsidR="00A6734B" w:rsidRDefault="00A6734B" w:rsidP="003C0C9C">
      <w:pPr>
        <w:rPr>
          <w:rFonts w:ascii="Arial" w:hAnsi="Arial" w:cs="Arial"/>
          <w:sz w:val="20"/>
          <w:szCs w:val="20"/>
        </w:rPr>
      </w:pPr>
    </w:p>
    <w:p w14:paraId="4A674B5A" w14:textId="77777777" w:rsidR="001058D5" w:rsidRPr="003C0C9C" w:rsidRDefault="001058D5" w:rsidP="003C0C9C">
      <w:pPr>
        <w:rPr>
          <w:rFonts w:ascii="Arial" w:hAnsi="Arial" w:cs="Arial"/>
          <w:sz w:val="20"/>
          <w:szCs w:val="20"/>
        </w:rPr>
      </w:pPr>
    </w:p>
    <w:p w14:paraId="77C2A903" w14:textId="77777777" w:rsidR="008527FD" w:rsidRPr="003C0C9C" w:rsidRDefault="008527FD" w:rsidP="003C0C9C">
      <w:pPr>
        <w:pStyle w:val="ListParagraph"/>
        <w:numPr>
          <w:ilvl w:val="0"/>
          <w:numId w:val="5"/>
        </w:numPr>
        <w:rPr>
          <w:rFonts w:ascii="Arial" w:hAnsi="Arial" w:cs="Arial"/>
          <w:b/>
          <w:bCs/>
          <w:sz w:val="22"/>
          <w:szCs w:val="22"/>
        </w:rPr>
      </w:pPr>
      <w:r w:rsidRPr="003C0C9C">
        <w:rPr>
          <w:rFonts w:ascii="Arial" w:hAnsi="Arial" w:cs="Arial"/>
          <w:b/>
          <w:bCs/>
          <w:sz w:val="22"/>
          <w:szCs w:val="22"/>
        </w:rPr>
        <w:t>RESULTS AND DISCUSSION</w:t>
      </w:r>
    </w:p>
    <w:p w14:paraId="01DAD8D2" w14:textId="77777777" w:rsidR="006021DB" w:rsidRDefault="006021DB" w:rsidP="003C0C9C">
      <w:pPr>
        <w:rPr>
          <w:rFonts w:ascii="Arial" w:hAnsi="Arial" w:cs="Arial"/>
          <w:color w:val="000000" w:themeColor="text1"/>
          <w:sz w:val="20"/>
          <w:szCs w:val="20"/>
        </w:rPr>
      </w:pPr>
    </w:p>
    <w:p w14:paraId="43BCA62A" w14:textId="77777777" w:rsidR="00E12926" w:rsidRPr="00E12926" w:rsidRDefault="00E12926" w:rsidP="00E12926">
      <w:pPr>
        <w:rPr>
          <w:rFonts w:ascii="Arial" w:hAnsi="Arial" w:cs="Arial"/>
          <w:b/>
          <w:bCs/>
          <w:sz w:val="20"/>
          <w:szCs w:val="20"/>
          <w:u w:val="single"/>
          <w:lang w:val="en-US"/>
        </w:rPr>
      </w:pPr>
      <w:r w:rsidRPr="00E12926">
        <w:rPr>
          <w:rFonts w:ascii="Arial" w:hAnsi="Arial" w:cs="Arial"/>
          <w:b/>
          <w:bCs/>
          <w:sz w:val="20"/>
          <w:szCs w:val="20"/>
          <w:u w:val="single"/>
          <w:lang w:val="en-US"/>
        </w:rPr>
        <w:t>Coping Mechanisms of PDLs Charged with Grave Felonies</w:t>
      </w:r>
    </w:p>
    <w:p w14:paraId="373F63BD" w14:textId="35D8674A"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The coping mechanisms of Persons Deprived of Liberty (PDLs) charged with grave felonies reflect a dynamic interplay between spirituality, self-reflection, obedience, resilience, and physical wellness. One of the most prominent coping strategies identified was spiritual coping. Many PDLs shared that prayer, religious devotion, and the rosary served as emotional anchors amid the challenges of incarceration. Expressions like “Nag-</w:t>
      </w:r>
      <w:proofErr w:type="spellStart"/>
      <w:r w:rsidRPr="00E12926">
        <w:rPr>
          <w:rFonts w:ascii="Arial" w:hAnsi="Arial" w:cs="Arial"/>
          <w:color w:val="000000" w:themeColor="text1"/>
          <w:sz w:val="20"/>
          <w:szCs w:val="20"/>
        </w:rPr>
        <w:t>aampo</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ako</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pirme</w:t>
      </w:r>
      <w:proofErr w:type="spellEnd"/>
      <w:r w:rsidRPr="00E12926">
        <w:rPr>
          <w:rFonts w:ascii="Arial" w:hAnsi="Arial" w:cs="Arial"/>
          <w:color w:val="000000" w:themeColor="text1"/>
          <w:sz w:val="20"/>
          <w:szCs w:val="20"/>
        </w:rPr>
        <w:t xml:space="preserve">. An </w:t>
      </w:r>
      <w:proofErr w:type="spellStart"/>
      <w:r w:rsidRPr="00E12926">
        <w:rPr>
          <w:rFonts w:ascii="Arial" w:hAnsi="Arial" w:cs="Arial"/>
          <w:color w:val="000000" w:themeColor="text1"/>
          <w:sz w:val="20"/>
          <w:szCs w:val="20"/>
        </w:rPr>
        <w:t>Ginoo</w:t>
      </w:r>
      <w:proofErr w:type="spellEnd"/>
      <w:r w:rsidRPr="00E12926">
        <w:rPr>
          <w:rFonts w:ascii="Arial" w:hAnsi="Arial" w:cs="Arial"/>
          <w:color w:val="000000" w:themeColor="text1"/>
          <w:sz w:val="20"/>
          <w:szCs w:val="20"/>
        </w:rPr>
        <w:t xml:space="preserve"> la an </w:t>
      </w:r>
      <w:proofErr w:type="spellStart"/>
      <w:r w:rsidRPr="00E12926">
        <w:rPr>
          <w:rFonts w:ascii="Arial" w:hAnsi="Arial" w:cs="Arial"/>
          <w:color w:val="000000" w:themeColor="text1"/>
          <w:sz w:val="20"/>
          <w:szCs w:val="20"/>
        </w:rPr>
        <w:t>akon</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ginkakaptan</w:t>
      </w:r>
      <w:proofErr w:type="spellEnd"/>
      <w:r w:rsidRPr="00E12926">
        <w:rPr>
          <w:rFonts w:ascii="Arial" w:hAnsi="Arial" w:cs="Arial"/>
          <w:color w:val="000000" w:themeColor="text1"/>
          <w:sz w:val="20"/>
          <w:szCs w:val="20"/>
        </w:rPr>
        <w:t xml:space="preserve">” highlight the centrality of faith in their daily survival. Religious education and Bible study groups also provided a sense of hope and moral guidance. This theme supports the findings of Amores et al. (2023) [4] and </w:t>
      </w:r>
      <w:proofErr w:type="spellStart"/>
      <w:r w:rsidRPr="00E12926">
        <w:rPr>
          <w:rFonts w:ascii="Arial" w:hAnsi="Arial" w:cs="Arial"/>
          <w:color w:val="000000" w:themeColor="text1"/>
          <w:sz w:val="20"/>
          <w:szCs w:val="20"/>
        </w:rPr>
        <w:t>Llego</w:t>
      </w:r>
      <w:proofErr w:type="spellEnd"/>
      <w:r w:rsidRPr="00E12926">
        <w:rPr>
          <w:rFonts w:ascii="Arial" w:hAnsi="Arial" w:cs="Arial"/>
          <w:color w:val="000000" w:themeColor="text1"/>
          <w:sz w:val="20"/>
          <w:szCs w:val="20"/>
        </w:rPr>
        <w:t xml:space="preserve"> et al. (2019) [9], who </w:t>
      </w:r>
      <w:r w:rsidR="00835574" w:rsidRPr="0014568B">
        <w:rPr>
          <w:rFonts w:ascii="Arial" w:hAnsi="Arial" w:cs="Arial"/>
          <w:color w:val="000000" w:themeColor="text1"/>
          <w:sz w:val="20"/>
          <w:szCs w:val="20"/>
          <w:highlight w:val="yellow"/>
        </w:rPr>
        <w:t>emphasised</w:t>
      </w:r>
      <w:r w:rsidR="00835574" w:rsidRPr="0014568B">
        <w:rPr>
          <w:rFonts w:ascii="Arial" w:hAnsi="Arial" w:cs="Arial"/>
          <w:color w:val="000000" w:themeColor="text1"/>
          <w:sz w:val="20"/>
          <w:szCs w:val="20"/>
          <w:highlight w:val="yellow"/>
        </w:rPr>
        <w:t xml:space="preserve"> </w:t>
      </w:r>
      <w:r w:rsidRPr="00E12926">
        <w:rPr>
          <w:rFonts w:ascii="Arial" w:hAnsi="Arial" w:cs="Arial"/>
          <w:color w:val="000000" w:themeColor="text1"/>
          <w:sz w:val="20"/>
          <w:szCs w:val="20"/>
        </w:rPr>
        <w:t xml:space="preserve">that spirituality plays a vital role in emotional resilience and psychological well-being among PDLs in Philippine detention </w:t>
      </w:r>
      <w:r w:rsidR="00835574" w:rsidRPr="0014568B">
        <w:rPr>
          <w:rFonts w:ascii="Arial" w:hAnsi="Arial" w:cs="Arial"/>
          <w:color w:val="000000" w:themeColor="text1"/>
          <w:sz w:val="20"/>
          <w:szCs w:val="20"/>
          <w:highlight w:val="yellow"/>
        </w:rPr>
        <w:t>centres</w:t>
      </w:r>
      <w:r w:rsidRPr="00E12926">
        <w:rPr>
          <w:rFonts w:ascii="Arial" w:hAnsi="Arial" w:cs="Arial"/>
          <w:color w:val="000000" w:themeColor="text1"/>
          <w:sz w:val="20"/>
          <w:szCs w:val="20"/>
        </w:rPr>
        <w:t>.</w:t>
      </w:r>
    </w:p>
    <w:p w14:paraId="15E22946" w14:textId="77777777" w:rsidR="00E12926" w:rsidRPr="00E12926" w:rsidRDefault="00E12926" w:rsidP="00E12926">
      <w:pPr>
        <w:rPr>
          <w:rFonts w:ascii="Arial" w:hAnsi="Arial" w:cs="Arial"/>
          <w:color w:val="000000" w:themeColor="text1"/>
          <w:sz w:val="20"/>
          <w:szCs w:val="20"/>
        </w:rPr>
      </w:pPr>
    </w:p>
    <w:p w14:paraId="20560D37" w14:textId="49FF4FE2"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Another significant theme that emerged was self-reflection coping, which refers to the internal transformation and introspective practices adopted by the detainees. Several participants admitted to experiencing personal change and moral growth during their incarceration. One PDL remarked, “</w:t>
      </w:r>
      <w:proofErr w:type="spellStart"/>
      <w:r w:rsidRPr="00E12926">
        <w:rPr>
          <w:rFonts w:ascii="Arial" w:hAnsi="Arial" w:cs="Arial"/>
          <w:color w:val="000000" w:themeColor="text1"/>
          <w:sz w:val="20"/>
          <w:szCs w:val="20"/>
        </w:rPr>
        <w:t>Sadto</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ak</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batasan</w:t>
      </w:r>
      <w:proofErr w:type="spellEnd"/>
      <w:r w:rsidRPr="00E12926">
        <w:rPr>
          <w:rFonts w:ascii="Arial" w:hAnsi="Arial" w:cs="Arial"/>
          <w:color w:val="000000" w:themeColor="text1"/>
          <w:sz w:val="20"/>
          <w:szCs w:val="20"/>
        </w:rPr>
        <w:t xml:space="preserve"> di </w:t>
      </w:r>
      <w:proofErr w:type="spellStart"/>
      <w:r w:rsidRPr="00E12926">
        <w:rPr>
          <w:rFonts w:ascii="Arial" w:hAnsi="Arial" w:cs="Arial"/>
          <w:color w:val="000000" w:themeColor="text1"/>
          <w:sz w:val="20"/>
          <w:szCs w:val="20"/>
        </w:rPr>
        <w:t>gud</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kanan</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tawo</w:t>
      </w:r>
      <w:proofErr w:type="spellEnd"/>
      <w:r w:rsidRPr="00E12926">
        <w:rPr>
          <w:rFonts w:ascii="Arial" w:hAnsi="Arial" w:cs="Arial"/>
          <w:color w:val="000000" w:themeColor="text1"/>
          <w:sz w:val="20"/>
          <w:szCs w:val="20"/>
        </w:rPr>
        <w:t xml:space="preserve">… dd </w:t>
      </w:r>
      <w:proofErr w:type="spellStart"/>
      <w:r w:rsidRPr="00E12926">
        <w:rPr>
          <w:rFonts w:ascii="Arial" w:hAnsi="Arial" w:cs="Arial"/>
          <w:color w:val="000000" w:themeColor="text1"/>
          <w:sz w:val="20"/>
          <w:szCs w:val="20"/>
        </w:rPr>
        <w:t>gud</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naghumok</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ak</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pagkatawo</w:t>
      </w:r>
      <w:proofErr w:type="spellEnd"/>
      <w:r w:rsidRPr="00E12926">
        <w:rPr>
          <w:rFonts w:ascii="Arial" w:hAnsi="Arial" w:cs="Arial"/>
          <w:color w:val="000000" w:themeColor="text1"/>
          <w:sz w:val="20"/>
          <w:szCs w:val="20"/>
        </w:rPr>
        <w:t xml:space="preserve">,” suggesting that time in jail led to a softening of character and reconsideration of past </w:t>
      </w:r>
      <w:r w:rsidR="00835574" w:rsidRPr="0014568B">
        <w:rPr>
          <w:rFonts w:ascii="Arial" w:hAnsi="Arial" w:cs="Arial"/>
          <w:color w:val="000000" w:themeColor="text1"/>
          <w:sz w:val="20"/>
          <w:szCs w:val="20"/>
          <w:highlight w:val="yellow"/>
        </w:rPr>
        <w:t>behaviours</w:t>
      </w:r>
      <w:r w:rsidRPr="00E12926">
        <w:rPr>
          <w:rFonts w:ascii="Arial" w:hAnsi="Arial" w:cs="Arial"/>
          <w:color w:val="000000" w:themeColor="text1"/>
          <w:sz w:val="20"/>
          <w:szCs w:val="20"/>
        </w:rPr>
        <w:t>. Others found solace in engaging in recreational activities like singing or playing board games as a means to cope with boredom and emotional stress. These strategies are consistent with Ramones et al. (2022) [6], who found that recreational and reflective coping mechanisms are commonly adopted to prevent mental stagnation and emotional collapse behind bars.</w:t>
      </w:r>
    </w:p>
    <w:p w14:paraId="2045C5F5" w14:textId="77777777" w:rsidR="00E12926" w:rsidRPr="00E12926" w:rsidRDefault="00E12926" w:rsidP="00E12926">
      <w:pPr>
        <w:rPr>
          <w:rFonts w:ascii="Arial" w:hAnsi="Arial" w:cs="Arial"/>
          <w:color w:val="000000" w:themeColor="text1"/>
          <w:sz w:val="20"/>
          <w:szCs w:val="20"/>
        </w:rPr>
      </w:pPr>
    </w:p>
    <w:p w14:paraId="2FC80CB7" w14:textId="04340E2E"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Obedience coping also surfaced as a practical and psychological mechanism for dealing with incarceration. PDLs </w:t>
      </w:r>
      <w:r w:rsidR="00835574" w:rsidRPr="0014568B">
        <w:rPr>
          <w:rFonts w:ascii="Arial" w:hAnsi="Arial" w:cs="Arial"/>
          <w:color w:val="000000" w:themeColor="text1"/>
          <w:sz w:val="20"/>
          <w:szCs w:val="20"/>
          <w:highlight w:val="yellow"/>
        </w:rPr>
        <w:t>emphasised</w:t>
      </w:r>
      <w:r w:rsidR="00835574" w:rsidRPr="0014568B">
        <w:rPr>
          <w:rFonts w:ascii="Arial" w:hAnsi="Arial" w:cs="Arial"/>
          <w:color w:val="000000" w:themeColor="text1"/>
          <w:sz w:val="20"/>
          <w:szCs w:val="20"/>
          <w:highlight w:val="yellow"/>
        </w:rPr>
        <w:t xml:space="preserve"> </w:t>
      </w:r>
      <w:r w:rsidRPr="00E12926">
        <w:rPr>
          <w:rFonts w:ascii="Arial" w:hAnsi="Arial" w:cs="Arial"/>
          <w:color w:val="000000" w:themeColor="text1"/>
          <w:sz w:val="20"/>
          <w:szCs w:val="20"/>
        </w:rPr>
        <w:t xml:space="preserve">that following prison rules was not only necessary for peace of mind but also perceived as a step toward eventual release. As one participant noted, “An </w:t>
      </w:r>
      <w:proofErr w:type="spellStart"/>
      <w:r w:rsidRPr="00E12926">
        <w:rPr>
          <w:rFonts w:ascii="Arial" w:hAnsi="Arial" w:cs="Arial"/>
          <w:color w:val="000000" w:themeColor="text1"/>
          <w:sz w:val="20"/>
          <w:szCs w:val="20"/>
        </w:rPr>
        <w:t>importante</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wara</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suswayon</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nga</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balaud</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parai</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sa</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paglaya</w:t>
      </w:r>
      <w:proofErr w:type="spellEnd"/>
      <w:r w:rsidRPr="00E12926">
        <w:rPr>
          <w:rFonts w:ascii="Arial" w:hAnsi="Arial" w:cs="Arial"/>
          <w:color w:val="000000" w:themeColor="text1"/>
          <w:sz w:val="20"/>
          <w:szCs w:val="20"/>
        </w:rPr>
        <w:t xml:space="preserve"> mo.” This coping method suggests a form of cognitive adaptation and rule </w:t>
      </w:r>
      <w:r w:rsidR="00835574" w:rsidRPr="0014568B">
        <w:rPr>
          <w:rFonts w:ascii="Arial" w:hAnsi="Arial" w:cs="Arial"/>
          <w:color w:val="000000" w:themeColor="text1"/>
          <w:sz w:val="20"/>
          <w:szCs w:val="20"/>
          <w:highlight w:val="yellow"/>
        </w:rPr>
        <w:t>internalisation</w:t>
      </w:r>
      <w:r w:rsidRPr="00E12926">
        <w:rPr>
          <w:rFonts w:ascii="Arial" w:hAnsi="Arial" w:cs="Arial"/>
          <w:color w:val="000000" w:themeColor="text1"/>
          <w:sz w:val="20"/>
          <w:szCs w:val="20"/>
        </w:rPr>
        <w:t xml:space="preserve">, consistent with the findings of </w:t>
      </w:r>
      <w:proofErr w:type="spellStart"/>
      <w:r w:rsidRPr="00E12926">
        <w:rPr>
          <w:rFonts w:ascii="Arial" w:hAnsi="Arial" w:cs="Arial"/>
          <w:color w:val="000000" w:themeColor="text1"/>
          <w:sz w:val="20"/>
          <w:szCs w:val="20"/>
        </w:rPr>
        <w:t>Danuco</w:t>
      </w:r>
      <w:proofErr w:type="spellEnd"/>
      <w:r w:rsidRPr="00E12926">
        <w:rPr>
          <w:rFonts w:ascii="Arial" w:hAnsi="Arial" w:cs="Arial"/>
          <w:color w:val="000000" w:themeColor="text1"/>
          <w:sz w:val="20"/>
          <w:szCs w:val="20"/>
        </w:rPr>
        <w:t xml:space="preserve"> et al. (2019) [8], which described obedience as a proactive way to earn institutional </w:t>
      </w:r>
      <w:r w:rsidR="00835574" w:rsidRPr="0014568B">
        <w:rPr>
          <w:rFonts w:ascii="Arial" w:hAnsi="Arial" w:cs="Arial"/>
          <w:color w:val="000000" w:themeColor="text1"/>
          <w:sz w:val="20"/>
          <w:szCs w:val="20"/>
          <w:highlight w:val="yellow"/>
        </w:rPr>
        <w:t>favour</w:t>
      </w:r>
      <w:r w:rsidR="00835574" w:rsidRPr="0014568B">
        <w:rPr>
          <w:rFonts w:ascii="Arial" w:hAnsi="Arial" w:cs="Arial"/>
          <w:color w:val="000000" w:themeColor="text1"/>
          <w:sz w:val="20"/>
          <w:szCs w:val="20"/>
          <w:highlight w:val="yellow"/>
        </w:rPr>
        <w:t xml:space="preserve"> </w:t>
      </w:r>
      <w:r w:rsidRPr="00E12926">
        <w:rPr>
          <w:rFonts w:ascii="Arial" w:hAnsi="Arial" w:cs="Arial"/>
          <w:color w:val="000000" w:themeColor="text1"/>
          <w:sz w:val="20"/>
          <w:szCs w:val="20"/>
        </w:rPr>
        <w:t>and maintain emotional stability.</w:t>
      </w:r>
    </w:p>
    <w:p w14:paraId="289C919D" w14:textId="77777777" w:rsidR="00E12926" w:rsidRPr="00E12926" w:rsidRDefault="00E12926" w:rsidP="00E12926">
      <w:pPr>
        <w:rPr>
          <w:rFonts w:ascii="Arial" w:hAnsi="Arial" w:cs="Arial"/>
          <w:color w:val="000000" w:themeColor="text1"/>
          <w:sz w:val="20"/>
          <w:szCs w:val="20"/>
        </w:rPr>
      </w:pPr>
    </w:p>
    <w:p w14:paraId="198AF24E" w14:textId="5C10B395"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The data also revealed a profound expression of resilience, particularly among PDLs with family responsibilities. One mother shared, “Maupay gad </w:t>
      </w:r>
      <w:proofErr w:type="spellStart"/>
      <w:r w:rsidRPr="00E12926">
        <w:rPr>
          <w:rFonts w:ascii="Arial" w:hAnsi="Arial" w:cs="Arial"/>
          <w:color w:val="000000" w:themeColor="text1"/>
          <w:sz w:val="20"/>
          <w:szCs w:val="20"/>
        </w:rPr>
        <w:t>mabuhi</w:t>
      </w:r>
      <w:proofErr w:type="spellEnd"/>
      <w:r w:rsidRPr="00E12926">
        <w:rPr>
          <w:rFonts w:ascii="Arial" w:hAnsi="Arial" w:cs="Arial"/>
          <w:color w:val="000000" w:themeColor="text1"/>
          <w:sz w:val="20"/>
          <w:szCs w:val="20"/>
        </w:rPr>
        <w:t xml:space="preserve"> kay </w:t>
      </w:r>
      <w:proofErr w:type="spellStart"/>
      <w:r w:rsidRPr="00E12926">
        <w:rPr>
          <w:rFonts w:ascii="Arial" w:hAnsi="Arial" w:cs="Arial"/>
          <w:color w:val="000000" w:themeColor="text1"/>
          <w:sz w:val="20"/>
          <w:szCs w:val="20"/>
        </w:rPr>
        <w:t>maasikaso</w:t>
      </w:r>
      <w:proofErr w:type="spellEnd"/>
      <w:r w:rsidRPr="00E12926">
        <w:rPr>
          <w:rFonts w:ascii="Arial" w:hAnsi="Arial" w:cs="Arial"/>
          <w:color w:val="000000" w:themeColor="text1"/>
          <w:sz w:val="20"/>
          <w:szCs w:val="20"/>
        </w:rPr>
        <w:t xml:space="preserve"> ko pa </w:t>
      </w:r>
      <w:proofErr w:type="spellStart"/>
      <w:r w:rsidRPr="00E12926">
        <w:rPr>
          <w:rFonts w:ascii="Arial" w:hAnsi="Arial" w:cs="Arial"/>
          <w:color w:val="000000" w:themeColor="text1"/>
          <w:sz w:val="20"/>
          <w:szCs w:val="20"/>
        </w:rPr>
        <w:t>ak</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mga</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anak</w:t>
      </w:r>
      <w:proofErr w:type="spellEnd"/>
      <w:r w:rsidRPr="00E12926">
        <w:rPr>
          <w:rFonts w:ascii="Arial" w:hAnsi="Arial" w:cs="Arial"/>
          <w:color w:val="000000" w:themeColor="text1"/>
          <w:sz w:val="20"/>
          <w:szCs w:val="20"/>
        </w:rPr>
        <w:t xml:space="preserve">,” indicating that the thought of reuniting with children was a powerful source of strength. Resilience was often intertwined with spiritual support, such as continued membership in religious </w:t>
      </w:r>
      <w:r w:rsidR="00835574" w:rsidRPr="0014568B">
        <w:rPr>
          <w:rFonts w:ascii="Arial" w:hAnsi="Arial" w:cs="Arial"/>
          <w:color w:val="000000" w:themeColor="text1"/>
          <w:sz w:val="20"/>
          <w:szCs w:val="20"/>
          <w:highlight w:val="yellow"/>
        </w:rPr>
        <w:t>organisations</w:t>
      </w:r>
      <w:r w:rsidR="00835574" w:rsidRPr="0014568B">
        <w:rPr>
          <w:rFonts w:ascii="Arial" w:hAnsi="Arial" w:cs="Arial"/>
          <w:color w:val="000000" w:themeColor="text1"/>
          <w:sz w:val="20"/>
          <w:szCs w:val="20"/>
          <w:highlight w:val="yellow"/>
        </w:rPr>
        <w:t xml:space="preserve"> </w:t>
      </w:r>
      <w:r w:rsidRPr="00E12926">
        <w:rPr>
          <w:rFonts w:ascii="Arial" w:hAnsi="Arial" w:cs="Arial"/>
          <w:color w:val="000000" w:themeColor="text1"/>
          <w:sz w:val="20"/>
          <w:szCs w:val="20"/>
        </w:rPr>
        <w:t xml:space="preserve">like Couples for Christ. These findings echo </w:t>
      </w:r>
      <w:proofErr w:type="spellStart"/>
      <w:r w:rsidRPr="00E12926">
        <w:rPr>
          <w:rFonts w:ascii="Arial" w:hAnsi="Arial" w:cs="Arial"/>
          <w:color w:val="000000" w:themeColor="text1"/>
          <w:sz w:val="20"/>
          <w:szCs w:val="20"/>
        </w:rPr>
        <w:t>Macabago</w:t>
      </w:r>
      <w:proofErr w:type="spellEnd"/>
      <w:r w:rsidRPr="00E12926">
        <w:rPr>
          <w:rFonts w:ascii="Arial" w:hAnsi="Arial" w:cs="Arial"/>
          <w:color w:val="000000" w:themeColor="text1"/>
          <w:sz w:val="20"/>
          <w:szCs w:val="20"/>
        </w:rPr>
        <w:t xml:space="preserve"> et al. (2021) [3], who reported that family-related responsibilities and hope for reunification often serve as strong motivational factors among incarcerated parents.</w:t>
      </w:r>
    </w:p>
    <w:p w14:paraId="027E4BA5" w14:textId="77777777" w:rsidR="00E12926" w:rsidRPr="00E12926" w:rsidRDefault="00E12926" w:rsidP="00E12926">
      <w:pPr>
        <w:rPr>
          <w:rFonts w:ascii="Arial" w:hAnsi="Arial" w:cs="Arial"/>
          <w:color w:val="000000" w:themeColor="text1"/>
          <w:sz w:val="20"/>
          <w:szCs w:val="20"/>
        </w:rPr>
      </w:pPr>
    </w:p>
    <w:p w14:paraId="422899FC" w14:textId="592488B0" w:rsidR="00E12926" w:rsidRP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Lastly, coping through exercise and health routines emerged as both a physical and mental survival strategy. Participants described engaging in regular exercise, maintaining sleep schedules, and avoiding overthinking to protect their overall well-being. One PDL remarked, “Nag-exercise </w:t>
      </w:r>
      <w:proofErr w:type="spellStart"/>
      <w:r w:rsidRPr="00E12926">
        <w:rPr>
          <w:rFonts w:ascii="Arial" w:hAnsi="Arial" w:cs="Arial"/>
          <w:color w:val="000000" w:themeColor="text1"/>
          <w:sz w:val="20"/>
          <w:szCs w:val="20"/>
        </w:rPr>
        <w:t>ak</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dumbel</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wara</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paman</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ako</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nagkasakit</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sulod</w:t>
      </w:r>
      <w:proofErr w:type="spellEnd"/>
      <w:r w:rsidRPr="00E12926">
        <w:rPr>
          <w:rFonts w:ascii="Arial" w:hAnsi="Arial" w:cs="Arial"/>
          <w:color w:val="000000" w:themeColor="text1"/>
          <w:sz w:val="20"/>
          <w:szCs w:val="20"/>
        </w:rPr>
        <w:t xml:space="preserve"> </w:t>
      </w:r>
      <w:proofErr w:type="spellStart"/>
      <w:r w:rsidRPr="00E12926">
        <w:rPr>
          <w:rFonts w:ascii="Arial" w:hAnsi="Arial" w:cs="Arial"/>
          <w:color w:val="000000" w:themeColor="text1"/>
          <w:sz w:val="20"/>
          <w:szCs w:val="20"/>
        </w:rPr>
        <w:t>san</w:t>
      </w:r>
      <w:proofErr w:type="spellEnd"/>
      <w:r w:rsidRPr="00E12926">
        <w:rPr>
          <w:rFonts w:ascii="Arial" w:hAnsi="Arial" w:cs="Arial"/>
          <w:color w:val="000000" w:themeColor="text1"/>
          <w:sz w:val="20"/>
          <w:szCs w:val="20"/>
        </w:rPr>
        <w:t xml:space="preserve"> 7 years,” reflecting a commitment to personal health as a </w:t>
      </w:r>
      <w:r w:rsidR="00B43AB4" w:rsidRPr="0014568B">
        <w:rPr>
          <w:rFonts w:ascii="Arial" w:hAnsi="Arial" w:cs="Arial"/>
          <w:color w:val="000000" w:themeColor="text1"/>
          <w:sz w:val="20"/>
          <w:szCs w:val="20"/>
          <w:highlight w:val="yellow"/>
        </w:rPr>
        <w:t>stabilising</w:t>
      </w:r>
      <w:r w:rsidR="00B43AB4" w:rsidRPr="0014568B">
        <w:rPr>
          <w:rFonts w:ascii="Arial" w:hAnsi="Arial" w:cs="Arial"/>
          <w:color w:val="000000" w:themeColor="text1"/>
          <w:sz w:val="20"/>
          <w:szCs w:val="20"/>
          <w:highlight w:val="yellow"/>
        </w:rPr>
        <w:t xml:space="preserve"> </w:t>
      </w:r>
      <w:r w:rsidRPr="00E12926">
        <w:rPr>
          <w:rFonts w:ascii="Arial" w:hAnsi="Arial" w:cs="Arial"/>
          <w:color w:val="000000" w:themeColor="text1"/>
          <w:sz w:val="20"/>
          <w:szCs w:val="20"/>
        </w:rPr>
        <w:t xml:space="preserve">force in a stressful environment. These practices align with global health standards outlined by WHO (2025) [5] and Penal Reform International (2021) [7], both of which </w:t>
      </w:r>
      <w:r w:rsidR="00B43AB4" w:rsidRPr="0014568B">
        <w:rPr>
          <w:rFonts w:ascii="Arial" w:hAnsi="Arial" w:cs="Arial"/>
          <w:color w:val="000000" w:themeColor="text1"/>
          <w:sz w:val="20"/>
          <w:szCs w:val="20"/>
          <w:highlight w:val="yellow"/>
        </w:rPr>
        <w:t>emphasise</w:t>
      </w:r>
      <w:r w:rsidR="00B43AB4" w:rsidRPr="0014568B">
        <w:rPr>
          <w:rFonts w:ascii="Arial" w:hAnsi="Arial" w:cs="Arial"/>
          <w:color w:val="000000" w:themeColor="text1"/>
          <w:sz w:val="20"/>
          <w:szCs w:val="20"/>
          <w:highlight w:val="yellow"/>
        </w:rPr>
        <w:t xml:space="preserve"> </w:t>
      </w:r>
      <w:r w:rsidRPr="00E12926">
        <w:rPr>
          <w:rFonts w:ascii="Arial" w:hAnsi="Arial" w:cs="Arial"/>
          <w:color w:val="000000" w:themeColor="text1"/>
          <w:sz w:val="20"/>
          <w:szCs w:val="20"/>
        </w:rPr>
        <w:t>that maintaining a structured daily routine, including physical activity, can significantly reduce stress and promote psychological balance among detainees.</w:t>
      </w:r>
    </w:p>
    <w:p w14:paraId="2AA8365C" w14:textId="77777777" w:rsidR="00E12926" w:rsidRPr="00E12926" w:rsidRDefault="00E12926" w:rsidP="00E12926">
      <w:pPr>
        <w:rPr>
          <w:rFonts w:ascii="Arial" w:hAnsi="Arial" w:cs="Arial"/>
          <w:color w:val="000000" w:themeColor="text1"/>
          <w:sz w:val="20"/>
          <w:szCs w:val="20"/>
        </w:rPr>
      </w:pPr>
    </w:p>
    <w:p w14:paraId="123A41CA" w14:textId="699CB122" w:rsidR="00E12926" w:rsidRDefault="00E12926" w:rsidP="00E12926">
      <w:pPr>
        <w:rPr>
          <w:rFonts w:ascii="Arial" w:hAnsi="Arial" w:cs="Arial"/>
          <w:color w:val="000000" w:themeColor="text1"/>
          <w:sz w:val="20"/>
          <w:szCs w:val="20"/>
        </w:rPr>
      </w:pPr>
      <w:r w:rsidRPr="00E12926">
        <w:rPr>
          <w:rFonts w:ascii="Arial" w:hAnsi="Arial" w:cs="Arial"/>
          <w:color w:val="000000" w:themeColor="text1"/>
          <w:sz w:val="20"/>
          <w:szCs w:val="20"/>
        </w:rPr>
        <w:t xml:space="preserve">In sum, the lived experiences of PDLs charged with grave felonies demonstrate a multifaceted set of coping strategies grounded in spirituality, introspection, discipline, familial responsibility, and wellness routines. These themes reflect both adaptive responses to a difficult environment and the absence of formal mental health interventions in local jails, underscoring the need for structured, evidence-based wellness programs aligned with RA 11036 [1] and international mental health frameworks [2]. These insights provide a strong foundation for the design of jail-based mental health initiatives that are both </w:t>
      </w:r>
      <w:r w:rsidR="00B43AB4" w:rsidRPr="0014568B">
        <w:rPr>
          <w:rFonts w:ascii="Arial" w:hAnsi="Arial" w:cs="Arial"/>
          <w:color w:val="000000" w:themeColor="text1"/>
          <w:sz w:val="20"/>
          <w:szCs w:val="20"/>
          <w:highlight w:val="yellow"/>
        </w:rPr>
        <w:t>humanising</w:t>
      </w:r>
      <w:r w:rsidR="00B43AB4" w:rsidRPr="00E12926">
        <w:rPr>
          <w:rFonts w:ascii="Arial" w:hAnsi="Arial" w:cs="Arial"/>
          <w:color w:val="000000" w:themeColor="text1"/>
          <w:sz w:val="20"/>
          <w:szCs w:val="20"/>
        </w:rPr>
        <w:t xml:space="preserve"> </w:t>
      </w:r>
      <w:r w:rsidRPr="00E12926">
        <w:rPr>
          <w:rFonts w:ascii="Arial" w:hAnsi="Arial" w:cs="Arial"/>
          <w:color w:val="000000" w:themeColor="text1"/>
          <w:sz w:val="20"/>
          <w:szCs w:val="20"/>
        </w:rPr>
        <w:t>and rehabilitative.</w:t>
      </w:r>
    </w:p>
    <w:p w14:paraId="5FFA981B" w14:textId="77777777" w:rsidR="00E12926" w:rsidRDefault="00E12926" w:rsidP="00E12926">
      <w:pPr>
        <w:rPr>
          <w:rFonts w:ascii="Arial" w:hAnsi="Arial" w:cs="Arial"/>
          <w:color w:val="000000" w:themeColor="text1"/>
          <w:sz w:val="20"/>
          <w:szCs w:val="20"/>
        </w:rPr>
      </w:pPr>
    </w:p>
    <w:p w14:paraId="2BAA26B7" w14:textId="77777777" w:rsidR="001058D5" w:rsidRPr="003C0C9C" w:rsidRDefault="001058D5" w:rsidP="00E12926">
      <w:pPr>
        <w:rPr>
          <w:rFonts w:ascii="Arial" w:hAnsi="Arial" w:cs="Arial"/>
          <w:color w:val="000000" w:themeColor="text1"/>
          <w:sz w:val="20"/>
          <w:szCs w:val="20"/>
        </w:rPr>
      </w:pPr>
    </w:p>
    <w:p w14:paraId="399C0B54" w14:textId="77777777" w:rsidR="003C0C9C" w:rsidRPr="003C0C9C" w:rsidRDefault="003C0C9C" w:rsidP="003C0C9C">
      <w:pPr>
        <w:rPr>
          <w:rFonts w:ascii="Arial" w:hAnsi="Arial" w:cs="Arial"/>
          <w:b/>
          <w:bCs/>
          <w:sz w:val="20"/>
          <w:szCs w:val="20"/>
          <w:lang w:val="en-US"/>
        </w:rPr>
      </w:pPr>
      <w:r w:rsidRPr="003C0C9C">
        <w:rPr>
          <w:rFonts w:ascii="Arial" w:hAnsi="Arial" w:cs="Arial"/>
          <w:b/>
          <w:bCs/>
          <w:sz w:val="20"/>
          <w:szCs w:val="20"/>
          <w:lang w:val="en-US"/>
        </w:rPr>
        <w:t>Table 1. Coping Mechanisms of PDLs Charged with Grave Felonies</w:t>
      </w:r>
    </w:p>
    <w:p w14:paraId="326B6EFB" w14:textId="77777777" w:rsidR="003C0C9C" w:rsidRPr="003C0C9C" w:rsidRDefault="003C0C9C" w:rsidP="003C0C9C">
      <w:pPr>
        <w:rPr>
          <w:rFonts w:ascii="Arial" w:hAnsi="Arial" w:cs="Arial"/>
          <w:b/>
          <w:bCs/>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35"/>
        <w:gridCol w:w="4253"/>
      </w:tblGrid>
      <w:tr w:rsidR="0092656C" w:rsidRPr="003C0C9C" w14:paraId="0393A03A" w14:textId="77777777" w:rsidTr="0092656C">
        <w:trPr>
          <w:trHeight w:val="340"/>
        </w:trPr>
        <w:tc>
          <w:tcPr>
            <w:tcW w:w="2830" w:type="dxa"/>
            <w:shd w:val="clear" w:color="auto" w:fill="auto"/>
            <w:noWrap/>
            <w:vAlign w:val="center"/>
            <w:hideMark/>
          </w:tcPr>
          <w:p w14:paraId="5E8D6860" w14:textId="77777777" w:rsidR="0092656C" w:rsidRPr="003C0C9C" w:rsidRDefault="0092656C" w:rsidP="0092656C">
            <w:pPr>
              <w:jc w:val="center"/>
              <w:rPr>
                <w:rFonts w:ascii="Arial" w:hAnsi="Arial" w:cs="Arial"/>
                <w:b/>
                <w:bCs/>
                <w:color w:val="000000"/>
                <w:sz w:val="20"/>
                <w:szCs w:val="20"/>
              </w:rPr>
            </w:pPr>
            <w:r w:rsidRPr="003C0C9C">
              <w:rPr>
                <w:rFonts w:ascii="Arial" w:hAnsi="Arial" w:cs="Arial"/>
                <w:b/>
                <w:bCs/>
                <w:color w:val="000000"/>
                <w:sz w:val="20"/>
                <w:szCs w:val="20"/>
              </w:rPr>
              <w:t>Theme</w:t>
            </w:r>
          </w:p>
        </w:tc>
        <w:tc>
          <w:tcPr>
            <w:tcW w:w="2835" w:type="dxa"/>
            <w:shd w:val="clear" w:color="auto" w:fill="auto"/>
            <w:noWrap/>
            <w:vAlign w:val="center"/>
            <w:hideMark/>
          </w:tcPr>
          <w:p w14:paraId="71EA18DE" w14:textId="77777777" w:rsidR="0092656C" w:rsidRPr="003C0C9C" w:rsidRDefault="0092656C" w:rsidP="0092656C">
            <w:pPr>
              <w:jc w:val="center"/>
              <w:rPr>
                <w:rFonts w:ascii="Arial" w:hAnsi="Arial" w:cs="Arial"/>
                <w:b/>
                <w:bCs/>
                <w:color w:val="000000"/>
                <w:sz w:val="20"/>
                <w:szCs w:val="20"/>
              </w:rPr>
            </w:pPr>
            <w:r w:rsidRPr="003C0C9C">
              <w:rPr>
                <w:rFonts w:ascii="Arial" w:hAnsi="Arial" w:cs="Arial"/>
                <w:b/>
                <w:bCs/>
                <w:color w:val="000000"/>
                <w:sz w:val="20"/>
                <w:szCs w:val="20"/>
              </w:rPr>
              <w:t>Category</w:t>
            </w:r>
          </w:p>
        </w:tc>
        <w:tc>
          <w:tcPr>
            <w:tcW w:w="4253" w:type="dxa"/>
            <w:shd w:val="clear" w:color="auto" w:fill="auto"/>
            <w:noWrap/>
            <w:vAlign w:val="center"/>
            <w:hideMark/>
          </w:tcPr>
          <w:p w14:paraId="3CC8EF5D" w14:textId="77777777" w:rsidR="0092656C" w:rsidRPr="003C0C9C" w:rsidRDefault="0092656C" w:rsidP="0092656C">
            <w:pPr>
              <w:jc w:val="center"/>
              <w:rPr>
                <w:rFonts w:ascii="Arial" w:hAnsi="Arial" w:cs="Arial"/>
                <w:b/>
                <w:bCs/>
                <w:color w:val="000000"/>
                <w:sz w:val="20"/>
                <w:szCs w:val="20"/>
              </w:rPr>
            </w:pPr>
            <w:r w:rsidRPr="003C0C9C">
              <w:rPr>
                <w:rFonts w:ascii="Arial" w:hAnsi="Arial" w:cs="Arial"/>
                <w:b/>
                <w:bCs/>
                <w:color w:val="000000"/>
                <w:sz w:val="20"/>
                <w:szCs w:val="20"/>
              </w:rPr>
              <w:t>Textual Reference</w:t>
            </w:r>
          </w:p>
        </w:tc>
      </w:tr>
      <w:tr w:rsidR="0092656C" w:rsidRPr="003C0C9C" w14:paraId="1203EF0A" w14:textId="77777777" w:rsidTr="0092656C">
        <w:trPr>
          <w:trHeight w:val="340"/>
        </w:trPr>
        <w:tc>
          <w:tcPr>
            <w:tcW w:w="2830" w:type="dxa"/>
            <w:shd w:val="clear" w:color="auto" w:fill="auto"/>
            <w:noWrap/>
            <w:vAlign w:val="center"/>
            <w:hideMark/>
          </w:tcPr>
          <w:p w14:paraId="51767197"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Spiritual Coping</w:t>
            </w:r>
          </w:p>
        </w:tc>
        <w:tc>
          <w:tcPr>
            <w:tcW w:w="2835" w:type="dxa"/>
            <w:shd w:val="clear" w:color="auto" w:fill="auto"/>
            <w:noWrap/>
            <w:vAlign w:val="center"/>
            <w:hideMark/>
          </w:tcPr>
          <w:p w14:paraId="47F08140"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Faith and Prayer</w:t>
            </w:r>
          </w:p>
        </w:tc>
        <w:tc>
          <w:tcPr>
            <w:tcW w:w="4253" w:type="dxa"/>
            <w:shd w:val="clear" w:color="auto" w:fill="auto"/>
            <w:noWrap/>
            <w:vAlign w:val="bottom"/>
            <w:hideMark/>
          </w:tcPr>
          <w:p w14:paraId="709B5475" w14:textId="77777777" w:rsidR="0092656C" w:rsidRPr="003C0C9C" w:rsidRDefault="0092656C" w:rsidP="003C0C9C">
            <w:pPr>
              <w:rPr>
                <w:rFonts w:ascii="Arial" w:hAnsi="Arial" w:cs="Arial"/>
                <w:color w:val="000000"/>
                <w:sz w:val="20"/>
                <w:szCs w:val="20"/>
              </w:rPr>
            </w:pPr>
            <w:r w:rsidRPr="003C0C9C">
              <w:rPr>
                <w:rFonts w:ascii="Arial" w:hAnsi="Arial" w:cs="Arial"/>
                <w:color w:val="000000"/>
                <w:sz w:val="20"/>
                <w:szCs w:val="20"/>
              </w:rPr>
              <w:t>Nag-</w:t>
            </w:r>
            <w:proofErr w:type="spellStart"/>
            <w:r w:rsidRPr="003C0C9C">
              <w:rPr>
                <w:rFonts w:ascii="Arial" w:hAnsi="Arial" w:cs="Arial"/>
                <w:color w:val="000000"/>
                <w:sz w:val="20"/>
                <w:szCs w:val="20"/>
              </w:rPr>
              <w:t>aampo</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ako</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pirme</w:t>
            </w:r>
            <w:proofErr w:type="spellEnd"/>
            <w:r w:rsidRPr="003C0C9C">
              <w:rPr>
                <w:rFonts w:ascii="Arial" w:hAnsi="Arial" w:cs="Arial"/>
                <w:color w:val="000000"/>
                <w:sz w:val="20"/>
                <w:szCs w:val="20"/>
              </w:rPr>
              <w:t xml:space="preserve">. An </w:t>
            </w:r>
            <w:proofErr w:type="spellStart"/>
            <w:r w:rsidRPr="003C0C9C">
              <w:rPr>
                <w:rFonts w:ascii="Arial" w:hAnsi="Arial" w:cs="Arial"/>
                <w:color w:val="000000"/>
                <w:sz w:val="20"/>
                <w:szCs w:val="20"/>
              </w:rPr>
              <w:t>Ginoo</w:t>
            </w:r>
            <w:proofErr w:type="spellEnd"/>
            <w:r w:rsidRPr="003C0C9C">
              <w:rPr>
                <w:rFonts w:ascii="Arial" w:hAnsi="Arial" w:cs="Arial"/>
                <w:color w:val="000000"/>
                <w:sz w:val="20"/>
                <w:szCs w:val="20"/>
              </w:rPr>
              <w:t xml:space="preserve"> la an </w:t>
            </w:r>
            <w:proofErr w:type="spellStart"/>
            <w:r w:rsidRPr="003C0C9C">
              <w:rPr>
                <w:rFonts w:ascii="Arial" w:hAnsi="Arial" w:cs="Arial"/>
                <w:color w:val="000000"/>
                <w:sz w:val="20"/>
                <w:szCs w:val="20"/>
              </w:rPr>
              <w:t>akon</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ginkakaptan</w:t>
            </w:r>
            <w:proofErr w:type="spellEnd"/>
            <w:r w:rsidRPr="003C0C9C">
              <w:rPr>
                <w:rFonts w:ascii="Arial" w:hAnsi="Arial" w:cs="Arial"/>
                <w:color w:val="000000"/>
                <w:sz w:val="20"/>
                <w:szCs w:val="20"/>
              </w:rPr>
              <w:t>.</w:t>
            </w:r>
          </w:p>
        </w:tc>
      </w:tr>
      <w:tr w:rsidR="0092656C" w:rsidRPr="003C0C9C" w14:paraId="225EAB8D" w14:textId="77777777" w:rsidTr="0092656C">
        <w:trPr>
          <w:trHeight w:val="340"/>
        </w:trPr>
        <w:tc>
          <w:tcPr>
            <w:tcW w:w="2830" w:type="dxa"/>
            <w:shd w:val="clear" w:color="auto" w:fill="auto"/>
            <w:noWrap/>
            <w:vAlign w:val="center"/>
            <w:hideMark/>
          </w:tcPr>
          <w:p w14:paraId="3BF600B7"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Spiritual Coping</w:t>
            </w:r>
          </w:p>
        </w:tc>
        <w:tc>
          <w:tcPr>
            <w:tcW w:w="2835" w:type="dxa"/>
            <w:shd w:val="clear" w:color="auto" w:fill="auto"/>
            <w:noWrap/>
            <w:vAlign w:val="center"/>
            <w:hideMark/>
          </w:tcPr>
          <w:p w14:paraId="67863B27"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Religious Education</w:t>
            </w:r>
          </w:p>
        </w:tc>
        <w:tc>
          <w:tcPr>
            <w:tcW w:w="4253" w:type="dxa"/>
            <w:shd w:val="clear" w:color="auto" w:fill="auto"/>
            <w:noWrap/>
            <w:vAlign w:val="bottom"/>
            <w:hideMark/>
          </w:tcPr>
          <w:p w14:paraId="23983CBC" w14:textId="77777777" w:rsidR="0092656C" w:rsidRPr="003C0C9C" w:rsidRDefault="0092656C" w:rsidP="003C0C9C">
            <w:pPr>
              <w:rPr>
                <w:rFonts w:ascii="Arial" w:hAnsi="Arial" w:cs="Arial"/>
                <w:color w:val="000000"/>
                <w:sz w:val="20"/>
                <w:szCs w:val="20"/>
              </w:rPr>
            </w:pPr>
            <w:proofErr w:type="spellStart"/>
            <w:r w:rsidRPr="003C0C9C">
              <w:rPr>
                <w:rFonts w:ascii="Arial" w:hAnsi="Arial" w:cs="Arial"/>
                <w:color w:val="000000"/>
                <w:sz w:val="20"/>
                <w:szCs w:val="20"/>
              </w:rPr>
              <w:t>Ginkaluyan</w:t>
            </w:r>
            <w:proofErr w:type="spellEnd"/>
            <w:r w:rsidRPr="003C0C9C">
              <w:rPr>
                <w:rFonts w:ascii="Arial" w:hAnsi="Arial" w:cs="Arial"/>
                <w:color w:val="000000"/>
                <w:sz w:val="20"/>
                <w:szCs w:val="20"/>
              </w:rPr>
              <w:t xml:space="preserve"> pa kami </w:t>
            </w:r>
            <w:proofErr w:type="spellStart"/>
            <w:r w:rsidRPr="003C0C9C">
              <w:rPr>
                <w:rFonts w:ascii="Arial" w:hAnsi="Arial" w:cs="Arial"/>
                <w:color w:val="000000"/>
                <w:sz w:val="20"/>
                <w:szCs w:val="20"/>
              </w:rPr>
              <w:t>ni</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Ginoo</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nga</w:t>
            </w:r>
            <w:proofErr w:type="spellEnd"/>
            <w:r w:rsidRPr="003C0C9C">
              <w:rPr>
                <w:rFonts w:ascii="Arial" w:hAnsi="Arial" w:cs="Arial"/>
                <w:color w:val="000000"/>
                <w:sz w:val="20"/>
                <w:szCs w:val="20"/>
              </w:rPr>
              <w:t xml:space="preserve"> may </w:t>
            </w:r>
            <w:proofErr w:type="spellStart"/>
            <w:r w:rsidRPr="003C0C9C">
              <w:rPr>
                <w:rFonts w:ascii="Arial" w:hAnsi="Arial" w:cs="Arial"/>
                <w:color w:val="000000"/>
                <w:sz w:val="20"/>
                <w:szCs w:val="20"/>
              </w:rPr>
              <w:t>nagtutdo</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san</w:t>
            </w:r>
            <w:proofErr w:type="spellEnd"/>
            <w:r w:rsidRPr="003C0C9C">
              <w:rPr>
                <w:rFonts w:ascii="Arial" w:hAnsi="Arial" w:cs="Arial"/>
                <w:color w:val="000000"/>
                <w:sz w:val="20"/>
                <w:szCs w:val="20"/>
              </w:rPr>
              <w:t xml:space="preserve"> Bible </w:t>
            </w:r>
            <w:proofErr w:type="spellStart"/>
            <w:r w:rsidRPr="003C0C9C">
              <w:rPr>
                <w:rFonts w:ascii="Arial" w:hAnsi="Arial" w:cs="Arial"/>
                <w:color w:val="000000"/>
                <w:sz w:val="20"/>
                <w:szCs w:val="20"/>
              </w:rPr>
              <w:t>dinhi</w:t>
            </w:r>
            <w:proofErr w:type="spellEnd"/>
            <w:r w:rsidRPr="003C0C9C">
              <w:rPr>
                <w:rFonts w:ascii="Arial" w:hAnsi="Arial" w:cs="Arial"/>
                <w:color w:val="000000"/>
                <w:sz w:val="20"/>
                <w:szCs w:val="20"/>
              </w:rPr>
              <w:t>.</w:t>
            </w:r>
          </w:p>
        </w:tc>
      </w:tr>
      <w:tr w:rsidR="0092656C" w:rsidRPr="003C0C9C" w14:paraId="1E98AF51" w14:textId="77777777" w:rsidTr="0092656C">
        <w:trPr>
          <w:trHeight w:val="340"/>
        </w:trPr>
        <w:tc>
          <w:tcPr>
            <w:tcW w:w="2830" w:type="dxa"/>
            <w:shd w:val="clear" w:color="auto" w:fill="auto"/>
            <w:noWrap/>
            <w:vAlign w:val="center"/>
            <w:hideMark/>
          </w:tcPr>
          <w:p w14:paraId="24E7FCFE"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Spiritual Coping</w:t>
            </w:r>
          </w:p>
        </w:tc>
        <w:tc>
          <w:tcPr>
            <w:tcW w:w="2835" w:type="dxa"/>
            <w:shd w:val="clear" w:color="auto" w:fill="auto"/>
            <w:noWrap/>
            <w:vAlign w:val="center"/>
            <w:hideMark/>
          </w:tcPr>
          <w:p w14:paraId="72E15BA9"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Rosary and prayer as emotional support</w:t>
            </w:r>
          </w:p>
        </w:tc>
        <w:tc>
          <w:tcPr>
            <w:tcW w:w="4253" w:type="dxa"/>
            <w:shd w:val="clear" w:color="auto" w:fill="auto"/>
            <w:noWrap/>
            <w:vAlign w:val="bottom"/>
            <w:hideMark/>
          </w:tcPr>
          <w:p w14:paraId="4A8655DC" w14:textId="77777777" w:rsidR="0092656C" w:rsidRPr="003C0C9C" w:rsidRDefault="0092656C" w:rsidP="003C0C9C">
            <w:pPr>
              <w:rPr>
                <w:rFonts w:ascii="Arial" w:hAnsi="Arial" w:cs="Arial"/>
                <w:color w:val="000000"/>
                <w:sz w:val="20"/>
                <w:szCs w:val="20"/>
              </w:rPr>
            </w:pPr>
            <w:r w:rsidRPr="003C0C9C">
              <w:rPr>
                <w:rFonts w:ascii="Arial" w:hAnsi="Arial" w:cs="Arial"/>
                <w:color w:val="000000"/>
                <w:sz w:val="20"/>
                <w:szCs w:val="20"/>
              </w:rPr>
              <w:t xml:space="preserve">Ang </w:t>
            </w:r>
            <w:proofErr w:type="spellStart"/>
            <w:r w:rsidRPr="003C0C9C">
              <w:rPr>
                <w:rFonts w:ascii="Arial" w:hAnsi="Arial" w:cs="Arial"/>
                <w:color w:val="000000"/>
                <w:sz w:val="20"/>
                <w:szCs w:val="20"/>
              </w:rPr>
              <w:t>rosaryo</w:t>
            </w:r>
            <w:proofErr w:type="spellEnd"/>
            <w:r w:rsidRPr="003C0C9C">
              <w:rPr>
                <w:rFonts w:ascii="Arial" w:hAnsi="Arial" w:cs="Arial"/>
                <w:color w:val="000000"/>
                <w:sz w:val="20"/>
                <w:szCs w:val="20"/>
              </w:rPr>
              <w:t xml:space="preserve"> ko an </w:t>
            </w:r>
            <w:proofErr w:type="spellStart"/>
            <w:r w:rsidRPr="003C0C9C">
              <w:rPr>
                <w:rFonts w:ascii="Arial" w:hAnsi="Arial" w:cs="Arial"/>
                <w:color w:val="000000"/>
                <w:sz w:val="20"/>
                <w:szCs w:val="20"/>
              </w:rPr>
              <w:t>ak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kalipay</w:t>
            </w:r>
            <w:proofErr w:type="spellEnd"/>
            <w:r w:rsidRPr="003C0C9C">
              <w:rPr>
                <w:rFonts w:ascii="Arial" w:hAnsi="Arial" w:cs="Arial"/>
                <w:color w:val="000000"/>
                <w:sz w:val="20"/>
                <w:szCs w:val="20"/>
              </w:rPr>
              <w:t>.</w:t>
            </w:r>
          </w:p>
        </w:tc>
      </w:tr>
      <w:tr w:rsidR="0092656C" w:rsidRPr="003C0C9C" w14:paraId="5BE40212" w14:textId="77777777" w:rsidTr="0092656C">
        <w:trPr>
          <w:trHeight w:val="340"/>
        </w:trPr>
        <w:tc>
          <w:tcPr>
            <w:tcW w:w="2830" w:type="dxa"/>
            <w:shd w:val="clear" w:color="auto" w:fill="auto"/>
            <w:noWrap/>
            <w:vAlign w:val="center"/>
            <w:hideMark/>
          </w:tcPr>
          <w:p w14:paraId="628A7A75"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Self-reflection Coping</w:t>
            </w:r>
          </w:p>
        </w:tc>
        <w:tc>
          <w:tcPr>
            <w:tcW w:w="2835" w:type="dxa"/>
            <w:shd w:val="clear" w:color="auto" w:fill="auto"/>
            <w:noWrap/>
            <w:vAlign w:val="center"/>
            <w:hideMark/>
          </w:tcPr>
          <w:p w14:paraId="7588D801"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Changed behavior</w:t>
            </w:r>
          </w:p>
        </w:tc>
        <w:tc>
          <w:tcPr>
            <w:tcW w:w="4253" w:type="dxa"/>
            <w:shd w:val="clear" w:color="auto" w:fill="auto"/>
            <w:noWrap/>
            <w:vAlign w:val="bottom"/>
            <w:hideMark/>
          </w:tcPr>
          <w:p w14:paraId="1DD3A815" w14:textId="77777777" w:rsidR="0092656C" w:rsidRPr="003C0C9C" w:rsidRDefault="0092656C" w:rsidP="003C0C9C">
            <w:pPr>
              <w:rPr>
                <w:rFonts w:ascii="Arial" w:hAnsi="Arial" w:cs="Arial"/>
                <w:color w:val="000000"/>
                <w:sz w:val="20"/>
                <w:szCs w:val="20"/>
              </w:rPr>
            </w:pPr>
            <w:proofErr w:type="spellStart"/>
            <w:r w:rsidRPr="003C0C9C">
              <w:rPr>
                <w:rFonts w:ascii="Arial" w:hAnsi="Arial" w:cs="Arial"/>
                <w:color w:val="000000"/>
                <w:sz w:val="20"/>
                <w:szCs w:val="20"/>
              </w:rPr>
              <w:t>Sadto</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ak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batasan</w:t>
            </w:r>
            <w:proofErr w:type="spellEnd"/>
            <w:r w:rsidRPr="003C0C9C">
              <w:rPr>
                <w:rFonts w:ascii="Arial" w:hAnsi="Arial" w:cs="Arial"/>
                <w:color w:val="000000"/>
                <w:sz w:val="20"/>
                <w:szCs w:val="20"/>
              </w:rPr>
              <w:t xml:space="preserve"> di </w:t>
            </w:r>
            <w:proofErr w:type="spellStart"/>
            <w:r w:rsidRPr="003C0C9C">
              <w:rPr>
                <w:rFonts w:ascii="Arial" w:hAnsi="Arial" w:cs="Arial"/>
                <w:color w:val="000000"/>
                <w:sz w:val="20"/>
                <w:szCs w:val="20"/>
              </w:rPr>
              <w:t>gud</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kanan</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tawo</w:t>
            </w:r>
            <w:proofErr w:type="spellEnd"/>
            <w:r w:rsidRPr="003C0C9C">
              <w:rPr>
                <w:rFonts w:ascii="Arial" w:hAnsi="Arial" w:cs="Arial"/>
                <w:color w:val="000000"/>
                <w:sz w:val="20"/>
                <w:szCs w:val="20"/>
              </w:rPr>
              <w:t xml:space="preserve">… dd </w:t>
            </w:r>
            <w:proofErr w:type="spellStart"/>
            <w:r w:rsidRPr="003C0C9C">
              <w:rPr>
                <w:rFonts w:ascii="Arial" w:hAnsi="Arial" w:cs="Arial"/>
                <w:color w:val="000000"/>
                <w:sz w:val="20"/>
                <w:szCs w:val="20"/>
              </w:rPr>
              <w:t>gud</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naghumok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ak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pagkatawo</w:t>
            </w:r>
            <w:proofErr w:type="spellEnd"/>
            <w:r w:rsidRPr="003C0C9C">
              <w:rPr>
                <w:rFonts w:ascii="Arial" w:hAnsi="Arial" w:cs="Arial"/>
                <w:color w:val="000000"/>
                <w:sz w:val="20"/>
                <w:szCs w:val="20"/>
              </w:rPr>
              <w:t>.</w:t>
            </w:r>
          </w:p>
        </w:tc>
      </w:tr>
      <w:tr w:rsidR="0092656C" w:rsidRPr="003C0C9C" w14:paraId="72431D19" w14:textId="77777777" w:rsidTr="0092656C">
        <w:trPr>
          <w:trHeight w:val="340"/>
        </w:trPr>
        <w:tc>
          <w:tcPr>
            <w:tcW w:w="2830" w:type="dxa"/>
            <w:shd w:val="clear" w:color="auto" w:fill="auto"/>
            <w:noWrap/>
            <w:vAlign w:val="center"/>
            <w:hideMark/>
          </w:tcPr>
          <w:p w14:paraId="55306193"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Self-reflection Coping</w:t>
            </w:r>
          </w:p>
        </w:tc>
        <w:tc>
          <w:tcPr>
            <w:tcW w:w="2835" w:type="dxa"/>
            <w:shd w:val="clear" w:color="auto" w:fill="auto"/>
            <w:noWrap/>
            <w:vAlign w:val="center"/>
            <w:hideMark/>
          </w:tcPr>
          <w:p w14:paraId="3C1C39F7"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Coping through hobbies</w:t>
            </w:r>
          </w:p>
        </w:tc>
        <w:tc>
          <w:tcPr>
            <w:tcW w:w="4253" w:type="dxa"/>
            <w:shd w:val="clear" w:color="auto" w:fill="auto"/>
            <w:noWrap/>
            <w:vAlign w:val="bottom"/>
            <w:hideMark/>
          </w:tcPr>
          <w:p w14:paraId="21E89259" w14:textId="77777777" w:rsidR="0092656C" w:rsidRPr="003C0C9C" w:rsidRDefault="0092656C" w:rsidP="003C0C9C">
            <w:pPr>
              <w:rPr>
                <w:rFonts w:ascii="Arial" w:hAnsi="Arial" w:cs="Arial"/>
                <w:color w:val="000000"/>
                <w:sz w:val="20"/>
                <w:szCs w:val="20"/>
              </w:rPr>
            </w:pPr>
            <w:proofErr w:type="spellStart"/>
            <w:r w:rsidRPr="003C0C9C">
              <w:rPr>
                <w:rFonts w:ascii="Arial" w:hAnsi="Arial" w:cs="Arial"/>
                <w:color w:val="000000"/>
                <w:sz w:val="20"/>
                <w:szCs w:val="20"/>
              </w:rPr>
              <w:t>Ginlibang</w:t>
            </w:r>
            <w:proofErr w:type="spellEnd"/>
            <w:r w:rsidRPr="003C0C9C">
              <w:rPr>
                <w:rFonts w:ascii="Arial" w:hAnsi="Arial" w:cs="Arial"/>
                <w:color w:val="000000"/>
                <w:sz w:val="20"/>
                <w:szCs w:val="20"/>
              </w:rPr>
              <w:t xml:space="preserve"> ko an </w:t>
            </w:r>
            <w:proofErr w:type="spellStart"/>
            <w:r w:rsidRPr="003C0C9C">
              <w:rPr>
                <w:rFonts w:ascii="Arial" w:hAnsi="Arial" w:cs="Arial"/>
                <w:color w:val="000000"/>
                <w:sz w:val="20"/>
                <w:szCs w:val="20"/>
              </w:rPr>
              <w:t>ak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sarili</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nagkanta-kanta</w:t>
            </w:r>
            <w:proofErr w:type="spellEnd"/>
            <w:r w:rsidRPr="003C0C9C">
              <w:rPr>
                <w:rFonts w:ascii="Arial" w:hAnsi="Arial" w:cs="Arial"/>
                <w:color w:val="000000"/>
                <w:sz w:val="20"/>
                <w:szCs w:val="20"/>
              </w:rPr>
              <w:t xml:space="preserve">… nag </w:t>
            </w:r>
            <w:proofErr w:type="spellStart"/>
            <w:r w:rsidRPr="003C0C9C">
              <w:rPr>
                <w:rFonts w:ascii="Arial" w:hAnsi="Arial" w:cs="Arial"/>
                <w:color w:val="000000"/>
                <w:sz w:val="20"/>
                <w:szCs w:val="20"/>
              </w:rPr>
              <w:t>uyag</w:t>
            </w:r>
            <w:proofErr w:type="spellEnd"/>
            <w:r w:rsidRPr="003C0C9C">
              <w:rPr>
                <w:rFonts w:ascii="Arial" w:hAnsi="Arial" w:cs="Arial"/>
                <w:color w:val="000000"/>
                <w:sz w:val="20"/>
                <w:szCs w:val="20"/>
              </w:rPr>
              <w:t xml:space="preserve"> dama.</w:t>
            </w:r>
          </w:p>
        </w:tc>
      </w:tr>
      <w:tr w:rsidR="0092656C" w:rsidRPr="003C0C9C" w14:paraId="41E4E93B" w14:textId="77777777" w:rsidTr="0092656C">
        <w:trPr>
          <w:trHeight w:val="340"/>
        </w:trPr>
        <w:tc>
          <w:tcPr>
            <w:tcW w:w="2830" w:type="dxa"/>
            <w:shd w:val="clear" w:color="auto" w:fill="auto"/>
            <w:noWrap/>
            <w:vAlign w:val="center"/>
            <w:hideMark/>
          </w:tcPr>
          <w:p w14:paraId="13C02DD6"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Obedience Coping</w:t>
            </w:r>
          </w:p>
        </w:tc>
        <w:tc>
          <w:tcPr>
            <w:tcW w:w="2835" w:type="dxa"/>
            <w:shd w:val="clear" w:color="auto" w:fill="auto"/>
            <w:noWrap/>
            <w:vAlign w:val="center"/>
            <w:hideMark/>
          </w:tcPr>
          <w:p w14:paraId="4EAB37FE"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Following rules</w:t>
            </w:r>
          </w:p>
        </w:tc>
        <w:tc>
          <w:tcPr>
            <w:tcW w:w="4253" w:type="dxa"/>
            <w:shd w:val="clear" w:color="auto" w:fill="auto"/>
            <w:noWrap/>
            <w:vAlign w:val="bottom"/>
            <w:hideMark/>
          </w:tcPr>
          <w:p w14:paraId="198FEF88" w14:textId="77777777" w:rsidR="0092656C" w:rsidRPr="003C0C9C" w:rsidRDefault="0092656C" w:rsidP="003C0C9C">
            <w:pPr>
              <w:rPr>
                <w:rFonts w:ascii="Arial" w:hAnsi="Arial" w:cs="Arial"/>
                <w:color w:val="000000"/>
                <w:sz w:val="20"/>
                <w:szCs w:val="20"/>
              </w:rPr>
            </w:pPr>
            <w:r w:rsidRPr="003C0C9C">
              <w:rPr>
                <w:rFonts w:ascii="Arial" w:hAnsi="Arial" w:cs="Arial"/>
                <w:color w:val="000000"/>
                <w:sz w:val="20"/>
                <w:szCs w:val="20"/>
              </w:rPr>
              <w:t xml:space="preserve">An </w:t>
            </w:r>
            <w:proofErr w:type="spellStart"/>
            <w:r w:rsidRPr="003C0C9C">
              <w:rPr>
                <w:rFonts w:ascii="Arial" w:hAnsi="Arial" w:cs="Arial"/>
                <w:color w:val="000000"/>
                <w:sz w:val="20"/>
                <w:szCs w:val="20"/>
              </w:rPr>
              <w:t>importante</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wara</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suswayon</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nga</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balaud</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parai</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sa</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paglaya</w:t>
            </w:r>
            <w:proofErr w:type="spellEnd"/>
            <w:r w:rsidRPr="003C0C9C">
              <w:rPr>
                <w:rFonts w:ascii="Arial" w:hAnsi="Arial" w:cs="Arial"/>
                <w:color w:val="000000"/>
                <w:sz w:val="20"/>
                <w:szCs w:val="20"/>
              </w:rPr>
              <w:t xml:space="preserve"> mo.</w:t>
            </w:r>
          </w:p>
        </w:tc>
      </w:tr>
      <w:tr w:rsidR="0092656C" w:rsidRPr="003C0C9C" w14:paraId="1A10B0DA" w14:textId="77777777" w:rsidTr="0092656C">
        <w:trPr>
          <w:trHeight w:val="340"/>
        </w:trPr>
        <w:tc>
          <w:tcPr>
            <w:tcW w:w="2830" w:type="dxa"/>
            <w:shd w:val="clear" w:color="auto" w:fill="auto"/>
            <w:noWrap/>
            <w:vAlign w:val="center"/>
            <w:hideMark/>
          </w:tcPr>
          <w:p w14:paraId="05D45873"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Resilience Coping</w:t>
            </w:r>
          </w:p>
        </w:tc>
        <w:tc>
          <w:tcPr>
            <w:tcW w:w="2835" w:type="dxa"/>
            <w:shd w:val="clear" w:color="auto" w:fill="auto"/>
            <w:noWrap/>
            <w:vAlign w:val="center"/>
            <w:hideMark/>
          </w:tcPr>
          <w:p w14:paraId="3E51E95A"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Strength through motherhood</w:t>
            </w:r>
          </w:p>
        </w:tc>
        <w:tc>
          <w:tcPr>
            <w:tcW w:w="4253" w:type="dxa"/>
            <w:shd w:val="clear" w:color="auto" w:fill="auto"/>
            <w:noWrap/>
            <w:vAlign w:val="bottom"/>
            <w:hideMark/>
          </w:tcPr>
          <w:p w14:paraId="6771F6A9" w14:textId="77777777" w:rsidR="0092656C" w:rsidRPr="003C0C9C" w:rsidRDefault="0092656C" w:rsidP="003C0C9C">
            <w:pPr>
              <w:rPr>
                <w:rFonts w:ascii="Arial" w:hAnsi="Arial" w:cs="Arial"/>
                <w:color w:val="000000"/>
                <w:sz w:val="20"/>
                <w:szCs w:val="20"/>
              </w:rPr>
            </w:pPr>
            <w:r w:rsidRPr="003C0C9C">
              <w:rPr>
                <w:rFonts w:ascii="Arial" w:hAnsi="Arial" w:cs="Arial"/>
                <w:color w:val="000000"/>
                <w:sz w:val="20"/>
                <w:szCs w:val="20"/>
              </w:rPr>
              <w:t xml:space="preserve">Maupay gad </w:t>
            </w:r>
            <w:proofErr w:type="spellStart"/>
            <w:r w:rsidRPr="003C0C9C">
              <w:rPr>
                <w:rFonts w:ascii="Arial" w:hAnsi="Arial" w:cs="Arial"/>
                <w:color w:val="000000"/>
                <w:sz w:val="20"/>
                <w:szCs w:val="20"/>
              </w:rPr>
              <w:t>mabuhi</w:t>
            </w:r>
            <w:proofErr w:type="spellEnd"/>
            <w:r w:rsidRPr="003C0C9C">
              <w:rPr>
                <w:rFonts w:ascii="Arial" w:hAnsi="Arial" w:cs="Arial"/>
                <w:color w:val="000000"/>
                <w:sz w:val="20"/>
                <w:szCs w:val="20"/>
              </w:rPr>
              <w:t xml:space="preserve"> kay </w:t>
            </w:r>
            <w:proofErr w:type="spellStart"/>
            <w:r w:rsidRPr="003C0C9C">
              <w:rPr>
                <w:rFonts w:ascii="Arial" w:hAnsi="Arial" w:cs="Arial"/>
                <w:color w:val="000000"/>
                <w:sz w:val="20"/>
                <w:szCs w:val="20"/>
              </w:rPr>
              <w:t>maasikaso</w:t>
            </w:r>
            <w:proofErr w:type="spellEnd"/>
            <w:r w:rsidRPr="003C0C9C">
              <w:rPr>
                <w:rFonts w:ascii="Arial" w:hAnsi="Arial" w:cs="Arial"/>
                <w:color w:val="000000"/>
                <w:sz w:val="20"/>
                <w:szCs w:val="20"/>
              </w:rPr>
              <w:t xml:space="preserve"> ko pa </w:t>
            </w:r>
            <w:proofErr w:type="spellStart"/>
            <w:r w:rsidRPr="003C0C9C">
              <w:rPr>
                <w:rFonts w:ascii="Arial" w:hAnsi="Arial" w:cs="Arial"/>
                <w:color w:val="000000"/>
                <w:sz w:val="20"/>
                <w:szCs w:val="20"/>
              </w:rPr>
              <w:t>ak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mga</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anak</w:t>
            </w:r>
            <w:proofErr w:type="spellEnd"/>
            <w:r w:rsidRPr="003C0C9C">
              <w:rPr>
                <w:rFonts w:ascii="Arial" w:hAnsi="Arial" w:cs="Arial"/>
                <w:color w:val="000000"/>
                <w:sz w:val="20"/>
                <w:szCs w:val="20"/>
              </w:rPr>
              <w:t>.</w:t>
            </w:r>
          </w:p>
        </w:tc>
      </w:tr>
      <w:tr w:rsidR="0092656C" w:rsidRPr="003C0C9C" w14:paraId="34C171EB" w14:textId="77777777" w:rsidTr="0092656C">
        <w:trPr>
          <w:trHeight w:val="340"/>
        </w:trPr>
        <w:tc>
          <w:tcPr>
            <w:tcW w:w="2830" w:type="dxa"/>
            <w:shd w:val="clear" w:color="auto" w:fill="auto"/>
            <w:noWrap/>
            <w:vAlign w:val="center"/>
            <w:hideMark/>
          </w:tcPr>
          <w:p w14:paraId="0D5D4D8D"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Resilience Coping</w:t>
            </w:r>
          </w:p>
        </w:tc>
        <w:tc>
          <w:tcPr>
            <w:tcW w:w="2835" w:type="dxa"/>
            <w:shd w:val="clear" w:color="auto" w:fill="auto"/>
            <w:noWrap/>
            <w:vAlign w:val="center"/>
            <w:hideMark/>
          </w:tcPr>
          <w:p w14:paraId="4F74D018"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Faith and prayer</w:t>
            </w:r>
          </w:p>
        </w:tc>
        <w:tc>
          <w:tcPr>
            <w:tcW w:w="4253" w:type="dxa"/>
            <w:shd w:val="clear" w:color="auto" w:fill="auto"/>
            <w:noWrap/>
            <w:vAlign w:val="bottom"/>
            <w:hideMark/>
          </w:tcPr>
          <w:p w14:paraId="4F60198F" w14:textId="77777777" w:rsidR="0092656C" w:rsidRPr="003C0C9C" w:rsidRDefault="0092656C" w:rsidP="003C0C9C">
            <w:pPr>
              <w:rPr>
                <w:rFonts w:ascii="Arial" w:hAnsi="Arial" w:cs="Arial"/>
                <w:color w:val="000000"/>
                <w:sz w:val="20"/>
                <w:szCs w:val="20"/>
              </w:rPr>
            </w:pPr>
            <w:proofErr w:type="spellStart"/>
            <w:r w:rsidRPr="003C0C9C">
              <w:rPr>
                <w:rFonts w:ascii="Arial" w:hAnsi="Arial" w:cs="Arial"/>
                <w:color w:val="000000"/>
                <w:sz w:val="20"/>
                <w:szCs w:val="20"/>
              </w:rPr>
              <w:t>Pinaagi</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san</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pag</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ampo</w:t>
            </w:r>
            <w:proofErr w:type="spellEnd"/>
            <w:r w:rsidRPr="003C0C9C">
              <w:rPr>
                <w:rFonts w:ascii="Arial" w:hAnsi="Arial" w:cs="Arial"/>
                <w:color w:val="000000"/>
                <w:sz w:val="20"/>
                <w:szCs w:val="20"/>
              </w:rPr>
              <w:t xml:space="preserve">… Couples for Christ… </w:t>
            </w:r>
            <w:proofErr w:type="spellStart"/>
            <w:r w:rsidRPr="003C0C9C">
              <w:rPr>
                <w:rFonts w:ascii="Arial" w:hAnsi="Arial" w:cs="Arial"/>
                <w:color w:val="000000"/>
                <w:sz w:val="20"/>
                <w:szCs w:val="20"/>
              </w:rPr>
              <w:t>pagrosaryo</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ak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kusog</w:t>
            </w:r>
            <w:proofErr w:type="spellEnd"/>
            <w:r w:rsidRPr="003C0C9C">
              <w:rPr>
                <w:rFonts w:ascii="Arial" w:hAnsi="Arial" w:cs="Arial"/>
                <w:color w:val="000000"/>
                <w:sz w:val="20"/>
                <w:szCs w:val="20"/>
              </w:rPr>
              <w:t>.</w:t>
            </w:r>
          </w:p>
        </w:tc>
      </w:tr>
      <w:tr w:rsidR="0092656C" w:rsidRPr="003C0C9C" w14:paraId="39F6738A" w14:textId="77777777" w:rsidTr="0092656C">
        <w:trPr>
          <w:trHeight w:val="340"/>
        </w:trPr>
        <w:tc>
          <w:tcPr>
            <w:tcW w:w="2830" w:type="dxa"/>
            <w:shd w:val="clear" w:color="auto" w:fill="auto"/>
            <w:noWrap/>
            <w:vAlign w:val="center"/>
            <w:hideMark/>
          </w:tcPr>
          <w:p w14:paraId="7C3C1E95"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Coping through Exercise</w:t>
            </w:r>
          </w:p>
        </w:tc>
        <w:tc>
          <w:tcPr>
            <w:tcW w:w="2835" w:type="dxa"/>
            <w:shd w:val="clear" w:color="auto" w:fill="auto"/>
            <w:noWrap/>
            <w:vAlign w:val="center"/>
            <w:hideMark/>
          </w:tcPr>
          <w:p w14:paraId="296E2EA5"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Maintaining physical health</w:t>
            </w:r>
          </w:p>
        </w:tc>
        <w:tc>
          <w:tcPr>
            <w:tcW w:w="4253" w:type="dxa"/>
            <w:shd w:val="clear" w:color="auto" w:fill="auto"/>
            <w:noWrap/>
            <w:vAlign w:val="bottom"/>
            <w:hideMark/>
          </w:tcPr>
          <w:p w14:paraId="030034CE" w14:textId="77777777" w:rsidR="0092656C" w:rsidRPr="003C0C9C" w:rsidRDefault="0092656C" w:rsidP="003C0C9C">
            <w:pPr>
              <w:rPr>
                <w:rFonts w:ascii="Arial" w:hAnsi="Arial" w:cs="Arial"/>
                <w:color w:val="000000"/>
                <w:sz w:val="20"/>
                <w:szCs w:val="20"/>
              </w:rPr>
            </w:pPr>
            <w:r w:rsidRPr="003C0C9C">
              <w:rPr>
                <w:rFonts w:ascii="Arial" w:hAnsi="Arial" w:cs="Arial"/>
                <w:color w:val="000000"/>
                <w:sz w:val="20"/>
                <w:szCs w:val="20"/>
              </w:rPr>
              <w:t xml:space="preserve">Nag-exercise </w:t>
            </w:r>
            <w:proofErr w:type="spellStart"/>
            <w:r w:rsidRPr="003C0C9C">
              <w:rPr>
                <w:rFonts w:ascii="Arial" w:hAnsi="Arial" w:cs="Arial"/>
                <w:color w:val="000000"/>
                <w:sz w:val="20"/>
                <w:szCs w:val="20"/>
              </w:rPr>
              <w:t>ak</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dumbel</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wara</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paman</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ako</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nagkasakit</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sulod</w:t>
            </w:r>
            <w:proofErr w:type="spellEnd"/>
            <w:r w:rsidRPr="003C0C9C">
              <w:rPr>
                <w:rFonts w:ascii="Arial" w:hAnsi="Arial" w:cs="Arial"/>
                <w:color w:val="000000"/>
                <w:sz w:val="20"/>
                <w:szCs w:val="20"/>
              </w:rPr>
              <w:t xml:space="preserve"> </w:t>
            </w:r>
            <w:proofErr w:type="spellStart"/>
            <w:r w:rsidRPr="003C0C9C">
              <w:rPr>
                <w:rFonts w:ascii="Arial" w:hAnsi="Arial" w:cs="Arial"/>
                <w:color w:val="000000"/>
                <w:sz w:val="20"/>
                <w:szCs w:val="20"/>
              </w:rPr>
              <w:t>san</w:t>
            </w:r>
            <w:proofErr w:type="spellEnd"/>
            <w:r w:rsidRPr="003C0C9C">
              <w:rPr>
                <w:rFonts w:ascii="Arial" w:hAnsi="Arial" w:cs="Arial"/>
                <w:color w:val="000000"/>
                <w:sz w:val="20"/>
                <w:szCs w:val="20"/>
              </w:rPr>
              <w:t xml:space="preserve"> 7 years.</w:t>
            </w:r>
          </w:p>
        </w:tc>
      </w:tr>
      <w:tr w:rsidR="0092656C" w:rsidRPr="0014568B" w14:paraId="5756F1CA" w14:textId="77777777" w:rsidTr="0092656C">
        <w:trPr>
          <w:trHeight w:val="340"/>
        </w:trPr>
        <w:tc>
          <w:tcPr>
            <w:tcW w:w="2830" w:type="dxa"/>
            <w:shd w:val="clear" w:color="auto" w:fill="auto"/>
            <w:noWrap/>
            <w:vAlign w:val="center"/>
            <w:hideMark/>
          </w:tcPr>
          <w:p w14:paraId="3EBB5186"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Coping through Exercise</w:t>
            </w:r>
          </w:p>
        </w:tc>
        <w:tc>
          <w:tcPr>
            <w:tcW w:w="2835" w:type="dxa"/>
            <w:shd w:val="clear" w:color="auto" w:fill="auto"/>
            <w:noWrap/>
            <w:vAlign w:val="center"/>
            <w:hideMark/>
          </w:tcPr>
          <w:p w14:paraId="33334ABC" w14:textId="77777777" w:rsidR="0092656C" w:rsidRPr="003C0C9C" w:rsidRDefault="0092656C" w:rsidP="0092656C">
            <w:pPr>
              <w:rPr>
                <w:rFonts w:ascii="Arial" w:hAnsi="Arial" w:cs="Arial"/>
                <w:color w:val="000000"/>
                <w:sz w:val="20"/>
                <w:szCs w:val="20"/>
              </w:rPr>
            </w:pPr>
            <w:r w:rsidRPr="003C0C9C">
              <w:rPr>
                <w:rFonts w:ascii="Arial" w:hAnsi="Arial" w:cs="Arial"/>
                <w:color w:val="000000"/>
                <w:sz w:val="20"/>
                <w:szCs w:val="20"/>
              </w:rPr>
              <w:t>Health routines</w:t>
            </w:r>
          </w:p>
        </w:tc>
        <w:tc>
          <w:tcPr>
            <w:tcW w:w="4253" w:type="dxa"/>
            <w:shd w:val="clear" w:color="auto" w:fill="auto"/>
            <w:noWrap/>
            <w:vAlign w:val="bottom"/>
            <w:hideMark/>
          </w:tcPr>
          <w:p w14:paraId="51C6EBF5" w14:textId="77777777" w:rsidR="0092656C" w:rsidRPr="00114398" w:rsidRDefault="0092656C" w:rsidP="003C0C9C">
            <w:pPr>
              <w:rPr>
                <w:rFonts w:ascii="Arial" w:hAnsi="Arial" w:cs="Arial"/>
                <w:color w:val="000000"/>
                <w:sz w:val="20"/>
                <w:szCs w:val="20"/>
                <w:lang w:val="es-US"/>
              </w:rPr>
            </w:pPr>
            <w:proofErr w:type="spellStart"/>
            <w:r w:rsidRPr="00114398">
              <w:rPr>
                <w:rFonts w:ascii="Arial" w:hAnsi="Arial" w:cs="Arial"/>
                <w:color w:val="000000"/>
                <w:sz w:val="20"/>
                <w:szCs w:val="20"/>
                <w:lang w:val="es-US"/>
              </w:rPr>
              <w:t>Nag-eexercise</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katurog</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sa</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tamang</w:t>
            </w:r>
            <w:proofErr w:type="spellEnd"/>
            <w:r w:rsidRPr="00114398">
              <w:rPr>
                <w:rFonts w:ascii="Arial" w:hAnsi="Arial" w:cs="Arial"/>
                <w:color w:val="000000"/>
                <w:sz w:val="20"/>
                <w:szCs w:val="20"/>
                <w:lang w:val="es-US"/>
              </w:rPr>
              <w:t xml:space="preserve"> oras… </w:t>
            </w:r>
            <w:proofErr w:type="spellStart"/>
            <w:r w:rsidRPr="00114398">
              <w:rPr>
                <w:rFonts w:ascii="Arial" w:hAnsi="Arial" w:cs="Arial"/>
                <w:color w:val="000000"/>
                <w:sz w:val="20"/>
                <w:szCs w:val="20"/>
                <w:lang w:val="es-US"/>
              </w:rPr>
              <w:t>iwas</w:t>
            </w:r>
            <w:proofErr w:type="spellEnd"/>
            <w:r w:rsidRPr="00114398">
              <w:rPr>
                <w:rFonts w:ascii="Arial" w:hAnsi="Arial" w:cs="Arial"/>
                <w:color w:val="000000"/>
                <w:sz w:val="20"/>
                <w:szCs w:val="20"/>
                <w:lang w:val="es-US"/>
              </w:rPr>
              <w:t xml:space="preserve"> san </w:t>
            </w:r>
            <w:proofErr w:type="spellStart"/>
            <w:r w:rsidRPr="00114398">
              <w:rPr>
                <w:rFonts w:ascii="Arial" w:hAnsi="Arial" w:cs="Arial"/>
                <w:color w:val="000000"/>
                <w:sz w:val="20"/>
                <w:szCs w:val="20"/>
                <w:lang w:val="es-US"/>
              </w:rPr>
              <w:t>mga</w:t>
            </w:r>
            <w:proofErr w:type="spellEnd"/>
            <w:r w:rsidRPr="00114398">
              <w:rPr>
                <w:rFonts w:ascii="Arial" w:hAnsi="Arial" w:cs="Arial"/>
                <w:color w:val="000000"/>
                <w:sz w:val="20"/>
                <w:szCs w:val="20"/>
                <w:lang w:val="es-US"/>
              </w:rPr>
              <w:t xml:space="preserve"> sobra </w:t>
            </w:r>
            <w:proofErr w:type="spellStart"/>
            <w:r w:rsidRPr="00114398">
              <w:rPr>
                <w:rFonts w:ascii="Arial" w:hAnsi="Arial" w:cs="Arial"/>
                <w:color w:val="000000"/>
                <w:sz w:val="20"/>
                <w:szCs w:val="20"/>
                <w:lang w:val="es-US"/>
              </w:rPr>
              <w:t>sobra</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nga</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pag-inisip</w:t>
            </w:r>
            <w:proofErr w:type="spellEnd"/>
            <w:r w:rsidRPr="00114398">
              <w:rPr>
                <w:rFonts w:ascii="Arial" w:hAnsi="Arial" w:cs="Arial"/>
                <w:color w:val="000000"/>
                <w:sz w:val="20"/>
                <w:szCs w:val="20"/>
                <w:lang w:val="es-US"/>
              </w:rPr>
              <w:t>.</w:t>
            </w:r>
          </w:p>
        </w:tc>
      </w:tr>
    </w:tbl>
    <w:p w14:paraId="3D86BFC7" w14:textId="77777777" w:rsidR="003C0C9C" w:rsidRPr="00114398" w:rsidRDefault="003C0C9C" w:rsidP="003C0C9C">
      <w:pPr>
        <w:rPr>
          <w:rFonts w:ascii="Arial" w:hAnsi="Arial" w:cs="Arial"/>
          <w:b/>
          <w:bCs/>
          <w:lang w:val="es-US"/>
        </w:rPr>
      </w:pPr>
    </w:p>
    <w:p w14:paraId="7578169F" w14:textId="77777777" w:rsidR="003C0C9C" w:rsidRDefault="00E12926" w:rsidP="003C0C9C">
      <w:pPr>
        <w:rPr>
          <w:rFonts w:ascii="Arial" w:hAnsi="Arial" w:cs="Arial"/>
          <w:b/>
          <w:bCs/>
          <w:sz w:val="20"/>
          <w:szCs w:val="20"/>
          <w:u w:val="single"/>
          <w:lang w:val="en-US"/>
        </w:rPr>
      </w:pPr>
      <w:r w:rsidRPr="00E12926">
        <w:rPr>
          <w:rFonts w:ascii="Arial" w:hAnsi="Arial" w:cs="Arial"/>
          <w:b/>
          <w:bCs/>
          <w:sz w:val="20"/>
          <w:szCs w:val="20"/>
          <w:u w:val="single"/>
          <w:lang w:val="en-US"/>
        </w:rPr>
        <w:t>Coping Mechanisms of PDLs Charged with Less Grave Felonies</w:t>
      </w:r>
    </w:p>
    <w:p w14:paraId="1B08D018" w14:textId="3B446674"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 xml:space="preserve">The lived experiences of Persons Deprived of Liberty (PDLs) charged with less grave felonies reveal coping mechanisms that reflect a blend of spiritual reliance, educational aspiration, mental resilience, and emotional adaptation to institutional deprivation. Spirituality as a form of resilience emerged as the most prominent theme, with PDLs expressing that prayer and communal religious practices were their primary sources of inner strength. One participant stated, “An </w:t>
      </w:r>
      <w:proofErr w:type="spellStart"/>
      <w:r w:rsidRPr="00916565">
        <w:rPr>
          <w:rFonts w:ascii="Arial" w:hAnsi="Arial" w:cs="Arial"/>
          <w:sz w:val="20"/>
          <w:szCs w:val="20"/>
          <w:lang w:val="en-US"/>
        </w:rPr>
        <w:t>pagampo</w:t>
      </w:r>
      <w:proofErr w:type="spellEnd"/>
      <w:r w:rsidRPr="00916565">
        <w:rPr>
          <w:rFonts w:ascii="Arial" w:hAnsi="Arial" w:cs="Arial"/>
          <w:sz w:val="20"/>
          <w:szCs w:val="20"/>
          <w:lang w:val="en-US"/>
        </w:rPr>
        <w:t xml:space="preserve"> la an </w:t>
      </w:r>
      <w:proofErr w:type="spellStart"/>
      <w:r w:rsidRPr="00916565">
        <w:rPr>
          <w:rFonts w:ascii="Arial" w:hAnsi="Arial" w:cs="Arial"/>
          <w:sz w:val="20"/>
          <w:szCs w:val="20"/>
          <w:lang w:val="en-US"/>
        </w:rPr>
        <w:t>akon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kakupot</w:t>
      </w:r>
      <w:proofErr w:type="spellEnd"/>
      <w:r w:rsidRPr="00916565">
        <w:rPr>
          <w:rFonts w:ascii="Arial" w:hAnsi="Arial" w:cs="Arial"/>
          <w:sz w:val="20"/>
          <w:szCs w:val="20"/>
          <w:lang w:val="en-US"/>
        </w:rPr>
        <w:t>,” while another shared, “</w:t>
      </w:r>
      <w:proofErr w:type="spellStart"/>
      <w:r w:rsidRPr="00916565">
        <w:rPr>
          <w:rFonts w:ascii="Arial" w:hAnsi="Arial" w:cs="Arial"/>
          <w:sz w:val="20"/>
          <w:szCs w:val="20"/>
          <w:lang w:val="en-US"/>
        </w:rPr>
        <w:t>Nagkakantahan</w:t>
      </w:r>
      <w:proofErr w:type="spellEnd"/>
      <w:r w:rsidRPr="00916565">
        <w:rPr>
          <w:rFonts w:ascii="Arial" w:hAnsi="Arial" w:cs="Arial"/>
          <w:sz w:val="20"/>
          <w:szCs w:val="20"/>
          <w:lang w:val="en-US"/>
        </w:rPr>
        <w:t xml:space="preserve"> kami, </w:t>
      </w:r>
      <w:proofErr w:type="spellStart"/>
      <w:r w:rsidRPr="00916565">
        <w:rPr>
          <w:rFonts w:ascii="Arial" w:hAnsi="Arial" w:cs="Arial"/>
          <w:sz w:val="20"/>
          <w:szCs w:val="20"/>
          <w:lang w:val="en-US"/>
        </w:rPr>
        <w:t>nagbabasa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hin</w:t>
      </w:r>
      <w:proofErr w:type="spellEnd"/>
      <w:r w:rsidRPr="00916565">
        <w:rPr>
          <w:rFonts w:ascii="Arial" w:hAnsi="Arial" w:cs="Arial"/>
          <w:sz w:val="20"/>
          <w:szCs w:val="20"/>
          <w:lang w:val="en-US"/>
        </w:rPr>
        <w:t xml:space="preserve"> Biblia,” indicating that faith not only anchored their sense of purpose but also fostered solidarity among inmates. These findings affirm the conclusions of Amores et al. (2023) [4] and </w:t>
      </w:r>
      <w:proofErr w:type="spellStart"/>
      <w:r w:rsidRPr="00916565">
        <w:rPr>
          <w:rFonts w:ascii="Arial" w:hAnsi="Arial" w:cs="Arial"/>
          <w:sz w:val="20"/>
          <w:szCs w:val="20"/>
          <w:lang w:val="en-US"/>
        </w:rPr>
        <w:t>Llego</w:t>
      </w:r>
      <w:proofErr w:type="spellEnd"/>
      <w:r w:rsidRPr="00916565">
        <w:rPr>
          <w:rFonts w:ascii="Arial" w:hAnsi="Arial" w:cs="Arial"/>
          <w:sz w:val="20"/>
          <w:szCs w:val="20"/>
          <w:lang w:val="en-US"/>
        </w:rPr>
        <w:t xml:space="preserve"> et al. (2019) [9], which </w:t>
      </w:r>
      <w:proofErr w:type="spellStart"/>
      <w:r w:rsidR="00B43AB4" w:rsidRPr="0014568B">
        <w:rPr>
          <w:rFonts w:ascii="Arial" w:hAnsi="Arial" w:cs="Arial"/>
          <w:sz w:val="20"/>
          <w:szCs w:val="20"/>
          <w:highlight w:val="yellow"/>
          <w:lang w:val="en-US"/>
        </w:rPr>
        <w:t>emphasised</w:t>
      </w:r>
      <w:proofErr w:type="spellEnd"/>
      <w:r w:rsidR="00B43AB4" w:rsidRPr="00916565">
        <w:rPr>
          <w:rFonts w:ascii="Arial" w:hAnsi="Arial" w:cs="Arial"/>
          <w:sz w:val="20"/>
          <w:szCs w:val="20"/>
          <w:lang w:val="en-US"/>
        </w:rPr>
        <w:t xml:space="preserve"> </w:t>
      </w:r>
      <w:r w:rsidRPr="00916565">
        <w:rPr>
          <w:rFonts w:ascii="Arial" w:hAnsi="Arial" w:cs="Arial"/>
          <w:sz w:val="20"/>
          <w:szCs w:val="20"/>
          <w:lang w:val="en-US"/>
        </w:rPr>
        <w:t>that spirituality is a core emotional survival mechanism among detainees.</w:t>
      </w:r>
    </w:p>
    <w:p w14:paraId="3C23E5C9" w14:textId="77777777" w:rsidR="00916565" w:rsidRPr="00916565" w:rsidRDefault="00916565" w:rsidP="00916565">
      <w:pPr>
        <w:rPr>
          <w:rFonts w:ascii="Arial" w:hAnsi="Arial" w:cs="Arial"/>
          <w:sz w:val="20"/>
          <w:szCs w:val="20"/>
          <w:lang w:val="en-US"/>
        </w:rPr>
      </w:pPr>
    </w:p>
    <w:p w14:paraId="48332B48" w14:textId="4A1B48B5"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A second theme, journey to rehabilitation, was evident in the reflections of inmates who expressed regret over past decisions and a desire for personal growth. The statement, “</w:t>
      </w:r>
      <w:proofErr w:type="spellStart"/>
      <w:r w:rsidRPr="00916565">
        <w:rPr>
          <w:rFonts w:ascii="Arial" w:hAnsi="Arial" w:cs="Arial"/>
          <w:sz w:val="20"/>
          <w:szCs w:val="20"/>
          <w:lang w:val="en-US"/>
        </w:rPr>
        <w:t>Nganhi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nagtikang</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magtuon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liwat</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sayang</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waray</w:t>
      </w:r>
      <w:proofErr w:type="spellEnd"/>
      <w:r w:rsidRPr="00916565">
        <w:rPr>
          <w:rFonts w:ascii="Arial" w:hAnsi="Arial" w:cs="Arial"/>
          <w:sz w:val="20"/>
          <w:szCs w:val="20"/>
          <w:lang w:val="en-US"/>
        </w:rPr>
        <w:t xml:space="preserve"> ko </w:t>
      </w:r>
      <w:proofErr w:type="spellStart"/>
      <w:r w:rsidRPr="00916565">
        <w:rPr>
          <w:rFonts w:ascii="Arial" w:hAnsi="Arial" w:cs="Arial"/>
          <w:sz w:val="20"/>
          <w:szCs w:val="20"/>
          <w:lang w:val="en-US"/>
        </w:rPr>
        <w:t>ini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ginhimo</w:t>
      </w:r>
      <w:proofErr w:type="spellEnd"/>
      <w:r w:rsidRPr="00916565">
        <w:rPr>
          <w:rFonts w:ascii="Arial" w:hAnsi="Arial" w:cs="Arial"/>
          <w:sz w:val="20"/>
          <w:szCs w:val="20"/>
          <w:lang w:val="en-US"/>
        </w:rPr>
        <w:t xml:space="preserve"> ha </w:t>
      </w:r>
      <w:proofErr w:type="spellStart"/>
      <w:r w:rsidRPr="00916565">
        <w:rPr>
          <w:rFonts w:ascii="Arial" w:hAnsi="Arial" w:cs="Arial"/>
          <w:sz w:val="20"/>
          <w:szCs w:val="20"/>
          <w:lang w:val="en-US"/>
        </w:rPr>
        <w:t>guwa</w:t>
      </w:r>
      <w:proofErr w:type="spellEnd"/>
      <w:r w:rsidRPr="00916565">
        <w:rPr>
          <w:rFonts w:ascii="Arial" w:hAnsi="Arial" w:cs="Arial"/>
          <w:sz w:val="20"/>
          <w:szCs w:val="20"/>
          <w:lang w:val="en-US"/>
        </w:rPr>
        <w:t xml:space="preserve">,” illustrates how incarceration, though restrictive, became a turning point for introspection and self-improvement. This is further echoed in their appreciation for educational opportunities. The theme of the right to education surfaced through expressions of hope to resume studies under programs like ALS (Alternative Learning System). Statements such as “Kun may ALS, </w:t>
      </w:r>
      <w:proofErr w:type="spellStart"/>
      <w:r w:rsidRPr="00916565">
        <w:rPr>
          <w:rFonts w:ascii="Arial" w:hAnsi="Arial" w:cs="Arial"/>
          <w:sz w:val="20"/>
          <w:szCs w:val="20"/>
          <w:lang w:val="en-US"/>
        </w:rPr>
        <w:t>karuyag</w:t>
      </w:r>
      <w:proofErr w:type="spellEnd"/>
      <w:r w:rsidRPr="00916565">
        <w:rPr>
          <w:rFonts w:ascii="Arial" w:hAnsi="Arial" w:cs="Arial"/>
          <w:sz w:val="20"/>
          <w:szCs w:val="20"/>
          <w:lang w:val="en-US"/>
        </w:rPr>
        <w:t xml:space="preserve"> ko mag-</w:t>
      </w:r>
      <w:proofErr w:type="spellStart"/>
      <w:r w:rsidRPr="00916565">
        <w:rPr>
          <w:rFonts w:ascii="Arial" w:hAnsi="Arial" w:cs="Arial"/>
          <w:sz w:val="20"/>
          <w:szCs w:val="20"/>
          <w:lang w:val="en-US"/>
        </w:rPr>
        <w:t>eskwela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utro</w:t>
      </w:r>
      <w:proofErr w:type="spellEnd"/>
      <w:r w:rsidRPr="00916565">
        <w:rPr>
          <w:rFonts w:ascii="Arial" w:hAnsi="Arial" w:cs="Arial"/>
          <w:sz w:val="20"/>
          <w:szCs w:val="20"/>
          <w:lang w:val="en-US"/>
        </w:rPr>
        <w:t xml:space="preserve">,” and “Sayang an </w:t>
      </w:r>
      <w:proofErr w:type="spellStart"/>
      <w:r w:rsidRPr="00916565">
        <w:rPr>
          <w:rFonts w:ascii="Arial" w:hAnsi="Arial" w:cs="Arial"/>
          <w:sz w:val="20"/>
          <w:szCs w:val="20"/>
          <w:lang w:val="en-US"/>
        </w:rPr>
        <w:t>kabataan</w:t>
      </w:r>
      <w:proofErr w:type="spellEnd"/>
      <w:r w:rsidRPr="00916565">
        <w:rPr>
          <w:rFonts w:ascii="Arial" w:hAnsi="Arial" w:cs="Arial"/>
          <w:sz w:val="20"/>
          <w:szCs w:val="20"/>
          <w:lang w:val="en-US"/>
        </w:rPr>
        <w:t xml:space="preserve"> ko, </w:t>
      </w:r>
      <w:proofErr w:type="spellStart"/>
      <w:r w:rsidRPr="00916565">
        <w:rPr>
          <w:rFonts w:ascii="Arial" w:hAnsi="Arial" w:cs="Arial"/>
          <w:sz w:val="20"/>
          <w:szCs w:val="20"/>
          <w:lang w:val="en-US"/>
        </w:rPr>
        <w:t>pero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pa </w:t>
      </w:r>
      <w:proofErr w:type="spellStart"/>
      <w:r w:rsidRPr="00916565">
        <w:rPr>
          <w:rFonts w:ascii="Arial" w:hAnsi="Arial" w:cs="Arial"/>
          <w:sz w:val="20"/>
          <w:szCs w:val="20"/>
          <w:lang w:val="en-US"/>
        </w:rPr>
        <w:t>urhi</w:t>
      </w:r>
      <w:proofErr w:type="spellEnd"/>
      <w:r w:rsidRPr="00916565">
        <w:rPr>
          <w:rFonts w:ascii="Arial" w:hAnsi="Arial" w:cs="Arial"/>
          <w:sz w:val="20"/>
          <w:szCs w:val="20"/>
          <w:lang w:val="en-US"/>
        </w:rPr>
        <w:t xml:space="preserve"> an </w:t>
      </w:r>
      <w:proofErr w:type="spellStart"/>
      <w:r w:rsidRPr="00916565">
        <w:rPr>
          <w:rFonts w:ascii="Arial" w:hAnsi="Arial" w:cs="Arial"/>
          <w:sz w:val="20"/>
          <w:szCs w:val="20"/>
          <w:lang w:val="en-US"/>
        </w:rPr>
        <w:t>tanan</w:t>
      </w:r>
      <w:proofErr w:type="spellEnd"/>
      <w:r w:rsidRPr="00916565">
        <w:rPr>
          <w:rFonts w:ascii="Arial" w:hAnsi="Arial" w:cs="Arial"/>
          <w:sz w:val="20"/>
          <w:szCs w:val="20"/>
          <w:lang w:val="en-US"/>
        </w:rPr>
        <w:t xml:space="preserve">,” point to a strong awareness among PDLs of the value of education in rehabilitation. These align with </w:t>
      </w:r>
      <w:proofErr w:type="spellStart"/>
      <w:r w:rsidRPr="00916565">
        <w:rPr>
          <w:rFonts w:ascii="Arial" w:hAnsi="Arial" w:cs="Arial"/>
          <w:sz w:val="20"/>
          <w:szCs w:val="20"/>
          <w:lang w:val="en-US"/>
        </w:rPr>
        <w:t>Macabago</w:t>
      </w:r>
      <w:proofErr w:type="spellEnd"/>
      <w:r w:rsidRPr="00916565">
        <w:rPr>
          <w:rFonts w:ascii="Arial" w:hAnsi="Arial" w:cs="Arial"/>
          <w:sz w:val="20"/>
          <w:szCs w:val="20"/>
          <w:lang w:val="en-US"/>
        </w:rPr>
        <w:t xml:space="preserve"> et al. (2021) [3], who observed that access to education </w:t>
      </w:r>
      <w:r w:rsidR="006C2BEF" w:rsidRPr="0014568B">
        <w:rPr>
          <w:rFonts w:ascii="Arial" w:hAnsi="Arial" w:cs="Arial"/>
          <w:sz w:val="20"/>
          <w:szCs w:val="20"/>
          <w:highlight w:val="yellow"/>
          <w:lang w:val="en-US"/>
        </w:rPr>
        <w:t>instils</w:t>
      </w:r>
      <w:r w:rsidR="006C2BEF" w:rsidRPr="00916565">
        <w:rPr>
          <w:rFonts w:ascii="Arial" w:hAnsi="Arial" w:cs="Arial"/>
          <w:sz w:val="20"/>
          <w:szCs w:val="20"/>
          <w:lang w:val="en-US"/>
        </w:rPr>
        <w:t xml:space="preserve"> </w:t>
      </w:r>
      <w:r w:rsidRPr="00916565">
        <w:rPr>
          <w:rFonts w:ascii="Arial" w:hAnsi="Arial" w:cs="Arial"/>
          <w:sz w:val="20"/>
          <w:szCs w:val="20"/>
          <w:lang w:val="en-US"/>
        </w:rPr>
        <w:t>a sense of purpose and reduces recidivism among inmates.</w:t>
      </w:r>
    </w:p>
    <w:p w14:paraId="6E104C22" w14:textId="77777777" w:rsidR="00916565" w:rsidRPr="00916565" w:rsidRDefault="00916565" w:rsidP="00916565">
      <w:pPr>
        <w:rPr>
          <w:rFonts w:ascii="Arial" w:hAnsi="Arial" w:cs="Arial"/>
          <w:sz w:val="20"/>
          <w:szCs w:val="20"/>
          <w:lang w:val="en-US"/>
        </w:rPr>
      </w:pPr>
    </w:p>
    <w:p w14:paraId="0245B289"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Another critical theme was the connection between mental health and rehabilitation, where spiritual programs were seen not only as religious activities but also as psychological lifelines. One participant reflected, “</w:t>
      </w:r>
      <w:proofErr w:type="spellStart"/>
      <w:r w:rsidRPr="00916565">
        <w:rPr>
          <w:rFonts w:ascii="Arial" w:hAnsi="Arial" w:cs="Arial"/>
          <w:sz w:val="20"/>
          <w:szCs w:val="20"/>
          <w:lang w:val="en-US"/>
        </w:rPr>
        <w:t>Nagpapasalamat</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may spiritual program, </w:t>
      </w:r>
      <w:proofErr w:type="spellStart"/>
      <w:r w:rsidRPr="00916565">
        <w:rPr>
          <w:rFonts w:ascii="Arial" w:hAnsi="Arial" w:cs="Arial"/>
          <w:sz w:val="20"/>
          <w:szCs w:val="20"/>
          <w:lang w:val="en-US"/>
        </w:rPr>
        <w:t>kundi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mabubuang</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highlighting the absence of clinical mental health services and the reliance on spiritual support as a substitute. This is consistent with Ramones et al. (2022) [6], who noted the lack of psychological services in jails and the role of non-clinical supports in preserving inmates’ mental stability.</w:t>
      </w:r>
    </w:p>
    <w:p w14:paraId="46DEE0C0" w14:textId="77777777" w:rsidR="00916565" w:rsidRPr="00916565" w:rsidRDefault="00916565" w:rsidP="00916565">
      <w:pPr>
        <w:rPr>
          <w:rFonts w:ascii="Arial" w:hAnsi="Arial" w:cs="Arial"/>
          <w:sz w:val="20"/>
          <w:szCs w:val="20"/>
          <w:lang w:val="en-US"/>
        </w:rPr>
      </w:pPr>
    </w:p>
    <w:p w14:paraId="6F60FB51" w14:textId="13C1160F"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However, not all coping mechanisms were rooted in empowerment. The theme of psychosocial and emotional challenges revealed ongoing struggles with anxiety and institutional neglect. A participant admitted, “Na-</w:t>
      </w:r>
      <w:proofErr w:type="spellStart"/>
      <w:r w:rsidRPr="00916565">
        <w:rPr>
          <w:rFonts w:ascii="Arial" w:hAnsi="Arial" w:cs="Arial"/>
          <w:sz w:val="20"/>
          <w:szCs w:val="20"/>
          <w:lang w:val="en-US"/>
        </w:rPr>
        <w:t>aanxious</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kada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adlaw</w:t>
      </w:r>
      <w:proofErr w:type="spellEnd"/>
      <w:r w:rsidRPr="00916565">
        <w:rPr>
          <w:rFonts w:ascii="Arial" w:hAnsi="Arial" w:cs="Arial"/>
          <w:sz w:val="20"/>
          <w:szCs w:val="20"/>
          <w:lang w:val="en-US"/>
        </w:rPr>
        <w:t xml:space="preserve"> kay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ko </w:t>
      </w:r>
      <w:proofErr w:type="spellStart"/>
      <w:r w:rsidRPr="00916565">
        <w:rPr>
          <w:rFonts w:ascii="Arial" w:hAnsi="Arial" w:cs="Arial"/>
          <w:sz w:val="20"/>
          <w:szCs w:val="20"/>
          <w:lang w:val="en-US"/>
        </w:rPr>
        <w:t>hibabroan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kun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san</w:t>
      </w:r>
      <w:proofErr w:type="spellEnd"/>
      <w:r w:rsidRPr="00916565">
        <w:rPr>
          <w:rFonts w:ascii="Arial" w:hAnsi="Arial" w:cs="Arial"/>
          <w:sz w:val="20"/>
          <w:szCs w:val="20"/>
          <w:lang w:val="en-US"/>
        </w:rPr>
        <w:t xml:space="preserve">-o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gugawasan</w:t>
      </w:r>
      <w:proofErr w:type="spellEnd"/>
      <w:r w:rsidRPr="00916565">
        <w:rPr>
          <w:rFonts w:ascii="Arial" w:hAnsi="Arial" w:cs="Arial"/>
          <w:sz w:val="20"/>
          <w:szCs w:val="20"/>
          <w:lang w:val="en-US"/>
        </w:rPr>
        <w:t xml:space="preserve">,” showing the psychological toll of uncertainty in detention. Another lamented, “Kun may </w:t>
      </w:r>
      <w:proofErr w:type="spellStart"/>
      <w:r w:rsidRPr="00916565">
        <w:rPr>
          <w:rFonts w:ascii="Arial" w:hAnsi="Arial" w:cs="Arial"/>
          <w:sz w:val="20"/>
          <w:szCs w:val="20"/>
          <w:lang w:val="en-US"/>
        </w:rPr>
        <w:t>sayop</w:t>
      </w:r>
      <w:proofErr w:type="spellEnd"/>
      <w:r w:rsidRPr="00916565">
        <w:rPr>
          <w:rFonts w:ascii="Arial" w:hAnsi="Arial" w:cs="Arial"/>
          <w:sz w:val="20"/>
          <w:szCs w:val="20"/>
          <w:lang w:val="en-US"/>
        </w:rPr>
        <w:t xml:space="preserve"> kami,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gud</w:t>
      </w:r>
      <w:proofErr w:type="spellEnd"/>
      <w:r w:rsidRPr="00916565">
        <w:rPr>
          <w:rFonts w:ascii="Arial" w:hAnsi="Arial" w:cs="Arial"/>
          <w:sz w:val="20"/>
          <w:szCs w:val="20"/>
          <w:lang w:val="en-US"/>
        </w:rPr>
        <w:t xml:space="preserve"> kami </w:t>
      </w:r>
      <w:proofErr w:type="spellStart"/>
      <w:r w:rsidRPr="00916565">
        <w:rPr>
          <w:rFonts w:ascii="Arial" w:hAnsi="Arial" w:cs="Arial"/>
          <w:sz w:val="20"/>
          <w:szCs w:val="20"/>
          <w:lang w:val="en-US"/>
        </w:rPr>
        <w:t>narurungog</w:t>
      </w:r>
      <w:proofErr w:type="spellEnd"/>
      <w:r w:rsidRPr="00916565">
        <w:rPr>
          <w:rFonts w:ascii="Arial" w:hAnsi="Arial" w:cs="Arial"/>
          <w:sz w:val="20"/>
          <w:szCs w:val="20"/>
          <w:lang w:val="en-US"/>
        </w:rPr>
        <w:t xml:space="preserve">, dire </w:t>
      </w:r>
      <w:proofErr w:type="spellStart"/>
      <w:r w:rsidRPr="00916565">
        <w:rPr>
          <w:rFonts w:ascii="Arial" w:hAnsi="Arial" w:cs="Arial"/>
          <w:sz w:val="20"/>
          <w:szCs w:val="20"/>
          <w:lang w:val="en-US"/>
        </w:rPr>
        <w:t>nababatian</w:t>
      </w:r>
      <w:proofErr w:type="spellEnd"/>
      <w:r w:rsidRPr="00916565">
        <w:rPr>
          <w:rFonts w:ascii="Arial" w:hAnsi="Arial" w:cs="Arial"/>
          <w:sz w:val="20"/>
          <w:szCs w:val="20"/>
          <w:lang w:val="en-US"/>
        </w:rPr>
        <w:t xml:space="preserve">,” pointing to a perceived lack of voice and institutional empathy. These responses reflect the findings of WHO (2025) [5] and Penal Reform International (2021) [7], both of which </w:t>
      </w:r>
      <w:proofErr w:type="spellStart"/>
      <w:r w:rsidR="006C2BEF" w:rsidRPr="0014568B">
        <w:rPr>
          <w:rFonts w:ascii="Arial" w:hAnsi="Arial" w:cs="Arial"/>
          <w:sz w:val="20"/>
          <w:szCs w:val="20"/>
          <w:highlight w:val="yellow"/>
          <w:lang w:val="en-US"/>
        </w:rPr>
        <w:t>emphasised</w:t>
      </w:r>
      <w:proofErr w:type="spellEnd"/>
      <w:r w:rsidR="006C2BEF" w:rsidRPr="0014568B">
        <w:rPr>
          <w:rFonts w:ascii="Arial" w:hAnsi="Arial" w:cs="Arial"/>
          <w:sz w:val="20"/>
          <w:szCs w:val="20"/>
          <w:highlight w:val="yellow"/>
          <w:lang w:val="en-US"/>
        </w:rPr>
        <w:t xml:space="preserve"> </w:t>
      </w:r>
      <w:r w:rsidRPr="00916565">
        <w:rPr>
          <w:rFonts w:ascii="Arial" w:hAnsi="Arial" w:cs="Arial"/>
          <w:sz w:val="20"/>
          <w:szCs w:val="20"/>
          <w:lang w:val="en-US"/>
        </w:rPr>
        <w:t>the need for rights-based mental health care and grievance mechanisms within jails.</w:t>
      </w:r>
    </w:p>
    <w:p w14:paraId="769653E6" w14:textId="77777777" w:rsidR="00916565" w:rsidRPr="00916565" w:rsidRDefault="00916565" w:rsidP="00916565">
      <w:pPr>
        <w:rPr>
          <w:rFonts w:ascii="Arial" w:hAnsi="Arial" w:cs="Arial"/>
          <w:sz w:val="20"/>
          <w:szCs w:val="20"/>
          <w:lang w:val="en-US"/>
        </w:rPr>
      </w:pPr>
    </w:p>
    <w:p w14:paraId="001D99F7" w14:textId="2051720F"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 xml:space="preserve">Lastly, the theme of </w:t>
      </w:r>
      <w:proofErr w:type="spellStart"/>
      <w:r w:rsidR="006C2BEF" w:rsidRPr="0014568B">
        <w:rPr>
          <w:rFonts w:ascii="Arial" w:hAnsi="Arial" w:cs="Arial"/>
          <w:sz w:val="20"/>
          <w:szCs w:val="20"/>
          <w:highlight w:val="yellow"/>
          <w:lang w:val="en-US"/>
        </w:rPr>
        <w:t>normalisation</w:t>
      </w:r>
      <w:proofErr w:type="spellEnd"/>
      <w:r w:rsidR="006C2BEF" w:rsidRPr="0014568B">
        <w:rPr>
          <w:rFonts w:ascii="Arial" w:hAnsi="Arial" w:cs="Arial"/>
          <w:sz w:val="20"/>
          <w:szCs w:val="20"/>
          <w:highlight w:val="yellow"/>
          <w:lang w:val="en-US"/>
        </w:rPr>
        <w:t xml:space="preserve"> </w:t>
      </w:r>
      <w:r w:rsidRPr="00916565">
        <w:rPr>
          <w:rFonts w:ascii="Arial" w:hAnsi="Arial" w:cs="Arial"/>
          <w:sz w:val="20"/>
          <w:szCs w:val="20"/>
          <w:lang w:val="en-US"/>
        </w:rPr>
        <w:t>of deprivation emerged as PDLs described how they adapted to scarcity and confinement. One noted, “</w:t>
      </w:r>
      <w:proofErr w:type="spellStart"/>
      <w:r w:rsidRPr="00916565">
        <w:rPr>
          <w:rFonts w:ascii="Arial" w:hAnsi="Arial" w:cs="Arial"/>
          <w:sz w:val="20"/>
          <w:szCs w:val="20"/>
          <w:lang w:val="en-US"/>
        </w:rPr>
        <w:t>Nagpapasensya</w:t>
      </w:r>
      <w:proofErr w:type="spellEnd"/>
      <w:r w:rsidRPr="00916565">
        <w:rPr>
          <w:rFonts w:ascii="Arial" w:hAnsi="Arial" w:cs="Arial"/>
          <w:sz w:val="20"/>
          <w:szCs w:val="20"/>
          <w:lang w:val="en-US"/>
        </w:rPr>
        <w:t xml:space="preserve"> la kami, kay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permi</w:t>
      </w:r>
      <w:proofErr w:type="spellEnd"/>
      <w:r w:rsidRPr="00916565">
        <w:rPr>
          <w:rFonts w:ascii="Arial" w:hAnsi="Arial" w:cs="Arial"/>
          <w:sz w:val="20"/>
          <w:szCs w:val="20"/>
          <w:lang w:val="en-US"/>
        </w:rPr>
        <w:t xml:space="preserve"> available an </w:t>
      </w:r>
      <w:proofErr w:type="spellStart"/>
      <w:r w:rsidRPr="00916565">
        <w:rPr>
          <w:rFonts w:ascii="Arial" w:hAnsi="Arial" w:cs="Arial"/>
          <w:sz w:val="20"/>
          <w:szCs w:val="20"/>
          <w:lang w:val="en-US"/>
        </w:rPr>
        <w:t>bulong</w:t>
      </w:r>
      <w:proofErr w:type="spellEnd"/>
      <w:r w:rsidRPr="00916565">
        <w:rPr>
          <w:rFonts w:ascii="Arial" w:hAnsi="Arial" w:cs="Arial"/>
          <w:sz w:val="20"/>
          <w:szCs w:val="20"/>
          <w:lang w:val="en-US"/>
        </w:rPr>
        <w:t>,” while another said, “</w:t>
      </w:r>
      <w:proofErr w:type="spellStart"/>
      <w:r w:rsidRPr="00916565">
        <w:rPr>
          <w:rFonts w:ascii="Arial" w:hAnsi="Arial" w:cs="Arial"/>
          <w:sz w:val="20"/>
          <w:szCs w:val="20"/>
          <w:lang w:val="en-US"/>
        </w:rPr>
        <w:t>Nasanay</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na</w:t>
      </w:r>
      <w:proofErr w:type="spellEnd"/>
      <w:r w:rsidRPr="00916565">
        <w:rPr>
          <w:rFonts w:ascii="Arial" w:hAnsi="Arial" w:cs="Arial"/>
          <w:sz w:val="20"/>
          <w:szCs w:val="20"/>
          <w:lang w:val="en-US"/>
        </w:rPr>
        <w:t xml:space="preserve"> kami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makakagawas</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bisan</w:t>
      </w:r>
      <w:proofErr w:type="spellEnd"/>
      <w:r w:rsidRPr="00916565">
        <w:rPr>
          <w:rFonts w:ascii="Arial" w:hAnsi="Arial" w:cs="Arial"/>
          <w:sz w:val="20"/>
          <w:szCs w:val="20"/>
          <w:lang w:val="en-US"/>
        </w:rPr>
        <w:t xml:space="preserve"> may </w:t>
      </w:r>
      <w:proofErr w:type="spellStart"/>
      <w:r w:rsidRPr="00916565">
        <w:rPr>
          <w:rFonts w:ascii="Arial" w:hAnsi="Arial" w:cs="Arial"/>
          <w:sz w:val="20"/>
          <w:szCs w:val="20"/>
          <w:lang w:val="en-US"/>
        </w:rPr>
        <w:t>pasakit</w:t>
      </w:r>
      <w:proofErr w:type="spellEnd"/>
      <w:r w:rsidRPr="00916565">
        <w:rPr>
          <w:rFonts w:ascii="Arial" w:hAnsi="Arial" w:cs="Arial"/>
          <w:sz w:val="20"/>
          <w:szCs w:val="20"/>
          <w:lang w:val="en-US"/>
        </w:rPr>
        <w:t xml:space="preserve">.” These statements illustrate how deprivation and limited access to basic services have been </w:t>
      </w:r>
      <w:proofErr w:type="spellStart"/>
      <w:r w:rsidR="006C2BEF" w:rsidRPr="0014568B">
        <w:rPr>
          <w:rFonts w:ascii="Arial" w:hAnsi="Arial" w:cs="Arial"/>
          <w:sz w:val="20"/>
          <w:szCs w:val="20"/>
          <w:highlight w:val="yellow"/>
          <w:lang w:val="en-US"/>
        </w:rPr>
        <w:t>internalised</w:t>
      </w:r>
      <w:proofErr w:type="spellEnd"/>
      <w:r w:rsidR="006C2BEF" w:rsidRPr="0014568B">
        <w:rPr>
          <w:rFonts w:ascii="Arial" w:hAnsi="Arial" w:cs="Arial"/>
          <w:sz w:val="20"/>
          <w:szCs w:val="20"/>
          <w:highlight w:val="yellow"/>
          <w:lang w:val="en-US"/>
        </w:rPr>
        <w:t xml:space="preserve"> </w:t>
      </w:r>
      <w:r w:rsidRPr="00916565">
        <w:rPr>
          <w:rFonts w:ascii="Arial" w:hAnsi="Arial" w:cs="Arial"/>
          <w:sz w:val="20"/>
          <w:szCs w:val="20"/>
          <w:lang w:val="en-US"/>
        </w:rPr>
        <w:t xml:space="preserve">as “normal” aspects of incarceration. </w:t>
      </w:r>
      <w:proofErr w:type="spellStart"/>
      <w:r w:rsidRPr="00916565">
        <w:rPr>
          <w:rFonts w:ascii="Arial" w:hAnsi="Arial" w:cs="Arial"/>
          <w:sz w:val="20"/>
          <w:szCs w:val="20"/>
          <w:lang w:val="en-US"/>
        </w:rPr>
        <w:t>Danuco</w:t>
      </w:r>
      <w:proofErr w:type="spellEnd"/>
      <w:r w:rsidRPr="00916565">
        <w:rPr>
          <w:rFonts w:ascii="Arial" w:hAnsi="Arial" w:cs="Arial"/>
          <w:sz w:val="20"/>
          <w:szCs w:val="20"/>
          <w:lang w:val="en-US"/>
        </w:rPr>
        <w:t xml:space="preserve"> et al. (2019) [8] described similar findings in other provincial jails, where tolerance of suffering became a coping strategy in the absence of responsive care systems.</w:t>
      </w:r>
    </w:p>
    <w:p w14:paraId="0AA85281" w14:textId="77777777" w:rsidR="00916565" w:rsidRPr="00916565" w:rsidRDefault="00916565" w:rsidP="00916565">
      <w:pPr>
        <w:rPr>
          <w:rFonts w:ascii="Arial" w:hAnsi="Arial" w:cs="Arial"/>
          <w:sz w:val="20"/>
          <w:szCs w:val="20"/>
          <w:lang w:val="en-US"/>
        </w:rPr>
      </w:pPr>
    </w:p>
    <w:p w14:paraId="7671D410" w14:textId="37C634D6" w:rsidR="00E12926" w:rsidRDefault="00916565" w:rsidP="00916565">
      <w:pPr>
        <w:rPr>
          <w:rFonts w:ascii="Arial" w:hAnsi="Arial" w:cs="Arial"/>
          <w:sz w:val="20"/>
          <w:szCs w:val="20"/>
          <w:lang w:val="en-US"/>
        </w:rPr>
      </w:pPr>
      <w:r w:rsidRPr="00916565">
        <w:rPr>
          <w:rFonts w:ascii="Arial" w:hAnsi="Arial" w:cs="Arial"/>
          <w:sz w:val="20"/>
          <w:szCs w:val="20"/>
          <w:lang w:val="en-US"/>
        </w:rPr>
        <w:t xml:space="preserve">In sum, PDLs charged with less grave felonies display coping strategies that reflect both hope and hardship. Their reliance on spiritual resilience, desire for education, and commitment to change </w:t>
      </w:r>
      <w:r w:rsidR="006C2BEF" w:rsidRPr="0014568B">
        <w:rPr>
          <w:rFonts w:ascii="Arial" w:hAnsi="Arial" w:cs="Arial"/>
          <w:sz w:val="20"/>
          <w:szCs w:val="20"/>
          <w:highlight w:val="yellow"/>
          <w:lang w:val="en-US"/>
        </w:rPr>
        <w:t>signifies</w:t>
      </w:r>
      <w:r w:rsidR="006C2BEF" w:rsidRPr="0014568B">
        <w:rPr>
          <w:rFonts w:ascii="Arial" w:hAnsi="Arial" w:cs="Arial"/>
          <w:sz w:val="20"/>
          <w:szCs w:val="20"/>
          <w:highlight w:val="yellow"/>
          <w:lang w:val="en-US"/>
        </w:rPr>
        <w:t xml:space="preserve"> </w:t>
      </w:r>
      <w:r w:rsidRPr="00916565">
        <w:rPr>
          <w:rFonts w:ascii="Arial" w:hAnsi="Arial" w:cs="Arial"/>
          <w:sz w:val="20"/>
          <w:szCs w:val="20"/>
          <w:lang w:val="en-US"/>
        </w:rPr>
        <w:t xml:space="preserve">strong rehabilitation potential. At the same time, their emotional vulnerabilities and </w:t>
      </w:r>
      <w:proofErr w:type="spellStart"/>
      <w:r w:rsidR="006C2BEF" w:rsidRPr="0014568B">
        <w:rPr>
          <w:rFonts w:ascii="Arial" w:hAnsi="Arial" w:cs="Arial"/>
          <w:sz w:val="20"/>
          <w:szCs w:val="20"/>
          <w:highlight w:val="yellow"/>
          <w:lang w:val="en-US"/>
        </w:rPr>
        <w:t>normalisation</w:t>
      </w:r>
      <w:proofErr w:type="spellEnd"/>
      <w:r w:rsidR="006C2BEF" w:rsidRPr="0014568B">
        <w:rPr>
          <w:rFonts w:ascii="Arial" w:hAnsi="Arial" w:cs="Arial"/>
          <w:sz w:val="20"/>
          <w:szCs w:val="20"/>
          <w:highlight w:val="yellow"/>
          <w:lang w:val="en-US"/>
        </w:rPr>
        <w:t xml:space="preserve"> </w:t>
      </w:r>
      <w:r w:rsidRPr="00916565">
        <w:rPr>
          <w:rFonts w:ascii="Arial" w:hAnsi="Arial" w:cs="Arial"/>
          <w:sz w:val="20"/>
          <w:szCs w:val="20"/>
          <w:lang w:val="en-US"/>
        </w:rPr>
        <w:t>of deprivation expose systemic shortcomings that undermine human dignity. These findings further strengthen the case for a structured wellness and reintegration program, grounded in RA 11036 [1] and informed by international human rights frameworks [2][7].</w:t>
      </w:r>
    </w:p>
    <w:p w14:paraId="07E150AF" w14:textId="77777777" w:rsidR="00E12926" w:rsidRPr="00E12926" w:rsidRDefault="00E12926" w:rsidP="003C0C9C">
      <w:pPr>
        <w:rPr>
          <w:rFonts w:ascii="Arial" w:hAnsi="Arial" w:cs="Arial"/>
          <w:lang w:val="en-US"/>
        </w:rPr>
      </w:pPr>
    </w:p>
    <w:p w14:paraId="69E0FCE6" w14:textId="77777777" w:rsidR="0092656C" w:rsidRPr="003C0C9C" w:rsidRDefault="0092656C" w:rsidP="0092656C">
      <w:pPr>
        <w:rPr>
          <w:rFonts w:ascii="Arial" w:hAnsi="Arial" w:cs="Arial"/>
          <w:b/>
          <w:bCs/>
          <w:sz w:val="20"/>
          <w:szCs w:val="20"/>
          <w:lang w:val="en-US"/>
        </w:rPr>
      </w:pPr>
      <w:r w:rsidRPr="003C0C9C">
        <w:rPr>
          <w:rFonts w:ascii="Arial" w:hAnsi="Arial" w:cs="Arial"/>
          <w:b/>
          <w:bCs/>
          <w:sz w:val="20"/>
          <w:szCs w:val="20"/>
          <w:lang w:val="en-US"/>
        </w:rPr>
        <w:t xml:space="preserve">Table </w:t>
      </w:r>
      <w:r>
        <w:rPr>
          <w:rFonts w:ascii="Arial" w:hAnsi="Arial" w:cs="Arial"/>
          <w:b/>
          <w:bCs/>
          <w:sz w:val="20"/>
          <w:szCs w:val="20"/>
          <w:lang w:val="en-US"/>
        </w:rPr>
        <w:t>2</w:t>
      </w:r>
      <w:r w:rsidRPr="003C0C9C">
        <w:rPr>
          <w:rFonts w:ascii="Arial" w:hAnsi="Arial" w:cs="Arial"/>
          <w:b/>
          <w:bCs/>
          <w:sz w:val="20"/>
          <w:szCs w:val="20"/>
          <w:lang w:val="en-US"/>
        </w:rPr>
        <w:t xml:space="preserve">. Coping Mechanisms of PDLs Charged with </w:t>
      </w:r>
      <w:r w:rsidR="00E12926">
        <w:rPr>
          <w:rFonts w:ascii="Arial" w:hAnsi="Arial" w:cs="Arial"/>
          <w:b/>
          <w:bCs/>
          <w:sz w:val="20"/>
          <w:szCs w:val="20"/>
          <w:lang w:val="en-US"/>
        </w:rPr>
        <w:t>Less Grave</w:t>
      </w:r>
      <w:r w:rsidRPr="003C0C9C">
        <w:rPr>
          <w:rFonts w:ascii="Arial" w:hAnsi="Arial" w:cs="Arial"/>
          <w:b/>
          <w:bCs/>
          <w:sz w:val="20"/>
          <w:szCs w:val="20"/>
          <w:lang w:val="en-US"/>
        </w:rPr>
        <w:t xml:space="preserve"> Felonies</w:t>
      </w:r>
    </w:p>
    <w:p w14:paraId="7752EDA6" w14:textId="77777777" w:rsidR="0092656C" w:rsidRDefault="0092656C" w:rsidP="003C0C9C">
      <w:pPr>
        <w:rPr>
          <w:rFonts w:ascii="Arial" w:hAnsi="Arial" w:cs="Arial"/>
          <w:b/>
          <w:bCs/>
          <w:lang w:val="en-US"/>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35"/>
        <w:gridCol w:w="4254"/>
      </w:tblGrid>
      <w:tr w:rsidR="0092656C" w:rsidRPr="0092656C" w14:paraId="45CBAA1E" w14:textId="77777777" w:rsidTr="0092656C">
        <w:trPr>
          <w:trHeight w:val="340"/>
        </w:trPr>
        <w:tc>
          <w:tcPr>
            <w:tcW w:w="2830" w:type="dxa"/>
            <w:shd w:val="clear" w:color="auto" w:fill="auto"/>
            <w:noWrap/>
            <w:vAlign w:val="center"/>
            <w:hideMark/>
          </w:tcPr>
          <w:p w14:paraId="4374014D" w14:textId="77777777" w:rsidR="0092656C" w:rsidRPr="0092656C" w:rsidRDefault="0092656C" w:rsidP="00136682">
            <w:pPr>
              <w:jc w:val="center"/>
              <w:rPr>
                <w:rFonts w:ascii="Arial" w:hAnsi="Arial" w:cs="Arial"/>
                <w:b/>
                <w:bCs/>
                <w:color w:val="000000"/>
                <w:sz w:val="20"/>
                <w:szCs w:val="20"/>
              </w:rPr>
            </w:pPr>
            <w:r w:rsidRPr="0092656C">
              <w:rPr>
                <w:rFonts w:ascii="Arial" w:hAnsi="Arial" w:cs="Arial"/>
                <w:b/>
                <w:bCs/>
                <w:color w:val="000000"/>
                <w:sz w:val="20"/>
                <w:szCs w:val="20"/>
              </w:rPr>
              <w:t>Theme</w:t>
            </w:r>
          </w:p>
        </w:tc>
        <w:tc>
          <w:tcPr>
            <w:tcW w:w="2835" w:type="dxa"/>
            <w:shd w:val="clear" w:color="auto" w:fill="auto"/>
            <w:noWrap/>
            <w:vAlign w:val="center"/>
            <w:hideMark/>
          </w:tcPr>
          <w:p w14:paraId="5462B486" w14:textId="77777777" w:rsidR="0092656C" w:rsidRPr="0092656C" w:rsidRDefault="0092656C" w:rsidP="00136682">
            <w:pPr>
              <w:jc w:val="center"/>
              <w:rPr>
                <w:rFonts w:ascii="Arial" w:hAnsi="Arial" w:cs="Arial"/>
                <w:b/>
                <w:bCs/>
                <w:color w:val="000000"/>
                <w:sz w:val="20"/>
                <w:szCs w:val="20"/>
              </w:rPr>
            </w:pPr>
            <w:r w:rsidRPr="0092656C">
              <w:rPr>
                <w:rFonts w:ascii="Arial" w:hAnsi="Arial" w:cs="Arial"/>
                <w:b/>
                <w:bCs/>
                <w:color w:val="000000"/>
                <w:sz w:val="20"/>
                <w:szCs w:val="20"/>
              </w:rPr>
              <w:t>Category</w:t>
            </w:r>
          </w:p>
        </w:tc>
        <w:tc>
          <w:tcPr>
            <w:tcW w:w="4254" w:type="dxa"/>
            <w:shd w:val="clear" w:color="auto" w:fill="auto"/>
            <w:noWrap/>
            <w:vAlign w:val="center"/>
            <w:hideMark/>
          </w:tcPr>
          <w:p w14:paraId="69B45271" w14:textId="77777777" w:rsidR="0092656C" w:rsidRPr="0092656C" w:rsidRDefault="0092656C" w:rsidP="00136682">
            <w:pPr>
              <w:jc w:val="center"/>
              <w:rPr>
                <w:rFonts w:ascii="Arial" w:hAnsi="Arial" w:cs="Arial"/>
                <w:b/>
                <w:bCs/>
                <w:color w:val="000000"/>
                <w:sz w:val="20"/>
                <w:szCs w:val="20"/>
              </w:rPr>
            </w:pPr>
            <w:r w:rsidRPr="0092656C">
              <w:rPr>
                <w:rFonts w:ascii="Arial" w:hAnsi="Arial" w:cs="Arial"/>
                <w:b/>
                <w:bCs/>
                <w:color w:val="000000"/>
                <w:sz w:val="20"/>
                <w:szCs w:val="20"/>
              </w:rPr>
              <w:t>Textual Reference</w:t>
            </w:r>
          </w:p>
        </w:tc>
      </w:tr>
      <w:tr w:rsidR="0092656C" w:rsidRPr="0092656C" w14:paraId="38E5C33A" w14:textId="77777777" w:rsidTr="0092656C">
        <w:trPr>
          <w:trHeight w:val="340"/>
        </w:trPr>
        <w:tc>
          <w:tcPr>
            <w:tcW w:w="2830" w:type="dxa"/>
            <w:shd w:val="clear" w:color="auto" w:fill="auto"/>
            <w:noWrap/>
            <w:vAlign w:val="center"/>
            <w:hideMark/>
          </w:tcPr>
          <w:p w14:paraId="314A1E69"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Spirituality as Resilience</w:t>
            </w:r>
          </w:p>
        </w:tc>
        <w:tc>
          <w:tcPr>
            <w:tcW w:w="2835" w:type="dxa"/>
            <w:shd w:val="clear" w:color="auto" w:fill="auto"/>
            <w:noWrap/>
            <w:vAlign w:val="center"/>
            <w:hideMark/>
          </w:tcPr>
          <w:p w14:paraId="037D7000"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Reliance on prayer</w:t>
            </w:r>
          </w:p>
        </w:tc>
        <w:tc>
          <w:tcPr>
            <w:tcW w:w="4254" w:type="dxa"/>
            <w:shd w:val="clear" w:color="auto" w:fill="auto"/>
            <w:noWrap/>
            <w:vAlign w:val="bottom"/>
            <w:hideMark/>
          </w:tcPr>
          <w:p w14:paraId="7E3E58E8" w14:textId="77777777" w:rsidR="0092656C" w:rsidRPr="0092656C" w:rsidRDefault="0092656C" w:rsidP="00136682">
            <w:pPr>
              <w:rPr>
                <w:rFonts w:ascii="Arial" w:hAnsi="Arial" w:cs="Arial"/>
                <w:color w:val="000000"/>
                <w:sz w:val="20"/>
                <w:szCs w:val="20"/>
              </w:rPr>
            </w:pPr>
            <w:r w:rsidRPr="0092656C">
              <w:rPr>
                <w:rFonts w:ascii="Arial" w:hAnsi="Arial" w:cs="Arial"/>
                <w:color w:val="000000"/>
                <w:sz w:val="20"/>
                <w:szCs w:val="20"/>
              </w:rPr>
              <w:t xml:space="preserve">An </w:t>
            </w:r>
            <w:proofErr w:type="spellStart"/>
            <w:r w:rsidRPr="0092656C">
              <w:rPr>
                <w:rFonts w:ascii="Arial" w:hAnsi="Arial" w:cs="Arial"/>
                <w:color w:val="000000"/>
                <w:sz w:val="20"/>
                <w:szCs w:val="20"/>
              </w:rPr>
              <w:t>pagampo</w:t>
            </w:r>
            <w:proofErr w:type="spellEnd"/>
            <w:r w:rsidRPr="0092656C">
              <w:rPr>
                <w:rFonts w:ascii="Arial" w:hAnsi="Arial" w:cs="Arial"/>
                <w:color w:val="000000"/>
                <w:sz w:val="20"/>
                <w:szCs w:val="20"/>
              </w:rPr>
              <w:t xml:space="preserve"> la an </w:t>
            </w:r>
            <w:proofErr w:type="spellStart"/>
            <w:r w:rsidRPr="0092656C">
              <w:rPr>
                <w:rFonts w:ascii="Arial" w:hAnsi="Arial" w:cs="Arial"/>
                <w:color w:val="000000"/>
                <w:sz w:val="20"/>
                <w:szCs w:val="20"/>
              </w:rPr>
              <w:t>akon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kakupot</w:t>
            </w:r>
            <w:proofErr w:type="spellEnd"/>
            <w:r w:rsidRPr="0092656C">
              <w:rPr>
                <w:rFonts w:ascii="Arial" w:hAnsi="Arial" w:cs="Arial"/>
                <w:color w:val="000000"/>
                <w:sz w:val="20"/>
                <w:szCs w:val="20"/>
              </w:rPr>
              <w:t>.</w:t>
            </w:r>
          </w:p>
        </w:tc>
      </w:tr>
      <w:tr w:rsidR="0092656C" w:rsidRPr="0092656C" w14:paraId="48111B6B" w14:textId="77777777" w:rsidTr="0092656C">
        <w:trPr>
          <w:trHeight w:val="340"/>
        </w:trPr>
        <w:tc>
          <w:tcPr>
            <w:tcW w:w="2830" w:type="dxa"/>
            <w:shd w:val="clear" w:color="auto" w:fill="auto"/>
            <w:noWrap/>
            <w:vAlign w:val="center"/>
            <w:hideMark/>
          </w:tcPr>
          <w:p w14:paraId="617F6727"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Spirituality as Resilience</w:t>
            </w:r>
          </w:p>
        </w:tc>
        <w:tc>
          <w:tcPr>
            <w:tcW w:w="2835" w:type="dxa"/>
            <w:shd w:val="clear" w:color="auto" w:fill="auto"/>
            <w:noWrap/>
            <w:vAlign w:val="center"/>
            <w:hideMark/>
          </w:tcPr>
          <w:p w14:paraId="6FA53043"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Shared spiritual practices</w:t>
            </w:r>
          </w:p>
        </w:tc>
        <w:tc>
          <w:tcPr>
            <w:tcW w:w="4254" w:type="dxa"/>
            <w:shd w:val="clear" w:color="auto" w:fill="auto"/>
            <w:noWrap/>
            <w:vAlign w:val="bottom"/>
            <w:hideMark/>
          </w:tcPr>
          <w:p w14:paraId="2F39662A"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Nagkakantahan</w:t>
            </w:r>
            <w:proofErr w:type="spellEnd"/>
            <w:r w:rsidRPr="0092656C">
              <w:rPr>
                <w:rFonts w:ascii="Arial" w:hAnsi="Arial" w:cs="Arial"/>
                <w:color w:val="000000"/>
                <w:sz w:val="20"/>
                <w:szCs w:val="20"/>
              </w:rPr>
              <w:t xml:space="preserve"> kami, </w:t>
            </w:r>
            <w:proofErr w:type="spellStart"/>
            <w:r w:rsidRPr="0092656C">
              <w:rPr>
                <w:rFonts w:ascii="Arial" w:hAnsi="Arial" w:cs="Arial"/>
                <w:color w:val="000000"/>
                <w:sz w:val="20"/>
                <w:szCs w:val="20"/>
              </w:rPr>
              <w:t>nagbabasa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hin</w:t>
            </w:r>
            <w:proofErr w:type="spellEnd"/>
            <w:r w:rsidRPr="0092656C">
              <w:rPr>
                <w:rFonts w:ascii="Arial" w:hAnsi="Arial" w:cs="Arial"/>
                <w:color w:val="000000"/>
                <w:sz w:val="20"/>
                <w:szCs w:val="20"/>
              </w:rPr>
              <w:t xml:space="preserve"> Biblia.</w:t>
            </w:r>
          </w:p>
        </w:tc>
      </w:tr>
      <w:tr w:rsidR="0092656C" w:rsidRPr="0092656C" w14:paraId="7B043C81" w14:textId="77777777" w:rsidTr="0092656C">
        <w:trPr>
          <w:trHeight w:val="340"/>
        </w:trPr>
        <w:tc>
          <w:tcPr>
            <w:tcW w:w="2830" w:type="dxa"/>
            <w:shd w:val="clear" w:color="auto" w:fill="auto"/>
            <w:noWrap/>
            <w:vAlign w:val="center"/>
            <w:hideMark/>
          </w:tcPr>
          <w:p w14:paraId="5355C09F"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Journey to Rehabilitation</w:t>
            </w:r>
          </w:p>
        </w:tc>
        <w:tc>
          <w:tcPr>
            <w:tcW w:w="2835" w:type="dxa"/>
            <w:shd w:val="clear" w:color="auto" w:fill="auto"/>
            <w:noWrap/>
            <w:vAlign w:val="center"/>
            <w:hideMark/>
          </w:tcPr>
          <w:p w14:paraId="1BCB6B0E"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Embracing second chances</w:t>
            </w:r>
          </w:p>
        </w:tc>
        <w:tc>
          <w:tcPr>
            <w:tcW w:w="4254" w:type="dxa"/>
            <w:shd w:val="clear" w:color="auto" w:fill="auto"/>
            <w:noWrap/>
            <w:vAlign w:val="bottom"/>
            <w:hideMark/>
          </w:tcPr>
          <w:p w14:paraId="65D6C303"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Nganhi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nagtikang</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magtuon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liwat</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sayang</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waray</w:t>
            </w:r>
            <w:proofErr w:type="spellEnd"/>
            <w:r w:rsidRPr="0092656C">
              <w:rPr>
                <w:rFonts w:ascii="Arial" w:hAnsi="Arial" w:cs="Arial"/>
                <w:color w:val="000000"/>
                <w:sz w:val="20"/>
                <w:szCs w:val="20"/>
              </w:rPr>
              <w:t xml:space="preserve"> ko </w:t>
            </w:r>
            <w:proofErr w:type="spellStart"/>
            <w:r w:rsidRPr="0092656C">
              <w:rPr>
                <w:rFonts w:ascii="Arial" w:hAnsi="Arial" w:cs="Arial"/>
                <w:color w:val="000000"/>
                <w:sz w:val="20"/>
                <w:szCs w:val="20"/>
              </w:rPr>
              <w:t>ini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ginhimo</w:t>
            </w:r>
            <w:proofErr w:type="spellEnd"/>
            <w:r w:rsidRPr="0092656C">
              <w:rPr>
                <w:rFonts w:ascii="Arial" w:hAnsi="Arial" w:cs="Arial"/>
                <w:color w:val="000000"/>
                <w:sz w:val="20"/>
                <w:szCs w:val="20"/>
              </w:rPr>
              <w:t xml:space="preserve"> ha </w:t>
            </w:r>
            <w:proofErr w:type="spellStart"/>
            <w:r w:rsidRPr="0092656C">
              <w:rPr>
                <w:rFonts w:ascii="Arial" w:hAnsi="Arial" w:cs="Arial"/>
                <w:color w:val="000000"/>
                <w:sz w:val="20"/>
                <w:szCs w:val="20"/>
              </w:rPr>
              <w:t>guwa</w:t>
            </w:r>
            <w:proofErr w:type="spellEnd"/>
            <w:r w:rsidRPr="0092656C">
              <w:rPr>
                <w:rFonts w:ascii="Arial" w:hAnsi="Arial" w:cs="Arial"/>
                <w:color w:val="000000"/>
                <w:sz w:val="20"/>
                <w:szCs w:val="20"/>
              </w:rPr>
              <w:t>.</w:t>
            </w:r>
          </w:p>
        </w:tc>
      </w:tr>
      <w:tr w:rsidR="0092656C" w:rsidRPr="0092656C" w14:paraId="588E0AAF" w14:textId="77777777" w:rsidTr="0092656C">
        <w:trPr>
          <w:trHeight w:val="340"/>
        </w:trPr>
        <w:tc>
          <w:tcPr>
            <w:tcW w:w="2830" w:type="dxa"/>
            <w:shd w:val="clear" w:color="auto" w:fill="auto"/>
            <w:noWrap/>
            <w:vAlign w:val="center"/>
            <w:hideMark/>
          </w:tcPr>
          <w:p w14:paraId="6C9208B6"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Right to Education</w:t>
            </w:r>
          </w:p>
        </w:tc>
        <w:tc>
          <w:tcPr>
            <w:tcW w:w="2835" w:type="dxa"/>
            <w:shd w:val="clear" w:color="auto" w:fill="auto"/>
            <w:noWrap/>
            <w:vAlign w:val="center"/>
            <w:hideMark/>
          </w:tcPr>
          <w:p w14:paraId="39652507"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Desire to continue education</w:t>
            </w:r>
          </w:p>
        </w:tc>
        <w:tc>
          <w:tcPr>
            <w:tcW w:w="4254" w:type="dxa"/>
            <w:shd w:val="clear" w:color="auto" w:fill="auto"/>
            <w:noWrap/>
            <w:vAlign w:val="bottom"/>
            <w:hideMark/>
          </w:tcPr>
          <w:p w14:paraId="784A6192" w14:textId="77777777" w:rsidR="0092656C" w:rsidRPr="0092656C" w:rsidRDefault="0092656C" w:rsidP="00136682">
            <w:pPr>
              <w:rPr>
                <w:rFonts w:ascii="Arial" w:hAnsi="Arial" w:cs="Arial"/>
                <w:color w:val="000000"/>
                <w:sz w:val="20"/>
                <w:szCs w:val="20"/>
              </w:rPr>
            </w:pPr>
            <w:r w:rsidRPr="0092656C">
              <w:rPr>
                <w:rFonts w:ascii="Arial" w:hAnsi="Arial" w:cs="Arial"/>
                <w:color w:val="000000"/>
                <w:sz w:val="20"/>
                <w:szCs w:val="20"/>
              </w:rPr>
              <w:t xml:space="preserve">Kun may ALS, </w:t>
            </w:r>
            <w:proofErr w:type="spellStart"/>
            <w:r w:rsidRPr="0092656C">
              <w:rPr>
                <w:rFonts w:ascii="Arial" w:hAnsi="Arial" w:cs="Arial"/>
                <w:color w:val="000000"/>
                <w:sz w:val="20"/>
                <w:szCs w:val="20"/>
              </w:rPr>
              <w:t>karuyag</w:t>
            </w:r>
            <w:proofErr w:type="spellEnd"/>
            <w:r w:rsidRPr="0092656C">
              <w:rPr>
                <w:rFonts w:ascii="Arial" w:hAnsi="Arial" w:cs="Arial"/>
                <w:color w:val="000000"/>
                <w:sz w:val="20"/>
                <w:szCs w:val="20"/>
              </w:rPr>
              <w:t xml:space="preserve"> ko mag-</w:t>
            </w:r>
            <w:proofErr w:type="spellStart"/>
            <w:r w:rsidRPr="0092656C">
              <w:rPr>
                <w:rFonts w:ascii="Arial" w:hAnsi="Arial" w:cs="Arial"/>
                <w:color w:val="000000"/>
                <w:sz w:val="20"/>
                <w:szCs w:val="20"/>
              </w:rPr>
              <w:t>eskwela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utro</w:t>
            </w:r>
            <w:proofErr w:type="spellEnd"/>
            <w:r w:rsidRPr="0092656C">
              <w:rPr>
                <w:rFonts w:ascii="Arial" w:hAnsi="Arial" w:cs="Arial"/>
                <w:color w:val="000000"/>
                <w:sz w:val="20"/>
                <w:szCs w:val="20"/>
              </w:rPr>
              <w:t>.</w:t>
            </w:r>
          </w:p>
        </w:tc>
      </w:tr>
      <w:tr w:rsidR="0092656C" w:rsidRPr="0014568B" w14:paraId="15E2FE6A" w14:textId="77777777" w:rsidTr="0092656C">
        <w:trPr>
          <w:trHeight w:val="340"/>
        </w:trPr>
        <w:tc>
          <w:tcPr>
            <w:tcW w:w="2830" w:type="dxa"/>
            <w:shd w:val="clear" w:color="auto" w:fill="auto"/>
            <w:noWrap/>
            <w:vAlign w:val="center"/>
            <w:hideMark/>
          </w:tcPr>
          <w:p w14:paraId="5C3CC419"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Right to Education</w:t>
            </w:r>
          </w:p>
        </w:tc>
        <w:tc>
          <w:tcPr>
            <w:tcW w:w="2835" w:type="dxa"/>
            <w:shd w:val="clear" w:color="auto" w:fill="auto"/>
            <w:noWrap/>
            <w:vAlign w:val="center"/>
            <w:hideMark/>
          </w:tcPr>
          <w:p w14:paraId="223BDBD5"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Valuing second chances</w:t>
            </w:r>
          </w:p>
        </w:tc>
        <w:tc>
          <w:tcPr>
            <w:tcW w:w="4254" w:type="dxa"/>
            <w:shd w:val="clear" w:color="auto" w:fill="auto"/>
            <w:noWrap/>
            <w:vAlign w:val="bottom"/>
            <w:hideMark/>
          </w:tcPr>
          <w:p w14:paraId="6D6D51AB" w14:textId="77777777" w:rsidR="0092656C" w:rsidRPr="00114398" w:rsidRDefault="0092656C" w:rsidP="00136682">
            <w:pPr>
              <w:rPr>
                <w:rFonts w:ascii="Arial" w:hAnsi="Arial" w:cs="Arial"/>
                <w:color w:val="000000"/>
                <w:sz w:val="20"/>
                <w:szCs w:val="20"/>
                <w:lang w:val="es-US"/>
              </w:rPr>
            </w:pPr>
            <w:proofErr w:type="spellStart"/>
            <w:r w:rsidRPr="00114398">
              <w:rPr>
                <w:rFonts w:ascii="Arial" w:hAnsi="Arial" w:cs="Arial"/>
                <w:color w:val="000000"/>
                <w:sz w:val="20"/>
                <w:szCs w:val="20"/>
                <w:lang w:val="es-US"/>
              </w:rPr>
              <w:t>Sayang</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an</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kabataan</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ko</w:t>
            </w:r>
            <w:proofErr w:type="spellEnd"/>
            <w:r w:rsidRPr="00114398">
              <w:rPr>
                <w:rFonts w:ascii="Arial" w:hAnsi="Arial" w:cs="Arial"/>
                <w:color w:val="000000"/>
                <w:sz w:val="20"/>
                <w:szCs w:val="20"/>
                <w:lang w:val="es-US"/>
              </w:rPr>
              <w:t xml:space="preserve">, pero </w:t>
            </w:r>
            <w:proofErr w:type="spellStart"/>
            <w:r w:rsidRPr="00114398">
              <w:rPr>
                <w:rFonts w:ascii="Arial" w:hAnsi="Arial" w:cs="Arial"/>
                <w:color w:val="000000"/>
                <w:sz w:val="20"/>
                <w:szCs w:val="20"/>
                <w:lang w:val="es-US"/>
              </w:rPr>
              <w:t>diri</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pa</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urhi</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an</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tanan</w:t>
            </w:r>
            <w:proofErr w:type="spellEnd"/>
            <w:r w:rsidRPr="00114398">
              <w:rPr>
                <w:rFonts w:ascii="Arial" w:hAnsi="Arial" w:cs="Arial"/>
                <w:color w:val="000000"/>
                <w:sz w:val="20"/>
                <w:szCs w:val="20"/>
                <w:lang w:val="es-US"/>
              </w:rPr>
              <w:t>.</w:t>
            </w:r>
          </w:p>
        </w:tc>
      </w:tr>
      <w:tr w:rsidR="0092656C" w:rsidRPr="0092656C" w14:paraId="4DE72A1B" w14:textId="77777777" w:rsidTr="0092656C">
        <w:trPr>
          <w:trHeight w:val="340"/>
        </w:trPr>
        <w:tc>
          <w:tcPr>
            <w:tcW w:w="2830" w:type="dxa"/>
            <w:shd w:val="clear" w:color="auto" w:fill="auto"/>
            <w:noWrap/>
            <w:vAlign w:val="center"/>
            <w:hideMark/>
          </w:tcPr>
          <w:p w14:paraId="4046F48F"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Mental Health and Rehabilitation</w:t>
            </w:r>
          </w:p>
        </w:tc>
        <w:tc>
          <w:tcPr>
            <w:tcW w:w="2835" w:type="dxa"/>
            <w:shd w:val="clear" w:color="auto" w:fill="auto"/>
            <w:noWrap/>
            <w:vAlign w:val="center"/>
            <w:hideMark/>
          </w:tcPr>
          <w:p w14:paraId="7D20F9CC"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Spiritual program support</w:t>
            </w:r>
          </w:p>
        </w:tc>
        <w:tc>
          <w:tcPr>
            <w:tcW w:w="4254" w:type="dxa"/>
            <w:shd w:val="clear" w:color="auto" w:fill="auto"/>
            <w:noWrap/>
            <w:vAlign w:val="bottom"/>
            <w:hideMark/>
          </w:tcPr>
          <w:p w14:paraId="751BFDDE"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Nagpapasalamat</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may spiritual program, </w:t>
            </w:r>
            <w:proofErr w:type="spellStart"/>
            <w:r w:rsidRPr="0092656C">
              <w:rPr>
                <w:rFonts w:ascii="Arial" w:hAnsi="Arial" w:cs="Arial"/>
                <w:color w:val="000000"/>
                <w:sz w:val="20"/>
                <w:szCs w:val="20"/>
              </w:rPr>
              <w:t>kundi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mabubuang</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na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w:t>
            </w:r>
          </w:p>
        </w:tc>
      </w:tr>
      <w:tr w:rsidR="0092656C" w:rsidRPr="0092656C" w14:paraId="0DA5B36E" w14:textId="77777777" w:rsidTr="0092656C">
        <w:trPr>
          <w:trHeight w:val="340"/>
        </w:trPr>
        <w:tc>
          <w:tcPr>
            <w:tcW w:w="2830" w:type="dxa"/>
            <w:shd w:val="clear" w:color="auto" w:fill="auto"/>
            <w:noWrap/>
            <w:vAlign w:val="center"/>
            <w:hideMark/>
          </w:tcPr>
          <w:p w14:paraId="38471C69"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Psychosocial and Emotional Challenges</w:t>
            </w:r>
          </w:p>
        </w:tc>
        <w:tc>
          <w:tcPr>
            <w:tcW w:w="2835" w:type="dxa"/>
            <w:shd w:val="clear" w:color="auto" w:fill="auto"/>
            <w:noWrap/>
            <w:vAlign w:val="center"/>
            <w:hideMark/>
          </w:tcPr>
          <w:p w14:paraId="1B19B061"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Mental health struggles</w:t>
            </w:r>
          </w:p>
        </w:tc>
        <w:tc>
          <w:tcPr>
            <w:tcW w:w="4254" w:type="dxa"/>
            <w:shd w:val="clear" w:color="auto" w:fill="auto"/>
            <w:noWrap/>
            <w:vAlign w:val="bottom"/>
            <w:hideMark/>
          </w:tcPr>
          <w:p w14:paraId="4390309C" w14:textId="77777777" w:rsidR="0092656C" w:rsidRPr="0092656C" w:rsidRDefault="0092656C" w:rsidP="00136682">
            <w:pPr>
              <w:rPr>
                <w:rFonts w:ascii="Arial" w:hAnsi="Arial" w:cs="Arial"/>
                <w:color w:val="000000"/>
                <w:sz w:val="20"/>
                <w:szCs w:val="20"/>
              </w:rPr>
            </w:pPr>
            <w:r w:rsidRPr="0092656C">
              <w:rPr>
                <w:rFonts w:ascii="Arial" w:hAnsi="Arial" w:cs="Arial"/>
                <w:color w:val="000000"/>
                <w:sz w:val="20"/>
                <w:szCs w:val="20"/>
              </w:rPr>
              <w:t>Na-</w:t>
            </w:r>
            <w:proofErr w:type="spellStart"/>
            <w:r w:rsidRPr="0092656C">
              <w:rPr>
                <w:rFonts w:ascii="Arial" w:hAnsi="Arial" w:cs="Arial"/>
                <w:color w:val="000000"/>
                <w:sz w:val="20"/>
                <w:szCs w:val="20"/>
              </w:rPr>
              <w:t>aanxious</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kada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adlaw</w:t>
            </w:r>
            <w:proofErr w:type="spellEnd"/>
            <w:r w:rsidRPr="0092656C">
              <w:rPr>
                <w:rFonts w:ascii="Arial" w:hAnsi="Arial" w:cs="Arial"/>
                <w:color w:val="000000"/>
                <w:sz w:val="20"/>
                <w:szCs w:val="20"/>
              </w:rPr>
              <w:t xml:space="preserve"> kay </w:t>
            </w:r>
            <w:proofErr w:type="spellStart"/>
            <w:r w:rsidRPr="0092656C">
              <w:rPr>
                <w:rFonts w:ascii="Arial" w:hAnsi="Arial" w:cs="Arial"/>
                <w:color w:val="000000"/>
                <w:sz w:val="20"/>
                <w:szCs w:val="20"/>
              </w:rPr>
              <w:t>diri</w:t>
            </w:r>
            <w:proofErr w:type="spellEnd"/>
            <w:r w:rsidRPr="0092656C">
              <w:rPr>
                <w:rFonts w:ascii="Arial" w:hAnsi="Arial" w:cs="Arial"/>
                <w:color w:val="000000"/>
                <w:sz w:val="20"/>
                <w:szCs w:val="20"/>
              </w:rPr>
              <w:t xml:space="preserve"> ko </w:t>
            </w:r>
            <w:proofErr w:type="spellStart"/>
            <w:r w:rsidRPr="0092656C">
              <w:rPr>
                <w:rFonts w:ascii="Arial" w:hAnsi="Arial" w:cs="Arial"/>
                <w:color w:val="000000"/>
                <w:sz w:val="20"/>
                <w:szCs w:val="20"/>
              </w:rPr>
              <w:t>hibabroan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kun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san</w:t>
            </w:r>
            <w:proofErr w:type="spellEnd"/>
            <w:r w:rsidRPr="0092656C">
              <w:rPr>
                <w:rFonts w:ascii="Arial" w:hAnsi="Arial" w:cs="Arial"/>
                <w:color w:val="000000"/>
                <w:sz w:val="20"/>
                <w:szCs w:val="20"/>
              </w:rPr>
              <w:t xml:space="preserve">-o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gugawasan</w:t>
            </w:r>
            <w:proofErr w:type="spellEnd"/>
            <w:r w:rsidRPr="0092656C">
              <w:rPr>
                <w:rFonts w:ascii="Arial" w:hAnsi="Arial" w:cs="Arial"/>
                <w:color w:val="000000"/>
                <w:sz w:val="20"/>
                <w:szCs w:val="20"/>
              </w:rPr>
              <w:t>.</w:t>
            </w:r>
          </w:p>
        </w:tc>
      </w:tr>
      <w:tr w:rsidR="0092656C" w:rsidRPr="0092656C" w14:paraId="5AD3558E" w14:textId="77777777" w:rsidTr="0092656C">
        <w:trPr>
          <w:trHeight w:val="340"/>
        </w:trPr>
        <w:tc>
          <w:tcPr>
            <w:tcW w:w="2830" w:type="dxa"/>
            <w:shd w:val="clear" w:color="auto" w:fill="auto"/>
            <w:noWrap/>
            <w:vAlign w:val="center"/>
            <w:hideMark/>
          </w:tcPr>
          <w:p w14:paraId="28E145E0"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Psychosocial and Emotional Challenges</w:t>
            </w:r>
          </w:p>
        </w:tc>
        <w:tc>
          <w:tcPr>
            <w:tcW w:w="2835" w:type="dxa"/>
            <w:shd w:val="clear" w:color="auto" w:fill="auto"/>
            <w:noWrap/>
            <w:vAlign w:val="center"/>
            <w:hideMark/>
          </w:tcPr>
          <w:p w14:paraId="65425DB7"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Feeling unheard</w:t>
            </w:r>
          </w:p>
        </w:tc>
        <w:tc>
          <w:tcPr>
            <w:tcW w:w="4254" w:type="dxa"/>
            <w:shd w:val="clear" w:color="auto" w:fill="auto"/>
            <w:noWrap/>
            <w:vAlign w:val="bottom"/>
            <w:hideMark/>
          </w:tcPr>
          <w:p w14:paraId="3E12304A" w14:textId="77777777" w:rsidR="0092656C" w:rsidRPr="0092656C" w:rsidRDefault="0092656C" w:rsidP="00136682">
            <w:pPr>
              <w:rPr>
                <w:rFonts w:ascii="Arial" w:hAnsi="Arial" w:cs="Arial"/>
                <w:color w:val="000000"/>
                <w:sz w:val="20"/>
                <w:szCs w:val="20"/>
              </w:rPr>
            </w:pPr>
            <w:r w:rsidRPr="0092656C">
              <w:rPr>
                <w:rFonts w:ascii="Arial" w:hAnsi="Arial" w:cs="Arial"/>
                <w:color w:val="000000"/>
                <w:sz w:val="20"/>
                <w:szCs w:val="20"/>
              </w:rPr>
              <w:t xml:space="preserve">Kun may </w:t>
            </w:r>
            <w:proofErr w:type="spellStart"/>
            <w:r w:rsidRPr="0092656C">
              <w:rPr>
                <w:rFonts w:ascii="Arial" w:hAnsi="Arial" w:cs="Arial"/>
                <w:color w:val="000000"/>
                <w:sz w:val="20"/>
                <w:szCs w:val="20"/>
              </w:rPr>
              <w:t>sayop</w:t>
            </w:r>
            <w:proofErr w:type="spellEnd"/>
            <w:r w:rsidRPr="0092656C">
              <w:rPr>
                <w:rFonts w:ascii="Arial" w:hAnsi="Arial" w:cs="Arial"/>
                <w:color w:val="000000"/>
                <w:sz w:val="20"/>
                <w:szCs w:val="20"/>
              </w:rPr>
              <w:t xml:space="preserve"> kami, </w:t>
            </w:r>
            <w:proofErr w:type="spellStart"/>
            <w:r w:rsidRPr="0092656C">
              <w:rPr>
                <w:rFonts w:ascii="Arial" w:hAnsi="Arial" w:cs="Arial"/>
                <w:color w:val="000000"/>
                <w:sz w:val="20"/>
                <w:szCs w:val="20"/>
              </w:rPr>
              <w:t>diri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gud</w:t>
            </w:r>
            <w:proofErr w:type="spellEnd"/>
            <w:r w:rsidRPr="0092656C">
              <w:rPr>
                <w:rFonts w:ascii="Arial" w:hAnsi="Arial" w:cs="Arial"/>
                <w:color w:val="000000"/>
                <w:sz w:val="20"/>
                <w:szCs w:val="20"/>
              </w:rPr>
              <w:t xml:space="preserve"> kami </w:t>
            </w:r>
            <w:proofErr w:type="spellStart"/>
            <w:r w:rsidRPr="0092656C">
              <w:rPr>
                <w:rFonts w:ascii="Arial" w:hAnsi="Arial" w:cs="Arial"/>
                <w:color w:val="000000"/>
                <w:sz w:val="20"/>
                <w:szCs w:val="20"/>
              </w:rPr>
              <w:t>narurungog</w:t>
            </w:r>
            <w:proofErr w:type="spellEnd"/>
            <w:r w:rsidRPr="0092656C">
              <w:rPr>
                <w:rFonts w:ascii="Arial" w:hAnsi="Arial" w:cs="Arial"/>
                <w:color w:val="000000"/>
                <w:sz w:val="20"/>
                <w:szCs w:val="20"/>
              </w:rPr>
              <w:t xml:space="preserve">, dire </w:t>
            </w:r>
            <w:proofErr w:type="spellStart"/>
            <w:r w:rsidRPr="0092656C">
              <w:rPr>
                <w:rFonts w:ascii="Arial" w:hAnsi="Arial" w:cs="Arial"/>
                <w:color w:val="000000"/>
                <w:sz w:val="20"/>
                <w:szCs w:val="20"/>
              </w:rPr>
              <w:t>nababatian</w:t>
            </w:r>
            <w:proofErr w:type="spellEnd"/>
            <w:r w:rsidRPr="0092656C">
              <w:rPr>
                <w:rFonts w:ascii="Arial" w:hAnsi="Arial" w:cs="Arial"/>
                <w:color w:val="000000"/>
                <w:sz w:val="20"/>
                <w:szCs w:val="20"/>
              </w:rPr>
              <w:t>.</w:t>
            </w:r>
          </w:p>
        </w:tc>
      </w:tr>
      <w:tr w:rsidR="0092656C" w:rsidRPr="0092656C" w14:paraId="42D35AC1" w14:textId="77777777" w:rsidTr="0092656C">
        <w:trPr>
          <w:trHeight w:val="340"/>
        </w:trPr>
        <w:tc>
          <w:tcPr>
            <w:tcW w:w="2830" w:type="dxa"/>
            <w:shd w:val="clear" w:color="auto" w:fill="auto"/>
            <w:noWrap/>
            <w:vAlign w:val="center"/>
            <w:hideMark/>
          </w:tcPr>
          <w:p w14:paraId="78861E25" w14:textId="49E5D92C" w:rsidR="0092656C" w:rsidRPr="0092656C" w:rsidRDefault="006C2BEF" w:rsidP="0092656C">
            <w:pPr>
              <w:rPr>
                <w:rFonts w:ascii="Arial" w:hAnsi="Arial" w:cs="Arial"/>
                <w:color w:val="000000"/>
                <w:sz w:val="20"/>
                <w:szCs w:val="20"/>
              </w:rPr>
            </w:pPr>
            <w:r w:rsidRPr="0014568B">
              <w:rPr>
                <w:rFonts w:ascii="Arial" w:hAnsi="Arial" w:cs="Arial"/>
                <w:color w:val="000000"/>
                <w:sz w:val="20"/>
                <w:szCs w:val="20"/>
                <w:highlight w:val="yellow"/>
              </w:rPr>
              <w:t>Normalisation</w:t>
            </w:r>
            <w:r w:rsidRPr="0014568B">
              <w:rPr>
                <w:rFonts w:ascii="Arial" w:hAnsi="Arial" w:cs="Arial"/>
                <w:color w:val="000000"/>
                <w:sz w:val="20"/>
                <w:szCs w:val="20"/>
                <w:highlight w:val="yellow"/>
              </w:rPr>
              <w:t xml:space="preserve"> </w:t>
            </w:r>
            <w:r w:rsidR="0092656C" w:rsidRPr="0092656C">
              <w:rPr>
                <w:rFonts w:ascii="Arial" w:hAnsi="Arial" w:cs="Arial"/>
                <w:color w:val="000000"/>
                <w:sz w:val="20"/>
                <w:szCs w:val="20"/>
              </w:rPr>
              <w:t>of Deprivation</w:t>
            </w:r>
          </w:p>
        </w:tc>
        <w:tc>
          <w:tcPr>
            <w:tcW w:w="2835" w:type="dxa"/>
            <w:shd w:val="clear" w:color="auto" w:fill="auto"/>
            <w:noWrap/>
            <w:vAlign w:val="center"/>
            <w:hideMark/>
          </w:tcPr>
          <w:p w14:paraId="4C3F716B"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Adaptation to scarcity</w:t>
            </w:r>
          </w:p>
        </w:tc>
        <w:tc>
          <w:tcPr>
            <w:tcW w:w="4254" w:type="dxa"/>
            <w:shd w:val="clear" w:color="auto" w:fill="auto"/>
            <w:noWrap/>
            <w:vAlign w:val="bottom"/>
            <w:hideMark/>
          </w:tcPr>
          <w:p w14:paraId="38EEF901"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Nagpapasensya</w:t>
            </w:r>
            <w:proofErr w:type="spellEnd"/>
            <w:r w:rsidRPr="0092656C">
              <w:rPr>
                <w:rFonts w:ascii="Arial" w:hAnsi="Arial" w:cs="Arial"/>
                <w:color w:val="000000"/>
                <w:sz w:val="20"/>
                <w:szCs w:val="20"/>
              </w:rPr>
              <w:t xml:space="preserve"> la kami, kay </w:t>
            </w:r>
            <w:proofErr w:type="spellStart"/>
            <w:r w:rsidRPr="0092656C">
              <w:rPr>
                <w:rFonts w:ascii="Arial" w:hAnsi="Arial" w:cs="Arial"/>
                <w:color w:val="000000"/>
                <w:sz w:val="20"/>
                <w:szCs w:val="20"/>
              </w:rPr>
              <w:t>diri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permi</w:t>
            </w:r>
            <w:proofErr w:type="spellEnd"/>
            <w:r w:rsidRPr="0092656C">
              <w:rPr>
                <w:rFonts w:ascii="Arial" w:hAnsi="Arial" w:cs="Arial"/>
                <w:color w:val="000000"/>
                <w:sz w:val="20"/>
                <w:szCs w:val="20"/>
              </w:rPr>
              <w:t xml:space="preserve"> available an </w:t>
            </w:r>
            <w:proofErr w:type="spellStart"/>
            <w:r w:rsidRPr="0092656C">
              <w:rPr>
                <w:rFonts w:ascii="Arial" w:hAnsi="Arial" w:cs="Arial"/>
                <w:color w:val="000000"/>
                <w:sz w:val="20"/>
                <w:szCs w:val="20"/>
              </w:rPr>
              <w:t>bulong</w:t>
            </w:r>
            <w:proofErr w:type="spellEnd"/>
            <w:r w:rsidRPr="0092656C">
              <w:rPr>
                <w:rFonts w:ascii="Arial" w:hAnsi="Arial" w:cs="Arial"/>
                <w:color w:val="000000"/>
                <w:sz w:val="20"/>
                <w:szCs w:val="20"/>
              </w:rPr>
              <w:t>.</w:t>
            </w:r>
          </w:p>
        </w:tc>
      </w:tr>
      <w:tr w:rsidR="0092656C" w:rsidRPr="0092656C" w14:paraId="3FD5F0E5" w14:textId="77777777" w:rsidTr="0092656C">
        <w:trPr>
          <w:trHeight w:val="340"/>
        </w:trPr>
        <w:tc>
          <w:tcPr>
            <w:tcW w:w="2830" w:type="dxa"/>
            <w:shd w:val="clear" w:color="auto" w:fill="auto"/>
            <w:noWrap/>
            <w:vAlign w:val="center"/>
            <w:hideMark/>
          </w:tcPr>
          <w:p w14:paraId="414D6B37" w14:textId="11C94840" w:rsidR="0092656C" w:rsidRPr="0092656C" w:rsidRDefault="006C2BEF" w:rsidP="0092656C">
            <w:pPr>
              <w:rPr>
                <w:rFonts w:ascii="Arial" w:hAnsi="Arial" w:cs="Arial"/>
                <w:color w:val="000000"/>
                <w:sz w:val="20"/>
                <w:szCs w:val="20"/>
              </w:rPr>
            </w:pPr>
            <w:r w:rsidRPr="0014568B">
              <w:rPr>
                <w:rFonts w:ascii="Arial" w:hAnsi="Arial" w:cs="Arial"/>
                <w:color w:val="000000"/>
                <w:sz w:val="20"/>
                <w:szCs w:val="20"/>
                <w:highlight w:val="yellow"/>
              </w:rPr>
              <w:t>Normalisation</w:t>
            </w:r>
            <w:r w:rsidRPr="0014568B">
              <w:rPr>
                <w:rFonts w:ascii="Arial" w:hAnsi="Arial" w:cs="Arial"/>
                <w:color w:val="000000"/>
                <w:sz w:val="20"/>
                <w:szCs w:val="20"/>
                <w:highlight w:val="yellow"/>
              </w:rPr>
              <w:t xml:space="preserve"> </w:t>
            </w:r>
            <w:r w:rsidR="0092656C" w:rsidRPr="0092656C">
              <w:rPr>
                <w:rFonts w:ascii="Arial" w:hAnsi="Arial" w:cs="Arial"/>
                <w:color w:val="000000"/>
                <w:sz w:val="20"/>
                <w:szCs w:val="20"/>
              </w:rPr>
              <w:t>of Deprivation</w:t>
            </w:r>
          </w:p>
        </w:tc>
        <w:tc>
          <w:tcPr>
            <w:tcW w:w="2835" w:type="dxa"/>
            <w:shd w:val="clear" w:color="auto" w:fill="auto"/>
            <w:noWrap/>
            <w:vAlign w:val="center"/>
            <w:hideMark/>
          </w:tcPr>
          <w:p w14:paraId="5216F34C"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Adaptation to confinement</w:t>
            </w:r>
          </w:p>
        </w:tc>
        <w:tc>
          <w:tcPr>
            <w:tcW w:w="4254" w:type="dxa"/>
            <w:shd w:val="clear" w:color="auto" w:fill="auto"/>
            <w:noWrap/>
            <w:vAlign w:val="bottom"/>
            <w:hideMark/>
          </w:tcPr>
          <w:p w14:paraId="55808E0A"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Nasanay</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na</w:t>
            </w:r>
            <w:proofErr w:type="spellEnd"/>
            <w:r w:rsidRPr="0092656C">
              <w:rPr>
                <w:rFonts w:ascii="Arial" w:hAnsi="Arial" w:cs="Arial"/>
                <w:color w:val="000000"/>
                <w:sz w:val="20"/>
                <w:szCs w:val="20"/>
              </w:rPr>
              <w:t xml:space="preserve"> kami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diri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makakagawas</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bisan</w:t>
            </w:r>
            <w:proofErr w:type="spellEnd"/>
            <w:r w:rsidRPr="0092656C">
              <w:rPr>
                <w:rFonts w:ascii="Arial" w:hAnsi="Arial" w:cs="Arial"/>
                <w:color w:val="000000"/>
                <w:sz w:val="20"/>
                <w:szCs w:val="20"/>
              </w:rPr>
              <w:t xml:space="preserve"> may </w:t>
            </w:r>
            <w:proofErr w:type="spellStart"/>
            <w:r w:rsidRPr="0092656C">
              <w:rPr>
                <w:rFonts w:ascii="Arial" w:hAnsi="Arial" w:cs="Arial"/>
                <w:color w:val="000000"/>
                <w:sz w:val="20"/>
                <w:szCs w:val="20"/>
              </w:rPr>
              <w:t>pasakit</w:t>
            </w:r>
            <w:proofErr w:type="spellEnd"/>
            <w:r w:rsidRPr="0092656C">
              <w:rPr>
                <w:rFonts w:ascii="Arial" w:hAnsi="Arial" w:cs="Arial"/>
                <w:color w:val="000000"/>
                <w:sz w:val="20"/>
                <w:szCs w:val="20"/>
              </w:rPr>
              <w:t>.</w:t>
            </w:r>
          </w:p>
        </w:tc>
      </w:tr>
    </w:tbl>
    <w:p w14:paraId="0D87642D" w14:textId="77777777" w:rsidR="003C0C9C" w:rsidRDefault="003C0C9C" w:rsidP="003C0C9C">
      <w:pPr>
        <w:rPr>
          <w:rFonts w:ascii="Arial" w:hAnsi="Arial" w:cs="Arial"/>
          <w:b/>
          <w:bCs/>
          <w:lang w:val="en-US"/>
        </w:rPr>
      </w:pPr>
    </w:p>
    <w:p w14:paraId="1E1AC3CD" w14:textId="77777777" w:rsidR="00916565" w:rsidRPr="00916565" w:rsidRDefault="00916565" w:rsidP="00916565">
      <w:pPr>
        <w:rPr>
          <w:rFonts w:ascii="Arial" w:hAnsi="Arial" w:cs="Arial"/>
          <w:sz w:val="20"/>
          <w:szCs w:val="20"/>
          <w:u w:val="single"/>
          <w:lang w:val="en-US"/>
        </w:rPr>
      </w:pPr>
      <w:r w:rsidRPr="00916565">
        <w:rPr>
          <w:rFonts w:ascii="Arial" w:hAnsi="Arial" w:cs="Arial"/>
          <w:b/>
          <w:bCs/>
          <w:sz w:val="20"/>
          <w:szCs w:val="20"/>
          <w:u w:val="single"/>
          <w:lang w:val="en-US"/>
        </w:rPr>
        <w:t>Coping Mechanisms of PDLs Charged with Light Felonies</w:t>
      </w:r>
      <w:r w:rsidRPr="00916565">
        <w:rPr>
          <w:rFonts w:ascii="Arial" w:hAnsi="Arial" w:cs="Arial"/>
          <w:sz w:val="20"/>
          <w:szCs w:val="20"/>
          <w:u w:val="single"/>
          <w:lang w:val="en-US"/>
        </w:rPr>
        <w:t xml:space="preserve"> </w:t>
      </w:r>
    </w:p>
    <w:p w14:paraId="03D664D2"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The narratives of Persons Deprived of Liberty (PDLs) charged with light felonies reveal coping strategies that are introspective, socially grounded, and future-oriented. A prevailing theme is social coping, wherein peer support and shared recreational activities play a significant role in reducing stress and fostering solidarity. One participant stated, “</w:t>
      </w:r>
      <w:proofErr w:type="spellStart"/>
      <w:r w:rsidRPr="00916565">
        <w:rPr>
          <w:rFonts w:ascii="Arial" w:hAnsi="Arial" w:cs="Arial"/>
          <w:sz w:val="20"/>
          <w:szCs w:val="20"/>
          <w:lang w:val="en-US"/>
        </w:rPr>
        <w:t>Nabubuligan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kauban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mayda</w:t>
      </w:r>
      <w:proofErr w:type="spellEnd"/>
      <w:r w:rsidRPr="00916565">
        <w:rPr>
          <w:rFonts w:ascii="Arial" w:hAnsi="Arial" w:cs="Arial"/>
          <w:sz w:val="20"/>
          <w:szCs w:val="20"/>
          <w:lang w:val="en-US"/>
        </w:rPr>
        <w:t xml:space="preserve"> kami </w:t>
      </w:r>
      <w:proofErr w:type="spellStart"/>
      <w:r w:rsidRPr="00916565">
        <w:rPr>
          <w:rFonts w:ascii="Arial" w:hAnsi="Arial" w:cs="Arial"/>
          <w:sz w:val="20"/>
          <w:szCs w:val="20"/>
          <w:lang w:val="en-US"/>
        </w:rPr>
        <w:t>binubuhat</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musika</w:t>
      </w:r>
      <w:proofErr w:type="spellEnd"/>
      <w:r w:rsidRPr="00916565">
        <w:rPr>
          <w:rFonts w:ascii="Arial" w:hAnsi="Arial" w:cs="Arial"/>
          <w:sz w:val="20"/>
          <w:szCs w:val="20"/>
          <w:lang w:val="en-US"/>
        </w:rPr>
        <w:t>,” indicating that collaboration and communal creativity provide a sense of normalcy and emotional release. This echoes the findings of Amores et al. (2023) [4], who reported that group activities within correctional settings significantly enhance emotional resilience and peer bonding among detainees.</w:t>
      </w:r>
    </w:p>
    <w:p w14:paraId="52E67B7E" w14:textId="77777777" w:rsidR="00916565" w:rsidRPr="00916565" w:rsidRDefault="00916565" w:rsidP="00916565">
      <w:pPr>
        <w:rPr>
          <w:rFonts w:ascii="Arial" w:hAnsi="Arial" w:cs="Arial"/>
          <w:sz w:val="20"/>
          <w:szCs w:val="20"/>
          <w:lang w:val="en-US"/>
        </w:rPr>
      </w:pPr>
    </w:p>
    <w:p w14:paraId="6F1C7B3E" w14:textId="71E57BDD"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lastRenderedPageBreak/>
        <w:t xml:space="preserve">Another dominant theme is personal transformation, wherein the </w:t>
      </w:r>
      <w:proofErr w:type="spellStart"/>
      <w:r w:rsidR="006C2BEF" w:rsidRPr="0014568B">
        <w:rPr>
          <w:rFonts w:ascii="Arial" w:hAnsi="Arial" w:cs="Arial"/>
          <w:sz w:val="20"/>
          <w:szCs w:val="20"/>
          <w:highlight w:val="yellow"/>
          <w:lang w:val="en-US"/>
        </w:rPr>
        <w:t>internalisation</w:t>
      </w:r>
      <w:proofErr w:type="spellEnd"/>
      <w:r w:rsidR="006C2BEF" w:rsidRPr="0014568B">
        <w:rPr>
          <w:rFonts w:ascii="Arial" w:hAnsi="Arial" w:cs="Arial"/>
          <w:sz w:val="20"/>
          <w:szCs w:val="20"/>
          <w:highlight w:val="yellow"/>
          <w:lang w:val="en-US"/>
        </w:rPr>
        <w:t xml:space="preserve"> </w:t>
      </w:r>
      <w:r w:rsidRPr="00916565">
        <w:rPr>
          <w:rFonts w:ascii="Arial" w:hAnsi="Arial" w:cs="Arial"/>
          <w:sz w:val="20"/>
          <w:szCs w:val="20"/>
          <w:lang w:val="en-US"/>
        </w:rPr>
        <w:t>of responsibility drives behavioral change. A participant reflected, “</w:t>
      </w:r>
      <w:proofErr w:type="spellStart"/>
      <w:r w:rsidRPr="00916565">
        <w:rPr>
          <w:rFonts w:ascii="Arial" w:hAnsi="Arial" w:cs="Arial"/>
          <w:sz w:val="20"/>
          <w:szCs w:val="20"/>
          <w:lang w:val="en-US"/>
        </w:rPr>
        <w:t>Nagbabag</w:t>
      </w:r>
      <w:proofErr w:type="spellEnd"/>
      <w:r w:rsidRPr="00916565">
        <w:rPr>
          <w:rFonts w:ascii="Arial" w:hAnsi="Arial" w:cs="Arial"/>
          <w:sz w:val="20"/>
          <w:szCs w:val="20"/>
          <w:lang w:val="en-US"/>
        </w:rPr>
        <w:t xml:space="preserve">-o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diri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tungod</w:t>
      </w:r>
      <w:proofErr w:type="spellEnd"/>
      <w:r w:rsidRPr="00916565">
        <w:rPr>
          <w:rFonts w:ascii="Arial" w:hAnsi="Arial" w:cs="Arial"/>
          <w:sz w:val="20"/>
          <w:szCs w:val="20"/>
          <w:lang w:val="en-US"/>
        </w:rPr>
        <w:t xml:space="preserve"> kay may </w:t>
      </w:r>
      <w:proofErr w:type="spellStart"/>
      <w:r w:rsidRPr="00916565">
        <w:rPr>
          <w:rFonts w:ascii="Arial" w:hAnsi="Arial" w:cs="Arial"/>
          <w:sz w:val="20"/>
          <w:szCs w:val="20"/>
          <w:lang w:val="en-US"/>
        </w:rPr>
        <w:t>nagsugo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kundi</w:t>
      </w:r>
      <w:proofErr w:type="spellEnd"/>
      <w:r w:rsidRPr="00916565">
        <w:rPr>
          <w:rFonts w:ascii="Arial" w:hAnsi="Arial" w:cs="Arial"/>
          <w:sz w:val="20"/>
          <w:szCs w:val="20"/>
          <w:lang w:val="en-US"/>
        </w:rPr>
        <w:t xml:space="preserve"> kay </w:t>
      </w:r>
      <w:proofErr w:type="spellStart"/>
      <w:r w:rsidRPr="00916565">
        <w:rPr>
          <w:rFonts w:ascii="Arial" w:hAnsi="Arial" w:cs="Arial"/>
          <w:sz w:val="20"/>
          <w:szCs w:val="20"/>
          <w:lang w:val="en-US"/>
        </w:rPr>
        <w:t>karuyag</w:t>
      </w:r>
      <w:proofErr w:type="spellEnd"/>
      <w:r w:rsidRPr="00916565">
        <w:rPr>
          <w:rFonts w:ascii="Arial" w:hAnsi="Arial" w:cs="Arial"/>
          <w:sz w:val="20"/>
          <w:szCs w:val="20"/>
          <w:lang w:val="en-US"/>
        </w:rPr>
        <w:t xml:space="preserve"> ko </w:t>
      </w:r>
      <w:proofErr w:type="spellStart"/>
      <w:r w:rsidRPr="00916565">
        <w:rPr>
          <w:rFonts w:ascii="Arial" w:hAnsi="Arial" w:cs="Arial"/>
          <w:sz w:val="20"/>
          <w:szCs w:val="20"/>
          <w:lang w:val="en-US"/>
        </w:rPr>
        <w:t>na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magbag</w:t>
      </w:r>
      <w:proofErr w:type="spellEnd"/>
      <w:r w:rsidRPr="00916565">
        <w:rPr>
          <w:rFonts w:ascii="Arial" w:hAnsi="Arial" w:cs="Arial"/>
          <w:sz w:val="20"/>
          <w:szCs w:val="20"/>
          <w:lang w:val="en-US"/>
        </w:rPr>
        <w:t>-o,” suggesting a self-directed commitment to rehabilitation rather than compliance with authority. This is strongly aligned with the concept of “self-initiated reform” discussed by Ramones et al. (2022) [6], wherein offenders express a personal desire to improve as a function of guilt, reflection, and the hope for redemption.</w:t>
      </w:r>
    </w:p>
    <w:p w14:paraId="32B0FDFF" w14:textId="77777777" w:rsidR="00916565" w:rsidRPr="00916565" w:rsidRDefault="00916565" w:rsidP="00916565">
      <w:pPr>
        <w:rPr>
          <w:rFonts w:ascii="Arial" w:hAnsi="Arial" w:cs="Arial"/>
          <w:sz w:val="20"/>
          <w:szCs w:val="20"/>
          <w:lang w:val="en-US"/>
        </w:rPr>
      </w:pPr>
    </w:p>
    <w:p w14:paraId="4B0CFEDF" w14:textId="0BCDCB78"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Closely tied to this is the theme of accountability and reflection. Several PDLs expressed sincere remorse for their actions, such as in the statement, “</w:t>
      </w:r>
      <w:proofErr w:type="spellStart"/>
      <w:r w:rsidRPr="00916565">
        <w:rPr>
          <w:rFonts w:ascii="Arial" w:hAnsi="Arial" w:cs="Arial"/>
          <w:sz w:val="20"/>
          <w:szCs w:val="20"/>
          <w:lang w:val="en-US"/>
        </w:rPr>
        <w:t>Naghinulsul</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kay </w:t>
      </w:r>
      <w:proofErr w:type="spellStart"/>
      <w:r w:rsidRPr="00916565">
        <w:rPr>
          <w:rFonts w:ascii="Arial" w:hAnsi="Arial" w:cs="Arial"/>
          <w:sz w:val="20"/>
          <w:szCs w:val="20"/>
          <w:lang w:val="en-US"/>
        </w:rPr>
        <w:t>damo</w:t>
      </w:r>
      <w:proofErr w:type="spellEnd"/>
      <w:r w:rsidRPr="00916565">
        <w:rPr>
          <w:rFonts w:ascii="Arial" w:hAnsi="Arial" w:cs="Arial"/>
          <w:sz w:val="20"/>
          <w:szCs w:val="20"/>
          <w:lang w:val="en-US"/>
        </w:rPr>
        <w:t xml:space="preserve"> an </w:t>
      </w:r>
      <w:proofErr w:type="spellStart"/>
      <w:r w:rsidRPr="00916565">
        <w:rPr>
          <w:rFonts w:ascii="Arial" w:hAnsi="Arial" w:cs="Arial"/>
          <w:sz w:val="20"/>
          <w:szCs w:val="20"/>
          <w:lang w:val="en-US"/>
        </w:rPr>
        <w:t>nasakitan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tungod</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ginbuhat</w:t>
      </w:r>
      <w:proofErr w:type="spellEnd"/>
      <w:r w:rsidRPr="00916565">
        <w:rPr>
          <w:rFonts w:ascii="Arial" w:hAnsi="Arial" w:cs="Arial"/>
          <w:sz w:val="20"/>
          <w:szCs w:val="20"/>
          <w:lang w:val="en-US"/>
        </w:rPr>
        <w:t>,” highlighting emotional awareness and empathy. Another participant shared, “</w:t>
      </w:r>
      <w:proofErr w:type="spellStart"/>
      <w:r w:rsidRPr="00916565">
        <w:rPr>
          <w:rFonts w:ascii="Arial" w:hAnsi="Arial" w:cs="Arial"/>
          <w:sz w:val="20"/>
          <w:szCs w:val="20"/>
          <w:lang w:val="en-US"/>
        </w:rPr>
        <w:t>Ginpapangamuyuan</w:t>
      </w:r>
      <w:proofErr w:type="spellEnd"/>
      <w:r w:rsidRPr="00916565">
        <w:rPr>
          <w:rFonts w:ascii="Arial" w:hAnsi="Arial" w:cs="Arial"/>
          <w:sz w:val="20"/>
          <w:szCs w:val="20"/>
          <w:lang w:val="en-US"/>
        </w:rPr>
        <w:t xml:space="preserve"> ko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tagan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hin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ikaduha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higayon</w:t>
      </w:r>
      <w:proofErr w:type="spellEnd"/>
      <w:r w:rsidRPr="00916565">
        <w:rPr>
          <w:rFonts w:ascii="Arial" w:hAnsi="Arial" w:cs="Arial"/>
          <w:sz w:val="20"/>
          <w:szCs w:val="20"/>
          <w:lang w:val="en-US"/>
        </w:rPr>
        <w:t xml:space="preserve">,” which </w:t>
      </w:r>
      <w:proofErr w:type="spellStart"/>
      <w:r w:rsidR="006C2BEF" w:rsidRPr="0014568B">
        <w:rPr>
          <w:rFonts w:ascii="Arial" w:hAnsi="Arial" w:cs="Arial"/>
          <w:sz w:val="20"/>
          <w:szCs w:val="20"/>
          <w:highlight w:val="yellow"/>
          <w:lang w:val="en-US"/>
        </w:rPr>
        <w:t>emphasises</w:t>
      </w:r>
      <w:proofErr w:type="spellEnd"/>
      <w:r w:rsidR="006C2BEF" w:rsidRPr="0014568B">
        <w:rPr>
          <w:rFonts w:ascii="Arial" w:hAnsi="Arial" w:cs="Arial"/>
          <w:sz w:val="20"/>
          <w:szCs w:val="20"/>
          <w:highlight w:val="yellow"/>
          <w:lang w:val="en-US"/>
        </w:rPr>
        <w:t xml:space="preserve"> </w:t>
      </w:r>
      <w:r w:rsidRPr="00916565">
        <w:rPr>
          <w:rFonts w:ascii="Arial" w:hAnsi="Arial" w:cs="Arial"/>
          <w:sz w:val="20"/>
          <w:szCs w:val="20"/>
          <w:lang w:val="en-US"/>
        </w:rPr>
        <w:t xml:space="preserve">how hope, often rooted in spirituality, sustains their desire for forgiveness and reintegration. This mirrors the findings of </w:t>
      </w:r>
      <w:proofErr w:type="spellStart"/>
      <w:r w:rsidRPr="00916565">
        <w:rPr>
          <w:rFonts w:ascii="Arial" w:hAnsi="Arial" w:cs="Arial"/>
          <w:sz w:val="20"/>
          <w:szCs w:val="20"/>
          <w:lang w:val="en-US"/>
        </w:rPr>
        <w:t>Llego</w:t>
      </w:r>
      <w:proofErr w:type="spellEnd"/>
      <w:r w:rsidRPr="00916565">
        <w:rPr>
          <w:rFonts w:ascii="Arial" w:hAnsi="Arial" w:cs="Arial"/>
          <w:sz w:val="20"/>
          <w:szCs w:val="20"/>
          <w:lang w:val="en-US"/>
        </w:rPr>
        <w:t xml:space="preserve"> et al. (2019) [9], who found that forgiveness and moral reflection serve as catalysts for reformation among detainees.</w:t>
      </w:r>
    </w:p>
    <w:p w14:paraId="4C9A85AE" w14:textId="77777777" w:rsidR="00916565" w:rsidRPr="00916565" w:rsidRDefault="00916565" w:rsidP="00916565">
      <w:pPr>
        <w:rPr>
          <w:rFonts w:ascii="Arial" w:hAnsi="Arial" w:cs="Arial"/>
          <w:sz w:val="20"/>
          <w:szCs w:val="20"/>
          <w:lang w:val="en-US"/>
        </w:rPr>
      </w:pPr>
    </w:p>
    <w:p w14:paraId="5F0747CA" w14:textId="71036992"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The longing for normalcy also emerged as a powerful emotional theme. PDLs reminisced about the simplicity of life before incarceration, with one saying, “</w:t>
      </w:r>
      <w:proofErr w:type="spellStart"/>
      <w:r w:rsidRPr="00916565">
        <w:rPr>
          <w:rFonts w:ascii="Arial" w:hAnsi="Arial" w:cs="Arial"/>
          <w:sz w:val="20"/>
          <w:szCs w:val="20"/>
          <w:lang w:val="en-US"/>
        </w:rPr>
        <w:t>Hinumduman</w:t>
      </w:r>
      <w:proofErr w:type="spellEnd"/>
      <w:r w:rsidRPr="00916565">
        <w:rPr>
          <w:rFonts w:ascii="Arial" w:hAnsi="Arial" w:cs="Arial"/>
          <w:sz w:val="20"/>
          <w:szCs w:val="20"/>
          <w:lang w:val="en-US"/>
        </w:rPr>
        <w:t xml:space="preserve"> ko an simple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kinabuhi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pagtrabaho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pagkaon</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katurog</w:t>
      </w:r>
      <w:proofErr w:type="spellEnd"/>
      <w:r w:rsidRPr="00916565">
        <w:rPr>
          <w:rFonts w:ascii="Arial" w:hAnsi="Arial" w:cs="Arial"/>
          <w:sz w:val="20"/>
          <w:szCs w:val="20"/>
          <w:lang w:val="en-US"/>
        </w:rPr>
        <w:t xml:space="preserve">.” This yearning for ordinary experiences reflects the psychosocial loss felt by detainees and serves as a psychological motivator for reintegration. This is consistent with the World Health </w:t>
      </w:r>
      <w:proofErr w:type="spellStart"/>
      <w:r w:rsidR="006C2BEF" w:rsidRPr="0014568B">
        <w:rPr>
          <w:rFonts w:ascii="Arial" w:hAnsi="Arial" w:cs="Arial"/>
          <w:sz w:val="20"/>
          <w:szCs w:val="20"/>
          <w:highlight w:val="yellow"/>
          <w:lang w:val="en-US"/>
        </w:rPr>
        <w:t>Organisation’s</w:t>
      </w:r>
      <w:proofErr w:type="spellEnd"/>
      <w:r w:rsidR="006C2BEF" w:rsidRPr="00916565">
        <w:rPr>
          <w:rFonts w:ascii="Arial" w:hAnsi="Arial" w:cs="Arial"/>
          <w:sz w:val="20"/>
          <w:szCs w:val="20"/>
          <w:lang w:val="en-US"/>
        </w:rPr>
        <w:t xml:space="preserve"> </w:t>
      </w:r>
      <w:r w:rsidRPr="00916565">
        <w:rPr>
          <w:rFonts w:ascii="Arial" w:hAnsi="Arial" w:cs="Arial"/>
          <w:sz w:val="20"/>
          <w:szCs w:val="20"/>
          <w:lang w:val="en-US"/>
        </w:rPr>
        <w:t>report (2025) [5], which highlights the importance of maintaining detainees' connection to real-life aspirations as part of effective rehabilitation.</w:t>
      </w:r>
    </w:p>
    <w:p w14:paraId="3559F995" w14:textId="77777777" w:rsidR="00916565" w:rsidRPr="00916565" w:rsidRDefault="00916565" w:rsidP="00916565">
      <w:pPr>
        <w:rPr>
          <w:rFonts w:ascii="Arial" w:hAnsi="Arial" w:cs="Arial"/>
          <w:sz w:val="20"/>
          <w:szCs w:val="20"/>
          <w:lang w:val="en-US"/>
        </w:rPr>
      </w:pPr>
    </w:p>
    <w:p w14:paraId="57C8A3DE" w14:textId="2AF601F9"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 xml:space="preserve">The theme of rehabilitation and aspirations was evident in the participants’ desire to acquire new skills. One participant said, “Gusto ko </w:t>
      </w:r>
      <w:proofErr w:type="spellStart"/>
      <w:r w:rsidRPr="00916565">
        <w:rPr>
          <w:rFonts w:ascii="Arial" w:hAnsi="Arial" w:cs="Arial"/>
          <w:sz w:val="20"/>
          <w:szCs w:val="20"/>
          <w:lang w:val="en-US"/>
        </w:rPr>
        <w:t>makakat</w:t>
      </w:r>
      <w:proofErr w:type="spellEnd"/>
      <w:r w:rsidRPr="00916565">
        <w:rPr>
          <w:rFonts w:ascii="Arial" w:hAnsi="Arial" w:cs="Arial"/>
          <w:sz w:val="20"/>
          <w:szCs w:val="20"/>
          <w:lang w:val="en-US"/>
        </w:rPr>
        <w:t xml:space="preserve">-on </w:t>
      </w:r>
      <w:proofErr w:type="spellStart"/>
      <w:r w:rsidRPr="00916565">
        <w:rPr>
          <w:rFonts w:ascii="Arial" w:hAnsi="Arial" w:cs="Arial"/>
          <w:sz w:val="20"/>
          <w:szCs w:val="20"/>
          <w:lang w:val="en-US"/>
        </w:rPr>
        <w:t>liwat</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hin</w:t>
      </w:r>
      <w:proofErr w:type="spellEnd"/>
      <w:r w:rsidRPr="00916565">
        <w:rPr>
          <w:rFonts w:ascii="Arial" w:hAnsi="Arial" w:cs="Arial"/>
          <w:sz w:val="20"/>
          <w:szCs w:val="20"/>
          <w:lang w:val="en-US"/>
        </w:rPr>
        <w:t xml:space="preserve"> bag-o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abilidad</w:t>
      </w:r>
      <w:proofErr w:type="spellEnd"/>
      <w:r w:rsidRPr="00916565">
        <w:rPr>
          <w:rFonts w:ascii="Arial" w:hAnsi="Arial" w:cs="Arial"/>
          <w:sz w:val="20"/>
          <w:szCs w:val="20"/>
          <w:lang w:val="en-US"/>
        </w:rPr>
        <w:t xml:space="preserve"> para ha </w:t>
      </w:r>
      <w:proofErr w:type="spellStart"/>
      <w:r w:rsidRPr="00916565">
        <w:rPr>
          <w:rFonts w:ascii="Arial" w:hAnsi="Arial" w:cs="Arial"/>
          <w:sz w:val="20"/>
          <w:szCs w:val="20"/>
          <w:lang w:val="en-US"/>
        </w:rPr>
        <w:t>gawas</w:t>
      </w:r>
      <w:proofErr w:type="spellEnd"/>
      <w:r w:rsidRPr="00916565">
        <w:rPr>
          <w:rFonts w:ascii="Arial" w:hAnsi="Arial" w:cs="Arial"/>
          <w:sz w:val="20"/>
          <w:szCs w:val="20"/>
          <w:lang w:val="en-US"/>
        </w:rPr>
        <w:t xml:space="preserve">,” expressing hope for a productive life after incarceration. The emphasis on life skills training and vocational readiness is supported by </w:t>
      </w:r>
      <w:proofErr w:type="spellStart"/>
      <w:r w:rsidRPr="00916565">
        <w:rPr>
          <w:rFonts w:ascii="Arial" w:hAnsi="Arial" w:cs="Arial"/>
          <w:sz w:val="20"/>
          <w:szCs w:val="20"/>
          <w:lang w:val="en-US"/>
        </w:rPr>
        <w:t>Macabago</w:t>
      </w:r>
      <w:proofErr w:type="spellEnd"/>
      <w:r w:rsidRPr="00916565">
        <w:rPr>
          <w:rFonts w:ascii="Arial" w:hAnsi="Arial" w:cs="Arial"/>
          <w:sz w:val="20"/>
          <w:szCs w:val="20"/>
          <w:lang w:val="en-US"/>
        </w:rPr>
        <w:t xml:space="preserve"> et al. (2021) [3], who </w:t>
      </w:r>
      <w:proofErr w:type="spellStart"/>
      <w:r w:rsidR="006C2BEF" w:rsidRPr="0014568B">
        <w:rPr>
          <w:rFonts w:ascii="Arial" w:hAnsi="Arial" w:cs="Arial"/>
          <w:sz w:val="20"/>
          <w:szCs w:val="20"/>
          <w:highlight w:val="yellow"/>
          <w:lang w:val="en-US"/>
        </w:rPr>
        <w:t>emphasised</w:t>
      </w:r>
      <w:proofErr w:type="spellEnd"/>
      <w:r w:rsidR="006C2BEF" w:rsidRPr="0014568B">
        <w:rPr>
          <w:rFonts w:ascii="Arial" w:hAnsi="Arial" w:cs="Arial"/>
          <w:sz w:val="20"/>
          <w:szCs w:val="20"/>
          <w:highlight w:val="yellow"/>
          <w:lang w:val="en-US"/>
        </w:rPr>
        <w:t xml:space="preserve"> </w:t>
      </w:r>
      <w:r w:rsidRPr="00916565">
        <w:rPr>
          <w:rFonts w:ascii="Arial" w:hAnsi="Arial" w:cs="Arial"/>
          <w:sz w:val="20"/>
          <w:szCs w:val="20"/>
          <w:lang w:val="en-US"/>
        </w:rPr>
        <w:t>the rehabilitative value of education and training in reducing recidivism.</w:t>
      </w:r>
    </w:p>
    <w:p w14:paraId="47435437" w14:textId="77777777" w:rsidR="00916565" w:rsidRPr="00916565" w:rsidRDefault="00916565" w:rsidP="00916565">
      <w:pPr>
        <w:rPr>
          <w:rFonts w:ascii="Arial" w:hAnsi="Arial" w:cs="Arial"/>
          <w:sz w:val="20"/>
          <w:szCs w:val="20"/>
          <w:lang w:val="en-US"/>
        </w:rPr>
      </w:pPr>
    </w:p>
    <w:p w14:paraId="7D029047" w14:textId="04356588"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 xml:space="preserve">Spiritual coping remains a recurring strategy even among PDLs with light </w:t>
      </w:r>
      <w:r w:rsidR="006C2BEF" w:rsidRPr="0014568B">
        <w:rPr>
          <w:rFonts w:ascii="Arial" w:hAnsi="Arial" w:cs="Arial"/>
          <w:sz w:val="20"/>
          <w:szCs w:val="20"/>
          <w:highlight w:val="yellow"/>
          <w:lang w:val="en-US"/>
        </w:rPr>
        <w:t>offences</w:t>
      </w:r>
      <w:r w:rsidRPr="00916565">
        <w:rPr>
          <w:rFonts w:ascii="Arial" w:hAnsi="Arial" w:cs="Arial"/>
          <w:sz w:val="20"/>
          <w:szCs w:val="20"/>
          <w:lang w:val="en-US"/>
        </w:rPr>
        <w:t xml:space="preserve">. Participation in choirs and prayer routines </w:t>
      </w:r>
      <w:r w:rsidR="006C2BEF" w:rsidRPr="0014568B">
        <w:rPr>
          <w:rFonts w:ascii="Arial" w:hAnsi="Arial" w:cs="Arial"/>
          <w:sz w:val="20"/>
          <w:szCs w:val="20"/>
          <w:highlight w:val="yellow"/>
          <w:lang w:val="en-US"/>
        </w:rPr>
        <w:t>was</w:t>
      </w:r>
      <w:r w:rsidR="006C2BEF" w:rsidRPr="0014568B">
        <w:rPr>
          <w:rFonts w:ascii="Arial" w:hAnsi="Arial" w:cs="Arial"/>
          <w:sz w:val="20"/>
          <w:szCs w:val="20"/>
          <w:highlight w:val="yellow"/>
          <w:lang w:val="en-US"/>
        </w:rPr>
        <w:t xml:space="preserve"> </w:t>
      </w:r>
      <w:r w:rsidRPr="00916565">
        <w:rPr>
          <w:rFonts w:ascii="Arial" w:hAnsi="Arial" w:cs="Arial"/>
          <w:sz w:val="20"/>
          <w:szCs w:val="20"/>
          <w:lang w:val="en-US"/>
        </w:rPr>
        <w:t>described as both spiritual nourishment and emotional therapy. One said, “</w:t>
      </w:r>
      <w:proofErr w:type="spellStart"/>
      <w:r w:rsidRPr="00916565">
        <w:rPr>
          <w:rFonts w:ascii="Arial" w:hAnsi="Arial" w:cs="Arial"/>
          <w:sz w:val="20"/>
          <w:szCs w:val="20"/>
          <w:lang w:val="en-US"/>
        </w:rPr>
        <w:t>Sugad</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sa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eu</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pangadye</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pag-kanta</w:t>
      </w:r>
      <w:proofErr w:type="spellEnd"/>
      <w:r w:rsidRPr="00916565">
        <w:rPr>
          <w:rFonts w:ascii="Arial" w:hAnsi="Arial" w:cs="Arial"/>
          <w:sz w:val="20"/>
          <w:szCs w:val="20"/>
          <w:lang w:val="en-US"/>
        </w:rPr>
        <w:t>… practice, exercise,” while another added, “</w:t>
      </w:r>
      <w:proofErr w:type="spellStart"/>
      <w:r w:rsidRPr="00916565">
        <w:rPr>
          <w:rFonts w:ascii="Arial" w:hAnsi="Arial" w:cs="Arial"/>
          <w:sz w:val="20"/>
          <w:szCs w:val="20"/>
          <w:lang w:val="en-US"/>
        </w:rPr>
        <w:t>Pangadye</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daku</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nga</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bulig</w:t>
      </w:r>
      <w:proofErr w:type="spellEnd"/>
      <w:r w:rsidRPr="00916565">
        <w:rPr>
          <w:rFonts w:ascii="Arial" w:hAnsi="Arial" w:cs="Arial"/>
          <w:sz w:val="20"/>
          <w:szCs w:val="20"/>
          <w:lang w:val="en-US"/>
        </w:rPr>
        <w:t xml:space="preserve">… nag-lead </w:t>
      </w:r>
      <w:proofErr w:type="spellStart"/>
      <w:r w:rsidRPr="00916565">
        <w:rPr>
          <w:rFonts w:ascii="Arial" w:hAnsi="Arial" w:cs="Arial"/>
          <w:sz w:val="20"/>
          <w:szCs w:val="20"/>
          <w:lang w:val="en-US"/>
        </w:rPr>
        <w:t>nira</w:t>
      </w:r>
      <w:proofErr w:type="spellEnd"/>
      <w:r w:rsidRPr="00916565">
        <w:rPr>
          <w:rFonts w:ascii="Arial" w:hAnsi="Arial" w:cs="Arial"/>
          <w:sz w:val="20"/>
          <w:szCs w:val="20"/>
          <w:lang w:val="en-US"/>
        </w:rPr>
        <w:t xml:space="preserve"> sir Ryan… </w:t>
      </w:r>
      <w:proofErr w:type="spellStart"/>
      <w:r w:rsidRPr="00916565">
        <w:rPr>
          <w:rFonts w:ascii="Arial" w:hAnsi="Arial" w:cs="Arial"/>
          <w:sz w:val="20"/>
          <w:szCs w:val="20"/>
          <w:lang w:val="en-US"/>
        </w:rPr>
        <w:t>api</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ak</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sa</w:t>
      </w:r>
      <w:proofErr w:type="spellEnd"/>
      <w:r w:rsidRPr="00916565">
        <w:rPr>
          <w:rFonts w:ascii="Arial" w:hAnsi="Arial" w:cs="Arial"/>
          <w:sz w:val="20"/>
          <w:szCs w:val="20"/>
          <w:lang w:val="en-US"/>
        </w:rPr>
        <w:t xml:space="preserve"> choir.” These expressions affirm earlier findings by Amores et al. (2023) [4] that spirituality, especially when coupled with group faith-based activities, offers emotional support and structure in an otherwise rigid environment.</w:t>
      </w:r>
    </w:p>
    <w:p w14:paraId="6665ECE0" w14:textId="77777777" w:rsidR="00916565" w:rsidRPr="00916565" w:rsidRDefault="00916565" w:rsidP="00916565">
      <w:pPr>
        <w:rPr>
          <w:rFonts w:ascii="Arial" w:hAnsi="Arial" w:cs="Arial"/>
          <w:sz w:val="20"/>
          <w:szCs w:val="20"/>
          <w:lang w:val="en-US"/>
        </w:rPr>
      </w:pPr>
    </w:p>
    <w:p w14:paraId="6F3D3B98" w14:textId="77777777" w:rsidR="00916565" w:rsidRPr="00916565" w:rsidRDefault="00916565" w:rsidP="00916565">
      <w:pPr>
        <w:rPr>
          <w:rFonts w:ascii="Arial" w:hAnsi="Arial" w:cs="Arial"/>
          <w:sz w:val="20"/>
          <w:szCs w:val="20"/>
          <w:lang w:val="en-US"/>
        </w:rPr>
      </w:pPr>
      <w:r w:rsidRPr="00916565">
        <w:rPr>
          <w:rFonts w:ascii="Arial" w:hAnsi="Arial" w:cs="Arial"/>
          <w:sz w:val="20"/>
          <w:szCs w:val="20"/>
          <w:lang w:val="en-US"/>
        </w:rPr>
        <w:t>Health coping was also mentioned through basic hygiene routines such as bathing and cleanliness. A participant noted, “</w:t>
      </w:r>
      <w:proofErr w:type="spellStart"/>
      <w:r w:rsidRPr="00916565">
        <w:rPr>
          <w:rFonts w:ascii="Arial" w:hAnsi="Arial" w:cs="Arial"/>
          <w:sz w:val="20"/>
          <w:szCs w:val="20"/>
          <w:lang w:val="en-US"/>
        </w:rPr>
        <w:t>Parego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limpyo</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sak</w:t>
      </w:r>
      <w:proofErr w:type="spellEnd"/>
      <w:r w:rsidRPr="00916565">
        <w:rPr>
          <w:rFonts w:ascii="Arial" w:hAnsi="Arial" w:cs="Arial"/>
          <w:sz w:val="20"/>
          <w:szCs w:val="20"/>
          <w:lang w:val="en-US"/>
        </w:rPr>
        <w:t xml:space="preserve"> </w:t>
      </w:r>
      <w:proofErr w:type="spellStart"/>
      <w:r w:rsidRPr="00916565">
        <w:rPr>
          <w:rFonts w:ascii="Arial" w:hAnsi="Arial" w:cs="Arial"/>
          <w:sz w:val="20"/>
          <w:szCs w:val="20"/>
          <w:lang w:val="en-US"/>
        </w:rPr>
        <w:t>lawas</w:t>
      </w:r>
      <w:proofErr w:type="spellEnd"/>
      <w:r w:rsidRPr="00916565">
        <w:rPr>
          <w:rFonts w:ascii="Arial" w:hAnsi="Arial" w:cs="Arial"/>
          <w:sz w:val="20"/>
          <w:szCs w:val="20"/>
          <w:lang w:val="en-US"/>
        </w:rPr>
        <w:t>,” suggesting that self-care contributes to a sense of dignity and psychological balance. This links to the health guidelines promoted by Penal Reform International (2021) [7], which state that personal hygiene and physical upkeep help reduce anxiety and support mental well-being within prison environments.</w:t>
      </w:r>
    </w:p>
    <w:p w14:paraId="1B24177A" w14:textId="77777777" w:rsidR="00916565" w:rsidRPr="00916565" w:rsidRDefault="00916565" w:rsidP="00916565">
      <w:pPr>
        <w:rPr>
          <w:rFonts w:ascii="Arial" w:hAnsi="Arial" w:cs="Arial"/>
          <w:sz w:val="20"/>
          <w:szCs w:val="20"/>
          <w:lang w:val="en-US"/>
        </w:rPr>
      </w:pPr>
    </w:p>
    <w:p w14:paraId="52A57478" w14:textId="124FC163" w:rsidR="003C0C9C" w:rsidRPr="00916565" w:rsidRDefault="00916565" w:rsidP="00916565">
      <w:pPr>
        <w:rPr>
          <w:rFonts w:ascii="Arial" w:hAnsi="Arial" w:cs="Arial"/>
          <w:sz w:val="20"/>
          <w:szCs w:val="20"/>
          <w:lang w:val="en-US"/>
        </w:rPr>
      </w:pPr>
      <w:r w:rsidRPr="00916565">
        <w:rPr>
          <w:rFonts w:ascii="Arial" w:hAnsi="Arial" w:cs="Arial"/>
          <w:sz w:val="20"/>
          <w:szCs w:val="20"/>
          <w:lang w:val="en-US"/>
        </w:rPr>
        <w:t xml:space="preserve">In summary, PDLs charged with light felonies demonstrate coping mechanisms that </w:t>
      </w:r>
      <w:proofErr w:type="spellStart"/>
      <w:r w:rsidR="006C2BEF" w:rsidRPr="0014568B">
        <w:rPr>
          <w:rFonts w:ascii="Arial" w:hAnsi="Arial" w:cs="Arial"/>
          <w:sz w:val="20"/>
          <w:szCs w:val="20"/>
          <w:highlight w:val="yellow"/>
          <w:lang w:val="en-US"/>
        </w:rPr>
        <w:t>centre</w:t>
      </w:r>
      <w:proofErr w:type="spellEnd"/>
      <w:r w:rsidR="006C2BEF" w:rsidRPr="00916565">
        <w:rPr>
          <w:rFonts w:ascii="Arial" w:hAnsi="Arial" w:cs="Arial"/>
          <w:sz w:val="20"/>
          <w:szCs w:val="20"/>
          <w:lang w:val="en-US"/>
        </w:rPr>
        <w:t xml:space="preserve"> </w:t>
      </w:r>
      <w:r w:rsidRPr="00916565">
        <w:rPr>
          <w:rFonts w:ascii="Arial" w:hAnsi="Arial" w:cs="Arial"/>
          <w:sz w:val="20"/>
          <w:szCs w:val="20"/>
          <w:lang w:val="en-US"/>
        </w:rPr>
        <w:t>on social belonging, spiritual engagement, emotional introspection, and preparation for life beyond confinement. Their coping narratives are marked by hope, self-awareness, and aspiration for personal growth</w:t>
      </w:r>
      <w:r w:rsidR="006C2BEF">
        <w:rPr>
          <w:rFonts w:ascii="Arial" w:hAnsi="Arial" w:cs="Arial"/>
          <w:sz w:val="20"/>
          <w:szCs w:val="20"/>
          <w:lang w:val="en-US"/>
        </w:rPr>
        <w:t xml:space="preserve">, </w:t>
      </w:r>
      <w:r w:rsidRPr="00916565">
        <w:rPr>
          <w:rFonts w:ascii="Arial" w:hAnsi="Arial" w:cs="Arial"/>
          <w:sz w:val="20"/>
          <w:szCs w:val="20"/>
          <w:lang w:val="en-US"/>
        </w:rPr>
        <w:t xml:space="preserve">highlighting a readiness for rehabilitation. However, these coping strategies also underscore the need for institutional support in the form of structured wellness, skills training, and psychosocial programs aligned with RA 11036 [1] and international correctional health frameworks [2]. The rich qualitative insights from this group reinforce the call for a differentiated wellness program that responds to the unique needs and </w:t>
      </w:r>
      <w:r w:rsidR="006C2BEF" w:rsidRPr="0014568B">
        <w:rPr>
          <w:rFonts w:ascii="Arial" w:hAnsi="Arial" w:cs="Arial"/>
          <w:sz w:val="20"/>
          <w:szCs w:val="20"/>
          <w:highlight w:val="yellow"/>
          <w:lang w:val="en-US"/>
        </w:rPr>
        <w:t>potential</w:t>
      </w:r>
      <w:r w:rsidR="006C2BEF" w:rsidRPr="0014568B">
        <w:rPr>
          <w:rFonts w:ascii="Arial" w:hAnsi="Arial" w:cs="Arial"/>
          <w:sz w:val="20"/>
          <w:szCs w:val="20"/>
          <w:highlight w:val="yellow"/>
          <w:lang w:val="en-US"/>
        </w:rPr>
        <w:t xml:space="preserve"> </w:t>
      </w:r>
      <w:r w:rsidRPr="00916565">
        <w:rPr>
          <w:rFonts w:ascii="Arial" w:hAnsi="Arial" w:cs="Arial"/>
          <w:sz w:val="20"/>
          <w:szCs w:val="20"/>
          <w:lang w:val="en-US"/>
        </w:rPr>
        <w:t xml:space="preserve">of PDLs, regardless of the gravity of their </w:t>
      </w:r>
      <w:r w:rsidR="006C2BEF" w:rsidRPr="0014568B">
        <w:rPr>
          <w:rFonts w:ascii="Arial" w:hAnsi="Arial" w:cs="Arial"/>
          <w:sz w:val="20"/>
          <w:szCs w:val="20"/>
          <w:highlight w:val="yellow"/>
          <w:lang w:val="en-US"/>
        </w:rPr>
        <w:t>offences</w:t>
      </w:r>
      <w:r w:rsidRPr="00916565">
        <w:rPr>
          <w:rFonts w:ascii="Arial" w:hAnsi="Arial" w:cs="Arial"/>
          <w:sz w:val="20"/>
          <w:szCs w:val="20"/>
          <w:lang w:val="en-US"/>
        </w:rPr>
        <w:t>.</w:t>
      </w:r>
    </w:p>
    <w:p w14:paraId="3071EE92" w14:textId="77777777" w:rsidR="003C0C9C" w:rsidRDefault="003C0C9C" w:rsidP="003C0C9C">
      <w:pPr>
        <w:rPr>
          <w:rFonts w:ascii="Arial" w:hAnsi="Arial" w:cs="Arial"/>
          <w:b/>
          <w:bCs/>
          <w:lang w:val="en-US"/>
        </w:rPr>
      </w:pPr>
    </w:p>
    <w:p w14:paraId="1DDA1BC0" w14:textId="77777777" w:rsidR="0092656C" w:rsidRPr="003C0C9C" w:rsidRDefault="0092656C" w:rsidP="0092656C">
      <w:pPr>
        <w:rPr>
          <w:rFonts w:ascii="Arial" w:hAnsi="Arial" w:cs="Arial"/>
          <w:b/>
          <w:bCs/>
          <w:sz w:val="20"/>
          <w:szCs w:val="20"/>
          <w:lang w:val="en-US"/>
        </w:rPr>
      </w:pPr>
      <w:r w:rsidRPr="003C0C9C">
        <w:rPr>
          <w:rFonts w:ascii="Arial" w:hAnsi="Arial" w:cs="Arial"/>
          <w:b/>
          <w:bCs/>
          <w:sz w:val="20"/>
          <w:szCs w:val="20"/>
          <w:lang w:val="en-US"/>
        </w:rPr>
        <w:t xml:space="preserve">Table </w:t>
      </w:r>
      <w:r>
        <w:rPr>
          <w:rFonts w:ascii="Arial" w:hAnsi="Arial" w:cs="Arial"/>
          <w:b/>
          <w:bCs/>
          <w:sz w:val="20"/>
          <w:szCs w:val="20"/>
          <w:lang w:val="en-US"/>
        </w:rPr>
        <w:t>3</w:t>
      </w:r>
      <w:r w:rsidRPr="003C0C9C">
        <w:rPr>
          <w:rFonts w:ascii="Arial" w:hAnsi="Arial" w:cs="Arial"/>
          <w:b/>
          <w:bCs/>
          <w:sz w:val="20"/>
          <w:szCs w:val="20"/>
          <w:lang w:val="en-US"/>
        </w:rPr>
        <w:t xml:space="preserve">. Coping Mechanisms of PDLs Charged with </w:t>
      </w:r>
      <w:r>
        <w:rPr>
          <w:rFonts w:ascii="Arial" w:hAnsi="Arial" w:cs="Arial"/>
          <w:b/>
          <w:bCs/>
          <w:sz w:val="20"/>
          <w:szCs w:val="20"/>
          <w:lang w:val="en-US"/>
        </w:rPr>
        <w:t>Light</w:t>
      </w:r>
      <w:r w:rsidRPr="003C0C9C">
        <w:rPr>
          <w:rFonts w:ascii="Arial" w:hAnsi="Arial" w:cs="Arial"/>
          <w:b/>
          <w:bCs/>
          <w:sz w:val="20"/>
          <w:szCs w:val="20"/>
          <w:lang w:val="en-US"/>
        </w:rPr>
        <w:t xml:space="preserve"> Felonies</w:t>
      </w:r>
    </w:p>
    <w:p w14:paraId="53675DE1" w14:textId="77777777" w:rsidR="003C0C9C" w:rsidRDefault="003C0C9C" w:rsidP="003C0C9C">
      <w:pPr>
        <w:rPr>
          <w:rFonts w:ascii="Arial" w:hAnsi="Arial" w:cs="Arial"/>
          <w:b/>
          <w:bCs/>
          <w:lang w:val="en-US"/>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35"/>
        <w:gridCol w:w="4254"/>
      </w:tblGrid>
      <w:tr w:rsidR="0092656C" w:rsidRPr="0092656C" w14:paraId="5588BDB0" w14:textId="77777777" w:rsidTr="0092656C">
        <w:trPr>
          <w:trHeight w:val="340"/>
        </w:trPr>
        <w:tc>
          <w:tcPr>
            <w:tcW w:w="2830" w:type="dxa"/>
            <w:shd w:val="clear" w:color="auto" w:fill="auto"/>
            <w:noWrap/>
            <w:vAlign w:val="center"/>
            <w:hideMark/>
          </w:tcPr>
          <w:p w14:paraId="3F89655E" w14:textId="77777777" w:rsidR="0092656C" w:rsidRPr="0092656C" w:rsidRDefault="0092656C" w:rsidP="0092656C">
            <w:pPr>
              <w:jc w:val="center"/>
              <w:rPr>
                <w:rFonts w:ascii="Arial" w:hAnsi="Arial" w:cs="Arial"/>
                <w:b/>
                <w:bCs/>
                <w:color w:val="000000"/>
                <w:sz w:val="20"/>
                <w:szCs w:val="20"/>
              </w:rPr>
            </w:pPr>
            <w:r w:rsidRPr="0092656C">
              <w:rPr>
                <w:rFonts w:ascii="Arial" w:hAnsi="Arial" w:cs="Arial"/>
                <w:b/>
                <w:bCs/>
                <w:color w:val="000000"/>
                <w:sz w:val="20"/>
                <w:szCs w:val="20"/>
              </w:rPr>
              <w:t>Theme</w:t>
            </w:r>
          </w:p>
        </w:tc>
        <w:tc>
          <w:tcPr>
            <w:tcW w:w="2835" w:type="dxa"/>
            <w:shd w:val="clear" w:color="auto" w:fill="auto"/>
            <w:noWrap/>
            <w:vAlign w:val="center"/>
            <w:hideMark/>
          </w:tcPr>
          <w:p w14:paraId="15029ED1" w14:textId="77777777" w:rsidR="0092656C" w:rsidRPr="0092656C" w:rsidRDefault="0092656C" w:rsidP="0092656C">
            <w:pPr>
              <w:jc w:val="center"/>
              <w:rPr>
                <w:rFonts w:ascii="Arial" w:hAnsi="Arial" w:cs="Arial"/>
                <w:b/>
                <w:bCs/>
                <w:color w:val="000000"/>
                <w:sz w:val="20"/>
                <w:szCs w:val="20"/>
              </w:rPr>
            </w:pPr>
            <w:r w:rsidRPr="0092656C">
              <w:rPr>
                <w:rFonts w:ascii="Arial" w:hAnsi="Arial" w:cs="Arial"/>
                <w:b/>
                <w:bCs/>
                <w:color w:val="000000"/>
                <w:sz w:val="20"/>
                <w:szCs w:val="20"/>
              </w:rPr>
              <w:t>Category</w:t>
            </w:r>
          </w:p>
        </w:tc>
        <w:tc>
          <w:tcPr>
            <w:tcW w:w="4254" w:type="dxa"/>
            <w:shd w:val="clear" w:color="auto" w:fill="auto"/>
            <w:noWrap/>
            <w:vAlign w:val="center"/>
            <w:hideMark/>
          </w:tcPr>
          <w:p w14:paraId="20937F56" w14:textId="77777777" w:rsidR="0092656C" w:rsidRPr="0092656C" w:rsidRDefault="0092656C" w:rsidP="0092656C">
            <w:pPr>
              <w:jc w:val="center"/>
              <w:rPr>
                <w:rFonts w:ascii="Arial" w:hAnsi="Arial" w:cs="Arial"/>
                <w:b/>
                <w:bCs/>
                <w:color w:val="000000"/>
                <w:sz w:val="20"/>
                <w:szCs w:val="20"/>
              </w:rPr>
            </w:pPr>
            <w:r w:rsidRPr="0092656C">
              <w:rPr>
                <w:rFonts w:ascii="Arial" w:hAnsi="Arial" w:cs="Arial"/>
                <w:b/>
                <w:bCs/>
                <w:color w:val="000000"/>
                <w:sz w:val="20"/>
                <w:szCs w:val="20"/>
              </w:rPr>
              <w:t>Textual Reference</w:t>
            </w:r>
          </w:p>
        </w:tc>
      </w:tr>
      <w:tr w:rsidR="0092656C" w:rsidRPr="0014568B" w14:paraId="29FF4C4B" w14:textId="77777777" w:rsidTr="0092656C">
        <w:trPr>
          <w:trHeight w:val="340"/>
        </w:trPr>
        <w:tc>
          <w:tcPr>
            <w:tcW w:w="2830" w:type="dxa"/>
            <w:shd w:val="clear" w:color="auto" w:fill="auto"/>
            <w:noWrap/>
            <w:vAlign w:val="center"/>
            <w:hideMark/>
          </w:tcPr>
          <w:p w14:paraId="79E1F2A8"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Social Coping</w:t>
            </w:r>
          </w:p>
        </w:tc>
        <w:tc>
          <w:tcPr>
            <w:tcW w:w="2835" w:type="dxa"/>
            <w:shd w:val="clear" w:color="auto" w:fill="auto"/>
            <w:noWrap/>
            <w:vAlign w:val="center"/>
            <w:hideMark/>
          </w:tcPr>
          <w:p w14:paraId="6C27228C"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Peer Support and Hobbies</w:t>
            </w:r>
          </w:p>
        </w:tc>
        <w:tc>
          <w:tcPr>
            <w:tcW w:w="4254" w:type="dxa"/>
            <w:shd w:val="clear" w:color="auto" w:fill="auto"/>
            <w:noWrap/>
            <w:vAlign w:val="bottom"/>
            <w:hideMark/>
          </w:tcPr>
          <w:p w14:paraId="34653717" w14:textId="77777777" w:rsidR="0092656C" w:rsidRPr="00114398" w:rsidRDefault="0092656C" w:rsidP="00136682">
            <w:pPr>
              <w:rPr>
                <w:rFonts w:ascii="Arial" w:hAnsi="Arial" w:cs="Arial"/>
                <w:color w:val="000000"/>
                <w:sz w:val="20"/>
                <w:szCs w:val="20"/>
                <w:lang w:val="es-US"/>
              </w:rPr>
            </w:pPr>
            <w:proofErr w:type="spellStart"/>
            <w:r w:rsidRPr="00114398">
              <w:rPr>
                <w:rFonts w:ascii="Arial" w:hAnsi="Arial" w:cs="Arial"/>
                <w:color w:val="000000"/>
                <w:sz w:val="20"/>
                <w:szCs w:val="20"/>
                <w:lang w:val="es-US"/>
              </w:rPr>
              <w:t>Nabubuligan</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ako</w:t>
            </w:r>
            <w:proofErr w:type="spellEnd"/>
            <w:r w:rsidRPr="00114398">
              <w:rPr>
                <w:rFonts w:ascii="Arial" w:hAnsi="Arial" w:cs="Arial"/>
                <w:color w:val="000000"/>
                <w:sz w:val="20"/>
                <w:szCs w:val="20"/>
                <w:lang w:val="es-US"/>
              </w:rPr>
              <w:t xml:space="preserve"> han </w:t>
            </w:r>
            <w:proofErr w:type="spellStart"/>
            <w:r w:rsidRPr="00114398">
              <w:rPr>
                <w:rFonts w:ascii="Arial" w:hAnsi="Arial" w:cs="Arial"/>
                <w:color w:val="000000"/>
                <w:sz w:val="20"/>
                <w:szCs w:val="20"/>
                <w:lang w:val="es-US"/>
              </w:rPr>
              <w:t>akon</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mga</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kauban</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mayda</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kami</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binubuhat</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nga</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musika</w:t>
            </w:r>
            <w:proofErr w:type="spellEnd"/>
            <w:r w:rsidRPr="00114398">
              <w:rPr>
                <w:rFonts w:ascii="Arial" w:hAnsi="Arial" w:cs="Arial"/>
                <w:color w:val="000000"/>
                <w:sz w:val="20"/>
                <w:szCs w:val="20"/>
                <w:lang w:val="es-US"/>
              </w:rPr>
              <w:t>.</w:t>
            </w:r>
          </w:p>
        </w:tc>
      </w:tr>
      <w:tr w:rsidR="0092656C" w:rsidRPr="0092656C" w14:paraId="115BC19D" w14:textId="77777777" w:rsidTr="0092656C">
        <w:trPr>
          <w:trHeight w:val="340"/>
        </w:trPr>
        <w:tc>
          <w:tcPr>
            <w:tcW w:w="2830" w:type="dxa"/>
            <w:shd w:val="clear" w:color="auto" w:fill="auto"/>
            <w:noWrap/>
            <w:vAlign w:val="center"/>
            <w:hideMark/>
          </w:tcPr>
          <w:p w14:paraId="421E920B"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lastRenderedPageBreak/>
              <w:t>Personal Transformation</w:t>
            </w:r>
          </w:p>
        </w:tc>
        <w:tc>
          <w:tcPr>
            <w:tcW w:w="2835" w:type="dxa"/>
            <w:shd w:val="clear" w:color="auto" w:fill="auto"/>
            <w:noWrap/>
            <w:vAlign w:val="center"/>
            <w:hideMark/>
          </w:tcPr>
          <w:p w14:paraId="29D57DB3"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Internalized responsibility</w:t>
            </w:r>
          </w:p>
        </w:tc>
        <w:tc>
          <w:tcPr>
            <w:tcW w:w="4254" w:type="dxa"/>
            <w:shd w:val="clear" w:color="auto" w:fill="auto"/>
            <w:noWrap/>
            <w:vAlign w:val="bottom"/>
            <w:hideMark/>
          </w:tcPr>
          <w:p w14:paraId="7E43FD5D"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Nagbabag</w:t>
            </w:r>
            <w:proofErr w:type="spellEnd"/>
            <w:r w:rsidRPr="0092656C">
              <w:rPr>
                <w:rFonts w:ascii="Arial" w:hAnsi="Arial" w:cs="Arial"/>
                <w:color w:val="000000"/>
                <w:sz w:val="20"/>
                <w:szCs w:val="20"/>
              </w:rPr>
              <w:t xml:space="preserve">-o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diri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tungod</w:t>
            </w:r>
            <w:proofErr w:type="spellEnd"/>
            <w:r w:rsidRPr="0092656C">
              <w:rPr>
                <w:rFonts w:ascii="Arial" w:hAnsi="Arial" w:cs="Arial"/>
                <w:color w:val="000000"/>
                <w:sz w:val="20"/>
                <w:szCs w:val="20"/>
              </w:rPr>
              <w:t xml:space="preserve"> kay may </w:t>
            </w:r>
            <w:proofErr w:type="spellStart"/>
            <w:r w:rsidRPr="0092656C">
              <w:rPr>
                <w:rFonts w:ascii="Arial" w:hAnsi="Arial" w:cs="Arial"/>
                <w:color w:val="000000"/>
                <w:sz w:val="20"/>
                <w:szCs w:val="20"/>
              </w:rPr>
              <w:t>nagsugo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kundi</w:t>
            </w:r>
            <w:proofErr w:type="spellEnd"/>
            <w:r w:rsidRPr="0092656C">
              <w:rPr>
                <w:rFonts w:ascii="Arial" w:hAnsi="Arial" w:cs="Arial"/>
                <w:color w:val="000000"/>
                <w:sz w:val="20"/>
                <w:szCs w:val="20"/>
              </w:rPr>
              <w:t xml:space="preserve"> kay </w:t>
            </w:r>
            <w:proofErr w:type="spellStart"/>
            <w:r w:rsidRPr="0092656C">
              <w:rPr>
                <w:rFonts w:ascii="Arial" w:hAnsi="Arial" w:cs="Arial"/>
                <w:color w:val="000000"/>
                <w:sz w:val="20"/>
                <w:szCs w:val="20"/>
              </w:rPr>
              <w:t>karuyag</w:t>
            </w:r>
            <w:proofErr w:type="spellEnd"/>
            <w:r w:rsidRPr="0092656C">
              <w:rPr>
                <w:rFonts w:ascii="Arial" w:hAnsi="Arial" w:cs="Arial"/>
                <w:color w:val="000000"/>
                <w:sz w:val="20"/>
                <w:szCs w:val="20"/>
              </w:rPr>
              <w:t xml:space="preserve"> ko </w:t>
            </w:r>
            <w:proofErr w:type="spellStart"/>
            <w:r w:rsidRPr="0092656C">
              <w:rPr>
                <w:rFonts w:ascii="Arial" w:hAnsi="Arial" w:cs="Arial"/>
                <w:color w:val="000000"/>
                <w:sz w:val="20"/>
                <w:szCs w:val="20"/>
              </w:rPr>
              <w:t>na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magbag</w:t>
            </w:r>
            <w:proofErr w:type="spellEnd"/>
            <w:r w:rsidRPr="0092656C">
              <w:rPr>
                <w:rFonts w:ascii="Arial" w:hAnsi="Arial" w:cs="Arial"/>
                <w:color w:val="000000"/>
                <w:sz w:val="20"/>
                <w:szCs w:val="20"/>
              </w:rPr>
              <w:t>-o.</w:t>
            </w:r>
          </w:p>
        </w:tc>
      </w:tr>
      <w:tr w:rsidR="0092656C" w:rsidRPr="0092656C" w14:paraId="06041554" w14:textId="77777777" w:rsidTr="0092656C">
        <w:trPr>
          <w:trHeight w:val="340"/>
        </w:trPr>
        <w:tc>
          <w:tcPr>
            <w:tcW w:w="2830" w:type="dxa"/>
            <w:shd w:val="clear" w:color="auto" w:fill="auto"/>
            <w:noWrap/>
            <w:vAlign w:val="center"/>
            <w:hideMark/>
          </w:tcPr>
          <w:p w14:paraId="081F5C03"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Accountability and Reflection</w:t>
            </w:r>
          </w:p>
        </w:tc>
        <w:tc>
          <w:tcPr>
            <w:tcW w:w="2835" w:type="dxa"/>
            <w:shd w:val="clear" w:color="auto" w:fill="auto"/>
            <w:noWrap/>
            <w:vAlign w:val="center"/>
            <w:hideMark/>
          </w:tcPr>
          <w:p w14:paraId="36198681"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Sincere remorse</w:t>
            </w:r>
          </w:p>
        </w:tc>
        <w:tc>
          <w:tcPr>
            <w:tcW w:w="4254" w:type="dxa"/>
            <w:shd w:val="clear" w:color="auto" w:fill="auto"/>
            <w:noWrap/>
            <w:vAlign w:val="bottom"/>
            <w:hideMark/>
          </w:tcPr>
          <w:p w14:paraId="0C49CB2C"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Naghinulsul</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 xml:space="preserve"> kay </w:t>
            </w:r>
            <w:proofErr w:type="spellStart"/>
            <w:r w:rsidRPr="0092656C">
              <w:rPr>
                <w:rFonts w:ascii="Arial" w:hAnsi="Arial" w:cs="Arial"/>
                <w:color w:val="000000"/>
                <w:sz w:val="20"/>
                <w:szCs w:val="20"/>
              </w:rPr>
              <w:t>damo</w:t>
            </w:r>
            <w:proofErr w:type="spellEnd"/>
            <w:r w:rsidRPr="0092656C">
              <w:rPr>
                <w:rFonts w:ascii="Arial" w:hAnsi="Arial" w:cs="Arial"/>
                <w:color w:val="000000"/>
                <w:sz w:val="20"/>
                <w:szCs w:val="20"/>
              </w:rPr>
              <w:t xml:space="preserve"> an </w:t>
            </w:r>
            <w:proofErr w:type="spellStart"/>
            <w:r w:rsidRPr="0092656C">
              <w:rPr>
                <w:rFonts w:ascii="Arial" w:hAnsi="Arial" w:cs="Arial"/>
                <w:color w:val="000000"/>
                <w:sz w:val="20"/>
                <w:szCs w:val="20"/>
              </w:rPr>
              <w:t>nasakitan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tungod</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han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ginbuhat</w:t>
            </w:r>
            <w:proofErr w:type="spellEnd"/>
            <w:r w:rsidRPr="0092656C">
              <w:rPr>
                <w:rFonts w:ascii="Arial" w:hAnsi="Arial" w:cs="Arial"/>
                <w:color w:val="000000"/>
                <w:sz w:val="20"/>
                <w:szCs w:val="20"/>
              </w:rPr>
              <w:t>.</w:t>
            </w:r>
          </w:p>
        </w:tc>
      </w:tr>
      <w:tr w:rsidR="0092656C" w:rsidRPr="0092656C" w14:paraId="04B04F8B" w14:textId="77777777" w:rsidTr="0092656C">
        <w:trPr>
          <w:trHeight w:val="340"/>
        </w:trPr>
        <w:tc>
          <w:tcPr>
            <w:tcW w:w="2830" w:type="dxa"/>
            <w:shd w:val="clear" w:color="auto" w:fill="auto"/>
            <w:noWrap/>
            <w:vAlign w:val="center"/>
            <w:hideMark/>
          </w:tcPr>
          <w:p w14:paraId="65B2EFC9"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Accountability and Reflection</w:t>
            </w:r>
          </w:p>
        </w:tc>
        <w:tc>
          <w:tcPr>
            <w:tcW w:w="2835" w:type="dxa"/>
            <w:shd w:val="clear" w:color="auto" w:fill="auto"/>
            <w:noWrap/>
            <w:vAlign w:val="center"/>
            <w:hideMark/>
          </w:tcPr>
          <w:p w14:paraId="1CA5DBAC"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Hope through introspection</w:t>
            </w:r>
          </w:p>
        </w:tc>
        <w:tc>
          <w:tcPr>
            <w:tcW w:w="4254" w:type="dxa"/>
            <w:shd w:val="clear" w:color="auto" w:fill="auto"/>
            <w:noWrap/>
            <w:vAlign w:val="bottom"/>
            <w:hideMark/>
          </w:tcPr>
          <w:p w14:paraId="21E90D4F"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Ginpapangamuyuan</w:t>
            </w:r>
            <w:proofErr w:type="spellEnd"/>
            <w:r w:rsidRPr="0092656C">
              <w:rPr>
                <w:rFonts w:ascii="Arial" w:hAnsi="Arial" w:cs="Arial"/>
                <w:color w:val="000000"/>
                <w:sz w:val="20"/>
                <w:szCs w:val="20"/>
              </w:rPr>
              <w:t xml:space="preserve"> ko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tagan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hin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ikaduha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higayon</w:t>
            </w:r>
            <w:proofErr w:type="spellEnd"/>
            <w:r w:rsidRPr="0092656C">
              <w:rPr>
                <w:rFonts w:ascii="Arial" w:hAnsi="Arial" w:cs="Arial"/>
                <w:color w:val="000000"/>
                <w:sz w:val="20"/>
                <w:szCs w:val="20"/>
              </w:rPr>
              <w:t>.</w:t>
            </w:r>
          </w:p>
        </w:tc>
      </w:tr>
      <w:tr w:rsidR="0092656C" w:rsidRPr="0092656C" w14:paraId="5912D10F" w14:textId="77777777" w:rsidTr="0092656C">
        <w:trPr>
          <w:trHeight w:val="340"/>
        </w:trPr>
        <w:tc>
          <w:tcPr>
            <w:tcW w:w="2830" w:type="dxa"/>
            <w:shd w:val="clear" w:color="auto" w:fill="auto"/>
            <w:noWrap/>
            <w:vAlign w:val="center"/>
            <w:hideMark/>
          </w:tcPr>
          <w:p w14:paraId="7AE831AD"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Longing for Normalcy</w:t>
            </w:r>
          </w:p>
        </w:tc>
        <w:tc>
          <w:tcPr>
            <w:tcW w:w="2835" w:type="dxa"/>
            <w:shd w:val="clear" w:color="auto" w:fill="auto"/>
            <w:noWrap/>
            <w:vAlign w:val="center"/>
            <w:hideMark/>
          </w:tcPr>
          <w:p w14:paraId="38C6C42B"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Craving for normal life</w:t>
            </w:r>
          </w:p>
        </w:tc>
        <w:tc>
          <w:tcPr>
            <w:tcW w:w="4254" w:type="dxa"/>
            <w:shd w:val="clear" w:color="auto" w:fill="auto"/>
            <w:noWrap/>
            <w:vAlign w:val="bottom"/>
            <w:hideMark/>
          </w:tcPr>
          <w:p w14:paraId="3C606516"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Hinumduman</w:t>
            </w:r>
            <w:proofErr w:type="spellEnd"/>
            <w:r w:rsidRPr="0092656C">
              <w:rPr>
                <w:rFonts w:ascii="Arial" w:hAnsi="Arial" w:cs="Arial"/>
                <w:color w:val="000000"/>
                <w:sz w:val="20"/>
                <w:szCs w:val="20"/>
              </w:rPr>
              <w:t xml:space="preserve"> ko an simple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kinabuhi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pagtrabaho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pagkaon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katurog</w:t>
            </w:r>
            <w:proofErr w:type="spellEnd"/>
            <w:r w:rsidRPr="0092656C">
              <w:rPr>
                <w:rFonts w:ascii="Arial" w:hAnsi="Arial" w:cs="Arial"/>
                <w:color w:val="000000"/>
                <w:sz w:val="20"/>
                <w:szCs w:val="20"/>
              </w:rPr>
              <w:t>.</w:t>
            </w:r>
          </w:p>
        </w:tc>
      </w:tr>
      <w:tr w:rsidR="0092656C" w:rsidRPr="0014568B" w14:paraId="2BE49E42" w14:textId="77777777" w:rsidTr="0092656C">
        <w:trPr>
          <w:trHeight w:val="340"/>
        </w:trPr>
        <w:tc>
          <w:tcPr>
            <w:tcW w:w="2830" w:type="dxa"/>
            <w:shd w:val="clear" w:color="auto" w:fill="auto"/>
            <w:noWrap/>
            <w:vAlign w:val="center"/>
            <w:hideMark/>
          </w:tcPr>
          <w:p w14:paraId="41EB2502"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Rehabilitation and Aspirations</w:t>
            </w:r>
          </w:p>
        </w:tc>
        <w:tc>
          <w:tcPr>
            <w:tcW w:w="2835" w:type="dxa"/>
            <w:shd w:val="clear" w:color="auto" w:fill="auto"/>
            <w:noWrap/>
            <w:vAlign w:val="center"/>
            <w:hideMark/>
          </w:tcPr>
          <w:p w14:paraId="74F7A187"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Desire for skills training</w:t>
            </w:r>
          </w:p>
        </w:tc>
        <w:tc>
          <w:tcPr>
            <w:tcW w:w="4254" w:type="dxa"/>
            <w:shd w:val="clear" w:color="auto" w:fill="auto"/>
            <w:noWrap/>
            <w:vAlign w:val="bottom"/>
            <w:hideMark/>
          </w:tcPr>
          <w:p w14:paraId="5AFCB625" w14:textId="77777777" w:rsidR="0092656C" w:rsidRPr="00114398" w:rsidRDefault="0092656C" w:rsidP="00136682">
            <w:pPr>
              <w:rPr>
                <w:rFonts w:ascii="Arial" w:hAnsi="Arial" w:cs="Arial"/>
                <w:color w:val="000000"/>
                <w:sz w:val="20"/>
                <w:szCs w:val="20"/>
                <w:lang w:val="es-US"/>
              </w:rPr>
            </w:pPr>
            <w:r w:rsidRPr="00114398">
              <w:rPr>
                <w:rFonts w:ascii="Arial" w:hAnsi="Arial" w:cs="Arial"/>
                <w:color w:val="000000"/>
                <w:sz w:val="20"/>
                <w:szCs w:val="20"/>
                <w:lang w:val="es-US"/>
              </w:rPr>
              <w:t xml:space="preserve">Gusto </w:t>
            </w:r>
            <w:proofErr w:type="spellStart"/>
            <w:r w:rsidRPr="00114398">
              <w:rPr>
                <w:rFonts w:ascii="Arial" w:hAnsi="Arial" w:cs="Arial"/>
                <w:color w:val="000000"/>
                <w:sz w:val="20"/>
                <w:szCs w:val="20"/>
                <w:lang w:val="es-US"/>
              </w:rPr>
              <w:t>ko</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makakat-on</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liwat</w:t>
            </w:r>
            <w:proofErr w:type="spellEnd"/>
            <w:r w:rsidRPr="00114398">
              <w:rPr>
                <w:rFonts w:ascii="Arial" w:hAnsi="Arial" w:cs="Arial"/>
                <w:color w:val="000000"/>
                <w:sz w:val="20"/>
                <w:szCs w:val="20"/>
                <w:lang w:val="es-US"/>
              </w:rPr>
              <w:t xml:space="preserve"> hin bag-o </w:t>
            </w:r>
            <w:proofErr w:type="spellStart"/>
            <w:r w:rsidRPr="00114398">
              <w:rPr>
                <w:rFonts w:ascii="Arial" w:hAnsi="Arial" w:cs="Arial"/>
                <w:color w:val="000000"/>
                <w:sz w:val="20"/>
                <w:szCs w:val="20"/>
                <w:lang w:val="es-US"/>
              </w:rPr>
              <w:t>nga</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abilidad</w:t>
            </w:r>
            <w:proofErr w:type="spellEnd"/>
            <w:r w:rsidRPr="00114398">
              <w:rPr>
                <w:rFonts w:ascii="Arial" w:hAnsi="Arial" w:cs="Arial"/>
                <w:color w:val="000000"/>
                <w:sz w:val="20"/>
                <w:szCs w:val="20"/>
                <w:lang w:val="es-US"/>
              </w:rPr>
              <w:t xml:space="preserve"> para </w:t>
            </w:r>
            <w:proofErr w:type="spellStart"/>
            <w:r w:rsidRPr="00114398">
              <w:rPr>
                <w:rFonts w:ascii="Arial" w:hAnsi="Arial" w:cs="Arial"/>
                <w:color w:val="000000"/>
                <w:sz w:val="20"/>
                <w:szCs w:val="20"/>
                <w:lang w:val="es-US"/>
              </w:rPr>
              <w:t>ha</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gawas</w:t>
            </w:r>
            <w:proofErr w:type="spellEnd"/>
            <w:r w:rsidRPr="00114398">
              <w:rPr>
                <w:rFonts w:ascii="Arial" w:hAnsi="Arial" w:cs="Arial"/>
                <w:color w:val="000000"/>
                <w:sz w:val="20"/>
                <w:szCs w:val="20"/>
                <w:lang w:val="es-US"/>
              </w:rPr>
              <w:t>.</w:t>
            </w:r>
          </w:p>
        </w:tc>
      </w:tr>
      <w:tr w:rsidR="0092656C" w:rsidRPr="0092656C" w14:paraId="05E73144" w14:textId="77777777" w:rsidTr="0092656C">
        <w:trPr>
          <w:trHeight w:val="340"/>
        </w:trPr>
        <w:tc>
          <w:tcPr>
            <w:tcW w:w="2830" w:type="dxa"/>
            <w:shd w:val="clear" w:color="auto" w:fill="auto"/>
            <w:noWrap/>
            <w:vAlign w:val="center"/>
            <w:hideMark/>
          </w:tcPr>
          <w:p w14:paraId="7C980444"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Personal Reflection</w:t>
            </w:r>
          </w:p>
        </w:tc>
        <w:tc>
          <w:tcPr>
            <w:tcW w:w="2835" w:type="dxa"/>
            <w:shd w:val="clear" w:color="auto" w:fill="auto"/>
            <w:noWrap/>
            <w:vAlign w:val="center"/>
            <w:hideMark/>
          </w:tcPr>
          <w:p w14:paraId="6EE8B10B"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Commitment to change</w:t>
            </w:r>
          </w:p>
        </w:tc>
        <w:tc>
          <w:tcPr>
            <w:tcW w:w="4254" w:type="dxa"/>
            <w:shd w:val="clear" w:color="auto" w:fill="auto"/>
            <w:noWrap/>
            <w:vAlign w:val="bottom"/>
            <w:hideMark/>
          </w:tcPr>
          <w:p w14:paraId="6FDCD513"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Ginpapakianhan</w:t>
            </w:r>
            <w:proofErr w:type="spellEnd"/>
            <w:r w:rsidRPr="0092656C">
              <w:rPr>
                <w:rFonts w:ascii="Arial" w:hAnsi="Arial" w:cs="Arial"/>
                <w:color w:val="000000"/>
                <w:sz w:val="20"/>
                <w:szCs w:val="20"/>
              </w:rPr>
              <w:t xml:space="preserve"> ko an </w:t>
            </w:r>
            <w:proofErr w:type="spellStart"/>
            <w:r w:rsidRPr="0092656C">
              <w:rPr>
                <w:rFonts w:ascii="Arial" w:hAnsi="Arial" w:cs="Arial"/>
                <w:color w:val="000000"/>
                <w:sz w:val="20"/>
                <w:szCs w:val="20"/>
              </w:rPr>
              <w:t>akon</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buhat</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karuyag</w:t>
            </w:r>
            <w:proofErr w:type="spellEnd"/>
            <w:r w:rsidRPr="0092656C">
              <w:rPr>
                <w:rFonts w:ascii="Arial" w:hAnsi="Arial" w:cs="Arial"/>
                <w:color w:val="000000"/>
                <w:sz w:val="20"/>
                <w:szCs w:val="20"/>
              </w:rPr>
              <w:t xml:space="preserve"> ko </w:t>
            </w:r>
            <w:proofErr w:type="spellStart"/>
            <w:r w:rsidRPr="0092656C">
              <w:rPr>
                <w:rFonts w:ascii="Arial" w:hAnsi="Arial" w:cs="Arial"/>
                <w:color w:val="000000"/>
                <w:sz w:val="20"/>
                <w:szCs w:val="20"/>
              </w:rPr>
              <w:t>magbag</w:t>
            </w:r>
            <w:proofErr w:type="spellEnd"/>
            <w:r w:rsidRPr="0092656C">
              <w:rPr>
                <w:rFonts w:ascii="Arial" w:hAnsi="Arial" w:cs="Arial"/>
                <w:color w:val="000000"/>
                <w:sz w:val="20"/>
                <w:szCs w:val="20"/>
              </w:rPr>
              <w:t>-o.</w:t>
            </w:r>
          </w:p>
        </w:tc>
      </w:tr>
      <w:tr w:rsidR="0092656C" w:rsidRPr="0014568B" w14:paraId="4884A667" w14:textId="77777777" w:rsidTr="0092656C">
        <w:trPr>
          <w:trHeight w:val="340"/>
        </w:trPr>
        <w:tc>
          <w:tcPr>
            <w:tcW w:w="2830" w:type="dxa"/>
            <w:shd w:val="clear" w:color="auto" w:fill="auto"/>
            <w:noWrap/>
            <w:vAlign w:val="center"/>
            <w:hideMark/>
          </w:tcPr>
          <w:p w14:paraId="1159BED2"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Spiritual Coping</w:t>
            </w:r>
          </w:p>
        </w:tc>
        <w:tc>
          <w:tcPr>
            <w:tcW w:w="2835" w:type="dxa"/>
            <w:shd w:val="clear" w:color="auto" w:fill="auto"/>
            <w:noWrap/>
            <w:vAlign w:val="center"/>
            <w:hideMark/>
          </w:tcPr>
          <w:p w14:paraId="3AFA2BD9"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Choir and Prayer</w:t>
            </w:r>
          </w:p>
        </w:tc>
        <w:tc>
          <w:tcPr>
            <w:tcW w:w="4254" w:type="dxa"/>
            <w:shd w:val="clear" w:color="auto" w:fill="auto"/>
            <w:noWrap/>
            <w:vAlign w:val="bottom"/>
            <w:hideMark/>
          </w:tcPr>
          <w:p w14:paraId="2A70E818" w14:textId="77777777" w:rsidR="0092656C" w:rsidRPr="00114398" w:rsidRDefault="0092656C" w:rsidP="00136682">
            <w:pPr>
              <w:rPr>
                <w:rFonts w:ascii="Arial" w:hAnsi="Arial" w:cs="Arial"/>
                <w:color w:val="000000"/>
                <w:sz w:val="20"/>
                <w:szCs w:val="20"/>
                <w:lang w:val="es-US"/>
              </w:rPr>
            </w:pPr>
            <w:proofErr w:type="spellStart"/>
            <w:r w:rsidRPr="00114398">
              <w:rPr>
                <w:rFonts w:ascii="Arial" w:hAnsi="Arial" w:cs="Arial"/>
                <w:color w:val="000000"/>
                <w:sz w:val="20"/>
                <w:szCs w:val="20"/>
                <w:lang w:val="es-US"/>
              </w:rPr>
              <w:t>Sugad</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sa</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eu</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pangadye</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pag-kanta</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practice</w:t>
            </w:r>
            <w:proofErr w:type="spellEnd"/>
            <w:r w:rsidRPr="00114398">
              <w:rPr>
                <w:rFonts w:ascii="Arial" w:hAnsi="Arial" w:cs="Arial"/>
                <w:color w:val="000000"/>
                <w:sz w:val="20"/>
                <w:szCs w:val="20"/>
                <w:lang w:val="es-US"/>
              </w:rPr>
              <w:t xml:space="preserve">, </w:t>
            </w:r>
            <w:proofErr w:type="spellStart"/>
            <w:r w:rsidRPr="00114398">
              <w:rPr>
                <w:rFonts w:ascii="Arial" w:hAnsi="Arial" w:cs="Arial"/>
                <w:color w:val="000000"/>
                <w:sz w:val="20"/>
                <w:szCs w:val="20"/>
                <w:lang w:val="es-US"/>
              </w:rPr>
              <w:t>exercise</w:t>
            </w:r>
            <w:proofErr w:type="spellEnd"/>
            <w:r w:rsidRPr="00114398">
              <w:rPr>
                <w:rFonts w:ascii="Arial" w:hAnsi="Arial" w:cs="Arial"/>
                <w:color w:val="000000"/>
                <w:sz w:val="20"/>
                <w:szCs w:val="20"/>
                <w:lang w:val="es-US"/>
              </w:rPr>
              <w:t>.</w:t>
            </w:r>
          </w:p>
        </w:tc>
      </w:tr>
      <w:tr w:rsidR="0092656C" w:rsidRPr="0092656C" w14:paraId="461DD82F" w14:textId="77777777" w:rsidTr="0092656C">
        <w:trPr>
          <w:trHeight w:val="340"/>
        </w:trPr>
        <w:tc>
          <w:tcPr>
            <w:tcW w:w="2830" w:type="dxa"/>
            <w:shd w:val="clear" w:color="auto" w:fill="auto"/>
            <w:noWrap/>
            <w:vAlign w:val="center"/>
            <w:hideMark/>
          </w:tcPr>
          <w:p w14:paraId="23F09469"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Health Coping</w:t>
            </w:r>
          </w:p>
        </w:tc>
        <w:tc>
          <w:tcPr>
            <w:tcW w:w="2835" w:type="dxa"/>
            <w:shd w:val="clear" w:color="auto" w:fill="auto"/>
            <w:noWrap/>
            <w:vAlign w:val="center"/>
            <w:hideMark/>
          </w:tcPr>
          <w:p w14:paraId="5F7A5590"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Basic hygiene routines</w:t>
            </w:r>
          </w:p>
        </w:tc>
        <w:tc>
          <w:tcPr>
            <w:tcW w:w="4254" w:type="dxa"/>
            <w:shd w:val="clear" w:color="auto" w:fill="auto"/>
            <w:noWrap/>
            <w:vAlign w:val="bottom"/>
            <w:hideMark/>
          </w:tcPr>
          <w:p w14:paraId="733151D9"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Parego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limpyo</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sak</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lawas</w:t>
            </w:r>
            <w:proofErr w:type="spellEnd"/>
            <w:r w:rsidRPr="0092656C">
              <w:rPr>
                <w:rFonts w:ascii="Arial" w:hAnsi="Arial" w:cs="Arial"/>
                <w:color w:val="000000"/>
                <w:sz w:val="20"/>
                <w:szCs w:val="20"/>
              </w:rPr>
              <w:t>.</w:t>
            </w:r>
          </w:p>
        </w:tc>
      </w:tr>
      <w:tr w:rsidR="0092656C" w:rsidRPr="0092656C" w14:paraId="209F0027" w14:textId="77777777" w:rsidTr="0092656C">
        <w:trPr>
          <w:trHeight w:val="340"/>
        </w:trPr>
        <w:tc>
          <w:tcPr>
            <w:tcW w:w="2830" w:type="dxa"/>
            <w:shd w:val="clear" w:color="auto" w:fill="auto"/>
            <w:noWrap/>
            <w:vAlign w:val="center"/>
            <w:hideMark/>
          </w:tcPr>
          <w:p w14:paraId="01FB61B6"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Spiritual Coping</w:t>
            </w:r>
          </w:p>
        </w:tc>
        <w:tc>
          <w:tcPr>
            <w:tcW w:w="2835" w:type="dxa"/>
            <w:shd w:val="clear" w:color="auto" w:fill="auto"/>
            <w:noWrap/>
            <w:vAlign w:val="center"/>
            <w:hideMark/>
          </w:tcPr>
          <w:p w14:paraId="23E04668" w14:textId="77777777" w:rsidR="0092656C" w:rsidRPr="0092656C" w:rsidRDefault="0092656C" w:rsidP="0092656C">
            <w:pPr>
              <w:rPr>
                <w:rFonts w:ascii="Arial" w:hAnsi="Arial" w:cs="Arial"/>
                <w:color w:val="000000"/>
                <w:sz w:val="20"/>
                <w:szCs w:val="20"/>
              </w:rPr>
            </w:pPr>
            <w:r w:rsidRPr="0092656C">
              <w:rPr>
                <w:rFonts w:ascii="Arial" w:hAnsi="Arial" w:cs="Arial"/>
                <w:color w:val="000000"/>
                <w:sz w:val="20"/>
                <w:szCs w:val="20"/>
              </w:rPr>
              <w:t>Faith-based routines</w:t>
            </w:r>
          </w:p>
        </w:tc>
        <w:tc>
          <w:tcPr>
            <w:tcW w:w="4254" w:type="dxa"/>
            <w:shd w:val="clear" w:color="auto" w:fill="auto"/>
            <w:noWrap/>
            <w:vAlign w:val="bottom"/>
            <w:hideMark/>
          </w:tcPr>
          <w:p w14:paraId="6DF9BB9A" w14:textId="77777777" w:rsidR="0092656C" w:rsidRPr="0092656C" w:rsidRDefault="0092656C" w:rsidP="00136682">
            <w:pPr>
              <w:rPr>
                <w:rFonts w:ascii="Arial" w:hAnsi="Arial" w:cs="Arial"/>
                <w:color w:val="000000"/>
                <w:sz w:val="20"/>
                <w:szCs w:val="20"/>
              </w:rPr>
            </w:pPr>
            <w:proofErr w:type="spellStart"/>
            <w:r w:rsidRPr="0092656C">
              <w:rPr>
                <w:rFonts w:ascii="Arial" w:hAnsi="Arial" w:cs="Arial"/>
                <w:color w:val="000000"/>
                <w:sz w:val="20"/>
                <w:szCs w:val="20"/>
              </w:rPr>
              <w:t>Pangadye</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daku</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nga</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bulig</w:t>
            </w:r>
            <w:proofErr w:type="spellEnd"/>
            <w:r w:rsidRPr="0092656C">
              <w:rPr>
                <w:rFonts w:ascii="Arial" w:hAnsi="Arial" w:cs="Arial"/>
                <w:color w:val="000000"/>
                <w:sz w:val="20"/>
                <w:szCs w:val="20"/>
              </w:rPr>
              <w:t xml:space="preserve">… nag-lead </w:t>
            </w:r>
            <w:proofErr w:type="spellStart"/>
            <w:r w:rsidRPr="0092656C">
              <w:rPr>
                <w:rFonts w:ascii="Arial" w:hAnsi="Arial" w:cs="Arial"/>
                <w:color w:val="000000"/>
                <w:sz w:val="20"/>
                <w:szCs w:val="20"/>
              </w:rPr>
              <w:t>nira</w:t>
            </w:r>
            <w:proofErr w:type="spellEnd"/>
            <w:r w:rsidRPr="0092656C">
              <w:rPr>
                <w:rFonts w:ascii="Arial" w:hAnsi="Arial" w:cs="Arial"/>
                <w:color w:val="000000"/>
                <w:sz w:val="20"/>
                <w:szCs w:val="20"/>
              </w:rPr>
              <w:t xml:space="preserve"> sir Ryan… </w:t>
            </w:r>
            <w:proofErr w:type="spellStart"/>
            <w:r w:rsidRPr="0092656C">
              <w:rPr>
                <w:rFonts w:ascii="Arial" w:hAnsi="Arial" w:cs="Arial"/>
                <w:color w:val="000000"/>
                <w:sz w:val="20"/>
                <w:szCs w:val="20"/>
              </w:rPr>
              <w:t>api</w:t>
            </w:r>
            <w:proofErr w:type="spellEnd"/>
            <w:r w:rsidRPr="0092656C">
              <w:rPr>
                <w:rFonts w:ascii="Arial" w:hAnsi="Arial" w:cs="Arial"/>
                <w:color w:val="000000"/>
                <w:sz w:val="20"/>
                <w:szCs w:val="20"/>
              </w:rPr>
              <w:t xml:space="preserve"> </w:t>
            </w:r>
            <w:proofErr w:type="spellStart"/>
            <w:r w:rsidRPr="0092656C">
              <w:rPr>
                <w:rFonts w:ascii="Arial" w:hAnsi="Arial" w:cs="Arial"/>
                <w:color w:val="000000"/>
                <w:sz w:val="20"/>
                <w:szCs w:val="20"/>
              </w:rPr>
              <w:t>ak</w:t>
            </w:r>
            <w:proofErr w:type="spellEnd"/>
            <w:r w:rsidRPr="0092656C">
              <w:rPr>
                <w:rFonts w:ascii="Arial" w:hAnsi="Arial" w:cs="Arial"/>
                <w:color w:val="000000"/>
                <w:sz w:val="20"/>
                <w:szCs w:val="20"/>
              </w:rPr>
              <w:t xml:space="preserve"> sa choir.</w:t>
            </w:r>
          </w:p>
        </w:tc>
      </w:tr>
    </w:tbl>
    <w:p w14:paraId="0ED59FBA" w14:textId="77777777" w:rsidR="003C0C9C" w:rsidRPr="003C0C9C" w:rsidRDefault="003C0C9C" w:rsidP="003C0C9C">
      <w:pPr>
        <w:rPr>
          <w:rFonts w:ascii="Arial" w:hAnsi="Arial" w:cs="Arial"/>
          <w:b/>
          <w:bCs/>
          <w:lang w:val="en-US"/>
        </w:rPr>
      </w:pPr>
    </w:p>
    <w:p w14:paraId="345D67F4" w14:textId="77777777" w:rsidR="00E55C77" w:rsidRPr="003C0C9C" w:rsidRDefault="00E55C77" w:rsidP="003C0C9C">
      <w:pPr>
        <w:tabs>
          <w:tab w:val="left" w:pos="2159"/>
        </w:tabs>
        <w:jc w:val="both"/>
        <w:rPr>
          <w:rFonts w:ascii="Arial" w:hAnsi="Arial" w:cs="Arial"/>
          <w:sz w:val="20"/>
          <w:szCs w:val="20"/>
        </w:rPr>
      </w:pPr>
    </w:p>
    <w:p w14:paraId="7E69DD1E" w14:textId="77777777" w:rsidR="00E55C77" w:rsidRPr="003C0C9C" w:rsidRDefault="00E55C77" w:rsidP="003C0C9C">
      <w:pPr>
        <w:tabs>
          <w:tab w:val="left" w:pos="2159"/>
        </w:tabs>
        <w:jc w:val="both"/>
        <w:rPr>
          <w:rFonts w:ascii="Arial" w:hAnsi="Arial" w:cs="Arial"/>
          <w:color w:val="000000" w:themeColor="text1"/>
          <w:sz w:val="20"/>
          <w:szCs w:val="20"/>
        </w:rPr>
      </w:pPr>
    </w:p>
    <w:p w14:paraId="3E54D42A" w14:textId="77777777" w:rsidR="008527FD" w:rsidRPr="003C0C9C" w:rsidRDefault="008527FD" w:rsidP="003C0C9C">
      <w:pPr>
        <w:tabs>
          <w:tab w:val="left" w:pos="2159"/>
        </w:tabs>
        <w:jc w:val="both"/>
        <w:rPr>
          <w:rFonts w:ascii="Arial" w:hAnsi="Arial" w:cs="Arial"/>
          <w:b/>
          <w:bCs/>
          <w:sz w:val="22"/>
          <w:szCs w:val="22"/>
        </w:rPr>
      </w:pPr>
      <w:r w:rsidRPr="003C0C9C">
        <w:rPr>
          <w:rFonts w:ascii="Arial" w:hAnsi="Arial" w:cs="Arial"/>
          <w:b/>
          <w:bCs/>
          <w:sz w:val="22"/>
          <w:szCs w:val="22"/>
        </w:rPr>
        <w:t>CONCLUSION</w:t>
      </w:r>
    </w:p>
    <w:p w14:paraId="575C2A4B" w14:textId="1E32533D" w:rsidR="00916565" w:rsidRPr="00916565" w:rsidRDefault="00916565" w:rsidP="00916565">
      <w:pPr>
        <w:rPr>
          <w:rFonts w:ascii="Arial" w:hAnsi="Arial" w:cs="Arial"/>
          <w:sz w:val="20"/>
          <w:szCs w:val="20"/>
        </w:rPr>
      </w:pPr>
      <w:r w:rsidRPr="00916565">
        <w:rPr>
          <w:rFonts w:ascii="Arial" w:hAnsi="Arial" w:cs="Arial"/>
          <w:sz w:val="20"/>
          <w:szCs w:val="20"/>
        </w:rPr>
        <w:t>The analysis of coping mechanisms among Persons Deprived of Liberty (PDLs)</w:t>
      </w:r>
      <w:r>
        <w:rPr>
          <w:rFonts w:ascii="Arial" w:hAnsi="Arial" w:cs="Arial"/>
          <w:sz w:val="20"/>
          <w:szCs w:val="20"/>
        </w:rPr>
        <w:t>,</w:t>
      </w:r>
      <w:r w:rsidRPr="00916565">
        <w:rPr>
          <w:rFonts w:ascii="Arial" w:hAnsi="Arial" w:cs="Arial"/>
          <w:sz w:val="20"/>
          <w:szCs w:val="20"/>
        </w:rPr>
        <w:t xml:space="preserve"> </w:t>
      </w:r>
      <w:r w:rsidR="006C2BEF" w:rsidRPr="0014568B">
        <w:rPr>
          <w:rFonts w:ascii="Arial" w:hAnsi="Arial" w:cs="Arial"/>
          <w:sz w:val="20"/>
          <w:szCs w:val="20"/>
          <w:highlight w:val="yellow"/>
        </w:rPr>
        <w:t>categorised</w:t>
      </w:r>
      <w:r w:rsidR="006C2BEF" w:rsidRPr="0014568B">
        <w:rPr>
          <w:rFonts w:ascii="Arial" w:hAnsi="Arial" w:cs="Arial"/>
          <w:sz w:val="20"/>
          <w:szCs w:val="20"/>
          <w:highlight w:val="yellow"/>
        </w:rPr>
        <w:t xml:space="preserve"> </w:t>
      </w:r>
      <w:r w:rsidRPr="00916565">
        <w:rPr>
          <w:rFonts w:ascii="Arial" w:hAnsi="Arial" w:cs="Arial"/>
          <w:sz w:val="20"/>
          <w:szCs w:val="20"/>
        </w:rPr>
        <w:t xml:space="preserve">by the severity of </w:t>
      </w:r>
      <w:r w:rsidR="006C2BEF" w:rsidRPr="0014568B">
        <w:rPr>
          <w:rFonts w:ascii="Arial" w:hAnsi="Arial" w:cs="Arial"/>
          <w:sz w:val="20"/>
          <w:szCs w:val="20"/>
          <w:highlight w:val="yellow"/>
        </w:rPr>
        <w:t>offences</w:t>
      </w:r>
      <w:r>
        <w:rPr>
          <w:rFonts w:ascii="Arial" w:hAnsi="Arial" w:cs="Arial"/>
          <w:sz w:val="20"/>
          <w:szCs w:val="20"/>
        </w:rPr>
        <w:t xml:space="preserve">, </w:t>
      </w:r>
      <w:r w:rsidRPr="00916565">
        <w:rPr>
          <w:rFonts w:ascii="Arial" w:hAnsi="Arial" w:cs="Arial"/>
          <w:sz w:val="20"/>
          <w:szCs w:val="20"/>
        </w:rPr>
        <w:t xml:space="preserve">reveals a complex, </w:t>
      </w:r>
      <w:r w:rsidR="006C2BEF" w:rsidRPr="0014568B">
        <w:rPr>
          <w:rFonts w:ascii="Arial" w:hAnsi="Arial" w:cs="Arial"/>
          <w:sz w:val="20"/>
          <w:szCs w:val="20"/>
          <w:highlight w:val="yellow"/>
        </w:rPr>
        <w:t>humanising</w:t>
      </w:r>
      <w:r w:rsidR="006C2BEF" w:rsidRPr="0014568B">
        <w:rPr>
          <w:rFonts w:ascii="Arial" w:hAnsi="Arial" w:cs="Arial"/>
          <w:sz w:val="20"/>
          <w:szCs w:val="20"/>
          <w:highlight w:val="yellow"/>
        </w:rPr>
        <w:t xml:space="preserve"> </w:t>
      </w:r>
      <w:r w:rsidRPr="00916565">
        <w:rPr>
          <w:rFonts w:ascii="Arial" w:hAnsi="Arial" w:cs="Arial"/>
          <w:sz w:val="20"/>
          <w:szCs w:val="20"/>
        </w:rPr>
        <w:t xml:space="preserve">portrait of resilience, faith, emotional struggle, and the pursuit of personal growth behind bars. Across all </w:t>
      </w:r>
      <w:r w:rsidR="006C2BEF" w:rsidRPr="0014568B">
        <w:rPr>
          <w:rFonts w:ascii="Arial" w:hAnsi="Arial" w:cs="Arial"/>
          <w:sz w:val="20"/>
          <w:szCs w:val="20"/>
          <w:highlight w:val="yellow"/>
        </w:rPr>
        <w:t>offence</w:t>
      </w:r>
      <w:r w:rsidR="006C2BEF" w:rsidRPr="0014568B">
        <w:rPr>
          <w:rFonts w:ascii="Arial" w:hAnsi="Arial" w:cs="Arial"/>
          <w:sz w:val="20"/>
          <w:szCs w:val="20"/>
          <w:highlight w:val="yellow"/>
        </w:rPr>
        <w:t xml:space="preserve"> </w:t>
      </w:r>
      <w:r w:rsidRPr="00916565">
        <w:rPr>
          <w:rFonts w:ascii="Arial" w:hAnsi="Arial" w:cs="Arial"/>
          <w:sz w:val="20"/>
          <w:szCs w:val="20"/>
        </w:rPr>
        <w:t>levels, spirituality consistently emerged as a dominant coping mechanism, offering PDLs a source of hope, structure, and emotional strength. Whether through individual prayer, participation in Bible studies, or involvement in faith-based groups such as choirs, spirituality served both as a psychological refuge and a moral compass for transformation.</w:t>
      </w:r>
    </w:p>
    <w:p w14:paraId="05CF73B0" w14:textId="77777777" w:rsidR="00916565" w:rsidRPr="00916565" w:rsidRDefault="00916565" w:rsidP="00916565">
      <w:pPr>
        <w:rPr>
          <w:rFonts w:ascii="Arial" w:hAnsi="Arial" w:cs="Arial"/>
          <w:sz w:val="20"/>
          <w:szCs w:val="20"/>
        </w:rPr>
      </w:pPr>
    </w:p>
    <w:p w14:paraId="0295E4C2" w14:textId="77777777" w:rsidR="00916565" w:rsidRPr="00916565" w:rsidRDefault="00916565" w:rsidP="00916565">
      <w:pPr>
        <w:rPr>
          <w:rFonts w:ascii="Arial" w:hAnsi="Arial" w:cs="Arial"/>
          <w:sz w:val="20"/>
          <w:szCs w:val="20"/>
        </w:rPr>
      </w:pPr>
      <w:r w:rsidRPr="00916565">
        <w:rPr>
          <w:rFonts w:ascii="Arial" w:hAnsi="Arial" w:cs="Arial"/>
          <w:sz w:val="20"/>
          <w:szCs w:val="20"/>
        </w:rPr>
        <w:t>For PDLs charged with grave felonies, coping strategies were strongly anchored in faith, self-discipline, and resilience through obedience and physical routines. Many viewed incarceration as a turning point for deep personal reflection, highlighting the rehabilitative potential that lies in structured spiritual and health-based activities. Those charged with less grave felonies demonstrated a strong orientation toward personal development, with education, religious support, and mental health challenges shaping their daily experiences. Their narratives reflected a desire to rebuild life after incarceration, despite institutional limitations such as poor access to psychosocial care or medication. Meanwhile, PDLs charged with light felonies showed high levels of emotional insight, accountability, and social engagement. Their coping mechanisms were marked by sincere remorse, peer support, and a clear aspiration to reintegrate into society with new skills and renewed values.</w:t>
      </w:r>
    </w:p>
    <w:p w14:paraId="4B759455" w14:textId="77777777" w:rsidR="00916565" w:rsidRPr="00916565" w:rsidRDefault="00916565" w:rsidP="00916565">
      <w:pPr>
        <w:rPr>
          <w:rFonts w:ascii="Arial" w:hAnsi="Arial" w:cs="Arial"/>
          <w:sz w:val="20"/>
          <w:szCs w:val="20"/>
        </w:rPr>
      </w:pPr>
    </w:p>
    <w:p w14:paraId="78C86103" w14:textId="0BB00E26" w:rsidR="00916565" w:rsidRPr="00916565" w:rsidRDefault="00916565" w:rsidP="00916565">
      <w:pPr>
        <w:rPr>
          <w:rFonts w:ascii="Arial" w:hAnsi="Arial" w:cs="Arial"/>
          <w:sz w:val="20"/>
          <w:szCs w:val="20"/>
        </w:rPr>
      </w:pPr>
      <w:r w:rsidRPr="00916565">
        <w:rPr>
          <w:rFonts w:ascii="Arial" w:hAnsi="Arial" w:cs="Arial"/>
          <w:sz w:val="20"/>
          <w:szCs w:val="20"/>
        </w:rPr>
        <w:t>Collectively, the findings underscore that PDLs</w:t>
      </w:r>
      <w:r>
        <w:rPr>
          <w:rFonts w:ascii="Arial" w:hAnsi="Arial" w:cs="Arial"/>
          <w:sz w:val="20"/>
          <w:szCs w:val="20"/>
        </w:rPr>
        <w:t xml:space="preserve">, </w:t>
      </w:r>
      <w:r w:rsidRPr="00916565">
        <w:rPr>
          <w:rFonts w:ascii="Arial" w:hAnsi="Arial" w:cs="Arial"/>
          <w:sz w:val="20"/>
          <w:szCs w:val="20"/>
        </w:rPr>
        <w:t xml:space="preserve">regardless of </w:t>
      </w:r>
      <w:r w:rsidR="006C2BEF" w:rsidRPr="0014568B">
        <w:rPr>
          <w:rFonts w:ascii="Arial" w:hAnsi="Arial" w:cs="Arial"/>
          <w:sz w:val="20"/>
          <w:szCs w:val="20"/>
          <w:highlight w:val="yellow"/>
        </w:rPr>
        <w:t>offence</w:t>
      </w:r>
      <w:r w:rsidR="006C2BEF" w:rsidRPr="00916565">
        <w:rPr>
          <w:rFonts w:ascii="Arial" w:hAnsi="Arial" w:cs="Arial"/>
          <w:sz w:val="20"/>
          <w:szCs w:val="20"/>
        </w:rPr>
        <w:t xml:space="preserve"> </w:t>
      </w:r>
      <w:r w:rsidRPr="00916565">
        <w:rPr>
          <w:rFonts w:ascii="Arial" w:hAnsi="Arial" w:cs="Arial"/>
          <w:sz w:val="20"/>
          <w:szCs w:val="20"/>
        </w:rPr>
        <w:t>category</w:t>
      </w:r>
      <w:r>
        <w:rPr>
          <w:rFonts w:ascii="Arial" w:hAnsi="Arial" w:cs="Arial"/>
          <w:sz w:val="20"/>
          <w:szCs w:val="20"/>
        </w:rPr>
        <w:t xml:space="preserve">, </w:t>
      </w:r>
      <w:r w:rsidRPr="00916565">
        <w:rPr>
          <w:rFonts w:ascii="Arial" w:hAnsi="Arial" w:cs="Arial"/>
          <w:sz w:val="20"/>
          <w:szCs w:val="20"/>
        </w:rPr>
        <w:t>are not passive subjects of punishment but active agents of survival, growth, and transformation. Their coping strategies are shaped not only by individual disposition but also by the presence or absence of institutional support systems. The reliance on informal spiritual and social coping mechanisms highlights the critical gaps in formal mental health services and rehabilitation programs within the jail system.</w:t>
      </w:r>
    </w:p>
    <w:p w14:paraId="3A3EA2A8" w14:textId="77777777" w:rsidR="00916565" w:rsidRPr="00916565" w:rsidRDefault="00916565" w:rsidP="00916565">
      <w:pPr>
        <w:rPr>
          <w:rFonts w:ascii="Arial" w:hAnsi="Arial" w:cs="Arial"/>
          <w:sz w:val="20"/>
          <w:szCs w:val="20"/>
        </w:rPr>
      </w:pPr>
    </w:p>
    <w:p w14:paraId="0FF2D689" w14:textId="478E7139" w:rsidR="00C660BE" w:rsidRPr="003C0C9C" w:rsidRDefault="00916565" w:rsidP="00916565">
      <w:pPr>
        <w:rPr>
          <w:rFonts w:ascii="Arial" w:hAnsi="Arial" w:cs="Arial"/>
          <w:sz w:val="20"/>
          <w:szCs w:val="20"/>
        </w:rPr>
      </w:pPr>
      <w:r w:rsidRPr="00916565">
        <w:rPr>
          <w:rFonts w:ascii="Arial" w:hAnsi="Arial" w:cs="Arial"/>
          <w:sz w:val="20"/>
          <w:szCs w:val="20"/>
        </w:rPr>
        <w:t xml:space="preserve">These insights reaffirm the need for a comprehensive, differentiated, and rights-based wellness program that aligns with Republic Act No. 11036 (Mental Health Act) and international standards on prisoner welfare. Such a program should address the unique emotional, psychological, and developmental needs of PDLs across </w:t>
      </w:r>
      <w:r w:rsidR="006C2BEF" w:rsidRPr="0014568B">
        <w:rPr>
          <w:rFonts w:ascii="Arial" w:hAnsi="Arial" w:cs="Arial"/>
          <w:sz w:val="20"/>
          <w:szCs w:val="20"/>
          <w:highlight w:val="yellow"/>
        </w:rPr>
        <w:t>offence</w:t>
      </w:r>
      <w:r w:rsidR="006C2BEF" w:rsidRPr="00916565">
        <w:rPr>
          <w:rFonts w:ascii="Arial" w:hAnsi="Arial" w:cs="Arial"/>
          <w:sz w:val="20"/>
          <w:szCs w:val="20"/>
        </w:rPr>
        <w:t xml:space="preserve"> </w:t>
      </w:r>
      <w:r w:rsidRPr="00916565">
        <w:rPr>
          <w:rFonts w:ascii="Arial" w:hAnsi="Arial" w:cs="Arial"/>
          <w:sz w:val="20"/>
          <w:szCs w:val="20"/>
        </w:rPr>
        <w:t>categories, ensuring that rehabilitation is not merely aspirational but achievable.</w:t>
      </w:r>
    </w:p>
    <w:p w14:paraId="721CEE87" w14:textId="77777777" w:rsidR="00BD3B7E" w:rsidRPr="003C0C9C" w:rsidRDefault="00BD3B7E" w:rsidP="003C0C9C">
      <w:pPr>
        <w:rPr>
          <w:rFonts w:ascii="Arial" w:hAnsi="Arial" w:cs="Arial"/>
          <w:b/>
          <w:bCs/>
          <w:sz w:val="22"/>
          <w:szCs w:val="22"/>
        </w:rPr>
      </w:pPr>
    </w:p>
    <w:p w14:paraId="36FD29EC" w14:textId="77777777" w:rsidR="002B4762" w:rsidRPr="002B4762" w:rsidRDefault="002B4762" w:rsidP="002B4762">
      <w:pPr>
        <w:rPr>
          <w:rFonts w:ascii="Arial" w:hAnsi="Arial" w:cs="Arial"/>
          <w:sz w:val="20"/>
          <w:szCs w:val="20"/>
        </w:rPr>
      </w:pPr>
      <w:r w:rsidRPr="002B4762">
        <w:rPr>
          <w:rFonts w:ascii="Arial" w:hAnsi="Arial" w:cs="Arial"/>
          <w:sz w:val="20"/>
          <w:szCs w:val="20"/>
        </w:rPr>
        <w:t>COMPETING INTERESTS DISCLAIMER:</w:t>
      </w:r>
    </w:p>
    <w:p w14:paraId="78025ED0" w14:textId="3AA5AD0E" w:rsidR="002B4762" w:rsidRDefault="002B4762" w:rsidP="002B4762">
      <w:pPr>
        <w:rPr>
          <w:rFonts w:ascii="Arial" w:hAnsi="Arial" w:cs="Arial"/>
          <w:sz w:val="20"/>
          <w:szCs w:val="20"/>
        </w:rPr>
      </w:pPr>
      <w:r w:rsidRPr="002B4762">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0ECC57C" w14:textId="1660DFE5" w:rsidR="00590412" w:rsidRDefault="00590412" w:rsidP="002B4762">
      <w:pPr>
        <w:rPr>
          <w:rFonts w:ascii="Arial" w:hAnsi="Arial" w:cs="Arial"/>
          <w:sz w:val="20"/>
          <w:szCs w:val="20"/>
        </w:rPr>
      </w:pPr>
    </w:p>
    <w:p w14:paraId="69F7A7A0" w14:textId="77777777" w:rsidR="00590412" w:rsidRPr="00590412" w:rsidRDefault="00590412" w:rsidP="00590412">
      <w:pPr>
        <w:spacing w:after="200" w:line="276" w:lineRule="auto"/>
        <w:rPr>
          <w:rFonts w:ascii="Calibri" w:eastAsia="Calibri" w:hAnsi="Calibri" w:cs="Times New Roman"/>
          <w:sz w:val="22"/>
          <w:szCs w:val="22"/>
          <w:highlight w:val="yellow"/>
          <w:lang w:val="en-US"/>
        </w:rPr>
      </w:pPr>
      <w:r w:rsidRPr="00590412">
        <w:rPr>
          <w:rFonts w:ascii="Calibri" w:eastAsia="Calibri" w:hAnsi="Calibri" w:cs="Times New Roman"/>
          <w:sz w:val="22"/>
          <w:szCs w:val="22"/>
          <w:highlight w:val="yellow"/>
          <w:lang w:val="en-US"/>
        </w:rPr>
        <w:lastRenderedPageBreak/>
        <w:t>Disclaimer (Artificial intelligence)</w:t>
      </w:r>
    </w:p>
    <w:p w14:paraId="5CE6978A" w14:textId="77777777" w:rsidR="00590412" w:rsidRPr="00590412" w:rsidRDefault="00590412" w:rsidP="00590412">
      <w:pPr>
        <w:spacing w:after="200" w:line="276" w:lineRule="auto"/>
        <w:rPr>
          <w:rFonts w:ascii="Calibri" w:eastAsia="Calibri" w:hAnsi="Calibri" w:cs="Times New Roman"/>
          <w:sz w:val="22"/>
          <w:szCs w:val="22"/>
          <w:highlight w:val="yellow"/>
          <w:lang w:val="en-US"/>
        </w:rPr>
      </w:pPr>
      <w:r w:rsidRPr="00590412">
        <w:rPr>
          <w:rFonts w:ascii="Calibri" w:eastAsia="Calibri" w:hAnsi="Calibri" w:cs="Times New Roman"/>
          <w:sz w:val="22"/>
          <w:szCs w:val="22"/>
          <w:highlight w:val="yellow"/>
          <w:lang w:val="en-US"/>
        </w:rPr>
        <w:t xml:space="preserve">Option 1: </w:t>
      </w:r>
    </w:p>
    <w:p w14:paraId="155070FD" w14:textId="77777777" w:rsidR="00590412" w:rsidRPr="00590412" w:rsidRDefault="00590412" w:rsidP="00590412">
      <w:pPr>
        <w:spacing w:after="200" w:line="276" w:lineRule="auto"/>
        <w:rPr>
          <w:rFonts w:ascii="Calibri" w:eastAsia="Calibri" w:hAnsi="Calibri" w:cs="Times New Roman"/>
          <w:sz w:val="22"/>
          <w:szCs w:val="22"/>
          <w:highlight w:val="yellow"/>
          <w:lang w:val="en-US"/>
        </w:rPr>
      </w:pPr>
      <w:r w:rsidRPr="00590412">
        <w:rPr>
          <w:rFonts w:ascii="Calibri" w:eastAsia="Calibri" w:hAnsi="Calibri" w:cs="Times New Roman"/>
          <w:sz w:val="22"/>
          <w:szCs w:val="2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A0B43F2" w14:textId="77777777" w:rsidR="00590412" w:rsidRPr="00590412" w:rsidRDefault="00590412" w:rsidP="00590412">
      <w:pPr>
        <w:spacing w:after="200" w:line="276" w:lineRule="auto"/>
        <w:rPr>
          <w:rFonts w:ascii="Calibri" w:eastAsia="Calibri" w:hAnsi="Calibri" w:cs="Times New Roman"/>
          <w:sz w:val="22"/>
          <w:szCs w:val="22"/>
          <w:highlight w:val="yellow"/>
          <w:lang w:val="en-US"/>
        </w:rPr>
      </w:pPr>
      <w:r w:rsidRPr="00590412">
        <w:rPr>
          <w:rFonts w:ascii="Calibri" w:eastAsia="Calibri" w:hAnsi="Calibri" w:cs="Times New Roman"/>
          <w:sz w:val="22"/>
          <w:szCs w:val="22"/>
          <w:highlight w:val="yellow"/>
          <w:lang w:val="en-US"/>
        </w:rPr>
        <w:t xml:space="preserve">Option 2: </w:t>
      </w:r>
    </w:p>
    <w:p w14:paraId="2D3A70EF" w14:textId="77777777" w:rsidR="00590412" w:rsidRPr="00590412" w:rsidRDefault="00590412" w:rsidP="00590412">
      <w:pPr>
        <w:spacing w:after="200" w:line="276" w:lineRule="auto"/>
        <w:rPr>
          <w:rFonts w:ascii="Calibri" w:eastAsia="Calibri" w:hAnsi="Calibri" w:cs="Times New Roman"/>
          <w:sz w:val="22"/>
          <w:szCs w:val="22"/>
          <w:highlight w:val="yellow"/>
          <w:lang w:val="en-US"/>
        </w:rPr>
      </w:pPr>
      <w:r w:rsidRPr="00590412">
        <w:rPr>
          <w:rFonts w:ascii="Calibri" w:eastAsia="Calibri" w:hAnsi="Calibri" w:cs="Times New Roman"/>
          <w:sz w:val="22"/>
          <w:szCs w:val="2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0B4862" w14:textId="77777777" w:rsidR="00590412" w:rsidRPr="00590412" w:rsidRDefault="00590412" w:rsidP="00590412">
      <w:pPr>
        <w:spacing w:after="200" w:line="276" w:lineRule="auto"/>
        <w:rPr>
          <w:rFonts w:ascii="Calibri" w:eastAsia="Calibri" w:hAnsi="Calibri" w:cs="Times New Roman"/>
          <w:sz w:val="22"/>
          <w:szCs w:val="22"/>
          <w:highlight w:val="yellow"/>
          <w:lang w:val="en-US"/>
        </w:rPr>
      </w:pPr>
      <w:r w:rsidRPr="00590412">
        <w:rPr>
          <w:rFonts w:ascii="Calibri" w:eastAsia="Calibri" w:hAnsi="Calibri" w:cs="Times New Roman"/>
          <w:sz w:val="22"/>
          <w:szCs w:val="22"/>
          <w:highlight w:val="yellow"/>
          <w:lang w:val="en-US"/>
        </w:rPr>
        <w:t>Details of the AI usage are given below:</w:t>
      </w:r>
    </w:p>
    <w:p w14:paraId="69E49CFC" w14:textId="77777777" w:rsidR="00590412" w:rsidRPr="00590412" w:rsidRDefault="00590412" w:rsidP="00590412">
      <w:pPr>
        <w:spacing w:after="200" w:line="276" w:lineRule="auto"/>
        <w:rPr>
          <w:rFonts w:ascii="Calibri" w:eastAsia="Calibri" w:hAnsi="Calibri" w:cs="Times New Roman"/>
          <w:sz w:val="22"/>
          <w:szCs w:val="22"/>
          <w:highlight w:val="yellow"/>
          <w:lang w:val="en-US"/>
        </w:rPr>
      </w:pPr>
      <w:r w:rsidRPr="00590412">
        <w:rPr>
          <w:rFonts w:ascii="Calibri" w:eastAsia="Calibri" w:hAnsi="Calibri" w:cs="Times New Roman"/>
          <w:sz w:val="22"/>
          <w:szCs w:val="22"/>
          <w:highlight w:val="yellow"/>
          <w:lang w:val="en-US"/>
        </w:rPr>
        <w:t>1.</w:t>
      </w:r>
    </w:p>
    <w:p w14:paraId="02675108" w14:textId="77777777" w:rsidR="00590412" w:rsidRPr="00590412" w:rsidRDefault="00590412" w:rsidP="00590412">
      <w:pPr>
        <w:spacing w:after="200" w:line="276" w:lineRule="auto"/>
        <w:rPr>
          <w:rFonts w:ascii="Calibri" w:eastAsia="Calibri" w:hAnsi="Calibri" w:cs="Times New Roman"/>
          <w:sz w:val="22"/>
          <w:szCs w:val="22"/>
          <w:highlight w:val="yellow"/>
          <w:lang w:val="en-US"/>
        </w:rPr>
      </w:pPr>
      <w:r w:rsidRPr="00590412">
        <w:rPr>
          <w:rFonts w:ascii="Calibri" w:eastAsia="Calibri" w:hAnsi="Calibri" w:cs="Times New Roman"/>
          <w:sz w:val="22"/>
          <w:szCs w:val="22"/>
          <w:highlight w:val="yellow"/>
          <w:lang w:val="en-US"/>
        </w:rPr>
        <w:t>2.</w:t>
      </w:r>
    </w:p>
    <w:p w14:paraId="509C5F72" w14:textId="77777777" w:rsidR="00590412" w:rsidRPr="00590412" w:rsidRDefault="00590412" w:rsidP="00590412">
      <w:pPr>
        <w:spacing w:after="200" w:line="276" w:lineRule="auto"/>
        <w:rPr>
          <w:rFonts w:ascii="Calibri" w:eastAsia="Calibri" w:hAnsi="Calibri" w:cs="Times New Roman"/>
          <w:sz w:val="22"/>
          <w:szCs w:val="22"/>
          <w:lang w:val="en-US"/>
        </w:rPr>
      </w:pPr>
      <w:r w:rsidRPr="00590412">
        <w:rPr>
          <w:rFonts w:ascii="Calibri" w:eastAsia="Calibri" w:hAnsi="Calibri" w:cs="Times New Roman"/>
          <w:sz w:val="22"/>
          <w:szCs w:val="22"/>
          <w:highlight w:val="yellow"/>
          <w:lang w:val="en-US"/>
        </w:rPr>
        <w:t>3.</w:t>
      </w:r>
    </w:p>
    <w:p w14:paraId="1D7A105D" w14:textId="77777777" w:rsidR="00590412" w:rsidRPr="003C0C9C" w:rsidRDefault="00590412" w:rsidP="002B4762">
      <w:pPr>
        <w:rPr>
          <w:rFonts w:ascii="Arial" w:hAnsi="Arial" w:cs="Arial"/>
          <w:sz w:val="20"/>
          <w:szCs w:val="20"/>
        </w:rPr>
      </w:pPr>
    </w:p>
    <w:p w14:paraId="4E0D8D9D" w14:textId="77777777" w:rsidR="00BD3B7E" w:rsidRPr="003C0C9C" w:rsidRDefault="00BD3B7E" w:rsidP="003C0C9C">
      <w:pPr>
        <w:rPr>
          <w:rFonts w:ascii="Arial" w:hAnsi="Arial" w:cs="Arial"/>
          <w:sz w:val="20"/>
          <w:szCs w:val="20"/>
        </w:rPr>
      </w:pPr>
    </w:p>
    <w:p w14:paraId="78FE9CA5" w14:textId="77777777" w:rsidR="008527FD" w:rsidRPr="003C0C9C" w:rsidRDefault="008527FD" w:rsidP="003C0C9C">
      <w:pPr>
        <w:rPr>
          <w:rFonts w:ascii="Arial" w:hAnsi="Arial" w:cs="Arial"/>
          <w:b/>
          <w:bCs/>
          <w:sz w:val="22"/>
          <w:szCs w:val="22"/>
        </w:rPr>
      </w:pPr>
      <w:r w:rsidRPr="003C0C9C">
        <w:rPr>
          <w:rFonts w:ascii="Arial" w:hAnsi="Arial" w:cs="Arial"/>
          <w:b/>
          <w:bCs/>
          <w:sz w:val="22"/>
          <w:szCs w:val="22"/>
        </w:rPr>
        <w:t>REFERENCES</w:t>
      </w:r>
    </w:p>
    <w:p w14:paraId="5ACC5343" w14:textId="77777777" w:rsidR="00E12926" w:rsidRPr="00E12926"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[1] </w:t>
      </w:r>
      <w:r w:rsidRPr="00E12926">
        <w:rPr>
          <w:rFonts w:ascii="Arial" w:hAnsi="Arial" w:cs="Arial"/>
          <w:color w:val="000000" w:themeColor="text1"/>
          <w:sz w:val="20"/>
          <w:szCs w:val="20"/>
        </w:rPr>
        <w:t>Republic Act No. 11036 – Mental Health Act of 2018. https://lawphil.net/statutes/repacts/ra2018/ra_11036_2018.html</w:t>
      </w:r>
    </w:p>
    <w:p w14:paraId="6BA30BC7" w14:textId="77777777" w:rsidR="00E12926" w:rsidRPr="00E12926" w:rsidRDefault="00E12926" w:rsidP="00E12926">
      <w:pPr>
        <w:rPr>
          <w:rFonts w:ascii="Arial" w:hAnsi="Arial" w:cs="Arial"/>
          <w:color w:val="000000" w:themeColor="text1"/>
          <w:sz w:val="20"/>
          <w:szCs w:val="20"/>
        </w:rPr>
      </w:pPr>
    </w:p>
    <w:p w14:paraId="6907B459" w14:textId="77777777" w:rsidR="00E12926" w:rsidRPr="00E12926"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[2] </w:t>
      </w:r>
      <w:r w:rsidRPr="00E12926">
        <w:rPr>
          <w:rFonts w:ascii="Arial" w:hAnsi="Arial" w:cs="Arial"/>
          <w:color w:val="000000" w:themeColor="text1"/>
          <w:sz w:val="20"/>
          <w:szCs w:val="20"/>
        </w:rPr>
        <w:t>World Health Organization (2020). Special Initiative for Mental Health: Philippines Country Report. https://www.who.int/initiatives/who-special-initiative-for-mental-health/philippines</w:t>
      </w:r>
    </w:p>
    <w:p w14:paraId="679E9944" w14:textId="77777777" w:rsidR="00E12926" w:rsidRPr="00E12926" w:rsidRDefault="00E12926" w:rsidP="00E12926">
      <w:pPr>
        <w:rPr>
          <w:rFonts w:ascii="Arial" w:hAnsi="Arial" w:cs="Arial"/>
          <w:color w:val="000000" w:themeColor="text1"/>
          <w:sz w:val="20"/>
          <w:szCs w:val="20"/>
        </w:rPr>
      </w:pPr>
    </w:p>
    <w:p w14:paraId="4A6AA4DD" w14:textId="77777777" w:rsidR="00E12926" w:rsidRPr="00E12926" w:rsidRDefault="00E12926" w:rsidP="00E12926">
      <w:pPr>
        <w:rPr>
          <w:rFonts w:ascii="Arial" w:hAnsi="Arial" w:cs="Arial"/>
          <w:color w:val="000000" w:themeColor="text1"/>
          <w:sz w:val="20"/>
          <w:szCs w:val="20"/>
        </w:rPr>
      </w:pPr>
      <w:r w:rsidRPr="00114398">
        <w:rPr>
          <w:rFonts w:ascii="Arial" w:hAnsi="Arial" w:cs="Arial"/>
          <w:color w:val="000000" w:themeColor="text1"/>
          <w:sz w:val="20"/>
          <w:szCs w:val="20"/>
          <w:lang w:val="es-US"/>
        </w:rPr>
        <w:t xml:space="preserve">[3] </w:t>
      </w:r>
      <w:proofErr w:type="spellStart"/>
      <w:r w:rsidRPr="00114398">
        <w:rPr>
          <w:rFonts w:ascii="Arial" w:hAnsi="Arial" w:cs="Arial"/>
          <w:color w:val="000000" w:themeColor="text1"/>
          <w:sz w:val="20"/>
          <w:szCs w:val="20"/>
          <w:lang w:val="es-US"/>
        </w:rPr>
        <w:t>Macabago</w:t>
      </w:r>
      <w:proofErr w:type="spellEnd"/>
      <w:r w:rsidRPr="00114398">
        <w:rPr>
          <w:rFonts w:ascii="Arial" w:hAnsi="Arial" w:cs="Arial"/>
          <w:color w:val="000000" w:themeColor="text1"/>
          <w:sz w:val="20"/>
          <w:szCs w:val="20"/>
          <w:lang w:val="es-US"/>
        </w:rPr>
        <w:t xml:space="preserve">, A. M. et al. </w:t>
      </w:r>
      <w:r w:rsidRPr="00E12926">
        <w:rPr>
          <w:rFonts w:ascii="Arial" w:hAnsi="Arial" w:cs="Arial"/>
          <w:color w:val="000000" w:themeColor="text1"/>
          <w:sz w:val="20"/>
          <w:szCs w:val="20"/>
        </w:rPr>
        <w:t>(2021). The Socio-Demographic Profile and Coping Mechanisms of Inmates in Lanao del Sur. IJAA Sciences, 7(3), 17–23.</w:t>
      </w:r>
    </w:p>
    <w:p w14:paraId="78437FFC" w14:textId="77777777" w:rsidR="00E12926" w:rsidRPr="00E12926" w:rsidRDefault="00E12926" w:rsidP="00E12926">
      <w:pPr>
        <w:rPr>
          <w:rFonts w:ascii="Arial" w:hAnsi="Arial" w:cs="Arial"/>
          <w:color w:val="000000" w:themeColor="text1"/>
          <w:sz w:val="20"/>
          <w:szCs w:val="20"/>
        </w:rPr>
      </w:pPr>
    </w:p>
    <w:p w14:paraId="5091CE3F" w14:textId="77777777" w:rsidR="00E12926" w:rsidRPr="00E12926"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[4] </w:t>
      </w:r>
      <w:r w:rsidRPr="00E12926">
        <w:rPr>
          <w:rFonts w:ascii="Arial" w:hAnsi="Arial" w:cs="Arial"/>
          <w:color w:val="000000" w:themeColor="text1"/>
          <w:sz w:val="20"/>
          <w:szCs w:val="20"/>
        </w:rPr>
        <w:t>Amores, I. P. et al. (2023). Transactional Coping Experiences of PDLs During COVID-19. Psychology and Education Journal, 9(1), 1007–1014.</w:t>
      </w:r>
    </w:p>
    <w:p w14:paraId="04A22FB7" w14:textId="77777777" w:rsidR="00E12926" w:rsidRPr="00E12926" w:rsidRDefault="00E12926" w:rsidP="00E12926">
      <w:pPr>
        <w:rPr>
          <w:rFonts w:ascii="Arial" w:hAnsi="Arial" w:cs="Arial"/>
          <w:color w:val="000000" w:themeColor="text1"/>
          <w:sz w:val="20"/>
          <w:szCs w:val="20"/>
        </w:rPr>
      </w:pPr>
    </w:p>
    <w:p w14:paraId="5D0D3760" w14:textId="77777777" w:rsidR="00E12926" w:rsidRPr="00E12926"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[5] </w:t>
      </w:r>
      <w:r w:rsidRPr="00E12926">
        <w:rPr>
          <w:rFonts w:ascii="Arial" w:hAnsi="Arial" w:cs="Arial"/>
          <w:color w:val="000000" w:themeColor="text1"/>
          <w:sz w:val="20"/>
          <w:szCs w:val="20"/>
        </w:rPr>
        <w:t>World Health Organization (2025). New WHO Guidance on Mental Health and Detention. https://www.who.int/news/item/25-03-2025</w:t>
      </w:r>
    </w:p>
    <w:p w14:paraId="5F124B0B" w14:textId="77777777" w:rsidR="00E12926" w:rsidRPr="00E12926" w:rsidRDefault="00E12926" w:rsidP="00E12926">
      <w:pPr>
        <w:rPr>
          <w:rFonts w:ascii="Arial" w:hAnsi="Arial" w:cs="Arial"/>
          <w:color w:val="000000" w:themeColor="text1"/>
          <w:sz w:val="20"/>
          <w:szCs w:val="20"/>
        </w:rPr>
      </w:pPr>
    </w:p>
    <w:p w14:paraId="5BD5D7C9" w14:textId="77777777" w:rsidR="00E12926" w:rsidRPr="00E12926" w:rsidRDefault="00E12926" w:rsidP="00E12926">
      <w:pPr>
        <w:rPr>
          <w:rFonts w:ascii="Arial" w:hAnsi="Arial" w:cs="Arial"/>
          <w:color w:val="000000" w:themeColor="text1"/>
          <w:sz w:val="20"/>
          <w:szCs w:val="20"/>
        </w:rPr>
      </w:pPr>
      <w:r w:rsidRPr="00114398">
        <w:rPr>
          <w:rFonts w:ascii="Arial" w:hAnsi="Arial" w:cs="Arial"/>
          <w:color w:val="000000" w:themeColor="text1"/>
          <w:sz w:val="20"/>
          <w:szCs w:val="20"/>
          <w:lang w:val="es-US"/>
        </w:rPr>
        <w:t xml:space="preserve">[6] Ramones, J. A. et al. </w:t>
      </w:r>
      <w:r w:rsidRPr="00E12926">
        <w:rPr>
          <w:rFonts w:ascii="Arial" w:hAnsi="Arial" w:cs="Arial"/>
          <w:color w:val="000000" w:themeColor="text1"/>
          <w:sz w:val="20"/>
          <w:szCs w:val="20"/>
        </w:rPr>
        <w:t>(2022). Depression, Anxiety, and Stress Among Persons Deprived of Liberty. Psychology and Education Journal, 9(3), 20–24.</w:t>
      </w:r>
    </w:p>
    <w:p w14:paraId="35C41E59" w14:textId="77777777" w:rsidR="00E12926" w:rsidRPr="00E12926" w:rsidRDefault="00E12926" w:rsidP="00E12926">
      <w:pPr>
        <w:rPr>
          <w:rFonts w:ascii="Arial" w:hAnsi="Arial" w:cs="Arial"/>
          <w:color w:val="000000" w:themeColor="text1"/>
          <w:sz w:val="20"/>
          <w:szCs w:val="20"/>
        </w:rPr>
      </w:pPr>
    </w:p>
    <w:p w14:paraId="3FCD1E7D" w14:textId="77777777" w:rsidR="00E12926" w:rsidRPr="00E12926"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[7] </w:t>
      </w:r>
      <w:r w:rsidRPr="00E12926">
        <w:rPr>
          <w:rFonts w:ascii="Arial" w:hAnsi="Arial" w:cs="Arial"/>
          <w:color w:val="000000" w:themeColor="text1"/>
          <w:sz w:val="20"/>
          <w:szCs w:val="20"/>
        </w:rPr>
        <w:t>Penal Reform International (2021). Mental Health in Prison: A Guide for Prison Staff. https://www.penalreform.org/resource/mental-health-in-prison-a-short-guide-for/</w:t>
      </w:r>
    </w:p>
    <w:p w14:paraId="3B17794D" w14:textId="77777777" w:rsidR="00E12926" w:rsidRPr="00E12926" w:rsidRDefault="00E12926" w:rsidP="00E12926">
      <w:pPr>
        <w:rPr>
          <w:rFonts w:ascii="Arial" w:hAnsi="Arial" w:cs="Arial"/>
          <w:color w:val="000000" w:themeColor="text1"/>
          <w:sz w:val="20"/>
          <w:szCs w:val="20"/>
        </w:rPr>
      </w:pPr>
    </w:p>
    <w:p w14:paraId="0E955B4A" w14:textId="77777777" w:rsidR="00E12926" w:rsidRPr="00E12926" w:rsidRDefault="00E12926" w:rsidP="00E12926">
      <w:pPr>
        <w:rPr>
          <w:rFonts w:ascii="Arial" w:hAnsi="Arial" w:cs="Arial"/>
          <w:color w:val="000000" w:themeColor="text1"/>
          <w:sz w:val="20"/>
          <w:szCs w:val="20"/>
        </w:rPr>
      </w:pPr>
      <w:r w:rsidRPr="00114398">
        <w:rPr>
          <w:rFonts w:ascii="Arial" w:hAnsi="Arial" w:cs="Arial"/>
          <w:color w:val="000000" w:themeColor="text1"/>
          <w:sz w:val="20"/>
          <w:szCs w:val="20"/>
          <w:lang w:val="es-US"/>
        </w:rPr>
        <w:t xml:space="preserve">[8] </w:t>
      </w:r>
      <w:proofErr w:type="spellStart"/>
      <w:r w:rsidRPr="00114398">
        <w:rPr>
          <w:rFonts w:ascii="Arial" w:hAnsi="Arial" w:cs="Arial"/>
          <w:color w:val="000000" w:themeColor="text1"/>
          <w:sz w:val="20"/>
          <w:szCs w:val="20"/>
          <w:lang w:val="es-US"/>
        </w:rPr>
        <w:t>Danuco</w:t>
      </w:r>
      <w:proofErr w:type="spellEnd"/>
      <w:r w:rsidRPr="00114398">
        <w:rPr>
          <w:rFonts w:ascii="Arial" w:hAnsi="Arial" w:cs="Arial"/>
          <w:color w:val="000000" w:themeColor="text1"/>
          <w:sz w:val="20"/>
          <w:szCs w:val="20"/>
          <w:lang w:val="es-US"/>
        </w:rPr>
        <w:t xml:space="preserve">, H. V. Jr. et al. </w:t>
      </w:r>
      <w:r w:rsidRPr="00E12926">
        <w:rPr>
          <w:rFonts w:ascii="Arial" w:hAnsi="Arial" w:cs="Arial"/>
          <w:color w:val="000000" w:themeColor="text1"/>
          <w:sz w:val="20"/>
          <w:szCs w:val="20"/>
        </w:rPr>
        <w:t>(2019). Coping and Well-Being in Agusan del Norte Provincial Jail. SMCC HERJ (Criminal Justice), 2(1), 45–52.</w:t>
      </w:r>
    </w:p>
    <w:p w14:paraId="12DBD0F8" w14:textId="77777777" w:rsidR="00E12926" w:rsidRPr="00E12926" w:rsidRDefault="00E12926" w:rsidP="00E12926">
      <w:pPr>
        <w:rPr>
          <w:rFonts w:ascii="Arial" w:hAnsi="Arial" w:cs="Arial"/>
          <w:color w:val="000000" w:themeColor="text1"/>
          <w:sz w:val="20"/>
          <w:szCs w:val="20"/>
        </w:rPr>
      </w:pPr>
    </w:p>
    <w:p w14:paraId="15EC7E95" w14:textId="77777777" w:rsidR="00E12926" w:rsidRPr="00E12926"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[9] </w:t>
      </w:r>
      <w:proofErr w:type="spellStart"/>
      <w:r w:rsidRPr="00E12926">
        <w:rPr>
          <w:rFonts w:ascii="Arial" w:hAnsi="Arial" w:cs="Arial"/>
          <w:color w:val="000000" w:themeColor="text1"/>
          <w:sz w:val="20"/>
          <w:szCs w:val="20"/>
        </w:rPr>
        <w:t>Llego</w:t>
      </w:r>
      <w:proofErr w:type="spellEnd"/>
      <w:r w:rsidRPr="00E12926">
        <w:rPr>
          <w:rFonts w:ascii="Arial" w:hAnsi="Arial" w:cs="Arial"/>
          <w:color w:val="000000" w:themeColor="text1"/>
          <w:sz w:val="20"/>
          <w:szCs w:val="20"/>
        </w:rPr>
        <w:t>, M. C. et al. (2019). Emotional Resilience, Social Support, and Coping Strategies Among PDLs. European Journal of Behavioral Sciences, 2(3), 45–56.</w:t>
      </w:r>
    </w:p>
    <w:p w14:paraId="2CC0CE5B" w14:textId="77777777" w:rsidR="00E12926" w:rsidRPr="00E12926" w:rsidRDefault="00E12926" w:rsidP="00E12926">
      <w:pPr>
        <w:rPr>
          <w:rFonts w:ascii="Arial" w:hAnsi="Arial" w:cs="Arial"/>
          <w:color w:val="000000" w:themeColor="text1"/>
          <w:sz w:val="20"/>
          <w:szCs w:val="20"/>
        </w:rPr>
      </w:pPr>
    </w:p>
    <w:p w14:paraId="7BB943AF" w14:textId="77777777" w:rsidR="00E12926" w:rsidRPr="003C0C9C" w:rsidRDefault="00E12926" w:rsidP="00E12926">
      <w:pPr>
        <w:rPr>
          <w:rFonts w:ascii="Arial" w:hAnsi="Arial" w:cs="Arial"/>
          <w:color w:val="000000" w:themeColor="text1"/>
          <w:sz w:val="20"/>
          <w:szCs w:val="20"/>
        </w:rPr>
      </w:pPr>
      <w:r>
        <w:rPr>
          <w:rFonts w:ascii="Arial" w:hAnsi="Arial" w:cs="Arial"/>
          <w:color w:val="000000" w:themeColor="text1"/>
          <w:sz w:val="20"/>
          <w:szCs w:val="20"/>
        </w:rPr>
        <w:t xml:space="preserve">[10] </w:t>
      </w:r>
      <w:proofErr w:type="spellStart"/>
      <w:r w:rsidRPr="00E12926">
        <w:rPr>
          <w:rFonts w:ascii="Arial" w:hAnsi="Arial" w:cs="Arial"/>
          <w:color w:val="000000" w:themeColor="text1"/>
          <w:sz w:val="20"/>
          <w:szCs w:val="20"/>
        </w:rPr>
        <w:t>Alindayu</w:t>
      </w:r>
      <w:proofErr w:type="spellEnd"/>
      <w:r w:rsidRPr="00E12926">
        <w:rPr>
          <w:rFonts w:ascii="Arial" w:hAnsi="Arial" w:cs="Arial"/>
          <w:color w:val="000000" w:themeColor="text1"/>
          <w:sz w:val="20"/>
          <w:szCs w:val="20"/>
        </w:rPr>
        <w:t>, A. M. C. et al. (2024). Mental Health and Coping Strategies Among At-Risk Youth and Detainees. St. Paul University Philippines Research Bulletin, 4(2), 33–41.</w:t>
      </w:r>
    </w:p>
    <w:p w14:paraId="0D668D7C" w14:textId="77777777" w:rsidR="00BD3B7E" w:rsidRPr="003C0C9C" w:rsidRDefault="00BD3B7E" w:rsidP="003C0C9C">
      <w:pPr>
        <w:rPr>
          <w:rFonts w:ascii="Arial" w:hAnsi="Arial" w:cs="Arial"/>
          <w:color w:val="000000" w:themeColor="text1"/>
          <w:sz w:val="20"/>
          <w:szCs w:val="20"/>
        </w:rPr>
      </w:pPr>
    </w:p>
    <w:p w14:paraId="324E79BB" w14:textId="22B8005A" w:rsidR="00CC2972" w:rsidRDefault="00CC2972" w:rsidP="00CC2972">
      <w:pPr>
        <w:rPr>
          <w:rFonts w:ascii="Arial" w:hAnsi="Arial" w:cs="Arial"/>
          <w:sz w:val="20"/>
          <w:szCs w:val="20"/>
        </w:rPr>
      </w:pPr>
      <w:r w:rsidRPr="00BA2DA5">
        <w:rPr>
          <w:rFonts w:ascii="Arial" w:hAnsi="Arial" w:cs="Arial"/>
          <w:color w:val="000000" w:themeColor="text1"/>
          <w:sz w:val="20"/>
          <w:szCs w:val="20"/>
        </w:rPr>
        <w:t xml:space="preserve">[11] </w:t>
      </w:r>
      <w:r w:rsidRPr="00BA2DA5">
        <w:rPr>
          <w:rFonts w:ascii="Arial" w:hAnsi="Arial" w:cs="Arial"/>
          <w:sz w:val="20"/>
          <w:szCs w:val="20"/>
        </w:rPr>
        <w:t xml:space="preserve">Braun, V., &amp; Clarke, V. (2006). Using thematic analysis in psychology. </w:t>
      </w:r>
      <w:r w:rsidRPr="00BA2DA5">
        <w:rPr>
          <w:rStyle w:val="Emphasis"/>
          <w:rFonts w:ascii="Arial" w:hAnsi="Arial" w:cs="Arial"/>
          <w:sz w:val="20"/>
          <w:szCs w:val="20"/>
        </w:rPr>
        <w:t>Qualitative Research in Psychology, 3</w:t>
      </w:r>
      <w:r w:rsidRPr="00BA2DA5">
        <w:rPr>
          <w:rFonts w:ascii="Arial" w:hAnsi="Arial" w:cs="Arial"/>
          <w:sz w:val="20"/>
          <w:szCs w:val="20"/>
        </w:rPr>
        <w:t xml:space="preserve">(2), 77–101. </w:t>
      </w:r>
      <w:hyperlink r:id="rId7" w:history="1">
        <w:r w:rsidR="0054123E" w:rsidRPr="0020001B">
          <w:rPr>
            <w:rStyle w:val="Hyperlink"/>
            <w:rFonts w:ascii="Arial" w:hAnsi="Arial" w:cs="Arial"/>
            <w:sz w:val="20"/>
            <w:szCs w:val="20"/>
          </w:rPr>
          <w:t>https://doi.org/10.1191/1478088706qp063oa</w:t>
        </w:r>
      </w:hyperlink>
    </w:p>
    <w:p w14:paraId="47382DAF" w14:textId="7E184ECD" w:rsidR="0054123E" w:rsidRPr="0014568B" w:rsidRDefault="0054123E" w:rsidP="00CC2972">
      <w:pPr>
        <w:rPr>
          <w:rFonts w:ascii="Arial" w:hAnsi="Arial" w:cs="Arial"/>
          <w:sz w:val="20"/>
          <w:szCs w:val="20"/>
          <w:highlight w:val="yellow"/>
        </w:rPr>
      </w:pPr>
      <w:r w:rsidRPr="0014568B">
        <w:rPr>
          <w:rFonts w:ascii="Arial" w:hAnsi="Arial" w:cs="Arial"/>
          <w:sz w:val="20"/>
          <w:szCs w:val="20"/>
          <w:highlight w:val="yellow"/>
        </w:rPr>
        <w:t xml:space="preserve">[12] </w:t>
      </w:r>
      <w:r w:rsidRPr="0014568B">
        <w:rPr>
          <w:rFonts w:ascii="Arial" w:hAnsi="Arial" w:cs="Arial"/>
          <w:sz w:val="20"/>
          <w:szCs w:val="20"/>
          <w:highlight w:val="yellow"/>
        </w:rPr>
        <w:t>Sunico, A. J. P. (2024). Struggles of Persons Deprived of Liberty (PDL) in Tuguegarao City District Jail: A Basis for Intervention Plan. </w:t>
      </w:r>
      <w:r w:rsidRPr="0014568B">
        <w:rPr>
          <w:rFonts w:ascii="Arial" w:hAnsi="Arial" w:cs="Arial"/>
          <w:i/>
          <w:iCs/>
          <w:sz w:val="20"/>
          <w:szCs w:val="20"/>
          <w:highlight w:val="yellow"/>
        </w:rPr>
        <w:t>AIDE Interdisciplinary Research Journal</w:t>
      </w:r>
      <w:r w:rsidRPr="0014568B">
        <w:rPr>
          <w:rFonts w:ascii="Arial" w:hAnsi="Arial" w:cs="Arial"/>
          <w:sz w:val="20"/>
          <w:szCs w:val="20"/>
          <w:highlight w:val="yellow"/>
        </w:rPr>
        <w:t>, </w:t>
      </w:r>
      <w:r w:rsidRPr="0014568B">
        <w:rPr>
          <w:rFonts w:ascii="Arial" w:hAnsi="Arial" w:cs="Arial"/>
          <w:i/>
          <w:iCs/>
          <w:sz w:val="20"/>
          <w:szCs w:val="20"/>
          <w:highlight w:val="yellow"/>
        </w:rPr>
        <w:t>9</w:t>
      </w:r>
      <w:r w:rsidRPr="0014568B">
        <w:rPr>
          <w:rFonts w:ascii="Arial" w:hAnsi="Arial" w:cs="Arial"/>
          <w:sz w:val="20"/>
          <w:szCs w:val="20"/>
          <w:highlight w:val="yellow"/>
        </w:rPr>
        <w:t>, 152-158.</w:t>
      </w:r>
    </w:p>
    <w:p w14:paraId="41A919CF" w14:textId="1D71B0C4" w:rsidR="0054123E" w:rsidRPr="0014568B" w:rsidRDefault="0054123E" w:rsidP="00CC2972">
      <w:pPr>
        <w:rPr>
          <w:rFonts w:ascii="Arial" w:hAnsi="Arial" w:cs="Arial"/>
          <w:sz w:val="20"/>
          <w:szCs w:val="20"/>
          <w:highlight w:val="yellow"/>
        </w:rPr>
      </w:pPr>
      <w:r w:rsidRPr="0014568B">
        <w:rPr>
          <w:rFonts w:ascii="Arial" w:hAnsi="Arial" w:cs="Arial"/>
          <w:sz w:val="20"/>
          <w:szCs w:val="20"/>
          <w:highlight w:val="yellow"/>
          <w:lang w:val="es-US"/>
        </w:rPr>
        <w:t xml:space="preserve">[13] </w:t>
      </w:r>
      <w:proofErr w:type="spellStart"/>
      <w:r w:rsidR="009D0083" w:rsidRPr="0014568B">
        <w:rPr>
          <w:rFonts w:ascii="Arial" w:hAnsi="Arial" w:cs="Arial"/>
          <w:sz w:val="20"/>
          <w:szCs w:val="20"/>
          <w:highlight w:val="yellow"/>
          <w:lang w:val="es-US"/>
        </w:rPr>
        <w:t>Villeza</w:t>
      </w:r>
      <w:proofErr w:type="spellEnd"/>
      <w:r w:rsidR="009D0083" w:rsidRPr="0014568B">
        <w:rPr>
          <w:rFonts w:ascii="Arial" w:hAnsi="Arial" w:cs="Arial"/>
          <w:sz w:val="20"/>
          <w:szCs w:val="20"/>
          <w:highlight w:val="yellow"/>
          <w:lang w:val="es-US"/>
        </w:rPr>
        <w:t xml:space="preserve">, G. A. M. L., &amp; San </w:t>
      </w:r>
      <w:proofErr w:type="spellStart"/>
      <w:r w:rsidR="009D0083" w:rsidRPr="0014568B">
        <w:rPr>
          <w:rFonts w:ascii="Arial" w:hAnsi="Arial" w:cs="Arial"/>
          <w:sz w:val="20"/>
          <w:szCs w:val="20"/>
          <w:highlight w:val="yellow"/>
          <w:lang w:val="es-US"/>
        </w:rPr>
        <w:t>Jose</w:t>
      </w:r>
      <w:proofErr w:type="spellEnd"/>
      <w:r w:rsidR="009D0083" w:rsidRPr="0014568B">
        <w:rPr>
          <w:rFonts w:ascii="Arial" w:hAnsi="Arial" w:cs="Arial"/>
          <w:sz w:val="20"/>
          <w:szCs w:val="20"/>
          <w:highlight w:val="yellow"/>
          <w:lang w:val="es-US"/>
        </w:rPr>
        <w:t xml:space="preserve">, D. B. S. (2025). </w:t>
      </w:r>
      <w:r w:rsidR="009D0083" w:rsidRPr="0014568B">
        <w:rPr>
          <w:rFonts w:ascii="Arial" w:hAnsi="Arial" w:cs="Arial"/>
          <w:sz w:val="20"/>
          <w:szCs w:val="20"/>
          <w:highlight w:val="yellow"/>
        </w:rPr>
        <w:t>Psychological Distress and Resilience among Persons Deprived of Liberty in a Jail Facility of Western Visayas, Philippines.</w:t>
      </w:r>
    </w:p>
    <w:p w14:paraId="550413B5" w14:textId="3679168A" w:rsidR="009D0083" w:rsidRPr="00BA2DA5" w:rsidRDefault="009D0083" w:rsidP="00CC2972">
      <w:pPr>
        <w:rPr>
          <w:rFonts w:ascii="Arial" w:hAnsi="Arial" w:cs="Arial"/>
          <w:color w:val="000000" w:themeColor="text1"/>
          <w:sz w:val="20"/>
          <w:szCs w:val="20"/>
        </w:rPr>
      </w:pPr>
      <w:r w:rsidRPr="0014568B">
        <w:rPr>
          <w:rFonts w:ascii="Arial" w:hAnsi="Arial" w:cs="Arial"/>
          <w:sz w:val="20"/>
          <w:szCs w:val="20"/>
          <w:highlight w:val="yellow"/>
          <w:lang w:val="es-US"/>
        </w:rPr>
        <w:t xml:space="preserve">[14] </w:t>
      </w:r>
      <w:proofErr w:type="spellStart"/>
      <w:r w:rsidR="0038587C" w:rsidRPr="0014568B">
        <w:rPr>
          <w:rFonts w:ascii="Arial" w:hAnsi="Arial" w:cs="Arial"/>
          <w:sz w:val="20"/>
          <w:szCs w:val="20"/>
          <w:highlight w:val="yellow"/>
          <w:lang w:val="es-US"/>
        </w:rPr>
        <w:t>Fauzi</w:t>
      </w:r>
      <w:proofErr w:type="spellEnd"/>
      <w:r w:rsidR="0038587C" w:rsidRPr="0014568B">
        <w:rPr>
          <w:rFonts w:ascii="Arial" w:hAnsi="Arial" w:cs="Arial"/>
          <w:sz w:val="20"/>
          <w:szCs w:val="20"/>
          <w:highlight w:val="yellow"/>
          <w:lang w:val="es-US"/>
        </w:rPr>
        <w:t xml:space="preserve">, M. F., </w:t>
      </w:r>
      <w:proofErr w:type="spellStart"/>
      <w:r w:rsidR="0038587C" w:rsidRPr="0014568B">
        <w:rPr>
          <w:rFonts w:ascii="Arial" w:hAnsi="Arial" w:cs="Arial"/>
          <w:sz w:val="20"/>
          <w:szCs w:val="20"/>
          <w:highlight w:val="yellow"/>
          <w:lang w:val="es-US"/>
        </w:rPr>
        <w:t>Sugiharto</w:t>
      </w:r>
      <w:proofErr w:type="spellEnd"/>
      <w:r w:rsidR="0038587C" w:rsidRPr="0014568B">
        <w:rPr>
          <w:rFonts w:ascii="Arial" w:hAnsi="Arial" w:cs="Arial"/>
          <w:sz w:val="20"/>
          <w:szCs w:val="20"/>
          <w:highlight w:val="yellow"/>
          <w:lang w:val="es-US"/>
        </w:rPr>
        <w:t xml:space="preserve">, D. Y. P., &amp; Formen, A. (2024). </w:t>
      </w:r>
      <w:r w:rsidR="0038587C" w:rsidRPr="0014568B">
        <w:rPr>
          <w:rFonts w:ascii="Arial" w:hAnsi="Arial" w:cs="Arial"/>
          <w:sz w:val="20"/>
          <w:szCs w:val="20"/>
          <w:highlight w:val="yellow"/>
        </w:rPr>
        <w:t>Coping Behavior of Correctional Inmates in a Correctional Institution. </w:t>
      </w:r>
      <w:proofErr w:type="spellStart"/>
      <w:r w:rsidR="0038587C" w:rsidRPr="0014568B">
        <w:rPr>
          <w:rFonts w:ascii="Arial" w:hAnsi="Arial" w:cs="Arial"/>
          <w:i/>
          <w:iCs/>
          <w:sz w:val="20"/>
          <w:szCs w:val="20"/>
          <w:highlight w:val="yellow"/>
        </w:rPr>
        <w:t>Jurnal</w:t>
      </w:r>
      <w:proofErr w:type="spellEnd"/>
      <w:r w:rsidR="0038587C" w:rsidRPr="0014568B">
        <w:rPr>
          <w:rFonts w:ascii="Arial" w:hAnsi="Arial" w:cs="Arial"/>
          <w:i/>
          <w:iCs/>
          <w:sz w:val="20"/>
          <w:szCs w:val="20"/>
          <w:highlight w:val="yellow"/>
        </w:rPr>
        <w:t xml:space="preserve"> </w:t>
      </w:r>
      <w:proofErr w:type="spellStart"/>
      <w:r w:rsidR="0038587C" w:rsidRPr="0014568B">
        <w:rPr>
          <w:rFonts w:ascii="Arial" w:hAnsi="Arial" w:cs="Arial"/>
          <w:i/>
          <w:iCs/>
          <w:sz w:val="20"/>
          <w:szCs w:val="20"/>
          <w:highlight w:val="yellow"/>
        </w:rPr>
        <w:t>Bimbingan</w:t>
      </w:r>
      <w:proofErr w:type="spellEnd"/>
      <w:r w:rsidR="0038587C" w:rsidRPr="0014568B">
        <w:rPr>
          <w:rFonts w:ascii="Arial" w:hAnsi="Arial" w:cs="Arial"/>
          <w:i/>
          <w:iCs/>
          <w:sz w:val="20"/>
          <w:szCs w:val="20"/>
          <w:highlight w:val="yellow"/>
        </w:rPr>
        <w:t xml:space="preserve"> </w:t>
      </w:r>
      <w:proofErr w:type="spellStart"/>
      <w:r w:rsidR="0038587C" w:rsidRPr="0014568B">
        <w:rPr>
          <w:rFonts w:ascii="Arial" w:hAnsi="Arial" w:cs="Arial"/>
          <w:i/>
          <w:iCs/>
          <w:sz w:val="20"/>
          <w:szCs w:val="20"/>
          <w:highlight w:val="yellow"/>
        </w:rPr>
        <w:t>Konseling</w:t>
      </w:r>
      <w:proofErr w:type="spellEnd"/>
      <w:r w:rsidR="0038587C" w:rsidRPr="0014568B">
        <w:rPr>
          <w:rFonts w:ascii="Arial" w:hAnsi="Arial" w:cs="Arial"/>
          <w:sz w:val="20"/>
          <w:szCs w:val="20"/>
          <w:highlight w:val="yellow"/>
        </w:rPr>
        <w:t>, 22-31.</w:t>
      </w:r>
    </w:p>
    <w:p w14:paraId="07A0D0CE" w14:textId="77777777" w:rsidR="008F41FE" w:rsidRPr="003C0C9C" w:rsidRDefault="008F41FE" w:rsidP="003C0C9C">
      <w:pPr>
        <w:rPr>
          <w:rFonts w:ascii="Arial" w:hAnsi="Arial" w:cs="Arial"/>
          <w:color w:val="000000" w:themeColor="text1"/>
          <w:sz w:val="20"/>
          <w:szCs w:val="20"/>
        </w:rPr>
      </w:pPr>
    </w:p>
    <w:p w14:paraId="3F772875" w14:textId="77777777" w:rsidR="00BD3B7E" w:rsidRPr="003C0C9C" w:rsidRDefault="00BD3B7E" w:rsidP="003C0C9C">
      <w:pPr>
        <w:rPr>
          <w:rFonts w:ascii="Arial" w:hAnsi="Arial" w:cs="Arial"/>
          <w:color w:val="000000" w:themeColor="text1"/>
          <w:sz w:val="20"/>
          <w:szCs w:val="20"/>
        </w:rPr>
      </w:pPr>
    </w:p>
    <w:sectPr w:rsidR="00BD3B7E" w:rsidRPr="003C0C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B7CD" w14:textId="77777777" w:rsidR="0024253A" w:rsidRDefault="0024253A" w:rsidP="002F2F3E">
      <w:r>
        <w:separator/>
      </w:r>
    </w:p>
  </w:endnote>
  <w:endnote w:type="continuationSeparator" w:id="0">
    <w:p w14:paraId="52904DA0" w14:textId="77777777" w:rsidR="0024253A" w:rsidRDefault="0024253A" w:rsidP="002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3EDA" w14:textId="77777777" w:rsidR="002F2F3E" w:rsidRDefault="002F2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FB63" w14:textId="77777777" w:rsidR="002F2F3E" w:rsidRDefault="002F2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DEA7" w14:textId="77777777" w:rsidR="002F2F3E" w:rsidRDefault="002F2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A4D9" w14:textId="77777777" w:rsidR="0024253A" w:rsidRDefault="0024253A" w:rsidP="002F2F3E">
      <w:r>
        <w:separator/>
      </w:r>
    </w:p>
  </w:footnote>
  <w:footnote w:type="continuationSeparator" w:id="0">
    <w:p w14:paraId="5EC18448" w14:textId="77777777" w:rsidR="0024253A" w:rsidRDefault="0024253A" w:rsidP="002F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D4BB" w14:textId="150AA63B" w:rsidR="002F2F3E" w:rsidRDefault="00000000">
    <w:pPr>
      <w:pStyle w:val="Header"/>
    </w:pPr>
    <w:r>
      <w:rPr>
        <w:noProof/>
      </w:rPr>
      <w:pict w14:anchorId="27842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5950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9E8F" w14:textId="26C3458C" w:rsidR="002F2F3E" w:rsidRDefault="00000000">
    <w:pPr>
      <w:pStyle w:val="Header"/>
    </w:pPr>
    <w:r>
      <w:rPr>
        <w:noProof/>
      </w:rPr>
      <w:pict w14:anchorId="3298B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5950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43C5" w14:textId="7B63CE54" w:rsidR="002F2F3E" w:rsidRDefault="00000000">
    <w:pPr>
      <w:pStyle w:val="Header"/>
    </w:pPr>
    <w:r>
      <w:rPr>
        <w:noProof/>
      </w:rPr>
      <w:pict w14:anchorId="6A3E8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5950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252"/>
    <w:multiLevelType w:val="multilevel"/>
    <w:tmpl w:val="605E8C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91BA7"/>
    <w:multiLevelType w:val="hybridMultilevel"/>
    <w:tmpl w:val="95BE37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F67A59"/>
    <w:multiLevelType w:val="multilevel"/>
    <w:tmpl w:val="4CA4C222"/>
    <w:lvl w:ilvl="0">
      <w:start w:val="1"/>
      <w:numFmt w:val="upperRoman"/>
      <w:lvlText w:val="%1"/>
      <w:lvlJc w:val="left"/>
      <w:pPr>
        <w:ind w:left="720" w:hanging="720"/>
      </w:pPr>
      <w:rPr>
        <w:rFonts w:hint="default"/>
        <w:b/>
      </w:rPr>
    </w:lvl>
    <w:lvl w:ilvl="1">
      <w:start w:val="1"/>
      <w:numFmt w:val="decimal"/>
      <w:isLgl/>
      <w:lvlText w:val="%1.%2"/>
      <w:lvlJc w:val="left"/>
      <w:pPr>
        <w:ind w:left="1440" w:hanging="1440"/>
      </w:pPr>
      <w:rPr>
        <w:rFonts w:hint="default"/>
      </w:rPr>
    </w:lvl>
    <w:lvl w:ilvl="2">
      <w:start w:val="1"/>
      <w:numFmt w:val="decimal"/>
      <w:isLgl/>
      <w:lvlText w:val="%1.%2.%3"/>
      <w:lvlJc w:val="left"/>
      <w:pPr>
        <w:ind w:left="1440" w:hanging="144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1116269D"/>
    <w:multiLevelType w:val="hybridMultilevel"/>
    <w:tmpl w:val="0CA0A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86883"/>
    <w:multiLevelType w:val="hybridMultilevel"/>
    <w:tmpl w:val="B2724D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4A6A11"/>
    <w:multiLevelType w:val="hybridMultilevel"/>
    <w:tmpl w:val="DE5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72595"/>
    <w:multiLevelType w:val="hybridMultilevel"/>
    <w:tmpl w:val="C69869E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929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5227AB"/>
    <w:multiLevelType w:val="hybridMultilevel"/>
    <w:tmpl w:val="A3CC38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E12509"/>
    <w:multiLevelType w:val="hybridMultilevel"/>
    <w:tmpl w:val="E6C256F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E5926"/>
    <w:multiLevelType w:val="hybridMultilevel"/>
    <w:tmpl w:val="462A1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96AA7"/>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820187"/>
    <w:multiLevelType w:val="hybridMultilevel"/>
    <w:tmpl w:val="7F462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B1001"/>
    <w:multiLevelType w:val="multilevel"/>
    <w:tmpl w:val="4ED25740"/>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14" w15:restartNumberingAfterBreak="0">
    <w:nsid w:val="5FBC0B5A"/>
    <w:multiLevelType w:val="hybridMultilevel"/>
    <w:tmpl w:val="82A0B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A70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B44FDA"/>
    <w:multiLevelType w:val="hybridMultilevel"/>
    <w:tmpl w:val="AB42931C"/>
    <w:lvl w:ilvl="0" w:tplc="2662C7D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3F53FC"/>
    <w:multiLevelType w:val="multilevel"/>
    <w:tmpl w:val="0409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2416168">
    <w:abstractNumId w:val="16"/>
  </w:num>
  <w:num w:numId="2" w16cid:durableId="314141690">
    <w:abstractNumId w:val="2"/>
  </w:num>
  <w:num w:numId="3" w16cid:durableId="247424517">
    <w:abstractNumId w:val="7"/>
  </w:num>
  <w:num w:numId="4" w16cid:durableId="1337925554">
    <w:abstractNumId w:val="1"/>
  </w:num>
  <w:num w:numId="5" w16cid:durableId="2008941251">
    <w:abstractNumId w:val="9"/>
  </w:num>
  <w:num w:numId="6" w16cid:durableId="572353922">
    <w:abstractNumId w:val="5"/>
  </w:num>
  <w:num w:numId="7" w16cid:durableId="1600526964">
    <w:abstractNumId w:val="4"/>
  </w:num>
  <w:num w:numId="8" w16cid:durableId="1685012929">
    <w:abstractNumId w:val="0"/>
  </w:num>
  <w:num w:numId="9" w16cid:durableId="146942740">
    <w:abstractNumId w:val="6"/>
  </w:num>
  <w:num w:numId="10" w16cid:durableId="1599362268">
    <w:abstractNumId w:val="10"/>
  </w:num>
  <w:num w:numId="11" w16cid:durableId="2023972868">
    <w:abstractNumId w:val="8"/>
  </w:num>
  <w:num w:numId="12" w16cid:durableId="638608149">
    <w:abstractNumId w:val="11"/>
  </w:num>
  <w:num w:numId="13" w16cid:durableId="263849839">
    <w:abstractNumId w:val="17"/>
  </w:num>
  <w:num w:numId="14" w16cid:durableId="1256020002">
    <w:abstractNumId w:val="13"/>
  </w:num>
  <w:num w:numId="15" w16cid:durableId="2007897483">
    <w:abstractNumId w:val="15"/>
  </w:num>
  <w:num w:numId="16" w16cid:durableId="363791778">
    <w:abstractNumId w:val="14"/>
  </w:num>
  <w:num w:numId="17" w16cid:durableId="814875764">
    <w:abstractNumId w:val="3"/>
  </w:num>
  <w:num w:numId="18" w16cid:durableId="1245411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G3NDEzMTY2NTc1MjBT0lEKTi0uzszPAykwrgUAAxw1LywAAAA="/>
  </w:docVars>
  <w:rsids>
    <w:rsidRoot w:val="00951D12"/>
    <w:rsid w:val="00061CC6"/>
    <w:rsid w:val="000779D7"/>
    <w:rsid w:val="00084311"/>
    <w:rsid w:val="001058D5"/>
    <w:rsid w:val="00114398"/>
    <w:rsid w:val="00121977"/>
    <w:rsid w:val="00127B68"/>
    <w:rsid w:val="0014568B"/>
    <w:rsid w:val="00174930"/>
    <w:rsid w:val="00176F3E"/>
    <w:rsid w:val="001968CE"/>
    <w:rsid w:val="001A66D4"/>
    <w:rsid w:val="001C47CB"/>
    <w:rsid w:val="0020753E"/>
    <w:rsid w:val="0021406F"/>
    <w:rsid w:val="0021517E"/>
    <w:rsid w:val="00232770"/>
    <w:rsid w:val="00236E82"/>
    <w:rsid w:val="0024253A"/>
    <w:rsid w:val="00271E86"/>
    <w:rsid w:val="002B24D2"/>
    <w:rsid w:val="002B4762"/>
    <w:rsid w:val="002C6C2A"/>
    <w:rsid w:val="002E30DB"/>
    <w:rsid w:val="002E54BA"/>
    <w:rsid w:val="002F2F3E"/>
    <w:rsid w:val="003055EE"/>
    <w:rsid w:val="0030668B"/>
    <w:rsid w:val="00336C2F"/>
    <w:rsid w:val="00336EC8"/>
    <w:rsid w:val="0038587C"/>
    <w:rsid w:val="003C0C9C"/>
    <w:rsid w:val="003D44C4"/>
    <w:rsid w:val="00413ECE"/>
    <w:rsid w:val="004230B8"/>
    <w:rsid w:val="00455FD9"/>
    <w:rsid w:val="00491D37"/>
    <w:rsid w:val="004B42B4"/>
    <w:rsid w:val="00514C8C"/>
    <w:rsid w:val="00515AA4"/>
    <w:rsid w:val="0052253A"/>
    <w:rsid w:val="0054123E"/>
    <w:rsid w:val="0054497A"/>
    <w:rsid w:val="00590412"/>
    <w:rsid w:val="005C4D8A"/>
    <w:rsid w:val="005F6074"/>
    <w:rsid w:val="006021DB"/>
    <w:rsid w:val="006136C2"/>
    <w:rsid w:val="00621469"/>
    <w:rsid w:val="00652A90"/>
    <w:rsid w:val="00675FE2"/>
    <w:rsid w:val="006C0D31"/>
    <w:rsid w:val="006C2BEF"/>
    <w:rsid w:val="006D2837"/>
    <w:rsid w:val="006D4FA8"/>
    <w:rsid w:val="006E73F5"/>
    <w:rsid w:val="00706CFC"/>
    <w:rsid w:val="00720AC4"/>
    <w:rsid w:val="00720FF7"/>
    <w:rsid w:val="0073673A"/>
    <w:rsid w:val="007670AC"/>
    <w:rsid w:val="007D6719"/>
    <w:rsid w:val="00835574"/>
    <w:rsid w:val="008527FD"/>
    <w:rsid w:val="00863771"/>
    <w:rsid w:val="008670E2"/>
    <w:rsid w:val="00884C54"/>
    <w:rsid w:val="008A2BAA"/>
    <w:rsid w:val="008A4747"/>
    <w:rsid w:val="008B35BF"/>
    <w:rsid w:val="008C277F"/>
    <w:rsid w:val="008D24BB"/>
    <w:rsid w:val="008D36B8"/>
    <w:rsid w:val="008D79F9"/>
    <w:rsid w:val="008F41FE"/>
    <w:rsid w:val="00916565"/>
    <w:rsid w:val="0092656C"/>
    <w:rsid w:val="00951D12"/>
    <w:rsid w:val="00955B66"/>
    <w:rsid w:val="00965CCD"/>
    <w:rsid w:val="00974360"/>
    <w:rsid w:val="009848C0"/>
    <w:rsid w:val="009B63F0"/>
    <w:rsid w:val="009D0083"/>
    <w:rsid w:val="009E230C"/>
    <w:rsid w:val="009F158C"/>
    <w:rsid w:val="00A34861"/>
    <w:rsid w:val="00A454D3"/>
    <w:rsid w:val="00A6734B"/>
    <w:rsid w:val="00A919E9"/>
    <w:rsid w:val="00B004EA"/>
    <w:rsid w:val="00B13410"/>
    <w:rsid w:val="00B21A9A"/>
    <w:rsid w:val="00B22148"/>
    <w:rsid w:val="00B43AB4"/>
    <w:rsid w:val="00BA6B40"/>
    <w:rsid w:val="00BB1C95"/>
    <w:rsid w:val="00BB5887"/>
    <w:rsid w:val="00BB7200"/>
    <w:rsid w:val="00BC44F8"/>
    <w:rsid w:val="00BD3B7E"/>
    <w:rsid w:val="00BD7978"/>
    <w:rsid w:val="00C053B2"/>
    <w:rsid w:val="00C10DC8"/>
    <w:rsid w:val="00C329E8"/>
    <w:rsid w:val="00C46665"/>
    <w:rsid w:val="00C607AB"/>
    <w:rsid w:val="00C6155D"/>
    <w:rsid w:val="00C660BE"/>
    <w:rsid w:val="00C740D3"/>
    <w:rsid w:val="00CB65C6"/>
    <w:rsid w:val="00CC2972"/>
    <w:rsid w:val="00CC5F22"/>
    <w:rsid w:val="00CD00FC"/>
    <w:rsid w:val="00D31DDC"/>
    <w:rsid w:val="00D8336F"/>
    <w:rsid w:val="00DA70FF"/>
    <w:rsid w:val="00DB347B"/>
    <w:rsid w:val="00DC58D7"/>
    <w:rsid w:val="00DF1B70"/>
    <w:rsid w:val="00E01F02"/>
    <w:rsid w:val="00E116B6"/>
    <w:rsid w:val="00E12926"/>
    <w:rsid w:val="00E26E9D"/>
    <w:rsid w:val="00E53204"/>
    <w:rsid w:val="00E55C77"/>
    <w:rsid w:val="00E673CF"/>
    <w:rsid w:val="00E97FBD"/>
    <w:rsid w:val="00F551F0"/>
    <w:rsid w:val="00F60084"/>
    <w:rsid w:val="00F732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117CA"/>
  <w15:chartTrackingRefBased/>
  <w15:docId w15:val="{CB297519-AA3E-7B4C-A4E0-2BBA7C24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12"/>
    <w:pPr>
      <w:ind w:left="720"/>
      <w:contextualSpacing/>
    </w:pPr>
  </w:style>
  <w:style w:type="paragraph" w:styleId="NoSpacing">
    <w:name w:val="No Spacing"/>
    <w:uiPriority w:val="1"/>
    <w:qFormat/>
    <w:rsid w:val="00951D12"/>
    <w:rPr>
      <w:kern w:val="0"/>
      <w:sz w:val="22"/>
      <w:szCs w:val="22"/>
      <w:lang w:val="en-US"/>
      <w14:ligatures w14:val="none"/>
    </w:rPr>
  </w:style>
  <w:style w:type="table" w:styleId="TableGrid">
    <w:name w:val="Table Grid"/>
    <w:basedOn w:val="TableNormal"/>
    <w:rsid w:val="00CD0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D36B8"/>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8D36B8"/>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BC44F8"/>
    <w:pPr>
      <w:widowControl w:val="0"/>
      <w:autoSpaceDE w:val="0"/>
      <w:autoSpaceDN w:val="0"/>
    </w:pPr>
    <w:rPr>
      <w:rFonts w:ascii="Courier New" w:eastAsia="Courier New" w:hAnsi="Courier New" w:cs="Courier New"/>
      <w:kern w:val="0"/>
      <w:lang w:val="en-US"/>
      <w14:ligatures w14:val="none"/>
    </w:rPr>
  </w:style>
  <w:style w:type="character" w:customStyle="1" w:styleId="BodyTextChar">
    <w:name w:val="Body Text Char"/>
    <w:basedOn w:val="DefaultParagraphFont"/>
    <w:link w:val="BodyText"/>
    <w:uiPriority w:val="1"/>
    <w:rsid w:val="00BC44F8"/>
    <w:rPr>
      <w:rFonts w:ascii="Courier New" w:eastAsia="Courier New" w:hAnsi="Courier New" w:cs="Courier New"/>
      <w:kern w:val="0"/>
      <w:lang w:val="en-US"/>
      <w14:ligatures w14:val="none"/>
    </w:rPr>
  </w:style>
  <w:style w:type="paragraph" w:styleId="NormalWeb">
    <w:name w:val="Normal (Web)"/>
    <w:basedOn w:val="Normal"/>
    <w:uiPriority w:val="99"/>
    <w:unhideWhenUsed/>
    <w:rsid w:val="00BC44F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C4D8A"/>
    <w:rPr>
      <w:color w:val="0563C1" w:themeColor="hyperlink"/>
      <w:u w:val="single"/>
    </w:rPr>
  </w:style>
  <w:style w:type="character" w:customStyle="1" w:styleId="UnresolvedMention1">
    <w:name w:val="Unresolved Mention1"/>
    <w:basedOn w:val="DefaultParagraphFont"/>
    <w:uiPriority w:val="99"/>
    <w:semiHidden/>
    <w:unhideWhenUsed/>
    <w:rsid w:val="005C4D8A"/>
    <w:rPr>
      <w:color w:val="605E5C"/>
      <w:shd w:val="clear" w:color="auto" w:fill="E1DFDD"/>
    </w:rPr>
  </w:style>
  <w:style w:type="character" w:styleId="Emphasis">
    <w:name w:val="Emphasis"/>
    <w:basedOn w:val="DefaultParagraphFont"/>
    <w:uiPriority w:val="20"/>
    <w:qFormat/>
    <w:rsid w:val="00CC2972"/>
    <w:rPr>
      <w:i/>
      <w:iCs/>
    </w:rPr>
  </w:style>
  <w:style w:type="paragraph" w:styleId="Header">
    <w:name w:val="header"/>
    <w:basedOn w:val="Normal"/>
    <w:link w:val="HeaderChar"/>
    <w:uiPriority w:val="99"/>
    <w:unhideWhenUsed/>
    <w:rsid w:val="002F2F3E"/>
    <w:pPr>
      <w:tabs>
        <w:tab w:val="center" w:pos="4680"/>
        <w:tab w:val="right" w:pos="9360"/>
      </w:tabs>
    </w:pPr>
  </w:style>
  <w:style w:type="character" w:customStyle="1" w:styleId="HeaderChar">
    <w:name w:val="Header Char"/>
    <w:basedOn w:val="DefaultParagraphFont"/>
    <w:link w:val="Header"/>
    <w:uiPriority w:val="99"/>
    <w:rsid w:val="002F2F3E"/>
  </w:style>
  <w:style w:type="paragraph" w:styleId="Footer">
    <w:name w:val="footer"/>
    <w:basedOn w:val="Normal"/>
    <w:link w:val="FooterChar"/>
    <w:uiPriority w:val="99"/>
    <w:unhideWhenUsed/>
    <w:rsid w:val="002F2F3E"/>
    <w:pPr>
      <w:tabs>
        <w:tab w:val="center" w:pos="4680"/>
        <w:tab w:val="right" w:pos="9360"/>
      </w:tabs>
    </w:pPr>
  </w:style>
  <w:style w:type="character" w:customStyle="1" w:styleId="FooterChar">
    <w:name w:val="Footer Char"/>
    <w:basedOn w:val="DefaultParagraphFont"/>
    <w:link w:val="Footer"/>
    <w:uiPriority w:val="99"/>
    <w:rsid w:val="002F2F3E"/>
  </w:style>
  <w:style w:type="paragraph" w:styleId="Revision">
    <w:name w:val="Revision"/>
    <w:hidden/>
    <w:uiPriority w:val="99"/>
    <w:semiHidden/>
    <w:rsid w:val="00BB1C95"/>
  </w:style>
  <w:style w:type="character" w:styleId="UnresolvedMention">
    <w:name w:val="Unresolved Mention"/>
    <w:basedOn w:val="DefaultParagraphFont"/>
    <w:uiPriority w:val="99"/>
    <w:semiHidden/>
    <w:unhideWhenUsed/>
    <w:rsid w:val="00541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91/1478088706qp063o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4357</Words>
  <Characters>26492</Characters>
  <Application>Microsoft Office Word</Application>
  <DocSecurity>0</DocSecurity>
  <Lines>509</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 Alvarez</dc:creator>
  <cp:keywords/>
  <dc:description/>
  <cp:lastModifiedBy>Editor-17</cp:lastModifiedBy>
  <cp:revision>42</cp:revision>
  <cp:lastPrinted>2025-06-07T08:07:00Z</cp:lastPrinted>
  <dcterms:created xsi:type="dcterms:W3CDTF">2025-06-07T08:07:00Z</dcterms:created>
  <dcterms:modified xsi:type="dcterms:W3CDTF">2025-06-19T09:35:00Z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bf33471c-d204-473e-8bfa-159867e131be</vt:lpwstr>
  </property>
</Properties>
</file>