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344D" w14:textId="77777777" w:rsidR="00D512E3" w:rsidRDefault="00C51A51">
      <w:pPr>
        <w:spacing w:before="200" w:after="200" w:line="400" w:lineRule="exact"/>
        <w:jc w:val="center"/>
        <w:rPr>
          <w:sz w:val="32"/>
          <w:szCs w:val="32"/>
        </w:rPr>
      </w:pPr>
      <w:bookmarkStart w:id="0" w:name="_Hlk114729330"/>
      <w:r>
        <w:rPr>
          <w:sz w:val="32"/>
          <w:szCs w:val="32"/>
        </w:rPr>
        <w:t>Biological inoculant seed treatment on soybean cultivated in clay, sandy and clay-sandy soil conditions in Brazil</w:t>
      </w:r>
      <w:bookmarkEnd w:id="0"/>
    </w:p>
    <w:p w14:paraId="4B1B7BF5" w14:textId="77777777" w:rsidR="00D512E3" w:rsidRDefault="00D512E3">
      <w:pPr>
        <w:spacing w:before="200" w:after="200" w:line="400" w:lineRule="exact"/>
        <w:jc w:val="center"/>
        <w:rPr>
          <w:sz w:val="32"/>
          <w:szCs w:val="32"/>
        </w:rPr>
      </w:pPr>
    </w:p>
    <w:p w14:paraId="242A80E5" w14:textId="77777777" w:rsidR="00D512E3" w:rsidRDefault="00D512E3">
      <w:pPr>
        <w:widowControl/>
        <w:adjustRightInd w:val="0"/>
        <w:snapToGrid w:val="0"/>
        <w:spacing w:after="80" w:line="240" w:lineRule="exact"/>
        <w:outlineLvl w:val="0"/>
        <w:rPr>
          <w:sz w:val="20"/>
          <w:szCs w:val="20"/>
        </w:rPr>
      </w:pPr>
    </w:p>
    <w:p w14:paraId="3CD6989A" w14:textId="77777777" w:rsidR="00D512E3" w:rsidRDefault="00D512E3">
      <w:pPr>
        <w:widowControl/>
        <w:adjustRightInd w:val="0"/>
        <w:snapToGrid w:val="0"/>
        <w:spacing w:after="80" w:line="240" w:lineRule="exact"/>
        <w:outlineLvl w:val="0"/>
        <w:rPr>
          <w:sz w:val="20"/>
          <w:szCs w:val="20"/>
        </w:rPr>
      </w:pPr>
    </w:p>
    <w:p w14:paraId="414EB34B" w14:textId="77777777" w:rsidR="00D512E3" w:rsidRDefault="00D512E3">
      <w:pPr>
        <w:spacing w:after="80" w:line="240" w:lineRule="exact"/>
        <w:rPr>
          <w:sz w:val="20"/>
          <w:szCs w:val="22"/>
        </w:rPr>
      </w:pPr>
    </w:p>
    <w:p w14:paraId="03411519" w14:textId="77777777" w:rsidR="00D512E3" w:rsidRDefault="00C51A51">
      <w:pPr>
        <w:spacing w:after="80" w:line="240" w:lineRule="exact"/>
        <w:outlineLvl w:val="0"/>
        <w:rPr>
          <w:b/>
          <w:bCs/>
          <w:sz w:val="20"/>
          <w:szCs w:val="22"/>
        </w:rPr>
      </w:pPr>
      <w:r>
        <w:rPr>
          <w:b/>
          <w:bCs/>
          <w:sz w:val="20"/>
          <w:szCs w:val="22"/>
        </w:rPr>
        <w:t>Abstract</w:t>
      </w:r>
    </w:p>
    <w:p w14:paraId="7A4C2106" w14:textId="6424412C" w:rsidR="000E4BA1" w:rsidRDefault="00FA2701" w:rsidP="000E4BA1">
      <w:r w:rsidRPr="00FA2701">
        <w:rPr>
          <w:sz w:val="20"/>
          <w:szCs w:val="22"/>
          <w:highlight w:val="yellow"/>
        </w:rPr>
        <w:t>This study aimed to evaluate the agronomic efficiency of Bacillus-based seed inoculant on soybean crop development and productivity in different soil conditions.</w:t>
      </w:r>
      <w:r>
        <w:rPr>
          <w:sz w:val="20"/>
          <w:szCs w:val="22"/>
        </w:rPr>
        <w:t xml:space="preserve"> </w:t>
      </w:r>
      <w:r w:rsidR="00C51A51">
        <w:rPr>
          <w:sz w:val="20"/>
          <w:szCs w:val="22"/>
        </w:rPr>
        <w:t xml:space="preserve">Microorganisms and biological biofertilizers can be important for crops as soybean, as </w:t>
      </w:r>
      <w:r w:rsidR="004A5A0D">
        <w:rPr>
          <w:sz w:val="20"/>
          <w:szCs w:val="22"/>
        </w:rPr>
        <w:t xml:space="preserve">their </w:t>
      </w:r>
      <w:r w:rsidR="00C51A51">
        <w:rPr>
          <w:sz w:val="20"/>
          <w:szCs w:val="22"/>
        </w:rPr>
        <w:t xml:space="preserve">fertilization management is </w:t>
      </w:r>
      <w:r w:rsidR="00C51A51" w:rsidRPr="00FA2701">
        <w:rPr>
          <w:sz w:val="20"/>
          <w:szCs w:val="22"/>
          <w:highlight w:val="yellow"/>
        </w:rPr>
        <w:t xml:space="preserve">fundamental for the rise of productivity and sustainability of agricultural activity. </w:t>
      </w:r>
      <w:r w:rsidRPr="00FA2701">
        <w:rPr>
          <w:iCs/>
          <w:sz w:val="20"/>
          <w:szCs w:val="20"/>
          <w:highlight w:val="yellow"/>
        </w:rPr>
        <w:t>The genus Bacillus is composed of environmental microorganisms whose main habitat is the soil and where they play an important role in the carbon and nitrogen cycle.</w:t>
      </w:r>
      <w:r>
        <w:rPr>
          <w:iCs/>
          <w:sz w:val="20"/>
          <w:szCs w:val="20"/>
        </w:rPr>
        <w:t xml:space="preserve"> </w:t>
      </w:r>
      <w:r w:rsidR="00C51A51">
        <w:rPr>
          <w:sz w:val="20"/>
          <w:szCs w:val="22"/>
        </w:rPr>
        <w:t>This type of technology improves plant development and crop production due to increase</w:t>
      </w:r>
      <w:r w:rsidR="004A5A0D">
        <w:rPr>
          <w:sz w:val="20"/>
          <w:szCs w:val="22"/>
        </w:rPr>
        <w:t>d</w:t>
      </w:r>
      <w:r w:rsidR="00C51A51">
        <w:rPr>
          <w:sz w:val="20"/>
          <w:szCs w:val="22"/>
        </w:rPr>
        <w:t xml:space="preserve"> better soil conditions in the root development zone. </w:t>
      </w:r>
      <w:r w:rsidRPr="00FA2701">
        <w:rPr>
          <w:iCs/>
          <w:sz w:val="20"/>
          <w:highlight w:val="yellow"/>
        </w:rPr>
        <w:t>The experiments were implemented in different edaphoclimatic areas in the municipalities of Uberlândia.</w:t>
      </w:r>
      <w:r>
        <w:rPr>
          <w:iCs/>
          <w:sz w:val="20"/>
        </w:rPr>
        <w:t xml:space="preserve"> </w:t>
      </w:r>
      <w:r w:rsidR="00C51A51">
        <w:rPr>
          <w:sz w:val="20"/>
          <w:szCs w:val="22"/>
        </w:rPr>
        <w:t xml:space="preserve">Four experiments were </w:t>
      </w:r>
      <w:r>
        <w:t>conducted</w:t>
      </w:r>
      <w:r w:rsidR="00C51A51">
        <w:rPr>
          <w:sz w:val="20"/>
          <w:szCs w:val="22"/>
        </w:rPr>
        <w:t>, including five treatments (control; 2 mL cp.kg</w:t>
      </w:r>
      <w:r w:rsidR="00C51A51">
        <w:rPr>
          <w:sz w:val="20"/>
          <w:szCs w:val="22"/>
          <w:vertAlign w:val="superscript"/>
        </w:rPr>
        <w:t>-1</w:t>
      </w:r>
      <w:r w:rsidR="00C51A51">
        <w:rPr>
          <w:sz w:val="20"/>
          <w:szCs w:val="22"/>
        </w:rPr>
        <w:t xml:space="preserve"> of seed for Biophosphoros inoculant and 1, 1.5, and 2 mL cp.kg</w:t>
      </w:r>
      <w:r w:rsidR="00C51A51">
        <w:rPr>
          <w:sz w:val="20"/>
          <w:szCs w:val="22"/>
          <w:vertAlign w:val="superscript"/>
        </w:rPr>
        <w:t>-1</w:t>
      </w:r>
      <w:r w:rsidR="00C51A51">
        <w:rPr>
          <w:sz w:val="20"/>
          <w:szCs w:val="22"/>
        </w:rPr>
        <w:t xml:space="preserve"> of seed for Bacillus-based inoculant). Leaf N, P, K, Mn and Zn concentration, soybean yield components (grains per pod, pods per plant, weight of a thousand grains), and grain yield were evaluated. </w:t>
      </w:r>
      <w:r w:rsidR="00C51A51">
        <w:rPr>
          <w:iCs/>
          <w:sz w:val="20"/>
          <w:szCs w:val="20"/>
        </w:rPr>
        <w:t>Overall, the data allows us to conclude that in sand clay soil (Area 1) and sandy soil (Area 3), the biological seed inoculant at 2 mL kg</w:t>
      </w:r>
      <w:r w:rsidR="00C51A51">
        <w:rPr>
          <w:iCs/>
          <w:sz w:val="20"/>
          <w:szCs w:val="20"/>
          <w:vertAlign w:val="superscript"/>
        </w:rPr>
        <w:t>-1</w:t>
      </w:r>
      <w:r w:rsidR="00C51A51">
        <w:rPr>
          <w:iCs/>
          <w:sz w:val="20"/>
          <w:szCs w:val="20"/>
        </w:rPr>
        <w:t xml:space="preserve"> was more efficient than the biophosphoros treatment to increase the P (Area 1) and K (Area 3) leaf concentration, 3 grains per pod and soybean yield in both areas (3,851.02 and 3,122.08,</w:t>
      </w:r>
      <w:r w:rsidR="00C51A51">
        <w:rPr>
          <w:rFonts w:eastAsia="Times New Roman"/>
          <w:color w:val="000000"/>
          <w:sz w:val="20"/>
          <w:szCs w:val="20"/>
          <w:lang w:eastAsia="pt-BR"/>
        </w:rPr>
        <w:t xml:space="preserve"> kg ha</w:t>
      </w:r>
      <w:r w:rsidR="00C51A51">
        <w:rPr>
          <w:rFonts w:eastAsia="Times New Roman"/>
          <w:color w:val="000000"/>
          <w:sz w:val="20"/>
          <w:szCs w:val="20"/>
          <w:vertAlign w:val="superscript"/>
          <w:lang w:eastAsia="pt-BR"/>
        </w:rPr>
        <w:t>-1</w:t>
      </w:r>
      <w:r w:rsidR="00C51A51">
        <w:rPr>
          <w:iCs/>
          <w:sz w:val="20"/>
          <w:szCs w:val="20"/>
        </w:rPr>
        <w:t>, respectively); on the other hand, in clay texture soil (Area 4), the most efficient biological soil conditioner dose was 3.5 L ton</w:t>
      </w:r>
      <w:r w:rsidR="00C51A51">
        <w:rPr>
          <w:iCs/>
          <w:sz w:val="20"/>
          <w:szCs w:val="20"/>
          <w:vertAlign w:val="superscript"/>
        </w:rPr>
        <w:t>-1</w:t>
      </w:r>
      <w:r w:rsidR="00C51A51">
        <w:rPr>
          <w:iCs/>
          <w:sz w:val="20"/>
          <w:szCs w:val="20"/>
        </w:rPr>
        <w:t>. Additionally, the use of biological seed inoculant at any rate was more efficient than no inoculation to increase soybean yield grown in Area 2 (average of 3,489.39 kg ha</w:t>
      </w:r>
      <w:r w:rsidR="00C51A51">
        <w:rPr>
          <w:iCs/>
          <w:sz w:val="20"/>
          <w:szCs w:val="20"/>
          <w:vertAlign w:val="superscript"/>
        </w:rPr>
        <w:t>-1</w:t>
      </w:r>
      <w:r w:rsidR="00C51A51">
        <w:rPr>
          <w:iCs/>
          <w:sz w:val="20"/>
          <w:szCs w:val="20"/>
        </w:rPr>
        <w:t>) and Area 4 (3,306.07 ha</w:t>
      </w:r>
      <w:r w:rsidR="00C51A51">
        <w:rPr>
          <w:iCs/>
          <w:sz w:val="20"/>
          <w:szCs w:val="20"/>
          <w:vertAlign w:val="superscript"/>
        </w:rPr>
        <w:t>-1</w:t>
      </w:r>
      <w:r w:rsidR="00C51A51">
        <w:rPr>
          <w:iCs/>
          <w:sz w:val="20"/>
          <w:szCs w:val="20"/>
        </w:rPr>
        <w:t>).</w:t>
      </w:r>
      <w:r w:rsidR="000E4BA1">
        <w:rPr>
          <w:iCs/>
          <w:sz w:val="20"/>
          <w:szCs w:val="20"/>
        </w:rPr>
        <w:t xml:space="preserve"> </w:t>
      </w:r>
      <w:r w:rsidR="000E4BA1" w:rsidRPr="000E4BA1">
        <w:rPr>
          <w:iCs/>
          <w:sz w:val="20"/>
          <w:szCs w:val="20"/>
          <w:highlight w:val="yellow"/>
        </w:rPr>
        <w:t>The results observed in the present study indicated that using Bacillus-</w:t>
      </w:r>
      <w:r w:rsidR="000E4BA1" w:rsidRPr="000E4BA1">
        <w:rPr>
          <w:rFonts w:eastAsia="Times New Roman"/>
          <w:color w:val="000000"/>
          <w:sz w:val="20"/>
          <w:szCs w:val="20"/>
          <w:highlight w:val="yellow"/>
          <w:lang w:eastAsia="pt-BR"/>
        </w:rPr>
        <w:t>based inoculant</w:t>
      </w:r>
      <w:r w:rsidR="000E4BA1" w:rsidRPr="000E4BA1">
        <w:rPr>
          <w:iCs/>
          <w:sz w:val="20"/>
          <w:szCs w:val="20"/>
          <w:highlight w:val="yellow"/>
        </w:rPr>
        <w:t xml:space="preserve"> on soybean crops is a valuable strategy for more soybean productivity and sustainability of crop production.</w:t>
      </w:r>
      <w:r w:rsidR="000E4BA1">
        <w:rPr>
          <w:iCs/>
          <w:sz w:val="20"/>
          <w:szCs w:val="20"/>
        </w:rPr>
        <w:t xml:space="preserve"> </w:t>
      </w:r>
    </w:p>
    <w:p w14:paraId="72D3132E" w14:textId="2FB628E8" w:rsidR="00D512E3" w:rsidRDefault="00D512E3">
      <w:pPr>
        <w:spacing w:after="80" w:line="240" w:lineRule="exact"/>
        <w:rPr>
          <w:iCs/>
          <w:sz w:val="20"/>
          <w:szCs w:val="20"/>
        </w:rPr>
      </w:pPr>
    </w:p>
    <w:p w14:paraId="2693C746" w14:textId="77777777" w:rsidR="00D512E3" w:rsidRDefault="00C51A51">
      <w:pPr>
        <w:spacing w:after="80" w:line="240" w:lineRule="exact"/>
        <w:rPr>
          <w:bCs/>
          <w:sz w:val="20"/>
          <w:szCs w:val="22"/>
        </w:rPr>
      </w:pPr>
      <w:r>
        <w:rPr>
          <w:b/>
          <w:sz w:val="20"/>
          <w:szCs w:val="22"/>
        </w:rPr>
        <w:t>Keywords:</w:t>
      </w:r>
      <w:r>
        <w:rPr>
          <w:sz w:val="20"/>
          <w:szCs w:val="22"/>
        </w:rPr>
        <w:t xml:space="preserve"> </w:t>
      </w:r>
      <w:r>
        <w:rPr>
          <w:bCs/>
          <w:i/>
          <w:iCs/>
          <w:sz w:val="20"/>
          <w:szCs w:val="22"/>
        </w:rPr>
        <w:t>Bacillus</w:t>
      </w:r>
      <w:r>
        <w:rPr>
          <w:bCs/>
          <w:iCs/>
          <w:sz w:val="20"/>
          <w:szCs w:val="22"/>
        </w:rPr>
        <w:t xml:space="preserve">, </w:t>
      </w:r>
      <w:r>
        <w:rPr>
          <w:bCs/>
          <w:i/>
          <w:iCs/>
          <w:sz w:val="20"/>
          <w:szCs w:val="22"/>
        </w:rPr>
        <w:t>Glycine max</w:t>
      </w:r>
      <w:r>
        <w:rPr>
          <w:bCs/>
          <w:iCs/>
          <w:sz w:val="20"/>
          <w:szCs w:val="22"/>
        </w:rPr>
        <w:t>, soybean yield,</w:t>
      </w:r>
      <w:r>
        <w:rPr>
          <w:bCs/>
          <w:i/>
          <w:iCs/>
          <w:sz w:val="20"/>
          <w:szCs w:val="22"/>
        </w:rPr>
        <w:t xml:space="preserve"> </w:t>
      </w:r>
      <w:r>
        <w:rPr>
          <w:bCs/>
          <w:sz w:val="20"/>
          <w:szCs w:val="22"/>
        </w:rPr>
        <w:t>biological seed treatment</w:t>
      </w:r>
    </w:p>
    <w:p w14:paraId="56E5080A" w14:textId="77777777" w:rsidR="00D512E3" w:rsidRDefault="00D512E3">
      <w:pPr>
        <w:spacing w:after="80" w:line="240" w:lineRule="exact"/>
        <w:rPr>
          <w:sz w:val="20"/>
          <w:szCs w:val="22"/>
        </w:rPr>
      </w:pPr>
    </w:p>
    <w:p w14:paraId="0E5080B4" w14:textId="77777777" w:rsidR="00D512E3" w:rsidRDefault="00C51A51">
      <w:pPr>
        <w:spacing w:after="80" w:line="240" w:lineRule="exact"/>
        <w:outlineLvl w:val="0"/>
        <w:rPr>
          <w:b/>
          <w:bCs/>
          <w:sz w:val="20"/>
          <w:szCs w:val="22"/>
        </w:rPr>
      </w:pPr>
      <w:r>
        <w:rPr>
          <w:b/>
          <w:bCs/>
          <w:sz w:val="20"/>
          <w:szCs w:val="22"/>
        </w:rPr>
        <w:t>1. Introduction</w:t>
      </w:r>
    </w:p>
    <w:p w14:paraId="1ED66600" w14:textId="33F56173" w:rsidR="00D512E3" w:rsidRDefault="006569FB">
      <w:pPr>
        <w:spacing w:after="80" w:line="240" w:lineRule="exact"/>
        <w:rPr>
          <w:iCs/>
          <w:sz w:val="20"/>
          <w:szCs w:val="20"/>
        </w:rPr>
      </w:pPr>
      <w:r>
        <w:rPr>
          <w:iCs/>
          <w:sz w:val="20"/>
          <w:szCs w:val="20"/>
          <w:highlight w:val="yellow"/>
        </w:rPr>
        <w:t>“</w:t>
      </w:r>
      <w:r w:rsidR="00EB366C" w:rsidRPr="009D3C0C">
        <w:rPr>
          <w:iCs/>
          <w:sz w:val="20"/>
          <w:szCs w:val="20"/>
          <w:highlight w:val="yellow"/>
        </w:rPr>
        <w:t>Soybean (</w:t>
      </w:r>
      <w:r w:rsidR="00EB366C" w:rsidRPr="009D3C0C">
        <w:rPr>
          <w:i/>
          <w:iCs/>
          <w:sz w:val="20"/>
          <w:szCs w:val="20"/>
          <w:highlight w:val="yellow"/>
        </w:rPr>
        <w:t>Glycine max</w:t>
      </w:r>
      <w:r w:rsidR="00EB366C" w:rsidRPr="009D3C0C">
        <w:rPr>
          <w:iCs/>
          <w:sz w:val="20"/>
          <w:szCs w:val="20"/>
          <w:highlight w:val="yellow"/>
        </w:rPr>
        <w:t xml:space="preserve"> L) is an important legume and source of food, oil, and as a forage crop, is widely grown in China and other countries of the world</w:t>
      </w:r>
      <w:r>
        <w:rPr>
          <w:iCs/>
          <w:sz w:val="20"/>
          <w:szCs w:val="20"/>
          <w:highlight w:val="yellow"/>
        </w:rPr>
        <w:t>”</w:t>
      </w:r>
      <w:r w:rsidR="00EB366C">
        <w:rPr>
          <w:iCs/>
          <w:sz w:val="20"/>
          <w:szCs w:val="20"/>
          <w:highlight w:val="yellow"/>
        </w:rPr>
        <w:t xml:space="preserve"> </w:t>
      </w:r>
      <w:r w:rsidR="00EB366C" w:rsidRPr="00EB366C">
        <w:rPr>
          <w:iCs/>
          <w:sz w:val="20"/>
          <w:szCs w:val="20"/>
          <w:highlight w:val="yellow"/>
        </w:rPr>
        <w:t>(</w:t>
      </w:r>
      <w:r w:rsidR="00EB366C" w:rsidRPr="009D3C0C">
        <w:rPr>
          <w:iCs/>
          <w:sz w:val="20"/>
          <w:szCs w:val="20"/>
          <w:highlight w:val="yellow"/>
        </w:rPr>
        <w:t>Egamberdieva et al., 2020</w:t>
      </w:r>
      <w:r w:rsidR="00EB366C" w:rsidRPr="00EB366C">
        <w:rPr>
          <w:iCs/>
          <w:sz w:val="20"/>
          <w:szCs w:val="20"/>
          <w:highlight w:val="yellow"/>
        </w:rPr>
        <w:t>)</w:t>
      </w:r>
      <w:r w:rsidR="00EB366C" w:rsidRPr="009D3C0C">
        <w:rPr>
          <w:iCs/>
          <w:sz w:val="20"/>
          <w:szCs w:val="20"/>
          <w:highlight w:val="yellow"/>
        </w:rPr>
        <w:t>.</w:t>
      </w:r>
      <w:r w:rsidR="00EB366C">
        <w:rPr>
          <w:iCs/>
          <w:sz w:val="20"/>
          <w:szCs w:val="20"/>
        </w:rPr>
        <w:t xml:space="preserve"> </w:t>
      </w:r>
      <w:r w:rsidR="00C51A51">
        <w:rPr>
          <w:iCs/>
          <w:sz w:val="20"/>
          <w:szCs w:val="20"/>
        </w:rPr>
        <w:t xml:space="preserve">The Brazilian soybean crop production in 2024/2025 season is estimated over 166 million tons of grain (12.5% of </w:t>
      </w:r>
      <w:r w:rsidR="004A5A0D">
        <w:rPr>
          <w:iCs/>
          <w:sz w:val="20"/>
          <w:szCs w:val="20"/>
        </w:rPr>
        <w:t xml:space="preserve">the </w:t>
      </w:r>
      <w:r w:rsidR="00C51A51">
        <w:rPr>
          <w:iCs/>
          <w:sz w:val="20"/>
          <w:szCs w:val="20"/>
        </w:rPr>
        <w:t>increase), with an average grain yield of 3,509 kg ha</w:t>
      </w:r>
      <w:r w:rsidR="00C51A51">
        <w:rPr>
          <w:iCs/>
          <w:sz w:val="20"/>
          <w:szCs w:val="20"/>
          <w:vertAlign w:val="superscript"/>
        </w:rPr>
        <w:t>-1</w:t>
      </w:r>
      <w:r w:rsidR="00C51A51">
        <w:rPr>
          <w:iCs/>
          <w:sz w:val="20"/>
          <w:szCs w:val="20"/>
        </w:rPr>
        <w:t xml:space="preserve"> (CONAB, 2024). </w:t>
      </w:r>
      <w:r>
        <w:rPr>
          <w:iCs/>
          <w:sz w:val="20"/>
          <w:szCs w:val="20"/>
        </w:rPr>
        <w:t>“</w:t>
      </w:r>
      <w:r w:rsidR="00C51A51">
        <w:rPr>
          <w:iCs/>
          <w:sz w:val="20"/>
          <w:szCs w:val="20"/>
        </w:rPr>
        <w:t>Productivity in soybean crops currently revolves around the intensive use of industrialized inputs, such as fertilizers and pesticides. These inputs increase production costs and cause problems for the environment and human health</w:t>
      </w:r>
      <w:r>
        <w:rPr>
          <w:iCs/>
          <w:sz w:val="20"/>
          <w:szCs w:val="20"/>
        </w:rPr>
        <w:t>”</w:t>
      </w:r>
      <w:r w:rsidR="00C51A51">
        <w:rPr>
          <w:iCs/>
          <w:sz w:val="20"/>
          <w:szCs w:val="20"/>
        </w:rPr>
        <w:t xml:space="preserve"> (Ratz, 2014).</w:t>
      </w:r>
      <w:r w:rsidR="00EB366C">
        <w:rPr>
          <w:iCs/>
          <w:sz w:val="20"/>
          <w:szCs w:val="20"/>
        </w:rPr>
        <w:t xml:space="preserve"> </w:t>
      </w:r>
      <w:r>
        <w:rPr>
          <w:iCs/>
          <w:sz w:val="20"/>
          <w:szCs w:val="20"/>
        </w:rPr>
        <w:t>“</w:t>
      </w:r>
      <w:r w:rsidR="00EB366C" w:rsidRPr="009D3C0C">
        <w:rPr>
          <w:iCs/>
          <w:sz w:val="20"/>
          <w:szCs w:val="20"/>
          <w:highlight w:val="yellow"/>
        </w:rPr>
        <w:t>Plant-microbe interaction, especially in drought-affected regions, may have an essential role in maintaining highly productive legume cultivation. The formulation of microbes with various carrier substrates has been considered as an improvement in rhizobial survival and symbiotic effectiveness under different environmental conditions</w:t>
      </w:r>
      <w:r>
        <w:rPr>
          <w:iCs/>
          <w:sz w:val="20"/>
          <w:szCs w:val="20"/>
          <w:highlight w:val="yellow"/>
        </w:rPr>
        <w:t>”</w:t>
      </w:r>
      <w:r w:rsidR="00EB366C">
        <w:rPr>
          <w:iCs/>
          <w:sz w:val="20"/>
          <w:szCs w:val="20"/>
          <w:highlight w:val="yellow"/>
        </w:rPr>
        <w:t xml:space="preserve"> (</w:t>
      </w:r>
      <w:r w:rsidR="00EB366C" w:rsidRPr="009D3C0C">
        <w:rPr>
          <w:iCs/>
          <w:sz w:val="20"/>
          <w:szCs w:val="20"/>
          <w:highlight w:val="yellow"/>
        </w:rPr>
        <w:t>Ma et al., 2019</w:t>
      </w:r>
      <w:r w:rsidR="00EB366C" w:rsidRPr="00EB366C">
        <w:rPr>
          <w:iCs/>
          <w:sz w:val="20"/>
          <w:szCs w:val="20"/>
          <w:highlight w:val="yellow"/>
        </w:rPr>
        <w:t>)</w:t>
      </w:r>
      <w:r w:rsidR="00EB366C" w:rsidRPr="009D3C0C">
        <w:rPr>
          <w:iCs/>
          <w:sz w:val="20"/>
          <w:szCs w:val="20"/>
          <w:highlight w:val="yellow"/>
        </w:rPr>
        <w:t>.</w:t>
      </w:r>
    </w:p>
    <w:p w14:paraId="4434CB0C" w14:textId="643E123A" w:rsidR="00D512E3" w:rsidRDefault="00C51A51">
      <w:pPr>
        <w:spacing w:after="80" w:line="240" w:lineRule="exact"/>
        <w:rPr>
          <w:iCs/>
          <w:sz w:val="20"/>
          <w:szCs w:val="20"/>
        </w:rPr>
      </w:pPr>
      <w:r>
        <w:rPr>
          <w:iCs/>
          <w:sz w:val="20"/>
          <w:szCs w:val="20"/>
        </w:rPr>
        <w:t xml:space="preserve">The use of plant growth-promoting bacteria (PGPB) has been a relevant alternative to increasing productivity to reduce input costs and environmental impacts, making the product more competitive (Coelho et al., 2007). </w:t>
      </w:r>
      <w:r w:rsidR="006569FB">
        <w:rPr>
          <w:iCs/>
          <w:sz w:val="20"/>
          <w:szCs w:val="20"/>
        </w:rPr>
        <w:t>“</w:t>
      </w:r>
      <w:r>
        <w:rPr>
          <w:iCs/>
          <w:sz w:val="20"/>
          <w:szCs w:val="20"/>
        </w:rPr>
        <w:t xml:space="preserve">PGPB are a group of bacteria that inhabit the rhizosphere and </w:t>
      </w:r>
      <w:r w:rsidR="004A5A0D" w:rsidRPr="009D3C0C">
        <w:rPr>
          <w:iCs/>
          <w:sz w:val="20"/>
          <w:szCs w:val="20"/>
          <w:highlight w:val="yellow"/>
        </w:rPr>
        <w:t>can</w:t>
      </w:r>
      <w:r w:rsidRPr="009D3C0C">
        <w:rPr>
          <w:iCs/>
          <w:sz w:val="20"/>
          <w:szCs w:val="20"/>
          <w:highlight w:val="yellow"/>
        </w:rPr>
        <w:t xml:space="preserve"> stimulate plant growth and health</w:t>
      </w:r>
      <w:r w:rsidR="006569FB">
        <w:rPr>
          <w:iCs/>
          <w:sz w:val="20"/>
          <w:szCs w:val="20"/>
          <w:highlight w:val="yellow"/>
        </w:rPr>
        <w:t>”</w:t>
      </w:r>
      <w:r w:rsidRPr="009D3C0C">
        <w:rPr>
          <w:iCs/>
          <w:sz w:val="20"/>
          <w:szCs w:val="20"/>
          <w:highlight w:val="yellow"/>
        </w:rPr>
        <w:t xml:space="preserve"> (Zhou et al., 2014). </w:t>
      </w:r>
      <w:r w:rsidR="006569FB">
        <w:rPr>
          <w:iCs/>
          <w:sz w:val="20"/>
          <w:szCs w:val="20"/>
          <w:highlight w:val="yellow"/>
        </w:rPr>
        <w:t>“</w:t>
      </w:r>
      <w:r w:rsidRPr="009D3C0C">
        <w:rPr>
          <w:iCs/>
          <w:sz w:val="20"/>
          <w:szCs w:val="20"/>
          <w:highlight w:val="yellow"/>
        </w:rPr>
        <w:t xml:space="preserve">The effects of these plant growth-promoting bacteria can occur directly through </w:t>
      </w:r>
      <w:r>
        <w:rPr>
          <w:iCs/>
          <w:sz w:val="20"/>
          <w:szCs w:val="20"/>
        </w:rPr>
        <w:t xml:space="preserve">the production of </w:t>
      </w:r>
      <w:r w:rsidR="004A5A0D" w:rsidRPr="009D3C0C">
        <w:rPr>
          <w:iCs/>
          <w:sz w:val="20"/>
          <w:szCs w:val="20"/>
          <w:highlight w:val="yellow"/>
        </w:rPr>
        <w:t xml:space="preserve">psychostimulant </w:t>
      </w:r>
      <w:r w:rsidRPr="009D3C0C">
        <w:rPr>
          <w:iCs/>
          <w:sz w:val="20"/>
          <w:szCs w:val="20"/>
          <w:highlight w:val="yellow"/>
        </w:rPr>
        <w:t xml:space="preserve">compounds </w:t>
      </w:r>
      <w:r>
        <w:rPr>
          <w:iCs/>
          <w:sz w:val="20"/>
          <w:szCs w:val="20"/>
        </w:rPr>
        <w:t xml:space="preserve">(auxins, gibberellins, and cytokinin’s), nitrogen fixation, phosphate solubilization, </w:t>
      </w:r>
      <w:r>
        <w:rPr>
          <w:iCs/>
          <w:sz w:val="20"/>
          <w:szCs w:val="20"/>
        </w:rPr>
        <w:lastRenderedPageBreak/>
        <w:t>and iron reduction. Also, indirectly through the synthesis of compounds with antibiotic or antifungal activity that inhibit the growth of phytopathogens and allow better development of host plants. Due to these versatile metabolic characteristics, PGPB have biotechnological potential for the formulation of inoculants; among which biofertilizers stand out</w:t>
      </w:r>
      <w:r w:rsidR="006569FB">
        <w:rPr>
          <w:iCs/>
          <w:sz w:val="20"/>
          <w:szCs w:val="20"/>
        </w:rPr>
        <w:t>”</w:t>
      </w:r>
      <w:r>
        <w:rPr>
          <w:iCs/>
          <w:sz w:val="20"/>
          <w:szCs w:val="20"/>
        </w:rPr>
        <w:t xml:space="preserve"> (Myresiotis et al., 2015). </w:t>
      </w:r>
      <w:r w:rsidR="006569FB">
        <w:rPr>
          <w:iCs/>
          <w:sz w:val="20"/>
          <w:szCs w:val="20"/>
        </w:rPr>
        <w:t>“</w:t>
      </w:r>
      <w:r w:rsidRPr="009D3C0C">
        <w:rPr>
          <w:iCs/>
          <w:sz w:val="20"/>
          <w:szCs w:val="20"/>
          <w:highlight w:val="yellow"/>
        </w:rPr>
        <w:t>Inoculants are biological formulations containing stable population of micro-organisms and indirect compounds such as phytohormones. Among the seed treatments with inoculants, other bacteria such as Bacillus spp. have been applied for enhancing P solubilization</w:t>
      </w:r>
      <w:r w:rsidR="006569FB">
        <w:rPr>
          <w:iCs/>
          <w:sz w:val="20"/>
          <w:szCs w:val="20"/>
          <w:highlight w:val="yellow"/>
        </w:rPr>
        <w:t>”</w:t>
      </w:r>
      <w:r w:rsidR="0021040D" w:rsidRPr="009D3C0C">
        <w:rPr>
          <w:iCs/>
          <w:sz w:val="20"/>
          <w:szCs w:val="20"/>
          <w:highlight w:val="yellow"/>
        </w:rPr>
        <w:t xml:space="preserve"> (Santos et al., 2021)</w:t>
      </w:r>
      <w:r w:rsidRPr="009D3C0C">
        <w:rPr>
          <w:iCs/>
          <w:sz w:val="20"/>
          <w:szCs w:val="20"/>
          <w:highlight w:val="yellow"/>
        </w:rPr>
        <w:t>.</w:t>
      </w:r>
      <w:r w:rsidR="0021040D">
        <w:rPr>
          <w:iCs/>
          <w:sz w:val="20"/>
          <w:szCs w:val="20"/>
          <w:highlight w:val="yellow"/>
        </w:rPr>
        <w:t xml:space="preserve"> </w:t>
      </w:r>
      <w:r w:rsidR="006569FB">
        <w:rPr>
          <w:iCs/>
          <w:sz w:val="20"/>
          <w:szCs w:val="20"/>
          <w:highlight w:val="yellow"/>
        </w:rPr>
        <w:t>“</w:t>
      </w:r>
      <w:r w:rsidR="0021040D" w:rsidRPr="009D3C0C">
        <w:rPr>
          <w:iCs/>
          <w:sz w:val="20"/>
          <w:szCs w:val="20"/>
          <w:highlight w:val="yellow"/>
        </w:rPr>
        <w:t>Bioinoculants do not show any detrimental impact on the soil, plant and animal life as they are eco-friendly and highly efficient.  Nitrogen-fixing bacteria, such as Rhizobium, form intimate alliances with soybean roots, establishing nodules where they convert atmospheric nitrogen into a plant-usable form. This biological nitrogen fixation not only</w:t>
      </w:r>
      <w:r w:rsidR="007E374D">
        <w:rPr>
          <w:iCs/>
          <w:sz w:val="20"/>
          <w:szCs w:val="20"/>
          <w:highlight w:val="yellow"/>
        </w:rPr>
        <w:t xml:space="preserve"> </w:t>
      </w:r>
      <w:r w:rsidR="0021040D" w:rsidRPr="009D3C0C">
        <w:rPr>
          <w:iCs/>
          <w:sz w:val="20"/>
          <w:szCs w:val="20"/>
          <w:highlight w:val="yellow"/>
        </w:rPr>
        <w:t>reduces the    need    for    synthetic    fertilizers but    also enhances soil fertility, enriching the nutrient bank through    enhancing    nutrient    availability    and uptake for present and subsequent crops and promoting sustainable soil management practices, the key drivers of soybean growth and yield</w:t>
      </w:r>
      <w:r w:rsidR="006569FB">
        <w:rPr>
          <w:iCs/>
          <w:sz w:val="20"/>
          <w:szCs w:val="20"/>
          <w:highlight w:val="yellow"/>
        </w:rPr>
        <w:t>”</w:t>
      </w:r>
      <w:r w:rsidR="00910B2A" w:rsidRPr="009D3C0C">
        <w:rPr>
          <w:iCs/>
          <w:sz w:val="20"/>
          <w:szCs w:val="20"/>
          <w:highlight w:val="yellow"/>
        </w:rPr>
        <w:t xml:space="preserve"> (Masih et al., 2024)</w:t>
      </w:r>
      <w:r w:rsidR="0021040D" w:rsidRPr="009D3C0C">
        <w:rPr>
          <w:iCs/>
          <w:sz w:val="20"/>
          <w:szCs w:val="20"/>
          <w:highlight w:val="yellow"/>
        </w:rPr>
        <w:t>.</w:t>
      </w:r>
    </w:p>
    <w:p w14:paraId="3403FDCF" w14:textId="37E4C0DC" w:rsidR="00D512E3" w:rsidRDefault="00C51A51">
      <w:pPr>
        <w:spacing w:after="80" w:line="240" w:lineRule="exact"/>
        <w:rPr>
          <w:iCs/>
          <w:sz w:val="20"/>
          <w:szCs w:val="20"/>
        </w:rPr>
      </w:pPr>
      <w:r>
        <w:rPr>
          <w:iCs/>
          <w:sz w:val="20"/>
          <w:szCs w:val="20"/>
        </w:rPr>
        <w:t xml:space="preserve">The genus Bacillus is composed of environmental microorganisms whose main habitat is the soil and where they play an important role in the carbon and nitrogen cycle. The bacteria of this genus are extremely variable in terms of size and shape. The main characteristics of the genus are gram-positive bacilli, rod-shaped cells, in pairs or in chains with rounded ends or right angles (de Melo, 1998). These microorganisms have some characteristics that are favorable for the production of commercial inoculants: since they produce endospores, their handling and application would be easier, including the possibility of mixing with other products (Freitas &amp; Pizzinatto, 1997). </w:t>
      </w:r>
      <w:r w:rsidR="006569FB">
        <w:rPr>
          <w:iCs/>
          <w:sz w:val="20"/>
          <w:szCs w:val="20"/>
        </w:rPr>
        <w:t>“</w:t>
      </w:r>
      <w:r>
        <w:rPr>
          <w:iCs/>
          <w:sz w:val="20"/>
          <w:szCs w:val="20"/>
        </w:rPr>
        <w:t>They can play soil conditioner functions, increase soil quality and crop productivity, and improve plant performance during stressful periods</w:t>
      </w:r>
      <w:r w:rsidR="006569FB">
        <w:rPr>
          <w:iCs/>
          <w:sz w:val="20"/>
          <w:szCs w:val="20"/>
        </w:rPr>
        <w:t>”</w:t>
      </w:r>
      <w:r>
        <w:rPr>
          <w:iCs/>
          <w:sz w:val="20"/>
          <w:szCs w:val="20"/>
        </w:rPr>
        <w:t xml:space="preserve"> (Kavamura et al., 2013; Kundan et al., 2015; Radhakrishnan et al., 2017; Braga Junior et al., 2018; Diaz et al., 2019; </w:t>
      </w:r>
      <w:r>
        <w:rPr>
          <w:sz w:val="20"/>
          <w:szCs w:val="20"/>
        </w:rPr>
        <w:t>Hashem et al., 2019; Dame et al., 2021</w:t>
      </w:r>
      <w:r>
        <w:rPr>
          <w:iCs/>
          <w:sz w:val="20"/>
          <w:szCs w:val="20"/>
        </w:rPr>
        <w:t>).</w:t>
      </w:r>
    </w:p>
    <w:p w14:paraId="598FD1FF" w14:textId="77777777" w:rsidR="00D512E3" w:rsidRDefault="00C51A51">
      <w:pPr>
        <w:spacing w:after="80" w:line="240" w:lineRule="exact"/>
        <w:rPr>
          <w:iCs/>
          <w:sz w:val="20"/>
          <w:szCs w:val="20"/>
        </w:rPr>
      </w:pPr>
      <w:r>
        <w:rPr>
          <w:iCs/>
          <w:sz w:val="20"/>
          <w:szCs w:val="20"/>
        </w:rPr>
        <w:t xml:space="preserve">Several strains of Bacillus show improvements in plant health and productivity (Choudhary and Johri, 2009). The bacteria </w:t>
      </w:r>
      <w:r>
        <w:rPr>
          <w:i/>
          <w:sz w:val="20"/>
          <w:szCs w:val="20"/>
        </w:rPr>
        <w:t>Bacillus amyloliquefaciens</w:t>
      </w:r>
      <w:r>
        <w:rPr>
          <w:iCs/>
          <w:sz w:val="20"/>
          <w:szCs w:val="20"/>
        </w:rPr>
        <w:t xml:space="preserve"> (BAA) and </w:t>
      </w:r>
      <w:r>
        <w:rPr>
          <w:i/>
          <w:sz w:val="20"/>
          <w:szCs w:val="20"/>
        </w:rPr>
        <w:t>Bacillus licheniformis</w:t>
      </w:r>
      <w:r>
        <w:rPr>
          <w:iCs/>
          <w:sz w:val="20"/>
          <w:szCs w:val="20"/>
        </w:rPr>
        <w:t xml:space="preserve"> are root colonizers. Their promotion of plant growth is directly linked to the production of biocontrol substances that generate induced systemic resistance, and the production of hormones that favor plant growth (Fan et al., 2012).</w:t>
      </w:r>
    </w:p>
    <w:p w14:paraId="7B13ABC9" w14:textId="02A0096E" w:rsidR="00D512E3" w:rsidRDefault="00C51A51">
      <w:pPr>
        <w:spacing w:after="80" w:line="240" w:lineRule="exact"/>
        <w:rPr>
          <w:iCs/>
          <w:sz w:val="20"/>
          <w:szCs w:val="20"/>
        </w:rPr>
      </w:pPr>
      <w:r>
        <w:rPr>
          <w:iCs/>
          <w:sz w:val="20"/>
          <w:szCs w:val="20"/>
        </w:rPr>
        <w:t xml:space="preserve">According to Mariano (2004), </w:t>
      </w:r>
      <w:r w:rsidR="006569FB">
        <w:rPr>
          <w:iCs/>
          <w:sz w:val="20"/>
          <w:szCs w:val="20"/>
        </w:rPr>
        <w:t>“</w:t>
      </w:r>
      <w:r>
        <w:rPr>
          <w:iCs/>
          <w:sz w:val="20"/>
          <w:szCs w:val="20"/>
        </w:rPr>
        <w:t>PGPB can be used in seed treatment and micropropagated seedlings, incorporated into the planting substrate, treatment of cuttings, tubers and roots, spraying on the aerial part including foliage and fruits, and in post-harvest</w:t>
      </w:r>
      <w:r w:rsidR="006569FB">
        <w:rPr>
          <w:iCs/>
          <w:sz w:val="20"/>
          <w:szCs w:val="20"/>
        </w:rPr>
        <w:t>”</w:t>
      </w:r>
      <w:r>
        <w:rPr>
          <w:iCs/>
          <w:sz w:val="20"/>
          <w:szCs w:val="20"/>
        </w:rPr>
        <w:t xml:space="preserve">. PGPB are an alternative for reducing the use of chemical inputs, seeking to achieve rational agriculture that uses natural resources and preserves the environment (Oliveira et al., 2003). Jain et al. (2016) showed that </w:t>
      </w:r>
      <w:r w:rsidR="006569FB">
        <w:rPr>
          <w:iCs/>
          <w:sz w:val="20"/>
          <w:szCs w:val="20"/>
        </w:rPr>
        <w:t>“</w:t>
      </w:r>
      <w:r>
        <w:rPr>
          <w:i/>
          <w:iCs/>
          <w:sz w:val="20"/>
          <w:szCs w:val="20"/>
        </w:rPr>
        <w:t>Bacillus</w:t>
      </w:r>
      <w:r>
        <w:rPr>
          <w:iCs/>
          <w:sz w:val="20"/>
          <w:szCs w:val="20"/>
        </w:rPr>
        <w:t xml:space="preserve"> sp. isolates could increase, in soybean</w:t>
      </w:r>
      <w:r w:rsidR="008871A3">
        <w:rPr>
          <w:iCs/>
          <w:sz w:val="20"/>
          <w:szCs w:val="20"/>
        </w:rPr>
        <w:t>s</w:t>
      </w:r>
      <w:r>
        <w:rPr>
          <w:iCs/>
          <w:sz w:val="20"/>
          <w:szCs w:val="20"/>
        </w:rPr>
        <w:t xml:space="preserve">, the fresh weight of shoots and roots, besides increasing the number of lateral roots. Studies intended </w:t>
      </w:r>
      <w:r w:rsidR="008871A3" w:rsidRPr="009D3C0C">
        <w:rPr>
          <w:iCs/>
          <w:sz w:val="20"/>
          <w:szCs w:val="20"/>
          <w:highlight w:val="yellow"/>
        </w:rPr>
        <w:t>to evaluate</w:t>
      </w:r>
      <w:r w:rsidRPr="009D3C0C">
        <w:rPr>
          <w:iCs/>
          <w:sz w:val="20"/>
          <w:szCs w:val="20"/>
          <w:highlight w:val="yellow"/>
        </w:rPr>
        <w:t xml:space="preserve"> the use</w:t>
      </w:r>
      <w:r>
        <w:rPr>
          <w:iCs/>
          <w:sz w:val="20"/>
          <w:szCs w:val="20"/>
        </w:rPr>
        <w:t xml:space="preserve"> of organic products are important since using </w:t>
      </w:r>
      <w:r>
        <w:rPr>
          <w:i/>
          <w:iCs/>
          <w:sz w:val="20"/>
          <w:szCs w:val="20"/>
        </w:rPr>
        <w:t>Bacillus</w:t>
      </w:r>
      <w:r>
        <w:rPr>
          <w:iCs/>
          <w:sz w:val="20"/>
          <w:szCs w:val="20"/>
        </w:rPr>
        <w:t xml:space="preserve"> sp. as growth promoters can improve the potential of crop production and the sustainability of soil activity by improving sustainable productivity</w:t>
      </w:r>
      <w:r w:rsidR="006569FB">
        <w:rPr>
          <w:iCs/>
          <w:sz w:val="20"/>
          <w:szCs w:val="20"/>
        </w:rPr>
        <w:t>”</w:t>
      </w:r>
      <w:r>
        <w:rPr>
          <w:iCs/>
          <w:sz w:val="20"/>
          <w:szCs w:val="20"/>
        </w:rPr>
        <w:t xml:space="preserve"> (</w:t>
      </w:r>
      <w:r>
        <w:rPr>
          <w:sz w:val="20"/>
          <w:szCs w:val="20"/>
        </w:rPr>
        <w:t>Shafi et al., 2017; Bacilieri et al., 2023)</w:t>
      </w:r>
      <w:r>
        <w:rPr>
          <w:iCs/>
          <w:sz w:val="20"/>
          <w:szCs w:val="20"/>
        </w:rPr>
        <w:t>.</w:t>
      </w:r>
      <w:r w:rsidR="00D24949">
        <w:rPr>
          <w:iCs/>
          <w:sz w:val="20"/>
          <w:szCs w:val="20"/>
        </w:rPr>
        <w:t xml:space="preserve"> </w:t>
      </w:r>
      <w:r>
        <w:rPr>
          <w:iCs/>
          <w:sz w:val="20"/>
          <w:szCs w:val="20"/>
        </w:rPr>
        <w:t xml:space="preserve">The objective of this study is to evaluate the agronomic efficiency of </w:t>
      </w:r>
      <w:r>
        <w:rPr>
          <w:i/>
          <w:iCs/>
          <w:sz w:val="20"/>
          <w:szCs w:val="20"/>
        </w:rPr>
        <w:t xml:space="preserve">Bacillus amyloliquefaciens </w:t>
      </w:r>
      <w:r>
        <w:rPr>
          <w:sz w:val="20"/>
          <w:szCs w:val="20"/>
        </w:rPr>
        <w:t>and</w:t>
      </w:r>
      <w:r>
        <w:rPr>
          <w:i/>
          <w:iCs/>
          <w:sz w:val="20"/>
          <w:szCs w:val="20"/>
        </w:rPr>
        <w:t xml:space="preserve"> B. licheniformis</w:t>
      </w:r>
      <w:r>
        <w:t xml:space="preserve"> </w:t>
      </w:r>
      <w:r>
        <w:rPr>
          <w:sz w:val="20"/>
          <w:szCs w:val="20"/>
        </w:rPr>
        <w:t>seed inoculant</w:t>
      </w:r>
      <w:r>
        <w:rPr>
          <w:i/>
          <w:iCs/>
          <w:sz w:val="20"/>
          <w:szCs w:val="20"/>
        </w:rPr>
        <w:t xml:space="preserve"> </w:t>
      </w:r>
      <w:r>
        <w:rPr>
          <w:iCs/>
          <w:sz w:val="20"/>
          <w:szCs w:val="20"/>
        </w:rPr>
        <w:t>on soybean productivity in different crop-producing areas.</w:t>
      </w:r>
    </w:p>
    <w:p w14:paraId="3CB22A97" w14:textId="474E6F41" w:rsidR="00D512E3" w:rsidRDefault="00C51A51">
      <w:pPr>
        <w:spacing w:after="80" w:line="240" w:lineRule="exact"/>
        <w:outlineLvl w:val="0"/>
        <w:rPr>
          <w:b/>
          <w:iCs/>
          <w:sz w:val="20"/>
        </w:rPr>
      </w:pPr>
      <w:r w:rsidRPr="00D24949">
        <w:rPr>
          <w:b/>
          <w:iCs/>
          <w:sz w:val="20"/>
          <w:highlight w:val="yellow"/>
        </w:rPr>
        <w:t xml:space="preserve">2. </w:t>
      </w:r>
      <w:r w:rsidR="00D24949" w:rsidRPr="00D24949">
        <w:rPr>
          <w:b/>
          <w:iCs/>
          <w:sz w:val="20"/>
          <w:highlight w:val="yellow"/>
        </w:rPr>
        <w:t>Materials and method</w:t>
      </w:r>
    </w:p>
    <w:p w14:paraId="1A18C457" w14:textId="77777777" w:rsidR="00D512E3" w:rsidRDefault="00C51A51">
      <w:pPr>
        <w:spacing w:after="80" w:line="240" w:lineRule="exact"/>
        <w:outlineLvl w:val="0"/>
        <w:rPr>
          <w:i/>
          <w:iCs/>
          <w:sz w:val="20"/>
        </w:rPr>
      </w:pPr>
      <w:r>
        <w:rPr>
          <w:i/>
          <w:iCs/>
          <w:sz w:val="20"/>
        </w:rPr>
        <w:t>2.1</w:t>
      </w:r>
      <w:r>
        <w:rPr>
          <w:i/>
        </w:rPr>
        <w:t xml:space="preserve"> </w:t>
      </w:r>
      <w:r>
        <w:rPr>
          <w:i/>
          <w:iCs/>
          <w:sz w:val="20"/>
        </w:rPr>
        <w:t>Experimental Design</w:t>
      </w:r>
    </w:p>
    <w:p w14:paraId="4BE7EAFA" w14:textId="77777777" w:rsidR="00D512E3" w:rsidRDefault="00C51A51">
      <w:pPr>
        <w:spacing w:after="80" w:line="240" w:lineRule="exact"/>
        <w:rPr>
          <w:iCs/>
          <w:sz w:val="20"/>
        </w:rPr>
      </w:pPr>
      <w:r>
        <w:rPr>
          <w:iCs/>
          <w:sz w:val="20"/>
        </w:rPr>
        <w:t>The experiments were implemented in different edaphoclimatic areas in the municipalities of Uberlândia (area 1), and Araxá (area 2), in Minas Gerais state, Vicentinópolis (area 3), in Goiás state, and Leme (area 4), in São Paulo state, Brazil (Figure 1). The experimental design was set as randomized complete blocks with five treatments (control; 2 mL cp.kg</w:t>
      </w:r>
      <w:r>
        <w:rPr>
          <w:iCs/>
          <w:sz w:val="20"/>
          <w:vertAlign w:val="superscript"/>
        </w:rPr>
        <w:t>-1</w:t>
      </w:r>
      <w:r>
        <w:rPr>
          <w:iCs/>
          <w:sz w:val="20"/>
        </w:rPr>
        <w:t xml:space="preserve"> of seed for Biophosphoros inoculant and 1, 1.5, and 2 mL cp.kg</w:t>
      </w:r>
      <w:r>
        <w:rPr>
          <w:iCs/>
          <w:sz w:val="20"/>
          <w:vertAlign w:val="superscript"/>
        </w:rPr>
        <w:t>-1</w:t>
      </w:r>
      <w:r>
        <w:rPr>
          <w:iCs/>
          <w:sz w:val="20"/>
        </w:rPr>
        <w:t xml:space="preserve"> of seed for Bacillus-based inoculant), and six replications.</w:t>
      </w:r>
    </w:p>
    <w:p w14:paraId="496C4F7B" w14:textId="065FFBAA" w:rsidR="00D512E3" w:rsidRDefault="00C51A51">
      <w:pPr>
        <w:spacing w:after="80" w:line="240" w:lineRule="exact"/>
        <w:rPr>
          <w:iCs/>
          <w:sz w:val="20"/>
        </w:rPr>
      </w:pPr>
      <w:r>
        <w:rPr>
          <w:iCs/>
          <w:noProof/>
          <w:sz w:val="20"/>
          <w:lang w:val="pt-BR" w:eastAsia="pt-BR"/>
        </w:rPr>
        <w:lastRenderedPageBreak/>
        <mc:AlternateContent>
          <mc:Choice Requires="wps">
            <w:drawing>
              <wp:anchor distT="45720" distB="45720" distL="114300" distR="114300" simplePos="0" relativeHeight="251659264" behindDoc="0" locked="0" layoutInCell="1" allowOverlap="1" wp14:anchorId="4C1C4445" wp14:editId="7373E893">
                <wp:simplePos x="0" y="0"/>
                <wp:positionH relativeFrom="margin">
                  <wp:posOffset>109220</wp:posOffset>
                </wp:positionH>
                <wp:positionV relativeFrom="paragraph">
                  <wp:posOffset>575945</wp:posOffset>
                </wp:positionV>
                <wp:extent cx="5562600" cy="30670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067050"/>
                        </a:xfrm>
                        <a:prstGeom prst="rect">
                          <a:avLst/>
                        </a:prstGeom>
                        <a:blipFill>
                          <a:blip r:embed="rId9"/>
                          <a:srcRect/>
                          <a:stretch>
                            <a:fillRect l="-1854"/>
                          </a:stretch>
                        </a:blipFill>
                        <a:ln w="9525">
                          <a:noFill/>
                          <a:miter lim="800000"/>
                        </a:ln>
                      </wps:spPr>
                      <wps:txbx>
                        <w:txbxContent>
                          <w:p w14:paraId="18739A3A" w14:textId="77777777" w:rsidR="00C51A51" w:rsidRDefault="00C51A51">
                            <w:pPr>
                              <w:jc w:val="center"/>
                              <w:rPr>
                                <w:lang w:val="pt-BR"/>
                              </w:rPr>
                            </w:pPr>
                          </w:p>
                        </w:txbxContent>
                      </wps:txbx>
                      <wps:bodyPr rot="0" vert="horz" wrap="square" lIns="91440" tIns="45720" rIns="91440" bIns="45720" anchor="t" anchorCtr="0">
                        <a:noAutofit/>
                      </wps:bodyPr>
                    </wps:wsp>
                  </a:graphicData>
                </a:graphic>
              </wp:anchor>
            </w:drawing>
          </mc:Choice>
          <mc:Fallback>
            <w:pict>
              <v:shapetype w14:anchorId="4C1C4445" id="_x0000_t202" coordsize="21600,21600" o:spt="202" path="m,l,21600r21600,l21600,xe">
                <v:stroke joinstyle="miter"/>
                <v:path gradientshapeok="t" o:connecttype="rect"/>
              </v:shapetype>
              <v:shape id="Caixa de Texto 2" o:spid="_x0000_s1026" type="#_x0000_t202" style="position:absolute;left:0;text-align:left;margin-left:8.6pt;margin-top:45.35pt;width:438pt;height:241.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" stroked="f">
                <v:fill r:id="rId10" o:title="" recolor="t" rotate="t" type="frame"/>
                <v:textbox>
                  <w:txbxContent>
                    <w:p w14:paraId="18739A3A" w14:textId="77777777" w:rsidR="00C51A51" w:rsidRDefault="00C51A51">
                      <w:pPr>
                        <w:jc w:val="center"/>
                        <w:rPr>
                          <w:lang w:val="pt-BR"/>
                        </w:rPr>
                      </w:pPr>
                    </w:p>
                  </w:txbxContent>
                </v:textbox>
                <w10:wrap type="square" anchorx="margin"/>
              </v:shape>
            </w:pict>
          </mc:Fallback>
        </mc:AlternateContent>
      </w:r>
      <w:r>
        <w:rPr>
          <w:iCs/>
          <w:sz w:val="20"/>
        </w:rPr>
        <w:t>The experimental plots were 3 m wide by 10 m in length each (30 m</w:t>
      </w:r>
      <w:r>
        <w:rPr>
          <w:iCs/>
          <w:sz w:val="20"/>
          <w:vertAlign w:val="superscript"/>
        </w:rPr>
        <w:t>2</w:t>
      </w:r>
      <w:r>
        <w:rPr>
          <w:iCs/>
          <w:sz w:val="20"/>
        </w:rPr>
        <w:t xml:space="preserve">). The </w:t>
      </w:r>
      <w:r w:rsidRPr="000E4BA1">
        <w:rPr>
          <w:iCs/>
          <w:sz w:val="20"/>
          <w:highlight w:val="yellow"/>
        </w:rPr>
        <w:t xml:space="preserve">evaluations </w:t>
      </w:r>
      <w:r w:rsidR="000E4BA1" w:rsidRPr="000E4BA1">
        <w:rPr>
          <w:iCs/>
          <w:sz w:val="20"/>
          <w:highlight w:val="yellow"/>
        </w:rPr>
        <w:t>were done</w:t>
      </w:r>
      <w:r w:rsidRPr="000E4BA1">
        <w:rPr>
          <w:iCs/>
          <w:sz w:val="20"/>
          <w:highlight w:val="yellow"/>
        </w:rPr>
        <w:t xml:space="preserve"> in the</w:t>
      </w:r>
      <w:r>
        <w:rPr>
          <w:iCs/>
          <w:sz w:val="20"/>
        </w:rPr>
        <w:t xml:space="preserve"> central two meters of each plot discarding 0.5 meters on each side at the beginning and the end of the plot (18 m</w:t>
      </w:r>
      <w:r>
        <w:rPr>
          <w:iCs/>
          <w:sz w:val="20"/>
          <w:vertAlign w:val="superscript"/>
        </w:rPr>
        <w:t>2</w:t>
      </w:r>
      <w:r>
        <w:rPr>
          <w:iCs/>
          <w:sz w:val="20"/>
        </w:rPr>
        <w:t xml:space="preserve"> useful plot). The treatments were applied only once at planting using a six-line planter (0.5 m spacing between sowing lines).</w:t>
      </w:r>
    </w:p>
    <w:p w14:paraId="3BD0F87F" w14:textId="77777777" w:rsidR="00D512E3" w:rsidRDefault="00C51A51">
      <w:pPr>
        <w:spacing w:after="80" w:line="240" w:lineRule="exact"/>
        <w:rPr>
          <w:iCs/>
          <w:sz w:val="20"/>
        </w:rPr>
      </w:pPr>
      <w:r>
        <w:rPr>
          <w:b/>
          <w:bCs/>
          <w:sz w:val="20"/>
          <w:szCs w:val="20"/>
        </w:rPr>
        <w:t>Fig. 1</w:t>
      </w:r>
      <w:r>
        <w:rPr>
          <w:sz w:val="20"/>
          <w:szCs w:val="20"/>
        </w:rPr>
        <w:t xml:space="preserve"> Map of the location of the soybean planting areas, which are located </w:t>
      </w:r>
      <w:r>
        <w:rPr>
          <w:iCs/>
          <w:sz w:val="20"/>
        </w:rPr>
        <w:t>in Minas Gerais, Goiás and São Paulo states, Brazil</w:t>
      </w:r>
      <w:r>
        <w:rPr>
          <w:sz w:val="20"/>
          <w:szCs w:val="20"/>
        </w:rPr>
        <w:t>.</w:t>
      </w:r>
    </w:p>
    <w:p w14:paraId="0F7003C6" w14:textId="77777777" w:rsidR="00D512E3" w:rsidRDefault="00D512E3">
      <w:pPr>
        <w:spacing w:after="80" w:line="240" w:lineRule="exact"/>
        <w:rPr>
          <w:iCs/>
          <w:sz w:val="20"/>
        </w:rPr>
      </w:pPr>
    </w:p>
    <w:p w14:paraId="5B31EFC2" w14:textId="77777777" w:rsidR="00D512E3" w:rsidRDefault="00C51A51">
      <w:pPr>
        <w:spacing w:after="80" w:line="240" w:lineRule="exact"/>
        <w:outlineLvl w:val="0"/>
        <w:rPr>
          <w:i/>
          <w:iCs/>
          <w:sz w:val="20"/>
        </w:rPr>
      </w:pPr>
      <w:r>
        <w:rPr>
          <w:i/>
          <w:iCs/>
          <w:sz w:val="20"/>
        </w:rPr>
        <w:t>2.2</w:t>
      </w:r>
      <w:r>
        <w:rPr>
          <w:i/>
        </w:rPr>
        <w:t xml:space="preserve"> </w:t>
      </w:r>
      <w:r>
        <w:rPr>
          <w:i/>
          <w:iCs/>
          <w:sz w:val="20"/>
        </w:rPr>
        <w:t>Experimental Areas</w:t>
      </w:r>
    </w:p>
    <w:p w14:paraId="25C7C9A8" w14:textId="77777777" w:rsidR="00D512E3" w:rsidRDefault="00C51A51">
      <w:pPr>
        <w:spacing w:after="80" w:line="240" w:lineRule="exact"/>
        <w:outlineLvl w:val="0"/>
        <w:rPr>
          <w:iCs/>
          <w:sz w:val="20"/>
        </w:rPr>
      </w:pPr>
      <w:r>
        <w:rPr>
          <w:iCs/>
          <w:sz w:val="20"/>
        </w:rPr>
        <w:t>2.2.1</w:t>
      </w:r>
      <w:r>
        <w:t xml:space="preserve"> </w:t>
      </w:r>
      <w:r>
        <w:rPr>
          <w:iCs/>
          <w:sz w:val="20"/>
        </w:rPr>
        <w:t>Area 1</w:t>
      </w:r>
    </w:p>
    <w:p w14:paraId="7C90063F" w14:textId="2001A140" w:rsidR="00D512E3" w:rsidRDefault="00C51A51">
      <w:pPr>
        <w:spacing w:after="80" w:line="240" w:lineRule="exact"/>
        <w:rPr>
          <w:iCs/>
          <w:sz w:val="20"/>
        </w:rPr>
      </w:pPr>
      <w:r>
        <w:rPr>
          <w:iCs/>
          <w:sz w:val="20"/>
        </w:rPr>
        <w:t>The experiment was implemented at the Fisio-Plant Research and Development Experimental Station (road BR 050, km 83.5) in the municipality of Area 1</w:t>
      </w:r>
      <w:r w:rsidR="000E4BA1">
        <w:rPr>
          <w:iCs/>
          <w:sz w:val="20"/>
        </w:rPr>
        <w:t xml:space="preserve"> </w:t>
      </w:r>
      <w:r w:rsidR="000E4BA1" w:rsidRPr="000E4BA1">
        <w:rPr>
          <w:iCs/>
          <w:sz w:val="20"/>
          <w:highlight w:val="yellow"/>
        </w:rPr>
        <w:t>(</w:t>
      </w:r>
      <w:r w:rsidRPr="000E4BA1">
        <w:rPr>
          <w:iCs/>
          <w:sz w:val="20"/>
          <w:highlight w:val="yellow"/>
        </w:rPr>
        <w:t>18°99’69.5” latitude S and 48°18’86.1” longitude W</w:t>
      </w:r>
      <w:r w:rsidR="000E4BA1" w:rsidRPr="000E4BA1">
        <w:rPr>
          <w:iCs/>
          <w:sz w:val="20"/>
          <w:highlight w:val="yellow"/>
        </w:rPr>
        <w:t>)</w:t>
      </w:r>
      <w:r w:rsidRPr="000E4BA1">
        <w:rPr>
          <w:iCs/>
          <w:sz w:val="20"/>
          <w:highlight w:val="yellow"/>
        </w:rPr>
        <w:t xml:space="preserve"> at 842 meters</w:t>
      </w:r>
      <w:r>
        <w:rPr>
          <w:iCs/>
          <w:sz w:val="20"/>
        </w:rPr>
        <w:t xml:space="preserve"> altitude. The experiment went from December 2021 to April 2022. The soil is classified as a red Oxisol of sandy clay texture (Santos et al., 2013). The climate was classified as ‘Aw’ according to Köppen’s classification.</w:t>
      </w:r>
    </w:p>
    <w:p w14:paraId="3C4CA562" w14:textId="77777777" w:rsidR="00D512E3" w:rsidRDefault="00C51A51">
      <w:pPr>
        <w:spacing w:after="80" w:line="240" w:lineRule="exact"/>
        <w:rPr>
          <w:iCs/>
          <w:sz w:val="20"/>
        </w:rPr>
      </w:pPr>
      <w:r>
        <w:rPr>
          <w:iCs/>
          <w:sz w:val="20"/>
        </w:rPr>
        <w:t>The soybean cultivar (KWS RK 6719 IPRO) was sown in conventional tillage and had a population density of 17 plants per linear meter. Seedling emergence occurred seven days after sowing. The soil chemical characteristics (0-0.2 m) were as follows: 56% of sand, 4% of silt, and 40% of clay; pH (H</w:t>
      </w:r>
      <w:r>
        <w:rPr>
          <w:iCs/>
          <w:sz w:val="20"/>
          <w:vertAlign w:val="subscript"/>
        </w:rPr>
        <w:t>2</w:t>
      </w:r>
      <w:r>
        <w:rPr>
          <w:iCs/>
          <w:sz w:val="20"/>
        </w:rPr>
        <w:t>O) 5.8; 39 mg dm</w:t>
      </w:r>
      <w:r>
        <w:rPr>
          <w:iCs/>
          <w:sz w:val="20"/>
          <w:vertAlign w:val="superscript"/>
        </w:rPr>
        <w:t>-3</w:t>
      </w:r>
      <w:r>
        <w:rPr>
          <w:iCs/>
          <w:sz w:val="20"/>
        </w:rPr>
        <w:t xml:space="preserve"> of K; 1.06 mg dm</w:t>
      </w:r>
      <w:r>
        <w:rPr>
          <w:iCs/>
          <w:sz w:val="20"/>
          <w:vertAlign w:val="superscript"/>
        </w:rPr>
        <w:t>-3</w:t>
      </w:r>
      <w:r>
        <w:rPr>
          <w:iCs/>
          <w:sz w:val="20"/>
        </w:rPr>
        <w:t xml:space="preserve"> of P; 1.4 cmolc dm</w:t>
      </w:r>
      <w:r>
        <w:rPr>
          <w:iCs/>
          <w:sz w:val="20"/>
          <w:vertAlign w:val="superscript"/>
        </w:rPr>
        <w:t>-3</w:t>
      </w:r>
      <w:r>
        <w:rPr>
          <w:iCs/>
          <w:sz w:val="20"/>
        </w:rPr>
        <w:t xml:space="preserve"> of Ca, and 0.6 mg dm</w:t>
      </w:r>
      <w:r>
        <w:rPr>
          <w:iCs/>
          <w:sz w:val="20"/>
          <w:vertAlign w:val="superscript"/>
        </w:rPr>
        <w:t>-3</w:t>
      </w:r>
      <w:r>
        <w:rPr>
          <w:iCs/>
          <w:sz w:val="20"/>
        </w:rPr>
        <w:t xml:space="preserve"> Mg.</w:t>
      </w:r>
    </w:p>
    <w:p w14:paraId="63717C3D" w14:textId="77777777" w:rsidR="00D512E3" w:rsidRDefault="00C51A51">
      <w:pPr>
        <w:spacing w:after="80" w:line="240" w:lineRule="exact"/>
        <w:outlineLvl w:val="0"/>
        <w:rPr>
          <w:iCs/>
          <w:sz w:val="20"/>
        </w:rPr>
      </w:pPr>
      <w:r>
        <w:rPr>
          <w:iCs/>
          <w:sz w:val="20"/>
        </w:rPr>
        <w:t>2.2.2</w:t>
      </w:r>
      <w:r>
        <w:t xml:space="preserve"> </w:t>
      </w:r>
      <w:r>
        <w:rPr>
          <w:iCs/>
          <w:sz w:val="20"/>
        </w:rPr>
        <w:t>Area 2</w:t>
      </w:r>
    </w:p>
    <w:p w14:paraId="13B80F9F" w14:textId="77777777" w:rsidR="00D512E3" w:rsidRDefault="00C51A51">
      <w:pPr>
        <w:spacing w:after="80" w:line="240" w:lineRule="exact"/>
        <w:rPr>
          <w:iCs/>
          <w:sz w:val="20"/>
        </w:rPr>
      </w:pPr>
      <w:r>
        <w:rPr>
          <w:iCs/>
          <w:sz w:val="20"/>
        </w:rPr>
        <w:t>The experiment was implemented at Haramum Farm in the municipality of Area 2, at 19º 80’53.0” latitude S and 46º 89’75.9” longitude W, at 973 meters altitude. The experiment went from December 2021 to May 2022. The soil is classified as a red Oxisol of clayey texture (Santos et al., 2013). The climate was classified as ‘Cwa’ according to Köppen’s classification.</w:t>
      </w:r>
    </w:p>
    <w:p w14:paraId="173C09FA" w14:textId="77777777" w:rsidR="00D512E3" w:rsidRDefault="00C51A51">
      <w:pPr>
        <w:spacing w:after="80" w:line="240" w:lineRule="exact"/>
        <w:rPr>
          <w:iCs/>
          <w:sz w:val="20"/>
        </w:rPr>
      </w:pPr>
      <w:r>
        <w:rPr>
          <w:iCs/>
          <w:sz w:val="20"/>
        </w:rPr>
        <w:t>The soybean cultivar sown was “Brasmax Desafio” which was sown in the convention-al planting system (tillage) and had a population density of 15 plants per linear meter. Seedling emergence occurred seven days after sowing. The soil chemical characteristics (0-0.2 m) were as follows: 62% of clay, 15% of silt, and 22% of sandy; pH (H</w:t>
      </w:r>
      <w:r>
        <w:rPr>
          <w:iCs/>
          <w:sz w:val="20"/>
          <w:vertAlign w:val="subscript"/>
        </w:rPr>
        <w:t>2</w:t>
      </w:r>
      <w:r>
        <w:rPr>
          <w:iCs/>
          <w:sz w:val="20"/>
        </w:rPr>
        <w:t>O) 5.5; 52 mg dm</w:t>
      </w:r>
      <w:r>
        <w:rPr>
          <w:iCs/>
          <w:sz w:val="20"/>
          <w:vertAlign w:val="superscript"/>
        </w:rPr>
        <w:t>-3</w:t>
      </w:r>
      <w:r>
        <w:rPr>
          <w:iCs/>
          <w:sz w:val="20"/>
        </w:rPr>
        <w:t xml:space="preserve"> of K; 11 mg dm</w:t>
      </w:r>
      <w:r>
        <w:rPr>
          <w:iCs/>
          <w:sz w:val="20"/>
          <w:vertAlign w:val="superscript"/>
        </w:rPr>
        <w:t>-3</w:t>
      </w:r>
      <w:r>
        <w:rPr>
          <w:iCs/>
          <w:sz w:val="20"/>
        </w:rPr>
        <w:t xml:space="preserve"> of P; 1.3 cmolc dm</w:t>
      </w:r>
      <w:r>
        <w:rPr>
          <w:iCs/>
          <w:sz w:val="20"/>
          <w:vertAlign w:val="superscript"/>
        </w:rPr>
        <w:t>-3</w:t>
      </w:r>
      <w:r>
        <w:rPr>
          <w:iCs/>
          <w:sz w:val="20"/>
        </w:rPr>
        <w:t xml:space="preserve"> of Ca, and 0.7 mg dm</w:t>
      </w:r>
      <w:r>
        <w:rPr>
          <w:iCs/>
          <w:sz w:val="20"/>
          <w:vertAlign w:val="superscript"/>
        </w:rPr>
        <w:t>-3</w:t>
      </w:r>
      <w:r>
        <w:rPr>
          <w:iCs/>
          <w:sz w:val="20"/>
        </w:rPr>
        <w:t xml:space="preserve"> Mg.</w:t>
      </w:r>
    </w:p>
    <w:p w14:paraId="75576CAC" w14:textId="77777777" w:rsidR="00D512E3" w:rsidRDefault="00C51A51">
      <w:pPr>
        <w:spacing w:after="80" w:line="240" w:lineRule="exact"/>
        <w:outlineLvl w:val="0"/>
        <w:rPr>
          <w:iCs/>
          <w:sz w:val="20"/>
        </w:rPr>
      </w:pPr>
      <w:r>
        <w:rPr>
          <w:iCs/>
          <w:sz w:val="20"/>
        </w:rPr>
        <w:t>2.2.3</w:t>
      </w:r>
      <w:r>
        <w:t xml:space="preserve"> </w:t>
      </w:r>
      <w:r>
        <w:rPr>
          <w:iCs/>
          <w:sz w:val="20"/>
        </w:rPr>
        <w:t>Area 3</w:t>
      </w:r>
    </w:p>
    <w:p w14:paraId="35F0ECCF" w14:textId="77777777" w:rsidR="00D512E3" w:rsidRDefault="00C51A51">
      <w:pPr>
        <w:spacing w:after="80" w:line="240" w:lineRule="exact"/>
        <w:rPr>
          <w:iCs/>
          <w:sz w:val="20"/>
        </w:rPr>
      </w:pPr>
      <w:r>
        <w:rPr>
          <w:iCs/>
          <w:sz w:val="20"/>
        </w:rPr>
        <w:t>The experiment was implemented at Two Brothers Farm in the municipality of Area 3, at 17º38’24.1” latitude S and 49º53’46,4” longitude W, at 618 meters altitude. The experiment went from December 2021 to April 2022. The soil is classified as a yellow-red Oxisol of sandy texture (Santos et al., 2013). The climate was classified as ‘Aw’ according to Köppen’s classification.</w:t>
      </w:r>
    </w:p>
    <w:p w14:paraId="76B99172" w14:textId="77777777" w:rsidR="00D512E3" w:rsidRDefault="00C51A51">
      <w:pPr>
        <w:spacing w:after="80" w:line="240" w:lineRule="exact"/>
        <w:rPr>
          <w:iCs/>
          <w:sz w:val="20"/>
        </w:rPr>
      </w:pPr>
      <w:r>
        <w:rPr>
          <w:iCs/>
          <w:sz w:val="20"/>
        </w:rPr>
        <w:lastRenderedPageBreak/>
        <w:t>The soybean cultivar sown was “Brasmax Desafio” which was sown in the conventional planting system (tillage) and had a population density of 15 plants per linear meter. Seedling emergence occurred seven days after sowing. The soil chemical characteristics (0-0.2 m) were as follows: 14% of clay, 30% of silt, and 56% of sand; pH (H</w:t>
      </w:r>
      <w:r>
        <w:rPr>
          <w:iCs/>
          <w:sz w:val="20"/>
          <w:vertAlign w:val="subscript"/>
        </w:rPr>
        <w:t>2</w:t>
      </w:r>
      <w:r>
        <w:rPr>
          <w:iCs/>
          <w:sz w:val="20"/>
        </w:rPr>
        <w:t>O) 5.8; 39 mg dm</w:t>
      </w:r>
      <w:r>
        <w:rPr>
          <w:iCs/>
          <w:sz w:val="20"/>
          <w:vertAlign w:val="superscript"/>
        </w:rPr>
        <w:t>-3</w:t>
      </w:r>
      <w:r>
        <w:rPr>
          <w:iCs/>
          <w:sz w:val="20"/>
        </w:rPr>
        <w:t xml:space="preserve"> of K; 55 mg dm</w:t>
      </w:r>
      <w:r>
        <w:rPr>
          <w:iCs/>
          <w:sz w:val="20"/>
          <w:vertAlign w:val="superscript"/>
        </w:rPr>
        <w:t>-3</w:t>
      </w:r>
      <w:r>
        <w:rPr>
          <w:iCs/>
          <w:sz w:val="20"/>
        </w:rPr>
        <w:t xml:space="preserve"> of P; 2 cmolc dm</w:t>
      </w:r>
      <w:r>
        <w:rPr>
          <w:iCs/>
          <w:sz w:val="20"/>
          <w:vertAlign w:val="superscript"/>
        </w:rPr>
        <w:t>-3</w:t>
      </w:r>
      <w:r>
        <w:rPr>
          <w:iCs/>
          <w:sz w:val="20"/>
        </w:rPr>
        <w:t xml:space="preserve"> of Ca, and 0.9 mg dm</w:t>
      </w:r>
      <w:r>
        <w:rPr>
          <w:iCs/>
          <w:sz w:val="20"/>
          <w:vertAlign w:val="superscript"/>
        </w:rPr>
        <w:t>-3</w:t>
      </w:r>
      <w:r>
        <w:rPr>
          <w:iCs/>
          <w:sz w:val="20"/>
        </w:rPr>
        <w:t xml:space="preserve"> Mg.</w:t>
      </w:r>
    </w:p>
    <w:p w14:paraId="480DB0DC" w14:textId="77777777" w:rsidR="00D512E3" w:rsidRDefault="00C51A51">
      <w:pPr>
        <w:spacing w:after="80" w:line="240" w:lineRule="exact"/>
        <w:outlineLvl w:val="0"/>
        <w:rPr>
          <w:iCs/>
          <w:sz w:val="20"/>
        </w:rPr>
      </w:pPr>
      <w:r>
        <w:rPr>
          <w:iCs/>
          <w:sz w:val="20"/>
        </w:rPr>
        <w:t>2.2.4</w:t>
      </w:r>
      <w:r>
        <w:t xml:space="preserve"> </w:t>
      </w:r>
      <w:r>
        <w:rPr>
          <w:iCs/>
          <w:sz w:val="20"/>
        </w:rPr>
        <w:t>Area 4</w:t>
      </w:r>
    </w:p>
    <w:p w14:paraId="5046B7DF" w14:textId="77777777" w:rsidR="00D512E3" w:rsidRDefault="00C51A51">
      <w:pPr>
        <w:spacing w:after="80" w:line="240" w:lineRule="exact"/>
        <w:rPr>
          <w:iCs/>
          <w:sz w:val="20"/>
        </w:rPr>
      </w:pPr>
      <w:r>
        <w:rPr>
          <w:iCs/>
          <w:sz w:val="20"/>
        </w:rPr>
        <w:t>The experiment was implemented at the station of Agrosynthesis Pesquisa e Consultoria Agronômica in the municipality of Area 4, at 22º06’23,2” latitude S and 47º21’50,0” longitude W, at 646 meters altitude. The experiment went from December 2021 to May 2022. The soil is classified as a red Oxisol of clayey texture (Santos et al., 2013). The climate was classified as ‘Aw’ according to Köppen’s classification.</w:t>
      </w:r>
    </w:p>
    <w:p w14:paraId="4408B895" w14:textId="77777777" w:rsidR="00D512E3" w:rsidRDefault="00C51A51">
      <w:pPr>
        <w:spacing w:after="80" w:line="240" w:lineRule="exact"/>
        <w:rPr>
          <w:iCs/>
          <w:sz w:val="20"/>
          <w:szCs w:val="20"/>
        </w:rPr>
      </w:pPr>
      <w:r>
        <w:rPr>
          <w:iCs/>
          <w:sz w:val="20"/>
        </w:rPr>
        <w:t>The soybean cultivar sown was “RK6719 IPRO” which was sown in the conventional planting system (tillage) and had a population density of 17</w:t>
      </w:r>
      <w:r>
        <w:rPr>
          <w:iCs/>
          <w:sz w:val="20"/>
          <w:szCs w:val="20"/>
        </w:rPr>
        <w:t xml:space="preserve"> plants per linear meter. Seedling emergence occurred seven days after sowing. The soil chemical characteristics (0-0.2 m) were as follows: 44% of clay, 18% of silt, and 36% of sand; pH (H</w:t>
      </w:r>
      <w:r>
        <w:rPr>
          <w:iCs/>
          <w:sz w:val="20"/>
          <w:szCs w:val="20"/>
          <w:vertAlign w:val="subscript"/>
        </w:rPr>
        <w:t>2</w:t>
      </w:r>
      <w:r>
        <w:rPr>
          <w:iCs/>
          <w:sz w:val="20"/>
          <w:szCs w:val="20"/>
        </w:rPr>
        <w:t>O) 5.8; 2.5 mg dm</w:t>
      </w:r>
      <w:r>
        <w:rPr>
          <w:iCs/>
          <w:sz w:val="20"/>
          <w:szCs w:val="20"/>
          <w:vertAlign w:val="superscript"/>
        </w:rPr>
        <w:t>-3</w:t>
      </w:r>
      <w:r>
        <w:rPr>
          <w:iCs/>
          <w:sz w:val="20"/>
          <w:szCs w:val="20"/>
        </w:rPr>
        <w:t xml:space="preserve"> of K; 42 mg dm</w:t>
      </w:r>
      <w:r>
        <w:rPr>
          <w:iCs/>
          <w:sz w:val="20"/>
          <w:szCs w:val="20"/>
          <w:vertAlign w:val="superscript"/>
        </w:rPr>
        <w:t>-3</w:t>
      </w:r>
      <w:r>
        <w:rPr>
          <w:iCs/>
          <w:sz w:val="20"/>
          <w:szCs w:val="20"/>
        </w:rPr>
        <w:t xml:space="preserve"> of P; 4.8 cmolc dm</w:t>
      </w:r>
      <w:r>
        <w:rPr>
          <w:iCs/>
          <w:sz w:val="20"/>
          <w:szCs w:val="20"/>
          <w:vertAlign w:val="superscript"/>
        </w:rPr>
        <w:t>-3</w:t>
      </w:r>
      <w:r>
        <w:rPr>
          <w:iCs/>
          <w:sz w:val="20"/>
          <w:szCs w:val="20"/>
        </w:rPr>
        <w:t xml:space="preserve"> of Ca, and 1.2 mg dm</w:t>
      </w:r>
      <w:r>
        <w:rPr>
          <w:iCs/>
          <w:sz w:val="20"/>
          <w:szCs w:val="20"/>
          <w:vertAlign w:val="superscript"/>
        </w:rPr>
        <w:t>-3</w:t>
      </w:r>
      <w:r>
        <w:rPr>
          <w:iCs/>
          <w:sz w:val="20"/>
          <w:szCs w:val="20"/>
        </w:rPr>
        <w:t xml:space="preserve"> Mg.</w:t>
      </w:r>
    </w:p>
    <w:p w14:paraId="1D9E0C6A" w14:textId="2A7DCED7" w:rsidR="00D512E3" w:rsidRDefault="00C51A51">
      <w:pPr>
        <w:spacing w:after="80" w:line="240" w:lineRule="exact"/>
        <w:outlineLvl w:val="0"/>
        <w:rPr>
          <w:i/>
          <w:iCs/>
          <w:sz w:val="20"/>
          <w:szCs w:val="20"/>
        </w:rPr>
      </w:pPr>
      <w:r>
        <w:rPr>
          <w:i/>
          <w:iCs/>
          <w:sz w:val="20"/>
          <w:szCs w:val="20"/>
        </w:rPr>
        <w:t>2.3</w:t>
      </w:r>
      <w:r>
        <w:rPr>
          <w:i/>
          <w:sz w:val="20"/>
          <w:szCs w:val="20"/>
        </w:rPr>
        <w:t xml:space="preserve"> </w:t>
      </w:r>
      <w:r>
        <w:rPr>
          <w:i/>
          <w:iCs/>
          <w:sz w:val="20"/>
          <w:szCs w:val="20"/>
        </w:rPr>
        <w:t xml:space="preserve">Crop Fertilization and Soil </w:t>
      </w:r>
      <w:r w:rsidR="008871A3">
        <w:rPr>
          <w:i/>
          <w:iCs/>
          <w:sz w:val="20"/>
          <w:szCs w:val="20"/>
        </w:rPr>
        <w:t>Conditioner</w:t>
      </w:r>
    </w:p>
    <w:p w14:paraId="0A9115AA" w14:textId="77777777" w:rsidR="00D512E3" w:rsidRDefault="00C51A51">
      <w:pPr>
        <w:spacing w:after="80" w:line="240" w:lineRule="exact"/>
        <w:rPr>
          <w:iCs/>
          <w:sz w:val="20"/>
          <w:szCs w:val="20"/>
        </w:rPr>
      </w:pPr>
      <w:r>
        <w:rPr>
          <w:iCs/>
          <w:sz w:val="20"/>
          <w:szCs w:val="20"/>
        </w:rPr>
        <w:t>The recommendations for correctives (lime) and fertilizers for Minas Gerais state (Ribeiro, 1999) were defined according to each area’s soil type, chemical and physical characteristics. To treat the seeds, water was added to the indicated dose of the product until the volume was 5 mL. Then, 1000 grams of soybean seeds were added to a plastic bag along with 5 mL of the mixture (water + product). Each bag was used only once, closed and shaken until completely homogenized.</w:t>
      </w:r>
    </w:p>
    <w:p w14:paraId="18FEE731" w14:textId="77777777" w:rsidR="00D512E3" w:rsidRDefault="00C51A51">
      <w:pPr>
        <w:spacing w:after="80" w:line="240" w:lineRule="exact"/>
        <w:rPr>
          <w:iCs/>
          <w:sz w:val="20"/>
          <w:szCs w:val="20"/>
        </w:rPr>
      </w:pPr>
      <w:r>
        <w:rPr>
          <w:iCs/>
          <w:sz w:val="20"/>
          <w:szCs w:val="20"/>
        </w:rPr>
        <w:t>The</w:t>
      </w:r>
      <w:r>
        <w:rPr>
          <w:sz w:val="20"/>
          <w:szCs w:val="20"/>
        </w:rPr>
        <w:t xml:space="preserve"> biological</w:t>
      </w:r>
      <w:r>
        <w:rPr>
          <w:iCs/>
          <w:sz w:val="20"/>
          <w:szCs w:val="20"/>
        </w:rPr>
        <w:t xml:space="preserve"> soil conditioner used </w:t>
      </w:r>
      <w:r>
        <w:rPr>
          <w:sz w:val="20"/>
          <w:szCs w:val="20"/>
        </w:rPr>
        <w:t xml:space="preserve">in this study </w:t>
      </w:r>
      <w:r>
        <w:rPr>
          <w:iCs/>
          <w:sz w:val="20"/>
          <w:szCs w:val="20"/>
        </w:rPr>
        <w:t xml:space="preserve">is a liquid </w:t>
      </w:r>
      <w:r>
        <w:rPr>
          <w:sz w:val="20"/>
          <w:szCs w:val="20"/>
        </w:rPr>
        <w:t>oil-water emulsion containing</w:t>
      </w:r>
      <w:r>
        <w:rPr>
          <w:iCs/>
          <w:sz w:val="20"/>
          <w:szCs w:val="20"/>
        </w:rPr>
        <w:t xml:space="preserve"> two different </w:t>
      </w:r>
      <w:r>
        <w:rPr>
          <w:sz w:val="20"/>
          <w:szCs w:val="20"/>
        </w:rPr>
        <w:t xml:space="preserve">non-pathogenic </w:t>
      </w:r>
      <w:r>
        <w:rPr>
          <w:i/>
          <w:iCs/>
          <w:sz w:val="20"/>
          <w:szCs w:val="20"/>
        </w:rPr>
        <w:t>Bacillus</w:t>
      </w:r>
      <w:r>
        <w:rPr>
          <w:iCs/>
          <w:sz w:val="20"/>
          <w:szCs w:val="20"/>
        </w:rPr>
        <w:t xml:space="preserve"> species (</w:t>
      </w:r>
      <w:r>
        <w:rPr>
          <w:i/>
          <w:sz w:val="20"/>
          <w:szCs w:val="20"/>
        </w:rPr>
        <w:t xml:space="preserve">Bacillus amyloliquefaciens </w:t>
      </w:r>
      <w:r>
        <w:rPr>
          <w:iCs/>
          <w:sz w:val="20"/>
          <w:szCs w:val="20"/>
        </w:rPr>
        <w:t>and</w:t>
      </w:r>
      <w:r>
        <w:rPr>
          <w:i/>
          <w:sz w:val="20"/>
          <w:szCs w:val="20"/>
        </w:rPr>
        <w:t xml:space="preserve"> Bacillus licheniformis</w:t>
      </w:r>
      <w:r>
        <w:rPr>
          <w:iCs/>
          <w:sz w:val="20"/>
          <w:szCs w:val="20"/>
        </w:rPr>
        <w:t>)</w:t>
      </w:r>
      <w:r>
        <w:rPr>
          <w:sz w:val="20"/>
          <w:szCs w:val="20"/>
        </w:rPr>
        <w:t>.</w:t>
      </w:r>
    </w:p>
    <w:p w14:paraId="05F80AE3" w14:textId="77777777" w:rsidR="00D512E3" w:rsidRDefault="00C51A51">
      <w:pPr>
        <w:spacing w:after="80" w:line="240" w:lineRule="exact"/>
        <w:rPr>
          <w:iCs/>
          <w:sz w:val="20"/>
          <w:szCs w:val="20"/>
        </w:rPr>
      </w:pPr>
      <w:r>
        <w:rPr>
          <w:iCs/>
          <w:sz w:val="20"/>
          <w:szCs w:val="20"/>
        </w:rPr>
        <w:t>The climatic data during the experimental period were obtained in an automatic station located in each experimental area (Table 1).</w:t>
      </w:r>
    </w:p>
    <w:p w14:paraId="17C64FE7" w14:textId="77777777" w:rsidR="00D512E3" w:rsidRDefault="00D512E3">
      <w:pPr>
        <w:spacing w:after="80" w:line="240" w:lineRule="exact"/>
        <w:rPr>
          <w:sz w:val="20"/>
          <w:szCs w:val="20"/>
        </w:rPr>
      </w:pPr>
    </w:p>
    <w:p w14:paraId="2DF4158E" w14:textId="77777777" w:rsidR="00D512E3" w:rsidRDefault="00C51A51">
      <w:pPr>
        <w:spacing w:after="80" w:line="240" w:lineRule="exact"/>
        <w:rPr>
          <w:sz w:val="20"/>
          <w:szCs w:val="20"/>
        </w:rPr>
      </w:pPr>
      <w:r>
        <w:rPr>
          <w:sz w:val="20"/>
          <w:szCs w:val="20"/>
        </w:rPr>
        <w:t>Table 1. Dates and climatic conditions at the treatment’s applications in each experimental area.</w:t>
      </w:r>
    </w:p>
    <w:tbl>
      <w:tblPr>
        <w:tblW w:w="4952" w:type="pct"/>
        <w:tblCellMar>
          <w:left w:w="70" w:type="dxa"/>
          <w:right w:w="70" w:type="dxa"/>
        </w:tblCellMar>
        <w:tblLook w:val="04A0" w:firstRow="1" w:lastRow="0" w:firstColumn="1" w:lastColumn="0" w:noHBand="0" w:noVBand="1"/>
      </w:tblPr>
      <w:tblGrid>
        <w:gridCol w:w="1230"/>
        <w:gridCol w:w="1292"/>
        <w:gridCol w:w="1292"/>
        <w:gridCol w:w="1292"/>
        <w:gridCol w:w="1292"/>
        <w:gridCol w:w="1292"/>
        <w:gridCol w:w="1294"/>
      </w:tblGrid>
      <w:tr w:rsidR="00D512E3" w14:paraId="77024A22" w14:textId="77777777">
        <w:trPr>
          <w:trHeight w:val="274"/>
        </w:trPr>
        <w:tc>
          <w:tcPr>
            <w:tcW w:w="5000" w:type="pct"/>
            <w:gridSpan w:val="7"/>
            <w:tcBorders>
              <w:top w:val="single" w:sz="4" w:space="0" w:color="auto"/>
              <w:left w:val="nil"/>
              <w:bottom w:val="single" w:sz="4" w:space="0" w:color="000000"/>
              <w:right w:val="nil"/>
            </w:tcBorders>
            <w:shd w:val="clear" w:color="auto" w:fill="auto"/>
          </w:tcPr>
          <w:p w14:paraId="07EBAAC0" w14:textId="77777777" w:rsidR="00D512E3" w:rsidRDefault="00C51A51">
            <w:pPr>
              <w:spacing w:after="80" w:line="240" w:lineRule="exact"/>
              <w:jc w:val="center"/>
              <w:rPr>
                <w:rFonts w:eastAsia="Times New Roman"/>
                <w:bCs/>
                <w:color w:val="000000"/>
                <w:sz w:val="20"/>
                <w:szCs w:val="20"/>
                <w:lang w:eastAsia="pt-BR"/>
              </w:rPr>
            </w:pPr>
            <w:r>
              <w:rPr>
                <w:bCs/>
                <w:sz w:val="20"/>
                <w:szCs w:val="20"/>
              </w:rPr>
              <w:t>Area 1</w:t>
            </w:r>
          </w:p>
        </w:tc>
      </w:tr>
      <w:tr w:rsidR="00D512E3" w14:paraId="18FB5ED7" w14:textId="77777777">
        <w:trPr>
          <w:trHeight w:val="274"/>
        </w:trPr>
        <w:tc>
          <w:tcPr>
            <w:tcW w:w="685" w:type="pct"/>
            <w:tcBorders>
              <w:top w:val="single" w:sz="4" w:space="0" w:color="auto"/>
              <w:left w:val="nil"/>
              <w:right w:val="nil"/>
            </w:tcBorders>
            <w:shd w:val="clear" w:color="auto" w:fill="auto"/>
            <w:vAlign w:val="center"/>
          </w:tcPr>
          <w:p w14:paraId="2DE2F802"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Date</w:t>
            </w:r>
          </w:p>
        </w:tc>
        <w:tc>
          <w:tcPr>
            <w:tcW w:w="719" w:type="pct"/>
            <w:tcBorders>
              <w:top w:val="single" w:sz="4" w:space="0" w:color="auto"/>
              <w:left w:val="nil"/>
              <w:right w:val="nil"/>
            </w:tcBorders>
            <w:shd w:val="clear" w:color="auto" w:fill="auto"/>
            <w:vAlign w:val="center"/>
          </w:tcPr>
          <w:p w14:paraId="77512FBA"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Temp. (ºC)</w:t>
            </w:r>
          </w:p>
        </w:tc>
        <w:tc>
          <w:tcPr>
            <w:tcW w:w="719" w:type="pct"/>
            <w:tcBorders>
              <w:top w:val="single" w:sz="4" w:space="0" w:color="auto"/>
              <w:left w:val="nil"/>
              <w:right w:val="nil"/>
            </w:tcBorders>
            <w:shd w:val="clear" w:color="auto" w:fill="auto"/>
            <w:vAlign w:val="center"/>
          </w:tcPr>
          <w:p w14:paraId="00A0EBF5"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RH (%)</w:t>
            </w:r>
          </w:p>
        </w:tc>
        <w:tc>
          <w:tcPr>
            <w:tcW w:w="719" w:type="pct"/>
            <w:tcBorders>
              <w:top w:val="single" w:sz="4" w:space="0" w:color="auto"/>
              <w:left w:val="nil"/>
              <w:right w:val="nil"/>
            </w:tcBorders>
            <w:shd w:val="clear" w:color="auto" w:fill="auto"/>
            <w:vAlign w:val="center"/>
          </w:tcPr>
          <w:p w14:paraId="3888D35F"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top w:val="single" w:sz="4" w:space="0" w:color="auto"/>
              <w:left w:val="nil"/>
              <w:right w:val="nil"/>
            </w:tcBorders>
            <w:shd w:val="clear" w:color="auto" w:fill="auto"/>
            <w:vAlign w:val="center"/>
          </w:tcPr>
          <w:p w14:paraId="7421B448"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Cloud.</w:t>
            </w:r>
          </w:p>
        </w:tc>
        <w:tc>
          <w:tcPr>
            <w:tcW w:w="719" w:type="pct"/>
            <w:tcBorders>
              <w:top w:val="single" w:sz="4" w:space="0" w:color="auto"/>
              <w:left w:val="nil"/>
              <w:right w:val="nil"/>
            </w:tcBorders>
            <w:vAlign w:val="center"/>
          </w:tcPr>
          <w:p w14:paraId="4C0E327B"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top w:val="single" w:sz="4" w:space="0" w:color="auto"/>
              <w:left w:val="nil"/>
              <w:right w:val="nil"/>
            </w:tcBorders>
            <w:vAlign w:val="center"/>
          </w:tcPr>
          <w:p w14:paraId="57B36A21"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rsidR="00D512E3" w14:paraId="0979121A" w14:textId="77777777">
        <w:trPr>
          <w:trHeight w:val="192"/>
        </w:trPr>
        <w:tc>
          <w:tcPr>
            <w:tcW w:w="685" w:type="pct"/>
            <w:tcBorders>
              <w:top w:val="nil"/>
              <w:left w:val="nil"/>
              <w:bottom w:val="single" w:sz="4" w:space="0" w:color="auto"/>
              <w:right w:val="nil"/>
            </w:tcBorders>
            <w:shd w:val="clear" w:color="auto" w:fill="auto"/>
            <w:vAlign w:val="center"/>
          </w:tcPr>
          <w:p w14:paraId="7E721254" w14:textId="77777777" w:rsidR="00D512E3" w:rsidRDefault="00C51A51">
            <w:pPr>
              <w:spacing w:after="80" w:line="240" w:lineRule="exact"/>
              <w:jc w:val="center"/>
              <w:rPr>
                <w:rFonts w:eastAsia="Times New Roman"/>
                <w:color w:val="000000"/>
                <w:sz w:val="20"/>
                <w:szCs w:val="20"/>
                <w:lang w:eastAsia="pt-BR"/>
              </w:rPr>
            </w:pPr>
            <w:r>
              <w:rPr>
                <w:sz w:val="20"/>
                <w:szCs w:val="20"/>
              </w:rPr>
              <w:t>06/dec/2021</w:t>
            </w:r>
          </w:p>
        </w:tc>
        <w:tc>
          <w:tcPr>
            <w:tcW w:w="719" w:type="pct"/>
            <w:tcBorders>
              <w:top w:val="nil"/>
              <w:left w:val="nil"/>
              <w:bottom w:val="single" w:sz="4" w:space="0" w:color="auto"/>
              <w:right w:val="nil"/>
            </w:tcBorders>
            <w:shd w:val="clear" w:color="auto" w:fill="auto"/>
            <w:vAlign w:val="center"/>
          </w:tcPr>
          <w:p w14:paraId="79361181" w14:textId="77777777" w:rsidR="00D512E3" w:rsidRDefault="00C51A51">
            <w:pPr>
              <w:spacing w:after="80" w:line="240" w:lineRule="exact"/>
              <w:jc w:val="center"/>
              <w:rPr>
                <w:color w:val="000000"/>
                <w:sz w:val="20"/>
                <w:szCs w:val="20"/>
              </w:rPr>
            </w:pPr>
            <w:r>
              <w:rPr>
                <w:rFonts w:eastAsia="Times New Roman"/>
                <w:color w:val="000000"/>
                <w:sz w:val="20"/>
                <w:szCs w:val="20"/>
                <w:lang w:eastAsia="pt-BR"/>
              </w:rPr>
              <w:t>28</w:t>
            </w:r>
          </w:p>
        </w:tc>
        <w:tc>
          <w:tcPr>
            <w:tcW w:w="719" w:type="pct"/>
            <w:tcBorders>
              <w:top w:val="nil"/>
              <w:left w:val="nil"/>
              <w:bottom w:val="single" w:sz="4" w:space="0" w:color="auto"/>
              <w:right w:val="nil"/>
            </w:tcBorders>
            <w:shd w:val="clear" w:color="auto" w:fill="auto"/>
            <w:vAlign w:val="center"/>
          </w:tcPr>
          <w:p w14:paraId="2A4A7EC5" w14:textId="77777777" w:rsidR="00D512E3" w:rsidRDefault="00C51A51">
            <w:pPr>
              <w:spacing w:after="80" w:line="240" w:lineRule="exact"/>
              <w:jc w:val="center"/>
              <w:rPr>
                <w:color w:val="000000"/>
                <w:sz w:val="20"/>
                <w:szCs w:val="20"/>
              </w:rPr>
            </w:pPr>
            <w:r>
              <w:rPr>
                <w:rFonts w:eastAsia="Times New Roman"/>
                <w:color w:val="000000"/>
                <w:sz w:val="20"/>
                <w:szCs w:val="20"/>
                <w:lang w:eastAsia="pt-BR"/>
              </w:rPr>
              <w:t>60</w:t>
            </w:r>
          </w:p>
        </w:tc>
        <w:tc>
          <w:tcPr>
            <w:tcW w:w="719" w:type="pct"/>
            <w:tcBorders>
              <w:top w:val="nil"/>
              <w:left w:val="nil"/>
              <w:bottom w:val="single" w:sz="4" w:space="0" w:color="auto"/>
              <w:right w:val="nil"/>
            </w:tcBorders>
            <w:shd w:val="clear" w:color="auto" w:fill="auto"/>
            <w:vAlign w:val="center"/>
          </w:tcPr>
          <w:p w14:paraId="06EE1D9E" w14:textId="378FA327" w:rsidR="00D512E3" w:rsidRDefault="00C51A51">
            <w:pPr>
              <w:spacing w:after="80" w:line="240" w:lineRule="exact"/>
              <w:jc w:val="center"/>
              <w:rPr>
                <w:color w:val="000000"/>
                <w:sz w:val="20"/>
                <w:szCs w:val="20"/>
              </w:rPr>
            </w:pPr>
            <w:r>
              <w:rPr>
                <w:rFonts w:eastAsia="Times New Roman"/>
                <w:color w:val="000000"/>
                <w:sz w:val="20"/>
                <w:szCs w:val="20"/>
                <w:lang w:eastAsia="pt-BR"/>
              </w:rPr>
              <w:t>0</w:t>
            </w:r>
            <w:r w:rsidR="000E4BA1">
              <w:rPr>
                <w:rFonts w:eastAsia="Times New Roman"/>
                <w:color w:val="000000"/>
                <w:sz w:val="20"/>
                <w:szCs w:val="20"/>
                <w:lang w:eastAsia="pt-BR"/>
              </w:rPr>
              <w:t>.</w:t>
            </w:r>
            <w:r>
              <w:rPr>
                <w:rFonts w:eastAsia="Times New Roman"/>
                <w:color w:val="000000"/>
                <w:sz w:val="20"/>
                <w:szCs w:val="20"/>
                <w:lang w:eastAsia="pt-BR"/>
              </w:rPr>
              <w:t>5</w:t>
            </w:r>
          </w:p>
        </w:tc>
        <w:tc>
          <w:tcPr>
            <w:tcW w:w="719" w:type="pct"/>
            <w:tcBorders>
              <w:left w:val="nil"/>
              <w:bottom w:val="single" w:sz="4" w:space="0" w:color="auto"/>
              <w:right w:val="nil"/>
            </w:tcBorders>
            <w:shd w:val="clear" w:color="auto" w:fill="auto"/>
            <w:vAlign w:val="center"/>
          </w:tcPr>
          <w:p w14:paraId="77F2E5E6" w14:textId="77777777" w:rsidR="00D512E3" w:rsidRDefault="00C51A51">
            <w:pPr>
              <w:spacing w:after="80" w:line="240" w:lineRule="exact"/>
              <w:jc w:val="center"/>
              <w:rPr>
                <w:color w:val="000000"/>
                <w:sz w:val="20"/>
                <w:szCs w:val="20"/>
              </w:rPr>
            </w:pPr>
            <w:r>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3C6AAEE7" w14:textId="77777777" w:rsidR="00D512E3" w:rsidRDefault="00C51A51">
            <w:pPr>
              <w:spacing w:after="80" w:line="240" w:lineRule="exact"/>
              <w:jc w:val="center"/>
              <w:rPr>
                <w:color w:val="000000"/>
                <w:sz w:val="20"/>
                <w:szCs w:val="20"/>
              </w:rPr>
            </w:pPr>
            <w:r>
              <w:rPr>
                <w:rFonts w:eastAsia="Times New Roman"/>
                <w:color w:val="000000"/>
                <w:sz w:val="20"/>
                <w:szCs w:val="20"/>
                <w:lang w:eastAsia="pt-BR"/>
              </w:rPr>
              <w:t>11:30</w:t>
            </w:r>
          </w:p>
        </w:tc>
        <w:tc>
          <w:tcPr>
            <w:tcW w:w="720" w:type="pct"/>
            <w:tcBorders>
              <w:left w:val="nil"/>
              <w:bottom w:val="single" w:sz="4" w:space="0" w:color="auto"/>
              <w:right w:val="nil"/>
            </w:tcBorders>
            <w:shd w:val="clear" w:color="auto" w:fill="auto"/>
            <w:vAlign w:val="center"/>
          </w:tcPr>
          <w:p w14:paraId="63C4A19E" w14:textId="77777777" w:rsidR="00D512E3" w:rsidRDefault="00C51A51">
            <w:pPr>
              <w:spacing w:after="80" w:line="240" w:lineRule="exact"/>
              <w:jc w:val="center"/>
              <w:rPr>
                <w:color w:val="000000"/>
                <w:sz w:val="20"/>
                <w:szCs w:val="20"/>
              </w:rPr>
            </w:pPr>
            <w:r>
              <w:rPr>
                <w:rFonts w:eastAsia="Times New Roman"/>
                <w:color w:val="000000"/>
                <w:sz w:val="20"/>
                <w:szCs w:val="20"/>
                <w:lang w:eastAsia="pt-BR"/>
              </w:rPr>
              <w:t>12:30</w:t>
            </w:r>
          </w:p>
        </w:tc>
      </w:tr>
      <w:tr w:rsidR="00D512E3" w14:paraId="295F6F8B" w14:textId="77777777">
        <w:trPr>
          <w:trHeight w:val="192"/>
        </w:trPr>
        <w:tc>
          <w:tcPr>
            <w:tcW w:w="5000" w:type="pct"/>
            <w:gridSpan w:val="7"/>
            <w:tcBorders>
              <w:top w:val="single" w:sz="4" w:space="0" w:color="auto"/>
              <w:left w:val="nil"/>
              <w:bottom w:val="single" w:sz="4" w:space="0" w:color="auto"/>
              <w:right w:val="nil"/>
            </w:tcBorders>
            <w:shd w:val="clear" w:color="auto" w:fill="auto"/>
          </w:tcPr>
          <w:p w14:paraId="04B831E9"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sz w:val="20"/>
                <w:szCs w:val="20"/>
                <w:lang w:eastAsia="pt-BR"/>
              </w:rPr>
              <w:t>Area 2</w:t>
            </w:r>
          </w:p>
        </w:tc>
      </w:tr>
      <w:tr w:rsidR="00D512E3" w14:paraId="119F4112" w14:textId="77777777">
        <w:trPr>
          <w:trHeight w:val="192"/>
        </w:trPr>
        <w:tc>
          <w:tcPr>
            <w:tcW w:w="685" w:type="pct"/>
            <w:tcBorders>
              <w:top w:val="nil"/>
              <w:left w:val="nil"/>
              <w:right w:val="nil"/>
            </w:tcBorders>
            <w:shd w:val="clear" w:color="auto" w:fill="auto"/>
            <w:vAlign w:val="center"/>
          </w:tcPr>
          <w:p w14:paraId="4D46EE4E" w14:textId="77777777" w:rsidR="00D512E3" w:rsidRDefault="00C51A51">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3530F2C4"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31DE072C"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2DC5DEC7"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1B005030"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7610F762"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03EF626A"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rsidR="00D512E3" w14:paraId="38FD3BD0" w14:textId="77777777">
        <w:trPr>
          <w:trHeight w:val="192"/>
        </w:trPr>
        <w:tc>
          <w:tcPr>
            <w:tcW w:w="685" w:type="pct"/>
            <w:tcBorders>
              <w:left w:val="nil"/>
              <w:bottom w:val="single" w:sz="4" w:space="0" w:color="auto"/>
              <w:right w:val="nil"/>
            </w:tcBorders>
            <w:shd w:val="clear" w:color="auto" w:fill="auto"/>
            <w:vAlign w:val="center"/>
          </w:tcPr>
          <w:p w14:paraId="25900ABC" w14:textId="77777777" w:rsidR="00D512E3" w:rsidRDefault="00C51A51">
            <w:pPr>
              <w:spacing w:after="80" w:line="240" w:lineRule="exact"/>
              <w:jc w:val="center"/>
              <w:rPr>
                <w:rFonts w:eastAsia="Times New Roman"/>
                <w:bCs/>
                <w:color w:val="000000"/>
                <w:sz w:val="20"/>
                <w:szCs w:val="20"/>
                <w:lang w:eastAsia="pt-BR"/>
              </w:rPr>
            </w:pPr>
            <w:r>
              <w:rPr>
                <w:sz w:val="20"/>
                <w:szCs w:val="20"/>
              </w:rPr>
              <w:t>08/dec/2021</w:t>
            </w:r>
          </w:p>
        </w:tc>
        <w:tc>
          <w:tcPr>
            <w:tcW w:w="719" w:type="pct"/>
            <w:tcBorders>
              <w:left w:val="nil"/>
              <w:bottom w:val="single" w:sz="4" w:space="0" w:color="auto"/>
              <w:right w:val="nil"/>
            </w:tcBorders>
            <w:shd w:val="clear" w:color="auto" w:fill="auto"/>
            <w:vAlign w:val="center"/>
          </w:tcPr>
          <w:p w14:paraId="21F894CE"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25</w:t>
            </w:r>
          </w:p>
        </w:tc>
        <w:tc>
          <w:tcPr>
            <w:tcW w:w="719" w:type="pct"/>
            <w:tcBorders>
              <w:left w:val="nil"/>
              <w:bottom w:val="single" w:sz="4" w:space="0" w:color="auto"/>
              <w:right w:val="nil"/>
            </w:tcBorders>
            <w:shd w:val="clear" w:color="auto" w:fill="auto"/>
            <w:vAlign w:val="center"/>
          </w:tcPr>
          <w:p w14:paraId="587179C0"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65</w:t>
            </w:r>
          </w:p>
        </w:tc>
        <w:tc>
          <w:tcPr>
            <w:tcW w:w="719" w:type="pct"/>
            <w:tcBorders>
              <w:left w:val="nil"/>
              <w:bottom w:val="single" w:sz="4" w:space="0" w:color="auto"/>
              <w:right w:val="nil"/>
            </w:tcBorders>
            <w:shd w:val="clear" w:color="auto" w:fill="auto"/>
            <w:vAlign w:val="center"/>
          </w:tcPr>
          <w:p w14:paraId="1458AF91"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295407F9"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17C29B13"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FC3E38C"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11:15</w:t>
            </w:r>
          </w:p>
        </w:tc>
      </w:tr>
      <w:tr w:rsidR="00D512E3" w14:paraId="3CD57299" w14:textId="77777777">
        <w:trPr>
          <w:trHeight w:val="192"/>
        </w:trPr>
        <w:tc>
          <w:tcPr>
            <w:tcW w:w="5000" w:type="pct"/>
            <w:gridSpan w:val="7"/>
            <w:tcBorders>
              <w:top w:val="single" w:sz="4" w:space="0" w:color="auto"/>
              <w:left w:val="nil"/>
              <w:bottom w:val="single" w:sz="4" w:space="0" w:color="auto"/>
              <w:right w:val="nil"/>
            </w:tcBorders>
            <w:shd w:val="clear" w:color="auto" w:fill="auto"/>
          </w:tcPr>
          <w:p w14:paraId="65EC7F1D"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sz w:val="20"/>
                <w:szCs w:val="20"/>
                <w:lang w:eastAsia="pt-BR"/>
              </w:rPr>
              <w:t>Area 3</w:t>
            </w:r>
          </w:p>
        </w:tc>
      </w:tr>
      <w:tr w:rsidR="00D512E3" w14:paraId="1C248AF4" w14:textId="77777777">
        <w:trPr>
          <w:trHeight w:val="192"/>
        </w:trPr>
        <w:tc>
          <w:tcPr>
            <w:tcW w:w="685" w:type="pct"/>
            <w:tcBorders>
              <w:top w:val="nil"/>
              <w:left w:val="nil"/>
              <w:right w:val="nil"/>
            </w:tcBorders>
            <w:shd w:val="clear" w:color="auto" w:fill="auto"/>
            <w:vAlign w:val="center"/>
          </w:tcPr>
          <w:p w14:paraId="639A231C" w14:textId="77777777" w:rsidR="00D512E3" w:rsidRDefault="00C51A51">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2B41C69C"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56D158F"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4E0BBFC"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0C986C65"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E831ADC"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16AA3E4B"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rsidR="00D512E3" w14:paraId="4470E456" w14:textId="77777777">
        <w:trPr>
          <w:trHeight w:val="192"/>
        </w:trPr>
        <w:tc>
          <w:tcPr>
            <w:tcW w:w="685" w:type="pct"/>
            <w:tcBorders>
              <w:top w:val="nil"/>
              <w:left w:val="nil"/>
              <w:bottom w:val="single" w:sz="4" w:space="0" w:color="auto"/>
              <w:right w:val="nil"/>
            </w:tcBorders>
            <w:shd w:val="clear" w:color="auto" w:fill="auto"/>
            <w:vAlign w:val="center"/>
          </w:tcPr>
          <w:p w14:paraId="40F385F6" w14:textId="77777777" w:rsidR="00D512E3" w:rsidRDefault="00C51A51">
            <w:pPr>
              <w:spacing w:after="80" w:line="240" w:lineRule="exact"/>
              <w:jc w:val="center"/>
              <w:rPr>
                <w:rFonts w:eastAsia="Times New Roman"/>
                <w:bCs/>
                <w:color w:val="000000"/>
                <w:sz w:val="20"/>
                <w:szCs w:val="20"/>
                <w:lang w:eastAsia="pt-BR"/>
              </w:rPr>
            </w:pPr>
            <w:r>
              <w:rPr>
                <w:sz w:val="20"/>
                <w:szCs w:val="20"/>
              </w:rPr>
              <w:t>07/dec/2021</w:t>
            </w:r>
          </w:p>
        </w:tc>
        <w:tc>
          <w:tcPr>
            <w:tcW w:w="719" w:type="pct"/>
            <w:tcBorders>
              <w:top w:val="nil"/>
              <w:left w:val="nil"/>
              <w:bottom w:val="single" w:sz="4" w:space="0" w:color="auto"/>
              <w:right w:val="nil"/>
            </w:tcBorders>
            <w:shd w:val="clear" w:color="auto" w:fill="auto"/>
            <w:vAlign w:val="center"/>
          </w:tcPr>
          <w:p w14:paraId="5967079B"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25</w:t>
            </w:r>
          </w:p>
        </w:tc>
        <w:tc>
          <w:tcPr>
            <w:tcW w:w="719" w:type="pct"/>
            <w:tcBorders>
              <w:top w:val="nil"/>
              <w:left w:val="nil"/>
              <w:bottom w:val="single" w:sz="4" w:space="0" w:color="auto"/>
              <w:right w:val="nil"/>
            </w:tcBorders>
            <w:shd w:val="clear" w:color="auto" w:fill="auto"/>
            <w:vAlign w:val="center"/>
          </w:tcPr>
          <w:p w14:paraId="609BABF5"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56</w:t>
            </w:r>
          </w:p>
        </w:tc>
        <w:tc>
          <w:tcPr>
            <w:tcW w:w="719" w:type="pct"/>
            <w:tcBorders>
              <w:top w:val="nil"/>
              <w:left w:val="nil"/>
              <w:bottom w:val="single" w:sz="4" w:space="0" w:color="auto"/>
              <w:right w:val="nil"/>
            </w:tcBorders>
            <w:shd w:val="clear" w:color="auto" w:fill="auto"/>
            <w:vAlign w:val="center"/>
          </w:tcPr>
          <w:p w14:paraId="4F20D05C"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38E64B04"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75D89A03"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19962D3"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11:05</w:t>
            </w:r>
          </w:p>
        </w:tc>
      </w:tr>
      <w:tr w:rsidR="00D512E3" w14:paraId="75D64B27" w14:textId="77777777">
        <w:trPr>
          <w:trHeight w:val="192"/>
        </w:trPr>
        <w:tc>
          <w:tcPr>
            <w:tcW w:w="5000" w:type="pct"/>
            <w:gridSpan w:val="7"/>
            <w:tcBorders>
              <w:top w:val="single" w:sz="4" w:space="0" w:color="auto"/>
              <w:left w:val="nil"/>
              <w:bottom w:val="single" w:sz="4" w:space="0" w:color="auto"/>
              <w:right w:val="nil"/>
            </w:tcBorders>
            <w:shd w:val="clear" w:color="auto" w:fill="auto"/>
            <w:vAlign w:val="center"/>
          </w:tcPr>
          <w:p w14:paraId="39F48D1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4</w:t>
            </w:r>
          </w:p>
        </w:tc>
      </w:tr>
      <w:tr w:rsidR="00D512E3" w14:paraId="0A14FD79" w14:textId="77777777">
        <w:trPr>
          <w:trHeight w:val="192"/>
        </w:trPr>
        <w:tc>
          <w:tcPr>
            <w:tcW w:w="685" w:type="pct"/>
            <w:tcBorders>
              <w:top w:val="nil"/>
              <w:left w:val="nil"/>
              <w:right w:val="nil"/>
            </w:tcBorders>
            <w:shd w:val="clear" w:color="auto" w:fill="auto"/>
            <w:vAlign w:val="center"/>
          </w:tcPr>
          <w:p w14:paraId="390E0B28" w14:textId="77777777" w:rsidR="00D512E3" w:rsidRDefault="00C51A51">
            <w:pPr>
              <w:spacing w:after="80" w:line="240" w:lineRule="exact"/>
              <w:jc w:val="center"/>
              <w:rPr>
                <w:sz w:val="20"/>
                <w:szCs w:val="20"/>
              </w:rPr>
            </w:pPr>
            <w:r>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6ACEDE43"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D319D4A"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36BD78F"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WS (km h</w:t>
            </w:r>
            <w:r>
              <w:rPr>
                <w:rFonts w:eastAsia="Times New Roman"/>
                <w:bCs/>
                <w:color w:val="000000"/>
                <w:sz w:val="20"/>
                <w:szCs w:val="20"/>
                <w:vertAlign w:val="superscript"/>
                <w:lang w:eastAsia="pt-BR"/>
              </w:rPr>
              <w:t>-1</w:t>
            </w:r>
            <w:r>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2B393ADA"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D9395FC"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0</w:t>
            </w:r>
            <w:r>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31EDC7C1" w14:textId="77777777" w:rsidR="00D512E3" w:rsidRDefault="00C51A51">
            <w:pPr>
              <w:spacing w:after="80" w:line="240" w:lineRule="exact"/>
              <w:jc w:val="center"/>
              <w:rPr>
                <w:color w:val="000000"/>
                <w:sz w:val="20"/>
                <w:szCs w:val="20"/>
              </w:rPr>
            </w:pPr>
            <w:r>
              <w:rPr>
                <w:rFonts w:eastAsia="Times New Roman"/>
                <w:bCs/>
                <w:color w:val="000000"/>
                <w:sz w:val="20"/>
                <w:szCs w:val="20"/>
                <w:lang w:eastAsia="pt-BR"/>
              </w:rPr>
              <w:t>t</w:t>
            </w:r>
            <w:r>
              <w:rPr>
                <w:rFonts w:eastAsia="Times New Roman"/>
                <w:bCs/>
                <w:color w:val="000000"/>
                <w:sz w:val="20"/>
                <w:szCs w:val="20"/>
                <w:vertAlign w:val="subscript"/>
                <w:lang w:eastAsia="pt-BR"/>
              </w:rPr>
              <w:t>final</w:t>
            </w:r>
            <w:r>
              <w:rPr>
                <w:rFonts w:eastAsia="Times New Roman"/>
                <w:bCs/>
                <w:color w:val="000000"/>
                <w:sz w:val="20"/>
                <w:szCs w:val="20"/>
                <w:lang w:eastAsia="pt-BR"/>
              </w:rPr>
              <w:t xml:space="preserve"> (h)</w:t>
            </w:r>
          </w:p>
        </w:tc>
      </w:tr>
      <w:tr w:rsidR="00D512E3" w14:paraId="3E12EA71" w14:textId="77777777">
        <w:trPr>
          <w:trHeight w:val="192"/>
        </w:trPr>
        <w:tc>
          <w:tcPr>
            <w:tcW w:w="685" w:type="pct"/>
            <w:tcBorders>
              <w:left w:val="nil"/>
              <w:bottom w:val="single" w:sz="4" w:space="0" w:color="auto"/>
              <w:right w:val="nil"/>
            </w:tcBorders>
            <w:shd w:val="clear" w:color="auto" w:fill="auto"/>
            <w:vAlign w:val="center"/>
          </w:tcPr>
          <w:p w14:paraId="624CD3EF" w14:textId="77777777" w:rsidR="00D512E3" w:rsidRDefault="00C51A51">
            <w:pPr>
              <w:spacing w:after="80" w:line="240" w:lineRule="exact"/>
              <w:jc w:val="center"/>
              <w:rPr>
                <w:rFonts w:eastAsia="Times New Roman"/>
                <w:bCs/>
                <w:color w:val="000000"/>
                <w:sz w:val="20"/>
                <w:szCs w:val="20"/>
                <w:lang w:eastAsia="pt-BR"/>
              </w:rPr>
            </w:pPr>
            <w:r>
              <w:rPr>
                <w:sz w:val="20"/>
                <w:szCs w:val="20"/>
              </w:rPr>
              <w:t>21/dec/2021</w:t>
            </w:r>
          </w:p>
        </w:tc>
        <w:tc>
          <w:tcPr>
            <w:tcW w:w="719" w:type="pct"/>
            <w:tcBorders>
              <w:left w:val="nil"/>
              <w:bottom w:val="single" w:sz="4" w:space="0" w:color="auto"/>
              <w:right w:val="nil"/>
            </w:tcBorders>
            <w:shd w:val="clear" w:color="auto" w:fill="auto"/>
            <w:vAlign w:val="center"/>
          </w:tcPr>
          <w:p w14:paraId="386B74E1"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26</w:t>
            </w:r>
          </w:p>
        </w:tc>
        <w:tc>
          <w:tcPr>
            <w:tcW w:w="719" w:type="pct"/>
            <w:tcBorders>
              <w:left w:val="nil"/>
              <w:bottom w:val="single" w:sz="4" w:space="0" w:color="auto"/>
              <w:right w:val="nil"/>
            </w:tcBorders>
            <w:shd w:val="clear" w:color="auto" w:fill="auto"/>
            <w:vAlign w:val="center"/>
          </w:tcPr>
          <w:p w14:paraId="0D6FBBA6"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60</w:t>
            </w:r>
          </w:p>
        </w:tc>
        <w:tc>
          <w:tcPr>
            <w:tcW w:w="719" w:type="pct"/>
            <w:tcBorders>
              <w:left w:val="nil"/>
              <w:bottom w:val="single" w:sz="4" w:space="0" w:color="auto"/>
              <w:right w:val="nil"/>
            </w:tcBorders>
            <w:shd w:val="clear" w:color="auto" w:fill="auto"/>
            <w:vAlign w:val="center"/>
          </w:tcPr>
          <w:p w14:paraId="127E95F7"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0,3</w:t>
            </w:r>
          </w:p>
        </w:tc>
        <w:tc>
          <w:tcPr>
            <w:tcW w:w="719" w:type="pct"/>
            <w:tcBorders>
              <w:left w:val="nil"/>
              <w:bottom w:val="single" w:sz="4" w:space="0" w:color="auto"/>
              <w:right w:val="nil"/>
            </w:tcBorders>
            <w:shd w:val="clear" w:color="auto" w:fill="auto"/>
            <w:vAlign w:val="center"/>
          </w:tcPr>
          <w:p w14:paraId="1D4BE339"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0358C7EB"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8:20</w:t>
            </w:r>
          </w:p>
        </w:tc>
        <w:tc>
          <w:tcPr>
            <w:tcW w:w="720" w:type="pct"/>
            <w:tcBorders>
              <w:left w:val="nil"/>
              <w:bottom w:val="single" w:sz="4" w:space="0" w:color="auto"/>
              <w:right w:val="nil"/>
            </w:tcBorders>
            <w:shd w:val="clear" w:color="auto" w:fill="auto"/>
            <w:vAlign w:val="center"/>
          </w:tcPr>
          <w:p w14:paraId="7FFA3D69"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9:35</w:t>
            </w:r>
          </w:p>
        </w:tc>
      </w:tr>
    </w:tbl>
    <w:p w14:paraId="76B8D048" w14:textId="77777777" w:rsidR="00D512E3" w:rsidRDefault="00C51A51">
      <w:pPr>
        <w:spacing w:after="80" w:line="240" w:lineRule="exact"/>
        <w:ind w:right="108"/>
        <w:rPr>
          <w:sz w:val="20"/>
          <w:szCs w:val="20"/>
        </w:rPr>
      </w:pPr>
      <w:r>
        <w:rPr>
          <w:sz w:val="20"/>
          <w:szCs w:val="20"/>
        </w:rPr>
        <w:t>Temp. (ºC): temperature; RH (%): relative humidity; WS (</w:t>
      </w:r>
      <w:r>
        <w:rPr>
          <w:rFonts w:eastAsia="Times New Roman"/>
          <w:color w:val="000000"/>
          <w:sz w:val="20"/>
          <w:szCs w:val="20"/>
          <w:lang w:eastAsia="pt-BR"/>
        </w:rPr>
        <w:t>km h</w:t>
      </w:r>
      <w:r>
        <w:rPr>
          <w:rFonts w:eastAsia="Times New Roman"/>
          <w:color w:val="000000"/>
          <w:sz w:val="20"/>
          <w:szCs w:val="20"/>
          <w:vertAlign w:val="superscript"/>
          <w:lang w:eastAsia="pt-BR"/>
        </w:rPr>
        <w:t>-1</w:t>
      </w:r>
      <w:r>
        <w:rPr>
          <w:sz w:val="20"/>
          <w:szCs w:val="20"/>
        </w:rPr>
        <w:t>): wind speed; Cloud.: cloudiness; t: time of measurement.</w:t>
      </w:r>
    </w:p>
    <w:p w14:paraId="2B1B5531" w14:textId="77777777" w:rsidR="00D512E3" w:rsidRDefault="00D512E3">
      <w:pPr>
        <w:spacing w:after="80" w:line="240" w:lineRule="exact"/>
        <w:rPr>
          <w:iCs/>
          <w:sz w:val="20"/>
          <w:szCs w:val="20"/>
        </w:rPr>
      </w:pPr>
    </w:p>
    <w:p w14:paraId="529FF62B" w14:textId="77777777" w:rsidR="00D512E3" w:rsidRDefault="00C51A51">
      <w:pPr>
        <w:spacing w:after="80" w:line="240" w:lineRule="exact"/>
        <w:rPr>
          <w:iCs/>
          <w:sz w:val="20"/>
          <w:szCs w:val="20"/>
        </w:rPr>
      </w:pPr>
      <w:r>
        <w:rPr>
          <w:iCs/>
          <w:sz w:val="20"/>
          <w:szCs w:val="20"/>
        </w:rPr>
        <w:t>In addition, data on temperature, precipitation, and relative humidity were recorded during the experimental period (Table 2).</w:t>
      </w:r>
    </w:p>
    <w:p w14:paraId="5DB3A064" w14:textId="77777777" w:rsidR="00D512E3" w:rsidRDefault="00D512E3">
      <w:pPr>
        <w:spacing w:after="80" w:line="240" w:lineRule="exact"/>
        <w:rPr>
          <w:iCs/>
          <w:sz w:val="20"/>
          <w:szCs w:val="20"/>
        </w:rPr>
      </w:pPr>
    </w:p>
    <w:p w14:paraId="4F1D1530" w14:textId="77777777" w:rsidR="00D512E3" w:rsidRDefault="00C51A51">
      <w:pPr>
        <w:autoSpaceDE w:val="0"/>
        <w:autoSpaceDN w:val="0"/>
        <w:adjustRightInd w:val="0"/>
        <w:spacing w:after="80" w:line="240" w:lineRule="exact"/>
        <w:rPr>
          <w:sz w:val="20"/>
          <w:szCs w:val="20"/>
        </w:rPr>
      </w:pPr>
      <w:r>
        <w:rPr>
          <w:sz w:val="20"/>
          <w:szCs w:val="20"/>
        </w:rPr>
        <w:t>Table 2. Meteorological data recorded during the experimental period in each experimental area.</w:t>
      </w:r>
    </w:p>
    <w:tbl>
      <w:tblPr>
        <w:tblStyle w:val="TableGrid"/>
        <w:tblW w:w="0" w:type="auto"/>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129"/>
        <w:gridCol w:w="881"/>
        <w:gridCol w:w="881"/>
        <w:gridCol w:w="881"/>
        <w:gridCol w:w="881"/>
        <w:gridCol w:w="882"/>
        <w:gridCol w:w="881"/>
        <w:gridCol w:w="881"/>
        <w:gridCol w:w="881"/>
        <w:gridCol w:w="882"/>
      </w:tblGrid>
      <w:tr w:rsidR="00D512E3" w14:paraId="318DA215" w14:textId="77777777">
        <w:trPr>
          <w:trHeight w:val="284"/>
        </w:trPr>
        <w:tc>
          <w:tcPr>
            <w:tcW w:w="1129" w:type="dxa"/>
            <w:vMerge w:val="restart"/>
            <w:tcBorders>
              <w:right w:val="nil"/>
            </w:tcBorders>
            <w:tcMar>
              <w:left w:w="0" w:type="dxa"/>
              <w:right w:w="0" w:type="dxa"/>
            </w:tcMar>
            <w:vAlign w:val="center"/>
          </w:tcPr>
          <w:p w14:paraId="29C2ABC1" w14:textId="77777777" w:rsidR="00D512E3" w:rsidRDefault="00C51A51">
            <w:pPr>
              <w:spacing w:after="80" w:line="240" w:lineRule="exact"/>
              <w:jc w:val="center"/>
              <w:rPr>
                <w:sz w:val="20"/>
                <w:szCs w:val="20"/>
              </w:rPr>
            </w:pPr>
            <w:r>
              <w:rPr>
                <w:sz w:val="20"/>
                <w:szCs w:val="20"/>
              </w:rPr>
              <w:t>Area</w:t>
            </w:r>
          </w:p>
        </w:tc>
        <w:tc>
          <w:tcPr>
            <w:tcW w:w="2643" w:type="dxa"/>
            <w:gridSpan w:val="3"/>
            <w:tcBorders>
              <w:left w:val="nil"/>
            </w:tcBorders>
            <w:tcMar>
              <w:left w:w="0" w:type="dxa"/>
              <w:right w:w="0" w:type="dxa"/>
            </w:tcMar>
            <w:vAlign w:val="center"/>
          </w:tcPr>
          <w:p w14:paraId="2C43D25F" w14:textId="77777777" w:rsidR="00D512E3" w:rsidRDefault="00C51A51">
            <w:pPr>
              <w:spacing w:after="80" w:line="240" w:lineRule="exact"/>
              <w:jc w:val="center"/>
              <w:rPr>
                <w:sz w:val="20"/>
                <w:szCs w:val="20"/>
              </w:rPr>
            </w:pPr>
            <w:r>
              <w:rPr>
                <w:sz w:val="20"/>
                <w:szCs w:val="20"/>
              </w:rPr>
              <w:t>Air temperature (°C)</w:t>
            </w:r>
          </w:p>
        </w:tc>
        <w:tc>
          <w:tcPr>
            <w:tcW w:w="2644" w:type="dxa"/>
            <w:gridSpan w:val="3"/>
            <w:tcMar>
              <w:left w:w="0" w:type="dxa"/>
              <w:right w:w="0" w:type="dxa"/>
            </w:tcMar>
            <w:vAlign w:val="center"/>
          </w:tcPr>
          <w:p w14:paraId="40EA5663" w14:textId="77777777" w:rsidR="00D512E3" w:rsidRDefault="00C51A51">
            <w:pPr>
              <w:spacing w:after="80" w:line="240" w:lineRule="exact"/>
              <w:jc w:val="center"/>
              <w:rPr>
                <w:sz w:val="20"/>
                <w:szCs w:val="20"/>
              </w:rPr>
            </w:pPr>
            <w:r>
              <w:rPr>
                <w:sz w:val="20"/>
                <w:szCs w:val="20"/>
              </w:rPr>
              <w:t>Precipitation (mm day)</w:t>
            </w:r>
          </w:p>
        </w:tc>
        <w:tc>
          <w:tcPr>
            <w:tcW w:w="2644" w:type="dxa"/>
            <w:gridSpan w:val="3"/>
            <w:tcMar>
              <w:left w:w="0" w:type="dxa"/>
              <w:right w:w="0" w:type="dxa"/>
            </w:tcMar>
            <w:vAlign w:val="center"/>
          </w:tcPr>
          <w:p w14:paraId="7900DF90" w14:textId="77777777" w:rsidR="00D512E3" w:rsidRDefault="00C51A51">
            <w:pPr>
              <w:spacing w:after="80" w:line="240" w:lineRule="exact"/>
              <w:jc w:val="center"/>
              <w:rPr>
                <w:sz w:val="20"/>
                <w:szCs w:val="20"/>
              </w:rPr>
            </w:pPr>
            <w:r>
              <w:rPr>
                <w:sz w:val="20"/>
                <w:szCs w:val="20"/>
              </w:rPr>
              <w:t>Air relative humidity (%)</w:t>
            </w:r>
          </w:p>
        </w:tc>
      </w:tr>
      <w:tr w:rsidR="00D512E3" w14:paraId="69894F29" w14:textId="77777777">
        <w:trPr>
          <w:trHeight w:val="284"/>
        </w:trPr>
        <w:tc>
          <w:tcPr>
            <w:tcW w:w="1129" w:type="dxa"/>
            <w:vMerge/>
            <w:tcBorders>
              <w:right w:val="nil"/>
            </w:tcBorders>
            <w:tcMar>
              <w:left w:w="0" w:type="dxa"/>
              <w:right w:w="0" w:type="dxa"/>
            </w:tcMar>
            <w:vAlign w:val="center"/>
          </w:tcPr>
          <w:p w14:paraId="218FC264" w14:textId="77777777" w:rsidR="00D512E3" w:rsidRDefault="00D512E3">
            <w:pPr>
              <w:spacing w:after="80" w:line="240" w:lineRule="exact"/>
              <w:jc w:val="center"/>
              <w:rPr>
                <w:sz w:val="20"/>
                <w:szCs w:val="20"/>
              </w:rPr>
            </w:pPr>
          </w:p>
        </w:tc>
        <w:tc>
          <w:tcPr>
            <w:tcW w:w="881" w:type="dxa"/>
            <w:tcBorders>
              <w:left w:val="nil"/>
              <w:right w:val="nil"/>
            </w:tcBorders>
            <w:tcMar>
              <w:left w:w="0" w:type="dxa"/>
              <w:right w:w="0" w:type="dxa"/>
            </w:tcMar>
            <w:vAlign w:val="center"/>
          </w:tcPr>
          <w:p w14:paraId="23214A1A" w14:textId="77777777" w:rsidR="00D512E3" w:rsidRDefault="00C51A51">
            <w:pPr>
              <w:spacing w:after="80" w:line="240" w:lineRule="exact"/>
              <w:jc w:val="center"/>
              <w:rPr>
                <w:sz w:val="20"/>
                <w:szCs w:val="20"/>
              </w:rPr>
            </w:pPr>
            <w:r>
              <w:rPr>
                <w:sz w:val="20"/>
                <w:szCs w:val="20"/>
              </w:rPr>
              <w:t>min.</w:t>
            </w:r>
          </w:p>
        </w:tc>
        <w:tc>
          <w:tcPr>
            <w:tcW w:w="881" w:type="dxa"/>
            <w:tcBorders>
              <w:left w:val="nil"/>
              <w:right w:val="nil"/>
            </w:tcBorders>
            <w:tcMar>
              <w:left w:w="0" w:type="dxa"/>
              <w:right w:w="0" w:type="dxa"/>
            </w:tcMar>
            <w:vAlign w:val="center"/>
          </w:tcPr>
          <w:p w14:paraId="4F247DC5" w14:textId="77777777" w:rsidR="00D512E3" w:rsidRDefault="00C51A51">
            <w:pPr>
              <w:spacing w:after="80" w:line="240" w:lineRule="exact"/>
              <w:jc w:val="center"/>
              <w:rPr>
                <w:sz w:val="20"/>
                <w:szCs w:val="20"/>
              </w:rPr>
            </w:pPr>
            <w:r>
              <w:rPr>
                <w:sz w:val="20"/>
                <w:szCs w:val="20"/>
              </w:rPr>
              <w:t>max.</w:t>
            </w:r>
          </w:p>
        </w:tc>
        <w:tc>
          <w:tcPr>
            <w:tcW w:w="881" w:type="dxa"/>
            <w:tcBorders>
              <w:left w:val="nil"/>
            </w:tcBorders>
            <w:tcMar>
              <w:left w:w="0" w:type="dxa"/>
              <w:right w:w="0" w:type="dxa"/>
            </w:tcMar>
            <w:vAlign w:val="center"/>
          </w:tcPr>
          <w:p w14:paraId="45F9BC7E" w14:textId="77777777" w:rsidR="00D512E3" w:rsidRDefault="00C51A51">
            <w:pPr>
              <w:spacing w:after="80" w:line="240" w:lineRule="exact"/>
              <w:jc w:val="center"/>
              <w:rPr>
                <w:sz w:val="20"/>
                <w:szCs w:val="20"/>
              </w:rPr>
            </w:pPr>
            <w:r>
              <w:rPr>
                <w:sz w:val="20"/>
                <w:szCs w:val="20"/>
              </w:rPr>
              <w:t>Average</w:t>
            </w:r>
          </w:p>
        </w:tc>
        <w:tc>
          <w:tcPr>
            <w:tcW w:w="881" w:type="dxa"/>
            <w:tcBorders>
              <w:right w:val="nil"/>
            </w:tcBorders>
            <w:tcMar>
              <w:left w:w="0" w:type="dxa"/>
              <w:right w:w="0" w:type="dxa"/>
            </w:tcMar>
            <w:vAlign w:val="center"/>
          </w:tcPr>
          <w:p w14:paraId="18C10405" w14:textId="77777777" w:rsidR="00D512E3" w:rsidRDefault="00C51A51">
            <w:pPr>
              <w:spacing w:after="80" w:line="240" w:lineRule="exact"/>
              <w:jc w:val="center"/>
              <w:rPr>
                <w:sz w:val="20"/>
                <w:szCs w:val="20"/>
              </w:rPr>
            </w:pPr>
            <w:r>
              <w:rPr>
                <w:sz w:val="20"/>
                <w:szCs w:val="20"/>
              </w:rPr>
              <w:t>min.</w:t>
            </w:r>
          </w:p>
        </w:tc>
        <w:tc>
          <w:tcPr>
            <w:tcW w:w="882" w:type="dxa"/>
            <w:tcBorders>
              <w:left w:val="nil"/>
              <w:right w:val="nil"/>
            </w:tcBorders>
            <w:tcMar>
              <w:left w:w="0" w:type="dxa"/>
              <w:right w:w="0" w:type="dxa"/>
            </w:tcMar>
            <w:vAlign w:val="center"/>
          </w:tcPr>
          <w:p w14:paraId="3FC3E9EA" w14:textId="77777777" w:rsidR="00D512E3" w:rsidRDefault="00C51A51">
            <w:pPr>
              <w:spacing w:after="80" w:line="240" w:lineRule="exact"/>
              <w:jc w:val="center"/>
              <w:rPr>
                <w:sz w:val="20"/>
                <w:szCs w:val="20"/>
              </w:rPr>
            </w:pPr>
            <w:r>
              <w:rPr>
                <w:sz w:val="20"/>
                <w:szCs w:val="20"/>
              </w:rPr>
              <w:t>max.</w:t>
            </w:r>
          </w:p>
        </w:tc>
        <w:tc>
          <w:tcPr>
            <w:tcW w:w="881" w:type="dxa"/>
            <w:tcBorders>
              <w:left w:val="nil"/>
            </w:tcBorders>
            <w:tcMar>
              <w:left w:w="0" w:type="dxa"/>
              <w:right w:w="0" w:type="dxa"/>
            </w:tcMar>
            <w:vAlign w:val="center"/>
          </w:tcPr>
          <w:p w14:paraId="59F19564" w14:textId="77777777" w:rsidR="00D512E3" w:rsidRDefault="00C51A51">
            <w:pPr>
              <w:spacing w:after="80" w:line="240" w:lineRule="exact"/>
              <w:jc w:val="center"/>
              <w:rPr>
                <w:sz w:val="20"/>
                <w:szCs w:val="20"/>
              </w:rPr>
            </w:pPr>
            <w:r>
              <w:rPr>
                <w:sz w:val="20"/>
                <w:szCs w:val="20"/>
              </w:rPr>
              <w:t>Average</w:t>
            </w:r>
          </w:p>
        </w:tc>
        <w:tc>
          <w:tcPr>
            <w:tcW w:w="881" w:type="dxa"/>
            <w:tcBorders>
              <w:right w:val="nil"/>
            </w:tcBorders>
            <w:tcMar>
              <w:left w:w="0" w:type="dxa"/>
              <w:right w:w="0" w:type="dxa"/>
            </w:tcMar>
            <w:vAlign w:val="center"/>
          </w:tcPr>
          <w:p w14:paraId="23FCFFF0" w14:textId="77777777" w:rsidR="00D512E3" w:rsidRDefault="00C51A51">
            <w:pPr>
              <w:spacing w:after="80" w:line="240" w:lineRule="exact"/>
              <w:jc w:val="center"/>
              <w:rPr>
                <w:sz w:val="20"/>
                <w:szCs w:val="20"/>
              </w:rPr>
            </w:pPr>
            <w:r>
              <w:rPr>
                <w:sz w:val="20"/>
                <w:szCs w:val="20"/>
              </w:rPr>
              <w:t>min.</w:t>
            </w:r>
          </w:p>
        </w:tc>
        <w:tc>
          <w:tcPr>
            <w:tcW w:w="881" w:type="dxa"/>
            <w:tcBorders>
              <w:left w:val="nil"/>
              <w:right w:val="nil"/>
            </w:tcBorders>
            <w:tcMar>
              <w:left w:w="0" w:type="dxa"/>
              <w:right w:w="0" w:type="dxa"/>
            </w:tcMar>
            <w:vAlign w:val="center"/>
          </w:tcPr>
          <w:p w14:paraId="3BF34F2A" w14:textId="77777777" w:rsidR="00D512E3" w:rsidRDefault="00C51A51">
            <w:pPr>
              <w:spacing w:after="80" w:line="240" w:lineRule="exact"/>
              <w:jc w:val="center"/>
              <w:rPr>
                <w:sz w:val="20"/>
                <w:szCs w:val="20"/>
              </w:rPr>
            </w:pPr>
            <w:r>
              <w:rPr>
                <w:sz w:val="20"/>
                <w:szCs w:val="20"/>
              </w:rPr>
              <w:t>max.</w:t>
            </w:r>
          </w:p>
        </w:tc>
        <w:tc>
          <w:tcPr>
            <w:tcW w:w="882" w:type="dxa"/>
            <w:tcBorders>
              <w:left w:val="nil"/>
            </w:tcBorders>
            <w:tcMar>
              <w:left w:w="0" w:type="dxa"/>
              <w:right w:w="0" w:type="dxa"/>
            </w:tcMar>
            <w:vAlign w:val="center"/>
          </w:tcPr>
          <w:p w14:paraId="0030C1D9" w14:textId="77777777" w:rsidR="00D512E3" w:rsidRDefault="00C51A51">
            <w:pPr>
              <w:spacing w:after="80" w:line="240" w:lineRule="exact"/>
              <w:jc w:val="center"/>
              <w:rPr>
                <w:sz w:val="20"/>
                <w:szCs w:val="20"/>
              </w:rPr>
            </w:pPr>
            <w:r>
              <w:rPr>
                <w:sz w:val="20"/>
                <w:szCs w:val="20"/>
              </w:rPr>
              <w:t>Average</w:t>
            </w:r>
          </w:p>
        </w:tc>
      </w:tr>
      <w:tr w:rsidR="00D512E3" w14:paraId="518B87A3" w14:textId="77777777">
        <w:trPr>
          <w:trHeight w:val="284"/>
        </w:trPr>
        <w:tc>
          <w:tcPr>
            <w:tcW w:w="1129" w:type="dxa"/>
            <w:tcBorders>
              <w:bottom w:val="nil"/>
              <w:right w:val="nil"/>
            </w:tcBorders>
            <w:tcMar>
              <w:left w:w="0" w:type="dxa"/>
              <w:right w:w="0" w:type="dxa"/>
            </w:tcMar>
            <w:vAlign w:val="center"/>
          </w:tcPr>
          <w:p w14:paraId="53AED3FA" w14:textId="77777777" w:rsidR="00D512E3" w:rsidRDefault="00C51A51">
            <w:pPr>
              <w:spacing w:after="80" w:line="240" w:lineRule="exact"/>
              <w:rPr>
                <w:sz w:val="20"/>
                <w:szCs w:val="20"/>
              </w:rPr>
            </w:pPr>
            <w:r>
              <w:rPr>
                <w:sz w:val="20"/>
                <w:szCs w:val="20"/>
              </w:rPr>
              <w:lastRenderedPageBreak/>
              <w:t>Area 1</w:t>
            </w:r>
          </w:p>
        </w:tc>
        <w:tc>
          <w:tcPr>
            <w:tcW w:w="881" w:type="dxa"/>
            <w:tcBorders>
              <w:left w:val="nil"/>
              <w:bottom w:val="nil"/>
              <w:right w:val="nil"/>
            </w:tcBorders>
            <w:tcMar>
              <w:left w:w="0" w:type="dxa"/>
              <w:right w:w="0" w:type="dxa"/>
            </w:tcMar>
          </w:tcPr>
          <w:p w14:paraId="7506FE40" w14:textId="77777777" w:rsidR="00D512E3" w:rsidRDefault="00C51A51">
            <w:pPr>
              <w:spacing w:after="80" w:line="240" w:lineRule="exact"/>
              <w:jc w:val="center"/>
              <w:rPr>
                <w:sz w:val="20"/>
                <w:szCs w:val="20"/>
              </w:rPr>
            </w:pPr>
            <w:r>
              <w:rPr>
                <w:sz w:val="20"/>
                <w:szCs w:val="20"/>
              </w:rPr>
              <w:t>21,15</w:t>
            </w:r>
          </w:p>
        </w:tc>
        <w:tc>
          <w:tcPr>
            <w:tcW w:w="881" w:type="dxa"/>
            <w:tcBorders>
              <w:left w:val="nil"/>
              <w:bottom w:val="nil"/>
              <w:right w:val="nil"/>
            </w:tcBorders>
            <w:tcMar>
              <w:left w:w="0" w:type="dxa"/>
              <w:right w:w="0" w:type="dxa"/>
            </w:tcMar>
          </w:tcPr>
          <w:p w14:paraId="2854D4B0" w14:textId="77777777" w:rsidR="00D512E3" w:rsidRDefault="00C51A51">
            <w:pPr>
              <w:spacing w:after="80" w:line="240" w:lineRule="exact"/>
              <w:jc w:val="center"/>
              <w:rPr>
                <w:sz w:val="20"/>
                <w:szCs w:val="20"/>
              </w:rPr>
            </w:pPr>
            <w:r>
              <w:rPr>
                <w:sz w:val="20"/>
                <w:szCs w:val="20"/>
              </w:rPr>
              <w:t>28,39</w:t>
            </w:r>
          </w:p>
        </w:tc>
        <w:tc>
          <w:tcPr>
            <w:tcW w:w="881" w:type="dxa"/>
            <w:tcBorders>
              <w:left w:val="nil"/>
              <w:bottom w:val="nil"/>
            </w:tcBorders>
            <w:tcMar>
              <w:left w:w="0" w:type="dxa"/>
              <w:right w:w="0" w:type="dxa"/>
            </w:tcMar>
          </w:tcPr>
          <w:p w14:paraId="59702C18" w14:textId="77777777" w:rsidR="00D512E3" w:rsidRDefault="00C51A51">
            <w:pPr>
              <w:spacing w:after="80" w:line="240" w:lineRule="exact"/>
              <w:jc w:val="center"/>
              <w:rPr>
                <w:sz w:val="20"/>
                <w:szCs w:val="20"/>
              </w:rPr>
            </w:pPr>
            <w:r>
              <w:rPr>
                <w:sz w:val="20"/>
                <w:szCs w:val="20"/>
              </w:rPr>
              <w:t>24,77</w:t>
            </w:r>
          </w:p>
        </w:tc>
        <w:tc>
          <w:tcPr>
            <w:tcW w:w="881" w:type="dxa"/>
            <w:tcBorders>
              <w:bottom w:val="nil"/>
              <w:right w:val="nil"/>
            </w:tcBorders>
            <w:tcMar>
              <w:left w:w="0" w:type="dxa"/>
              <w:right w:w="0" w:type="dxa"/>
            </w:tcMar>
          </w:tcPr>
          <w:p w14:paraId="3F586B7C" w14:textId="77777777" w:rsidR="00D512E3" w:rsidRDefault="00C51A51">
            <w:pPr>
              <w:spacing w:after="80" w:line="240" w:lineRule="exact"/>
              <w:jc w:val="center"/>
              <w:rPr>
                <w:sz w:val="20"/>
                <w:szCs w:val="20"/>
              </w:rPr>
            </w:pPr>
            <w:r>
              <w:rPr>
                <w:sz w:val="20"/>
                <w:szCs w:val="20"/>
              </w:rPr>
              <w:t>0</w:t>
            </w:r>
          </w:p>
        </w:tc>
        <w:tc>
          <w:tcPr>
            <w:tcW w:w="882" w:type="dxa"/>
            <w:tcBorders>
              <w:left w:val="nil"/>
              <w:bottom w:val="nil"/>
              <w:right w:val="nil"/>
            </w:tcBorders>
            <w:tcMar>
              <w:left w:w="0" w:type="dxa"/>
              <w:right w:w="0" w:type="dxa"/>
            </w:tcMar>
          </w:tcPr>
          <w:p w14:paraId="3E205AED" w14:textId="77777777" w:rsidR="00D512E3" w:rsidRDefault="00C51A51">
            <w:pPr>
              <w:spacing w:after="80" w:line="240" w:lineRule="exact"/>
              <w:jc w:val="center"/>
              <w:rPr>
                <w:sz w:val="20"/>
                <w:szCs w:val="20"/>
              </w:rPr>
            </w:pPr>
            <w:r>
              <w:rPr>
                <w:sz w:val="20"/>
                <w:szCs w:val="20"/>
              </w:rPr>
              <w:t>77,6</w:t>
            </w:r>
          </w:p>
        </w:tc>
        <w:tc>
          <w:tcPr>
            <w:tcW w:w="881" w:type="dxa"/>
            <w:tcBorders>
              <w:left w:val="nil"/>
              <w:bottom w:val="nil"/>
            </w:tcBorders>
            <w:tcMar>
              <w:left w:w="0" w:type="dxa"/>
              <w:right w:w="0" w:type="dxa"/>
            </w:tcMar>
          </w:tcPr>
          <w:p w14:paraId="7A4CF8A1" w14:textId="77777777" w:rsidR="00D512E3" w:rsidRDefault="00C51A51">
            <w:pPr>
              <w:spacing w:after="80" w:line="240" w:lineRule="exact"/>
              <w:jc w:val="center"/>
              <w:rPr>
                <w:sz w:val="20"/>
                <w:szCs w:val="20"/>
              </w:rPr>
            </w:pPr>
            <w:r>
              <w:rPr>
                <w:sz w:val="20"/>
                <w:szCs w:val="20"/>
              </w:rPr>
              <w:t>7,68</w:t>
            </w:r>
          </w:p>
        </w:tc>
        <w:tc>
          <w:tcPr>
            <w:tcW w:w="881" w:type="dxa"/>
            <w:tcBorders>
              <w:bottom w:val="nil"/>
              <w:right w:val="nil"/>
            </w:tcBorders>
            <w:tcMar>
              <w:left w:w="0" w:type="dxa"/>
              <w:right w:w="0" w:type="dxa"/>
            </w:tcMar>
          </w:tcPr>
          <w:p w14:paraId="75EB4414" w14:textId="77777777" w:rsidR="00D512E3" w:rsidRDefault="00C51A51">
            <w:pPr>
              <w:spacing w:after="80" w:line="240" w:lineRule="exact"/>
              <w:jc w:val="center"/>
              <w:rPr>
                <w:sz w:val="20"/>
                <w:szCs w:val="20"/>
              </w:rPr>
            </w:pPr>
            <w:r>
              <w:rPr>
                <w:sz w:val="20"/>
                <w:szCs w:val="20"/>
              </w:rPr>
              <w:t>48,00</w:t>
            </w:r>
          </w:p>
        </w:tc>
        <w:tc>
          <w:tcPr>
            <w:tcW w:w="881" w:type="dxa"/>
            <w:tcBorders>
              <w:left w:val="nil"/>
              <w:bottom w:val="nil"/>
              <w:right w:val="nil"/>
            </w:tcBorders>
            <w:tcMar>
              <w:left w:w="0" w:type="dxa"/>
              <w:right w:w="0" w:type="dxa"/>
            </w:tcMar>
          </w:tcPr>
          <w:p w14:paraId="5D9F9C63" w14:textId="77777777" w:rsidR="00D512E3" w:rsidRDefault="00C51A51">
            <w:pPr>
              <w:spacing w:after="80" w:line="240" w:lineRule="exact"/>
              <w:jc w:val="center"/>
              <w:rPr>
                <w:sz w:val="20"/>
                <w:szCs w:val="20"/>
              </w:rPr>
            </w:pPr>
            <w:r>
              <w:rPr>
                <w:sz w:val="20"/>
                <w:szCs w:val="20"/>
              </w:rPr>
              <w:t>82,46</w:t>
            </w:r>
          </w:p>
        </w:tc>
        <w:tc>
          <w:tcPr>
            <w:tcW w:w="882" w:type="dxa"/>
            <w:tcBorders>
              <w:left w:val="nil"/>
              <w:bottom w:val="nil"/>
            </w:tcBorders>
            <w:tcMar>
              <w:left w:w="0" w:type="dxa"/>
              <w:right w:w="0" w:type="dxa"/>
            </w:tcMar>
          </w:tcPr>
          <w:p w14:paraId="4F3F7C2C" w14:textId="77777777" w:rsidR="00D512E3" w:rsidRDefault="00C51A51">
            <w:pPr>
              <w:spacing w:after="80" w:line="240" w:lineRule="exact"/>
              <w:jc w:val="center"/>
              <w:rPr>
                <w:sz w:val="20"/>
                <w:szCs w:val="20"/>
              </w:rPr>
            </w:pPr>
            <w:r>
              <w:rPr>
                <w:sz w:val="20"/>
                <w:szCs w:val="20"/>
              </w:rPr>
              <w:t>65,23</w:t>
            </w:r>
          </w:p>
        </w:tc>
      </w:tr>
      <w:tr w:rsidR="00D512E3" w14:paraId="028128B1" w14:textId="77777777">
        <w:trPr>
          <w:trHeight w:val="284"/>
        </w:trPr>
        <w:tc>
          <w:tcPr>
            <w:tcW w:w="1129" w:type="dxa"/>
            <w:tcBorders>
              <w:top w:val="nil"/>
              <w:bottom w:val="nil"/>
              <w:right w:val="nil"/>
            </w:tcBorders>
            <w:tcMar>
              <w:left w:w="0" w:type="dxa"/>
              <w:right w:w="0" w:type="dxa"/>
            </w:tcMar>
            <w:vAlign w:val="center"/>
          </w:tcPr>
          <w:p w14:paraId="70DF6861" w14:textId="77777777" w:rsidR="00D512E3" w:rsidRDefault="00C51A51">
            <w:pPr>
              <w:spacing w:after="80" w:line="240" w:lineRule="exact"/>
              <w:rPr>
                <w:sz w:val="20"/>
                <w:szCs w:val="20"/>
              </w:rPr>
            </w:pPr>
            <w:r>
              <w:rPr>
                <w:sz w:val="20"/>
                <w:szCs w:val="20"/>
              </w:rPr>
              <w:t>Area 2</w:t>
            </w:r>
          </w:p>
        </w:tc>
        <w:tc>
          <w:tcPr>
            <w:tcW w:w="881" w:type="dxa"/>
            <w:tcBorders>
              <w:top w:val="nil"/>
              <w:left w:val="nil"/>
              <w:bottom w:val="nil"/>
              <w:right w:val="nil"/>
            </w:tcBorders>
            <w:tcMar>
              <w:left w:w="0" w:type="dxa"/>
              <w:right w:w="0" w:type="dxa"/>
            </w:tcMar>
          </w:tcPr>
          <w:p w14:paraId="45B44E38" w14:textId="77777777" w:rsidR="00D512E3" w:rsidRDefault="00C51A51">
            <w:pPr>
              <w:spacing w:after="80" w:line="240" w:lineRule="exact"/>
              <w:jc w:val="center"/>
              <w:rPr>
                <w:sz w:val="20"/>
                <w:szCs w:val="20"/>
              </w:rPr>
            </w:pPr>
            <w:r>
              <w:rPr>
                <w:sz w:val="20"/>
                <w:szCs w:val="20"/>
              </w:rPr>
              <w:t>19,00</w:t>
            </w:r>
          </w:p>
        </w:tc>
        <w:tc>
          <w:tcPr>
            <w:tcW w:w="881" w:type="dxa"/>
            <w:tcBorders>
              <w:top w:val="nil"/>
              <w:left w:val="nil"/>
              <w:bottom w:val="nil"/>
              <w:right w:val="nil"/>
            </w:tcBorders>
            <w:tcMar>
              <w:left w:w="0" w:type="dxa"/>
              <w:right w:w="0" w:type="dxa"/>
            </w:tcMar>
          </w:tcPr>
          <w:p w14:paraId="31299349" w14:textId="77777777" w:rsidR="00D512E3" w:rsidRDefault="00C51A51">
            <w:pPr>
              <w:spacing w:after="80" w:line="240" w:lineRule="exact"/>
              <w:jc w:val="center"/>
              <w:rPr>
                <w:sz w:val="20"/>
                <w:szCs w:val="20"/>
              </w:rPr>
            </w:pPr>
            <w:r>
              <w:rPr>
                <w:sz w:val="20"/>
                <w:szCs w:val="20"/>
              </w:rPr>
              <w:t>24,10</w:t>
            </w:r>
          </w:p>
        </w:tc>
        <w:tc>
          <w:tcPr>
            <w:tcW w:w="881" w:type="dxa"/>
            <w:tcBorders>
              <w:top w:val="nil"/>
              <w:left w:val="nil"/>
              <w:bottom w:val="nil"/>
            </w:tcBorders>
            <w:tcMar>
              <w:left w:w="0" w:type="dxa"/>
              <w:right w:w="0" w:type="dxa"/>
            </w:tcMar>
          </w:tcPr>
          <w:p w14:paraId="2304224D" w14:textId="77777777" w:rsidR="00D512E3" w:rsidRDefault="00C51A51">
            <w:pPr>
              <w:spacing w:after="80" w:line="240" w:lineRule="exact"/>
              <w:jc w:val="center"/>
              <w:rPr>
                <w:sz w:val="20"/>
                <w:szCs w:val="20"/>
              </w:rPr>
            </w:pPr>
            <w:r>
              <w:rPr>
                <w:sz w:val="20"/>
                <w:szCs w:val="20"/>
              </w:rPr>
              <w:t>21,55</w:t>
            </w:r>
          </w:p>
        </w:tc>
        <w:tc>
          <w:tcPr>
            <w:tcW w:w="881" w:type="dxa"/>
            <w:tcBorders>
              <w:top w:val="nil"/>
              <w:bottom w:val="nil"/>
              <w:right w:val="nil"/>
            </w:tcBorders>
            <w:tcMar>
              <w:left w:w="0" w:type="dxa"/>
              <w:right w:w="0" w:type="dxa"/>
            </w:tcMar>
          </w:tcPr>
          <w:p w14:paraId="70A4A216" w14:textId="77777777" w:rsidR="00D512E3" w:rsidRDefault="00C51A51">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76EB1615" w14:textId="77777777" w:rsidR="00D512E3" w:rsidRDefault="00C51A51">
            <w:pPr>
              <w:spacing w:after="80" w:line="240" w:lineRule="exact"/>
              <w:jc w:val="center"/>
              <w:rPr>
                <w:sz w:val="20"/>
                <w:szCs w:val="20"/>
              </w:rPr>
            </w:pPr>
            <w:r>
              <w:rPr>
                <w:sz w:val="20"/>
                <w:szCs w:val="20"/>
              </w:rPr>
              <w:t>49,3</w:t>
            </w:r>
          </w:p>
        </w:tc>
        <w:tc>
          <w:tcPr>
            <w:tcW w:w="881" w:type="dxa"/>
            <w:tcBorders>
              <w:top w:val="nil"/>
              <w:left w:val="nil"/>
              <w:bottom w:val="nil"/>
            </w:tcBorders>
            <w:tcMar>
              <w:left w:w="0" w:type="dxa"/>
              <w:right w:w="0" w:type="dxa"/>
            </w:tcMar>
          </w:tcPr>
          <w:p w14:paraId="33BB19A4" w14:textId="77777777" w:rsidR="00D512E3" w:rsidRDefault="00C51A51">
            <w:pPr>
              <w:spacing w:after="80" w:line="240" w:lineRule="exact"/>
              <w:jc w:val="center"/>
              <w:rPr>
                <w:sz w:val="20"/>
                <w:szCs w:val="20"/>
              </w:rPr>
            </w:pPr>
            <w:r>
              <w:rPr>
                <w:sz w:val="20"/>
                <w:szCs w:val="20"/>
              </w:rPr>
              <w:t>6,77</w:t>
            </w:r>
          </w:p>
        </w:tc>
        <w:tc>
          <w:tcPr>
            <w:tcW w:w="881" w:type="dxa"/>
            <w:tcBorders>
              <w:top w:val="nil"/>
              <w:bottom w:val="nil"/>
              <w:right w:val="nil"/>
            </w:tcBorders>
            <w:tcMar>
              <w:left w:w="0" w:type="dxa"/>
              <w:right w:w="0" w:type="dxa"/>
            </w:tcMar>
          </w:tcPr>
          <w:p w14:paraId="2BD385B7" w14:textId="77777777" w:rsidR="00D512E3" w:rsidRDefault="00C51A51">
            <w:pPr>
              <w:spacing w:after="80" w:line="240" w:lineRule="exact"/>
              <w:jc w:val="center"/>
              <w:rPr>
                <w:sz w:val="20"/>
                <w:szCs w:val="20"/>
              </w:rPr>
            </w:pPr>
            <w:r>
              <w:rPr>
                <w:sz w:val="20"/>
                <w:szCs w:val="20"/>
              </w:rPr>
              <w:t>65,20</w:t>
            </w:r>
          </w:p>
        </w:tc>
        <w:tc>
          <w:tcPr>
            <w:tcW w:w="881" w:type="dxa"/>
            <w:tcBorders>
              <w:top w:val="nil"/>
              <w:left w:val="nil"/>
              <w:bottom w:val="nil"/>
              <w:right w:val="nil"/>
            </w:tcBorders>
            <w:tcMar>
              <w:left w:w="0" w:type="dxa"/>
              <w:right w:w="0" w:type="dxa"/>
            </w:tcMar>
          </w:tcPr>
          <w:p w14:paraId="6CBD8EDA" w14:textId="77777777" w:rsidR="00D512E3" w:rsidRDefault="00C51A51">
            <w:pPr>
              <w:spacing w:after="80" w:line="240" w:lineRule="exact"/>
              <w:jc w:val="center"/>
              <w:rPr>
                <w:sz w:val="20"/>
                <w:szCs w:val="20"/>
              </w:rPr>
            </w:pPr>
            <w:r>
              <w:rPr>
                <w:sz w:val="20"/>
                <w:szCs w:val="20"/>
              </w:rPr>
              <w:t>98,00</w:t>
            </w:r>
          </w:p>
        </w:tc>
        <w:tc>
          <w:tcPr>
            <w:tcW w:w="882" w:type="dxa"/>
            <w:tcBorders>
              <w:top w:val="nil"/>
              <w:left w:val="nil"/>
              <w:bottom w:val="nil"/>
            </w:tcBorders>
            <w:tcMar>
              <w:left w:w="0" w:type="dxa"/>
              <w:right w:w="0" w:type="dxa"/>
            </w:tcMar>
          </w:tcPr>
          <w:p w14:paraId="3F1E2513" w14:textId="77777777" w:rsidR="00D512E3" w:rsidRDefault="00C51A51">
            <w:pPr>
              <w:spacing w:after="80" w:line="240" w:lineRule="exact"/>
              <w:jc w:val="center"/>
              <w:rPr>
                <w:sz w:val="20"/>
                <w:szCs w:val="20"/>
              </w:rPr>
            </w:pPr>
            <w:r>
              <w:rPr>
                <w:sz w:val="20"/>
                <w:szCs w:val="20"/>
              </w:rPr>
              <w:t>81,60</w:t>
            </w:r>
          </w:p>
        </w:tc>
      </w:tr>
      <w:tr w:rsidR="00D512E3" w14:paraId="4AABF8AE" w14:textId="77777777">
        <w:trPr>
          <w:trHeight w:val="284"/>
        </w:trPr>
        <w:tc>
          <w:tcPr>
            <w:tcW w:w="1129" w:type="dxa"/>
            <w:tcBorders>
              <w:top w:val="nil"/>
              <w:bottom w:val="nil"/>
              <w:right w:val="nil"/>
            </w:tcBorders>
            <w:tcMar>
              <w:left w:w="0" w:type="dxa"/>
              <w:right w:w="0" w:type="dxa"/>
            </w:tcMar>
            <w:vAlign w:val="center"/>
          </w:tcPr>
          <w:p w14:paraId="3002B929" w14:textId="77777777" w:rsidR="00D512E3" w:rsidRDefault="00C51A51">
            <w:pPr>
              <w:spacing w:after="80" w:line="240" w:lineRule="exact"/>
              <w:rPr>
                <w:sz w:val="20"/>
                <w:szCs w:val="20"/>
              </w:rPr>
            </w:pPr>
            <w:r>
              <w:rPr>
                <w:sz w:val="20"/>
                <w:szCs w:val="20"/>
              </w:rPr>
              <w:t>Area 3</w:t>
            </w:r>
          </w:p>
        </w:tc>
        <w:tc>
          <w:tcPr>
            <w:tcW w:w="881" w:type="dxa"/>
            <w:tcBorders>
              <w:top w:val="nil"/>
              <w:left w:val="nil"/>
              <w:bottom w:val="nil"/>
              <w:right w:val="nil"/>
            </w:tcBorders>
            <w:tcMar>
              <w:left w:w="0" w:type="dxa"/>
              <w:right w:w="0" w:type="dxa"/>
            </w:tcMar>
          </w:tcPr>
          <w:p w14:paraId="73862FD6" w14:textId="77777777" w:rsidR="00D512E3" w:rsidRDefault="00C51A51">
            <w:pPr>
              <w:spacing w:after="80" w:line="240" w:lineRule="exact"/>
              <w:jc w:val="center"/>
              <w:rPr>
                <w:sz w:val="20"/>
                <w:szCs w:val="20"/>
              </w:rPr>
            </w:pPr>
            <w:r>
              <w:rPr>
                <w:sz w:val="20"/>
                <w:szCs w:val="20"/>
              </w:rPr>
              <w:t>20,12</w:t>
            </w:r>
          </w:p>
        </w:tc>
        <w:tc>
          <w:tcPr>
            <w:tcW w:w="881" w:type="dxa"/>
            <w:tcBorders>
              <w:top w:val="nil"/>
              <w:left w:val="nil"/>
              <w:bottom w:val="nil"/>
              <w:right w:val="nil"/>
            </w:tcBorders>
            <w:tcMar>
              <w:left w:w="0" w:type="dxa"/>
              <w:right w:w="0" w:type="dxa"/>
            </w:tcMar>
          </w:tcPr>
          <w:p w14:paraId="7DE622B1" w14:textId="77777777" w:rsidR="00D512E3" w:rsidRDefault="00C51A51">
            <w:pPr>
              <w:spacing w:after="80" w:line="240" w:lineRule="exact"/>
              <w:jc w:val="center"/>
              <w:rPr>
                <w:sz w:val="20"/>
                <w:szCs w:val="20"/>
              </w:rPr>
            </w:pPr>
            <w:r>
              <w:rPr>
                <w:sz w:val="20"/>
                <w:szCs w:val="20"/>
              </w:rPr>
              <w:t>29,25</w:t>
            </w:r>
          </w:p>
        </w:tc>
        <w:tc>
          <w:tcPr>
            <w:tcW w:w="881" w:type="dxa"/>
            <w:tcBorders>
              <w:top w:val="nil"/>
              <w:left w:val="nil"/>
              <w:bottom w:val="nil"/>
            </w:tcBorders>
            <w:tcMar>
              <w:left w:w="0" w:type="dxa"/>
              <w:right w:w="0" w:type="dxa"/>
            </w:tcMar>
          </w:tcPr>
          <w:p w14:paraId="00CDED8B" w14:textId="77777777" w:rsidR="00D512E3" w:rsidRDefault="00C51A51">
            <w:pPr>
              <w:spacing w:after="80" w:line="240" w:lineRule="exact"/>
              <w:jc w:val="center"/>
              <w:rPr>
                <w:sz w:val="20"/>
                <w:szCs w:val="20"/>
              </w:rPr>
            </w:pPr>
            <w:r>
              <w:rPr>
                <w:sz w:val="20"/>
                <w:szCs w:val="20"/>
              </w:rPr>
              <w:t>26,21</w:t>
            </w:r>
          </w:p>
        </w:tc>
        <w:tc>
          <w:tcPr>
            <w:tcW w:w="881" w:type="dxa"/>
            <w:tcBorders>
              <w:top w:val="nil"/>
              <w:bottom w:val="nil"/>
              <w:right w:val="nil"/>
            </w:tcBorders>
            <w:tcMar>
              <w:left w:w="0" w:type="dxa"/>
              <w:right w:w="0" w:type="dxa"/>
            </w:tcMar>
          </w:tcPr>
          <w:p w14:paraId="771EB01B" w14:textId="77777777" w:rsidR="00D512E3" w:rsidRDefault="00C51A51">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6F56E801" w14:textId="77777777" w:rsidR="00D512E3" w:rsidRDefault="00C51A51">
            <w:pPr>
              <w:spacing w:after="80" w:line="240" w:lineRule="exact"/>
              <w:jc w:val="center"/>
              <w:rPr>
                <w:sz w:val="20"/>
                <w:szCs w:val="20"/>
              </w:rPr>
            </w:pPr>
            <w:r>
              <w:rPr>
                <w:sz w:val="20"/>
                <w:szCs w:val="20"/>
              </w:rPr>
              <w:t>56,6</w:t>
            </w:r>
          </w:p>
        </w:tc>
        <w:tc>
          <w:tcPr>
            <w:tcW w:w="881" w:type="dxa"/>
            <w:tcBorders>
              <w:top w:val="nil"/>
              <w:left w:val="nil"/>
              <w:bottom w:val="nil"/>
            </w:tcBorders>
            <w:tcMar>
              <w:left w:w="0" w:type="dxa"/>
              <w:right w:w="0" w:type="dxa"/>
            </w:tcMar>
          </w:tcPr>
          <w:p w14:paraId="740F5ED4" w14:textId="77777777" w:rsidR="00D512E3" w:rsidRDefault="00C51A51">
            <w:pPr>
              <w:spacing w:after="80" w:line="240" w:lineRule="exact"/>
              <w:jc w:val="center"/>
              <w:rPr>
                <w:sz w:val="20"/>
                <w:szCs w:val="20"/>
              </w:rPr>
            </w:pPr>
            <w:r>
              <w:rPr>
                <w:sz w:val="20"/>
                <w:szCs w:val="20"/>
              </w:rPr>
              <w:t>5,51</w:t>
            </w:r>
          </w:p>
        </w:tc>
        <w:tc>
          <w:tcPr>
            <w:tcW w:w="881" w:type="dxa"/>
            <w:tcBorders>
              <w:top w:val="nil"/>
              <w:bottom w:val="nil"/>
              <w:right w:val="nil"/>
            </w:tcBorders>
            <w:tcMar>
              <w:left w:w="0" w:type="dxa"/>
              <w:right w:w="0" w:type="dxa"/>
            </w:tcMar>
          </w:tcPr>
          <w:p w14:paraId="0CB5DD96" w14:textId="77777777" w:rsidR="00D512E3" w:rsidRDefault="00C51A51">
            <w:pPr>
              <w:spacing w:after="80" w:line="240" w:lineRule="exact"/>
              <w:jc w:val="center"/>
              <w:rPr>
                <w:sz w:val="20"/>
                <w:szCs w:val="20"/>
              </w:rPr>
            </w:pPr>
            <w:r>
              <w:rPr>
                <w:sz w:val="20"/>
                <w:szCs w:val="20"/>
              </w:rPr>
              <w:t>44,83</w:t>
            </w:r>
          </w:p>
        </w:tc>
        <w:tc>
          <w:tcPr>
            <w:tcW w:w="881" w:type="dxa"/>
            <w:tcBorders>
              <w:top w:val="nil"/>
              <w:left w:val="nil"/>
              <w:bottom w:val="nil"/>
              <w:right w:val="nil"/>
            </w:tcBorders>
            <w:tcMar>
              <w:left w:w="0" w:type="dxa"/>
              <w:right w:w="0" w:type="dxa"/>
            </w:tcMar>
          </w:tcPr>
          <w:p w14:paraId="38026CA1" w14:textId="77777777" w:rsidR="00D512E3" w:rsidRDefault="00C51A51">
            <w:pPr>
              <w:spacing w:after="80" w:line="240" w:lineRule="exact"/>
              <w:jc w:val="center"/>
              <w:rPr>
                <w:sz w:val="20"/>
                <w:szCs w:val="20"/>
              </w:rPr>
            </w:pPr>
            <w:r>
              <w:rPr>
                <w:sz w:val="20"/>
                <w:szCs w:val="20"/>
              </w:rPr>
              <w:t>96,21</w:t>
            </w:r>
          </w:p>
        </w:tc>
        <w:tc>
          <w:tcPr>
            <w:tcW w:w="882" w:type="dxa"/>
            <w:tcBorders>
              <w:top w:val="nil"/>
              <w:left w:val="nil"/>
              <w:bottom w:val="nil"/>
            </w:tcBorders>
            <w:tcMar>
              <w:left w:w="0" w:type="dxa"/>
              <w:right w:w="0" w:type="dxa"/>
            </w:tcMar>
          </w:tcPr>
          <w:p w14:paraId="500E2B9D" w14:textId="77777777" w:rsidR="00D512E3" w:rsidRDefault="00C51A51">
            <w:pPr>
              <w:spacing w:after="80" w:line="240" w:lineRule="exact"/>
              <w:jc w:val="center"/>
              <w:rPr>
                <w:sz w:val="20"/>
                <w:szCs w:val="20"/>
              </w:rPr>
            </w:pPr>
            <w:r>
              <w:rPr>
                <w:sz w:val="20"/>
                <w:szCs w:val="20"/>
              </w:rPr>
              <w:t>70,52</w:t>
            </w:r>
          </w:p>
        </w:tc>
      </w:tr>
      <w:tr w:rsidR="00D512E3" w14:paraId="2EED17D7" w14:textId="77777777">
        <w:trPr>
          <w:trHeight w:val="284"/>
        </w:trPr>
        <w:tc>
          <w:tcPr>
            <w:tcW w:w="1129" w:type="dxa"/>
            <w:tcBorders>
              <w:top w:val="nil"/>
              <w:right w:val="nil"/>
            </w:tcBorders>
            <w:tcMar>
              <w:left w:w="0" w:type="dxa"/>
              <w:right w:w="0" w:type="dxa"/>
            </w:tcMar>
            <w:vAlign w:val="center"/>
          </w:tcPr>
          <w:p w14:paraId="42701276" w14:textId="77777777" w:rsidR="00D512E3" w:rsidRDefault="00C51A51">
            <w:pPr>
              <w:spacing w:after="80" w:line="240" w:lineRule="exact"/>
              <w:rPr>
                <w:sz w:val="20"/>
                <w:szCs w:val="20"/>
              </w:rPr>
            </w:pPr>
            <w:r>
              <w:rPr>
                <w:sz w:val="20"/>
                <w:szCs w:val="20"/>
              </w:rPr>
              <w:t>Area 4</w:t>
            </w:r>
          </w:p>
        </w:tc>
        <w:tc>
          <w:tcPr>
            <w:tcW w:w="881" w:type="dxa"/>
            <w:tcBorders>
              <w:top w:val="nil"/>
              <w:left w:val="nil"/>
              <w:right w:val="nil"/>
            </w:tcBorders>
            <w:tcMar>
              <w:left w:w="0" w:type="dxa"/>
              <w:right w:w="0" w:type="dxa"/>
            </w:tcMar>
          </w:tcPr>
          <w:p w14:paraId="60811E3E" w14:textId="77777777" w:rsidR="00D512E3" w:rsidRDefault="00C51A51">
            <w:pPr>
              <w:spacing w:after="80" w:line="240" w:lineRule="exact"/>
              <w:jc w:val="center"/>
              <w:rPr>
                <w:sz w:val="20"/>
                <w:szCs w:val="20"/>
              </w:rPr>
            </w:pPr>
            <w:r>
              <w:rPr>
                <w:sz w:val="20"/>
                <w:szCs w:val="20"/>
              </w:rPr>
              <w:t>21,32</w:t>
            </w:r>
          </w:p>
        </w:tc>
        <w:tc>
          <w:tcPr>
            <w:tcW w:w="881" w:type="dxa"/>
            <w:tcBorders>
              <w:top w:val="nil"/>
              <w:left w:val="nil"/>
              <w:right w:val="nil"/>
            </w:tcBorders>
            <w:tcMar>
              <w:left w:w="0" w:type="dxa"/>
              <w:right w:w="0" w:type="dxa"/>
            </w:tcMar>
          </w:tcPr>
          <w:p w14:paraId="54722782" w14:textId="77777777" w:rsidR="00D512E3" w:rsidRDefault="00C51A51">
            <w:pPr>
              <w:spacing w:after="80" w:line="240" w:lineRule="exact"/>
              <w:jc w:val="center"/>
              <w:rPr>
                <w:sz w:val="20"/>
                <w:szCs w:val="20"/>
              </w:rPr>
            </w:pPr>
            <w:r>
              <w:rPr>
                <w:sz w:val="20"/>
                <w:szCs w:val="20"/>
              </w:rPr>
              <w:t>28,50</w:t>
            </w:r>
          </w:p>
        </w:tc>
        <w:tc>
          <w:tcPr>
            <w:tcW w:w="881" w:type="dxa"/>
            <w:tcBorders>
              <w:top w:val="nil"/>
              <w:left w:val="nil"/>
            </w:tcBorders>
            <w:tcMar>
              <w:left w:w="0" w:type="dxa"/>
              <w:right w:w="0" w:type="dxa"/>
            </w:tcMar>
          </w:tcPr>
          <w:p w14:paraId="3A629126" w14:textId="77777777" w:rsidR="00D512E3" w:rsidRDefault="00C51A51">
            <w:pPr>
              <w:spacing w:after="80" w:line="240" w:lineRule="exact"/>
              <w:jc w:val="center"/>
              <w:rPr>
                <w:sz w:val="20"/>
                <w:szCs w:val="20"/>
              </w:rPr>
            </w:pPr>
            <w:r>
              <w:rPr>
                <w:sz w:val="20"/>
                <w:szCs w:val="20"/>
              </w:rPr>
              <w:t>24,91</w:t>
            </w:r>
          </w:p>
        </w:tc>
        <w:tc>
          <w:tcPr>
            <w:tcW w:w="881" w:type="dxa"/>
            <w:tcBorders>
              <w:top w:val="nil"/>
              <w:right w:val="nil"/>
            </w:tcBorders>
            <w:tcMar>
              <w:left w:w="0" w:type="dxa"/>
              <w:right w:w="0" w:type="dxa"/>
            </w:tcMar>
          </w:tcPr>
          <w:p w14:paraId="7267405C" w14:textId="77777777" w:rsidR="00D512E3" w:rsidRDefault="00C51A51">
            <w:pPr>
              <w:spacing w:after="80" w:line="240" w:lineRule="exact"/>
              <w:jc w:val="center"/>
              <w:rPr>
                <w:sz w:val="20"/>
                <w:szCs w:val="20"/>
              </w:rPr>
            </w:pPr>
            <w:r>
              <w:rPr>
                <w:sz w:val="20"/>
                <w:szCs w:val="20"/>
              </w:rPr>
              <w:t>0</w:t>
            </w:r>
          </w:p>
        </w:tc>
        <w:tc>
          <w:tcPr>
            <w:tcW w:w="882" w:type="dxa"/>
            <w:tcBorders>
              <w:top w:val="nil"/>
              <w:left w:val="nil"/>
              <w:right w:val="nil"/>
            </w:tcBorders>
            <w:tcMar>
              <w:left w:w="0" w:type="dxa"/>
              <w:right w:w="0" w:type="dxa"/>
            </w:tcMar>
          </w:tcPr>
          <w:p w14:paraId="7E1CF64A" w14:textId="77777777" w:rsidR="00D512E3" w:rsidRDefault="00C51A51">
            <w:pPr>
              <w:spacing w:after="80" w:line="240" w:lineRule="exact"/>
              <w:jc w:val="center"/>
              <w:rPr>
                <w:sz w:val="20"/>
                <w:szCs w:val="20"/>
              </w:rPr>
            </w:pPr>
            <w:r>
              <w:rPr>
                <w:sz w:val="20"/>
                <w:szCs w:val="20"/>
              </w:rPr>
              <w:t>49,2</w:t>
            </w:r>
          </w:p>
        </w:tc>
        <w:tc>
          <w:tcPr>
            <w:tcW w:w="881" w:type="dxa"/>
            <w:tcBorders>
              <w:top w:val="nil"/>
              <w:left w:val="nil"/>
            </w:tcBorders>
            <w:tcMar>
              <w:left w:w="0" w:type="dxa"/>
              <w:right w:w="0" w:type="dxa"/>
            </w:tcMar>
          </w:tcPr>
          <w:p w14:paraId="3821723D" w14:textId="77777777" w:rsidR="00D512E3" w:rsidRDefault="00C51A51">
            <w:pPr>
              <w:spacing w:after="80" w:line="240" w:lineRule="exact"/>
              <w:jc w:val="center"/>
              <w:rPr>
                <w:sz w:val="20"/>
                <w:szCs w:val="20"/>
              </w:rPr>
            </w:pPr>
            <w:r>
              <w:rPr>
                <w:sz w:val="20"/>
                <w:szCs w:val="20"/>
              </w:rPr>
              <w:t>4,00</w:t>
            </w:r>
          </w:p>
        </w:tc>
        <w:tc>
          <w:tcPr>
            <w:tcW w:w="881" w:type="dxa"/>
            <w:tcBorders>
              <w:top w:val="nil"/>
              <w:right w:val="nil"/>
            </w:tcBorders>
            <w:tcMar>
              <w:left w:w="0" w:type="dxa"/>
              <w:right w:w="0" w:type="dxa"/>
            </w:tcMar>
          </w:tcPr>
          <w:p w14:paraId="762863A6" w14:textId="77777777" w:rsidR="00D512E3" w:rsidRDefault="00C51A51">
            <w:pPr>
              <w:spacing w:after="80" w:line="240" w:lineRule="exact"/>
              <w:jc w:val="center"/>
              <w:rPr>
                <w:sz w:val="20"/>
                <w:szCs w:val="20"/>
              </w:rPr>
            </w:pPr>
            <w:r>
              <w:rPr>
                <w:sz w:val="20"/>
                <w:szCs w:val="20"/>
              </w:rPr>
              <w:t>51,58</w:t>
            </w:r>
          </w:p>
        </w:tc>
        <w:tc>
          <w:tcPr>
            <w:tcW w:w="881" w:type="dxa"/>
            <w:tcBorders>
              <w:top w:val="nil"/>
              <w:left w:val="nil"/>
              <w:right w:val="nil"/>
            </w:tcBorders>
            <w:tcMar>
              <w:left w:w="0" w:type="dxa"/>
              <w:right w:w="0" w:type="dxa"/>
            </w:tcMar>
          </w:tcPr>
          <w:p w14:paraId="0683E12D" w14:textId="77777777" w:rsidR="00D512E3" w:rsidRDefault="00C51A51">
            <w:pPr>
              <w:spacing w:after="80" w:line="240" w:lineRule="exact"/>
              <w:jc w:val="center"/>
              <w:rPr>
                <w:sz w:val="20"/>
                <w:szCs w:val="20"/>
              </w:rPr>
            </w:pPr>
            <w:r>
              <w:rPr>
                <w:sz w:val="20"/>
                <w:szCs w:val="20"/>
              </w:rPr>
              <w:t>82,50</w:t>
            </w:r>
          </w:p>
        </w:tc>
        <w:tc>
          <w:tcPr>
            <w:tcW w:w="882" w:type="dxa"/>
            <w:tcBorders>
              <w:top w:val="nil"/>
              <w:left w:val="nil"/>
            </w:tcBorders>
            <w:tcMar>
              <w:left w:w="0" w:type="dxa"/>
              <w:right w:w="0" w:type="dxa"/>
            </w:tcMar>
          </w:tcPr>
          <w:p w14:paraId="0C623738" w14:textId="77777777" w:rsidR="00D512E3" w:rsidRDefault="00C51A51">
            <w:pPr>
              <w:spacing w:after="80" w:line="240" w:lineRule="exact"/>
              <w:jc w:val="center"/>
              <w:rPr>
                <w:sz w:val="20"/>
                <w:szCs w:val="20"/>
              </w:rPr>
            </w:pPr>
            <w:r>
              <w:rPr>
                <w:sz w:val="20"/>
                <w:szCs w:val="20"/>
              </w:rPr>
              <w:t>67,04</w:t>
            </w:r>
          </w:p>
        </w:tc>
      </w:tr>
    </w:tbl>
    <w:p w14:paraId="58B86B4B" w14:textId="77777777" w:rsidR="00D512E3" w:rsidRDefault="00C51A51">
      <w:pPr>
        <w:spacing w:after="80" w:line="240" w:lineRule="exact"/>
        <w:rPr>
          <w:sz w:val="20"/>
          <w:szCs w:val="20"/>
        </w:rPr>
      </w:pPr>
      <w:r>
        <w:rPr>
          <w:sz w:val="20"/>
          <w:szCs w:val="20"/>
        </w:rPr>
        <w:t>min.: minimal average temperature observed in one day during the experimental period; max.: maximum average temperature observed in one day during the experimental period; Average: average of all temperatures recorded during the experimental period.</w:t>
      </w:r>
    </w:p>
    <w:p w14:paraId="35F9146F" w14:textId="77777777" w:rsidR="00D512E3" w:rsidRDefault="00D512E3">
      <w:pPr>
        <w:spacing w:after="80" w:line="240" w:lineRule="exact"/>
        <w:rPr>
          <w:sz w:val="20"/>
          <w:szCs w:val="20"/>
        </w:rPr>
      </w:pPr>
    </w:p>
    <w:p w14:paraId="2F91A74A" w14:textId="77777777" w:rsidR="00D512E3" w:rsidRDefault="00C51A51">
      <w:pPr>
        <w:spacing w:after="80" w:line="240" w:lineRule="exact"/>
        <w:outlineLvl w:val="0"/>
        <w:rPr>
          <w:i/>
          <w:iCs/>
          <w:sz w:val="20"/>
        </w:rPr>
      </w:pPr>
      <w:r>
        <w:rPr>
          <w:i/>
          <w:iCs/>
          <w:sz w:val="20"/>
        </w:rPr>
        <w:t>2.4</w:t>
      </w:r>
      <w:r>
        <w:rPr>
          <w:i/>
        </w:rPr>
        <w:t xml:space="preserve"> </w:t>
      </w:r>
      <w:r>
        <w:rPr>
          <w:i/>
          <w:iCs/>
          <w:sz w:val="20"/>
        </w:rPr>
        <w:t>Soybean Evaluations</w:t>
      </w:r>
    </w:p>
    <w:p w14:paraId="01CB87DF" w14:textId="77777777" w:rsidR="00D512E3" w:rsidRDefault="00C51A51">
      <w:pPr>
        <w:spacing w:after="80" w:line="240" w:lineRule="exact"/>
        <w:rPr>
          <w:sz w:val="20"/>
          <w:szCs w:val="20"/>
        </w:rPr>
      </w:pPr>
      <w:r>
        <w:rPr>
          <w:sz w:val="20"/>
          <w:szCs w:val="20"/>
        </w:rPr>
        <w:t>Leaf N, P, K, Mn and Zn concentration was evaluated, as well as yield components: number of grains per pod (GP), number of pods per plant (NP), the weight of a thousand grains (WTG) and yield (kg ha</w:t>
      </w:r>
      <w:r>
        <w:rPr>
          <w:sz w:val="20"/>
          <w:szCs w:val="20"/>
          <w:vertAlign w:val="superscript"/>
        </w:rPr>
        <w:t>-1</w:t>
      </w:r>
      <w:r>
        <w:rPr>
          <w:sz w:val="20"/>
          <w:szCs w:val="20"/>
        </w:rPr>
        <w:t>).</w:t>
      </w:r>
    </w:p>
    <w:p w14:paraId="33BF5FFB" w14:textId="77777777" w:rsidR="00D512E3" w:rsidRDefault="00C51A51">
      <w:pPr>
        <w:spacing w:after="80" w:line="240" w:lineRule="exact"/>
        <w:rPr>
          <w:sz w:val="20"/>
          <w:szCs w:val="20"/>
        </w:rPr>
      </w:pPr>
      <w:r>
        <w:rPr>
          <w:sz w:val="20"/>
          <w:szCs w:val="20"/>
        </w:rPr>
        <w:t>Leaf N, P, K, Mn and Zn concentration was determined according to the methodology proposed by Embrapa (2009). Ten trifoliate leaves (newly mature, without petiole, corresponding to the third or fourth leaf from the apex of the main stem) were collected per plot when the plants were in stage 60 of the BBCH scale.</w:t>
      </w:r>
    </w:p>
    <w:p w14:paraId="35CCC91B" w14:textId="3774DF7A" w:rsidR="00D512E3" w:rsidRDefault="00C51A51">
      <w:pPr>
        <w:spacing w:after="80" w:line="240" w:lineRule="exact"/>
        <w:rPr>
          <w:sz w:val="20"/>
          <w:szCs w:val="20"/>
        </w:rPr>
      </w:pPr>
      <w:r>
        <w:rPr>
          <w:sz w:val="20"/>
          <w:szCs w:val="20"/>
        </w:rPr>
        <w:t xml:space="preserve">The WTG was determined by accounting for 1,000 seeds per plot that were weighed on a digital scale. The number of pods with one, two, three, and four grains and the total number of pods per plant </w:t>
      </w:r>
      <w:r w:rsidR="008871A3">
        <w:rPr>
          <w:sz w:val="20"/>
          <w:szCs w:val="20"/>
        </w:rPr>
        <w:t xml:space="preserve">was </w:t>
      </w:r>
      <w:r>
        <w:rPr>
          <w:sz w:val="20"/>
          <w:szCs w:val="20"/>
        </w:rPr>
        <w:t>measured by counting the variables in 10 representative plants per plot. Crop yield was estimated at the end of stage 99 of the BBCH scale. The grains harvested in the 18 m² useful plot were weighed and adjusted to 13% moisture.</w:t>
      </w:r>
    </w:p>
    <w:p w14:paraId="0C4BDF90" w14:textId="19AE2F34" w:rsidR="00D512E3" w:rsidRDefault="00C51A51">
      <w:pPr>
        <w:spacing w:after="80" w:line="240" w:lineRule="exact"/>
        <w:rPr>
          <w:sz w:val="20"/>
          <w:szCs w:val="20"/>
        </w:rPr>
      </w:pPr>
      <w:r>
        <w:rPr>
          <w:sz w:val="20"/>
          <w:szCs w:val="20"/>
        </w:rPr>
        <w:t xml:space="preserve">When necessary, the data of the evaluations were transformed and submitted </w:t>
      </w:r>
      <w:r w:rsidR="008871A3">
        <w:rPr>
          <w:sz w:val="20"/>
          <w:szCs w:val="20"/>
        </w:rPr>
        <w:t xml:space="preserve">for </w:t>
      </w:r>
      <w:r>
        <w:rPr>
          <w:sz w:val="20"/>
          <w:szCs w:val="20"/>
        </w:rPr>
        <w:t>analysis of variance. The averages were compared by Duncan’s test of averages (p&lt;0.05) using the software SASM-Agri (Canteri et al., 2001).</w:t>
      </w:r>
    </w:p>
    <w:p w14:paraId="1FD0067E" w14:textId="77777777" w:rsidR="00D512E3" w:rsidRDefault="00D512E3">
      <w:pPr>
        <w:spacing w:after="80" w:line="240" w:lineRule="exact"/>
        <w:rPr>
          <w:sz w:val="20"/>
          <w:szCs w:val="20"/>
        </w:rPr>
      </w:pPr>
    </w:p>
    <w:p w14:paraId="55CC471E" w14:textId="77777777" w:rsidR="00D512E3" w:rsidRDefault="00C51A51">
      <w:pPr>
        <w:spacing w:after="80" w:line="240" w:lineRule="exact"/>
        <w:outlineLvl w:val="0"/>
        <w:rPr>
          <w:b/>
          <w:iCs/>
          <w:sz w:val="20"/>
        </w:rPr>
      </w:pPr>
      <w:r>
        <w:rPr>
          <w:b/>
          <w:iCs/>
          <w:sz w:val="20"/>
        </w:rPr>
        <w:t>3. Results and Discussion</w:t>
      </w:r>
    </w:p>
    <w:p w14:paraId="18D11F65" w14:textId="2D11DC04" w:rsidR="00D512E3" w:rsidRDefault="00C51A51">
      <w:pPr>
        <w:spacing w:after="80" w:line="240" w:lineRule="exact"/>
        <w:rPr>
          <w:iCs/>
          <w:sz w:val="20"/>
          <w:szCs w:val="20"/>
        </w:rPr>
      </w:pPr>
      <w:r>
        <w:rPr>
          <w:iCs/>
          <w:sz w:val="20"/>
          <w:szCs w:val="20"/>
        </w:rPr>
        <w:t>The N, P, K, Mn and Zn concentration</w:t>
      </w:r>
      <w:r w:rsidR="008871A3">
        <w:rPr>
          <w:iCs/>
          <w:sz w:val="20"/>
          <w:szCs w:val="20"/>
        </w:rPr>
        <w:t>s</w:t>
      </w:r>
      <w:r>
        <w:rPr>
          <w:iCs/>
          <w:sz w:val="20"/>
          <w:szCs w:val="20"/>
        </w:rPr>
        <w:t xml:space="preserve"> in soybean plant leaves in the four experiments are presented in Table 3. In none of the areas showed differences between treatments for N leaf concentration were identified. In Area 2 the K concentration did not differ, however, in Area 3 and 4 for plants that received seed treatment at 1.5 mL kg</w:t>
      </w:r>
      <w:r>
        <w:rPr>
          <w:iCs/>
          <w:sz w:val="20"/>
          <w:szCs w:val="20"/>
          <w:vertAlign w:val="superscript"/>
        </w:rPr>
        <w:t>-1</w:t>
      </w:r>
      <w:r>
        <w:rPr>
          <w:iCs/>
          <w:sz w:val="20"/>
          <w:szCs w:val="20"/>
        </w:rPr>
        <w:t xml:space="preserve"> higher concentrations were observed (p&gt;0.05). In Area 1 and 2, a significant increase in P and Mn leaf concentration was identified for plants that received seed treatment at 1.5 and 2 L kg</w:t>
      </w:r>
      <w:r>
        <w:rPr>
          <w:iCs/>
          <w:sz w:val="20"/>
          <w:szCs w:val="20"/>
          <w:vertAlign w:val="superscript"/>
        </w:rPr>
        <w:t>-1</w:t>
      </w:r>
      <w:r>
        <w:rPr>
          <w:iCs/>
          <w:sz w:val="20"/>
          <w:szCs w:val="20"/>
        </w:rPr>
        <w:t xml:space="preserve"> (Table 3).</w:t>
      </w:r>
    </w:p>
    <w:p w14:paraId="29AE22D6" w14:textId="77777777" w:rsidR="00D512E3" w:rsidRDefault="00D512E3">
      <w:pPr>
        <w:spacing w:after="80" w:line="240" w:lineRule="exact"/>
        <w:rPr>
          <w:bCs/>
          <w:sz w:val="20"/>
          <w:szCs w:val="20"/>
        </w:rPr>
      </w:pPr>
    </w:p>
    <w:p w14:paraId="187B279D" w14:textId="1C72EEB4" w:rsidR="00D512E3" w:rsidRDefault="00C51A51">
      <w:pPr>
        <w:spacing w:after="80" w:line="240" w:lineRule="exact"/>
        <w:rPr>
          <w:color w:val="000000"/>
          <w:sz w:val="20"/>
          <w:szCs w:val="20"/>
        </w:rPr>
      </w:pPr>
      <w:r w:rsidRPr="000E4BA1">
        <w:rPr>
          <w:bCs/>
          <w:sz w:val="20"/>
          <w:szCs w:val="20"/>
          <w:highlight w:val="yellow"/>
        </w:rPr>
        <w:t>Table 3. Nitrogen, phosphorus, potassium, manganese, and zinc concentration in leaves and grain as a function of treatments applied to soybean</w:t>
      </w:r>
      <w:r>
        <w:rPr>
          <w:bCs/>
          <w:sz w:val="20"/>
          <w:szCs w:val="20"/>
        </w:rPr>
        <w:t xml:space="preserve"> </w:t>
      </w:r>
    </w:p>
    <w:tbl>
      <w:tblPr>
        <w:tblW w:w="9003" w:type="dxa"/>
        <w:jc w:val="center"/>
        <w:tblLayout w:type="fixed"/>
        <w:tblCellMar>
          <w:left w:w="70" w:type="dxa"/>
          <w:right w:w="70" w:type="dxa"/>
        </w:tblCellMar>
        <w:tblLook w:val="04A0" w:firstRow="1" w:lastRow="0" w:firstColumn="1" w:lastColumn="0" w:noHBand="0" w:noVBand="1"/>
      </w:tblPr>
      <w:tblGrid>
        <w:gridCol w:w="2384"/>
        <w:gridCol w:w="1058"/>
        <w:gridCol w:w="1191"/>
        <w:gridCol w:w="1058"/>
        <w:gridCol w:w="1060"/>
        <w:gridCol w:w="1058"/>
        <w:gridCol w:w="1194"/>
      </w:tblGrid>
      <w:tr w:rsidR="00D512E3" w14:paraId="0F124160" w14:textId="77777777">
        <w:trPr>
          <w:trHeight w:val="228"/>
          <w:jc w:val="center"/>
        </w:trPr>
        <w:tc>
          <w:tcPr>
            <w:tcW w:w="2384" w:type="dxa"/>
            <w:vMerge w:val="restart"/>
            <w:tcBorders>
              <w:top w:val="single" w:sz="8" w:space="0" w:color="auto"/>
              <w:left w:val="nil"/>
              <w:bottom w:val="single" w:sz="8" w:space="0" w:color="000000"/>
              <w:right w:val="nil"/>
            </w:tcBorders>
            <w:shd w:val="clear" w:color="auto" w:fill="auto"/>
            <w:noWrap/>
            <w:vAlign w:val="center"/>
          </w:tcPr>
          <w:p w14:paraId="47AB6A8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058" w:type="dxa"/>
            <w:tcBorders>
              <w:top w:val="single" w:sz="8" w:space="0" w:color="auto"/>
              <w:left w:val="nil"/>
              <w:bottom w:val="nil"/>
              <w:right w:val="nil"/>
            </w:tcBorders>
            <w:shd w:val="clear" w:color="auto" w:fill="auto"/>
            <w:noWrap/>
            <w:vAlign w:val="center"/>
          </w:tcPr>
          <w:p w14:paraId="1622BB9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5561" w:type="dxa"/>
            <w:gridSpan w:val="5"/>
            <w:tcBorders>
              <w:top w:val="single" w:sz="8" w:space="0" w:color="auto"/>
              <w:left w:val="nil"/>
              <w:bottom w:val="single" w:sz="4" w:space="0" w:color="auto"/>
              <w:right w:val="nil"/>
            </w:tcBorders>
            <w:shd w:val="clear" w:color="auto" w:fill="auto"/>
            <w:noWrap/>
            <w:vAlign w:val="center"/>
          </w:tcPr>
          <w:p w14:paraId="468BC01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Leaf Concentration</w:t>
            </w:r>
          </w:p>
        </w:tc>
      </w:tr>
      <w:tr w:rsidR="00D512E3" w14:paraId="743D4CB9" w14:textId="77777777">
        <w:trPr>
          <w:trHeight w:val="217"/>
          <w:jc w:val="center"/>
        </w:trPr>
        <w:tc>
          <w:tcPr>
            <w:tcW w:w="2384" w:type="dxa"/>
            <w:vMerge/>
            <w:tcBorders>
              <w:top w:val="single" w:sz="8" w:space="0" w:color="auto"/>
              <w:left w:val="nil"/>
              <w:bottom w:val="single" w:sz="8" w:space="0" w:color="000000"/>
              <w:right w:val="nil"/>
            </w:tcBorders>
            <w:vAlign w:val="center"/>
          </w:tcPr>
          <w:p w14:paraId="4A62A603" w14:textId="77777777" w:rsidR="00D512E3" w:rsidRDefault="00D512E3">
            <w:pPr>
              <w:spacing w:after="80" w:line="240" w:lineRule="exact"/>
              <w:rPr>
                <w:rFonts w:eastAsia="Times New Roman"/>
                <w:color w:val="000000"/>
                <w:sz w:val="20"/>
                <w:szCs w:val="20"/>
                <w:lang w:eastAsia="pt-BR"/>
              </w:rPr>
            </w:pPr>
          </w:p>
        </w:tc>
        <w:tc>
          <w:tcPr>
            <w:tcW w:w="1058" w:type="dxa"/>
            <w:vMerge w:val="restart"/>
            <w:tcBorders>
              <w:top w:val="single" w:sz="8" w:space="0" w:color="auto"/>
              <w:left w:val="nil"/>
              <w:bottom w:val="single" w:sz="8" w:space="0" w:color="000000"/>
              <w:right w:val="nil"/>
            </w:tcBorders>
            <w:shd w:val="clear" w:color="auto" w:fill="auto"/>
            <w:vAlign w:val="center"/>
          </w:tcPr>
          <w:p w14:paraId="4587AC6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191" w:type="dxa"/>
            <w:tcBorders>
              <w:top w:val="single" w:sz="4" w:space="0" w:color="auto"/>
              <w:left w:val="nil"/>
              <w:right w:val="nil"/>
            </w:tcBorders>
            <w:shd w:val="clear" w:color="auto" w:fill="auto"/>
            <w:noWrap/>
            <w:vAlign w:val="center"/>
          </w:tcPr>
          <w:p w14:paraId="00ED300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w:t>
            </w:r>
          </w:p>
        </w:tc>
        <w:tc>
          <w:tcPr>
            <w:tcW w:w="1058" w:type="dxa"/>
            <w:tcBorders>
              <w:top w:val="single" w:sz="4" w:space="0" w:color="auto"/>
              <w:left w:val="nil"/>
              <w:right w:val="nil"/>
            </w:tcBorders>
            <w:shd w:val="clear" w:color="auto" w:fill="auto"/>
            <w:noWrap/>
            <w:vAlign w:val="center"/>
          </w:tcPr>
          <w:p w14:paraId="2657484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w:t>
            </w:r>
          </w:p>
        </w:tc>
        <w:tc>
          <w:tcPr>
            <w:tcW w:w="1060" w:type="dxa"/>
            <w:tcBorders>
              <w:top w:val="single" w:sz="4" w:space="0" w:color="auto"/>
              <w:left w:val="nil"/>
              <w:right w:val="nil"/>
            </w:tcBorders>
            <w:vAlign w:val="center"/>
          </w:tcPr>
          <w:p w14:paraId="7D7C317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w:t>
            </w:r>
          </w:p>
        </w:tc>
        <w:tc>
          <w:tcPr>
            <w:tcW w:w="1058" w:type="dxa"/>
            <w:tcBorders>
              <w:top w:val="single" w:sz="4" w:space="0" w:color="auto"/>
              <w:left w:val="nil"/>
              <w:right w:val="nil"/>
            </w:tcBorders>
            <w:vAlign w:val="center"/>
          </w:tcPr>
          <w:p w14:paraId="20839D7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Mn</w:t>
            </w:r>
          </w:p>
        </w:tc>
        <w:tc>
          <w:tcPr>
            <w:tcW w:w="1194" w:type="dxa"/>
            <w:tcBorders>
              <w:top w:val="single" w:sz="4" w:space="0" w:color="auto"/>
              <w:left w:val="nil"/>
              <w:right w:val="nil"/>
            </w:tcBorders>
          </w:tcPr>
          <w:p w14:paraId="03EAF6B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Zn</w:t>
            </w:r>
          </w:p>
        </w:tc>
      </w:tr>
      <w:tr w:rsidR="00D512E3" w14:paraId="6A4AA321" w14:textId="77777777">
        <w:trPr>
          <w:trHeight w:val="217"/>
          <w:jc w:val="center"/>
        </w:trPr>
        <w:tc>
          <w:tcPr>
            <w:tcW w:w="2384" w:type="dxa"/>
            <w:vMerge/>
            <w:tcBorders>
              <w:top w:val="single" w:sz="8" w:space="0" w:color="auto"/>
              <w:left w:val="nil"/>
              <w:bottom w:val="single" w:sz="8" w:space="0" w:color="000000"/>
              <w:right w:val="nil"/>
            </w:tcBorders>
            <w:vAlign w:val="center"/>
          </w:tcPr>
          <w:p w14:paraId="6EB55BA0" w14:textId="77777777" w:rsidR="00D512E3" w:rsidRDefault="00D512E3">
            <w:pPr>
              <w:spacing w:after="80" w:line="240" w:lineRule="exact"/>
              <w:rPr>
                <w:rFonts w:eastAsia="Times New Roman"/>
                <w:color w:val="000000"/>
                <w:sz w:val="20"/>
                <w:szCs w:val="20"/>
                <w:lang w:eastAsia="pt-BR"/>
              </w:rPr>
            </w:pPr>
          </w:p>
        </w:tc>
        <w:tc>
          <w:tcPr>
            <w:tcW w:w="1058" w:type="dxa"/>
            <w:vMerge/>
            <w:tcBorders>
              <w:top w:val="single" w:sz="8" w:space="0" w:color="auto"/>
              <w:left w:val="nil"/>
              <w:bottom w:val="single" w:sz="8" w:space="0" w:color="000000"/>
              <w:right w:val="nil"/>
            </w:tcBorders>
            <w:vAlign w:val="center"/>
          </w:tcPr>
          <w:p w14:paraId="3E89043C" w14:textId="77777777" w:rsidR="00D512E3" w:rsidRDefault="00D512E3">
            <w:pPr>
              <w:spacing w:after="80" w:line="240" w:lineRule="exact"/>
              <w:jc w:val="center"/>
              <w:rPr>
                <w:rFonts w:eastAsia="Times New Roman"/>
                <w:color w:val="000000"/>
                <w:sz w:val="20"/>
                <w:szCs w:val="20"/>
                <w:lang w:eastAsia="pt-BR"/>
              </w:rPr>
            </w:pPr>
          </w:p>
        </w:tc>
        <w:tc>
          <w:tcPr>
            <w:tcW w:w="3309" w:type="dxa"/>
            <w:gridSpan w:val="3"/>
            <w:tcBorders>
              <w:left w:val="nil"/>
              <w:bottom w:val="single" w:sz="8" w:space="0" w:color="auto"/>
              <w:right w:val="nil"/>
            </w:tcBorders>
            <w:shd w:val="clear" w:color="auto" w:fill="auto"/>
            <w:noWrap/>
            <w:vAlign w:val="center"/>
          </w:tcPr>
          <w:p w14:paraId="0D95A52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g kg</w:t>
            </w:r>
            <w:r>
              <w:rPr>
                <w:rFonts w:eastAsia="Times New Roman"/>
                <w:color w:val="000000"/>
                <w:sz w:val="20"/>
                <w:szCs w:val="20"/>
                <w:vertAlign w:val="superscript"/>
                <w:lang w:eastAsia="pt-BR"/>
              </w:rPr>
              <w:t>-1</w:t>
            </w:r>
            <w:r>
              <w:rPr>
                <w:rFonts w:eastAsia="Times New Roman"/>
                <w:color w:val="000000"/>
                <w:sz w:val="20"/>
                <w:szCs w:val="20"/>
                <w:lang w:eastAsia="pt-BR"/>
              </w:rPr>
              <w:t xml:space="preserve"> ------------------</w:t>
            </w:r>
          </w:p>
        </w:tc>
        <w:tc>
          <w:tcPr>
            <w:tcW w:w="2252" w:type="dxa"/>
            <w:gridSpan w:val="2"/>
            <w:tcBorders>
              <w:left w:val="nil"/>
              <w:bottom w:val="single" w:sz="8" w:space="0" w:color="auto"/>
              <w:right w:val="nil"/>
            </w:tcBorders>
            <w:shd w:val="clear" w:color="auto" w:fill="auto"/>
            <w:vAlign w:val="center"/>
          </w:tcPr>
          <w:p w14:paraId="5AF1B8E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mg kg</w:t>
            </w:r>
            <w:r>
              <w:rPr>
                <w:rFonts w:eastAsia="Times New Roman"/>
                <w:color w:val="000000"/>
                <w:sz w:val="20"/>
                <w:szCs w:val="20"/>
                <w:vertAlign w:val="superscript"/>
                <w:lang w:eastAsia="pt-BR"/>
              </w:rPr>
              <w:t>-1</w:t>
            </w:r>
            <w:r>
              <w:rPr>
                <w:rFonts w:eastAsia="Times New Roman"/>
                <w:color w:val="000000"/>
                <w:sz w:val="20"/>
                <w:szCs w:val="20"/>
                <w:lang w:eastAsia="pt-BR"/>
              </w:rPr>
              <w:t xml:space="preserve"> ----------</w:t>
            </w:r>
          </w:p>
        </w:tc>
      </w:tr>
      <w:tr w:rsidR="00D512E3" w14:paraId="4608D363" w14:textId="77777777">
        <w:trPr>
          <w:trHeight w:val="217"/>
          <w:jc w:val="center"/>
        </w:trPr>
        <w:tc>
          <w:tcPr>
            <w:tcW w:w="9003" w:type="dxa"/>
            <w:gridSpan w:val="7"/>
            <w:tcBorders>
              <w:top w:val="single" w:sz="8" w:space="0" w:color="auto"/>
              <w:left w:val="nil"/>
              <w:bottom w:val="single" w:sz="8" w:space="0" w:color="000000"/>
              <w:right w:val="nil"/>
            </w:tcBorders>
            <w:vAlign w:val="center"/>
          </w:tcPr>
          <w:p w14:paraId="2C5A4FA6"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1</w:t>
            </w:r>
          </w:p>
        </w:tc>
      </w:tr>
      <w:tr w:rsidR="00D512E3" w14:paraId="06B8A205" w14:textId="77777777">
        <w:trPr>
          <w:trHeight w:val="208"/>
          <w:jc w:val="center"/>
        </w:trPr>
        <w:tc>
          <w:tcPr>
            <w:tcW w:w="2384" w:type="dxa"/>
            <w:tcBorders>
              <w:top w:val="nil"/>
              <w:left w:val="nil"/>
              <w:bottom w:val="nil"/>
              <w:right w:val="nil"/>
            </w:tcBorders>
            <w:shd w:val="clear" w:color="auto" w:fill="auto"/>
            <w:noWrap/>
            <w:vAlign w:val="center"/>
          </w:tcPr>
          <w:p w14:paraId="5BA25980"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nil"/>
              <w:left w:val="nil"/>
              <w:bottom w:val="nil"/>
              <w:right w:val="nil"/>
            </w:tcBorders>
            <w:shd w:val="clear" w:color="auto" w:fill="auto"/>
            <w:noWrap/>
            <w:vAlign w:val="center"/>
          </w:tcPr>
          <w:p w14:paraId="7E5069D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nil"/>
              <w:left w:val="nil"/>
              <w:bottom w:val="nil"/>
              <w:right w:val="nil"/>
            </w:tcBorders>
            <w:shd w:val="clear" w:color="auto" w:fill="auto"/>
            <w:noWrap/>
            <w:vAlign w:val="center"/>
          </w:tcPr>
          <w:p w14:paraId="6DF9AEA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54.41* a</w:t>
            </w:r>
          </w:p>
        </w:tc>
        <w:tc>
          <w:tcPr>
            <w:tcW w:w="1058" w:type="dxa"/>
            <w:tcBorders>
              <w:top w:val="nil"/>
              <w:left w:val="nil"/>
              <w:bottom w:val="nil"/>
              <w:right w:val="nil"/>
            </w:tcBorders>
            <w:shd w:val="clear" w:color="auto" w:fill="auto"/>
            <w:noWrap/>
            <w:vAlign w:val="center"/>
          </w:tcPr>
          <w:p w14:paraId="1EAF250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 b</w:t>
            </w:r>
          </w:p>
        </w:tc>
        <w:tc>
          <w:tcPr>
            <w:tcW w:w="1060" w:type="dxa"/>
            <w:tcBorders>
              <w:top w:val="nil"/>
              <w:left w:val="nil"/>
              <w:bottom w:val="nil"/>
              <w:right w:val="nil"/>
            </w:tcBorders>
            <w:vAlign w:val="center"/>
          </w:tcPr>
          <w:p w14:paraId="402B381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12.16 b</w:t>
            </w:r>
          </w:p>
        </w:tc>
        <w:tc>
          <w:tcPr>
            <w:tcW w:w="1058" w:type="dxa"/>
            <w:tcBorders>
              <w:top w:val="nil"/>
              <w:left w:val="nil"/>
              <w:bottom w:val="nil"/>
              <w:right w:val="nil"/>
            </w:tcBorders>
            <w:vAlign w:val="center"/>
          </w:tcPr>
          <w:p w14:paraId="55144C1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60.76 b</w:t>
            </w:r>
          </w:p>
        </w:tc>
        <w:tc>
          <w:tcPr>
            <w:tcW w:w="1194" w:type="dxa"/>
            <w:tcBorders>
              <w:top w:val="nil"/>
              <w:left w:val="nil"/>
              <w:bottom w:val="nil"/>
              <w:right w:val="nil"/>
            </w:tcBorders>
            <w:vAlign w:val="center"/>
          </w:tcPr>
          <w:p w14:paraId="0039862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28.72 b</w:t>
            </w:r>
          </w:p>
        </w:tc>
      </w:tr>
      <w:tr w:rsidR="00D512E3" w14:paraId="7129B052" w14:textId="77777777">
        <w:trPr>
          <w:trHeight w:val="208"/>
          <w:jc w:val="center"/>
        </w:trPr>
        <w:tc>
          <w:tcPr>
            <w:tcW w:w="2384" w:type="dxa"/>
            <w:tcBorders>
              <w:top w:val="nil"/>
              <w:left w:val="nil"/>
              <w:bottom w:val="nil"/>
              <w:right w:val="nil"/>
            </w:tcBorders>
            <w:shd w:val="clear" w:color="auto" w:fill="auto"/>
            <w:noWrap/>
            <w:vAlign w:val="center"/>
          </w:tcPr>
          <w:p w14:paraId="742C571B"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top w:val="nil"/>
              <w:left w:val="nil"/>
              <w:bottom w:val="nil"/>
              <w:right w:val="nil"/>
            </w:tcBorders>
            <w:shd w:val="clear" w:color="auto" w:fill="auto"/>
            <w:vAlign w:val="center"/>
          </w:tcPr>
          <w:p w14:paraId="641696F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center"/>
          </w:tcPr>
          <w:p w14:paraId="51AACB8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52.92 a</w:t>
            </w:r>
          </w:p>
        </w:tc>
        <w:tc>
          <w:tcPr>
            <w:tcW w:w="1058" w:type="dxa"/>
            <w:tcBorders>
              <w:top w:val="nil"/>
              <w:left w:val="nil"/>
              <w:bottom w:val="nil"/>
              <w:right w:val="nil"/>
            </w:tcBorders>
            <w:shd w:val="clear" w:color="auto" w:fill="auto"/>
            <w:noWrap/>
            <w:vAlign w:val="center"/>
          </w:tcPr>
          <w:p w14:paraId="204E408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1.43 ab</w:t>
            </w:r>
          </w:p>
        </w:tc>
        <w:tc>
          <w:tcPr>
            <w:tcW w:w="1060" w:type="dxa"/>
            <w:tcBorders>
              <w:top w:val="nil"/>
              <w:left w:val="nil"/>
              <w:bottom w:val="nil"/>
              <w:right w:val="nil"/>
            </w:tcBorders>
            <w:vAlign w:val="center"/>
          </w:tcPr>
          <w:p w14:paraId="750D352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top w:val="nil"/>
              <w:left w:val="nil"/>
              <w:bottom w:val="nil"/>
              <w:right w:val="nil"/>
            </w:tcBorders>
            <w:vAlign w:val="center"/>
          </w:tcPr>
          <w:p w14:paraId="16BD246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68.30 b</w:t>
            </w:r>
          </w:p>
        </w:tc>
        <w:tc>
          <w:tcPr>
            <w:tcW w:w="1194" w:type="dxa"/>
            <w:tcBorders>
              <w:top w:val="nil"/>
              <w:left w:val="nil"/>
              <w:bottom w:val="nil"/>
              <w:right w:val="nil"/>
            </w:tcBorders>
            <w:vAlign w:val="center"/>
          </w:tcPr>
          <w:p w14:paraId="52626C2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36.43 a</w:t>
            </w:r>
          </w:p>
        </w:tc>
      </w:tr>
      <w:tr w:rsidR="00D512E3" w14:paraId="3FAAB51C" w14:textId="77777777">
        <w:trPr>
          <w:trHeight w:val="208"/>
          <w:jc w:val="center"/>
        </w:trPr>
        <w:tc>
          <w:tcPr>
            <w:tcW w:w="2384" w:type="dxa"/>
            <w:tcBorders>
              <w:top w:val="nil"/>
              <w:left w:val="nil"/>
              <w:bottom w:val="nil"/>
              <w:right w:val="nil"/>
            </w:tcBorders>
            <w:shd w:val="clear" w:color="auto" w:fill="auto"/>
            <w:noWrap/>
            <w:vAlign w:val="center"/>
          </w:tcPr>
          <w:p w14:paraId="675E2921"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bottom w:val="nil"/>
              <w:right w:val="nil"/>
            </w:tcBorders>
            <w:shd w:val="clear" w:color="auto" w:fill="auto"/>
            <w:noWrap/>
            <w:vAlign w:val="center"/>
          </w:tcPr>
          <w:p w14:paraId="225CD43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bottom w:val="nil"/>
              <w:right w:val="nil"/>
            </w:tcBorders>
            <w:shd w:val="clear" w:color="auto" w:fill="auto"/>
            <w:noWrap/>
            <w:vAlign w:val="center"/>
          </w:tcPr>
          <w:p w14:paraId="5E4549A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55.30 a</w:t>
            </w:r>
          </w:p>
        </w:tc>
        <w:tc>
          <w:tcPr>
            <w:tcW w:w="1058" w:type="dxa"/>
            <w:tcBorders>
              <w:top w:val="nil"/>
              <w:left w:val="nil"/>
              <w:bottom w:val="nil"/>
              <w:right w:val="nil"/>
            </w:tcBorders>
            <w:shd w:val="clear" w:color="auto" w:fill="auto"/>
            <w:noWrap/>
            <w:vAlign w:val="center"/>
          </w:tcPr>
          <w:p w14:paraId="232723B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1.86 ab</w:t>
            </w:r>
          </w:p>
        </w:tc>
        <w:tc>
          <w:tcPr>
            <w:tcW w:w="1060" w:type="dxa"/>
            <w:tcBorders>
              <w:top w:val="nil"/>
              <w:left w:val="nil"/>
              <w:bottom w:val="nil"/>
              <w:right w:val="nil"/>
            </w:tcBorders>
            <w:vAlign w:val="center"/>
          </w:tcPr>
          <w:p w14:paraId="2F922F7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15.50 a</w:t>
            </w:r>
          </w:p>
        </w:tc>
        <w:tc>
          <w:tcPr>
            <w:tcW w:w="1058" w:type="dxa"/>
            <w:tcBorders>
              <w:top w:val="nil"/>
              <w:left w:val="nil"/>
              <w:bottom w:val="nil"/>
              <w:right w:val="nil"/>
            </w:tcBorders>
            <w:vAlign w:val="center"/>
          </w:tcPr>
          <w:p w14:paraId="16330DF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65.70 b</w:t>
            </w:r>
          </w:p>
        </w:tc>
        <w:tc>
          <w:tcPr>
            <w:tcW w:w="1194" w:type="dxa"/>
            <w:tcBorders>
              <w:top w:val="nil"/>
              <w:left w:val="nil"/>
              <w:bottom w:val="nil"/>
              <w:right w:val="nil"/>
            </w:tcBorders>
            <w:vAlign w:val="center"/>
          </w:tcPr>
          <w:p w14:paraId="4EC3AB0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30.98 b</w:t>
            </w:r>
          </w:p>
        </w:tc>
      </w:tr>
      <w:tr w:rsidR="00D512E3" w14:paraId="6E3B0FC3" w14:textId="77777777">
        <w:trPr>
          <w:trHeight w:val="208"/>
          <w:jc w:val="center"/>
        </w:trPr>
        <w:tc>
          <w:tcPr>
            <w:tcW w:w="2384" w:type="dxa"/>
            <w:tcBorders>
              <w:top w:val="nil"/>
              <w:left w:val="nil"/>
              <w:bottom w:val="nil"/>
              <w:right w:val="nil"/>
            </w:tcBorders>
            <w:shd w:val="clear" w:color="auto" w:fill="auto"/>
            <w:noWrap/>
            <w:vAlign w:val="center"/>
          </w:tcPr>
          <w:p w14:paraId="12F2D5DB"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bottom w:val="nil"/>
              <w:right w:val="nil"/>
            </w:tcBorders>
            <w:shd w:val="clear" w:color="auto" w:fill="auto"/>
            <w:noWrap/>
            <w:vAlign w:val="center"/>
          </w:tcPr>
          <w:p w14:paraId="0902EE8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bottom w:val="nil"/>
              <w:right w:val="nil"/>
            </w:tcBorders>
            <w:shd w:val="clear" w:color="auto" w:fill="auto"/>
            <w:noWrap/>
            <w:vAlign w:val="center"/>
          </w:tcPr>
          <w:p w14:paraId="50848A5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58.85 a</w:t>
            </w:r>
          </w:p>
        </w:tc>
        <w:tc>
          <w:tcPr>
            <w:tcW w:w="1058" w:type="dxa"/>
            <w:tcBorders>
              <w:top w:val="nil"/>
              <w:left w:val="nil"/>
              <w:bottom w:val="nil"/>
              <w:right w:val="nil"/>
            </w:tcBorders>
            <w:shd w:val="clear" w:color="auto" w:fill="auto"/>
            <w:noWrap/>
            <w:vAlign w:val="center"/>
          </w:tcPr>
          <w:p w14:paraId="07BB8C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2.04 a</w:t>
            </w:r>
          </w:p>
        </w:tc>
        <w:tc>
          <w:tcPr>
            <w:tcW w:w="1060" w:type="dxa"/>
            <w:tcBorders>
              <w:top w:val="nil"/>
              <w:left w:val="nil"/>
              <w:bottom w:val="nil"/>
              <w:right w:val="nil"/>
            </w:tcBorders>
            <w:vAlign w:val="center"/>
          </w:tcPr>
          <w:p w14:paraId="410D28B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16.33 a</w:t>
            </w:r>
          </w:p>
        </w:tc>
        <w:tc>
          <w:tcPr>
            <w:tcW w:w="1058" w:type="dxa"/>
            <w:tcBorders>
              <w:top w:val="nil"/>
              <w:left w:val="nil"/>
              <w:bottom w:val="nil"/>
              <w:right w:val="nil"/>
            </w:tcBorders>
            <w:vAlign w:val="center"/>
          </w:tcPr>
          <w:p w14:paraId="30DECBB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80.43 a</w:t>
            </w:r>
          </w:p>
        </w:tc>
        <w:tc>
          <w:tcPr>
            <w:tcW w:w="1194" w:type="dxa"/>
            <w:tcBorders>
              <w:top w:val="nil"/>
              <w:left w:val="nil"/>
              <w:bottom w:val="nil"/>
              <w:right w:val="nil"/>
            </w:tcBorders>
            <w:vAlign w:val="center"/>
          </w:tcPr>
          <w:p w14:paraId="6411F0E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32.75 ab</w:t>
            </w:r>
          </w:p>
        </w:tc>
      </w:tr>
      <w:tr w:rsidR="00D512E3" w14:paraId="54824ADE" w14:textId="77777777">
        <w:trPr>
          <w:trHeight w:val="208"/>
          <w:jc w:val="center"/>
        </w:trPr>
        <w:tc>
          <w:tcPr>
            <w:tcW w:w="2384" w:type="dxa"/>
            <w:tcBorders>
              <w:top w:val="nil"/>
              <w:left w:val="nil"/>
              <w:bottom w:val="nil"/>
              <w:right w:val="nil"/>
            </w:tcBorders>
            <w:shd w:val="clear" w:color="auto" w:fill="auto"/>
            <w:noWrap/>
            <w:vAlign w:val="center"/>
          </w:tcPr>
          <w:p w14:paraId="6AD8A093"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top w:val="nil"/>
              <w:left w:val="nil"/>
              <w:bottom w:val="nil"/>
              <w:right w:val="nil"/>
            </w:tcBorders>
            <w:shd w:val="clear" w:color="auto" w:fill="auto"/>
            <w:noWrap/>
            <w:vAlign w:val="center"/>
          </w:tcPr>
          <w:p w14:paraId="1395279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bottom"/>
          </w:tcPr>
          <w:p w14:paraId="5C1D370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56.28 a</w:t>
            </w:r>
          </w:p>
        </w:tc>
        <w:tc>
          <w:tcPr>
            <w:tcW w:w="1058" w:type="dxa"/>
            <w:tcBorders>
              <w:top w:val="nil"/>
              <w:left w:val="nil"/>
              <w:bottom w:val="nil"/>
              <w:right w:val="nil"/>
            </w:tcBorders>
            <w:shd w:val="clear" w:color="auto" w:fill="auto"/>
            <w:noWrap/>
            <w:vAlign w:val="center"/>
          </w:tcPr>
          <w:p w14:paraId="67D5F47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 a</w:t>
            </w:r>
          </w:p>
        </w:tc>
        <w:tc>
          <w:tcPr>
            <w:tcW w:w="1060" w:type="dxa"/>
            <w:tcBorders>
              <w:top w:val="nil"/>
              <w:left w:val="nil"/>
              <w:bottom w:val="nil"/>
              <w:right w:val="nil"/>
            </w:tcBorders>
            <w:vAlign w:val="center"/>
          </w:tcPr>
          <w:p w14:paraId="160F838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top w:val="nil"/>
              <w:left w:val="nil"/>
              <w:bottom w:val="nil"/>
              <w:right w:val="nil"/>
            </w:tcBorders>
            <w:vAlign w:val="center"/>
          </w:tcPr>
          <w:p w14:paraId="6C35517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83.68 a</w:t>
            </w:r>
          </w:p>
        </w:tc>
        <w:tc>
          <w:tcPr>
            <w:tcW w:w="1194" w:type="dxa"/>
            <w:tcBorders>
              <w:top w:val="nil"/>
              <w:left w:val="nil"/>
              <w:bottom w:val="nil"/>
              <w:right w:val="nil"/>
            </w:tcBorders>
            <w:vAlign w:val="center"/>
          </w:tcPr>
          <w:p w14:paraId="6EA9BAD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32.14 ab</w:t>
            </w:r>
          </w:p>
        </w:tc>
      </w:tr>
      <w:tr w:rsidR="00D512E3" w14:paraId="253FAD01" w14:textId="77777777">
        <w:trPr>
          <w:trHeight w:val="208"/>
          <w:jc w:val="center"/>
        </w:trPr>
        <w:tc>
          <w:tcPr>
            <w:tcW w:w="2384" w:type="dxa"/>
            <w:tcBorders>
              <w:top w:val="single" w:sz="8" w:space="0" w:color="auto"/>
              <w:left w:val="nil"/>
              <w:right w:val="nil"/>
            </w:tcBorders>
            <w:shd w:val="clear" w:color="auto" w:fill="auto"/>
            <w:noWrap/>
            <w:vAlign w:val="center"/>
          </w:tcPr>
          <w:p w14:paraId="3A5BCCD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sz="8" w:space="0" w:color="auto"/>
              <w:left w:val="nil"/>
              <w:right w:val="nil"/>
            </w:tcBorders>
            <w:shd w:val="clear" w:color="auto" w:fill="auto"/>
            <w:noWrap/>
            <w:vAlign w:val="bottom"/>
          </w:tcPr>
          <w:p w14:paraId="6ECF63B2"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single" w:sz="8" w:space="0" w:color="auto"/>
              <w:left w:val="nil"/>
              <w:right w:val="nil"/>
            </w:tcBorders>
            <w:shd w:val="clear" w:color="auto" w:fill="auto"/>
            <w:noWrap/>
            <w:vAlign w:val="center"/>
          </w:tcPr>
          <w:p w14:paraId="2530A36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10,52</w:t>
            </w:r>
          </w:p>
        </w:tc>
        <w:tc>
          <w:tcPr>
            <w:tcW w:w="1058" w:type="dxa"/>
            <w:tcBorders>
              <w:top w:val="single" w:sz="8" w:space="0" w:color="auto"/>
              <w:left w:val="nil"/>
              <w:right w:val="nil"/>
            </w:tcBorders>
            <w:shd w:val="clear" w:color="auto" w:fill="auto"/>
            <w:noWrap/>
            <w:vAlign w:val="center"/>
          </w:tcPr>
          <w:p w14:paraId="55FA0E2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24,51</w:t>
            </w:r>
          </w:p>
        </w:tc>
        <w:tc>
          <w:tcPr>
            <w:tcW w:w="1060" w:type="dxa"/>
            <w:tcBorders>
              <w:top w:val="single" w:sz="8" w:space="0" w:color="auto"/>
              <w:left w:val="nil"/>
              <w:right w:val="nil"/>
            </w:tcBorders>
            <w:vAlign w:val="center"/>
          </w:tcPr>
          <w:p w14:paraId="74FE80B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8,28</w:t>
            </w:r>
          </w:p>
        </w:tc>
        <w:tc>
          <w:tcPr>
            <w:tcW w:w="1058" w:type="dxa"/>
            <w:tcBorders>
              <w:top w:val="single" w:sz="8" w:space="0" w:color="auto"/>
              <w:left w:val="nil"/>
              <w:right w:val="nil"/>
            </w:tcBorders>
            <w:vAlign w:val="center"/>
          </w:tcPr>
          <w:p w14:paraId="629C679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10,32</w:t>
            </w:r>
          </w:p>
        </w:tc>
        <w:tc>
          <w:tcPr>
            <w:tcW w:w="1194" w:type="dxa"/>
            <w:tcBorders>
              <w:top w:val="single" w:sz="8" w:space="0" w:color="auto"/>
              <w:left w:val="nil"/>
              <w:right w:val="nil"/>
            </w:tcBorders>
            <w:vAlign w:val="center"/>
          </w:tcPr>
          <w:p w14:paraId="679597F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11,7</w:t>
            </w:r>
          </w:p>
        </w:tc>
      </w:tr>
      <w:tr w:rsidR="00D512E3" w14:paraId="1AE17A35" w14:textId="77777777">
        <w:trPr>
          <w:trHeight w:val="217"/>
          <w:jc w:val="center"/>
        </w:trPr>
        <w:tc>
          <w:tcPr>
            <w:tcW w:w="2384" w:type="dxa"/>
            <w:tcBorders>
              <w:left w:val="nil"/>
              <w:bottom w:val="single" w:sz="4" w:space="0" w:color="auto"/>
              <w:right w:val="nil"/>
            </w:tcBorders>
            <w:shd w:val="clear" w:color="auto" w:fill="auto"/>
            <w:noWrap/>
            <w:vAlign w:val="center"/>
          </w:tcPr>
          <w:p w14:paraId="16DCD75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left w:val="nil"/>
              <w:bottom w:val="single" w:sz="4" w:space="0" w:color="auto"/>
              <w:right w:val="nil"/>
            </w:tcBorders>
            <w:shd w:val="clear" w:color="auto" w:fill="auto"/>
            <w:noWrap/>
            <w:vAlign w:val="center"/>
          </w:tcPr>
          <w:p w14:paraId="313D94CC" w14:textId="77777777" w:rsidR="00D512E3" w:rsidRDefault="00D512E3">
            <w:pPr>
              <w:spacing w:after="80" w:line="240" w:lineRule="exact"/>
              <w:jc w:val="center"/>
              <w:rPr>
                <w:rFonts w:eastAsia="Times New Roman"/>
                <w:color w:val="000000"/>
                <w:sz w:val="20"/>
                <w:szCs w:val="20"/>
                <w:lang w:eastAsia="pt-BR"/>
              </w:rPr>
            </w:pPr>
          </w:p>
        </w:tc>
        <w:tc>
          <w:tcPr>
            <w:tcW w:w="1191" w:type="dxa"/>
            <w:tcBorders>
              <w:left w:val="nil"/>
              <w:bottom w:val="single" w:sz="4" w:space="0" w:color="auto"/>
              <w:right w:val="nil"/>
            </w:tcBorders>
            <w:shd w:val="clear" w:color="auto" w:fill="auto"/>
            <w:noWrap/>
            <w:vAlign w:val="center"/>
          </w:tcPr>
          <w:p w14:paraId="2282237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55,55</w:t>
            </w:r>
          </w:p>
        </w:tc>
        <w:tc>
          <w:tcPr>
            <w:tcW w:w="1058" w:type="dxa"/>
            <w:tcBorders>
              <w:left w:val="nil"/>
              <w:bottom w:val="single" w:sz="4" w:space="0" w:color="auto"/>
              <w:right w:val="nil"/>
            </w:tcBorders>
            <w:shd w:val="clear" w:color="auto" w:fill="auto"/>
            <w:noWrap/>
            <w:vAlign w:val="center"/>
          </w:tcPr>
          <w:p w14:paraId="7596448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w:t>
            </w:r>
          </w:p>
        </w:tc>
        <w:tc>
          <w:tcPr>
            <w:tcW w:w="1060" w:type="dxa"/>
            <w:tcBorders>
              <w:left w:val="nil"/>
              <w:bottom w:val="single" w:sz="4" w:space="0" w:color="auto"/>
              <w:right w:val="nil"/>
            </w:tcBorders>
            <w:vAlign w:val="center"/>
          </w:tcPr>
          <w:p w14:paraId="20D085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15,20</w:t>
            </w:r>
          </w:p>
        </w:tc>
        <w:tc>
          <w:tcPr>
            <w:tcW w:w="1058" w:type="dxa"/>
            <w:tcBorders>
              <w:left w:val="nil"/>
              <w:bottom w:val="single" w:sz="4" w:space="0" w:color="auto"/>
              <w:right w:val="nil"/>
            </w:tcBorders>
            <w:vAlign w:val="center"/>
          </w:tcPr>
          <w:p w14:paraId="7AAEB1A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71,78</w:t>
            </w:r>
          </w:p>
        </w:tc>
        <w:tc>
          <w:tcPr>
            <w:tcW w:w="1194" w:type="dxa"/>
            <w:tcBorders>
              <w:left w:val="nil"/>
              <w:bottom w:val="single" w:sz="4" w:space="0" w:color="auto"/>
              <w:right w:val="nil"/>
            </w:tcBorders>
            <w:vAlign w:val="center"/>
          </w:tcPr>
          <w:p w14:paraId="0158FDB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32,21</w:t>
            </w:r>
          </w:p>
        </w:tc>
      </w:tr>
      <w:tr w:rsidR="00D512E3" w14:paraId="1AD32D55" w14:textId="77777777">
        <w:trPr>
          <w:trHeight w:val="217"/>
          <w:jc w:val="center"/>
        </w:trPr>
        <w:tc>
          <w:tcPr>
            <w:tcW w:w="9003" w:type="dxa"/>
            <w:gridSpan w:val="7"/>
            <w:tcBorders>
              <w:top w:val="single" w:sz="4" w:space="0" w:color="auto"/>
              <w:left w:val="nil"/>
              <w:bottom w:val="single" w:sz="4" w:space="0" w:color="auto"/>
              <w:right w:val="nil"/>
            </w:tcBorders>
            <w:shd w:val="clear" w:color="auto" w:fill="auto"/>
            <w:noWrap/>
          </w:tcPr>
          <w:p w14:paraId="68641FA3" w14:textId="77777777" w:rsidR="00D512E3" w:rsidRDefault="00C51A51">
            <w:pPr>
              <w:spacing w:after="80" w:line="240" w:lineRule="exact"/>
              <w:jc w:val="center"/>
              <w:rPr>
                <w:rFonts w:eastAsia="Times New Roman"/>
                <w:bCs/>
                <w:sz w:val="20"/>
                <w:szCs w:val="20"/>
                <w:lang w:eastAsia="pt-BR"/>
              </w:rPr>
            </w:pPr>
            <w:r>
              <w:rPr>
                <w:rFonts w:eastAsia="Times New Roman"/>
                <w:bCs/>
                <w:sz w:val="20"/>
                <w:szCs w:val="20"/>
                <w:lang w:eastAsia="pt-BR"/>
              </w:rPr>
              <w:t>Area 2</w:t>
            </w:r>
          </w:p>
        </w:tc>
      </w:tr>
      <w:tr w:rsidR="00D512E3" w14:paraId="20C92B18" w14:textId="77777777">
        <w:trPr>
          <w:trHeight w:val="217"/>
          <w:jc w:val="center"/>
        </w:trPr>
        <w:tc>
          <w:tcPr>
            <w:tcW w:w="2384" w:type="dxa"/>
            <w:tcBorders>
              <w:top w:val="single" w:sz="4" w:space="0" w:color="auto"/>
              <w:left w:val="nil"/>
              <w:right w:val="nil"/>
            </w:tcBorders>
            <w:shd w:val="clear" w:color="auto" w:fill="auto"/>
            <w:noWrap/>
            <w:vAlign w:val="center"/>
          </w:tcPr>
          <w:p w14:paraId="327ECDB4"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45A6323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13E1D1F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53.85 a</w:t>
            </w:r>
          </w:p>
        </w:tc>
        <w:tc>
          <w:tcPr>
            <w:tcW w:w="1058" w:type="dxa"/>
            <w:tcBorders>
              <w:top w:val="single" w:sz="4" w:space="0" w:color="auto"/>
              <w:left w:val="nil"/>
              <w:right w:val="nil"/>
            </w:tcBorders>
            <w:shd w:val="clear" w:color="auto" w:fill="auto"/>
            <w:noWrap/>
            <w:vAlign w:val="center"/>
          </w:tcPr>
          <w:p w14:paraId="59416E2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 b</w:t>
            </w:r>
          </w:p>
        </w:tc>
        <w:tc>
          <w:tcPr>
            <w:tcW w:w="1060" w:type="dxa"/>
            <w:tcBorders>
              <w:top w:val="single" w:sz="4" w:space="0" w:color="auto"/>
              <w:left w:val="nil"/>
              <w:right w:val="nil"/>
            </w:tcBorders>
            <w:vAlign w:val="center"/>
          </w:tcPr>
          <w:p w14:paraId="3E2B1A6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15.67 a</w:t>
            </w:r>
          </w:p>
        </w:tc>
        <w:tc>
          <w:tcPr>
            <w:tcW w:w="1058" w:type="dxa"/>
            <w:tcBorders>
              <w:top w:val="single" w:sz="4" w:space="0" w:color="auto"/>
              <w:left w:val="nil"/>
              <w:right w:val="nil"/>
            </w:tcBorders>
            <w:vAlign w:val="center"/>
          </w:tcPr>
          <w:p w14:paraId="16A05AD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65.26 b</w:t>
            </w:r>
          </w:p>
        </w:tc>
        <w:tc>
          <w:tcPr>
            <w:tcW w:w="1194" w:type="dxa"/>
            <w:tcBorders>
              <w:top w:val="single" w:sz="4" w:space="0" w:color="auto"/>
              <w:left w:val="nil"/>
              <w:right w:val="nil"/>
            </w:tcBorders>
            <w:vAlign w:val="center"/>
          </w:tcPr>
          <w:p w14:paraId="0540CEA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68.83 ab</w:t>
            </w:r>
          </w:p>
        </w:tc>
      </w:tr>
      <w:tr w:rsidR="00D512E3" w14:paraId="640AF320" w14:textId="77777777">
        <w:trPr>
          <w:trHeight w:val="217"/>
          <w:jc w:val="center"/>
        </w:trPr>
        <w:tc>
          <w:tcPr>
            <w:tcW w:w="2384" w:type="dxa"/>
            <w:tcBorders>
              <w:left w:val="nil"/>
              <w:right w:val="nil"/>
            </w:tcBorders>
            <w:shd w:val="clear" w:color="auto" w:fill="auto"/>
            <w:noWrap/>
            <w:vAlign w:val="center"/>
          </w:tcPr>
          <w:p w14:paraId="6086F469"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left w:val="nil"/>
              <w:right w:val="nil"/>
            </w:tcBorders>
            <w:shd w:val="clear" w:color="auto" w:fill="auto"/>
            <w:noWrap/>
            <w:vAlign w:val="center"/>
          </w:tcPr>
          <w:p w14:paraId="345B3E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center"/>
          </w:tcPr>
          <w:p w14:paraId="2B8A01A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55.92 a</w:t>
            </w:r>
          </w:p>
        </w:tc>
        <w:tc>
          <w:tcPr>
            <w:tcW w:w="1058" w:type="dxa"/>
            <w:tcBorders>
              <w:left w:val="nil"/>
              <w:right w:val="nil"/>
            </w:tcBorders>
            <w:shd w:val="clear" w:color="auto" w:fill="auto"/>
            <w:noWrap/>
            <w:vAlign w:val="center"/>
          </w:tcPr>
          <w:p w14:paraId="686F6C8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1.43 b</w:t>
            </w:r>
          </w:p>
        </w:tc>
        <w:tc>
          <w:tcPr>
            <w:tcW w:w="1060" w:type="dxa"/>
            <w:tcBorders>
              <w:left w:val="nil"/>
              <w:right w:val="nil"/>
            </w:tcBorders>
            <w:vAlign w:val="center"/>
          </w:tcPr>
          <w:p w14:paraId="15A2EAE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16.00 a</w:t>
            </w:r>
          </w:p>
        </w:tc>
        <w:tc>
          <w:tcPr>
            <w:tcW w:w="1058" w:type="dxa"/>
            <w:tcBorders>
              <w:left w:val="nil"/>
              <w:right w:val="nil"/>
            </w:tcBorders>
            <w:vAlign w:val="center"/>
          </w:tcPr>
          <w:p w14:paraId="261A8F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70.32 ab</w:t>
            </w:r>
          </w:p>
        </w:tc>
        <w:tc>
          <w:tcPr>
            <w:tcW w:w="1194" w:type="dxa"/>
            <w:tcBorders>
              <w:left w:val="nil"/>
              <w:right w:val="nil"/>
            </w:tcBorders>
            <w:vAlign w:val="center"/>
          </w:tcPr>
          <w:p w14:paraId="189FDD1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51.02 b</w:t>
            </w:r>
          </w:p>
        </w:tc>
      </w:tr>
      <w:tr w:rsidR="00D512E3" w14:paraId="3D5E5B00" w14:textId="77777777">
        <w:trPr>
          <w:trHeight w:val="217"/>
          <w:jc w:val="center"/>
        </w:trPr>
        <w:tc>
          <w:tcPr>
            <w:tcW w:w="2384" w:type="dxa"/>
            <w:tcBorders>
              <w:left w:val="nil"/>
              <w:right w:val="nil"/>
            </w:tcBorders>
            <w:shd w:val="clear" w:color="auto" w:fill="auto"/>
            <w:noWrap/>
            <w:vAlign w:val="center"/>
          </w:tcPr>
          <w:p w14:paraId="131DFC0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left w:val="nil"/>
              <w:right w:val="nil"/>
            </w:tcBorders>
            <w:shd w:val="clear" w:color="auto" w:fill="auto"/>
            <w:noWrap/>
            <w:vAlign w:val="center"/>
          </w:tcPr>
          <w:p w14:paraId="005B480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left w:val="nil"/>
              <w:right w:val="nil"/>
            </w:tcBorders>
            <w:shd w:val="clear" w:color="auto" w:fill="auto"/>
            <w:noWrap/>
            <w:vAlign w:val="center"/>
          </w:tcPr>
          <w:p w14:paraId="48E61A9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52.67 a</w:t>
            </w:r>
          </w:p>
        </w:tc>
        <w:tc>
          <w:tcPr>
            <w:tcW w:w="1058" w:type="dxa"/>
            <w:tcBorders>
              <w:left w:val="nil"/>
              <w:right w:val="nil"/>
            </w:tcBorders>
            <w:shd w:val="clear" w:color="auto" w:fill="auto"/>
            <w:noWrap/>
            <w:vAlign w:val="center"/>
          </w:tcPr>
          <w:p w14:paraId="3E95FC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1.86 ab</w:t>
            </w:r>
          </w:p>
        </w:tc>
        <w:tc>
          <w:tcPr>
            <w:tcW w:w="1060" w:type="dxa"/>
            <w:tcBorders>
              <w:left w:val="nil"/>
              <w:right w:val="nil"/>
            </w:tcBorders>
            <w:vAlign w:val="center"/>
          </w:tcPr>
          <w:p w14:paraId="1AF547F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16.67 a</w:t>
            </w:r>
          </w:p>
        </w:tc>
        <w:tc>
          <w:tcPr>
            <w:tcW w:w="1058" w:type="dxa"/>
            <w:tcBorders>
              <w:left w:val="nil"/>
              <w:right w:val="nil"/>
            </w:tcBorders>
            <w:vAlign w:val="center"/>
          </w:tcPr>
          <w:p w14:paraId="4ED786E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69.55 ab</w:t>
            </w:r>
          </w:p>
        </w:tc>
        <w:tc>
          <w:tcPr>
            <w:tcW w:w="1194" w:type="dxa"/>
            <w:tcBorders>
              <w:left w:val="nil"/>
              <w:right w:val="nil"/>
            </w:tcBorders>
            <w:vAlign w:val="center"/>
          </w:tcPr>
          <w:p w14:paraId="439AF12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68.47 ab</w:t>
            </w:r>
          </w:p>
        </w:tc>
      </w:tr>
      <w:tr w:rsidR="00D512E3" w14:paraId="46B34A67" w14:textId="77777777">
        <w:trPr>
          <w:trHeight w:val="217"/>
          <w:jc w:val="center"/>
        </w:trPr>
        <w:tc>
          <w:tcPr>
            <w:tcW w:w="2384" w:type="dxa"/>
            <w:tcBorders>
              <w:left w:val="nil"/>
              <w:right w:val="nil"/>
            </w:tcBorders>
            <w:shd w:val="clear" w:color="auto" w:fill="auto"/>
            <w:noWrap/>
            <w:vAlign w:val="center"/>
          </w:tcPr>
          <w:p w14:paraId="67D5F31A"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lastRenderedPageBreak/>
              <w:t>4. Bacillus-based inoculant</w:t>
            </w:r>
          </w:p>
        </w:tc>
        <w:tc>
          <w:tcPr>
            <w:tcW w:w="1058" w:type="dxa"/>
            <w:tcBorders>
              <w:left w:val="nil"/>
              <w:right w:val="nil"/>
            </w:tcBorders>
            <w:shd w:val="clear" w:color="auto" w:fill="auto"/>
            <w:noWrap/>
            <w:vAlign w:val="center"/>
          </w:tcPr>
          <w:p w14:paraId="15DC201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left w:val="nil"/>
              <w:right w:val="nil"/>
            </w:tcBorders>
            <w:shd w:val="clear" w:color="auto" w:fill="auto"/>
            <w:noWrap/>
            <w:vAlign w:val="center"/>
          </w:tcPr>
          <w:p w14:paraId="38C6C3B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52.54 a</w:t>
            </w:r>
          </w:p>
        </w:tc>
        <w:tc>
          <w:tcPr>
            <w:tcW w:w="1058" w:type="dxa"/>
            <w:tcBorders>
              <w:left w:val="nil"/>
              <w:right w:val="nil"/>
            </w:tcBorders>
            <w:shd w:val="clear" w:color="auto" w:fill="auto"/>
            <w:noWrap/>
            <w:vAlign w:val="center"/>
          </w:tcPr>
          <w:p w14:paraId="3C4EAB9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2.04 a</w:t>
            </w:r>
          </w:p>
        </w:tc>
        <w:tc>
          <w:tcPr>
            <w:tcW w:w="1060" w:type="dxa"/>
            <w:tcBorders>
              <w:left w:val="nil"/>
              <w:right w:val="nil"/>
            </w:tcBorders>
            <w:vAlign w:val="center"/>
          </w:tcPr>
          <w:p w14:paraId="311928C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16.50 a</w:t>
            </w:r>
          </w:p>
        </w:tc>
        <w:tc>
          <w:tcPr>
            <w:tcW w:w="1058" w:type="dxa"/>
            <w:tcBorders>
              <w:left w:val="nil"/>
              <w:right w:val="nil"/>
            </w:tcBorders>
            <w:vAlign w:val="center"/>
          </w:tcPr>
          <w:p w14:paraId="2D3E363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80.81 a</w:t>
            </w:r>
          </w:p>
        </w:tc>
        <w:tc>
          <w:tcPr>
            <w:tcW w:w="1194" w:type="dxa"/>
            <w:tcBorders>
              <w:left w:val="nil"/>
              <w:right w:val="nil"/>
            </w:tcBorders>
            <w:vAlign w:val="center"/>
          </w:tcPr>
          <w:p w14:paraId="135035A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62.63 ab</w:t>
            </w:r>
          </w:p>
        </w:tc>
      </w:tr>
      <w:tr w:rsidR="00D512E3" w14:paraId="46216025" w14:textId="77777777">
        <w:trPr>
          <w:trHeight w:val="217"/>
          <w:jc w:val="center"/>
        </w:trPr>
        <w:tc>
          <w:tcPr>
            <w:tcW w:w="2384" w:type="dxa"/>
            <w:tcBorders>
              <w:left w:val="nil"/>
              <w:right w:val="nil"/>
            </w:tcBorders>
            <w:shd w:val="clear" w:color="auto" w:fill="auto"/>
            <w:noWrap/>
            <w:vAlign w:val="center"/>
          </w:tcPr>
          <w:p w14:paraId="673A2A81"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left w:val="nil"/>
              <w:right w:val="nil"/>
            </w:tcBorders>
            <w:shd w:val="clear" w:color="auto" w:fill="auto"/>
            <w:noWrap/>
            <w:vAlign w:val="center"/>
          </w:tcPr>
          <w:p w14:paraId="3D7D95F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bottom"/>
          </w:tcPr>
          <w:p w14:paraId="15EE1A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55.02 a</w:t>
            </w:r>
          </w:p>
        </w:tc>
        <w:tc>
          <w:tcPr>
            <w:tcW w:w="1058" w:type="dxa"/>
            <w:tcBorders>
              <w:left w:val="nil"/>
              <w:right w:val="nil"/>
            </w:tcBorders>
            <w:shd w:val="clear" w:color="auto" w:fill="auto"/>
            <w:noWrap/>
            <w:vAlign w:val="center"/>
          </w:tcPr>
          <w:p w14:paraId="6A8681D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 a</w:t>
            </w:r>
          </w:p>
        </w:tc>
        <w:tc>
          <w:tcPr>
            <w:tcW w:w="1060" w:type="dxa"/>
            <w:tcBorders>
              <w:left w:val="nil"/>
              <w:right w:val="nil"/>
            </w:tcBorders>
            <w:vAlign w:val="center"/>
          </w:tcPr>
          <w:p w14:paraId="4530C3E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17.00 a</w:t>
            </w:r>
          </w:p>
        </w:tc>
        <w:tc>
          <w:tcPr>
            <w:tcW w:w="1058" w:type="dxa"/>
            <w:tcBorders>
              <w:left w:val="nil"/>
              <w:right w:val="nil"/>
            </w:tcBorders>
            <w:vAlign w:val="center"/>
          </w:tcPr>
          <w:p w14:paraId="7AD7DC0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80.67 a</w:t>
            </w:r>
          </w:p>
        </w:tc>
        <w:tc>
          <w:tcPr>
            <w:tcW w:w="1194" w:type="dxa"/>
            <w:tcBorders>
              <w:left w:val="nil"/>
              <w:right w:val="nil"/>
            </w:tcBorders>
            <w:vAlign w:val="center"/>
          </w:tcPr>
          <w:p w14:paraId="6D27284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78.90 a</w:t>
            </w:r>
          </w:p>
        </w:tc>
      </w:tr>
      <w:tr w:rsidR="00D512E3" w14:paraId="54D1C82B" w14:textId="77777777">
        <w:trPr>
          <w:trHeight w:val="217"/>
          <w:jc w:val="center"/>
        </w:trPr>
        <w:tc>
          <w:tcPr>
            <w:tcW w:w="2384" w:type="dxa"/>
            <w:tcBorders>
              <w:top w:val="single" w:sz="4" w:space="0" w:color="auto"/>
              <w:left w:val="nil"/>
              <w:right w:val="nil"/>
            </w:tcBorders>
            <w:shd w:val="clear" w:color="auto" w:fill="auto"/>
            <w:noWrap/>
            <w:vAlign w:val="center"/>
          </w:tcPr>
          <w:p w14:paraId="0A69F8B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sz="4" w:space="0" w:color="auto"/>
              <w:left w:val="nil"/>
              <w:right w:val="nil"/>
            </w:tcBorders>
            <w:shd w:val="clear" w:color="auto" w:fill="auto"/>
            <w:noWrap/>
            <w:vAlign w:val="bottom"/>
          </w:tcPr>
          <w:p w14:paraId="1E779E16"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6DF8736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9.73</w:t>
            </w:r>
          </w:p>
        </w:tc>
        <w:tc>
          <w:tcPr>
            <w:tcW w:w="1058" w:type="dxa"/>
            <w:tcBorders>
              <w:top w:val="single" w:sz="4" w:space="0" w:color="auto"/>
              <w:left w:val="nil"/>
              <w:right w:val="nil"/>
            </w:tcBorders>
            <w:shd w:val="clear" w:color="auto" w:fill="auto"/>
            <w:noWrap/>
            <w:vAlign w:val="center"/>
          </w:tcPr>
          <w:p w14:paraId="6F70263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24.51</w:t>
            </w:r>
          </w:p>
        </w:tc>
        <w:tc>
          <w:tcPr>
            <w:tcW w:w="1060" w:type="dxa"/>
            <w:tcBorders>
              <w:top w:val="single" w:sz="4" w:space="0" w:color="auto"/>
              <w:left w:val="nil"/>
              <w:right w:val="nil"/>
            </w:tcBorders>
            <w:vAlign w:val="center"/>
          </w:tcPr>
          <w:p w14:paraId="3C76BFC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9.62</w:t>
            </w:r>
          </w:p>
        </w:tc>
        <w:tc>
          <w:tcPr>
            <w:tcW w:w="1058" w:type="dxa"/>
            <w:tcBorders>
              <w:top w:val="single" w:sz="4" w:space="0" w:color="auto"/>
              <w:left w:val="nil"/>
              <w:right w:val="nil"/>
            </w:tcBorders>
            <w:vAlign w:val="center"/>
          </w:tcPr>
          <w:p w14:paraId="32A73CB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12.61</w:t>
            </w:r>
          </w:p>
        </w:tc>
        <w:tc>
          <w:tcPr>
            <w:tcW w:w="1194" w:type="dxa"/>
            <w:tcBorders>
              <w:top w:val="single" w:sz="4" w:space="0" w:color="auto"/>
              <w:left w:val="nil"/>
              <w:right w:val="nil"/>
            </w:tcBorders>
            <w:vAlign w:val="center"/>
          </w:tcPr>
          <w:p w14:paraId="145E315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21.41</w:t>
            </w:r>
          </w:p>
        </w:tc>
      </w:tr>
      <w:tr w:rsidR="00D512E3" w14:paraId="6D073B7D" w14:textId="77777777">
        <w:trPr>
          <w:trHeight w:val="217"/>
          <w:jc w:val="center"/>
        </w:trPr>
        <w:tc>
          <w:tcPr>
            <w:tcW w:w="2384" w:type="dxa"/>
            <w:tcBorders>
              <w:top w:val="nil"/>
              <w:left w:val="nil"/>
              <w:bottom w:val="single" w:sz="4" w:space="0" w:color="auto"/>
              <w:right w:val="nil"/>
            </w:tcBorders>
            <w:shd w:val="clear" w:color="auto" w:fill="auto"/>
            <w:noWrap/>
            <w:vAlign w:val="center"/>
          </w:tcPr>
          <w:p w14:paraId="0EF90B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033E5DE6"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0AA5035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54.00</w:t>
            </w:r>
          </w:p>
        </w:tc>
        <w:tc>
          <w:tcPr>
            <w:tcW w:w="1058" w:type="dxa"/>
            <w:tcBorders>
              <w:top w:val="nil"/>
              <w:left w:val="nil"/>
              <w:bottom w:val="single" w:sz="4" w:space="0" w:color="auto"/>
              <w:right w:val="nil"/>
            </w:tcBorders>
            <w:shd w:val="clear" w:color="auto" w:fill="auto"/>
            <w:noWrap/>
            <w:vAlign w:val="center"/>
          </w:tcPr>
          <w:p w14:paraId="777D0E3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w:t>
            </w:r>
          </w:p>
        </w:tc>
        <w:tc>
          <w:tcPr>
            <w:tcW w:w="1060" w:type="dxa"/>
            <w:tcBorders>
              <w:top w:val="nil"/>
              <w:left w:val="nil"/>
              <w:bottom w:val="single" w:sz="4" w:space="0" w:color="auto"/>
              <w:right w:val="nil"/>
            </w:tcBorders>
            <w:vAlign w:val="center"/>
          </w:tcPr>
          <w:p w14:paraId="139687D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16.37</w:t>
            </w:r>
          </w:p>
        </w:tc>
        <w:tc>
          <w:tcPr>
            <w:tcW w:w="1058" w:type="dxa"/>
            <w:tcBorders>
              <w:top w:val="nil"/>
              <w:left w:val="nil"/>
              <w:bottom w:val="single" w:sz="4" w:space="0" w:color="auto"/>
              <w:right w:val="nil"/>
            </w:tcBorders>
            <w:vAlign w:val="center"/>
          </w:tcPr>
          <w:p w14:paraId="10E6458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73.33</w:t>
            </w:r>
          </w:p>
        </w:tc>
        <w:tc>
          <w:tcPr>
            <w:tcW w:w="1194" w:type="dxa"/>
            <w:tcBorders>
              <w:top w:val="nil"/>
              <w:left w:val="nil"/>
              <w:bottom w:val="single" w:sz="4" w:space="0" w:color="auto"/>
              <w:right w:val="nil"/>
            </w:tcBorders>
            <w:vAlign w:val="center"/>
          </w:tcPr>
          <w:p w14:paraId="42D9E1D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65.97</w:t>
            </w:r>
          </w:p>
        </w:tc>
      </w:tr>
      <w:tr w:rsidR="00D512E3" w14:paraId="2050AA4E" w14:textId="77777777">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69CAD4EF"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3</w:t>
            </w:r>
          </w:p>
        </w:tc>
      </w:tr>
      <w:tr w:rsidR="00D512E3" w14:paraId="2FFABE2A" w14:textId="77777777">
        <w:trPr>
          <w:trHeight w:val="217"/>
          <w:jc w:val="center"/>
        </w:trPr>
        <w:tc>
          <w:tcPr>
            <w:tcW w:w="2384" w:type="dxa"/>
            <w:tcBorders>
              <w:top w:val="single" w:sz="4" w:space="0" w:color="auto"/>
              <w:left w:val="nil"/>
              <w:right w:val="nil"/>
            </w:tcBorders>
            <w:shd w:val="clear" w:color="auto" w:fill="auto"/>
            <w:noWrap/>
            <w:vAlign w:val="center"/>
          </w:tcPr>
          <w:p w14:paraId="51A22822"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54EA8A3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44C59FC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52.39 a</w:t>
            </w:r>
          </w:p>
        </w:tc>
        <w:tc>
          <w:tcPr>
            <w:tcW w:w="1058" w:type="dxa"/>
            <w:tcBorders>
              <w:top w:val="single" w:sz="4" w:space="0" w:color="auto"/>
              <w:left w:val="nil"/>
              <w:right w:val="nil"/>
            </w:tcBorders>
            <w:shd w:val="clear" w:color="auto" w:fill="auto"/>
            <w:noWrap/>
            <w:vAlign w:val="center"/>
          </w:tcPr>
          <w:p w14:paraId="6C902EF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1.78 a</w:t>
            </w:r>
          </w:p>
        </w:tc>
        <w:tc>
          <w:tcPr>
            <w:tcW w:w="1060" w:type="dxa"/>
            <w:tcBorders>
              <w:top w:val="single" w:sz="4" w:space="0" w:color="auto"/>
              <w:left w:val="nil"/>
              <w:right w:val="nil"/>
            </w:tcBorders>
            <w:vAlign w:val="center"/>
          </w:tcPr>
          <w:p w14:paraId="7265F1F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14.50 c</w:t>
            </w:r>
          </w:p>
        </w:tc>
        <w:tc>
          <w:tcPr>
            <w:tcW w:w="1058" w:type="dxa"/>
            <w:tcBorders>
              <w:top w:val="single" w:sz="4" w:space="0" w:color="auto"/>
              <w:left w:val="nil"/>
              <w:right w:val="nil"/>
            </w:tcBorders>
            <w:vAlign w:val="center"/>
          </w:tcPr>
          <w:p w14:paraId="4BFFD0D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69.76 a</w:t>
            </w:r>
          </w:p>
        </w:tc>
        <w:tc>
          <w:tcPr>
            <w:tcW w:w="1194" w:type="dxa"/>
            <w:tcBorders>
              <w:top w:val="single" w:sz="4" w:space="0" w:color="auto"/>
              <w:left w:val="nil"/>
              <w:right w:val="nil"/>
            </w:tcBorders>
            <w:vAlign w:val="center"/>
          </w:tcPr>
          <w:p w14:paraId="35AB3E2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30.76 a</w:t>
            </w:r>
          </w:p>
        </w:tc>
      </w:tr>
      <w:tr w:rsidR="00D512E3" w14:paraId="5168AE06" w14:textId="77777777">
        <w:trPr>
          <w:trHeight w:val="217"/>
          <w:jc w:val="center"/>
        </w:trPr>
        <w:tc>
          <w:tcPr>
            <w:tcW w:w="2384" w:type="dxa"/>
            <w:tcBorders>
              <w:top w:val="nil"/>
              <w:left w:val="nil"/>
              <w:right w:val="nil"/>
            </w:tcBorders>
            <w:shd w:val="clear" w:color="auto" w:fill="auto"/>
            <w:noWrap/>
            <w:vAlign w:val="center"/>
          </w:tcPr>
          <w:p w14:paraId="415E1BB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top w:val="nil"/>
              <w:left w:val="nil"/>
              <w:right w:val="nil"/>
            </w:tcBorders>
            <w:shd w:val="clear" w:color="auto" w:fill="auto"/>
            <w:noWrap/>
            <w:vAlign w:val="center"/>
          </w:tcPr>
          <w:p w14:paraId="525AEA4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04DA0CE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50.75 a</w:t>
            </w:r>
          </w:p>
        </w:tc>
        <w:tc>
          <w:tcPr>
            <w:tcW w:w="1058" w:type="dxa"/>
            <w:tcBorders>
              <w:top w:val="nil"/>
              <w:left w:val="nil"/>
              <w:right w:val="nil"/>
            </w:tcBorders>
            <w:shd w:val="clear" w:color="auto" w:fill="auto"/>
            <w:noWrap/>
            <w:vAlign w:val="center"/>
          </w:tcPr>
          <w:p w14:paraId="3C2E618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 a</w:t>
            </w:r>
          </w:p>
        </w:tc>
        <w:tc>
          <w:tcPr>
            <w:tcW w:w="1060" w:type="dxa"/>
            <w:tcBorders>
              <w:top w:val="nil"/>
              <w:left w:val="nil"/>
              <w:right w:val="nil"/>
            </w:tcBorders>
            <w:vAlign w:val="center"/>
          </w:tcPr>
          <w:p w14:paraId="5A60167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15.16 bc</w:t>
            </w:r>
          </w:p>
        </w:tc>
        <w:tc>
          <w:tcPr>
            <w:tcW w:w="1058" w:type="dxa"/>
            <w:tcBorders>
              <w:top w:val="nil"/>
              <w:left w:val="nil"/>
              <w:right w:val="nil"/>
            </w:tcBorders>
            <w:vAlign w:val="center"/>
          </w:tcPr>
          <w:p w14:paraId="334AA35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72.35 a</w:t>
            </w:r>
          </w:p>
        </w:tc>
        <w:tc>
          <w:tcPr>
            <w:tcW w:w="1194" w:type="dxa"/>
            <w:tcBorders>
              <w:top w:val="nil"/>
              <w:left w:val="nil"/>
              <w:right w:val="nil"/>
            </w:tcBorders>
            <w:vAlign w:val="center"/>
          </w:tcPr>
          <w:p w14:paraId="32795E5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29.88 a</w:t>
            </w:r>
          </w:p>
        </w:tc>
      </w:tr>
      <w:tr w:rsidR="00D512E3" w14:paraId="2F6A6B3B" w14:textId="77777777">
        <w:trPr>
          <w:trHeight w:val="217"/>
          <w:jc w:val="center"/>
        </w:trPr>
        <w:tc>
          <w:tcPr>
            <w:tcW w:w="2384" w:type="dxa"/>
            <w:tcBorders>
              <w:top w:val="nil"/>
              <w:left w:val="nil"/>
              <w:right w:val="nil"/>
            </w:tcBorders>
            <w:shd w:val="clear" w:color="auto" w:fill="auto"/>
            <w:noWrap/>
            <w:vAlign w:val="center"/>
          </w:tcPr>
          <w:p w14:paraId="37E8F439"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right w:val="nil"/>
            </w:tcBorders>
            <w:shd w:val="clear" w:color="auto" w:fill="auto"/>
            <w:noWrap/>
            <w:vAlign w:val="center"/>
          </w:tcPr>
          <w:p w14:paraId="7EEDF2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09807A6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52.67 a</w:t>
            </w:r>
          </w:p>
        </w:tc>
        <w:tc>
          <w:tcPr>
            <w:tcW w:w="1058" w:type="dxa"/>
            <w:tcBorders>
              <w:top w:val="nil"/>
              <w:left w:val="nil"/>
              <w:right w:val="nil"/>
            </w:tcBorders>
            <w:shd w:val="clear" w:color="auto" w:fill="auto"/>
            <w:noWrap/>
            <w:vAlign w:val="center"/>
          </w:tcPr>
          <w:p w14:paraId="20E56CE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1.89 a</w:t>
            </w:r>
          </w:p>
        </w:tc>
        <w:tc>
          <w:tcPr>
            <w:tcW w:w="1060" w:type="dxa"/>
            <w:tcBorders>
              <w:top w:val="nil"/>
              <w:left w:val="nil"/>
              <w:right w:val="nil"/>
            </w:tcBorders>
            <w:vAlign w:val="center"/>
          </w:tcPr>
          <w:p w14:paraId="1C8FDAC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16.66 abc</w:t>
            </w:r>
          </w:p>
        </w:tc>
        <w:tc>
          <w:tcPr>
            <w:tcW w:w="1058" w:type="dxa"/>
            <w:tcBorders>
              <w:top w:val="nil"/>
              <w:left w:val="nil"/>
              <w:right w:val="nil"/>
            </w:tcBorders>
            <w:vAlign w:val="center"/>
          </w:tcPr>
          <w:p w14:paraId="55C987C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73.42 a</w:t>
            </w:r>
          </w:p>
        </w:tc>
        <w:tc>
          <w:tcPr>
            <w:tcW w:w="1194" w:type="dxa"/>
            <w:tcBorders>
              <w:top w:val="nil"/>
              <w:left w:val="nil"/>
              <w:right w:val="nil"/>
            </w:tcBorders>
            <w:vAlign w:val="center"/>
          </w:tcPr>
          <w:p w14:paraId="451167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31.52 a</w:t>
            </w:r>
          </w:p>
        </w:tc>
      </w:tr>
      <w:tr w:rsidR="00D512E3" w14:paraId="2A2D6E18" w14:textId="77777777">
        <w:trPr>
          <w:trHeight w:val="217"/>
          <w:jc w:val="center"/>
        </w:trPr>
        <w:tc>
          <w:tcPr>
            <w:tcW w:w="2384" w:type="dxa"/>
            <w:tcBorders>
              <w:top w:val="nil"/>
              <w:left w:val="nil"/>
              <w:right w:val="nil"/>
            </w:tcBorders>
            <w:shd w:val="clear" w:color="auto" w:fill="auto"/>
            <w:noWrap/>
            <w:vAlign w:val="center"/>
          </w:tcPr>
          <w:p w14:paraId="20A08808"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right w:val="nil"/>
            </w:tcBorders>
            <w:shd w:val="clear" w:color="auto" w:fill="auto"/>
            <w:noWrap/>
            <w:vAlign w:val="center"/>
          </w:tcPr>
          <w:p w14:paraId="498F6D5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1E6201D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57.99 a</w:t>
            </w:r>
          </w:p>
        </w:tc>
        <w:tc>
          <w:tcPr>
            <w:tcW w:w="1058" w:type="dxa"/>
            <w:tcBorders>
              <w:top w:val="nil"/>
              <w:left w:val="nil"/>
              <w:right w:val="nil"/>
            </w:tcBorders>
            <w:shd w:val="clear" w:color="auto" w:fill="auto"/>
            <w:noWrap/>
            <w:vAlign w:val="center"/>
          </w:tcPr>
          <w:p w14:paraId="30EE46A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2.20 a</w:t>
            </w:r>
          </w:p>
        </w:tc>
        <w:tc>
          <w:tcPr>
            <w:tcW w:w="1060" w:type="dxa"/>
            <w:tcBorders>
              <w:top w:val="nil"/>
              <w:left w:val="nil"/>
              <w:right w:val="nil"/>
            </w:tcBorders>
            <w:vAlign w:val="center"/>
          </w:tcPr>
          <w:p w14:paraId="4019B74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17.50 a</w:t>
            </w:r>
          </w:p>
        </w:tc>
        <w:tc>
          <w:tcPr>
            <w:tcW w:w="1058" w:type="dxa"/>
            <w:tcBorders>
              <w:top w:val="nil"/>
              <w:left w:val="nil"/>
              <w:right w:val="nil"/>
            </w:tcBorders>
            <w:vAlign w:val="center"/>
          </w:tcPr>
          <w:p w14:paraId="35982E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81.20 a</w:t>
            </w:r>
          </w:p>
        </w:tc>
        <w:tc>
          <w:tcPr>
            <w:tcW w:w="1194" w:type="dxa"/>
            <w:tcBorders>
              <w:top w:val="nil"/>
              <w:left w:val="nil"/>
              <w:right w:val="nil"/>
            </w:tcBorders>
            <w:vAlign w:val="center"/>
          </w:tcPr>
          <w:p w14:paraId="7FE4F7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33.05 a</w:t>
            </w:r>
          </w:p>
        </w:tc>
      </w:tr>
      <w:tr w:rsidR="00D512E3" w14:paraId="067B91C8" w14:textId="77777777">
        <w:trPr>
          <w:trHeight w:val="217"/>
          <w:jc w:val="center"/>
        </w:trPr>
        <w:tc>
          <w:tcPr>
            <w:tcW w:w="2384" w:type="dxa"/>
            <w:tcBorders>
              <w:top w:val="nil"/>
              <w:left w:val="nil"/>
              <w:right w:val="nil"/>
            </w:tcBorders>
            <w:shd w:val="clear" w:color="auto" w:fill="auto"/>
            <w:noWrap/>
            <w:vAlign w:val="center"/>
          </w:tcPr>
          <w:p w14:paraId="2BE54F9C"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top w:val="nil"/>
              <w:left w:val="nil"/>
              <w:right w:val="nil"/>
            </w:tcBorders>
            <w:shd w:val="clear" w:color="auto" w:fill="auto"/>
            <w:noWrap/>
            <w:vAlign w:val="center"/>
          </w:tcPr>
          <w:p w14:paraId="172BD2B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073E7A9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55.47 a</w:t>
            </w:r>
          </w:p>
        </w:tc>
        <w:tc>
          <w:tcPr>
            <w:tcW w:w="1058" w:type="dxa"/>
            <w:tcBorders>
              <w:top w:val="nil"/>
              <w:left w:val="nil"/>
              <w:right w:val="nil"/>
            </w:tcBorders>
            <w:shd w:val="clear" w:color="auto" w:fill="auto"/>
            <w:noWrap/>
            <w:vAlign w:val="center"/>
          </w:tcPr>
          <w:p w14:paraId="02F0AAE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1.93 a</w:t>
            </w:r>
          </w:p>
        </w:tc>
        <w:tc>
          <w:tcPr>
            <w:tcW w:w="1060" w:type="dxa"/>
            <w:tcBorders>
              <w:top w:val="nil"/>
              <w:left w:val="nil"/>
              <w:right w:val="nil"/>
            </w:tcBorders>
            <w:vAlign w:val="center"/>
          </w:tcPr>
          <w:p w14:paraId="65D80E9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17.16 ab</w:t>
            </w:r>
          </w:p>
        </w:tc>
        <w:tc>
          <w:tcPr>
            <w:tcW w:w="1058" w:type="dxa"/>
            <w:tcBorders>
              <w:top w:val="nil"/>
              <w:left w:val="nil"/>
              <w:right w:val="nil"/>
            </w:tcBorders>
            <w:vAlign w:val="center"/>
          </w:tcPr>
          <w:p w14:paraId="2CB3BD8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77.67 a</w:t>
            </w:r>
          </w:p>
        </w:tc>
        <w:tc>
          <w:tcPr>
            <w:tcW w:w="1194" w:type="dxa"/>
            <w:tcBorders>
              <w:top w:val="nil"/>
              <w:left w:val="nil"/>
              <w:right w:val="nil"/>
            </w:tcBorders>
            <w:vAlign w:val="center"/>
          </w:tcPr>
          <w:p w14:paraId="3181856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35.85 a</w:t>
            </w:r>
          </w:p>
        </w:tc>
      </w:tr>
      <w:tr w:rsidR="00D512E3" w14:paraId="2AEDDF4F" w14:textId="77777777">
        <w:trPr>
          <w:trHeight w:val="217"/>
          <w:jc w:val="center"/>
        </w:trPr>
        <w:tc>
          <w:tcPr>
            <w:tcW w:w="2384" w:type="dxa"/>
            <w:tcBorders>
              <w:top w:val="single" w:sz="4" w:space="0" w:color="auto"/>
              <w:left w:val="nil"/>
              <w:right w:val="nil"/>
            </w:tcBorders>
            <w:shd w:val="clear" w:color="auto" w:fill="auto"/>
            <w:noWrap/>
            <w:vAlign w:val="center"/>
          </w:tcPr>
          <w:p w14:paraId="153F6BD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sz="4" w:space="0" w:color="auto"/>
              <w:left w:val="nil"/>
              <w:right w:val="nil"/>
            </w:tcBorders>
            <w:shd w:val="clear" w:color="auto" w:fill="auto"/>
            <w:noWrap/>
            <w:vAlign w:val="bottom"/>
          </w:tcPr>
          <w:p w14:paraId="3D180C7D"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5EA3EFE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10.43</w:t>
            </w:r>
          </w:p>
        </w:tc>
        <w:tc>
          <w:tcPr>
            <w:tcW w:w="1058" w:type="dxa"/>
            <w:tcBorders>
              <w:top w:val="single" w:sz="4" w:space="0" w:color="auto"/>
              <w:left w:val="nil"/>
              <w:right w:val="nil"/>
            </w:tcBorders>
            <w:shd w:val="clear" w:color="auto" w:fill="auto"/>
            <w:noWrap/>
            <w:vAlign w:val="center"/>
          </w:tcPr>
          <w:p w14:paraId="5237384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26.34</w:t>
            </w:r>
          </w:p>
        </w:tc>
        <w:tc>
          <w:tcPr>
            <w:tcW w:w="1060" w:type="dxa"/>
            <w:tcBorders>
              <w:top w:val="single" w:sz="4" w:space="0" w:color="auto"/>
              <w:left w:val="nil"/>
              <w:right w:val="nil"/>
            </w:tcBorders>
            <w:vAlign w:val="center"/>
          </w:tcPr>
          <w:p w14:paraId="2B75C61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10.58</w:t>
            </w:r>
          </w:p>
        </w:tc>
        <w:tc>
          <w:tcPr>
            <w:tcW w:w="1058" w:type="dxa"/>
            <w:tcBorders>
              <w:top w:val="single" w:sz="4" w:space="0" w:color="auto"/>
              <w:left w:val="nil"/>
              <w:right w:val="nil"/>
            </w:tcBorders>
            <w:vAlign w:val="center"/>
          </w:tcPr>
          <w:p w14:paraId="603D4E3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17.93</w:t>
            </w:r>
          </w:p>
        </w:tc>
        <w:tc>
          <w:tcPr>
            <w:tcW w:w="1194" w:type="dxa"/>
            <w:tcBorders>
              <w:top w:val="single" w:sz="4" w:space="0" w:color="auto"/>
              <w:left w:val="nil"/>
              <w:right w:val="nil"/>
            </w:tcBorders>
            <w:vAlign w:val="center"/>
          </w:tcPr>
          <w:p w14:paraId="284D0AE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12.65</w:t>
            </w:r>
          </w:p>
        </w:tc>
      </w:tr>
      <w:tr w:rsidR="00D512E3" w14:paraId="44706824" w14:textId="77777777">
        <w:trPr>
          <w:trHeight w:val="217"/>
          <w:jc w:val="center"/>
        </w:trPr>
        <w:tc>
          <w:tcPr>
            <w:tcW w:w="2384" w:type="dxa"/>
            <w:tcBorders>
              <w:top w:val="nil"/>
              <w:left w:val="nil"/>
              <w:bottom w:val="single" w:sz="4" w:space="0" w:color="auto"/>
              <w:right w:val="nil"/>
            </w:tcBorders>
            <w:shd w:val="clear" w:color="auto" w:fill="auto"/>
            <w:noWrap/>
            <w:vAlign w:val="center"/>
          </w:tcPr>
          <w:p w14:paraId="029C98F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4CA414B7"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4DBB8F0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53.85</w:t>
            </w:r>
          </w:p>
        </w:tc>
        <w:tc>
          <w:tcPr>
            <w:tcW w:w="1058" w:type="dxa"/>
            <w:tcBorders>
              <w:top w:val="nil"/>
              <w:left w:val="nil"/>
              <w:bottom w:val="single" w:sz="4" w:space="0" w:color="auto"/>
              <w:right w:val="nil"/>
            </w:tcBorders>
            <w:shd w:val="clear" w:color="auto" w:fill="auto"/>
            <w:noWrap/>
            <w:vAlign w:val="center"/>
          </w:tcPr>
          <w:p w14:paraId="2F6B6C5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w:t>
            </w:r>
          </w:p>
        </w:tc>
        <w:tc>
          <w:tcPr>
            <w:tcW w:w="1060" w:type="dxa"/>
            <w:tcBorders>
              <w:top w:val="nil"/>
              <w:left w:val="nil"/>
              <w:bottom w:val="single" w:sz="4" w:space="0" w:color="auto"/>
              <w:right w:val="nil"/>
            </w:tcBorders>
            <w:vAlign w:val="center"/>
          </w:tcPr>
          <w:p w14:paraId="472738A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16.20</w:t>
            </w:r>
          </w:p>
        </w:tc>
        <w:tc>
          <w:tcPr>
            <w:tcW w:w="1058" w:type="dxa"/>
            <w:tcBorders>
              <w:top w:val="nil"/>
              <w:left w:val="nil"/>
              <w:bottom w:val="single" w:sz="4" w:space="0" w:color="auto"/>
              <w:right w:val="nil"/>
            </w:tcBorders>
            <w:vAlign w:val="center"/>
          </w:tcPr>
          <w:p w14:paraId="46B5B86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74.88</w:t>
            </w:r>
          </w:p>
        </w:tc>
        <w:tc>
          <w:tcPr>
            <w:tcW w:w="1194" w:type="dxa"/>
            <w:tcBorders>
              <w:top w:val="nil"/>
              <w:left w:val="nil"/>
              <w:bottom w:val="single" w:sz="4" w:space="0" w:color="auto"/>
              <w:right w:val="nil"/>
            </w:tcBorders>
            <w:vAlign w:val="center"/>
          </w:tcPr>
          <w:p w14:paraId="67AD87A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32.21</w:t>
            </w:r>
          </w:p>
        </w:tc>
      </w:tr>
      <w:tr w:rsidR="00D512E3" w14:paraId="74DDB042" w14:textId="77777777">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443A821E" w14:textId="77777777" w:rsidR="00D512E3" w:rsidRDefault="00C51A51">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4</w:t>
            </w:r>
          </w:p>
        </w:tc>
      </w:tr>
      <w:tr w:rsidR="00D512E3" w14:paraId="34278C9B" w14:textId="77777777">
        <w:trPr>
          <w:trHeight w:val="217"/>
          <w:jc w:val="center"/>
        </w:trPr>
        <w:tc>
          <w:tcPr>
            <w:tcW w:w="2384" w:type="dxa"/>
            <w:tcBorders>
              <w:top w:val="single" w:sz="4" w:space="0" w:color="auto"/>
              <w:left w:val="nil"/>
              <w:right w:val="nil"/>
            </w:tcBorders>
            <w:shd w:val="clear" w:color="auto" w:fill="auto"/>
            <w:noWrap/>
            <w:vAlign w:val="center"/>
          </w:tcPr>
          <w:p w14:paraId="77BFD1B4"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14DCDEC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785C346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52.42 a</w:t>
            </w:r>
          </w:p>
        </w:tc>
        <w:tc>
          <w:tcPr>
            <w:tcW w:w="1058" w:type="dxa"/>
            <w:tcBorders>
              <w:top w:val="single" w:sz="4" w:space="0" w:color="auto"/>
              <w:left w:val="nil"/>
              <w:right w:val="nil"/>
            </w:tcBorders>
            <w:shd w:val="clear" w:color="auto" w:fill="auto"/>
            <w:noWrap/>
            <w:vAlign w:val="center"/>
          </w:tcPr>
          <w:p w14:paraId="0453AD7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3.20 a</w:t>
            </w:r>
          </w:p>
        </w:tc>
        <w:tc>
          <w:tcPr>
            <w:tcW w:w="1060" w:type="dxa"/>
            <w:tcBorders>
              <w:top w:val="single" w:sz="4" w:space="0" w:color="auto"/>
              <w:left w:val="nil"/>
              <w:right w:val="nil"/>
            </w:tcBorders>
            <w:vAlign w:val="center"/>
          </w:tcPr>
          <w:p w14:paraId="1932518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25.59 b</w:t>
            </w:r>
          </w:p>
        </w:tc>
        <w:tc>
          <w:tcPr>
            <w:tcW w:w="1058" w:type="dxa"/>
            <w:tcBorders>
              <w:top w:val="single" w:sz="4" w:space="0" w:color="auto"/>
              <w:left w:val="nil"/>
              <w:right w:val="nil"/>
            </w:tcBorders>
            <w:vAlign w:val="center"/>
          </w:tcPr>
          <w:p w14:paraId="3A6E4A5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102.38 a</w:t>
            </w:r>
          </w:p>
        </w:tc>
        <w:tc>
          <w:tcPr>
            <w:tcW w:w="1194" w:type="dxa"/>
            <w:tcBorders>
              <w:top w:val="single" w:sz="4" w:space="0" w:color="auto"/>
              <w:left w:val="nil"/>
              <w:right w:val="nil"/>
            </w:tcBorders>
            <w:vAlign w:val="center"/>
          </w:tcPr>
          <w:p w14:paraId="476CF77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46.78 a</w:t>
            </w:r>
          </w:p>
        </w:tc>
      </w:tr>
      <w:tr w:rsidR="00D512E3" w14:paraId="4EFBA684" w14:textId="77777777">
        <w:trPr>
          <w:trHeight w:val="217"/>
          <w:jc w:val="center"/>
        </w:trPr>
        <w:tc>
          <w:tcPr>
            <w:tcW w:w="2384" w:type="dxa"/>
            <w:tcBorders>
              <w:top w:val="nil"/>
              <w:left w:val="nil"/>
              <w:right w:val="nil"/>
            </w:tcBorders>
            <w:shd w:val="clear" w:color="auto" w:fill="auto"/>
            <w:noWrap/>
            <w:vAlign w:val="center"/>
          </w:tcPr>
          <w:p w14:paraId="6C49E056"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058" w:type="dxa"/>
            <w:tcBorders>
              <w:top w:val="nil"/>
              <w:left w:val="nil"/>
              <w:right w:val="nil"/>
            </w:tcBorders>
            <w:shd w:val="clear" w:color="auto" w:fill="auto"/>
            <w:noWrap/>
            <w:vAlign w:val="center"/>
          </w:tcPr>
          <w:p w14:paraId="69302EC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787EE1D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52.25 a</w:t>
            </w:r>
          </w:p>
        </w:tc>
        <w:tc>
          <w:tcPr>
            <w:tcW w:w="1058" w:type="dxa"/>
            <w:tcBorders>
              <w:top w:val="nil"/>
              <w:left w:val="nil"/>
              <w:right w:val="nil"/>
            </w:tcBorders>
            <w:shd w:val="clear" w:color="auto" w:fill="auto"/>
            <w:noWrap/>
            <w:vAlign w:val="center"/>
          </w:tcPr>
          <w:p w14:paraId="36AB616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3.25 a</w:t>
            </w:r>
          </w:p>
        </w:tc>
        <w:tc>
          <w:tcPr>
            <w:tcW w:w="1060" w:type="dxa"/>
            <w:tcBorders>
              <w:top w:val="nil"/>
              <w:left w:val="nil"/>
              <w:right w:val="nil"/>
            </w:tcBorders>
            <w:vAlign w:val="center"/>
          </w:tcPr>
          <w:p w14:paraId="67C58EE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26.80 b</w:t>
            </w:r>
          </w:p>
        </w:tc>
        <w:tc>
          <w:tcPr>
            <w:tcW w:w="1058" w:type="dxa"/>
            <w:tcBorders>
              <w:top w:val="nil"/>
              <w:left w:val="nil"/>
              <w:right w:val="nil"/>
            </w:tcBorders>
            <w:vAlign w:val="center"/>
          </w:tcPr>
          <w:p w14:paraId="21081AD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90.07 a</w:t>
            </w:r>
          </w:p>
        </w:tc>
        <w:tc>
          <w:tcPr>
            <w:tcW w:w="1194" w:type="dxa"/>
            <w:tcBorders>
              <w:top w:val="nil"/>
              <w:left w:val="nil"/>
              <w:right w:val="nil"/>
            </w:tcBorders>
            <w:vAlign w:val="center"/>
          </w:tcPr>
          <w:p w14:paraId="3074352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35.45 a</w:t>
            </w:r>
          </w:p>
        </w:tc>
      </w:tr>
      <w:tr w:rsidR="00D512E3" w14:paraId="74489232" w14:textId="77777777">
        <w:trPr>
          <w:trHeight w:val="217"/>
          <w:jc w:val="center"/>
        </w:trPr>
        <w:tc>
          <w:tcPr>
            <w:tcW w:w="2384" w:type="dxa"/>
            <w:tcBorders>
              <w:top w:val="nil"/>
              <w:left w:val="nil"/>
              <w:right w:val="nil"/>
            </w:tcBorders>
            <w:shd w:val="clear" w:color="auto" w:fill="auto"/>
            <w:noWrap/>
            <w:vAlign w:val="center"/>
          </w:tcPr>
          <w:p w14:paraId="272FF710"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058" w:type="dxa"/>
            <w:tcBorders>
              <w:top w:val="nil"/>
              <w:left w:val="nil"/>
              <w:right w:val="nil"/>
            </w:tcBorders>
            <w:shd w:val="clear" w:color="auto" w:fill="auto"/>
            <w:noWrap/>
            <w:vAlign w:val="center"/>
          </w:tcPr>
          <w:p w14:paraId="7625E3D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26A3D1A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53.59 a</w:t>
            </w:r>
          </w:p>
        </w:tc>
        <w:tc>
          <w:tcPr>
            <w:tcW w:w="1058" w:type="dxa"/>
            <w:tcBorders>
              <w:top w:val="nil"/>
              <w:left w:val="nil"/>
              <w:right w:val="nil"/>
            </w:tcBorders>
            <w:shd w:val="clear" w:color="auto" w:fill="auto"/>
            <w:noWrap/>
            <w:vAlign w:val="center"/>
          </w:tcPr>
          <w:p w14:paraId="75AEE66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3.34 a</w:t>
            </w:r>
          </w:p>
        </w:tc>
        <w:tc>
          <w:tcPr>
            <w:tcW w:w="1060" w:type="dxa"/>
            <w:tcBorders>
              <w:top w:val="nil"/>
              <w:left w:val="nil"/>
              <w:right w:val="nil"/>
            </w:tcBorders>
            <w:vAlign w:val="center"/>
          </w:tcPr>
          <w:p w14:paraId="51C91AF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26.83 b</w:t>
            </w:r>
          </w:p>
        </w:tc>
        <w:tc>
          <w:tcPr>
            <w:tcW w:w="1058" w:type="dxa"/>
            <w:tcBorders>
              <w:top w:val="nil"/>
              <w:left w:val="nil"/>
              <w:right w:val="nil"/>
            </w:tcBorders>
            <w:vAlign w:val="center"/>
          </w:tcPr>
          <w:p w14:paraId="2B1C35C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78.97 a</w:t>
            </w:r>
          </w:p>
        </w:tc>
        <w:tc>
          <w:tcPr>
            <w:tcW w:w="1194" w:type="dxa"/>
            <w:tcBorders>
              <w:top w:val="nil"/>
              <w:left w:val="nil"/>
              <w:right w:val="nil"/>
            </w:tcBorders>
            <w:vAlign w:val="center"/>
          </w:tcPr>
          <w:p w14:paraId="4316DC6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40.35 a</w:t>
            </w:r>
          </w:p>
        </w:tc>
      </w:tr>
      <w:tr w:rsidR="00D512E3" w14:paraId="514F77B2" w14:textId="77777777">
        <w:trPr>
          <w:trHeight w:val="217"/>
          <w:jc w:val="center"/>
        </w:trPr>
        <w:tc>
          <w:tcPr>
            <w:tcW w:w="2384" w:type="dxa"/>
            <w:tcBorders>
              <w:top w:val="nil"/>
              <w:left w:val="nil"/>
              <w:right w:val="nil"/>
            </w:tcBorders>
            <w:shd w:val="clear" w:color="auto" w:fill="auto"/>
            <w:noWrap/>
            <w:vAlign w:val="center"/>
          </w:tcPr>
          <w:p w14:paraId="1F1D861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058" w:type="dxa"/>
            <w:tcBorders>
              <w:top w:val="nil"/>
              <w:left w:val="nil"/>
              <w:right w:val="nil"/>
            </w:tcBorders>
            <w:shd w:val="clear" w:color="auto" w:fill="auto"/>
            <w:noWrap/>
            <w:vAlign w:val="center"/>
          </w:tcPr>
          <w:p w14:paraId="4AAF13C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39967BD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52.75 a</w:t>
            </w:r>
          </w:p>
        </w:tc>
        <w:tc>
          <w:tcPr>
            <w:tcW w:w="1058" w:type="dxa"/>
            <w:tcBorders>
              <w:top w:val="nil"/>
              <w:left w:val="nil"/>
              <w:right w:val="nil"/>
            </w:tcBorders>
            <w:shd w:val="clear" w:color="auto" w:fill="auto"/>
            <w:noWrap/>
            <w:vAlign w:val="center"/>
          </w:tcPr>
          <w:p w14:paraId="5D19593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3.19 a</w:t>
            </w:r>
          </w:p>
        </w:tc>
        <w:tc>
          <w:tcPr>
            <w:tcW w:w="1060" w:type="dxa"/>
            <w:tcBorders>
              <w:top w:val="nil"/>
              <w:left w:val="nil"/>
              <w:right w:val="nil"/>
            </w:tcBorders>
            <w:vAlign w:val="center"/>
          </w:tcPr>
          <w:p w14:paraId="3081889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30.75 a</w:t>
            </w:r>
          </w:p>
        </w:tc>
        <w:tc>
          <w:tcPr>
            <w:tcW w:w="1058" w:type="dxa"/>
            <w:tcBorders>
              <w:top w:val="nil"/>
              <w:left w:val="nil"/>
              <w:right w:val="nil"/>
            </w:tcBorders>
            <w:vAlign w:val="center"/>
          </w:tcPr>
          <w:p w14:paraId="74613C3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83.57 a</w:t>
            </w:r>
          </w:p>
        </w:tc>
        <w:tc>
          <w:tcPr>
            <w:tcW w:w="1194" w:type="dxa"/>
            <w:tcBorders>
              <w:top w:val="nil"/>
              <w:left w:val="nil"/>
              <w:right w:val="nil"/>
            </w:tcBorders>
            <w:vAlign w:val="center"/>
          </w:tcPr>
          <w:p w14:paraId="6E93F92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36.50 a</w:t>
            </w:r>
          </w:p>
        </w:tc>
      </w:tr>
      <w:tr w:rsidR="00D512E3" w14:paraId="2BB1A255" w14:textId="77777777">
        <w:trPr>
          <w:trHeight w:val="217"/>
          <w:jc w:val="center"/>
        </w:trPr>
        <w:tc>
          <w:tcPr>
            <w:tcW w:w="2384" w:type="dxa"/>
            <w:tcBorders>
              <w:top w:val="nil"/>
              <w:left w:val="nil"/>
              <w:right w:val="nil"/>
            </w:tcBorders>
            <w:shd w:val="clear" w:color="auto" w:fill="auto"/>
            <w:noWrap/>
            <w:vAlign w:val="center"/>
          </w:tcPr>
          <w:p w14:paraId="70AFDB93"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058" w:type="dxa"/>
            <w:tcBorders>
              <w:top w:val="nil"/>
              <w:left w:val="nil"/>
              <w:right w:val="nil"/>
            </w:tcBorders>
            <w:shd w:val="clear" w:color="auto" w:fill="auto"/>
            <w:noWrap/>
            <w:vAlign w:val="center"/>
          </w:tcPr>
          <w:p w14:paraId="2587968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5DA6AA4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53.26 a</w:t>
            </w:r>
          </w:p>
        </w:tc>
        <w:tc>
          <w:tcPr>
            <w:tcW w:w="1058" w:type="dxa"/>
            <w:tcBorders>
              <w:top w:val="nil"/>
              <w:left w:val="nil"/>
              <w:right w:val="nil"/>
            </w:tcBorders>
            <w:shd w:val="clear" w:color="auto" w:fill="auto"/>
            <w:noWrap/>
            <w:vAlign w:val="center"/>
          </w:tcPr>
          <w:p w14:paraId="5DDE916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3.23 a</w:t>
            </w:r>
          </w:p>
        </w:tc>
        <w:tc>
          <w:tcPr>
            <w:tcW w:w="1060" w:type="dxa"/>
            <w:tcBorders>
              <w:top w:val="nil"/>
              <w:left w:val="nil"/>
              <w:right w:val="nil"/>
            </w:tcBorders>
            <w:vAlign w:val="center"/>
          </w:tcPr>
          <w:p w14:paraId="3E7DC83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27.60 b</w:t>
            </w:r>
          </w:p>
        </w:tc>
        <w:tc>
          <w:tcPr>
            <w:tcW w:w="1058" w:type="dxa"/>
            <w:tcBorders>
              <w:top w:val="nil"/>
              <w:left w:val="nil"/>
              <w:right w:val="nil"/>
            </w:tcBorders>
            <w:vAlign w:val="center"/>
          </w:tcPr>
          <w:p w14:paraId="7A76694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82.05 a</w:t>
            </w:r>
          </w:p>
        </w:tc>
        <w:tc>
          <w:tcPr>
            <w:tcW w:w="1194" w:type="dxa"/>
            <w:tcBorders>
              <w:top w:val="nil"/>
              <w:left w:val="nil"/>
              <w:right w:val="nil"/>
            </w:tcBorders>
            <w:vAlign w:val="center"/>
          </w:tcPr>
          <w:p w14:paraId="28CFE36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36.97 a</w:t>
            </w:r>
          </w:p>
        </w:tc>
      </w:tr>
      <w:tr w:rsidR="00D512E3" w14:paraId="752A41CF" w14:textId="77777777">
        <w:trPr>
          <w:trHeight w:val="217"/>
          <w:jc w:val="center"/>
        </w:trPr>
        <w:tc>
          <w:tcPr>
            <w:tcW w:w="2384" w:type="dxa"/>
            <w:tcBorders>
              <w:top w:val="single" w:sz="4" w:space="0" w:color="auto"/>
              <w:left w:val="nil"/>
              <w:right w:val="nil"/>
            </w:tcBorders>
            <w:shd w:val="clear" w:color="auto" w:fill="auto"/>
            <w:noWrap/>
            <w:vAlign w:val="center"/>
          </w:tcPr>
          <w:p w14:paraId="5F5B4A5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058" w:type="dxa"/>
            <w:tcBorders>
              <w:top w:val="single" w:sz="4" w:space="0" w:color="auto"/>
              <w:left w:val="nil"/>
              <w:right w:val="nil"/>
            </w:tcBorders>
            <w:shd w:val="clear" w:color="auto" w:fill="auto"/>
            <w:noWrap/>
            <w:vAlign w:val="bottom"/>
          </w:tcPr>
          <w:p w14:paraId="4C3F9E1B" w14:textId="77777777" w:rsidR="00D512E3" w:rsidRDefault="00D512E3">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3FA15BF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5.07</w:t>
            </w:r>
          </w:p>
        </w:tc>
        <w:tc>
          <w:tcPr>
            <w:tcW w:w="1058" w:type="dxa"/>
            <w:tcBorders>
              <w:top w:val="single" w:sz="4" w:space="0" w:color="auto"/>
              <w:left w:val="nil"/>
              <w:right w:val="nil"/>
            </w:tcBorders>
            <w:shd w:val="clear" w:color="auto" w:fill="auto"/>
            <w:noWrap/>
            <w:vAlign w:val="center"/>
          </w:tcPr>
          <w:p w14:paraId="2C5294C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w:t>
            </w:r>
          </w:p>
        </w:tc>
        <w:tc>
          <w:tcPr>
            <w:tcW w:w="1060" w:type="dxa"/>
            <w:tcBorders>
              <w:top w:val="single" w:sz="4" w:space="0" w:color="auto"/>
              <w:left w:val="nil"/>
              <w:right w:val="nil"/>
            </w:tcBorders>
            <w:vAlign w:val="center"/>
          </w:tcPr>
          <w:p w14:paraId="7722AC5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8.95</w:t>
            </w:r>
          </w:p>
        </w:tc>
        <w:tc>
          <w:tcPr>
            <w:tcW w:w="1058" w:type="dxa"/>
            <w:tcBorders>
              <w:top w:val="single" w:sz="4" w:space="0" w:color="auto"/>
              <w:left w:val="nil"/>
              <w:right w:val="nil"/>
            </w:tcBorders>
            <w:vAlign w:val="center"/>
          </w:tcPr>
          <w:p w14:paraId="083BB20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15.53</w:t>
            </w:r>
          </w:p>
        </w:tc>
        <w:tc>
          <w:tcPr>
            <w:tcW w:w="1194" w:type="dxa"/>
            <w:tcBorders>
              <w:top w:val="single" w:sz="4" w:space="0" w:color="auto"/>
              <w:left w:val="nil"/>
              <w:right w:val="nil"/>
            </w:tcBorders>
            <w:vAlign w:val="center"/>
          </w:tcPr>
          <w:p w14:paraId="2E82B29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18.14</w:t>
            </w:r>
          </w:p>
        </w:tc>
      </w:tr>
      <w:tr w:rsidR="00D512E3" w14:paraId="15542A8A" w14:textId="77777777">
        <w:trPr>
          <w:trHeight w:val="217"/>
          <w:jc w:val="center"/>
        </w:trPr>
        <w:tc>
          <w:tcPr>
            <w:tcW w:w="2384" w:type="dxa"/>
            <w:tcBorders>
              <w:left w:val="nil"/>
              <w:bottom w:val="single" w:sz="8" w:space="0" w:color="auto"/>
              <w:right w:val="nil"/>
            </w:tcBorders>
            <w:shd w:val="clear" w:color="auto" w:fill="auto"/>
            <w:noWrap/>
            <w:vAlign w:val="center"/>
          </w:tcPr>
          <w:p w14:paraId="712B9F0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058" w:type="dxa"/>
            <w:tcBorders>
              <w:left w:val="nil"/>
              <w:bottom w:val="single" w:sz="8" w:space="0" w:color="auto"/>
              <w:right w:val="nil"/>
            </w:tcBorders>
            <w:shd w:val="clear" w:color="auto" w:fill="auto"/>
            <w:noWrap/>
            <w:vAlign w:val="center"/>
          </w:tcPr>
          <w:p w14:paraId="3180C10F" w14:textId="77777777" w:rsidR="00D512E3" w:rsidRDefault="00D512E3">
            <w:pPr>
              <w:spacing w:after="80" w:line="240" w:lineRule="exact"/>
              <w:jc w:val="center"/>
              <w:rPr>
                <w:rFonts w:eastAsia="Times New Roman"/>
                <w:color w:val="000000"/>
                <w:sz w:val="20"/>
                <w:szCs w:val="20"/>
                <w:lang w:eastAsia="pt-BR"/>
              </w:rPr>
            </w:pPr>
          </w:p>
        </w:tc>
        <w:tc>
          <w:tcPr>
            <w:tcW w:w="1191" w:type="dxa"/>
            <w:tcBorders>
              <w:left w:val="nil"/>
              <w:bottom w:val="single" w:sz="8" w:space="0" w:color="auto"/>
              <w:right w:val="nil"/>
            </w:tcBorders>
            <w:shd w:val="clear" w:color="auto" w:fill="auto"/>
            <w:noWrap/>
            <w:vAlign w:val="center"/>
          </w:tcPr>
          <w:p w14:paraId="337B3D7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52.85</w:t>
            </w:r>
          </w:p>
        </w:tc>
        <w:tc>
          <w:tcPr>
            <w:tcW w:w="1058" w:type="dxa"/>
            <w:tcBorders>
              <w:left w:val="nil"/>
              <w:bottom w:val="single" w:sz="8" w:space="0" w:color="auto"/>
              <w:right w:val="nil"/>
            </w:tcBorders>
            <w:shd w:val="clear" w:color="auto" w:fill="auto"/>
            <w:noWrap/>
            <w:vAlign w:val="center"/>
          </w:tcPr>
          <w:p w14:paraId="19F27A2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3.24</w:t>
            </w:r>
          </w:p>
        </w:tc>
        <w:tc>
          <w:tcPr>
            <w:tcW w:w="1060" w:type="dxa"/>
            <w:tcBorders>
              <w:left w:val="nil"/>
              <w:bottom w:val="single" w:sz="8" w:space="0" w:color="auto"/>
              <w:right w:val="nil"/>
            </w:tcBorders>
            <w:vAlign w:val="center"/>
          </w:tcPr>
          <w:p w14:paraId="0644847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27.52</w:t>
            </w:r>
          </w:p>
        </w:tc>
        <w:tc>
          <w:tcPr>
            <w:tcW w:w="1058" w:type="dxa"/>
            <w:tcBorders>
              <w:left w:val="nil"/>
              <w:bottom w:val="single" w:sz="8" w:space="0" w:color="auto"/>
              <w:right w:val="nil"/>
            </w:tcBorders>
            <w:vAlign w:val="center"/>
          </w:tcPr>
          <w:p w14:paraId="0D9B2E8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87.41</w:t>
            </w:r>
          </w:p>
        </w:tc>
        <w:tc>
          <w:tcPr>
            <w:tcW w:w="1194" w:type="dxa"/>
            <w:tcBorders>
              <w:left w:val="nil"/>
              <w:bottom w:val="single" w:sz="8" w:space="0" w:color="auto"/>
              <w:right w:val="nil"/>
            </w:tcBorders>
            <w:vAlign w:val="center"/>
          </w:tcPr>
          <w:p w14:paraId="396E9DA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39.21</w:t>
            </w:r>
          </w:p>
        </w:tc>
      </w:tr>
    </w:tbl>
    <w:p w14:paraId="58F0A688" w14:textId="77777777" w:rsidR="00D512E3" w:rsidRDefault="00C51A51">
      <w:pPr>
        <w:spacing w:after="80" w:line="240" w:lineRule="exact"/>
        <w:rPr>
          <w:color w:val="000000"/>
          <w:sz w:val="20"/>
          <w:szCs w:val="20"/>
        </w:rPr>
      </w:pPr>
      <w:r>
        <w:rPr>
          <w:sz w:val="20"/>
          <w:szCs w:val="20"/>
        </w:rPr>
        <w:t>*</w:t>
      </w:r>
      <w:r>
        <w:rPr>
          <w:color w:val="000000"/>
          <w:sz w:val="20"/>
          <w:szCs w:val="20"/>
        </w:rPr>
        <w:t>means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2331844D" w14:textId="77777777" w:rsidR="00D512E3" w:rsidRDefault="00D512E3">
      <w:pPr>
        <w:spacing w:after="80" w:line="240" w:lineRule="exact"/>
        <w:rPr>
          <w:iCs/>
          <w:sz w:val="20"/>
          <w:szCs w:val="20"/>
        </w:rPr>
      </w:pPr>
    </w:p>
    <w:p w14:paraId="3DAD5018" w14:textId="78680096" w:rsidR="00D512E3" w:rsidRDefault="006569FB">
      <w:pPr>
        <w:spacing w:after="80" w:line="240" w:lineRule="exact"/>
        <w:rPr>
          <w:iCs/>
          <w:sz w:val="20"/>
          <w:szCs w:val="20"/>
        </w:rPr>
      </w:pPr>
      <w:r>
        <w:rPr>
          <w:iCs/>
          <w:sz w:val="20"/>
          <w:szCs w:val="20"/>
        </w:rPr>
        <w:t>“</w:t>
      </w:r>
      <w:r w:rsidR="00C51A51">
        <w:rPr>
          <w:iCs/>
          <w:sz w:val="20"/>
          <w:szCs w:val="20"/>
        </w:rPr>
        <w:t>No difference was observed for Zn leaf concentration in Area 3 and 4, but, in Area 1 and 1, Biophosphoros and Bacillus-based inoculant at seed treatment of 2 mL kg</w:t>
      </w:r>
      <w:r w:rsidR="00C51A51">
        <w:rPr>
          <w:iCs/>
          <w:sz w:val="20"/>
          <w:szCs w:val="20"/>
          <w:vertAlign w:val="superscript"/>
        </w:rPr>
        <w:t xml:space="preserve">-1 </w:t>
      </w:r>
      <w:r w:rsidR="00C51A51">
        <w:rPr>
          <w:iCs/>
          <w:sz w:val="20"/>
          <w:szCs w:val="20"/>
        </w:rPr>
        <w:t>increased Zn levels. The positive nutritional results observed in soybean leaves can be related by bacterial activity, which can solubilize and mineralize essential from organic and inorganic sources</w:t>
      </w:r>
      <w:r>
        <w:rPr>
          <w:iCs/>
          <w:sz w:val="20"/>
          <w:szCs w:val="20"/>
        </w:rPr>
        <w:t>”</w:t>
      </w:r>
      <w:r w:rsidR="00C51A51">
        <w:rPr>
          <w:iCs/>
          <w:sz w:val="20"/>
          <w:szCs w:val="20"/>
        </w:rPr>
        <w:t xml:space="preserve"> (Richardson, 2001; Elhaissoufi et al., 2001; Contreras-Cornejo et al., 2016; Zeilinger et al., 2016; </w:t>
      </w:r>
      <w:r w:rsidR="00C51A51">
        <w:rPr>
          <w:sz w:val="20"/>
          <w:szCs w:val="20"/>
        </w:rPr>
        <w:t>Bacilieri et al., 2023</w:t>
      </w:r>
      <w:r w:rsidR="00C51A51">
        <w:rPr>
          <w:iCs/>
          <w:sz w:val="20"/>
          <w:szCs w:val="20"/>
        </w:rPr>
        <w:t>).</w:t>
      </w:r>
    </w:p>
    <w:p w14:paraId="43E62DC7" w14:textId="349F4776" w:rsidR="00D512E3" w:rsidRDefault="006569FB">
      <w:pPr>
        <w:spacing w:after="80" w:line="240" w:lineRule="exact"/>
        <w:rPr>
          <w:iCs/>
          <w:sz w:val="20"/>
          <w:szCs w:val="20"/>
        </w:rPr>
      </w:pPr>
      <w:r>
        <w:rPr>
          <w:iCs/>
          <w:sz w:val="20"/>
          <w:szCs w:val="20"/>
        </w:rPr>
        <w:t>“</w:t>
      </w:r>
      <w:r w:rsidR="00C51A51">
        <w:rPr>
          <w:iCs/>
          <w:sz w:val="20"/>
          <w:szCs w:val="20"/>
        </w:rPr>
        <w:t xml:space="preserve">Table 4 and 5 show data on yield components, number of grains per pod, number of pods per plant, and weight of a thousand grains. In Area 3, pods with 3 grains </w:t>
      </w:r>
      <w:r w:rsidR="00C51A51" w:rsidRPr="009D3C0C">
        <w:rPr>
          <w:iCs/>
          <w:sz w:val="20"/>
          <w:szCs w:val="20"/>
          <w:highlight w:val="yellow"/>
        </w:rPr>
        <w:t xml:space="preserve">and </w:t>
      </w:r>
      <w:r w:rsidR="008871A3" w:rsidRPr="009D3C0C">
        <w:rPr>
          <w:iCs/>
          <w:sz w:val="20"/>
          <w:szCs w:val="20"/>
          <w:highlight w:val="yellow"/>
        </w:rPr>
        <w:t xml:space="preserve">the </w:t>
      </w:r>
      <w:r w:rsidR="00C51A51" w:rsidRPr="009D3C0C">
        <w:rPr>
          <w:sz w:val="20"/>
          <w:szCs w:val="20"/>
          <w:highlight w:val="yellow"/>
        </w:rPr>
        <w:t xml:space="preserve">number of pods per plant </w:t>
      </w:r>
      <w:r w:rsidR="00C51A51" w:rsidRPr="009D3C0C">
        <w:rPr>
          <w:iCs/>
          <w:sz w:val="20"/>
          <w:szCs w:val="20"/>
          <w:highlight w:val="yellow"/>
        </w:rPr>
        <w:t xml:space="preserve">were higher in plants that received seed inoculant at 2 </w:t>
      </w:r>
      <w:r w:rsidR="00C51A51" w:rsidRPr="009D3C0C">
        <w:rPr>
          <w:rFonts w:eastAsia="Times New Roman"/>
          <w:color w:val="000000"/>
          <w:sz w:val="20"/>
          <w:szCs w:val="20"/>
          <w:highlight w:val="yellow"/>
          <w:lang w:eastAsia="pt-BR"/>
        </w:rPr>
        <w:t>mL kg</w:t>
      </w:r>
      <w:r w:rsidR="00C51A51" w:rsidRPr="009D3C0C">
        <w:rPr>
          <w:rFonts w:eastAsia="Times New Roman"/>
          <w:color w:val="000000"/>
          <w:sz w:val="20"/>
          <w:szCs w:val="20"/>
          <w:highlight w:val="yellow"/>
          <w:vertAlign w:val="superscript"/>
          <w:lang w:eastAsia="pt-BR"/>
        </w:rPr>
        <w:t>-1</w:t>
      </w:r>
      <w:r w:rsidR="00C51A51" w:rsidRPr="009D3C0C">
        <w:rPr>
          <w:iCs/>
          <w:sz w:val="20"/>
          <w:szCs w:val="20"/>
          <w:highlight w:val="yellow"/>
        </w:rPr>
        <w:t xml:space="preserve">. These results are advantageous </w:t>
      </w:r>
      <w:r w:rsidR="00C51A51">
        <w:rPr>
          <w:iCs/>
          <w:sz w:val="20"/>
          <w:szCs w:val="20"/>
        </w:rPr>
        <w:t>since soybean pods with 3 grains are the ones that contribute the most to increased productivity. The NP is the most important component when looking for increases in grain yield, which depends on the number of flowers emitted and fixed (not aborted) during the reproductive stage</w:t>
      </w:r>
      <w:r>
        <w:rPr>
          <w:iCs/>
          <w:sz w:val="20"/>
          <w:szCs w:val="20"/>
        </w:rPr>
        <w:t>”</w:t>
      </w:r>
      <w:r w:rsidR="00C51A51">
        <w:rPr>
          <w:iCs/>
          <w:sz w:val="20"/>
          <w:szCs w:val="20"/>
        </w:rPr>
        <w:t xml:space="preserve"> (Mundstock &amp; Thomas, 2005). The weight of a thousand grains </w:t>
      </w:r>
      <w:r w:rsidR="008871A3" w:rsidRPr="009D3C0C">
        <w:rPr>
          <w:iCs/>
          <w:sz w:val="20"/>
          <w:szCs w:val="20"/>
          <w:highlight w:val="yellow"/>
        </w:rPr>
        <w:t xml:space="preserve">was </w:t>
      </w:r>
      <w:r w:rsidR="00C51A51" w:rsidRPr="009D3C0C">
        <w:rPr>
          <w:iCs/>
          <w:sz w:val="20"/>
          <w:szCs w:val="20"/>
          <w:highlight w:val="yellow"/>
        </w:rPr>
        <w:t xml:space="preserve">higher </w:t>
      </w:r>
      <w:r w:rsidR="00C51A51">
        <w:rPr>
          <w:iCs/>
          <w:sz w:val="20"/>
          <w:szCs w:val="20"/>
        </w:rPr>
        <w:t>with seed inoculation ranging from 176.66 to 205.83 g.</w:t>
      </w:r>
    </w:p>
    <w:p w14:paraId="70770893" w14:textId="77777777" w:rsidR="00D512E3" w:rsidRDefault="00D512E3">
      <w:pPr>
        <w:spacing w:after="80" w:line="240" w:lineRule="exact"/>
        <w:rPr>
          <w:sz w:val="20"/>
          <w:szCs w:val="20"/>
        </w:rPr>
      </w:pPr>
    </w:p>
    <w:p w14:paraId="2190F514" w14:textId="77777777" w:rsidR="00D512E3" w:rsidRDefault="00C51A51">
      <w:pPr>
        <w:spacing w:after="80" w:line="240" w:lineRule="exact"/>
        <w:rPr>
          <w:color w:val="000000"/>
          <w:sz w:val="20"/>
          <w:szCs w:val="20"/>
        </w:rPr>
      </w:pPr>
      <w:r>
        <w:rPr>
          <w:sz w:val="20"/>
          <w:szCs w:val="20"/>
        </w:rPr>
        <w:t>Table 4. Number of grains per pod (GP), number of pods per plant (NP), and weight of a thousand grains (WTG) as a function of the treatments applied to soybean cultivated in Area 2, and Area 3.</w:t>
      </w:r>
    </w:p>
    <w:tbl>
      <w:tblPr>
        <w:tblW w:w="5157" w:type="pct"/>
        <w:jc w:val="center"/>
        <w:tblLayout w:type="fixed"/>
        <w:tblCellMar>
          <w:left w:w="70" w:type="dxa"/>
          <w:right w:w="70" w:type="dxa"/>
        </w:tblCellMar>
        <w:tblLook w:val="04A0" w:firstRow="1" w:lastRow="0" w:firstColumn="1" w:lastColumn="0" w:noHBand="0" w:noVBand="1"/>
      </w:tblPr>
      <w:tblGrid>
        <w:gridCol w:w="2521"/>
        <w:gridCol w:w="1025"/>
        <w:gridCol w:w="934"/>
        <w:gridCol w:w="934"/>
        <w:gridCol w:w="934"/>
        <w:gridCol w:w="937"/>
        <w:gridCol w:w="988"/>
        <w:gridCol w:w="1083"/>
      </w:tblGrid>
      <w:tr w:rsidR="00D512E3" w14:paraId="3C60938D" w14:textId="77777777">
        <w:trPr>
          <w:trHeight w:val="159"/>
          <w:jc w:val="center"/>
        </w:trPr>
        <w:tc>
          <w:tcPr>
            <w:tcW w:w="1347" w:type="pct"/>
            <w:vMerge w:val="restart"/>
            <w:tcBorders>
              <w:top w:val="single" w:sz="8" w:space="0" w:color="auto"/>
              <w:left w:val="nil"/>
              <w:bottom w:val="single" w:sz="8" w:space="0" w:color="000000"/>
              <w:right w:val="nil"/>
            </w:tcBorders>
            <w:shd w:val="clear" w:color="auto" w:fill="auto"/>
            <w:noWrap/>
            <w:vAlign w:val="center"/>
          </w:tcPr>
          <w:p w14:paraId="5116B58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548" w:type="pct"/>
            <w:tcBorders>
              <w:top w:val="single" w:sz="8" w:space="0" w:color="auto"/>
              <w:left w:val="nil"/>
              <w:bottom w:val="nil"/>
              <w:right w:val="nil"/>
            </w:tcBorders>
            <w:shd w:val="clear" w:color="auto" w:fill="auto"/>
            <w:noWrap/>
            <w:vAlign w:val="center"/>
          </w:tcPr>
          <w:p w14:paraId="6F3F4E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1998" w:type="pct"/>
            <w:gridSpan w:val="4"/>
            <w:tcBorders>
              <w:top w:val="single" w:sz="8" w:space="0" w:color="auto"/>
              <w:left w:val="nil"/>
              <w:bottom w:val="single" w:sz="8" w:space="0" w:color="auto"/>
              <w:right w:val="nil"/>
            </w:tcBorders>
            <w:shd w:val="clear" w:color="auto" w:fill="auto"/>
            <w:noWrap/>
            <w:tcMar>
              <w:left w:w="0" w:type="dxa"/>
              <w:right w:w="0" w:type="dxa"/>
            </w:tcMar>
            <w:vAlign w:val="center"/>
          </w:tcPr>
          <w:p w14:paraId="6AB6E06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GP</w:t>
            </w:r>
          </w:p>
        </w:tc>
        <w:tc>
          <w:tcPr>
            <w:tcW w:w="528" w:type="pct"/>
            <w:tcBorders>
              <w:top w:val="single" w:sz="4" w:space="0" w:color="auto"/>
              <w:left w:val="nil"/>
              <w:bottom w:val="single" w:sz="8" w:space="0" w:color="auto"/>
              <w:right w:val="nil"/>
            </w:tcBorders>
            <w:shd w:val="clear" w:color="auto" w:fill="auto"/>
            <w:noWrap/>
            <w:vAlign w:val="center"/>
          </w:tcPr>
          <w:p w14:paraId="04CCB34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NP</w:t>
            </w:r>
          </w:p>
        </w:tc>
        <w:tc>
          <w:tcPr>
            <w:tcW w:w="579" w:type="pct"/>
            <w:tcBorders>
              <w:top w:val="single" w:sz="4" w:space="0" w:color="auto"/>
              <w:left w:val="nil"/>
              <w:bottom w:val="single" w:sz="8" w:space="0" w:color="auto"/>
              <w:right w:val="nil"/>
            </w:tcBorders>
            <w:shd w:val="clear" w:color="auto" w:fill="auto"/>
            <w:noWrap/>
            <w:vAlign w:val="center"/>
          </w:tcPr>
          <w:p w14:paraId="3C058F8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WTG</w:t>
            </w:r>
          </w:p>
        </w:tc>
      </w:tr>
      <w:tr w:rsidR="00D512E3" w14:paraId="5EED9456" w14:textId="77777777">
        <w:trPr>
          <w:trHeight w:val="159"/>
          <w:jc w:val="center"/>
        </w:trPr>
        <w:tc>
          <w:tcPr>
            <w:tcW w:w="1347" w:type="pct"/>
            <w:vMerge/>
            <w:tcBorders>
              <w:top w:val="single" w:sz="8" w:space="0" w:color="auto"/>
              <w:left w:val="nil"/>
              <w:bottom w:val="single" w:sz="8" w:space="0" w:color="000000"/>
              <w:right w:val="nil"/>
            </w:tcBorders>
            <w:vAlign w:val="center"/>
          </w:tcPr>
          <w:p w14:paraId="600949B5" w14:textId="77777777" w:rsidR="00D512E3" w:rsidRDefault="00D512E3">
            <w:pPr>
              <w:spacing w:after="80" w:line="240" w:lineRule="exact"/>
              <w:rPr>
                <w:rFonts w:eastAsia="Times New Roman"/>
                <w:color w:val="000000"/>
                <w:sz w:val="20"/>
                <w:szCs w:val="20"/>
                <w:lang w:eastAsia="pt-BR"/>
              </w:rPr>
            </w:pPr>
          </w:p>
        </w:tc>
        <w:tc>
          <w:tcPr>
            <w:tcW w:w="548" w:type="pct"/>
            <w:tcBorders>
              <w:top w:val="single" w:sz="8" w:space="0" w:color="auto"/>
              <w:left w:val="nil"/>
              <w:bottom w:val="single" w:sz="8" w:space="0" w:color="000000"/>
              <w:right w:val="nil"/>
            </w:tcBorders>
            <w:shd w:val="clear" w:color="auto" w:fill="auto"/>
            <w:vAlign w:val="center"/>
          </w:tcPr>
          <w:p w14:paraId="5F5D9B8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499" w:type="pct"/>
            <w:tcBorders>
              <w:top w:val="nil"/>
              <w:left w:val="nil"/>
              <w:bottom w:val="single" w:sz="8" w:space="0" w:color="auto"/>
              <w:right w:val="nil"/>
            </w:tcBorders>
            <w:shd w:val="clear" w:color="auto" w:fill="auto"/>
            <w:noWrap/>
            <w:tcMar>
              <w:left w:w="0" w:type="dxa"/>
              <w:right w:w="0" w:type="dxa"/>
            </w:tcMar>
            <w:vAlign w:val="center"/>
          </w:tcPr>
          <w:p w14:paraId="2523ECF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 grain</w:t>
            </w:r>
          </w:p>
        </w:tc>
        <w:tc>
          <w:tcPr>
            <w:tcW w:w="499" w:type="pct"/>
            <w:tcBorders>
              <w:top w:val="nil"/>
              <w:left w:val="nil"/>
              <w:bottom w:val="single" w:sz="8" w:space="0" w:color="auto"/>
              <w:right w:val="nil"/>
            </w:tcBorders>
            <w:shd w:val="clear" w:color="auto" w:fill="auto"/>
            <w:noWrap/>
            <w:tcMar>
              <w:left w:w="0" w:type="dxa"/>
              <w:right w:w="0" w:type="dxa"/>
            </w:tcMar>
            <w:vAlign w:val="center"/>
          </w:tcPr>
          <w:p w14:paraId="6E46D40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grains</w:t>
            </w:r>
          </w:p>
        </w:tc>
        <w:tc>
          <w:tcPr>
            <w:tcW w:w="499" w:type="pct"/>
            <w:tcBorders>
              <w:top w:val="nil"/>
              <w:left w:val="nil"/>
              <w:bottom w:val="single" w:sz="8" w:space="0" w:color="auto"/>
              <w:right w:val="nil"/>
            </w:tcBorders>
            <w:shd w:val="clear" w:color="auto" w:fill="auto"/>
            <w:noWrap/>
            <w:tcMar>
              <w:left w:w="0" w:type="dxa"/>
              <w:right w:w="0" w:type="dxa"/>
            </w:tcMar>
            <w:vAlign w:val="center"/>
          </w:tcPr>
          <w:p w14:paraId="2E4062D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grains</w:t>
            </w:r>
          </w:p>
        </w:tc>
        <w:tc>
          <w:tcPr>
            <w:tcW w:w="501" w:type="pct"/>
            <w:tcBorders>
              <w:top w:val="nil"/>
              <w:left w:val="nil"/>
              <w:bottom w:val="single" w:sz="8" w:space="0" w:color="auto"/>
              <w:right w:val="nil"/>
            </w:tcBorders>
            <w:shd w:val="clear" w:color="auto" w:fill="auto"/>
            <w:noWrap/>
            <w:tcMar>
              <w:left w:w="0" w:type="dxa"/>
              <w:right w:w="0" w:type="dxa"/>
            </w:tcMar>
            <w:vAlign w:val="center"/>
          </w:tcPr>
          <w:p w14:paraId="771C8D5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 grains</w:t>
            </w:r>
          </w:p>
        </w:tc>
        <w:tc>
          <w:tcPr>
            <w:tcW w:w="528" w:type="pct"/>
            <w:tcBorders>
              <w:top w:val="nil"/>
              <w:left w:val="nil"/>
              <w:bottom w:val="single" w:sz="8" w:space="0" w:color="auto"/>
              <w:right w:val="nil"/>
            </w:tcBorders>
            <w:shd w:val="clear" w:color="auto" w:fill="auto"/>
            <w:noWrap/>
            <w:vAlign w:val="center"/>
          </w:tcPr>
          <w:p w14:paraId="1D68695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total</w:t>
            </w:r>
          </w:p>
        </w:tc>
        <w:tc>
          <w:tcPr>
            <w:tcW w:w="579" w:type="pct"/>
            <w:tcBorders>
              <w:top w:val="nil"/>
              <w:left w:val="nil"/>
              <w:bottom w:val="single" w:sz="8" w:space="0" w:color="auto"/>
              <w:right w:val="nil"/>
            </w:tcBorders>
            <w:shd w:val="clear" w:color="auto" w:fill="auto"/>
            <w:noWrap/>
            <w:vAlign w:val="center"/>
          </w:tcPr>
          <w:p w14:paraId="499E74A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w:t>
            </w:r>
          </w:p>
        </w:tc>
      </w:tr>
      <w:tr w:rsidR="00D512E3" w14:paraId="0D0F42BC" w14:textId="77777777">
        <w:trPr>
          <w:trHeight w:val="159"/>
          <w:jc w:val="center"/>
        </w:trPr>
        <w:tc>
          <w:tcPr>
            <w:tcW w:w="5000" w:type="pct"/>
            <w:gridSpan w:val="8"/>
            <w:tcBorders>
              <w:top w:val="single" w:sz="4" w:space="0" w:color="auto"/>
              <w:left w:val="nil"/>
              <w:bottom w:val="single" w:sz="4" w:space="0" w:color="auto"/>
              <w:right w:val="nil"/>
            </w:tcBorders>
            <w:shd w:val="clear" w:color="auto" w:fill="auto"/>
            <w:noWrap/>
            <w:tcMar>
              <w:left w:w="0" w:type="dxa"/>
              <w:right w:w="0" w:type="dxa"/>
            </w:tcMar>
            <w:vAlign w:val="center"/>
          </w:tcPr>
          <w:p w14:paraId="5DF7F8C3" w14:textId="77777777" w:rsidR="00D512E3" w:rsidRDefault="00C51A5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2</w:t>
            </w:r>
          </w:p>
        </w:tc>
      </w:tr>
      <w:tr w:rsidR="00D512E3" w14:paraId="1C75C031" w14:textId="77777777">
        <w:trPr>
          <w:trHeight w:val="159"/>
          <w:jc w:val="center"/>
        </w:trPr>
        <w:tc>
          <w:tcPr>
            <w:tcW w:w="1347" w:type="pct"/>
            <w:tcBorders>
              <w:top w:val="single" w:sz="4" w:space="0" w:color="auto"/>
              <w:left w:val="nil"/>
              <w:right w:val="nil"/>
            </w:tcBorders>
            <w:shd w:val="clear" w:color="auto" w:fill="auto"/>
            <w:noWrap/>
            <w:vAlign w:val="center"/>
          </w:tcPr>
          <w:p w14:paraId="1D7FDD5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548" w:type="pct"/>
            <w:tcBorders>
              <w:top w:val="single" w:sz="4" w:space="0" w:color="auto"/>
              <w:left w:val="nil"/>
              <w:right w:val="nil"/>
            </w:tcBorders>
            <w:shd w:val="clear" w:color="auto" w:fill="auto"/>
            <w:noWrap/>
            <w:vAlign w:val="center"/>
          </w:tcPr>
          <w:p w14:paraId="4D5C4C6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499" w:type="pct"/>
            <w:tcBorders>
              <w:top w:val="single" w:sz="4" w:space="0" w:color="auto"/>
              <w:left w:val="nil"/>
              <w:right w:val="nil"/>
            </w:tcBorders>
            <w:shd w:val="clear" w:color="auto" w:fill="auto"/>
            <w:noWrap/>
            <w:tcMar>
              <w:left w:w="0" w:type="dxa"/>
              <w:right w:w="0" w:type="dxa"/>
            </w:tcMar>
            <w:vAlign w:val="center"/>
          </w:tcPr>
          <w:p w14:paraId="68EB921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5.65* a</w:t>
            </w:r>
          </w:p>
        </w:tc>
        <w:tc>
          <w:tcPr>
            <w:tcW w:w="499" w:type="pct"/>
            <w:tcBorders>
              <w:top w:val="single" w:sz="4" w:space="0" w:color="auto"/>
              <w:left w:val="nil"/>
              <w:right w:val="nil"/>
            </w:tcBorders>
            <w:shd w:val="clear" w:color="auto" w:fill="auto"/>
            <w:noWrap/>
            <w:tcMar>
              <w:left w:w="0" w:type="dxa"/>
              <w:right w:w="0" w:type="dxa"/>
            </w:tcMar>
            <w:vAlign w:val="center"/>
          </w:tcPr>
          <w:p w14:paraId="3050363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22.12 a</w:t>
            </w:r>
          </w:p>
        </w:tc>
        <w:tc>
          <w:tcPr>
            <w:tcW w:w="499" w:type="pct"/>
            <w:tcBorders>
              <w:top w:val="single" w:sz="4" w:space="0" w:color="auto"/>
              <w:left w:val="nil"/>
              <w:right w:val="nil"/>
            </w:tcBorders>
            <w:shd w:val="clear" w:color="auto" w:fill="auto"/>
            <w:noWrap/>
            <w:tcMar>
              <w:left w:w="0" w:type="dxa"/>
              <w:right w:w="0" w:type="dxa"/>
            </w:tcMar>
            <w:vAlign w:val="center"/>
          </w:tcPr>
          <w:p w14:paraId="103C251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23.13 a</w:t>
            </w:r>
          </w:p>
        </w:tc>
        <w:tc>
          <w:tcPr>
            <w:tcW w:w="501" w:type="pct"/>
            <w:tcBorders>
              <w:top w:val="single" w:sz="4" w:space="0" w:color="auto"/>
              <w:left w:val="nil"/>
              <w:right w:val="nil"/>
            </w:tcBorders>
            <w:shd w:val="clear" w:color="auto" w:fill="auto"/>
            <w:noWrap/>
            <w:tcMar>
              <w:left w:w="0" w:type="dxa"/>
              <w:right w:w="0" w:type="dxa"/>
            </w:tcMar>
            <w:vAlign w:val="center"/>
          </w:tcPr>
          <w:p w14:paraId="6E6684D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single" w:sz="4" w:space="0" w:color="auto"/>
              <w:left w:val="nil"/>
              <w:right w:val="nil"/>
            </w:tcBorders>
            <w:shd w:val="clear" w:color="auto" w:fill="auto"/>
            <w:noWrap/>
            <w:vAlign w:val="center"/>
          </w:tcPr>
          <w:p w14:paraId="6E0233F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51.05 a</w:t>
            </w:r>
          </w:p>
        </w:tc>
        <w:tc>
          <w:tcPr>
            <w:tcW w:w="579" w:type="pct"/>
            <w:tcBorders>
              <w:top w:val="single" w:sz="4" w:space="0" w:color="auto"/>
              <w:left w:val="nil"/>
              <w:right w:val="nil"/>
            </w:tcBorders>
            <w:shd w:val="clear" w:color="auto" w:fill="auto"/>
            <w:noWrap/>
            <w:vAlign w:val="center"/>
          </w:tcPr>
          <w:p w14:paraId="6591910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171.66 b</w:t>
            </w:r>
          </w:p>
        </w:tc>
      </w:tr>
      <w:tr w:rsidR="00D512E3" w14:paraId="2142C34B" w14:textId="77777777">
        <w:trPr>
          <w:trHeight w:val="159"/>
          <w:jc w:val="center"/>
        </w:trPr>
        <w:tc>
          <w:tcPr>
            <w:tcW w:w="1347" w:type="pct"/>
            <w:tcBorders>
              <w:top w:val="nil"/>
              <w:left w:val="nil"/>
              <w:right w:val="nil"/>
            </w:tcBorders>
            <w:shd w:val="clear" w:color="auto" w:fill="auto"/>
            <w:noWrap/>
            <w:vAlign w:val="center"/>
          </w:tcPr>
          <w:p w14:paraId="6C5ADAE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548" w:type="pct"/>
            <w:tcBorders>
              <w:top w:val="nil"/>
              <w:left w:val="nil"/>
              <w:right w:val="nil"/>
            </w:tcBorders>
            <w:shd w:val="clear" w:color="auto" w:fill="auto"/>
            <w:noWrap/>
            <w:vAlign w:val="center"/>
          </w:tcPr>
          <w:p w14:paraId="748DF96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05A705D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7.65 a</w:t>
            </w:r>
          </w:p>
        </w:tc>
        <w:tc>
          <w:tcPr>
            <w:tcW w:w="499" w:type="pct"/>
            <w:tcBorders>
              <w:top w:val="nil"/>
              <w:left w:val="nil"/>
              <w:right w:val="nil"/>
            </w:tcBorders>
            <w:shd w:val="clear" w:color="auto" w:fill="auto"/>
            <w:noWrap/>
            <w:tcMar>
              <w:left w:w="0" w:type="dxa"/>
              <w:right w:w="0" w:type="dxa"/>
            </w:tcMar>
            <w:vAlign w:val="center"/>
          </w:tcPr>
          <w:p w14:paraId="7398064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22.35 a</w:t>
            </w:r>
          </w:p>
        </w:tc>
        <w:tc>
          <w:tcPr>
            <w:tcW w:w="499" w:type="pct"/>
            <w:tcBorders>
              <w:top w:val="nil"/>
              <w:left w:val="nil"/>
              <w:right w:val="nil"/>
            </w:tcBorders>
            <w:shd w:val="clear" w:color="auto" w:fill="auto"/>
            <w:noWrap/>
            <w:tcMar>
              <w:left w:w="0" w:type="dxa"/>
              <w:right w:w="0" w:type="dxa"/>
            </w:tcMar>
            <w:vAlign w:val="center"/>
          </w:tcPr>
          <w:p w14:paraId="2A36F28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25.20 a</w:t>
            </w:r>
          </w:p>
        </w:tc>
        <w:tc>
          <w:tcPr>
            <w:tcW w:w="501" w:type="pct"/>
            <w:tcBorders>
              <w:top w:val="nil"/>
              <w:left w:val="nil"/>
              <w:right w:val="nil"/>
            </w:tcBorders>
            <w:shd w:val="clear" w:color="auto" w:fill="auto"/>
            <w:noWrap/>
            <w:tcMar>
              <w:left w:w="0" w:type="dxa"/>
              <w:right w:w="0" w:type="dxa"/>
            </w:tcMar>
            <w:vAlign w:val="center"/>
          </w:tcPr>
          <w:p w14:paraId="1903A36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 a</w:t>
            </w:r>
          </w:p>
        </w:tc>
        <w:tc>
          <w:tcPr>
            <w:tcW w:w="528" w:type="pct"/>
            <w:tcBorders>
              <w:top w:val="nil"/>
              <w:left w:val="nil"/>
              <w:right w:val="nil"/>
            </w:tcBorders>
            <w:shd w:val="clear" w:color="auto" w:fill="auto"/>
            <w:noWrap/>
            <w:vAlign w:val="center"/>
          </w:tcPr>
          <w:p w14:paraId="3BA159C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55.32 a</w:t>
            </w:r>
          </w:p>
        </w:tc>
        <w:tc>
          <w:tcPr>
            <w:tcW w:w="579" w:type="pct"/>
            <w:tcBorders>
              <w:top w:val="nil"/>
              <w:left w:val="nil"/>
              <w:right w:val="nil"/>
            </w:tcBorders>
            <w:shd w:val="clear" w:color="auto" w:fill="auto"/>
            <w:noWrap/>
            <w:vAlign w:val="center"/>
          </w:tcPr>
          <w:p w14:paraId="37FDDE3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188.00 a</w:t>
            </w:r>
          </w:p>
        </w:tc>
      </w:tr>
      <w:tr w:rsidR="00D512E3" w14:paraId="0D9D02EC" w14:textId="77777777">
        <w:trPr>
          <w:trHeight w:val="159"/>
          <w:jc w:val="center"/>
        </w:trPr>
        <w:tc>
          <w:tcPr>
            <w:tcW w:w="1347" w:type="pct"/>
            <w:tcBorders>
              <w:top w:val="nil"/>
              <w:left w:val="nil"/>
              <w:right w:val="nil"/>
            </w:tcBorders>
            <w:shd w:val="clear" w:color="auto" w:fill="auto"/>
            <w:noWrap/>
            <w:vAlign w:val="center"/>
          </w:tcPr>
          <w:p w14:paraId="194AC986"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548" w:type="pct"/>
            <w:tcBorders>
              <w:top w:val="nil"/>
              <w:left w:val="nil"/>
              <w:right w:val="nil"/>
            </w:tcBorders>
            <w:shd w:val="clear" w:color="auto" w:fill="auto"/>
            <w:noWrap/>
            <w:vAlign w:val="center"/>
          </w:tcPr>
          <w:p w14:paraId="6521D2C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right w:val="nil"/>
            </w:tcBorders>
            <w:shd w:val="clear" w:color="auto" w:fill="auto"/>
            <w:noWrap/>
            <w:tcMar>
              <w:left w:w="0" w:type="dxa"/>
              <w:right w:w="0" w:type="dxa"/>
            </w:tcMar>
            <w:vAlign w:val="center"/>
          </w:tcPr>
          <w:p w14:paraId="5D9FDF8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5.87 a</w:t>
            </w:r>
          </w:p>
        </w:tc>
        <w:tc>
          <w:tcPr>
            <w:tcW w:w="499" w:type="pct"/>
            <w:tcBorders>
              <w:top w:val="nil"/>
              <w:left w:val="nil"/>
              <w:right w:val="nil"/>
            </w:tcBorders>
            <w:shd w:val="clear" w:color="auto" w:fill="auto"/>
            <w:noWrap/>
            <w:tcMar>
              <w:left w:w="0" w:type="dxa"/>
              <w:right w:w="0" w:type="dxa"/>
            </w:tcMar>
            <w:vAlign w:val="center"/>
          </w:tcPr>
          <w:p w14:paraId="594E2F1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24.70 a</w:t>
            </w:r>
          </w:p>
        </w:tc>
        <w:tc>
          <w:tcPr>
            <w:tcW w:w="499" w:type="pct"/>
            <w:tcBorders>
              <w:top w:val="nil"/>
              <w:left w:val="nil"/>
              <w:right w:val="nil"/>
            </w:tcBorders>
            <w:shd w:val="clear" w:color="auto" w:fill="auto"/>
            <w:noWrap/>
            <w:tcMar>
              <w:left w:w="0" w:type="dxa"/>
              <w:right w:w="0" w:type="dxa"/>
            </w:tcMar>
            <w:vAlign w:val="center"/>
          </w:tcPr>
          <w:p w14:paraId="2770FC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27.53 a</w:t>
            </w:r>
          </w:p>
        </w:tc>
        <w:tc>
          <w:tcPr>
            <w:tcW w:w="501" w:type="pct"/>
            <w:tcBorders>
              <w:top w:val="nil"/>
              <w:left w:val="nil"/>
              <w:right w:val="nil"/>
            </w:tcBorders>
            <w:shd w:val="clear" w:color="auto" w:fill="auto"/>
            <w:noWrap/>
            <w:tcMar>
              <w:left w:w="0" w:type="dxa"/>
              <w:right w:w="0" w:type="dxa"/>
            </w:tcMar>
            <w:vAlign w:val="center"/>
          </w:tcPr>
          <w:p w14:paraId="3496FD0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0.9 a</w:t>
            </w:r>
          </w:p>
        </w:tc>
        <w:tc>
          <w:tcPr>
            <w:tcW w:w="528" w:type="pct"/>
            <w:tcBorders>
              <w:top w:val="nil"/>
              <w:left w:val="nil"/>
              <w:right w:val="nil"/>
            </w:tcBorders>
            <w:shd w:val="clear" w:color="auto" w:fill="auto"/>
            <w:noWrap/>
            <w:vAlign w:val="center"/>
          </w:tcPr>
          <w:p w14:paraId="1F75DD0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59.02 a</w:t>
            </w:r>
          </w:p>
        </w:tc>
        <w:tc>
          <w:tcPr>
            <w:tcW w:w="579" w:type="pct"/>
            <w:tcBorders>
              <w:top w:val="nil"/>
              <w:left w:val="nil"/>
              <w:right w:val="nil"/>
            </w:tcBorders>
            <w:shd w:val="clear" w:color="auto" w:fill="auto"/>
            <w:noWrap/>
            <w:vAlign w:val="center"/>
          </w:tcPr>
          <w:p w14:paraId="07ACDC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181.00 ab</w:t>
            </w:r>
          </w:p>
        </w:tc>
      </w:tr>
      <w:tr w:rsidR="00D512E3" w14:paraId="30994242" w14:textId="77777777">
        <w:trPr>
          <w:trHeight w:val="159"/>
          <w:jc w:val="center"/>
        </w:trPr>
        <w:tc>
          <w:tcPr>
            <w:tcW w:w="1347" w:type="pct"/>
            <w:tcBorders>
              <w:top w:val="nil"/>
              <w:left w:val="nil"/>
              <w:right w:val="nil"/>
            </w:tcBorders>
            <w:shd w:val="clear" w:color="auto" w:fill="auto"/>
            <w:noWrap/>
            <w:vAlign w:val="center"/>
          </w:tcPr>
          <w:p w14:paraId="5B85DD6B"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548" w:type="pct"/>
            <w:tcBorders>
              <w:top w:val="nil"/>
              <w:left w:val="nil"/>
              <w:right w:val="nil"/>
            </w:tcBorders>
            <w:shd w:val="clear" w:color="auto" w:fill="auto"/>
            <w:noWrap/>
            <w:vAlign w:val="center"/>
          </w:tcPr>
          <w:p w14:paraId="398C28D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right w:val="nil"/>
            </w:tcBorders>
            <w:shd w:val="clear" w:color="auto" w:fill="auto"/>
            <w:noWrap/>
            <w:tcMar>
              <w:left w:w="0" w:type="dxa"/>
              <w:right w:w="0" w:type="dxa"/>
            </w:tcMar>
            <w:vAlign w:val="center"/>
          </w:tcPr>
          <w:p w14:paraId="51087BB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7.43 a</w:t>
            </w:r>
          </w:p>
        </w:tc>
        <w:tc>
          <w:tcPr>
            <w:tcW w:w="499" w:type="pct"/>
            <w:tcBorders>
              <w:top w:val="nil"/>
              <w:left w:val="nil"/>
              <w:right w:val="nil"/>
            </w:tcBorders>
            <w:shd w:val="clear" w:color="auto" w:fill="auto"/>
            <w:noWrap/>
            <w:tcMar>
              <w:left w:w="0" w:type="dxa"/>
              <w:right w:w="0" w:type="dxa"/>
            </w:tcMar>
            <w:vAlign w:val="center"/>
          </w:tcPr>
          <w:p w14:paraId="4D7E84E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24.23 a</w:t>
            </w:r>
          </w:p>
        </w:tc>
        <w:tc>
          <w:tcPr>
            <w:tcW w:w="499" w:type="pct"/>
            <w:tcBorders>
              <w:top w:val="nil"/>
              <w:left w:val="nil"/>
              <w:right w:val="nil"/>
            </w:tcBorders>
            <w:shd w:val="clear" w:color="auto" w:fill="auto"/>
            <w:noWrap/>
            <w:tcMar>
              <w:left w:w="0" w:type="dxa"/>
              <w:right w:w="0" w:type="dxa"/>
            </w:tcMar>
            <w:vAlign w:val="center"/>
          </w:tcPr>
          <w:p w14:paraId="09BE5E7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29.43 a</w:t>
            </w:r>
          </w:p>
        </w:tc>
        <w:tc>
          <w:tcPr>
            <w:tcW w:w="501" w:type="pct"/>
            <w:tcBorders>
              <w:top w:val="nil"/>
              <w:left w:val="nil"/>
              <w:right w:val="nil"/>
            </w:tcBorders>
            <w:shd w:val="clear" w:color="auto" w:fill="auto"/>
            <w:noWrap/>
            <w:tcMar>
              <w:left w:w="0" w:type="dxa"/>
              <w:right w:w="0" w:type="dxa"/>
            </w:tcMar>
            <w:vAlign w:val="center"/>
          </w:tcPr>
          <w:p w14:paraId="673A404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 a</w:t>
            </w:r>
          </w:p>
        </w:tc>
        <w:tc>
          <w:tcPr>
            <w:tcW w:w="528" w:type="pct"/>
            <w:tcBorders>
              <w:top w:val="nil"/>
              <w:left w:val="nil"/>
              <w:right w:val="nil"/>
            </w:tcBorders>
            <w:shd w:val="clear" w:color="auto" w:fill="auto"/>
            <w:noWrap/>
            <w:vAlign w:val="center"/>
          </w:tcPr>
          <w:p w14:paraId="40C0260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61.23 a</w:t>
            </w:r>
          </w:p>
        </w:tc>
        <w:tc>
          <w:tcPr>
            <w:tcW w:w="579" w:type="pct"/>
            <w:tcBorders>
              <w:top w:val="nil"/>
              <w:left w:val="nil"/>
              <w:right w:val="nil"/>
            </w:tcBorders>
            <w:shd w:val="clear" w:color="auto" w:fill="auto"/>
            <w:noWrap/>
            <w:vAlign w:val="center"/>
          </w:tcPr>
          <w:p w14:paraId="2680A72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187.66 a</w:t>
            </w:r>
          </w:p>
        </w:tc>
      </w:tr>
      <w:tr w:rsidR="00D512E3" w14:paraId="7BEE0534" w14:textId="77777777">
        <w:trPr>
          <w:trHeight w:val="159"/>
          <w:jc w:val="center"/>
        </w:trPr>
        <w:tc>
          <w:tcPr>
            <w:tcW w:w="1347" w:type="pct"/>
            <w:tcBorders>
              <w:top w:val="nil"/>
              <w:left w:val="nil"/>
              <w:right w:val="nil"/>
            </w:tcBorders>
            <w:shd w:val="clear" w:color="auto" w:fill="auto"/>
            <w:noWrap/>
            <w:vAlign w:val="center"/>
          </w:tcPr>
          <w:p w14:paraId="028FB592"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lastRenderedPageBreak/>
              <w:t>5. Bacillus-based inoculant</w:t>
            </w:r>
          </w:p>
        </w:tc>
        <w:tc>
          <w:tcPr>
            <w:tcW w:w="548" w:type="pct"/>
            <w:tcBorders>
              <w:top w:val="nil"/>
              <w:left w:val="nil"/>
              <w:right w:val="nil"/>
            </w:tcBorders>
            <w:shd w:val="clear" w:color="auto" w:fill="auto"/>
            <w:noWrap/>
            <w:vAlign w:val="center"/>
          </w:tcPr>
          <w:p w14:paraId="5E35627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410FC44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5.68 a</w:t>
            </w:r>
          </w:p>
        </w:tc>
        <w:tc>
          <w:tcPr>
            <w:tcW w:w="499" w:type="pct"/>
            <w:tcBorders>
              <w:top w:val="nil"/>
              <w:left w:val="nil"/>
              <w:right w:val="nil"/>
            </w:tcBorders>
            <w:shd w:val="clear" w:color="auto" w:fill="auto"/>
            <w:noWrap/>
            <w:tcMar>
              <w:left w:w="0" w:type="dxa"/>
              <w:right w:w="0" w:type="dxa"/>
            </w:tcMar>
            <w:vAlign w:val="center"/>
          </w:tcPr>
          <w:p w14:paraId="14E8CB9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24.78 a</w:t>
            </w:r>
          </w:p>
        </w:tc>
        <w:tc>
          <w:tcPr>
            <w:tcW w:w="499" w:type="pct"/>
            <w:tcBorders>
              <w:top w:val="nil"/>
              <w:left w:val="nil"/>
              <w:right w:val="nil"/>
            </w:tcBorders>
            <w:shd w:val="clear" w:color="auto" w:fill="auto"/>
            <w:noWrap/>
            <w:tcMar>
              <w:left w:w="0" w:type="dxa"/>
              <w:right w:w="0" w:type="dxa"/>
            </w:tcMar>
            <w:vAlign w:val="bottom"/>
          </w:tcPr>
          <w:p w14:paraId="41D7B28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25.52 a</w:t>
            </w:r>
          </w:p>
        </w:tc>
        <w:tc>
          <w:tcPr>
            <w:tcW w:w="501" w:type="pct"/>
            <w:tcBorders>
              <w:top w:val="nil"/>
              <w:left w:val="nil"/>
              <w:right w:val="nil"/>
            </w:tcBorders>
            <w:shd w:val="clear" w:color="auto" w:fill="auto"/>
            <w:noWrap/>
            <w:tcMar>
              <w:left w:w="0" w:type="dxa"/>
              <w:right w:w="0" w:type="dxa"/>
            </w:tcMar>
            <w:vAlign w:val="center"/>
          </w:tcPr>
          <w:p w14:paraId="0AE9C2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0.6 a</w:t>
            </w:r>
          </w:p>
        </w:tc>
        <w:tc>
          <w:tcPr>
            <w:tcW w:w="528" w:type="pct"/>
            <w:tcBorders>
              <w:top w:val="nil"/>
              <w:left w:val="nil"/>
              <w:right w:val="nil"/>
            </w:tcBorders>
            <w:shd w:val="clear" w:color="auto" w:fill="auto"/>
            <w:noWrap/>
            <w:vAlign w:val="center"/>
          </w:tcPr>
          <w:p w14:paraId="44E0754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56.58 a</w:t>
            </w:r>
          </w:p>
        </w:tc>
        <w:tc>
          <w:tcPr>
            <w:tcW w:w="579" w:type="pct"/>
            <w:tcBorders>
              <w:top w:val="nil"/>
              <w:left w:val="nil"/>
              <w:right w:val="nil"/>
            </w:tcBorders>
            <w:shd w:val="clear" w:color="auto" w:fill="auto"/>
            <w:noWrap/>
            <w:vAlign w:val="center"/>
          </w:tcPr>
          <w:p w14:paraId="71FFC32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182.33 ab</w:t>
            </w:r>
          </w:p>
        </w:tc>
      </w:tr>
      <w:tr w:rsidR="00D512E3" w14:paraId="6ADB0FDD" w14:textId="77777777">
        <w:trPr>
          <w:trHeight w:val="159"/>
          <w:jc w:val="center"/>
        </w:trPr>
        <w:tc>
          <w:tcPr>
            <w:tcW w:w="1347" w:type="pct"/>
            <w:tcBorders>
              <w:top w:val="single" w:sz="4" w:space="0" w:color="auto"/>
              <w:left w:val="nil"/>
              <w:right w:val="nil"/>
            </w:tcBorders>
            <w:shd w:val="clear" w:color="auto" w:fill="auto"/>
            <w:noWrap/>
            <w:vAlign w:val="center"/>
          </w:tcPr>
          <w:p w14:paraId="05BFC0C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548" w:type="pct"/>
            <w:tcBorders>
              <w:top w:val="single" w:sz="4" w:space="0" w:color="auto"/>
              <w:left w:val="nil"/>
              <w:right w:val="nil"/>
            </w:tcBorders>
            <w:shd w:val="clear" w:color="auto" w:fill="auto"/>
            <w:noWrap/>
            <w:vAlign w:val="center"/>
          </w:tcPr>
          <w:p w14:paraId="28529F0E" w14:textId="77777777" w:rsidR="00D512E3" w:rsidRDefault="00D512E3">
            <w:pPr>
              <w:spacing w:after="80" w:line="240" w:lineRule="exact"/>
              <w:jc w:val="center"/>
              <w:rPr>
                <w:rFonts w:eastAsia="Times New Roman"/>
                <w:color w:val="000000"/>
                <w:sz w:val="20"/>
                <w:szCs w:val="20"/>
                <w:lang w:eastAsia="pt-BR"/>
              </w:rPr>
            </w:pPr>
          </w:p>
        </w:tc>
        <w:tc>
          <w:tcPr>
            <w:tcW w:w="499" w:type="pct"/>
            <w:tcBorders>
              <w:top w:val="single" w:sz="4" w:space="0" w:color="auto"/>
              <w:left w:val="nil"/>
              <w:right w:val="nil"/>
            </w:tcBorders>
            <w:shd w:val="clear" w:color="auto" w:fill="auto"/>
            <w:noWrap/>
            <w:tcMar>
              <w:left w:w="0" w:type="dxa"/>
              <w:right w:w="0" w:type="dxa"/>
            </w:tcMar>
            <w:vAlign w:val="center"/>
          </w:tcPr>
          <w:p w14:paraId="04ACA7F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31.02</w:t>
            </w:r>
          </w:p>
        </w:tc>
        <w:tc>
          <w:tcPr>
            <w:tcW w:w="499" w:type="pct"/>
            <w:tcBorders>
              <w:top w:val="single" w:sz="4" w:space="0" w:color="auto"/>
              <w:left w:val="nil"/>
              <w:right w:val="nil"/>
            </w:tcBorders>
            <w:shd w:val="clear" w:color="auto" w:fill="auto"/>
            <w:noWrap/>
            <w:tcMar>
              <w:left w:w="0" w:type="dxa"/>
              <w:right w:w="0" w:type="dxa"/>
            </w:tcMar>
            <w:vAlign w:val="center"/>
          </w:tcPr>
          <w:p w14:paraId="6EB56ED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14.96</w:t>
            </w:r>
          </w:p>
        </w:tc>
        <w:tc>
          <w:tcPr>
            <w:tcW w:w="499" w:type="pct"/>
            <w:tcBorders>
              <w:top w:val="single" w:sz="4" w:space="0" w:color="auto"/>
              <w:left w:val="nil"/>
              <w:right w:val="nil"/>
            </w:tcBorders>
            <w:shd w:val="clear" w:color="auto" w:fill="auto"/>
            <w:noWrap/>
            <w:tcMar>
              <w:left w:w="0" w:type="dxa"/>
              <w:right w:w="0" w:type="dxa"/>
            </w:tcMar>
            <w:vAlign w:val="center"/>
          </w:tcPr>
          <w:p w14:paraId="41696D4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13.32</w:t>
            </w:r>
          </w:p>
        </w:tc>
        <w:tc>
          <w:tcPr>
            <w:tcW w:w="501" w:type="pct"/>
            <w:tcBorders>
              <w:top w:val="single" w:sz="4" w:space="0" w:color="auto"/>
              <w:left w:val="nil"/>
              <w:right w:val="nil"/>
            </w:tcBorders>
            <w:shd w:val="clear" w:color="auto" w:fill="auto"/>
            <w:noWrap/>
            <w:tcMar>
              <w:left w:w="0" w:type="dxa"/>
              <w:right w:w="0" w:type="dxa"/>
            </w:tcMar>
            <w:vAlign w:val="center"/>
          </w:tcPr>
          <w:p w14:paraId="0492AB9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25.95</w:t>
            </w:r>
          </w:p>
        </w:tc>
        <w:tc>
          <w:tcPr>
            <w:tcW w:w="528" w:type="pct"/>
            <w:tcBorders>
              <w:top w:val="single" w:sz="4" w:space="0" w:color="auto"/>
              <w:left w:val="nil"/>
              <w:right w:val="nil"/>
            </w:tcBorders>
            <w:shd w:val="clear" w:color="auto" w:fill="auto"/>
            <w:noWrap/>
            <w:vAlign w:val="center"/>
          </w:tcPr>
          <w:p w14:paraId="09CD956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10.25</w:t>
            </w:r>
          </w:p>
        </w:tc>
        <w:tc>
          <w:tcPr>
            <w:tcW w:w="579" w:type="pct"/>
            <w:tcBorders>
              <w:top w:val="single" w:sz="4" w:space="0" w:color="auto"/>
              <w:left w:val="nil"/>
              <w:right w:val="nil"/>
            </w:tcBorders>
            <w:shd w:val="clear" w:color="auto" w:fill="auto"/>
            <w:noWrap/>
            <w:vAlign w:val="center"/>
          </w:tcPr>
          <w:p w14:paraId="2EEA3AB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4.68</w:t>
            </w:r>
          </w:p>
        </w:tc>
      </w:tr>
      <w:tr w:rsidR="00D512E3" w14:paraId="42D3E0CF"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70FC708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1F757310" w14:textId="77777777" w:rsidR="00D512E3" w:rsidRDefault="00D512E3">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CBF11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6.46</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5EC2B9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23.64</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50F0A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26.16</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C2C5A3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0.38</w:t>
            </w:r>
          </w:p>
        </w:tc>
        <w:tc>
          <w:tcPr>
            <w:tcW w:w="528" w:type="pct"/>
            <w:tcBorders>
              <w:top w:val="nil"/>
              <w:left w:val="nil"/>
              <w:bottom w:val="single" w:sz="4" w:space="0" w:color="auto"/>
              <w:right w:val="nil"/>
            </w:tcBorders>
            <w:shd w:val="clear" w:color="auto" w:fill="auto"/>
            <w:noWrap/>
            <w:vAlign w:val="center"/>
          </w:tcPr>
          <w:p w14:paraId="3C8D778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56.64</w:t>
            </w:r>
          </w:p>
        </w:tc>
        <w:tc>
          <w:tcPr>
            <w:tcW w:w="579" w:type="pct"/>
            <w:tcBorders>
              <w:top w:val="nil"/>
              <w:left w:val="nil"/>
              <w:bottom w:val="single" w:sz="4" w:space="0" w:color="auto"/>
              <w:right w:val="nil"/>
            </w:tcBorders>
            <w:shd w:val="clear" w:color="auto" w:fill="auto"/>
            <w:noWrap/>
            <w:vAlign w:val="center"/>
          </w:tcPr>
          <w:p w14:paraId="1A301CF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182.13</w:t>
            </w:r>
          </w:p>
        </w:tc>
      </w:tr>
      <w:tr w:rsidR="00D512E3" w14:paraId="638E2B19" w14:textId="77777777">
        <w:trPr>
          <w:trHeight w:val="159"/>
          <w:jc w:val="center"/>
        </w:trPr>
        <w:tc>
          <w:tcPr>
            <w:tcW w:w="5000" w:type="pct"/>
            <w:gridSpan w:val="8"/>
            <w:tcBorders>
              <w:top w:val="single" w:sz="4" w:space="0" w:color="auto"/>
              <w:left w:val="nil"/>
              <w:bottom w:val="single" w:sz="4" w:space="0" w:color="auto"/>
              <w:right w:val="nil"/>
            </w:tcBorders>
            <w:shd w:val="clear" w:color="auto" w:fill="auto"/>
            <w:noWrap/>
            <w:vAlign w:val="center"/>
          </w:tcPr>
          <w:p w14:paraId="6B597FF1" w14:textId="77777777" w:rsidR="00D512E3" w:rsidRDefault="00C51A5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3</w:t>
            </w:r>
          </w:p>
        </w:tc>
      </w:tr>
      <w:tr w:rsidR="00D512E3" w14:paraId="4B542878"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6D16A72B" w14:textId="77777777" w:rsidR="00D512E3" w:rsidRDefault="00C51A51">
            <w:pPr>
              <w:spacing w:after="80" w:line="240" w:lineRule="exact"/>
              <w:jc w:val="center"/>
              <w:rPr>
                <w:rFonts w:eastAsia="Times New Roman"/>
                <w:bCs/>
                <w:color w:val="000000"/>
                <w:sz w:val="20"/>
                <w:szCs w:val="20"/>
                <w:lang w:eastAsia="pt-BR"/>
              </w:rPr>
            </w:pPr>
            <w:r>
              <w:rPr>
                <w:rFonts w:eastAsia="Times New Roman"/>
                <w:color w:val="000000"/>
                <w:sz w:val="20"/>
                <w:szCs w:val="20"/>
                <w:lang w:eastAsia="pt-BR"/>
              </w:rPr>
              <w:t>1. Control</w:t>
            </w:r>
          </w:p>
        </w:tc>
        <w:tc>
          <w:tcPr>
            <w:tcW w:w="548" w:type="pct"/>
            <w:tcBorders>
              <w:top w:val="nil"/>
              <w:left w:val="nil"/>
              <w:bottom w:val="single" w:sz="4" w:space="0" w:color="auto"/>
              <w:right w:val="nil"/>
            </w:tcBorders>
            <w:shd w:val="clear" w:color="auto" w:fill="auto"/>
            <w:noWrap/>
            <w:vAlign w:val="center"/>
          </w:tcPr>
          <w:p w14:paraId="191801E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90EAAC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4.33*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2B976C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20.98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0F2A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22.66 bc</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0EEB67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0.13 a</w:t>
            </w:r>
          </w:p>
        </w:tc>
        <w:tc>
          <w:tcPr>
            <w:tcW w:w="528" w:type="pct"/>
            <w:tcBorders>
              <w:top w:val="nil"/>
              <w:left w:val="nil"/>
              <w:bottom w:val="single" w:sz="4" w:space="0" w:color="auto"/>
              <w:right w:val="nil"/>
            </w:tcBorders>
            <w:shd w:val="clear" w:color="auto" w:fill="auto"/>
            <w:noWrap/>
            <w:vAlign w:val="center"/>
          </w:tcPr>
          <w:p w14:paraId="70DBC4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48.11 c</w:t>
            </w:r>
          </w:p>
        </w:tc>
        <w:tc>
          <w:tcPr>
            <w:tcW w:w="579" w:type="pct"/>
            <w:tcBorders>
              <w:top w:val="nil"/>
              <w:left w:val="nil"/>
              <w:bottom w:val="single" w:sz="4" w:space="0" w:color="auto"/>
              <w:right w:val="nil"/>
            </w:tcBorders>
            <w:shd w:val="clear" w:color="auto" w:fill="auto"/>
            <w:noWrap/>
            <w:vAlign w:val="center"/>
          </w:tcPr>
          <w:p w14:paraId="3A1ED16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176.66 b</w:t>
            </w:r>
          </w:p>
        </w:tc>
      </w:tr>
      <w:tr w:rsidR="00D512E3" w14:paraId="2B076350"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6412FF2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Biophosphoros</w:t>
            </w:r>
          </w:p>
        </w:tc>
        <w:tc>
          <w:tcPr>
            <w:tcW w:w="548" w:type="pct"/>
            <w:tcBorders>
              <w:top w:val="nil"/>
              <w:left w:val="nil"/>
              <w:bottom w:val="single" w:sz="4" w:space="0" w:color="auto"/>
              <w:right w:val="nil"/>
            </w:tcBorders>
            <w:shd w:val="clear" w:color="auto" w:fill="auto"/>
            <w:noWrap/>
            <w:vAlign w:val="center"/>
          </w:tcPr>
          <w:p w14:paraId="47D3027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5114DE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6.33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3E6F1F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24.50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DC353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19.00 c</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13F16AB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0.08 a</w:t>
            </w:r>
          </w:p>
        </w:tc>
        <w:tc>
          <w:tcPr>
            <w:tcW w:w="528" w:type="pct"/>
            <w:tcBorders>
              <w:top w:val="nil"/>
              <w:left w:val="nil"/>
              <w:bottom w:val="single" w:sz="4" w:space="0" w:color="auto"/>
              <w:right w:val="nil"/>
            </w:tcBorders>
            <w:shd w:val="clear" w:color="auto" w:fill="auto"/>
            <w:noWrap/>
            <w:vAlign w:val="center"/>
          </w:tcPr>
          <w:p w14:paraId="2F971CF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49.91 bc</w:t>
            </w:r>
          </w:p>
        </w:tc>
        <w:tc>
          <w:tcPr>
            <w:tcW w:w="579" w:type="pct"/>
            <w:tcBorders>
              <w:top w:val="nil"/>
              <w:left w:val="nil"/>
              <w:bottom w:val="single" w:sz="4" w:space="0" w:color="auto"/>
              <w:right w:val="nil"/>
            </w:tcBorders>
            <w:shd w:val="clear" w:color="auto" w:fill="auto"/>
            <w:noWrap/>
            <w:vAlign w:val="center"/>
          </w:tcPr>
          <w:p w14:paraId="533ECB3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197.83 a</w:t>
            </w:r>
          </w:p>
        </w:tc>
      </w:tr>
      <w:tr w:rsidR="00D512E3" w14:paraId="5133BB04"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0B9810A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Bacillus-based inoculant</w:t>
            </w:r>
          </w:p>
        </w:tc>
        <w:tc>
          <w:tcPr>
            <w:tcW w:w="548" w:type="pct"/>
            <w:tcBorders>
              <w:top w:val="nil"/>
              <w:left w:val="nil"/>
              <w:bottom w:val="single" w:sz="4" w:space="0" w:color="auto"/>
              <w:right w:val="nil"/>
            </w:tcBorders>
            <w:shd w:val="clear" w:color="auto" w:fill="auto"/>
            <w:noWrap/>
            <w:vAlign w:val="center"/>
          </w:tcPr>
          <w:p w14:paraId="63C4200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60C7C7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6.32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80F9A4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21.93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99D6B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23.01 bc</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7426BC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nil"/>
              <w:left w:val="nil"/>
              <w:bottom w:val="single" w:sz="4" w:space="0" w:color="auto"/>
              <w:right w:val="nil"/>
            </w:tcBorders>
            <w:shd w:val="clear" w:color="auto" w:fill="auto"/>
            <w:noWrap/>
            <w:vAlign w:val="center"/>
          </w:tcPr>
          <w:p w14:paraId="2A2D240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51.41 bc</w:t>
            </w:r>
          </w:p>
        </w:tc>
        <w:tc>
          <w:tcPr>
            <w:tcW w:w="579" w:type="pct"/>
            <w:tcBorders>
              <w:top w:val="nil"/>
              <w:left w:val="nil"/>
              <w:bottom w:val="single" w:sz="4" w:space="0" w:color="auto"/>
              <w:right w:val="nil"/>
            </w:tcBorders>
            <w:shd w:val="clear" w:color="auto" w:fill="auto"/>
            <w:noWrap/>
            <w:vAlign w:val="center"/>
          </w:tcPr>
          <w:p w14:paraId="20CC1AF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197.33 a</w:t>
            </w:r>
          </w:p>
        </w:tc>
      </w:tr>
      <w:tr w:rsidR="00D512E3" w14:paraId="49C791DD"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4D14D7C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 Bacillus-based inoculant</w:t>
            </w:r>
          </w:p>
        </w:tc>
        <w:tc>
          <w:tcPr>
            <w:tcW w:w="548" w:type="pct"/>
            <w:tcBorders>
              <w:top w:val="nil"/>
              <w:left w:val="nil"/>
              <w:bottom w:val="single" w:sz="4" w:space="0" w:color="auto"/>
              <w:right w:val="nil"/>
            </w:tcBorders>
            <w:shd w:val="clear" w:color="auto" w:fill="auto"/>
            <w:noWrap/>
            <w:vAlign w:val="center"/>
          </w:tcPr>
          <w:p w14:paraId="33A7599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625D83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4E3A8D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25.47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CD02BA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24.70 ab</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92845D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0.13 a</w:t>
            </w:r>
          </w:p>
        </w:tc>
        <w:tc>
          <w:tcPr>
            <w:tcW w:w="528" w:type="pct"/>
            <w:tcBorders>
              <w:top w:val="nil"/>
              <w:left w:val="nil"/>
              <w:bottom w:val="single" w:sz="4" w:space="0" w:color="auto"/>
              <w:right w:val="nil"/>
            </w:tcBorders>
            <w:shd w:val="clear" w:color="auto" w:fill="auto"/>
            <w:noWrap/>
            <w:vAlign w:val="center"/>
          </w:tcPr>
          <w:p w14:paraId="090C399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55.50 ab</w:t>
            </w:r>
          </w:p>
        </w:tc>
        <w:tc>
          <w:tcPr>
            <w:tcW w:w="579" w:type="pct"/>
            <w:tcBorders>
              <w:top w:val="nil"/>
              <w:left w:val="nil"/>
              <w:bottom w:val="single" w:sz="4" w:space="0" w:color="auto"/>
              <w:right w:val="nil"/>
            </w:tcBorders>
            <w:shd w:val="clear" w:color="auto" w:fill="auto"/>
            <w:noWrap/>
            <w:vAlign w:val="center"/>
          </w:tcPr>
          <w:p w14:paraId="3509888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200.50 a</w:t>
            </w:r>
          </w:p>
        </w:tc>
      </w:tr>
      <w:tr w:rsidR="00D512E3" w14:paraId="1A23825A"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3754984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 Bacillus-based inoculant</w:t>
            </w:r>
          </w:p>
        </w:tc>
        <w:tc>
          <w:tcPr>
            <w:tcW w:w="548" w:type="pct"/>
            <w:tcBorders>
              <w:top w:val="nil"/>
              <w:left w:val="nil"/>
              <w:bottom w:val="single" w:sz="4" w:space="0" w:color="auto"/>
              <w:right w:val="nil"/>
            </w:tcBorders>
            <w:shd w:val="clear" w:color="auto" w:fill="auto"/>
            <w:noWrap/>
            <w:vAlign w:val="center"/>
          </w:tcPr>
          <w:p w14:paraId="4363250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91393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74CD67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25.05 a</w:t>
            </w:r>
          </w:p>
        </w:tc>
        <w:tc>
          <w:tcPr>
            <w:tcW w:w="499" w:type="pct"/>
            <w:tcBorders>
              <w:top w:val="nil"/>
              <w:left w:val="nil"/>
              <w:bottom w:val="single" w:sz="4" w:space="0" w:color="auto"/>
              <w:right w:val="nil"/>
            </w:tcBorders>
            <w:shd w:val="clear" w:color="auto" w:fill="auto"/>
            <w:noWrap/>
            <w:tcMar>
              <w:left w:w="0" w:type="dxa"/>
              <w:right w:w="0" w:type="dxa"/>
            </w:tcMar>
            <w:vAlign w:val="bottom"/>
          </w:tcPr>
          <w:p w14:paraId="39CD354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28.40 a</w:t>
            </w:r>
          </w:p>
        </w:tc>
        <w:tc>
          <w:tcPr>
            <w:tcW w:w="501" w:type="pct"/>
            <w:tcBorders>
              <w:top w:val="nil"/>
              <w:left w:val="nil"/>
              <w:bottom w:val="single" w:sz="4" w:space="0" w:color="auto"/>
              <w:right w:val="nil"/>
            </w:tcBorders>
            <w:shd w:val="clear" w:color="auto" w:fill="auto"/>
            <w:noWrap/>
            <w:tcMar>
              <w:left w:w="0" w:type="dxa"/>
              <w:right w:w="0" w:type="dxa"/>
            </w:tcMar>
            <w:vAlign w:val="bottom"/>
          </w:tcPr>
          <w:p w14:paraId="1081C3A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0.15 a</w:t>
            </w:r>
          </w:p>
        </w:tc>
        <w:tc>
          <w:tcPr>
            <w:tcW w:w="528" w:type="pct"/>
            <w:tcBorders>
              <w:top w:val="nil"/>
              <w:left w:val="nil"/>
              <w:bottom w:val="single" w:sz="4" w:space="0" w:color="auto"/>
              <w:right w:val="nil"/>
            </w:tcBorders>
            <w:shd w:val="clear" w:color="auto" w:fill="auto"/>
            <w:noWrap/>
            <w:vAlign w:val="center"/>
          </w:tcPr>
          <w:p w14:paraId="5D3BB5D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58.78 a</w:t>
            </w:r>
          </w:p>
        </w:tc>
        <w:tc>
          <w:tcPr>
            <w:tcW w:w="579" w:type="pct"/>
            <w:tcBorders>
              <w:top w:val="nil"/>
              <w:left w:val="nil"/>
              <w:bottom w:val="single" w:sz="4" w:space="0" w:color="auto"/>
              <w:right w:val="nil"/>
            </w:tcBorders>
            <w:shd w:val="clear" w:color="auto" w:fill="auto"/>
            <w:noWrap/>
            <w:vAlign w:val="center"/>
          </w:tcPr>
          <w:p w14:paraId="56BC8AB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205.83 a</w:t>
            </w:r>
          </w:p>
        </w:tc>
      </w:tr>
      <w:tr w:rsidR="00D512E3" w14:paraId="5F13D5AD"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34925A2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548" w:type="pct"/>
            <w:tcBorders>
              <w:top w:val="nil"/>
              <w:left w:val="nil"/>
              <w:bottom w:val="single" w:sz="4" w:space="0" w:color="auto"/>
              <w:right w:val="nil"/>
            </w:tcBorders>
            <w:shd w:val="clear" w:color="auto" w:fill="auto"/>
            <w:noWrap/>
            <w:vAlign w:val="center"/>
          </w:tcPr>
          <w:p w14:paraId="6D989F05" w14:textId="77777777" w:rsidR="00D512E3" w:rsidRDefault="00D512E3">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1319666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24.77</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07A19F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12.31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42FA6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14.08</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F8E6F2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51.6</w:t>
            </w:r>
          </w:p>
        </w:tc>
        <w:tc>
          <w:tcPr>
            <w:tcW w:w="528" w:type="pct"/>
            <w:tcBorders>
              <w:top w:val="nil"/>
              <w:left w:val="nil"/>
              <w:bottom w:val="single" w:sz="4" w:space="0" w:color="auto"/>
              <w:right w:val="nil"/>
            </w:tcBorders>
            <w:shd w:val="clear" w:color="auto" w:fill="auto"/>
            <w:noWrap/>
            <w:vAlign w:val="center"/>
          </w:tcPr>
          <w:p w14:paraId="764A3A1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9.33</w:t>
            </w:r>
          </w:p>
        </w:tc>
        <w:tc>
          <w:tcPr>
            <w:tcW w:w="579" w:type="pct"/>
            <w:tcBorders>
              <w:top w:val="nil"/>
              <w:left w:val="nil"/>
              <w:bottom w:val="single" w:sz="4" w:space="0" w:color="auto"/>
              <w:right w:val="nil"/>
            </w:tcBorders>
            <w:shd w:val="clear" w:color="auto" w:fill="auto"/>
            <w:noWrap/>
            <w:vAlign w:val="center"/>
          </w:tcPr>
          <w:p w14:paraId="18A3CD9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7.46</w:t>
            </w:r>
          </w:p>
        </w:tc>
      </w:tr>
      <w:tr w:rsidR="00D512E3" w14:paraId="55D828F2" w14:textId="77777777">
        <w:trPr>
          <w:trHeight w:val="159"/>
          <w:jc w:val="center"/>
        </w:trPr>
        <w:tc>
          <w:tcPr>
            <w:tcW w:w="1347" w:type="pct"/>
            <w:tcBorders>
              <w:top w:val="nil"/>
              <w:left w:val="nil"/>
              <w:bottom w:val="single" w:sz="4" w:space="0" w:color="auto"/>
              <w:right w:val="nil"/>
            </w:tcBorders>
            <w:shd w:val="clear" w:color="auto" w:fill="auto"/>
            <w:noWrap/>
            <w:vAlign w:val="center"/>
          </w:tcPr>
          <w:p w14:paraId="6886017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77F3C524" w14:textId="77777777" w:rsidR="00D512E3" w:rsidRDefault="00D512E3">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DDEE0C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5.32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A61FEF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22.91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2C7E5CC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22.89</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06BA60D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0.25</w:t>
            </w:r>
          </w:p>
        </w:tc>
        <w:tc>
          <w:tcPr>
            <w:tcW w:w="528" w:type="pct"/>
            <w:tcBorders>
              <w:top w:val="nil"/>
              <w:left w:val="nil"/>
              <w:bottom w:val="single" w:sz="4" w:space="0" w:color="auto"/>
              <w:right w:val="nil"/>
            </w:tcBorders>
            <w:shd w:val="clear" w:color="auto" w:fill="auto"/>
            <w:noWrap/>
            <w:vAlign w:val="center"/>
          </w:tcPr>
          <w:p w14:paraId="3720E49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52.75</w:t>
            </w:r>
          </w:p>
        </w:tc>
        <w:tc>
          <w:tcPr>
            <w:tcW w:w="579" w:type="pct"/>
            <w:tcBorders>
              <w:top w:val="nil"/>
              <w:left w:val="nil"/>
              <w:bottom w:val="single" w:sz="4" w:space="0" w:color="auto"/>
              <w:right w:val="nil"/>
            </w:tcBorders>
            <w:shd w:val="clear" w:color="auto" w:fill="auto"/>
            <w:noWrap/>
            <w:vAlign w:val="center"/>
          </w:tcPr>
          <w:p w14:paraId="03EDD38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195.60</w:t>
            </w:r>
          </w:p>
        </w:tc>
      </w:tr>
    </w:tbl>
    <w:p w14:paraId="55643E10" w14:textId="77777777" w:rsidR="00D512E3" w:rsidRDefault="00C51A51">
      <w:pPr>
        <w:spacing w:after="80" w:line="240" w:lineRule="exact"/>
        <w:rPr>
          <w:iCs/>
          <w:sz w:val="20"/>
          <w:szCs w:val="20"/>
        </w:rPr>
      </w:pPr>
      <w:r>
        <w:rPr>
          <w:sz w:val="20"/>
          <w:szCs w:val="20"/>
        </w:rPr>
        <w:t>*</w:t>
      </w:r>
      <w:r>
        <w:rPr>
          <w:color w:val="000000"/>
          <w:sz w:val="20"/>
          <w:szCs w:val="20"/>
        </w:rPr>
        <w:t>means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01ADD5FD" w14:textId="77777777" w:rsidR="00D512E3" w:rsidRDefault="00D512E3">
      <w:pPr>
        <w:spacing w:after="80" w:line="240" w:lineRule="exact"/>
        <w:rPr>
          <w:iCs/>
          <w:sz w:val="20"/>
          <w:szCs w:val="20"/>
        </w:rPr>
      </w:pPr>
    </w:p>
    <w:p w14:paraId="14C0342A" w14:textId="11C47CE7" w:rsidR="00D512E3" w:rsidRDefault="006569FB">
      <w:pPr>
        <w:spacing w:after="80" w:line="240" w:lineRule="exact"/>
        <w:rPr>
          <w:iCs/>
          <w:sz w:val="20"/>
          <w:szCs w:val="20"/>
        </w:rPr>
      </w:pPr>
      <w:r>
        <w:rPr>
          <w:iCs/>
          <w:sz w:val="20"/>
          <w:szCs w:val="20"/>
        </w:rPr>
        <w:t>“</w:t>
      </w:r>
      <w:r w:rsidR="00C51A51">
        <w:rPr>
          <w:iCs/>
          <w:sz w:val="20"/>
          <w:szCs w:val="20"/>
        </w:rPr>
        <w:t>The results of 3 grains per pod and NP observed in Area 3 did not show any difference, although the WTG was higher with seed treatment at 1.5 mL kg</w:t>
      </w:r>
      <w:r w:rsidR="00C51A51">
        <w:rPr>
          <w:iCs/>
          <w:sz w:val="20"/>
          <w:szCs w:val="20"/>
          <w:vertAlign w:val="superscript"/>
        </w:rPr>
        <w:t>-1</w:t>
      </w:r>
      <w:r w:rsidR="00C51A51">
        <w:rPr>
          <w:iCs/>
          <w:sz w:val="20"/>
          <w:szCs w:val="20"/>
        </w:rPr>
        <w:t>. These results can be justified by the seed treatment and the environment to which the plants are exposed; despite the soybean yield components being genetically predetermined, these factors (soil conditioner and environment) are determinants for the full genetic expression</w:t>
      </w:r>
      <w:r>
        <w:rPr>
          <w:iCs/>
          <w:sz w:val="20"/>
          <w:szCs w:val="20"/>
        </w:rPr>
        <w:t>”</w:t>
      </w:r>
      <w:r w:rsidR="00C51A51">
        <w:rPr>
          <w:iCs/>
          <w:sz w:val="20"/>
          <w:szCs w:val="20"/>
        </w:rPr>
        <w:t xml:space="preserve"> (Singh et al., 2016; He et al., 2017; Savala et al., 2021).</w:t>
      </w:r>
    </w:p>
    <w:p w14:paraId="2C9DF30F" w14:textId="77777777" w:rsidR="00D512E3" w:rsidRDefault="00C51A51">
      <w:pPr>
        <w:spacing w:after="80" w:line="240" w:lineRule="exact"/>
        <w:rPr>
          <w:iCs/>
          <w:sz w:val="20"/>
          <w:szCs w:val="20"/>
        </w:rPr>
      </w:pPr>
      <w:r>
        <w:rPr>
          <w:iCs/>
          <w:sz w:val="20"/>
          <w:szCs w:val="20"/>
        </w:rPr>
        <w:t>In Area 1, 3 grains per pod results were higher with seed treatment at the lowest dose (Table 5). No significant differences were observed for 1, 2 grains per pod, NP and WTG.</w:t>
      </w:r>
    </w:p>
    <w:p w14:paraId="42825FCD" w14:textId="77777777" w:rsidR="00D512E3" w:rsidRDefault="00D512E3">
      <w:pPr>
        <w:spacing w:after="80" w:line="240" w:lineRule="exact"/>
        <w:rPr>
          <w:sz w:val="20"/>
          <w:szCs w:val="20"/>
        </w:rPr>
      </w:pPr>
    </w:p>
    <w:p w14:paraId="1EA21966" w14:textId="6C7EE465" w:rsidR="00D512E3" w:rsidRDefault="00C51A51">
      <w:pPr>
        <w:spacing w:after="80" w:line="240" w:lineRule="exact"/>
        <w:rPr>
          <w:sz w:val="20"/>
          <w:szCs w:val="20"/>
        </w:rPr>
      </w:pPr>
      <w:r>
        <w:rPr>
          <w:sz w:val="20"/>
          <w:szCs w:val="20"/>
        </w:rPr>
        <w:t>Table 5. The number of grains per pod (GP), number of pods per plant (NP), and weight of a thousand grains (WTG) as a function of the treatments applied to soybean</w:t>
      </w:r>
      <w:r w:rsidR="008871A3">
        <w:rPr>
          <w:sz w:val="20"/>
          <w:szCs w:val="20"/>
        </w:rPr>
        <w:t>s</w:t>
      </w:r>
      <w:r>
        <w:rPr>
          <w:sz w:val="20"/>
          <w:szCs w:val="20"/>
        </w:rPr>
        <w:t xml:space="preserve"> cultivated in Area 1 and 4.</w:t>
      </w:r>
    </w:p>
    <w:tbl>
      <w:tblPr>
        <w:tblW w:w="8538" w:type="dxa"/>
        <w:jc w:val="center"/>
        <w:tblLayout w:type="fixed"/>
        <w:tblCellMar>
          <w:left w:w="70" w:type="dxa"/>
          <w:right w:w="70" w:type="dxa"/>
        </w:tblCellMar>
        <w:tblLook w:val="04A0" w:firstRow="1" w:lastRow="0" w:firstColumn="1" w:lastColumn="0" w:noHBand="0" w:noVBand="1"/>
      </w:tblPr>
      <w:tblGrid>
        <w:gridCol w:w="2341"/>
        <w:gridCol w:w="1239"/>
        <w:gridCol w:w="1018"/>
        <w:gridCol w:w="909"/>
        <w:gridCol w:w="964"/>
        <w:gridCol w:w="964"/>
        <w:gridCol w:w="1103"/>
      </w:tblGrid>
      <w:tr w:rsidR="00D512E3" w14:paraId="3D3FE406" w14:textId="77777777">
        <w:trPr>
          <w:trHeight w:val="252"/>
          <w:jc w:val="center"/>
        </w:trPr>
        <w:tc>
          <w:tcPr>
            <w:tcW w:w="2341" w:type="dxa"/>
            <w:vMerge w:val="restart"/>
            <w:tcBorders>
              <w:top w:val="single" w:sz="8" w:space="0" w:color="auto"/>
              <w:left w:val="nil"/>
              <w:bottom w:val="single" w:sz="8" w:space="0" w:color="000000"/>
              <w:right w:val="nil"/>
            </w:tcBorders>
            <w:shd w:val="clear" w:color="auto" w:fill="auto"/>
            <w:noWrap/>
            <w:vAlign w:val="center"/>
          </w:tcPr>
          <w:p w14:paraId="4BB518A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239" w:type="dxa"/>
            <w:tcBorders>
              <w:top w:val="single" w:sz="8" w:space="0" w:color="auto"/>
              <w:left w:val="nil"/>
              <w:bottom w:val="single" w:sz="8" w:space="0" w:color="auto"/>
              <w:right w:val="nil"/>
            </w:tcBorders>
            <w:shd w:val="clear" w:color="auto" w:fill="auto"/>
            <w:noWrap/>
            <w:vAlign w:val="center"/>
          </w:tcPr>
          <w:p w14:paraId="7D7F73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Doses</w:t>
            </w:r>
          </w:p>
        </w:tc>
        <w:tc>
          <w:tcPr>
            <w:tcW w:w="2891" w:type="dxa"/>
            <w:gridSpan w:val="3"/>
            <w:tcBorders>
              <w:top w:val="single" w:sz="8" w:space="0" w:color="auto"/>
              <w:left w:val="nil"/>
              <w:bottom w:val="single" w:sz="8" w:space="0" w:color="auto"/>
              <w:right w:val="nil"/>
            </w:tcBorders>
            <w:shd w:val="clear" w:color="auto" w:fill="auto"/>
            <w:noWrap/>
            <w:vAlign w:val="center"/>
          </w:tcPr>
          <w:p w14:paraId="1D8A044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GP</w:t>
            </w:r>
          </w:p>
        </w:tc>
        <w:tc>
          <w:tcPr>
            <w:tcW w:w="964" w:type="dxa"/>
            <w:tcBorders>
              <w:top w:val="single" w:sz="8" w:space="0" w:color="auto"/>
              <w:left w:val="nil"/>
              <w:bottom w:val="single" w:sz="8" w:space="0" w:color="auto"/>
              <w:right w:val="nil"/>
            </w:tcBorders>
            <w:shd w:val="clear" w:color="auto" w:fill="auto"/>
            <w:noWrap/>
            <w:vAlign w:val="center"/>
          </w:tcPr>
          <w:p w14:paraId="52D2968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NP</w:t>
            </w:r>
          </w:p>
        </w:tc>
        <w:tc>
          <w:tcPr>
            <w:tcW w:w="1101" w:type="dxa"/>
            <w:tcBorders>
              <w:top w:val="single" w:sz="8" w:space="0" w:color="auto"/>
              <w:left w:val="nil"/>
              <w:bottom w:val="single" w:sz="8" w:space="0" w:color="auto"/>
              <w:right w:val="nil"/>
            </w:tcBorders>
            <w:shd w:val="clear" w:color="auto" w:fill="auto"/>
            <w:noWrap/>
            <w:vAlign w:val="center"/>
          </w:tcPr>
          <w:p w14:paraId="73E542C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WTG</w:t>
            </w:r>
          </w:p>
        </w:tc>
      </w:tr>
      <w:tr w:rsidR="00D512E3" w14:paraId="6DDE11BC" w14:textId="77777777">
        <w:trPr>
          <w:trHeight w:val="252"/>
          <w:jc w:val="center"/>
        </w:trPr>
        <w:tc>
          <w:tcPr>
            <w:tcW w:w="2341" w:type="dxa"/>
            <w:vMerge/>
            <w:tcBorders>
              <w:top w:val="single" w:sz="8" w:space="0" w:color="auto"/>
              <w:left w:val="nil"/>
              <w:bottom w:val="single" w:sz="4" w:space="0" w:color="auto"/>
              <w:right w:val="nil"/>
            </w:tcBorders>
            <w:vAlign w:val="center"/>
          </w:tcPr>
          <w:p w14:paraId="571B8D46" w14:textId="77777777" w:rsidR="00D512E3" w:rsidRDefault="00D512E3">
            <w:pPr>
              <w:spacing w:after="80" w:line="240" w:lineRule="exact"/>
              <w:rPr>
                <w:rFonts w:eastAsia="Times New Roman"/>
                <w:color w:val="000000"/>
                <w:sz w:val="20"/>
                <w:szCs w:val="20"/>
                <w:lang w:eastAsia="pt-BR"/>
              </w:rPr>
            </w:pPr>
          </w:p>
        </w:tc>
        <w:tc>
          <w:tcPr>
            <w:tcW w:w="1239" w:type="dxa"/>
            <w:tcBorders>
              <w:top w:val="single" w:sz="8" w:space="0" w:color="auto"/>
              <w:left w:val="nil"/>
              <w:bottom w:val="single" w:sz="4" w:space="0" w:color="auto"/>
              <w:right w:val="nil"/>
            </w:tcBorders>
            <w:shd w:val="clear" w:color="auto" w:fill="auto"/>
            <w:vAlign w:val="center"/>
          </w:tcPr>
          <w:p w14:paraId="5707A1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018" w:type="dxa"/>
            <w:tcBorders>
              <w:top w:val="nil"/>
              <w:left w:val="nil"/>
              <w:bottom w:val="single" w:sz="4" w:space="0" w:color="auto"/>
              <w:right w:val="nil"/>
            </w:tcBorders>
            <w:shd w:val="clear" w:color="auto" w:fill="auto"/>
            <w:noWrap/>
            <w:vAlign w:val="center"/>
          </w:tcPr>
          <w:p w14:paraId="5ABD3BA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 grain</w:t>
            </w:r>
          </w:p>
        </w:tc>
        <w:tc>
          <w:tcPr>
            <w:tcW w:w="909" w:type="dxa"/>
            <w:tcBorders>
              <w:top w:val="nil"/>
              <w:left w:val="nil"/>
              <w:bottom w:val="single" w:sz="4" w:space="0" w:color="auto"/>
              <w:right w:val="nil"/>
            </w:tcBorders>
            <w:shd w:val="clear" w:color="auto" w:fill="auto"/>
            <w:noWrap/>
            <w:vAlign w:val="center"/>
          </w:tcPr>
          <w:p w14:paraId="28A5D57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 grains</w:t>
            </w:r>
          </w:p>
        </w:tc>
        <w:tc>
          <w:tcPr>
            <w:tcW w:w="963" w:type="dxa"/>
            <w:tcBorders>
              <w:top w:val="nil"/>
              <w:left w:val="nil"/>
              <w:bottom w:val="single" w:sz="4" w:space="0" w:color="auto"/>
              <w:right w:val="nil"/>
            </w:tcBorders>
            <w:shd w:val="clear" w:color="auto" w:fill="auto"/>
            <w:noWrap/>
            <w:vAlign w:val="center"/>
          </w:tcPr>
          <w:p w14:paraId="7CFA729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 grains</w:t>
            </w:r>
          </w:p>
        </w:tc>
        <w:tc>
          <w:tcPr>
            <w:tcW w:w="964" w:type="dxa"/>
            <w:tcBorders>
              <w:top w:val="nil"/>
              <w:left w:val="nil"/>
              <w:bottom w:val="single" w:sz="4" w:space="0" w:color="auto"/>
              <w:right w:val="nil"/>
            </w:tcBorders>
            <w:shd w:val="clear" w:color="auto" w:fill="auto"/>
            <w:noWrap/>
            <w:vAlign w:val="center"/>
          </w:tcPr>
          <w:p w14:paraId="2F0A240E" w14:textId="77777777" w:rsidR="00D512E3" w:rsidRDefault="00D512E3">
            <w:pPr>
              <w:spacing w:after="80" w:line="240" w:lineRule="exact"/>
              <w:jc w:val="center"/>
              <w:rPr>
                <w:rFonts w:eastAsia="Times New Roman"/>
                <w:color w:val="000000"/>
                <w:sz w:val="20"/>
                <w:szCs w:val="20"/>
                <w:lang w:eastAsia="pt-BR"/>
              </w:rPr>
            </w:pPr>
          </w:p>
        </w:tc>
        <w:tc>
          <w:tcPr>
            <w:tcW w:w="1101" w:type="dxa"/>
            <w:tcBorders>
              <w:top w:val="nil"/>
              <w:left w:val="nil"/>
              <w:bottom w:val="single" w:sz="4" w:space="0" w:color="auto"/>
              <w:right w:val="nil"/>
            </w:tcBorders>
            <w:shd w:val="clear" w:color="auto" w:fill="auto"/>
            <w:noWrap/>
            <w:vAlign w:val="center"/>
          </w:tcPr>
          <w:p w14:paraId="3315FED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g</w:t>
            </w:r>
          </w:p>
        </w:tc>
      </w:tr>
      <w:tr w:rsidR="00D512E3" w14:paraId="6B5B3470" w14:textId="77777777">
        <w:trPr>
          <w:trHeight w:val="240"/>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DA62EB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1</w:t>
            </w:r>
          </w:p>
        </w:tc>
      </w:tr>
      <w:tr w:rsidR="00D512E3" w14:paraId="239955B0" w14:textId="77777777">
        <w:trPr>
          <w:trHeight w:val="240"/>
          <w:jc w:val="center"/>
        </w:trPr>
        <w:tc>
          <w:tcPr>
            <w:tcW w:w="2341" w:type="dxa"/>
            <w:tcBorders>
              <w:top w:val="single" w:sz="4" w:space="0" w:color="auto"/>
              <w:left w:val="nil"/>
              <w:bottom w:val="nil"/>
              <w:right w:val="nil"/>
            </w:tcBorders>
            <w:shd w:val="clear" w:color="auto" w:fill="auto"/>
            <w:noWrap/>
            <w:vAlign w:val="center"/>
          </w:tcPr>
          <w:p w14:paraId="7B5B49C3"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239" w:type="dxa"/>
            <w:tcBorders>
              <w:top w:val="single" w:sz="4" w:space="0" w:color="auto"/>
              <w:left w:val="nil"/>
              <w:bottom w:val="nil"/>
              <w:right w:val="nil"/>
            </w:tcBorders>
            <w:shd w:val="clear" w:color="auto" w:fill="auto"/>
            <w:noWrap/>
            <w:vAlign w:val="center"/>
          </w:tcPr>
          <w:p w14:paraId="7829B06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018" w:type="dxa"/>
            <w:tcBorders>
              <w:top w:val="single" w:sz="4" w:space="0" w:color="auto"/>
              <w:left w:val="nil"/>
              <w:bottom w:val="nil"/>
              <w:right w:val="nil"/>
            </w:tcBorders>
            <w:shd w:val="clear" w:color="auto" w:fill="auto"/>
            <w:noWrap/>
            <w:vAlign w:val="center"/>
          </w:tcPr>
          <w:p w14:paraId="7261554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 a</w:t>
            </w:r>
          </w:p>
        </w:tc>
        <w:tc>
          <w:tcPr>
            <w:tcW w:w="909" w:type="dxa"/>
            <w:tcBorders>
              <w:top w:val="single" w:sz="4" w:space="0" w:color="auto"/>
              <w:left w:val="nil"/>
              <w:bottom w:val="nil"/>
              <w:right w:val="nil"/>
            </w:tcBorders>
            <w:shd w:val="clear" w:color="auto" w:fill="auto"/>
            <w:noWrap/>
            <w:vAlign w:val="center"/>
          </w:tcPr>
          <w:p w14:paraId="1B117A5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23.35 a</w:t>
            </w:r>
          </w:p>
        </w:tc>
        <w:tc>
          <w:tcPr>
            <w:tcW w:w="963" w:type="dxa"/>
            <w:tcBorders>
              <w:top w:val="single" w:sz="4" w:space="0" w:color="auto"/>
              <w:left w:val="nil"/>
              <w:bottom w:val="nil"/>
              <w:right w:val="nil"/>
            </w:tcBorders>
            <w:shd w:val="clear" w:color="auto" w:fill="auto"/>
            <w:noWrap/>
            <w:vAlign w:val="center"/>
          </w:tcPr>
          <w:p w14:paraId="088FCEC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7.06</w:t>
            </w:r>
            <w:r>
              <w:rPr>
                <w:bCs/>
                <w:sz w:val="20"/>
                <w:szCs w:val="20"/>
                <w:shd w:val="clear" w:color="auto" w:fill="FFFFFF" w:themeFill="background1"/>
              </w:rPr>
              <w:t xml:space="preserve"> </w:t>
            </w:r>
            <w:r>
              <w:rPr>
                <w:rFonts w:eastAsia="Times New Roman"/>
                <w:color w:val="000000"/>
                <w:sz w:val="20"/>
                <w:szCs w:val="20"/>
                <w:lang w:eastAsia="pt-BR"/>
              </w:rPr>
              <w:t>b</w:t>
            </w:r>
          </w:p>
        </w:tc>
        <w:tc>
          <w:tcPr>
            <w:tcW w:w="964" w:type="dxa"/>
            <w:tcBorders>
              <w:top w:val="single" w:sz="4" w:space="0" w:color="auto"/>
              <w:left w:val="nil"/>
              <w:bottom w:val="nil"/>
              <w:right w:val="nil"/>
            </w:tcBorders>
            <w:shd w:val="clear" w:color="auto" w:fill="auto"/>
            <w:noWrap/>
            <w:vAlign w:val="center"/>
          </w:tcPr>
          <w:p w14:paraId="0FFB5F7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33.67 a</w:t>
            </w:r>
          </w:p>
        </w:tc>
        <w:tc>
          <w:tcPr>
            <w:tcW w:w="1101" w:type="dxa"/>
            <w:tcBorders>
              <w:top w:val="single" w:sz="4" w:space="0" w:color="auto"/>
              <w:left w:val="nil"/>
              <w:bottom w:val="nil"/>
              <w:right w:val="nil"/>
            </w:tcBorders>
            <w:shd w:val="clear" w:color="auto" w:fill="auto"/>
            <w:noWrap/>
            <w:vAlign w:val="center"/>
          </w:tcPr>
          <w:p w14:paraId="398AF9A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226.41 a</w:t>
            </w:r>
          </w:p>
        </w:tc>
      </w:tr>
      <w:tr w:rsidR="00D512E3" w14:paraId="31E149F6" w14:textId="77777777">
        <w:trPr>
          <w:trHeight w:val="240"/>
          <w:jc w:val="center"/>
        </w:trPr>
        <w:tc>
          <w:tcPr>
            <w:tcW w:w="2341" w:type="dxa"/>
            <w:tcBorders>
              <w:top w:val="nil"/>
              <w:left w:val="nil"/>
              <w:bottom w:val="nil"/>
              <w:right w:val="nil"/>
            </w:tcBorders>
            <w:shd w:val="clear" w:color="auto" w:fill="auto"/>
            <w:noWrap/>
            <w:vAlign w:val="center"/>
          </w:tcPr>
          <w:p w14:paraId="4C7913BC"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239" w:type="dxa"/>
            <w:tcBorders>
              <w:top w:val="nil"/>
              <w:left w:val="nil"/>
              <w:bottom w:val="nil"/>
              <w:right w:val="nil"/>
            </w:tcBorders>
            <w:shd w:val="clear" w:color="auto" w:fill="auto"/>
            <w:vAlign w:val="center"/>
          </w:tcPr>
          <w:p w14:paraId="5BF6E21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nil"/>
              <w:right w:val="nil"/>
            </w:tcBorders>
            <w:shd w:val="clear" w:color="auto" w:fill="auto"/>
            <w:noWrap/>
            <w:vAlign w:val="center"/>
          </w:tcPr>
          <w:p w14:paraId="294D9C6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3.37 a</w:t>
            </w:r>
          </w:p>
        </w:tc>
        <w:tc>
          <w:tcPr>
            <w:tcW w:w="909" w:type="dxa"/>
            <w:tcBorders>
              <w:top w:val="nil"/>
              <w:left w:val="nil"/>
              <w:bottom w:val="nil"/>
              <w:right w:val="nil"/>
            </w:tcBorders>
            <w:shd w:val="clear" w:color="auto" w:fill="auto"/>
            <w:noWrap/>
            <w:vAlign w:val="center"/>
          </w:tcPr>
          <w:p w14:paraId="2175C66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24.25 a</w:t>
            </w:r>
          </w:p>
        </w:tc>
        <w:tc>
          <w:tcPr>
            <w:tcW w:w="963" w:type="dxa"/>
            <w:tcBorders>
              <w:top w:val="nil"/>
              <w:left w:val="nil"/>
              <w:bottom w:val="nil"/>
              <w:right w:val="nil"/>
            </w:tcBorders>
            <w:shd w:val="clear" w:color="auto" w:fill="auto"/>
            <w:noWrap/>
            <w:vAlign w:val="center"/>
          </w:tcPr>
          <w:p w14:paraId="3E4A277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8.85 ab</w:t>
            </w:r>
          </w:p>
        </w:tc>
        <w:tc>
          <w:tcPr>
            <w:tcW w:w="964" w:type="dxa"/>
            <w:tcBorders>
              <w:top w:val="nil"/>
              <w:left w:val="nil"/>
              <w:bottom w:val="nil"/>
              <w:right w:val="nil"/>
            </w:tcBorders>
            <w:shd w:val="clear" w:color="auto" w:fill="auto"/>
            <w:noWrap/>
            <w:vAlign w:val="center"/>
          </w:tcPr>
          <w:p w14:paraId="3DD9520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36.47 a</w:t>
            </w:r>
          </w:p>
        </w:tc>
        <w:tc>
          <w:tcPr>
            <w:tcW w:w="1101" w:type="dxa"/>
            <w:tcBorders>
              <w:top w:val="nil"/>
              <w:left w:val="nil"/>
              <w:bottom w:val="nil"/>
              <w:right w:val="nil"/>
            </w:tcBorders>
            <w:shd w:val="clear" w:color="auto" w:fill="auto"/>
            <w:noWrap/>
            <w:vAlign w:val="center"/>
          </w:tcPr>
          <w:p w14:paraId="552CC72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235.13 a</w:t>
            </w:r>
          </w:p>
        </w:tc>
      </w:tr>
      <w:tr w:rsidR="00D512E3" w14:paraId="18FC1576" w14:textId="77777777">
        <w:trPr>
          <w:trHeight w:val="240"/>
          <w:jc w:val="center"/>
        </w:trPr>
        <w:tc>
          <w:tcPr>
            <w:tcW w:w="2341" w:type="dxa"/>
            <w:tcBorders>
              <w:top w:val="nil"/>
              <w:left w:val="nil"/>
              <w:bottom w:val="nil"/>
              <w:right w:val="nil"/>
            </w:tcBorders>
            <w:shd w:val="clear" w:color="auto" w:fill="auto"/>
            <w:noWrap/>
            <w:vAlign w:val="center"/>
          </w:tcPr>
          <w:p w14:paraId="2ADF2295"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239" w:type="dxa"/>
            <w:tcBorders>
              <w:top w:val="nil"/>
              <w:left w:val="nil"/>
              <w:bottom w:val="nil"/>
              <w:right w:val="nil"/>
            </w:tcBorders>
            <w:shd w:val="clear" w:color="auto" w:fill="auto"/>
            <w:noWrap/>
            <w:vAlign w:val="center"/>
          </w:tcPr>
          <w:p w14:paraId="4D3E7B2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bottom w:val="nil"/>
              <w:right w:val="nil"/>
            </w:tcBorders>
            <w:shd w:val="clear" w:color="auto" w:fill="auto"/>
            <w:noWrap/>
            <w:vAlign w:val="center"/>
          </w:tcPr>
          <w:p w14:paraId="71077CE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3.47 a</w:t>
            </w:r>
          </w:p>
        </w:tc>
        <w:tc>
          <w:tcPr>
            <w:tcW w:w="909" w:type="dxa"/>
            <w:tcBorders>
              <w:top w:val="nil"/>
              <w:left w:val="nil"/>
              <w:bottom w:val="nil"/>
              <w:right w:val="nil"/>
            </w:tcBorders>
            <w:shd w:val="clear" w:color="auto" w:fill="auto"/>
            <w:noWrap/>
            <w:vAlign w:val="center"/>
          </w:tcPr>
          <w:p w14:paraId="474EAB4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26.60 a</w:t>
            </w:r>
          </w:p>
        </w:tc>
        <w:tc>
          <w:tcPr>
            <w:tcW w:w="963" w:type="dxa"/>
            <w:tcBorders>
              <w:top w:val="nil"/>
              <w:left w:val="nil"/>
              <w:bottom w:val="nil"/>
              <w:right w:val="nil"/>
            </w:tcBorders>
            <w:shd w:val="clear" w:color="auto" w:fill="auto"/>
            <w:noWrap/>
            <w:vAlign w:val="center"/>
          </w:tcPr>
          <w:p w14:paraId="300E10E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9.21 a</w:t>
            </w:r>
          </w:p>
        </w:tc>
        <w:tc>
          <w:tcPr>
            <w:tcW w:w="964" w:type="dxa"/>
            <w:tcBorders>
              <w:top w:val="nil"/>
              <w:left w:val="nil"/>
              <w:bottom w:val="nil"/>
              <w:right w:val="nil"/>
            </w:tcBorders>
            <w:shd w:val="clear" w:color="auto" w:fill="auto"/>
            <w:noWrap/>
            <w:vAlign w:val="center"/>
          </w:tcPr>
          <w:p w14:paraId="26ABFBD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39.30 a</w:t>
            </w:r>
          </w:p>
        </w:tc>
        <w:tc>
          <w:tcPr>
            <w:tcW w:w="1101" w:type="dxa"/>
            <w:tcBorders>
              <w:top w:val="nil"/>
              <w:left w:val="nil"/>
              <w:bottom w:val="nil"/>
              <w:right w:val="nil"/>
            </w:tcBorders>
            <w:shd w:val="clear" w:color="auto" w:fill="auto"/>
            <w:noWrap/>
            <w:vAlign w:val="center"/>
          </w:tcPr>
          <w:p w14:paraId="2EE8186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230.17 a</w:t>
            </w:r>
          </w:p>
        </w:tc>
      </w:tr>
      <w:tr w:rsidR="00D512E3" w14:paraId="0E2D592B" w14:textId="77777777">
        <w:trPr>
          <w:trHeight w:val="240"/>
          <w:jc w:val="center"/>
        </w:trPr>
        <w:tc>
          <w:tcPr>
            <w:tcW w:w="2341" w:type="dxa"/>
            <w:tcBorders>
              <w:top w:val="nil"/>
              <w:left w:val="nil"/>
              <w:bottom w:val="nil"/>
              <w:right w:val="nil"/>
            </w:tcBorders>
            <w:shd w:val="clear" w:color="auto" w:fill="auto"/>
            <w:noWrap/>
            <w:vAlign w:val="center"/>
          </w:tcPr>
          <w:p w14:paraId="19D009A4"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239" w:type="dxa"/>
            <w:tcBorders>
              <w:top w:val="nil"/>
              <w:left w:val="nil"/>
              <w:bottom w:val="nil"/>
              <w:right w:val="nil"/>
            </w:tcBorders>
            <w:shd w:val="clear" w:color="auto" w:fill="auto"/>
            <w:noWrap/>
            <w:vAlign w:val="center"/>
          </w:tcPr>
          <w:p w14:paraId="5D0E8DC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bottom w:val="nil"/>
              <w:right w:val="nil"/>
            </w:tcBorders>
            <w:shd w:val="clear" w:color="auto" w:fill="auto"/>
            <w:noWrap/>
            <w:vAlign w:val="center"/>
          </w:tcPr>
          <w:p w14:paraId="1261E3C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4.10 a</w:t>
            </w:r>
          </w:p>
        </w:tc>
        <w:tc>
          <w:tcPr>
            <w:tcW w:w="909" w:type="dxa"/>
            <w:tcBorders>
              <w:top w:val="nil"/>
              <w:left w:val="nil"/>
              <w:bottom w:val="nil"/>
              <w:right w:val="nil"/>
            </w:tcBorders>
            <w:shd w:val="clear" w:color="auto" w:fill="auto"/>
            <w:noWrap/>
            <w:vAlign w:val="center"/>
          </w:tcPr>
          <w:p w14:paraId="506C5D5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26.98 a</w:t>
            </w:r>
          </w:p>
        </w:tc>
        <w:tc>
          <w:tcPr>
            <w:tcW w:w="963" w:type="dxa"/>
            <w:tcBorders>
              <w:top w:val="nil"/>
              <w:left w:val="nil"/>
              <w:bottom w:val="nil"/>
              <w:right w:val="nil"/>
            </w:tcBorders>
            <w:shd w:val="clear" w:color="auto" w:fill="auto"/>
            <w:noWrap/>
            <w:vAlign w:val="center"/>
          </w:tcPr>
          <w:p w14:paraId="68461C8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7.86 ab</w:t>
            </w:r>
          </w:p>
        </w:tc>
        <w:tc>
          <w:tcPr>
            <w:tcW w:w="964" w:type="dxa"/>
            <w:tcBorders>
              <w:top w:val="nil"/>
              <w:left w:val="nil"/>
              <w:bottom w:val="nil"/>
              <w:right w:val="nil"/>
            </w:tcBorders>
            <w:shd w:val="clear" w:color="auto" w:fill="auto"/>
            <w:noWrap/>
            <w:vAlign w:val="center"/>
          </w:tcPr>
          <w:p w14:paraId="64C1A19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38.97 a</w:t>
            </w:r>
          </w:p>
        </w:tc>
        <w:tc>
          <w:tcPr>
            <w:tcW w:w="1101" w:type="dxa"/>
            <w:tcBorders>
              <w:top w:val="nil"/>
              <w:left w:val="nil"/>
              <w:bottom w:val="nil"/>
              <w:right w:val="nil"/>
            </w:tcBorders>
            <w:shd w:val="clear" w:color="auto" w:fill="auto"/>
            <w:noWrap/>
            <w:vAlign w:val="center"/>
          </w:tcPr>
          <w:p w14:paraId="7361E8D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257.25 a</w:t>
            </w:r>
          </w:p>
        </w:tc>
      </w:tr>
      <w:tr w:rsidR="00D512E3" w14:paraId="756BCE45" w14:textId="77777777">
        <w:trPr>
          <w:trHeight w:val="240"/>
          <w:jc w:val="center"/>
        </w:trPr>
        <w:tc>
          <w:tcPr>
            <w:tcW w:w="2341" w:type="dxa"/>
            <w:tcBorders>
              <w:top w:val="nil"/>
              <w:left w:val="nil"/>
              <w:bottom w:val="single" w:sz="4" w:space="0" w:color="auto"/>
              <w:right w:val="nil"/>
            </w:tcBorders>
            <w:shd w:val="clear" w:color="auto" w:fill="auto"/>
            <w:noWrap/>
            <w:vAlign w:val="center"/>
          </w:tcPr>
          <w:p w14:paraId="7CC285C8"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239" w:type="dxa"/>
            <w:tcBorders>
              <w:top w:val="nil"/>
              <w:left w:val="nil"/>
              <w:bottom w:val="single" w:sz="4" w:space="0" w:color="auto"/>
              <w:right w:val="nil"/>
            </w:tcBorders>
            <w:shd w:val="clear" w:color="auto" w:fill="auto"/>
            <w:noWrap/>
            <w:vAlign w:val="center"/>
          </w:tcPr>
          <w:p w14:paraId="4D934E9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273A669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3.72 a</w:t>
            </w:r>
          </w:p>
        </w:tc>
        <w:tc>
          <w:tcPr>
            <w:tcW w:w="909" w:type="dxa"/>
            <w:tcBorders>
              <w:top w:val="nil"/>
              <w:left w:val="nil"/>
              <w:bottom w:val="single" w:sz="4" w:space="0" w:color="auto"/>
              <w:right w:val="nil"/>
            </w:tcBorders>
            <w:shd w:val="clear" w:color="auto" w:fill="auto"/>
            <w:noWrap/>
            <w:vAlign w:val="center"/>
          </w:tcPr>
          <w:p w14:paraId="067EC57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31.58 a</w:t>
            </w:r>
          </w:p>
        </w:tc>
        <w:tc>
          <w:tcPr>
            <w:tcW w:w="963" w:type="dxa"/>
            <w:tcBorders>
              <w:top w:val="nil"/>
              <w:left w:val="nil"/>
              <w:bottom w:val="single" w:sz="4" w:space="0" w:color="auto"/>
              <w:right w:val="nil"/>
            </w:tcBorders>
            <w:shd w:val="clear" w:color="auto" w:fill="auto"/>
            <w:noWrap/>
            <w:vAlign w:val="bottom"/>
          </w:tcPr>
          <w:p w14:paraId="486A1D7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9.70 a</w:t>
            </w:r>
          </w:p>
        </w:tc>
        <w:tc>
          <w:tcPr>
            <w:tcW w:w="964" w:type="dxa"/>
            <w:tcBorders>
              <w:top w:val="nil"/>
              <w:left w:val="nil"/>
              <w:bottom w:val="single" w:sz="4" w:space="0" w:color="auto"/>
              <w:right w:val="nil"/>
            </w:tcBorders>
            <w:shd w:val="clear" w:color="auto" w:fill="auto"/>
            <w:noWrap/>
            <w:vAlign w:val="center"/>
          </w:tcPr>
          <w:p w14:paraId="29F8BFF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45.00 a</w:t>
            </w:r>
          </w:p>
        </w:tc>
        <w:tc>
          <w:tcPr>
            <w:tcW w:w="1101" w:type="dxa"/>
            <w:tcBorders>
              <w:top w:val="nil"/>
              <w:left w:val="nil"/>
              <w:bottom w:val="single" w:sz="4" w:space="0" w:color="auto"/>
              <w:right w:val="nil"/>
            </w:tcBorders>
            <w:shd w:val="clear" w:color="auto" w:fill="auto"/>
            <w:noWrap/>
            <w:vAlign w:val="center"/>
          </w:tcPr>
          <w:p w14:paraId="46E90B8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246.51 a</w:t>
            </w:r>
          </w:p>
        </w:tc>
      </w:tr>
      <w:tr w:rsidR="00D512E3" w14:paraId="12352B1A" w14:textId="77777777">
        <w:trPr>
          <w:trHeight w:val="240"/>
          <w:jc w:val="center"/>
        </w:trPr>
        <w:tc>
          <w:tcPr>
            <w:tcW w:w="2341" w:type="dxa"/>
            <w:tcBorders>
              <w:top w:val="single" w:sz="4" w:space="0" w:color="auto"/>
              <w:left w:val="nil"/>
              <w:bottom w:val="nil"/>
              <w:right w:val="nil"/>
            </w:tcBorders>
            <w:shd w:val="clear" w:color="auto" w:fill="auto"/>
            <w:noWrap/>
            <w:vAlign w:val="center"/>
          </w:tcPr>
          <w:p w14:paraId="76EF81B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239" w:type="dxa"/>
            <w:tcBorders>
              <w:top w:val="single" w:sz="4" w:space="0" w:color="auto"/>
              <w:left w:val="nil"/>
              <w:bottom w:val="nil"/>
              <w:right w:val="nil"/>
            </w:tcBorders>
            <w:shd w:val="clear" w:color="auto" w:fill="auto"/>
            <w:noWrap/>
            <w:vAlign w:val="bottom"/>
          </w:tcPr>
          <w:p w14:paraId="5D4F8E5C" w14:textId="77777777" w:rsidR="00D512E3" w:rsidRDefault="00D512E3">
            <w:pPr>
              <w:spacing w:after="80" w:line="240" w:lineRule="exact"/>
              <w:jc w:val="center"/>
              <w:rPr>
                <w:rFonts w:eastAsia="Times New Roman"/>
                <w:color w:val="000000"/>
                <w:sz w:val="20"/>
                <w:szCs w:val="20"/>
                <w:lang w:eastAsia="pt-BR"/>
              </w:rPr>
            </w:pPr>
          </w:p>
        </w:tc>
        <w:tc>
          <w:tcPr>
            <w:tcW w:w="1018" w:type="dxa"/>
            <w:tcBorders>
              <w:top w:val="single" w:sz="4" w:space="0" w:color="auto"/>
              <w:left w:val="nil"/>
              <w:bottom w:val="nil"/>
              <w:right w:val="nil"/>
            </w:tcBorders>
            <w:shd w:val="clear" w:color="auto" w:fill="auto"/>
            <w:noWrap/>
            <w:vAlign w:val="center"/>
          </w:tcPr>
          <w:p w14:paraId="501553A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35.63</w:t>
            </w:r>
          </w:p>
        </w:tc>
        <w:tc>
          <w:tcPr>
            <w:tcW w:w="909" w:type="dxa"/>
            <w:tcBorders>
              <w:top w:val="single" w:sz="4" w:space="0" w:color="auto"/>
              <w:left w:val="nil"/>
              <w:bottom w:val="nil"/>
              <w:right w:val="nil"/>
            </w:tcBorders>
            <w:shd w:val="clear" w:color="auto" w:fill="auto"/>
            <w:noWrap/>
            <w:vAlign w:val="center"/>
          </w:tcPr>
          <w:p w14:paraId="5D36637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23.75</w:t>
            </w:r>
          </w:p>
        </w:tc>
        <w:tc>
          <w:tcPr>
            <w:tcW w:w="963" w:type="dxa"/>
            <w:tcBorders>
              <w:top w:val="single" w:sz="4" w:space="0" w:color="auto"/>
              <w:left w:val="nil"/>
              <w:bottom w:val="nil"/>
              <w:right w:val="nil"/>
            </w:tcBorders>
            <w:shd w:val="clear" w:color="auto" w:fill="auto"/>
            <w:noWrap/>
            <w:vAlign w:val="center"/>
          </w:tcPr>
          <w:p w14:paraId="0A9392F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17.61</w:t>
            </w:r>
          </w:p>
        </w:tc>
        <w:tc>
          <w:tcPr>
            <w:tcW w:w="964" w:type="dxa"/>
            <w:tcBorders>
              <w:top w:val="single" w:sz="4" w:space="0" w:color="auto"/>
              <w:left w:val="nil"/>
              <w:bottom w:val="nil"/>
              <w:right w:val="nil"/>
            </w:tcBorders>
            <w:shd w:val="clear" w:color="auto" w:fill="auto"/>
            <w:noWrap/>
            <w:vAlign w:val="center"/>
          </w:tcPr>
          <w:p w14:paraId="5A7AF94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19.35</w:t>
            </w:r>
          </w:p>
        </w:tc>
        <w:tc>
          <w:tcPr>
            <w:tcW w:w="1101" w:type="dxa"/>
            <w:tcBorders>
              <w:top w:val="single" w:sz="4" w:space="0" w:color="auto"/>
              <w:left w:val="nil"/>
              <w:bottom w:val="nil"/>
              <w:right w:val="nil"/>
            </w:tcBorders>
            <w:shd w:val="clear" w:color="auto" w:fill="auto"/>
            <w:noWrap/>
            <w:vAlign w:val="center"/>
          </w:tcPr>
          <w:p w14:paraId="3ABA254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9.79</w:t>
            </w:r>
          </w:p>
        </w:tc>
      </w:tr>
      <w:tr w:rsidR="00D512E3" w14:paraId="6BD7EF27" w14:textId="77777777">
        <w:trPr>
          <w:trHeight w:val="252"/>
          <w:jc w:val="center"/>
        </w:trPr>
        <w:tc>
          <w:tcPr>
            <w:tcW w:w="2341" w:type="dxa"/>
            <w:tcBorders>
              <w:top w:val="nil"/>
              <w:left w:val="nil"/>
              <w:bottom w:val="single" w:sz="4" w:space="0" w:color="auto"/>
              <w:right w:val="nil"/>
            </w:tcBorders>
            <w:shd w:val="clear" w:color="auto" w:fill="auto"/>
            <w:noWrap/>
            <w:vAlign w:val="center"/>
          </w:tcPr>
          <w:p w14:paraId="1CC3462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tcPr>
          <w:p w14:paraId="0A6751D7" w14:textId="77777777" w:rsidR="00D512E3" w:rsidRDefault="00D512E3">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38BB486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3.57</w:t>
            </w:r>
          </w:p>
        </w:tc>
        <w:tc>
          <w:tcPr>
            <w:tcW w:w="909" w:type="dxa"/>
            <w:tcBorders>
              <w:top w:val="nil"/>
              <w:left w:val="nil"/>
              <w:bottom w:val="single" w:sz="4" w:space="0" w:color="auto"/>
              <w:right w:val="nil"/>
            </w:tcBorders>
            <w:shd w:val="clear" w:color="auto" w:fill="auto"/>
            <w:noWrap/>
            <w:vAlign w:val="center"/>
          </w:tcPr>
          <w:p w14:paraId="03D539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26.55</w:t>
            </w:r>
          </w:p>
        </w:tc>
        <w:tc>
          <w:tcPr>
            <w:tcW w:w="963" w:type="dxa"/>
            <w:tcBorders>
              <w:top w:val="nil"/>
              <w:left w:val="nil"/>
              <w:bottom w:val="single" w:sz="4" w:space="0" w:color="auto"/>
              <w:right w:val="nil"/>
            </w:tcBorders>
            <w:shd w:val="clear" w:color="auto" w:fill="auto"/>
            <w:noWrap/>
            <w:vAlign w:val="center"/>
          </w:tcPr>
          <w:p w14:paraId="2614C27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8.54</w:t>
            </w:r>
          </w:p>
        </w:tc>
        <w:tc>
          <w:tcPr>
            <w:tcW w:w="964" w:type="dxa"/>
            <w:tcBorders>
              <w:top w:val="nil"/>
              <w:left w:val="nil"/>
              <w:bottom w:val="single" w:sz="4" w:space="0" w:color="auto"/>
              <w:right w:val="nil"/>
            </w:tcBorders>
            <w:shd w:val="clear" w:color="auto" w:fill="auto"/>
            <w:noWrap/>
            <w:vAlign w:val="center"/>
          </w:tcPr>
          <w:p w14:paraId="0575B2B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38.68</w:t>
            </w:r>
          </w:p>
        </w:tc>
        <w:tc>
          <w:tcPr>
            <w:tcW w:w="1101" w:type="dxa"/>
            <w:tcBorders>
              <w:top w:val="nil"/>
              <w:left w:val="nil"/>
              <w:bottom w:val="single" w:sz="4" w:space="0" w:color="auto"/>
              <w:right w:val="nil"/>
            </w:tcBorders>
            <w:shd w:val="clear" w:color="auto" w:fill="auto"/>
            <w:noWrap/>
            <w:vAlign w:val="center"/>
          </w:tcPr>
          <w:p w14:paraId="0F55DBA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239.09</w:t>
            </w:r>
          </w:p>
        </w:tc>
      </w:tr>
      <w:tr w:rsidR="00D512E3" w14:paraId="536B05D7" w14:textId="77777777">
        <w:trPr>
          <w:trHeight w:val="252"/>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26CCFC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4</w:t>
            </w:r>
          </w:p>
        </w:tc>
      </w:tr>
      <w:tr w:rsidR="00D512E3" w14:paraId="24EB062D" w14:textId="77777777">
        <w:trPr>
          <w:trHeight w:val="252"/>
          <w:jc w:val="center"/>
        </w:trPr>
        <w:tc>
          <w:tcPr>
            <w:tcW w:w="2341" w:type="dxa"/>
            <w:tcBorders>
              <w:top w:val="single" w:sz="4" w:space="0" w:color="auto"/>
              <w:left w:val="nil"/>
              <w:right w:val="nil"/>
            </w:tcBorders>
            <w:shd w:val="clear" w:color="auto" w:fill="auto"/>
            <w:noWrap/>
            <w:vAlign w:val="center"/>
          </w:tcPr>
          <w:p w14:paraId="38494613" w14:textId="77777777" w:rsidR="00D512E3" w:rsidRDefault="00C51A51">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1. Control</w:t>
            </w:r>
          </w:p>
        </w:tc>
        <w:tc>
          <w:tcPr>
            <w:tcW w:w="1239" w:type="dxa"/>
            <w:tcBorders>
              <w:top w:val="single" w:sz="4" w:space="0" w:color="auto"/>
              <w:left w:val="nil"/>
              <w:right w:val="nil"/>
            </w:tcBorders>
            <w:shd w:val="clear" w:color="auto" w:fill="auto"/>
            <w:noWrap/>
            <w:vAlign w:val="center"/>
          </w:tcPr>
          <w:p w14:paraId="6E12264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018" w:type="dxa"/>
            <w:tcBorders>
              <w:top w:val="single" w:sz="4" w:space="0" w:color="auto"/>
              <w:left w:val="nil"/>
              <w:right w:val="nil"/>
            </w:tcBorders>
            <w:shd w:val="clear" w:color="auto" w:fill="auto"/>
            <w:noWrap/>
            <w:vAlign w:val="center"/>
          </w:tcPr>
          <w:p w14:paraId="4953A1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11.61* a</w:t>
            </w:r>
          </w:p>
        </w:tc>
        <w:tc>
          <w:tcPr>
            <w:tcW w:w="909" w:type="dxa"/>
            <w:tcBorders>
              <w:top w:val="single" w:sz="4" w:space="0" w:color="auto"/>
              <w:left w:val="nil"/>
              <w:right w:val="nil"/>
            </w:tcBorders>
            <w:shd w:val="clear" w:color="auto" w:fill="auto"/>
            <w:noWrap/>
            <w:vAlign w:val="center"/>
          </w:tcPr>
          <w:p w14:paraId="285923F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26.28 a</w:t>
            </w:r>
          </w:p>
        </w:tc>
        <w:tc>
          <w:tcPr>
            <w:tcW w:w="963" w:type="dxa"/>
            <w:tcBorders>
              <w:top w:val="single" w:sz="4" w:space="0" w:color="auto"/>
              <w:left w:val="nil"/>
              <w:right w:val="nil"/>
            </w:tcBorders>
            <w:shd w:val="clear" w:color="auto" w:fill="auto"/>
            <w:noWrap/>
            <w:vAlign w:val="center"/>
          </w:tcPr>
          <w:p w14:paraId="7EC57E5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17.39 a</w:t>
            </w:r>
          </w:p>
        </w:tc>
        <w:tc>
          <w:tcPr>
            <w:tcW w:w="964" w:type="dxa"/>
            <w:tcBorders>
              <w:top w:val="single" w:sz="4" w:space="0" w:color="auto"/>
              <w:left w:val="nil"/>
              <w:right w:val="nil"/>
            </w:tcBorders>
            <w:shd w:val="clear" w:color="auto" w:fill="auto"/>
            <w:noWrap/>
            <w:vAlign w:val="center"/>
          </w:tcPr>
          <w:p w14:paraId="798BBD1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55.28 a</w:t>
            </w:r>
          </w:p>
        </w:tc>
        <w:tc>
          <w:tcPr>
            <w:tcW w:w="1101" w:type="dxa"/>
            <w:tcBorders>
              <w:top w:val="single" w:sz="4" w:space="0" w:color="auto"/>
              <w:left w:val="nil"/>
              <w:right w:val="nil"/>
            </w:tcBorders>
            <w:shd w:val="clear" w:color="auto" w:fill="auto"/>
            <w:noWrap/>
            <w:vAlign w:val="center"/>
          </w:tcPr>
          <w:p w14:paraId="00E3240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132.78 a</w:t>
            </w:r>
          </w:p>
        </w:tc>
      </w:tr>
      <w:tr w:rsidR="00D512E3" w14:paraId="364A61B7" w14:textId="77777777">
        <w:trPr>
          <w:trHeight w:val="252"/>
          <w:jc w:val="center"/>
        </w:trPr>
        <w:tc>
          <w:tcPr>
            <w:tcW w:w="2341" w:type="dxa"/>
            <w:tcBorders>
              <w:top w:val="nil"/>
              <w:left w:val="nil"/>
              <w:right w:val="nil"/>
            </w:tcBorders>
            <w:shd w:val="clear" w:color="auto" w:fill="auto"/>
            <w:noWrap/>
            <w:vAlign w:val="center"/>
          </w:tcPr>
          <w:p w14:paraId="60A95915" w14:textId="77777777" w:rsidR="00D512E3" w:rsidRDefault="00C51A51">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2. Biophosphoros</w:t>
            </w:r>
          </w:p>
        </w:tc>
        <w:tc>
          <w:tcPr>
            <w:tcW w:w="1239" w:type="dxa"/>
            <w:tcBorders>
              <w:top w:val="nil"/>
              <w:left w:val="nil"/>
              <w:right w:val="nil"/>
            </w:tcBorders>
            <w:shd w:val="clear" w:color="auto" w:fill="auto"/>
            <w:noWrap/>
            <w:vAlign w:val="center"/>
          </w:tcPr>
          <w:p w14:paraId="5BCB69A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right w:val="nil"/>
            </w:tcBorders>
            <w:shd w:val="clear" w:color="auto" w:fill="auto"/>
            <w:noWrap/>
            <w:vAlign w:val="center"/>
          </w:tcPr>
          <w:p w14:paraId="25A1DB0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10.72 a</w:t>
            </w:r>
          </w:p>
        </w:tc>
        <w:tc>
          <w:tcPr>
            <w:tcW w:w="909" w:type="dxa"/>
            <w:tcBorders>
              <w:top w:val="nil"/>
              <w:left w:val="nil"/>
              <w:right w:val="nil"/>
            </w:tcBorders>
            <w:shd w:val="clear" w:color="auto" w:fill="auto"/>
            <w:noWrap/>
            <w:vAlign w:val="center"/>
          </w:tcPr>
          <w:p w14:paraId="4D5D6D5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25.39 a</w:t>
            </w:r>
          </w:p>
        </w:tc>
        <w:tc>
          <w:tcPr>
            <w:tcW w:w="963" w:type="dxa"/>
            <w:tcBorders>
              <w:top w:val="nil"/>
              <w:left w:val="nil"/>
              <w:right w:val="nil"/>
            </w:tcBorders>
            <w:shd w:val="clear" w:color="auto" w:fill="auto"/>
            <w:noWrap/>
            <w:vAlign w:val="center"/>
          </w:tcPr>
          <w:p w14:paraId="1437B65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21.06 a</w:t>
            </w:r>
          </w:p>
        </w:tc>
        <w:tc>
          <w:tcPr>
            <w:tcW w:w="964" w:type="dxa"/>
            <w:tcBorders>
              <w:top w:val="nil"/>
              <w:left w:val="nil"/>
              <w:right w:val="nil"/>
            </w:tcBorders>
            <w:shd w:val="clear" w:color="auto" w:fill="auto"/>
            <w:noWrap/>
            <w:vAlign w:val="center"/>
          </w:tcPr>
          <w:p w14:paraId="385AC90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57.17 a</w:t>
            </w:r>
          </w:p>
        </w:tc>
        <w:tc>
          <w:tcPr>
            <w:tcW w:w="1101" w:type="dxa"/>
            <w:tcBorders>
              <w:top w:val="nil"/>
              <w:left w:val="nil"/>
              <w:right w:val="nil"/>
            </w:tcBorders>
            <w:shd w:val="clear" w:color="auto" w:fill="auto"/>
            <w:noWrap/>
            <w:vAlign w:val="center"/>
          </w:tcPr>
          <w:p w14:paraId="0DDEC57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139.42 a</w:t>
            </w:r>
          </w:p>
        </w:tc>
      </w:tr>
      <w:tr w:rsidR="00D512E3" w14:paraId="3408D3F2" w14:textId="77777777">
        <w:trPr>
          <w:trHeight w:val="252"/>
          <w:jc w:val="center"/>
        </w:trPr>
        <w:tc>
          <w:tcPr>
            <w:tcW w:w="2341" w:type="dxa"/>
            <w:tcBorders>
              <w:top w:val="nil"/>
              <w:left w:val="nil"/>
              <w:right w:val="nil"/>
            </w:tcBorders>
            <w:shd w:val="clear" w:color="auto" w:fill="auto"/>
            <w:noWrap/>
            <w:vAlign w:val="center"/>
          </w:tcPr>
          <w:p w14:paraId="66AE4DBA" w14:textId="77777777" w:rsidR="00D512E3" w:rsidRDefault="00C51A51">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3. Bacillus-based inoculant</w:t>
            </w:r>
          </w:p>
        </w:tc>
        <w:tc>
          <w:tcPr>
            <w:tcW w:w="1239" w:type="dxa"/>
            <w:tcBorders>
              <w:top w:val="nil"/>
              <w:left w:val="nil"/>
              <w:right w:val="nil"/>
            </w:tcBorders>
            <w:shd w:val="clear" w:color="auto" w:fill="auto"/>
            <w:noWrap/>
            <w:vAlign w:val="center"/>
          </w:tcPr>
          <w:p w14:paraId="47E8C97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right w:val="nil"/>
            </w:tcBorders>
            <w:shd w:val="clear" w:color="auto" w:fill="auto"/>
            <w:noWrap/>
            <w:vAlign w:val="center"/>
          </w:tcPr>
          <w:p w14:paraId="48868FF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13.17 a</w:t>
            </w:r>
          </w:p>
        </w:tc>
        <w:tc>
          <w:tcPr>
            <w:tcW w:w="909" w:type="dxa"/>
            <w:tcBorders>
              <w:top w:val="nil"/>
              <w:left w:val="nil"/>
              <w:right w:val="nil"/>
            </w:tcBorders>
            <w:shd w:val="clear" w:color="auto" w:fill="auto"/>
            <w:noWrap/>
            <w:vAlign w:val="center"/>
          </w:tcPr>
          <w:p w14:paraId="6D4E8CA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26.22 a</w:t>
            </w:r>
          </w:p>
        </w:tc>
        <w:tc>
          <w:tcPr>
            <w:tcW w:w="963" w:type="dxa"/>
            <w:tcBorders>
              <w:top w:val="nil"/>
              <w:left w:val="nil"/>
              <w:right w:val="nil"/>
            </w:tcBorders>
            <w:shd w:val="clear" w:color="auto" w:fill="auto"/>
            <w:noWrap/>
            <w:vAlign w:val="center"/>
          </w:tcPr>
          <w:p w14:paraId="79763E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19.44 a</w:t>
            </w:r>
          </w:p>
        </w:tc>
        <w:tc>
          <w:tcPr>
            <w:tcW w:w="964" w:type="dxa"/>
            <w:tcBorders>
              <w:top w:val="nil"/>
              <w:left w:val="nil"/>
              <w:right w:val="nil"/>
            </w:tcBorders>
            <w:shd w:val="clear" w:color="auto" w:fill="auto"/>
            <w:noWrap/>
            <w:vAlign w:val="center"/>
          </w:tcPr>
          <w:p w14:paraId="4839531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58.83 a</w:t>
            </w:r>
          </w:p>
        </w:tc>
        <w:tc>
          <w:tcPr>
            <w:tcW w:w="1101" w:type="dxa"/>
            <w:tcBorders>
              <w:top w:val="nil"/>
              <w:left w:val="nil"/>
              <w:right w:val="nil"/>
            </w:tcBorders>
            <w:shd w:val="clear" w:color="auto" w:fill="auto"/>
            <w:noWrap/>
            <w:vAlign w:val="center"/>
          </w:tcPr>
          <w:p w14:paraId="5A34BB7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137.30 a</w:t>
            </w:r>
          </w:p>
        </w:tc>
      </w:tr>
      <w:tr w:rsidR="00D512E3" w14:paraId="20B01FE2" w14:textId="77777777">
        <w:trPr>
          <w:trHeight w:val="252"/>
          <w:jc w:val="center"/>
        </w:trPr>
        <w:tc>
          <w:tcPr>
            <w:tcW w:w="2341" w:type="dxa"/>
            <w:tcBorders>
              <w:top w:val="nil"/>
              <w:left w:val="nil"/>
              <w:right w:val="nil"/>
            </w:tcBorders>
            <w:shd w:val="clear" w:color="auto" w:fill="auto"/>
            <w:noWrap/>
            <w:vAlign w:val="center"/>
          </w:tcPr>
          <w:p w14:paraId="3DF07083" w14:textId="77777777" w:rsidR="00D512E3" w:rsidRDefault="00C51A51">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4. Bacillus-based inoculant</w:t>
            </w:r>
          </w:p>
        </w:tc>
        <w:tc>
          <w:tcPr>
            <w:tcW w:w="1239" w:type="dxa"/>
            <w:tcBorders>
              <w:top w:val="nil"/>
              <w:left w:val="nil"/>
              <w:right w:val="nil"/>
            </w:tcBorders>
            <w:shd w:val="clear" w:color="auto" w:fill="auto"/>
            <w:noWrap/>
            <w:vAlign w:val="center"/>
          </w:tcPr>
          <w:p w14:paraId="4C1937C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right w:val="nil"/>
            </w:tcBorders>
            <w:shd w:val="clear" w:color="auto" w:fill="auto"/>
            <w:noWrap/>
            <w:vAlign w:val="center"/>
          </w:tcPr>
          <w:p w14:paraId="7E7E374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14.17 a</w:t>
            </w:r>
          </w:p>
        </w:tc>
        <w:tc>
          <w:tcPr>
            <w:tcW w:w="909" w:type="dxa"/>
            <w:tcBorders>
              <w:top w:val="nil"/>
              <w:left w:val="nil"/>
              <w:right w:val="nil"/>
            </w:tcBorders>
            <w:shd w:val="clear" w:color="auto" w:fill="auto"/>
            <w:noWrap/>
            <w:vAlign w:val="center"/>
          </w:tcPr>
          <w:p w14:paraId="4B1C1C3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27.61 a</w:t>
            </w:r>
          </w:p>
        </w:tc>
        <w:tc>
          <w:tcPr>
            <w:tcW w:w="963" w:type="dxa"/>
            <w:tcBorders>
              <w:top w:val="nil"/>
              <w:left w:val="nil"/>
              <w:right w:val="nil"/>
            </w:tcBorders>
            <w:shd w:val="clear" w:color="auto" w:fill="auto"/>
            <w:noWrap/>
            <w:vAlign w:val="center"/>
          </w:tcPr>
          <w:p w14:paraId="1072B65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19.22 a</w:t>
            </w:r>
          </w:p>
        </w:tc>
        <w:tc>
          <w:tcPr>
            <w:tcW w:w="964" w:type="dxa"/>
            <w:tcBorders>
              <w:top w:val="nil"/>
              <w:left w:val="nil"/>
              <w:right w:val="nil"/>
            </w:tcBorders>
            <w:shd w:val="clear" w:color="auto" w:fill="auto"/>
            <w:noWrap/>
            <w:vAlign w:val="center"/>
          </w:tcPr>
          <w:p w14:paraId="1BCA952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61.00 a</w:t>
            </w:r>
          </w:p>
        </w:tc>
        <w:tc>
          <w:tcPr>
            <w:tcW w:w="1101" w:type="dxa"/>
            <w:tcBorders>
              <w:top w:val="nil"/>
              <w:left w:val="nil"/>
              <w:right w:val="nil"/>
            </w:tcBorders>
            <w:shd w:val="clear" w:color="auto" w:fill="auto"/>
            <w:noWrap/>
            <w:vAlign w:val="center"/>
          </w:tcPr>
          <w:p w14:paraId="45C7E52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132.70 a</w:t>
            </w:r>
          </w:p>
        </w:tc>
      </w:tr>
      <w:tr w:rsidR="00D512E3" w14:paraId="4DF6EEF7" w14:textId="77777777">
        <w:trPr>
          <w:trHeight w:val="252"/>
          <w:jc w:val="center"/>
        </w:trPr>
        <w:tc>
          <w:tcPr>
            <w:tcW w:w="2341" w:type="dxa"/>
            <w:tcBorders>
              <w:top w:val="nil"/>
              <w:left w:val="nil"/>
              <w:bottom w:val="single" w:sz="4" w:space="0" w:color="auto"/>
              <w:right w:val="nil"/>
            </w:tcBorders>
            <w:shd w:val="clear" w:color="auto" w:fill="auto"/>
            <w:noWrap/>
            <w:vAlign w:val="center"/>
          </w:tcPr>
          <w:p w14:paraId="33BF40FB" w14:textId="77777777" w:rsidR="00D512E3" w:rsidRDefault="00C51A51">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5. Bacillus-based inoculant</w:t>
            </w:r>
          </w:p>
        </w:tc>
        <w:tc>
          <w:tcPr>
            <w:tcW w:w="1239" w:type="dxa"/>
            <w:tcBorders>
              <w:top w:val="nil"/>
              <w:left w:val="nil"/>
              <w:bottom w:val="single" w:sz="4" w:space="0" w:color="auto"/>
              <w:right w:val="nil"/>
            </w:tcBorders>
            <w:shd w:val="clear" w:color="auto" w:fill="auto"/>
            <w:noWrap/>
            <w:vAlign w:val="center"/>
          </w:tcPr>
          <w:p w14:paraId="4B2CAAF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0BA767A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15.61 a</w:t>
            </w:r>
          </w:p>
        </w:tc>
        <w:tc>
          <w:tcPr>
            <w:tcW w:w="909" w:type="dxa"/>
            <w:tcBorders>
              <w:top w:val="nil"/>
              <w:left w:val="nil"/>
              <w:bottom w:val="single" w:sz="4" w:space="0" w:color="auto"/>
              <w:right w:val="nil"/>
            </w:tcBorders>
            <w:shd w:val="clear" w:color="auto" w:fill="auto"/>
            <w:noWrap/>
            <w:vAlign w:val="center"/>
          </w:tcPr>
          <w:p w14:paraId="3041163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28.11 a</w:t>
            </w:r>
          </w:p>
        </w:tc>
        <w:tc>
          <w:tcPr>
            <w:tcW w:w="963" w:type="dxa"/>
            <w:tcBorders>
              <w:top w:val="nil"/>
              <w:left w:val="nil"/>
              <w:bottom w:val="single" w:sz="4" w:space="0" w:color="auto"/>
              <w:right w:val="nil"/>
            </w:tcBorders>
            <w:shd w:val="clear" w:color="auto" w:fill="auto"/>
            <w:noWrap/>
            <w:vAlign w:val="bottom"/>
          </w:tcPr>
          <w:p w14:paraId="4BFD0E1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21.06 a</w:t>
            </w:r>
          </w:p>
        </w:tc>
        <w:tc>
          <w:tcPr>
            <w:tcW w:w="964" w:type="dxa"/>
            <w:tcBorders>
              <w:top w:val="nil"/>
              <w:left w:val="nil"/>
              <w:bottom w:val="single" w:sz="4" w:space="0" w:color="auto"/>
              <w:right w:val="nil"/>
            </w:tcBorders>
            <w:shd w:val="clear" w:color="auto" w:fill="auto"/>
            <w:noWrap/>
            <w:vAlign w:val="center"/>
          </w:tcPr>
          <w:p w14:paraId="4611B23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64.78 a</w:t>
            </w:r>
          </w:p>
        </w:tc>
        <w:tc>
          <w:tcPr>
            <w:tcW w:w="1101" w:type="dxa"/>
            <w:tcBorders>
              <w:top w:val="nil"/>
              <w:left w:val="nil"/>
              <w:bottom w:val="single" w:sz="4" w:space="0" w:color="auto"/>
              <w:right w:val="nil"/>
            </w:tcBorders>
            <w:shd w:val="clear" w:color="auto" w:fill="auto"/>
            <w:noWrap/>
            <w:vAlign w:val="center"/>
          </w:tcPr>
          <w:p w14:paraId="2FEDB9A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133.07 a</w:t>
            </w:r>
          </w:p>
        </w:tc>
      </w:tr>
      <w:tr w:rsidR="00D512E3" w14:paraId="10245C0B" w14:textId="77777777">
        <w:trPr>
          <w:trHeight w:val="252"/>
          <w:jc w:val="center"/>
        </w:trPr>
        <w:tc>
          <w:tcPr>
            <w:tcW w:w="2341" w:type="dxa"/>
            <w:tcBorders>
              <w:top w:val="single" w:sz="4" w:space="0" w:color="auto"/>
              <w:left w:val="nil"/>
              <w:right w:val="nil"/>
            </w:tcBorders>
            <w:shd w:val="clear" w:color="auto" w:fill="auto"/>
            <w:noWrap/>
            <w:vAlign w:val="center"/>
          </w:tcPr>
          <w:p w14:paraId="0ECFCC5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239" w:type="dxa"/>
            <w:tcBorders>
              <w:top w:val="single" w:sz="4" w:space="0" w:color="auto"/>
              <w:left w:val="nil"/>
              <w:right w:val="nil"/>
            </w:tcBorders>
            <w:shd w:val="clear" w:color="auto" w:fill="auto"/>
            <w:noWrap/>
            <w:vAlign w:val="bottom"/>
          </w:tcPr>
          <w:p w14:paraId="54DE3EF4" w14:textId="77777777" w:rsidR="00D512E3" w:rsidRDefault="00D512E3">
            <w:pPr>
              <w:spacing w:after="80" w:line="240" w:lineRule="exact"/>
              <w:jc w:val="center"/>
              <w:rPr>
                <w:rFonts w:eastAsia="Times New Roman"/>
                <w:color w:val="000000"/>
                <w:sz w:val="20"/>
                <w:szCs w:val="20"/>
                <w:lang w:eastAsia="pt-BR"/>
              </w:rPr>
            </w:pPr>
          </w:p>
        </w:tc>
        <w:tc>
          <w:tcPr>
            <w:tcW w:w="1018" w:type="dxa"/>
            <w:tcBorders>
              <w:top w:val="single" w:sz="4" w:space="0" w:color="auto"/>
              <w:left w:val="nil"/>
              <w:right w:val="nil"/>
            </w:tcBorders>
            <w:shd w:val="clear" w:color="auto" w:fill="auto"/>
            <w:noWrap/>
            <w:vAlign w:val="center"/>
          </w:tcPr>
          <w:p w14:paraId="6D21F65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28.64</w:t>
            </w:r>
          </w:p>
        </w:tc>
        <w:tc>
          <w:tcPr>
            <w:tcW w:w="909" w:type="dxa"/>
            <w:tcBorders>
              <w:top w:val="single" w:sz="4" w:space="0" w:color="auto"/>
              <w:left w:val="nil"/>
              <w:right w:val="nil"/>
            </w:tcBorders>
            <w:shd w:val="clear" w:color="auto" w:fill="auto"/>
            <w:noWrap/>
            <w:vAlign w:val="center"/>
          </w:tcPr>
          <w:p w14:paraId="4AF3A64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13.44</w:t>
            </w:r>
          </w:p>
        </w:tc>
        <w:tc>
          <w:tcPr>
            <w:tcW w:w="963" w:type="dxa"/>
            <w:tcBorders>
              <w:top w:val="single" w:sz="4" w:space="0" w:color="auto"/>
              <w:left w:val="nil"/>
              <w:right w:val="nil"/>
            </w:tcBorders>
            <w:shd w:val="clear" w:color="auto" w:fill="auto"/>
            <w:noWrap/>
            <w:vAlign w:val="center"/>
          </w:tcPr>
          <w:p w14:paraId="003E6FE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18.91</w:t>
            </w:r>
          </w:p>
        </w:tc>
        <w:tc>
          <w:tcPr>
            <w:tcW w:w="964" w:type="dxa"/>
            <w:tcBorders>
              <w:top w:val="single" w:sz="4" w:space="0" w:color="auto"/>
              <w:left w:val="nil"/>
              <w:right w:val="nil"/>
            </w:tcBorders>
            <w:shd w:val="clear" w:color="auto" w:fill="auto"/>
            <w:noWrap/>
            <w:vAlign w:val="center"/>
          </w:tcPr>
          <w:p w14:paraId="765875D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12.27</w:t>
            </w:r>
          </w:p>
        </w:tc>
        <w:tc>
          <w:tcPr>
            <w:tcW w:w="1101" w:type="dxa"/>
            <w:tcBorders>
              <w:top w:val="single" w:sz="4" w:space="0" w:color="auto"/>
              <w:left w:val="nil"/>
              <w:right w:val="nil"/>
            </w:tcBorders>
            <w:shd w:val="clear" w:color="auto" w:fill="auto"/>
            <w:noWrap/>
            <w:vAlign w:val="center"/>
          </w:tcPr>
          <w:p w14:paraId="3AACBEE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6.87</w:t>
            </w:r>
          </w:p>
        </w:tc>
      </w:tr>
      <w:tr w:rsidR="00D512E3" w14:paraId="5725ED1E" w14:textId="77777777">
        <w:trPr>
          <w:trHeight w:val="252"/>
          <w:jc w:val="center"/>
        </w:trPr>
        <w:tc>
          <w:tcPr>
            <w:tcW w:w="2341" w:type="dxa"/>
            <w:tcBorders>
              <w:top w:val="nil"/>
              <w:left w:val="nil"/>
              <w:bottom w:val="single" w:sz="4" w:space="0" w:color="auto"/>
              <w:right w:val="nil"/>
            </w:tcBorders>
            <w:shd w:val="clear" w:color="auto" w:fill="auto"/>
            <w:noWrap/>
            <w:vAlign w:val="center"/>
          </w:tcPr>
          <w:p w14:paraId="4BB0E54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tcPr>
          <w:p w14:paraId="5C592671" w14:textId="77777777" w:rsidR="00D512E3" w:rsidRDefault="00D512E3">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63249FB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13.05</w:t>
            </w:r>
          </w:p>
        </w:tc>
        <w:tc>
          <w:tcPr>
            <w:tcW w:w="909" w:type="dxa"/>
            <w:tcBorders>
              <w:top w:val="nil"/>
              <w:left w:val="nil"/>
              <w:bottom w:val="single" w:sz="4" w:space="0" w:color="auto"/>
              <w:right w:val="nil"/>
            </w:tcBorders>
            <w:shd w:val="clear" w:color="auto" w:fill="auto"/>
            <w:noWrap/>
            <w:vAlign w:val="center"/>
          </w:tcPr>
          <w:p w14:paraId="0F10AB3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26.72</w:t>
            </w:r>
          </w:p>
        </w:tc>
        <w:tc>
          <w:tcPr>
            <w:tcW w:w="963" w:type="dxa"/>
            <w:tcBorders>
              <w:top w:val="nil"/>
              <w:left w:val="nil"/>
              <w:bottom w:val="single" w:sz="4" w:space="0" w:color="auto"/>
              <w:right w:val="nil"/>
            </w:tcBorders>
            <w:shd w:val="clear" w:color="auto" w:fill="auto"/>
            <w:noWrap/>
            <w:vAlign w:val="center"/>
          </w:tcPr>
          <w:p w14:paraId="0D8628F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19.63</w:t>
            </w:r>
          </w:p>
        </w:tc>
        <w:tc>
          <w:tcPr>
            <w:tcW w:w="964" w:type="dxa"/>
            <w:tcBorders>
              <w:top w:val="nil"/>
              <w:left w:val="nil"/>
              <w:bottom w:val="single" w:sz="4" w:space="0" w:color="auto"/>
              <w:right w:val="nil"/>
            </w:tcBorders>
            <w:shd w:val="clear" w:color="auto" w:fill="auto"/>
            <w:noWrap/>
            <w:vAlign w:val="center"/>
          </w:tcPr>
          <w:p w14:paraId="6EDF45F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59.41</w:t>
            </w:r>
          </w:p>
        </w:tc>
        <w:tc>
          <w:tcPr>
            <w:tcW w:w="1101" w:type="dxa"/>
            <w:tcBorders>
              <w:top w:val="nil"/>
              <w:left w:val="nil"/>
              <w:bottom w:val="single" w:sz="4" w:space="0" w:color="auto"/>
              <w:right w:val="nil"/>
            </w:tcBorders>
            <w:shd w:val="clear" w:color="auto" w:fill="auto"/>
            <w:noWrap/>
            <w:vAlign w:val="center"/>
          </w:tcPr>
          <w:p w14:paraId="068C806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135.05</w:t>
            </w:r>
          </w:p>
        </w:tc>
      </w:tr>
    </w:tbl>
    <w:p w14:paraId="55FE9D6F" w14:textId="77777777" w:rsidR="00D512E3" w:rsidRDefault="00C51A51">
      <w:pPr>
        <w:spacing w:after="80" w:line="240" w:lineRule="exact"/>
        <w:rPr>
          <w:color w:val="000000"/>
          <w:sz w:val="20"/>
          <w:szCs w:val="20"/>
        </w:rPr>
      </w:pPr>
      <w:r>
        <w:rPr>
          <w:sz w:val="20"/>
          <w:szCs w:val="20"/>
        </w:rPr>
        <w:t>*</w:t>
      </w:r>
      <w:r>
        <w:rPr>
          <w:color w:val="000000"/>
          <w:sz w:val="20"/>
          <w:szCs w:val="20"/>
        </w:rPr>
        <w:t>averages followed by the same letter in the columns do not differ by Duncan’s test (p&gt;0,05); mL kg</w:t>
      </w:r>
      <w:r>
        <w:rPr>
          <w:color w:val="000000"/>
          <w:sz w:val="20"/>
          <w:szCs w:val="20"/>
          <w:vertAlign w:val="superscript"/>
        </w:rPr>
        <w:t>-1</w:t>
      </w:r>
      <w:r>
        <w:rPr>
          <w:color w:val="000000"/>
          <w:sz w:val="20"/>
          <w:szCs w:val="20"/>
        </w:rPr>
        <w:t>: milligrams of the commercial product per kg of seeds; CV (%): coefficient of variation.</w:t>
      </w:r>
    </w:p>
    <w:p w14:paraId="23EA8551" w14:textId="77777777" w:rsidR="00D512E3" w:rsidRDefault="00D512E3">
      <w:pPr>
        <w:spacing w:after="80" w:line="240" w:lineRule="exact"/>
        <w:rPr>
          <w:iCs/>
          <w:sz w:val="20"/>
          <w:szCs w:val="20"/>
        </w:rPr>
      </w:pPr>
    </w:p>
    <w:p w14:paraId="4582C913" w14:textId="73F2E99E" w:rsidR="00D512E3" w:rsidRDefault="00C51A51">
      <w:pPr>
        <w:spacing w:after="80" w:line="240" w:lineRule="exact"/>
        <w:rPr>
          <w:iCs/>
          <w:sz w:val="20"/>
          <w:szCs w:val="20"/>
        </w:rPr>
      </w:pPr>
      <w:r>
        <w:rPr>
          <w:iCs/>
          <w:sz w:val="20"/>
          <w:szCs w:val="20"/>
        </w:rPr>
        <w:t>There was a significant effect of the treatments in the study on soybean yield (Table 6). The treatments that seed treatment with Bacillus were more efficient than the control in Area 1, 3 and 4. In Area 1, the treatment of 2 mL kg</w:t>
      </w:r>
      <w:r>
        <w:rPr>
          <w:iCs/>
          <w:sz w:val="20"/>
          <w:szCs w:val="20"/>
          <w:vertAlign w:val="superscript"/>
        </w:rPr>
        <w:t>-1</w:t>
      </w:r>
      <w:r>
        <w:rPr>
          <w:iCs/>
          <w:sz w:val="20"/>
          <w:szCs w:val="20"/>
        </w:rPr>
        <w:t xml:space="preserve"> of seed treatment resulted in higher productivity (3,851.02 kg ha</w:t>
      </w:r>
      <w:r>
        <w:rPr>
          <w:iCs/>
          <w:sz w:val="20"/>
          <w:szCs w:val="20"/>
          <w:vertAlign w:val="superscript"/>
        </w:rPr>
        <w:t>-1</w:t>
      </w:r>
      <w:r>
        <w:rPr>
          <w:iCs/>
          <w:sz w:val="20"/>
          <w:szCs w:val="20"/>
        </w:rPr>
        <w:t>), with increments of 431 and 388 kg ha</w:t>
      </w:r>
      <w:r>
        <w:rPr>
          <w:iCs/>
          <w:sz w:val="20"/>
          <w:szCs w:val="20"/>
          <w:vertAlign w:val="superscript"/>
        </w:rPr>
        <w:t>-1</w:t>
      </w:r>
      <w:r>
        <w:rPr>
          <w:iCs/>
          <w:sz w:val="20"/>
          <w:szCs w:val="20"/>
        </w:rPr>
        <w:t xml:space="preserve"> compared to the control treatments and lower </w:t>
      </w:r>
      <w:r w:rsidRPr="009D3C0C">
        <w:rPr>
          <w:iCs/>
          <w:sz w:val="20"/>
          <w:szCs w:val="20"/>
          <w:highlight w:val="yellow"/>
        </w:rPr>
        <w:t>dose</w:t>
      </w:r>
      <w:r w:rsidR="008871A3" w:rsidRPr="009D3C0C">
        <w:rPr>
          <w:iCs/>
          <w:sz w:val="20"/>
          <w:szCs w:val="20"/>
          <w:highlight w:val="yellow"/>
        </w:rPr>
        <w:t>s</w:t>
      </w:r>
      <w:r w:rsidRPr="009D3C0C">
        <w:rPr>
          <w:iCs/>
          <w:sz w:val="20"/>
          <w:szCs w:val="20"/>
          <w:highlight w:val="yellow"/>
        </w:rPr>
        <w:t xml:space="preserve"> of seed treatment</w:t>
      </w:r>
      <w:r>
        <w:rPr>
          <w:iCs/>
          <w:sz w:val="20"/>
          <w:szCs w:val="20"/>
        </w:rPr>
        <w:t>, respectively. Thus, in this assay, soybean yield was influenced by treatments with significant increments of 12.61% compared to control (Table 6).</w:t>
      </w:r>
    </w:p>
    <w:p w14:paraId="3629F0A2" w14:textId="77777777" w:rsidR="00D512E3" w:rsidRDefault="00D512E3">
      <w:pPr>
        <w:spacing w:after="80" w:line="240" w:lineRule="exact"/>
        <w:rPr>
          <w:sz w:val="20"/>
          <w:szCs w:val="20"/>
        </w:rPr>
      </w:pPr>
    </w:p>
    <w:p w14:paraId="020145E8" w14:textId="77777777" w:rsidR="00D512E3" w:rsidRDefault="00C51A51">
      <w:pPr>
        <w:spacing w:after="80" w:line="240" w:lineRule="exact"/>
        <w:rPr>
          <w:sz w:val="20"/>
          <w:szCs w:val="20"/>
        </w:rPr>
      </w:pPr>
      <w:r>
        <w:rPr>
          <w:sz w:val="20"/>
          <w:szCs w:val="20"/>
        </w:rPr>
        <w:t>Table 6. Productivity due to the treatments applied to soybean crop grown in producing areas of Area 1, Area 2, Area 3, and Area 4.</w:t>
      </w:r>
    </w:p>
    <w:tbl>
      <w:tblPr>
        <w:tblW w:w="8789" w:type="dxa"/>
        <w:jc w:val="center"/>
        <w:tblLayout w:type="fixed"/>
        <w:tblCellMar>
          <w:left w:w="70" w:type="dxa"/>
          <w:right w:w="70" w:type="dxa"/>
        </w:tblCellMar>
        <w:tblLook w:val="04A0" w:firstRow="1" w:lastRow="0" w:firstColumn="1" w:lastColumn="0" w:noHBand="0" w:noVBand="1"/>
      </w:tblPr>
      <w:tblGrid>
        <w:gridCol w:w="2971"/>
        <w:gridCol w:w="1967"/>
        <w:gridCol w:w="1925"/>
        <w:gridCol w:w="1926"/>
      </w:tblGrid>
      <w:tr w:rsidR="00D512E3" w14:paraId="1A775D62" w14:textId="77777777">
        <w:trPr>
          <w:trHeight w:val="207"/>
          <w:jc w:val="center"/>
        </w:trPr>
        <w:tc>
          <w:tcPr>
            <w:tcW w:w="2971" w:type="dxa"/>
            <w:vMerge w:val="restart"/>
            <w:tcBorders>
              <w:top w:val="single" w:sz="8" w:space="0" w:color="auto"/>
              <w:left w:val="nil"/>
              <w:bottom w:val="single" w:sz="8" w:space="0" w:color="000000"/>
              <w:right w:val="nil"/>
            </w:tcBorders>
            <w:shd w:val="clear" w:color="auto" w:fill="auto"/>
            <w:noWrap/>
            <w:vAlign w:val="center"/>
          </w:tcPr>
          <w:p w14:paraId="05E37A9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Treatment</w:t>
            </w:r>
          </w:p>
        </w:tc>
        <w:tc>
          <w:tcPr>
            <w:tcW w:w="1967" w:type="dxa"/>
            <w:tcBorders>
              <w:top w:val="single" w:sz="8" w:space="0" w:color="auto"/>
              <w:left w:val="nil"/>
              <w:bottom w:val="single" w:sz="8" w:space="0" w:color="auto"/>
              <w:right w:val="nil"/>
            </w:tcBorders>
            <w:shd w:val="clear" w:color="auto" w:fill="auto"/>
            <w:noWrap/>
            <w:vAlign w:val="center"/>
          </w:tcPr>
          <w:p w14:paraId="02E3049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Dose</w:t>
            </w:r>
          </w:p>
        </w:tc>
        <w:tc>
          <w:tcPr>
            <w:tcW w:w="3851" w:type="dxa"/>
            <w:gridSpan w:val="2"/>
            <w:tcBorders>
              <w:top w:val="single" w:sz="8" w:space="0" w:color="auto"/>
              <w:left w:val="nil"/>
              <w:bottom w:val="single" w:sz="8" w:space="0" w:color="auto"/>
              <w:right w:val="nil"/>
            </w:tcBorders>
            <w:shd w:val="clear" w:color="auto" w:fill="auto"/>
            <w:noWrap/>
            <w:vAlign w:val="center"/>
          </w:tcPr>
          <w:p w14:paraId="5A3410D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Productivity</w:t>
            </w:r>
          </w:p>
        </w:tc>
      </w:tr>
      <w:tr w:rsidR="00D512E3" w14:paraId="5EAD645F" w14:textId="77777777">
        <w:trPr>
          <w:trHeight w:val="207"/>
          <w:jc w:val="center"/>
        </w:trPr>
        <w:tc>
          <w:tcPr>
            <w:tcW w:w="2971" w:type="dxa"/>
            <w:vMerge/>
            <w:tcBorders>
              <w:top w:val="single" w:sz="8" w:space="0" w:color="auto"/>
              <w:left w:val="nil"/>
              <w:bottom w:val="single" w:sz="8" w:space="0" w:color="000000"/>
              <w:right w:val="nil"/>
            </w:tcBorders>
            <w:vAlign w:val="center"/>
          </w:tcPr>
          <w:p w14:paraId="7046488C" w14:textId="77777777" w:rsidR="00D512E3" w:rsidRDefault="00D512E3">
            <w:pPr>
              <w:spacing w:after="80" w:line="240" w:lineRule="exact"/>
              <w:rPr>
                <w:rFonts w:eastAsia="Times New Roman"/>
                <w:color w:val="000000"/>
                <w:sz w:val="20"/>
                <w:szCs w:val="20"/>
                <w:lang w:eastAsia="pt-BR"/>
              </w:rPr>
            </w:pPr>
          </w:p>
        </w:tc>
        <w:tc>
          <w:tcPr>
            <w:tcW w:w="1967" w:type="dxa"/>
            <w:tcBorders>
              <w:top w:val="single" w:sz="8" w:space="0" w:color="auto"/>
              <w:left w:val="nil"/>
              <w:bottom w:val="single" w:sz="8" w:space="0" w:color="000000"/>
              <w:right w:val="nil"/>
            </w:tcBorders>
            <w:shd w:val="clear" w:color="auto" w:fill="auto"/>
            <w:vAlign w:val="center"/>
          </w:tcPr>
          <w:p w14:paraId="535A1BC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mL kg</w:t>
            </w:r>
            <w:r>
              <w:rPr>
                <w:rFonts w:eastAsia="Times New Roman"/>
                <w:color w:val="000000"/>
                <w:sz w:val="20"/>
                <w:szCs w:val="20"/>
                <w:vertAlign w:val="superscript"/>
                <w:lang w:eastAsia="pt-BR"/>
              </w:rPr>
              <w:t>-1</w:t>
            </w:r>
          </w:p>
        </w:tc>
        <w:tc>
          <w:tcPr>
            <w:tcW w:w="1925" w:type="dxa"/>
            <w:tcBorders>
              <w:top w:val="single" w:sz="8" w:space="0" w:color="auto"/>
              <w:left w:val="nil"/>
              <w:bottom w:val="single" w:sz="8" w:space="0" w:color="auto"/>
              <w:right w:val="nil"/>
            </w:tcBorders>
            <w:shd w:val="clear" w:color="auto" w:fill="auto"/>
            <w:noWrap/>
            <w:vAlign w:val="center"/>
          </w:tcPr>
          <w:p w14:paraId="03C484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kg ha</w:t>
            </w:r>
            <w:r>
              <w:rPr>
                <w:rFonts w:eastAsia="Times New Roman"/>
                <w:color w:val="000000"/>
                <w:sz w:val="20"/>
                <w:szCs w:val="20"/>
                <w:vertAlign w:val="superscript"/>
                <w:lang w:eastAsia="pt-BR"/>
              </w:rPr>
              <w:t>-1</w:t>
            </w:r>
          </w:p>
        </w:tc>
        <w:tc>
          <w:tcPr>
            <w:tcW w:w="1926" w:type="dxa"/>
            <w:tcBorders>
              <w:top w:val="single" w:sz="8" w:space="0" w:color="auto"/>
              <w:left w:val="nil"/>
              <w:bottom w:val="single" w:sz="8" w:space="0" w:color="auto"/>
              <w:right w:val="nil"/>
            </w:tcBorders>
            <w:shd w:val="clear" w:color="auto" w:fill="auto"/>
            <w:noWrap/>
            <w:vAlign w:val="center"/>
          </w:tcPr>
          <w:p w14:paraId="2526DB0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IR (%)</w:t>
            </w:r>
          </w:p>
        </w:tc>
      </w:tr>
      <w:tr w:rsidR="00D512E3" w14:paraId="715D2BA3" w14:textId="77777777">
        <w:trPr>
          <w:trHeight w:val="207"/>
          <w:jc w:val="center"/>
        </w:trPr>
        <w:tc>
          <w:tcPr>
            <w:tcW w:w="8789" w:type="dxa"/>
            <w:gridSpan w:val="4"/>
            <w:tcBorders>
              <w:top w:val="single" w:sz="8" w:space="0" w:color="auto"/>
              <w:left w:val="nil"/>
              <w:bottom w:val="single" w:sz="8" w:space="0" w:color="000000"/>
              <w:right w:val="nil"/>
            </w:tcBorders>
            <w:vAlign w:val="center"/>
          </w:tcPr>
          <w:p w14:paraId="3CF07FA2" w14:textId="77777777" w:rsidR="00D512E3" w:rsidRDefault="00C51A5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1</w:t>
            </w:r>
          </w:p>
        </w:tc>
      </w:tr>
      <w:tr w:rsidR="00D512E3" w14:paraId="6D7F5A51" w14:textId="77777777">
        <w:trPr>
          <w:trHeight w:val="197"/>
          <w:jc w:val="center"/>
        </w:trPr>
        <w:tc>
          <w:tcPr>
            <w:tcW w:w="2971" w:type="dxa"/>
            <w:tcBorders>
              <w:top w:val="nil"/>
              <w:left w:val="nil"/>
              <w:bottom w:val="nil"/>
              <w:right w:val="nil"/>
            </w:tcBorders>
            <w:shd w:val="clear" w:color="auto" w:fill="auto"/>
            <w:noWrap/>
            <w:vAlign w:val="center"/>
          </w:tcPr>
          <w:p w14:paraId="1E5FF87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nil"/>
              <w:left w:val="nil"/>
              <w:bottom w:val="nil"/>
              <w:right w:val="nil"/>
            </w:tcBorders>
            <w:shd w:val="clear" w:color="auto" w:fill="auto"/>
            <w:noWrap/>
            <w:vAlign w:val="center"/>
          </w:tcPr>
          <w:p w14:paraId="62CC990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nil"/>
              <w:left w:val="nil"/>
              <w:bottom w:val="nil"/>
              <w:right w:val="nil"/>
            </w:tcBorders>
            <w:shd w:val="clear" w:color="auto" w:fill="auto"/>
            <w:noWrap/>
            <w:vAlign w:val="center"/>
          </w:tcPr>
          <w:p w14:paraId="38ED25A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3,419.60* b</w:t>
            </w:r>
          </w:p>
        </w:tc>
        <w:tc>
          <w:tcPr>
            <w:tcW w:w="1926" w:type="dxa"/>
            <w:tcBorders>
              <w:top w:val="nil"/>
              <w:left w:val="nil"/>
              <w:bottom w:val="nil"/>
              <w:right w:val="nil"/>
            </w:tcBorders>
            <w:shd w:val="clear" w:color="auto" w:fill="auto"/>
            <w:noWrap/>
            <w:vAlign w:val="center"/>
          </w:tcPr>
          <w:p w14:paraId="7CCA07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rsidR="00D512E3" w14:paraId="3FE954DB" w14:textId="77777777">
        <w:trPr>
          <w:trHeight w:val="197"/>
          <w:jc w:val="center"/>
        </w:trPr>
        <w:tc>
          <w:tcPr>
            <w:tcW w:w="2971" w:type="dxa"/>
            <w:tcBorders>
              <w:top w:val="nil"/>
              <w:left w:val="nil"/>
              <w:bottom w:val="nil"/>
              <w:right w:val="nil"/>
            </w:tcBorders>
            <w:shd w:val="clear" w:color="auto" w:fill="auto"/>
            <w:noWrap/>
            <w:vAlign w:val="center"/>
          </w:tcPr>
          <w:p w14:paraId="49B8C897"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top w:val="nil"/>
              <w:left w:val="nil"/>
              <w:bottom w:val="nil"/>
              <w:right w:val="nil"/>
            </w:tcBorders>
            <w:shd w:val="clear" w:color="auto" w:fill="auto"/>
            <w:vAlign w:val="center"/>
          </w:tcPr>
          <w:p w14:paraId="50F429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center"/>
          </w:tcPr>
          <w:p w14:paraId="7DCA165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3,747.69 ab</w:t>
            </w:r>
          </w:p>
        </w:tc>
        <w:tc>
          <w:tcPr>
            <w:tcW w:w="1926" w:type="dxa"/>
            <w:tcBorders>
              <w:top w:val="nil"/>
              <w:left w:val="nil"/>
              <w:bottom w:val="nil"/>
              <w:right w:val="nil"/>
            </w:tcBorders>
            <w:shd w:val="clear" w:color="auto" w:fill="auto"/>
            <w:noWrap/>
            <w:vAlign w:val="center"/>
          </w:tcPr>
          <w:p w14:paraId="4CC86C2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9.59</w:t>
            </w:r>
          </w:p>
        </w:tc>
      </w:tr>
      <w:tr w:rsidR="00D512E3" w14:paraId="03B4FB03" w14:textId="77777777">
        <w:trPr>
          <w:trHeight w:val="197"/>
          <w:jc w:val="center"/>
        </w:trPr>
        <w:tc>
          <w:tcPr>
            <w:tcW w:w="2971" w:type="dxa"/>
            <w:tcBorders>
              <w:top w:val="nil"/>
              <w:left w:val="nil"/>
              <w:bottom w:val="nil"/>
              <w:right w:val="nil"/>
            </w:tcBorders>
            <w:shd w:val="clear" w:color="auto" w:fill="auto"/>
            <w:noWrap/>
            <w:vAlign w:val="center"/>
          </w:tcPr>
          <w:p w14:paraId="75691CB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top w:val="nil"/>
              <w:left w:val="nil"/>
              <w:bottom w:val="nil"/>
              <w:right w:val="nil"/>
            </w:tcBorders>
            <w:shd w:val="clear" w:color="auto" w:fill="auto"/>
            <w:noWrap/>
            <w:vAlign w:val="center"/>
          </w:tcPr>
          <w:p w14:paraId="5C806DE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bottom w:val="nil"/>
              <w:right w:val="nil"/>
            </w:tcBorders>
            <w:shd w:val="clear" w:color="auto" w:fill="auto"/>
            <w:noWrap/>
            <w:vAlign w:val="center"/>
          </w:tcPr>
          <w:p w14:paraId="721DB5F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3,463.37 b</w:t>
            </w:r>
          </w:p>
        </w:tc>
        <w:tc>
          <w:tcPr>
            <w:tcW w:w="1926" w:type="dxa"/>
            <w:tcBorders>
              <w:top w:val="nil"/>
              <w:left w:val="nil"/>
              <w:bottom w:val="nil"/>
              <w:right w:val="nil"/>
            </w:tcBorders>
            <w:shd w:val="clear" w:color="auto" w:fill="auto"/>
            <w:noWrap/>
            <w:vAlign w:val="center"/>
          </w:tcPr>
          <w:p w14:paraId="78DAF9F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1.24</w:t>
            </w:r>
          </w:p>
        </w:tc>
      </w:tr>
      <w:tr w:rsidR="00D512E3" w14:paraId="5FFD56A1" w14:textId="77777777">
        <w:trPr>
          <w:trHeight w:val="197"/>
          <w:jc w:val="center"/>
        </w:trPr>
        <w:tc>
          <w:tcPr>
            <w:tcW w:w="2971" w:type="dxa"/>
            <w:tcBorders>
              <w:top w:val="nil"/>
              <w:left w:val="nil"/>
              <w:bottom w:val="nil"/>
              <w:right w:val="nil"/>
            </w:tcBorders>
            <w:shd w:val="clear" w:color="auto" w:fill="auto"/>
            <w:noWrap/>
            <w:vAlign w:val="center"/>
          </w:tcPr>
          <w:p w14:paraId="510E5A10"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top w:val="nil"/>
              <w:left w:val="nil"/>
              <w:bottom w:val="nil"/>
              <w:right w:val="nil"/>
            </w:tcBorders>
            <w:shd w:val="clear" w:color="auto" w:fill="auto"/>
            <w:noWrap/>
            <w:vAlign w:val="center"/>
          </w:tcPr>
          <w:p w14:paraId="2EA1E59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bottom w:val="nil"/>
              <w:right w:val="nil"/>
            </w:tcBorders>
            <w:shd w:val="clear" w:color="auto" w:fill="auto"/>
            <w:noWrap/>
            <w:vAlign w:val="center"/>
          </w:tcPr>
          <w:p w14:paraId="36B3FB99"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3,760.02 ab</w:t>
            </w:r>
          </w:p>
        </w:tc>
        <w:tc>
          <w:tcPr>
            <w:tcW w:w="1926" w:type="dxa"/>
            <w:tcBorders>
              <w:top w:val="nil"/>
              <w:left w:val="nil"/>
              <w:bottom w:val="nil"/>
              <w:right w:val="nil"/>
            </w:tcBorders>
            <w:shd w:val="clear" w:color="auto" w:fill="auto"/>
            <w:noWrap/>
            <w:vAlign w:val="center"/>
          </w:tcPr>
          <w:p w14:paraId="31C7FB3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9.96</w:t>
            </w:r>
          </w:p>
        </w:tc>
      </w:tr>
      <w:tr w:rsidR="00D512E3" w14:paraId="6A4DF357" w14:textId="77777777">
        <w:trPr>
          <w:trHeight w:val="197"/>
          <w:jc w:val="center"/>
        </w:trPr>
        <w:tc>
          <w:tcPr>
            <w:tcW w:w="2971" w:type="dxa"/>
            <w:tcBorders>
              <w:top w:val="nil"/>
              <w:left w:val="nil"/>
              <w:bottom w:val="nil"/>
              <w:right w:val="nil"/>
            </w:tcBorders>
            <w:shd w:val="clear" w:color="auto" w:fill="auto"/>
            <w:noWrap/>
            <w:vAlign w:val="center"/>
          </w:tcPr>
          <w:p w14:paraId="14F13CA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top w:val="nil"/>
              <w:left w:val="nil"/>
              <w:bottom w:val="nil"/>
              <w:right w:val="nil"/>
            </w:tcBorders>
            <w:shd w:val="clear" w:color="auto" w:fill="auto"/>
            <w:noWrap/>
            <w:vAlign w:val="center"/>
          </w:tcPr>
          <w:p w14:paraId="05B178B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bottom"/>
          </w:tcPr>
          <w:p w14:paraId="4F6B210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3,851.02 a</w:t>
            </w:r>
          </w:p>
        </w:tc>
        <w:tc>
          <w:tcPr>
            <w:tcW w:w="1926" w:type="dxa"/>
            <w:tcBorders>
              <w:top w:val="nil"/>
              <w:left w:val="nil"/>
              <w:bottom w:val="nil"/>
              <w:right w:val="nil"/>
            </w:tcBorders>
            <w:shd w:val="clear" w:color="auto" w:fill="auto"/>
            <w:noWrap/>
            <w:vAlign w:val="bottom"/>
          </w:tcPr>
          <w:p w14:paraId="5BDDE2A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12.61</w:t>
            </w:r>
          </w:p>
        </w:tc>
      </w:tr>
      <w:tr w:rsidR="00D512E3" w14:paraId="716478CE" w14:textId="77777777">
        <w:trPr>
          <w:trHeight w:val="197"/>
          <w:jc w:val="center"/>
        </w:trPr>
        <w:tc>
          <w:tcPr>
            <w:tcW w:w="2971" w:type="dxa"/>
            <w:tcBorders>
              <w:top w:val="single" w:sz="8" w:space="0" w:color="auto"/>
              <w:left w:val="nil"/>
              <w:bottom w:val="nil"/>
              <w:right w:val="nil"/>
            </w:tcBorders>
            <w:shd w:val="clear" w:color="auto" w:fill="auto"/>
            <w:noWrap/>
            <w:vAlign w:val="center"/>
          </w:tcPr>
          <w:p w14:paraId="24E91DB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sz="8" w:space="0" w:color="auto"/>
              <w:left w:val="nil"/>
              <w:bottom w:val="nil"/>
              <w:right w:val="nil"/>
            </w:tcBorders>
            <w:shd w:val="clear" w:color="auto" w:fill="auto"/>
            <w:noWrap/>
            <w:vAlign w:val="center"/>
          </w:tcPr>
          <w:p w14:paraId="1E2516C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sz="8" w:space="0" w:color="auto"/>
              <w:left w:val="nil"/>
              <w:bottom w:val="nil"/>
              <w:right w:val="nil"/>
            </w:tcBorders>
            <w:shd w:val="clear" w:color="auto" w:fill="auto"/>
            <w:noWrap/>
            <w:vAlign w:val="center"/>
          </w:tcPr>
          <w:p w14:paraId="3C4D158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7.67</w:t>
            </w:r>
          </w:p>
        </w:tc>
        <w:tc>
          <w:tcPr>
            <w:tcW w:w="1926" w:type="dxa"/>
            <w:tcBorders>
              <w:top w:val="single" w:sz="8" w:space="0" w:color="auto"/>
              <w:left w:val="nil"/>
              <w:bottom w:val="nil"/>
              <w:right w:val="nil"/>
            </w:tcBorders>
            <w:shd w:val="clear" w:color="auto" w:fill="auto"/>
            <w:noWrap/>
            <w:vAlign w:val="center"/>
          </w:tcPr>
          <w:p w14:paraId="7440B4C9" w14:textId="77777777" w:rsidR="00D512E3" w:rsidRDefault="00D512E3">
            <w:pPr>
              <w:spacing w:after="80" w:line="240" w:lineRule="exact"/>
              <w:jc w:val="center"/>
              <w:rPr>
                <w:rFonts w:eastAsia="Times New Roman"/>
                <w:color w:val="000000"/>
                <w:sz w:val="20"/>
                <w:szCs w:val="20"/>
                <w:lang w:eastAsia="pt-BR"/>
              </w:rPr>
            </w:pPr>
          </w:p>
        </w:tc>
      </w:tr>
      <w:tr w:rsidR="00D512E3" w14:paraId="343BAAB6" w14:textId="77777777">
        <w:trPr>
          <w:trHeight w:val="207"/>
          <w:jc w:val="center"/>
        </w:trPr>
        <w:tc>
          <w:tcPr>
            <w:tcW w:w="2971" w:type="dxa"/>
            <w:tcBorders>
              <w:top w:val="nil"/>
              <w:left w:val="nil"/>
              <w:bottom w:val="single" w:sz="4" w:space="0" w:color="auto"/>
              <w:right w:val="nil"/>
            </w:tcBorders>
            <w:shd w:val="clear" w:color="auto" w:fill="auto"/>
            <w:noWrap/>
            <w:vAlign w:val="center"/>
          </w:tcPr>
          <w:p w14:paraId="367B655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tcPr>
          <w:p w14:paraId="36EC2AE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54C0D8D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3648.34</w:t>
            </w:r>
          </w:p>
        </w:tc>
        <w:tc>
          <w:tcPr>
            <w:tcW w:w="1926" w:type="dxa"/>
            <w:tcBorders>
              <w:top w:val="nil"/>
              <w:left w:val="nil"/>
              <w:bottom w:val="single" w:sz="4" w:space="0" w:color="auto"/>
              <w:right w:val="nil"/>
            </w:tcBorders>
            <w:shd w:val="clear" w:color="auto" w:fill="auto"/>
            <w:noWrap/>
            <w:vAlign w:val="center"/>
          </w:tcPr>
          <w:p w14:paraId="054B48FC" w14:textId="77777777" w:rsidR="00D512E3" w:rsidRDefault="00D512E3">
            <w:pPr>
              <w:spacing w:after="80" w:line="240" w:lineRule="exact"/>
              <w:jc w:val="center"/>
              <w:rPr>
                <w:rFonts w:eastAsia="Times New Roman"/>
                <w:color w:val="000000"/>
                <w:sz w:val="20"/>
                <w:szCs w:val="20"/>
                <w:lang w:eastAsia="pt-BR"/>
              </w:rPr>
            </w:pPr>
          </w:p>
        </w:tc>
      </w:tr>
      <w:tr w:rsidR="00D512E3" w14:paraId="536E5D87" w14:textId="77777777">
        <w:trPr>
          <w:trHeight w:val="207"/>
          <w:jc w:val="center"/>
        </w:trPr>
        <w:tc>
          <w:tcPr>
            <w:tcW w:w="8789" w:type="dxa"/>
            <w:gridSpan w:val="4"/>
            <w:tcBorders>
              <w:top w:val="single" w:sz="4" w:space="0" w:color="auto"/>
              <w:left w:val="nil"/>
              <w:bottom w:val="single" w:sz="4" w:space="0" w:color="auto"/>
              <w:right w:val="nil"/>
            </w:tcBorders>
            <w:shd w:val="clear" w:color="auto" w:fill="auto"/>
            <w:noWrap/>
          </w:tcPr>
          <w:p w14:paraId="7010E6AD" w14:textId="77777777" w:rsidR="00D512E3" w:rsidRDefault="00C51A51">
            <w:pPr>
              <w:spacing w:after="80" w:line="240" w:lineRule="exact"/>
              <w:jc w:val="center"/>
              <w:rPr>
                <w:rFonts w:eastAsia="Times New Roman"/>
                <w:color w:val="000000"/>
                <w:sz w:val="20"/>
                <w:szCs w:val="20"/>
                <w:lang w:eastAsia="pt-BR"/>
              </w:rPr>
            </w:pPr>
            <w:r>
              <w:rPr>
                <w:rFonts w:eastAsia="Times New Roman"/>
                <w:bCs/>
                <w:sz w:val="20"/>
                <w:szCs w:val="20"/>
                <w:lang w:eastAsia="pt-BR"/>
              </w:rPr>
              <w:t>Area 2</w:t>
            </w:r>
          </w:p>
        </w:tc>
      </w:tr>
      <w:tr w:rsidR="00D512E3" w14:paraId="39CF2291" w14:textId="77777777">
        <w:trPr>
          <w:trHeight w:val="207"/>
          <w:jc w:val="center"/>
        </w:trPr>
        <w:tc>
          <w:tcPr>
            <w:tcW w:w="2971" w:type="dxa"/>
            <w:tcBorders>
              <w:top w:val="single" w:sz="4" w:space="0" w:color="auto"/>
              <w:left w:val="nil"/>
              <w:right w:val="nil"/>
            </w:tcBorders>
            <w:shd w:val="clear" w:color="auto" w:fill="auto"/>
            <w:noWrap/>
            <w:vAlign w:val="center"/>
          </w:tcPr>
          <w:p w14:paraId="4C06E66C"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3FC2AA0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20E9D82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3,243.44</w:t>
            </w:r>
            <w:r>
              <w:rPr>
                <w:bCs/>
                <w:sz w:val="20"/>
                <w:szCs w:val="20"/>
                <w:shd w:val="clear" w:color="auto" w:fill="FFFFFF" w:themeFill="background1"/>
              </w:rPr>
              <w:t>*</w:t>
            </w:r>
            <w:r>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46154A4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rsidR="00D512E3" w14:paraId="3EE1412F" w14:textId="77777777">
        <w:trPr>
          <w:trHeight w:val="207"/>
          <w:jc w:val="center"/>
        </w:trPr>
        <w:tc>
          <w:tcPr>
            <w:tcW w:w="2971" w:type="dxa"/>
            <w:tcBorders>
              <w:top w:val="nil"/>
              <w:left w:val="nil"/>
              <w:right w:val="nil"/>
            </w:tcBorders>
            <w:shd w:val="clear" w:color="auto" w:fill="auto"/>
            <w:noWrap/>
            <w:vAlign w:val="center"/>
          </w:tcPr>
          <w:p w14:paraId="5A6DE4EC"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top w:val="nil"/>
              <w:left w:val="nil"/>
              <w:right w:val="nil"/>
            </w:tcBorders>
            <w:shd w:val="clear" w:color="auto" w:fill="auto"/>
            <w:noWrap/>
            <w:vAlign w:val="center"/>
          </w:tcPr>
          <w:p w14:paraId="44F4202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center"/>
          </w:tcPr>
          <w:p w14:paraId="1D4DEA3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3,502.00 a</w:t>
            </w:r>
          </w:p>
        </w:tc>
        <w:tc>
          <w:tcPr>
            <w:tcW w:w="1926" w:type="dxa"/>
            <w:tcBorders>
              <w:top w:val="nil"/>
              <w:left w:val="nil"/>
              <w:right w:val="nil"/>
            </w:tcBorders>
            <w:shd w:val="clear" w:color="auto" w:fill="auto"/>
            <w:noWrap/>
            <w:vAlign w:val="center"/>
          </w:tcPr>
          <w:p w14:paraId="511F753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7.97</w:t>
            </w:r>
          </w:p>
        </w:tc>
      </w:tr>
      <w:tr w:rsidR="00D512E3" w14:paraId="5C292FD1" w14:textId="77777777">
        <w:trPr>
          <w:trHeight w:val="207"/>
          <w:jc w:val="center"/>
        </w:trPr>
        <w:tc>
          <w:tcPr>
            <w:tcW w:w="2971" w:type="dxa"/>
            <w:tcBorders>
              <w:top w:val="nil"/>
              <w:left w:val="nil"/>
              <w:right w:val="nil"/>
            </w:tcBorders>
            <w:shd w:val="clear" w:color="auto" w:fill="auto"/>
            <w:noWrap/>
            <w:vAlign w:val="center"/>
          </w:tcPr>
          <w:p w14:paraId="628E7F5D"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top w:val="nil"/>
              <w:left w:val="nil"/>
              <w:right w:val="nil"/>
            </w:tcBorders>
            <w:shd w:val="clear" w:color="auto" w:fill="auto"/>
            <w:noWrap/>
            <w:vAlign w:val="center"/>
          </w:tcPr>
          <w:p w14:paraId="0FB9041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right w:val="nil"/>
            </w:tcBorders>
            <w:shd w:val="clear" w:color="auto" w:fill="auto"/>
            <w:noWrap/>
            <w:vAlign w:val="center"/>
          </w:tcPr>
          <w:p w14:paraId="342FEE4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3,565.95 a</w:t>
            </w:r>
          </w:p>
        </w:tc>
        <w:tc>
          <w:tcPr>
            <w:tcW w:w="1926" w:type="dxa"/>
            <w:tcBorders>
              <w:top w:val="nil"/>
              <w:left w:val="nil"/>
              <w:right w:val="nil"/>
            </w:tcBorders>
            <w:shd w:val="clear" w:color="auto" w:fill="auto"/>
            <w:noWrap/>
            <w:vAlign w:val="center"/>
          </w:tcPr>
          <w:p w14:paraId="2DD4EA3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9.93</w:t>
            </w:r>
          </w:p>
        </w:tc>
      </w:tr>
      <w:tr w:rsidR="00D512E3" w14:paraId="24E00B63" w14:textId="77777777">
        <w:trPr>
          <w:trHeight w:val="207"/>
          <w:jc w:val="center"/>
        </w:trPr>
        <w:tc>
          <w:tcPr>
            <w:tcW w:w="2971" w:type="dxa"/>
            <w:tcBorders>
              <w:top w:val="nil"/>
              <w:left w:val="nil"/>
              <w:right w:val="nil"/>
            </w:tcBorders>
            <w:shd w:val="clear" w:color="auto" w:fill="auto"/>
            <w:noWrap/>
            <w:vAlign w:val="center"/>
          </w:tcPr>
          <w:p w14:paraId="331C52D9"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top w:val="nil"/>
              <w:left w:val="nil"/>
              <w:right w:val="nil"/>
            </w:tcBorders>
            <w:shd w:val="clear" w:color="auto" w:fill="auto"/>
            <w:noWrap/>
            <w:vAlign w:val="center"/>
          </w:tcPr>
          <w:p w14:paraId="60A3143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right w:val="nil"/>
            </w:tcBorders>
            <w:shd w:val="clear" w:color="auto" w:fill="auto"/>
            <w:noWrap/>
            <w:vAlign w:val="center"/>
          </w:tcPr>
          <w:p w14:paraId="46338BC5"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3,573.98 a</w:t>
            </w:r>
          </w:p>
        </w:tc>
        <w:tc>
          <w:tcPr>
            <w:tcW w:w="1926" w:type="dxa"/>
            <w:tcBorders>
              <w:top w:val="nil"/>
              <w:left w:val="nil"/>
              <w:right w:val="nil"/>
            </w:tcBorders>
            <w:shd w:val="clear" w:color="auto" w:fill="auto"/>
            <w:noWrap/>
            <w:vAlign w:val="center"/>
          </w:tcPr>
          <w:p w14:paraId="4285DF9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10.19</w:t>
            </w:r>
          </w:p>
        </w:tc>
      </w:tr>
      <w:tr w:rsidR="00D512E3" w14:paraId="2B8E1273" w14:textId="77777777">
        <w:trPr>
          <w:trHeight w:val="207"/>
          <w:jc w:val="center"/>
        </w:trPr>
        <w:tc>
          <w:tcPr>
            <w:tcW w:w="2971" w:type="dxa"/>
            <w:tcBorders>
              <w:top w:val="nil"/>
              <w:left w:val="nil"/>
              <w:right w:val="nil"/>
            </w:tcBorders>
            <w:shd w:val="clear" w:color="auto" w:fill="auto"/>
            <w:noWrap/>
            <w:vAlign w:val="center"/>
          </w:tcPr>
          <w:p w14:paraId="422192C8"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top w:val="nil"/>
              <w:left w:val="nil"/>
              <w:right w:val="nil"/>
            </w:tcBorders>
            <w:shd w:val="clear" w:color="auto" w:fill="auto"/>
            <w:noWrap/>
            <w:vAlign w:val="center"/>
          </w:tcPr>
          <w:p w14:paraId="1D08D6E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bottom"/>
          </w:tcPr>
          <w:p w14:paraId="5BB369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3,561.55 a</w:t>
            </w:r>
          </w:p>
        </w:tc>
        <w:tc>
          <w:tcPr>
            <w:tcW w:w="1926" w:type="dxa"/>
            <w:tcBorders>
              <w:top w:val="nil"/>
              <w:left w:val="nil"/>
              <w:right w:val="nil"/>
            </w:tcBorders>
            <w:shd w:val="clear" w:color="auto" w:fill="auto"/>
            <w:noWrap/>
            <w:vAlign w:val="bottom"/>
          </w:tcPr>
          <w:p w14:paraId="0CEE4307"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9.80</w:t>
            </w:r>
          </w:p>
        </w:tc>
      </w:tr>
      <w:tr w:rsidR="00D512E3" w14:paraId="74975F56" w14:textId="77777777">
        <w:trPr>
          <w:trHeight w:val="207"/>
          <w:jc w:val="center"/>
        </w:trPr>
        <w:tc>
          <w:tcPr>
            <w:tcW w:w="2971" w:type="dxa"/>
            <w:tcBorders>
              <w:top w:val="single" w:sz="4" w:space="0" w:color="auto"/>
              <w:left w:val="nil"/>
              <w:right w:val="nil"/>
            </w:tcBorders>
            <w:shd w:val="clear" w:color="auto" w:fill="auto"/>
            <w:noWrap/>
            <w:vAlign w:val="center"/>
          </w:tcPr>
          <w:p w14:paraId="35C2B7B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0A0E8C4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7B9505A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5.68</w:t>
            </w:r>
          </w:p>
        </w:tc>
        <w:tc>
          <w:tcPr>
            <w:tcW w:w="1926" w:type="dxa"/>
            <w:tcBorders>
              <w:top w:val="single" w:sz="4" w:space="0" w:color="auto"/>
              <w:left w:val="nil"/>
              <w:right w:val="nil"/>
            </w:tcBorders>
            <w:shd w:val="clear" w:color="auto" w:fill="auto"/>
            <w:noWrap/>
            <w:vAlign w:val="center"/>
          </w:tcPr>
          <w:p w14:paraId="1F0742B8" w14:textId="77777777" w:rsidR="00D512E3" w:rsidRDefault="00D512E3">
            <w:pPr>
              <w:spacing w:after="80" w:line="240" w:lineRule="exact"/>
              <w:jc w:val="center"/>
              <w:rPr>
                <w:rFonts w:eastAsia="Times New Roman"/>
                <w:color w:val="000000"/>
                <w:sz w:val="20"/>
                <w:szCs w:val="20"/>
                <w:lang w:eastAsia="pt-BR"/>
              </w:rPr>
            </w:pPr>
          </w:p>
        </w:tc>
      </w:tr>
      <w:tr w:rsidR="00D512E3" w14:paraId="32994A2A" w14:textId="77777777">
        <w:trPr>
          <w:trHeight w:val="207"/>
          <w:jc w:val="center"/>
        </w:trPr>
        <w:tc>
          <w:tcPr>
            <w:tcW w:w="2971" w:type="dxa"/>
            <w:tcBorders>
              <w:top w:val="nil"/>
              <w:left w:val="nil"/>
              <w:bottom w:val="single" w:sz="4" w:space="0" w:color="auto"/>
              <w:right w:val="nil"/>
            </w:tcBorders>
            <w:shd w:val="clear" w:color="auto" w:fill="auto"/>
            <w:noWrap/>
            <w:vAlign w:val="center"/>
          </w:tcPr>
          <w:p w14:paraId="6E3165E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tcPr>
          <w:p w14:paraId="781FD5F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460FFA5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3,489.39</w:t>
            </w:r>
          </w:p>
        </w:tc>
        <w:tc>
          <w:tcPr>
            <w:tcW w:w="1926" w:type="dxa"/>
            <w:tcBorders>
              <w:top w:val="nil"/>
              <w:left w:val="nil"/>
              <w:bottom w:val="single" w:sz="4" w:space="0" w:color="auto"/>
              <w:right w:val="nil"/>
            </w:tcBorders>
            <w:shd w:val="clear" w:color="auto" w:fill="auto"/>
            <w:noWrap/>
            <w:vAlign w:val="center"/>
          </w:tcPr>
          <w:p w14:paraId="6E043605" w14:textId="77777777" w:rsidR="00D512E3" w:rsidRDefault="00D512E3">
            <w:pPr>
              <w:spacing w:after="80" w:line="240" w:lineRule="exact"/>
              <w:jc w:val="center"/>
              <w:rPr>
                <w:rFonts w:eastAsia="Times New Roman"/>
                <w:color w:val="000000"/>
                <w:sz w:val="20"/>
                <w:szCs w:val="20"/>
                <w:lang w:eastAsia="pt-BR"/>
              </w:rPr>
            </w:pPr>
          </w:p>
        </w:tc>
      </w:tr>
      <w:tr w:rsidR="00D512E3" w14:paraId="62863283" w14:textId="77777777">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3DBEF9E9" w14:textId="77777777" w:rsidR="00D512E3" w:rsidRDefault="00C51A5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3</w:t>
            </w:r>
          </w:p>
        </w:tc>
      </w:tr>
      <w:tr w:rsidR="00D512E3" w14:paraId="508596FD" w14:textId="77777777">
        <w:trPr>
          <w:trHeight w:val="207"/>
          <w:jc w:val="center"/>
        </w:trPr>
        <w:tc>
          <w:tcPr>
            <w:tcW w:w="2971" w:type="dxa"/>
            <w:tcBorders>
              <w:top w:val="single" w:sz="4" w:space="0" w:color="auto"/>
              <w:left w:val="nil"/>
              <w:right w:val="nil"/>
            </w:tcBorders>
            <w:shd w:val="clear" w:color="auto" w:fill="auto"/>
            <w:noWrap/>
            <w:vAlign w:val="center"/>
          </w:tcPr>
          <w:p w14:paraId="514CC7B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0997C36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361BE39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2,696.58* b</w:t>
            </w:r>
          </w:p>
        </w:tc>
        <w:tc>
          <w:tcPr>
            <w:tcW w:w="1926" w:type="dxa"/>
            <w:tcBorders>
              <w:top w:val="single" w:sz="4" w:space="0" w:color="auto"/>
              <w:left w:val="nil"/>
              <w:right w:val="nil"/>
            </w:tcBorders>
            <w:shd w:val="clear" w:color="auto" w:fill="auto"/>
            <w:noWrap/>
            <w:vAlign w:val="center"/>
          </w:tcPr>
          <w:p w14:paraId="66F7EE8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rsidR="00D512E3" w14:paraId="2461018F" w14:textId="77777777">
        <w:trPr>
          <w:trHeight w:val="207"/>
          <w:jc w:val="center"/>
        </w:trPr>
        <w:tc>
          <w:tcPr>
            <w:tcW w:w="2971" w:type="dxa"/>
            <w:tcBorders>
              <w:left w:val="nil"/>
              <w:right w:val="nil"/>
            </w:tcBorders>
            <w:shd w:val="clear" w:color="auto" w:fill="auto"/>
            <w:noWrap/>
            <w:vAlign w:val="center"/>
          </w:tcPr>
          <w:p w14:paraId="2FFE56BB"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left w:val="nil"/>
              <w:right w:val="nil"/>
            </w:tcBorders>
            <w:shd w:val="clear" w:color="auto" w:fill="auto"/>
            <w:noWrap/>
            <w:vAlign w:val="center"/>
          </w:tcPr>
          <w:p w14:paraId="4B52103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363A3D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2,724.33 b</w:t>
            </w:r>
          </w:p>
        </w:tc>
        <w:tc>
          <w:tcPr>
            <w:tcW w:w="1926" w:type="dxa"/>
            <w:tcBorders>
              <w:left w:val="nil"/>
              <w:right w:val="nil"/>
            </w:tcBorders>
            <w:shd w:val="clear" w:color="auto" w:fill="auto"/>
            <w:noWrap/>
            <w:vAlign w:val="center"/>
          </w:tcPr>
          <w:p w14:paraId="7347CBC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1.04</w:t>
            </w:r>
          </w:p>
        </w:tc>
      </w:tr>
      <w:tr w:rsidR="00D512E3" w14:paraId="32E974A4" w14:textId="77777777">
        <w:trPr>
          <w:trHeight w:val="207"/>
          <w:jc w:val="center"/>
        </w:trPr>
        <w:tc>
          <w:tcPr>
            <w:tcW w:w="2971" w:type="dxa"/>
            <w:tcBorders>
              <w:left w:val="nil"/>
              <w:right w:val="nil"/>
            </w:tcBorders>
            <w:shd w:val="clear" w:color="auto" w:fill="auto"/>
            <w:noWrap/>
            <w:vAlign w:val="center"/>
          </w:tcPr>
          <w:p w14:paraId="38859F65"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left w:val="nil"/>
              <w:right w:val="nil"/>
            </w:tcBorders>
            <w:shd w:val="clear" w:color="auto" w:fill="auto"/>
            <w:noWrap/>
            <w:vAlign w:val="center"/>
          </w:tcPr>
          <w:p w14:paraId="7940B45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368EB50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2,922.78 ab</w:t>
            </w:r>
          </w:p>
        </w:tc>
        <w:tc>
          <w:tcPr>
            <w:tcW w:w="1926" w:type="dxa"/>
            <w:tcBorders>
              <w:left w:val="nil"/>
              <w:right w:val="nil"/>
            </w:tcBorders>
            <w:shd w:val="clear" w:color="auto" w:fill="auto"/>
            <w:noWrap/>
            <w:vAlign w:val="center"/>
          </w:tcPr>
          <w:p w14:paraId="1BC36AE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8.38</w:t>
            </w:r>
          </w:p>
        </w:tc>
      </w:tr>
      <w:tr w:rsidR="00D512E3" w14:paraId="463CE95F" w14:textId="77777777">
        <w:trPr>
          <w:trHeight w:val="207"/>
          <w:jc w:val="center"/>
        </w:trPr>
        <w:tc>
          <w:tcPr>
            <w:tcW w:w="2971" w:type="dxa"/>
            <w:tcBorders>
              <w:left w:val="nil"/>
              <w:right w:val="nil"/>
            </w:tcBorders>
            <w:shd w:val="clear" w:color="auto" w:fill="auto"/>
            <w:noWrap/>
            <w:vAlign w:val="center"/>
          </w:tcPr>
          <w:p w14:paraId="412C850E"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left w:val="nil"/>
              <w:right w:val="nil"/>
            </w:tcBorders>
            <w:shd w:val="clear" w:color="auto" w:fill="auto"/>
            <w:noWrap/>
            <w:vAlign w:val="center"/>
          </w:tcPr>
          <w:p w14:paraId="63F93CE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2CA8F93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2,943.05 ab</w:t>
            </w:r>
          </w:p>
        </w:tc>
        <w:tc>
          <w:tcPr>
            <w:tcW w:w="1926" w:type="dxa"/>
            <w:tcBorders>
              <w:left w:val="nil"/>
              <w:right w:val="nil"/>
            </w:tcBorders>
            <w:shd w:val="clear" w:color="auto" w:fill="auto"/>
            <w:noWrap/>
            <w:vAlign w:val="center"/>
          </w:tcPr>
          <w:p w14:paraId="696E443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9.14</w:t>
            </w:r>
          </w:p>
        </w:tc>
      </w:tr>
      <w:tr w:rsidR="00D512E3" w14:paraId="0D8D8649" w14:textId="77777777">
        <w:trPr>
          <w:trHeight w:val="207"/>
          <w:jc w:val="center"/>
        </w:trPr>
        <w:tc>
          <w:tcPr>
            <w:tcW w:w="2971" w:type="dxa"/>
            <w:tcBorders>
              <w:left w:val="nil"/>
              <w:right w:val="nil"/>
            </w:tcBorders>
            <w:shd w:val="clear" w:color="auto" w:fill="auto"/>
            <w:noWrap/>
            <w:vAlign w:val="center"/>
          </w:tcPr>
          <w:p w14:paraId="29D1BC1A"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left w:val="nil"/>
              <w:right w:val="nil"/>
            </w:tcBorders>
            <w:shd w:val="clear" w:color="auto" w:fill="auto"/>
            <w:noWrap/>
            <w:vAlign w:val="center"/>
          </w:tcPr>
          <w:p w14:paraId="6E29FC1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45CD5676" w14:textId="77777777" w:rsidR="00D512E3" w:rsidRDefault="00C51A51">
            <w:pPr>
              <w:spacing w:after="80" w:line="240" w:lineRule="exact"/>
              <w:jc w:val="center"/>
              <w:rPr>
                <w:rFonts w:eastAsia="Times New Roman"/>
                <w:color w:val="000000"/>
                <w:sz w:val="20"/>
                <w:szCs w:val="20"/>
                <w:lang w:eastAsia="pt-BR"/>
              </w:rPr>
            </w:pPr>
            <w:bookmarkStart w:id="1" w:name="_Hlk187058137"/>
            <w:r>
              <w:rPr>
                <w:rFonts w:eastAsia="Times New Roman"/>
                <w:color w:val="000000"/>
                <w:sz w:val="20"/>
                <w:szCs w:val="20"/>
                <w:lang w:eastAsia="pt-BR"/>
              </w:rPr>
              <w:t xml:space="preserve">3,122.08 </w:t>
            </w:r>
            <w:bookmarkEnd w:id="1"/>
            <w:r>
              <w:rPr>
                <w:rFonts w:eastAsia="Times New Roman"/>
                <w:color w:val="000000"/>
                <w:sz w:val="20"/>
                <w:szCs w:val="20"/>
                <w:lang w:eastAsia="pt-BR"/>
              </w:rPr>
              <w:t>a</w:t>
            </w:r>
          </w:p>
        </w:tc>
        <w:tc>
          <w:tcPr>
            <w:tcW w:w="1926" w:type="dxa"/>
            <w:tcBorders>
              <w:left w:val="nil"/>
              <w:right w:val="nil"/>
            </w:tcBorders>
            <w:shd w:val="clear" w:color="auto" w:fill="auto"/>
            <w:noWrap/>
            <w:vAlign w:val="bottom"/>
          </w:tcPr>
          <w:p w14:paraId="717AC2BB"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15.77</w:t>
            </w:r>
          </w:p>
        </w:tc>
      </w:tr>
      <w:tr w:rsidR="00D512E3" w14:paraId="642DB4CF" w14:textId="77777777">
        <w:trPr>
          <w:trHeight w:val="207"/>
          <w:jc w:val="center"/>
        </w:trPr>
        <w:tc>
          <w:tcPr>
            <w:tcW w:w="2971" w:type="dxa"/>
            <w:tcBorders>
              <w:top w:val="single" w:sz="4" w:space="0" w:color="auto"/>
              <w:left w:val="nil"/>
              <w:right w:val="nil"/>
            </w:tcBorders>
            <w:shd w:val="clear" w:color="auto" w:fill="auto"/>
            <w:noWrap/>
            <w:vAlign w:val="center"/>
          </w:tcPr>
          <w:p w14:paraId="53B0A1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3A222AC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0864612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8.76</w:t>
            </w:r>
          </w:p>
        </w:tc>
        <w:tc>
          <w:tcPr>
            <w:tcW w:w="1926" w:type="dxa"/>
            <w:tcBorders>
              <w:top w:val="single" w:sz="4" w:space="0" w:color="auto"/>
              <w:left w:val="nil"/>
              <w:right w:val="nil"/>
            </w:tcBorders>
            <w:shd w:val="clear" w:color="auto" w:fill="auto"/>
            <w:noWrap/>
            <w:vAlign w:val="center"/>
          </w:tcPr>
          <w:p w14:paraId="0DF0A66F" w14:textId="77777777" w:rsidR="00D512E3" w:rsidRDefault="00D512E3">
            <w:pPr>
              <w:spacing w:after="80" w:line="240" w:lineRule="exact"/>
              <w:jc w:val="center"/>
              <w:rPr>
                <w:rFonts w:eastAsia="Times New Roman"/>
                <w:color w:val="000000"/>
                <w:sz w:val="20"/>
                <w:szCs w:val="20"/>
                <w:lang w:eastAsia="pt-BR"/>
              </w:rPr>
            </w:pPr>
          </w:p>
        </w:tc>
      </w:tr>
      <w:tr w:rsidR="00D512E3" w14:paraId="224BBA12" w14:textId="77777777">
        <w:trPr>
          <w:trHeight w:val="207"/>
          <w:jc w:val="center"/>
        </w:trPr>
        <w:tc>
          <w:tcPr>
            <w:tcW w:w="2971" w:type="dxa"/>
            <w:tcBorders>
              <w:left w:val="nil"/>
              <w:bottom w:val="single" w:sz="4" w:space="0" w:color="auto"/>
              <w:right w:val="nil"/>
            </w:tcBorders>
            <w:shd w:val="clear" w:color="auto" w:fill="auto"/>
            <w:noWrap/>
            <w:vAlign w:val="center"/>
          </w:tcPr>
          <w:p w14:paraId="487E43C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left w:val="nil"/>
              <w:bottom w:val="single" w:sz="4" w:space="0" w:color="auto"/>
              <w:right w:val="nil"/>
            </w:tcBorders>
            <w:shd w:val="clear" w:color="auto" w:fill="auto"/>
            <w:noWrap/>
            <w:vAlign w:val="center"/>
          </w:tcPr>
          <w:p w14:paraId="2EFB670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left w:val="nil"/>
              <w:bottom w:val="single" w:sz="4" w:space="0" w:color="auto"/>
              <w:right w:val="nil"/>
            </w:tcBorders>
            <w:shd w:val="clear" w:color="auto" w:fill="auto"/>
            <w:noWrap/>
            <w:vAlign w:val="center"/>
          </w:tcPr>
          <w:p w14:paraId="3F3D7CD3"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2,881.77</w:t>
            </w:r>
          </w:p>
        </w:tc>
        <w:tc>
          <w:tcPr>
            <w:tcW w:w="1926" w:type="dxa"/>
            <w:tcBorders>
              <w:left w:val="nil"/>
              <w:bottom w:val="single" w:sz="4" w:space="0" w:color="auto"/>
              <w:right w:val="nil"/>
            </w:tcBorders>
            <w:shd w:val="clear" w:color="auto" w:fill="auto"/>
            <w:noWrap/>
            <w:vAlign w:val="center"/>
          </w:tcPr>
          <w:p w14:paraId="34EA79B4" w14:textId="77777777" w:rsidR="00D512E3" w:rsidRDefault="00D512E3">
            <w:pPr>
              <w:spacing w:after="80" w:line="240" w:lineRule="exact"/>
              <w:jc w:val="center"/>
              <w:rPr>
                <w:rFonts w:eastAsia="Times New Roman"/>
                <w:color w:val="000000"/>
                <w:sz w:val="20"/>
                <w:szCs w:val="20"/>
                <w:lang w:eastAsia="pt-BR"/>
              </w:rPr>
            </w:pPr>
          </w:p>
        </w:tc>
      </w:tr>
      <w:tr w:rsidR="00D512E3" w14:paraId="573124DD" w14:textId="77777777">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4E2E098C" w14:textId="77777777" w:rsidR="00D512E3" w:rsidRDefault="00C51A51">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Area 4</w:t>
            </w:r>
          </w:p>
        </w:tc>
      </w:tr>
      <w:tr w:rsidR="00D512E3" w14:paraId="3592D1BE" w14:textId="77777777">
        <w:trPr>
          <w:trHeight w:val="207"/>
          <w:jc w:val="center"/>
        </w:trPr>
        <w:tc>
          <w:tcPr>
            <w:tcW w:w="2971" w:type="dxa"/>
            <w:tcBorders>
              <w:top w:val="single" w:sz="4" w:space="0" w:color="auto"/>
              <w:left w:val="nil"/>
              <w:right w:val="nil"/>
            </w:tcBorders>
            <w:shd w:val="clear" w:color="auto" w:fill="auto"/>
            <w:noWrap/>
            <w:vAlign w:val="center"/>
          </w:tcPr>
          <w:p w14:paraId="1360066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65E383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443EA8D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3,073.85</w:t>
            </w:r>
            <w:r>
              <w:rPr>
                <w:bCs/>
                <w:sz w:val="20"/>
                <w:szCs w:val="20"/>
                <w:shd w:val="clear" w:color="auto" w:fill="FFFFFF" w:themeFill="background1"/>
              </w:rPr>
              <w:t>*</w:t>
            </w:r>
            <w:r>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32DF24C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w:t>
            </w:r>
          </w:p>
        </w:tc>
      </w:tr>
      <w:tr w:rsidR="00D512E3" w14:paraId="774050C1" w14:textId="77777777">
        <w:trPr>
          <w:trHeight w:val="207"/>
          <w:jc w:val="center"/>
        </w:trPr>
        <w:tc>
          <w:tcPr>
            <w:tcW w:w="2971" w:type="dxa"/>
            <w:tcBorders>
              <w:left w:val="nil"/>
              <w:right w:val="nil"/>
            </w:tcBorders>
            <w:shd w:val="clear" w:color="auto" w:fill="auto"/>
            <w:noWrap/>
            <w:vAlign w:val="center"/>
          </w:tcPr>
          <w:p w14:paraId="5C852BA1"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2. Biophosphoros</w:t>
            </w:r>
          </w:p>
        </w:tc>
        <w:tc>
          <w:tcPr>
            <w:tcW w:w="1967" w:type="dxa"/>
            <w:tcBorders>
              <w:left w:val="nil"/>
              <w:right w:val="nil"/>
            </w:tcBorders>
            <w:shd w:val="clear" w:color="auto" w:fill="auto"/>
            <w:noWrap/>
            <w:vAlign w:val="center"/>
          </w:tcPr>
          <w:p w14:paraId="7BE7B5D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43568C3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3,227.66 ab</w:t>
            </w:r>
          </w:p>
        </w:tc>
        <w:tc>
          <w:tcPr>
            <w:tcW w:w="1926" w:type="dxa"/>
            <w:tcBorders>
              <w:left w:val="nil"/>
              <w:right w:val="nil"/>
            </w:tcBorders>
            <w:shd w:val="clear" w:color="auto" w:fill="auto"/>
            <w:noWrap/>
            <w:vAlign w:val="center"/>
          </w:tcPr>
          <w:p w14:paraId="6A4F175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4.99</w:t>
            </w:r>
          </w:p>
        </w:tc>
      </w:tr>
      <w:tr w:rsidR="00D512E3" w14:paraId="1CEA4850" w14:textId="77777777">
        <w:trPr>
          <w:trHeight w:val="207"/>
          <w:jc w:val="center"/>
        </w:trPr>
        <w:tc>
          <w:tcPr>
            <w:tcW w:w="2971" w:type="dxa"/>
            <w:tcBorders>
              <w:left w:val="nil"/>
              <w:right w:val="nil"/>
            </w:tcBorders>
            <w:shd w:val="clear" w:color="auto" w:fill="auto"/>
            <w:noWrap/>
            <w:vAlign w:val="center"/>
          </w:tcPr>
          <w:p w14:paraId="7966F39F"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3. Bacillus-based inoculant</w:t>
            </w:r>
          </w:p>
        </w:tc>
        <w:tc>
          <w:tcPr>
            <w:tcW w:w="1967" w:type="dxa"/>
            <w:tcBorders>
              <w:left w:val="nil"/>
              <w:right w:val="nil"/>
            </w:tcBorders>
            <w:shd w:val="clear" w:color="auto" w:fill="auto"/>
            <w:noWrap/>
            <w:vAlign w:val="center"/>
          </w:tcPr>
          <w:p w14:paraId="7D9D102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5CC7637F"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3,400.55 a</w:t>
            </w:r>
          </w:p>
        </w:tc>
        <w:tc>
          <w:tcPr>
            <w:tcW w:w="1926" w:type="dxa"/>
            <w:tcBorders>
              <w:left w:val="nil"/>
              <w:right w:val="nil"/>
            </w:tcBorders>
            <w:shd w:val="clear" w:color="auto" w:fill="auto"/>
            <w:noWrap/>
            <w:vAlign w:val="center"/>
          </w:tcPr>
          <w:p w14:paraId="6840E6F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10.63</w:t>
            </w:r>
          </w:p>
        </w:tc>
      </w:tr>
      <w:tr w:rsidR="00D512E3" w14:paraId="22374451" w14:textId="77777777">
        <w:trPr>
          <w:trHeight w:val="207"/>
          <w:jc w:val="center"/>
        </w:trPr>
        <w:tc>
          <w:tcPr>
            <w:tcW w:w="2971" w:type="dxa"/>
            <w:tcBorders>
              <w:left w:val="nil"/>
              <w:right w:val="nil"/>
            </w:tcBorders>
            <w:shd w:val="clear" w:color="auto" w:fill="auto"/>
            <w:noWrap/>
            <w:vAlign w:val="center"/>
          </w:tcPr>
          <w:p w14:paraId="62E4D4B7"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4. Bacillus-based inoculant</w:t>
            </w:r>
          </w:p>
        </w:tc>
        <w:tc>
          <w:tcPr>
            <w:tcW w:w="1967" w:type="dxa"/>
            <w:tcBorders>
              <w:left w:val="nil"/>
              <w:right w:val="nil"/>
            </w:tcBorders>
            <w:shd w:val="clear" w:color="auto" w:fill="auto"/>
            <w:noWrap/>
            <w:vAlign w:val="center"/>
          </w:tcPr>
          <w:p w14:paraId="7FC15E66"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575B4C1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3,363.28 a</w:t>
            </w:r>
          </w:p>
        </w:tc>
        <w:tc>
          <w:tcPr>
            <w:tcW w:w="1926" w:type="dxa"/>
            <w:tcBorders>
              <w:left w:val="nil"/>
              <w:right w:val="nil"/>
            </w:tcBorders>
            <w:shd w:val="clear" w:color="auto" w:fill="auto"/>
            <w:noWrap/>
            <w:vAlign w:val="center"/>
          </w:tcPr>
          <w:p w14:paraId="6483754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9.40</w:t>
            </w:r>
          </w:p>
        </w:tc>
      </w:tr>
      <w:tr w:rsidR="00D512E3" w14:paraId="35A47595" w14:textId="77777777">
        <w:trPr>
          <w:trHeight w:val="207"/>
          <w:jc w:val="center"/>
        </w:trPr>
        <w:tc>
          <w:tcPr>
            <w:tcW w:w="2971" w:type="dxa"/>
            <w:tcBorders>
              <w:left w:val="nil"/>
              <w:right w:val="nil"/>
            </w:tcBorders>
            <w:shd w:val="clear" w:color="auto" w:fill="auto"/>
            <w:noWrap/>
            <w:vAlign w:val="center"/>
          </w:tcPr>
          <w:p w14:paraId="3D44A640" w14:textId="77777777" w:rsidR="00D512E3" w:rsidRDefault="00C51A51">
            <w:pPr>
              <w:spacing w:after="80" w:line="240" w:lineRule="exact"/>
              <w:rPr>
                <w:rFonts w:eastAsia="Times New Roman"/>
                <w:color w:val="000000"/>
                <w:sz w:val="20"/>
                <w:szCs w:val="20"/>
                <w:lang w:eastAsia="pt-BR"/>
              </w:rPr>
            </w:pPr>
            <w:r>
              <w:rPr>
                <w:rFonts w:eastAsia="Times New Roman"/>
                <w:color w:val="000000"/>
                <w:sz w:val="20"/>
                <w:szCs w:val="20"/>
                <w:lang w:eastAsia="pt-BR"/>
              </w:rPr>
              <w:t>5. Bacillus-based inoculant</w:t>
            </w:r>
          </w:p>
        </w:tc>
        <w:tc>
          <w:tcPr>
            <w:tcW w:w="1967" w:type="dxa"/>
            <w:tcBorders>
              <w:left w:val="nil"/>
              <w:right w:val="nil"/>
            </w:tcBorders>
            <w:shd w:val="clear" w:color="auto" w:fill="auto"/>
            <w:noWrap/>
            <w:vAlign w:val="center"/>
          </w:tcPr>
          <w:p w14:paraId="0DAAC264"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193BC420"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3,465.04 a</w:t>
            </w:r>
          </w:p>
        </w:tc>
        <w:tc>
          <w:tcPr>
            <w:tcW w:w="1926" w:type="dxa"/>
            <w:tcBorders>
              <w:left w:val="nil"/>
              <w:right w:val="nil"/>
            </w:tcBorders>
            <w:shd w:val="clear" w:color="auto" w:fill="auto"/>
            <w:noWrap/>
            <w:vAlign w:val="bottom"/>
          </w:tcPr>
          <w:p w14:paraId="24DFB80C"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12.72</w:t>
            </w:r>
          </w:p>
        </w:tc>
      </w:tr>
      <w:tr w:rsidR="00D512E3" w14:paraId="0599C1BC" w14:textId="77777777">
        <w:trPr>
          <w:trHeight w:val="207"/>
          <w:jc w:val="center"/>
        </w:trPr>
        <w:tc>
          <w:tcPr>
            <w:tcW w:w="2971" w:type="dxa"/>
            <w:tcBorders>
              <w:top w:val="single" w:sz="4" w:space="0" w:color="auto"/>
              <w:left w:val="nil"/>
              <w:right w:val="nil"/>
            </w:tcBorders>
            <w:shd w:val="clear" w:color="auto" w:fill="auto"/>
            <w:noWrap/>
            <w:vAlign w:val="center"/>
          </w:tcPr>
          <w:p w14:paraId="42C9E612"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568C0CBD"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669E97EE"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6.74</w:t>
            </w:r>
          </w:p>
        </w:tc>
        <w:tc>
          <w:tcPr>
            <w:tcW w:w="1926" w:type="dxa"/>
            <w:tcBorders>
              <w:top w:val="single" w:sz="4" w:space="0" w:color="auto"/>
              <w:left w:val="nil"/>
              <w:right w:val="nil"/>
            </w:tcBorders>
            <w:shd w:val="clear" w:color="auto" w:fill="auto"/>
            <w:noWrap/>
            <w:vAlign w:val="center"/>
          </w:tcPr>
          <w:p w14:paraId="6D378297" w14:textId="77777777" w:rsidR="00D512E3" w:rsidRDefault="00D512E3">
            <w:pPr>
              <w:spacing w:after="80" w:line="240" w:lineRule="exact"/>
              <w:jc w:val="center"/>
              <w:rPr>
                <w:rFonts w:eastAsia="Times New Roman"/>
                <w:color w:val="000000"/>
                <w:sz w:val="20"/>
                <w:szCs w:val="20"/>
                <w:lang w:eastAsia="pt-BR"/>
              </w:rPr>
            </w:pPr>
          </w:p>
        </w:tc>
      </w:tr>
      <w:tr w:rsidR="00D512E3" w14:paraId="31EA752C" w14:textId="77777777">
        <w:trPr>
          <w:trHeight w:val="207"/>
          <w:jc w:val="center"/>
        </w:trPr>
        <w:tc>
          <w:tcPr>
            <w:tcW w:w="2971" w:type="dxa"/>
            <w:tcBorders>
              <w:left w:val="nil"/>
              <w:bottom w:val="single" w:sz="8" w:space="0" w:color="auto"/>
              <w:right w:val="nil"/>
            </w:tcBorders>
            <w:shd w:val="clear" w:color="auto" w:fill="auto"/>
            <w:noWrap/>
            <w:vAlign w:val="center"/>
          </w:tcPr>
          <w:p w14:paraId="76AA0BE8"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Averages</w:t>
            </w:r>
          </w:p>
        </w:tc>
        <w:tc>
          <w:tcPr>
            <w:tcW w:w="1967" w:type="dxa"/>
            <w:tcBorders>
              <w:left w:val="nil"/>
              <w:bottom w:val="single" w:sz="8" w:space="0" w:color="auto"/>
              <w:right w:val="nil"/>
            </w:tcBorders>
            <w:shd w:val="clear" w:color="auto" w:fill="auto"/>
            <w:noWrap/>
            <w:vAlign w:val="center"/>
          </w:tcPr>
          <w:p w14:paraId="7497AF7A"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 </w:t>
            </w:r>
          </w:p>
        </w:tc>
        <w:tc>
          <w:tcPr>
            <w:tcW w:w="1925" w:type="dxa"/>
            <w:tcBorders>
              <w:left w:val="nil"/>
              <w:bottom w:val="single" w:sz="8" w:space="0" w:color="auto"/>
              <w:right w:val="nil"/>
            </w:tcBorders>
            <w:shd w:val="clear" w:color="auto" w:fill="auto"/>
            <w:noWrap/>
            <w:vAlign w:val="center"/>
          </w:tcPr>
          <w:p w14:paraId="2E632481" w14:textId="77777777" w:rsidR="00D512E3" w:rsidRDefault="00C51A5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3,306.07</w:t>
            </w:r>
          </w:p>
        </w:tc>
        <w:tc>
          <w:tcPr>
            <w:tcW w:w="1926" w:type="dxa"/>
            <w:tcBorders>
              <w:left w:val="nil"/>
              <w:bottom w:val="single" w:sz="8" w:space="0" w:color="auto"/>
              <w:right w:val="nil"/>
            </w:tcBorders>
            <w:shd w:val="clear" w:color="auto" w:fill="auto"/>
            <w:noWrap/>
            <w:vAlign w:val="center"/>
          </w:tcPr>
          <w:p w14:paraId="2C7C26D5" w14:textId="77777777" w:rsidR="00D512E3" w:rsidRDefault="00D512E3">
            <w:pPr>
              <w:spacing w:after="80" w:line="240" w:lineRule="exact"/>
              <w:jc w:val="center"/>
              <w:rPr>
                <w:rFonts w:eastAsia="Times New Roman"/>
                <w:color w:val="000000"/>
                <w:sz w:val="20"/>
                <w:szCs w:val="20"/>
                <w:lang w:eastAsia="pt-BR"/>
              </w:rPr>
            </w:pPr>
          </w:p>
        </w:tc>
      </w:tr>
    </w:tbl>
    <w:p w14:paraId="0A9DF0E1" w14:textId="77777777" w:rsidR="00D512E3" w:rsidRDefault="00C51A51">
      <w:pPr>
        <w:autoSpaceDE w:val="0"/>
        <w:autoSpaceDN w:val="0"/>
        <w:adjustRightInd w:val="0"/>
        <w:spacing w:after="80" w:line="240" w:lineRule="exact"/>
        <w:rPr>
          <w:sz w:val="20"/>
          <w:szCs w:val="20"/>
        </w:rPr>
      </w:pPr>
      <w:r>
        <w:rPr>
          <w:sz w:val="20"/>
          <w:szCs w:val="20"/>
        </w:rPr>
        <w:lastRenderedPageBreak/>
        <w:t>*</w:t>
      </w:r>
      <w:r>
        <w:rPr>
          <w:color w:val="000000"/>
          <w:sz w:val="20"/>
          <w:szCs w:val="20"/>
        </w:rPr>
        <w:t xml:space="preserve"> averages followed by the same letter in the columns do not differ by Duncan’s test (p&gt;0,10)</w:t>
      </w:r>
      <w:r>
        <w:rPr>
          <w:sz w:val="20"/>
          <w:szCs w:val="20"/>
        </w:rPr>
        <w:t xml:space="preserve">; </w:t>
      </w:r>
      <w:r>
        <w:rPr>
          <w:color w:val="000000"/>
          <w:sz w:val="20"/>
          <w:szCs w:val="20"/>
        </w:rPr>
        <w:t>mL kg</w:t>
      </w:r>
      <w:r>
        <w:rPr>
          <w:color w:val="000000"/>
          <w:sz w:val="20"/>
          <w:szCs w:val="20"/>
          <w:vertAlign w:val="superscript"/>
        </w:rPr>
        <w:t>-1</w:t>
      </w:r>
      <w:r>
        <w:rPr>
          <w:color w:val="000000"/>
          <w:sz w:val="20"/>
          <w:szCs w:val="20"/>
        </w:rPr>
        <w:t xml:space="preserve">: milligrams of the commercial product per kg of seeds; </w:t>
      </w:r>
      <w:r>
        <w:rPr>
          <w:sz w:val="20"/>
          <w:szCs w:val="20"/>
        </w:rPr>
        <w:t>kg ha</w:t>
      </w:r>
      <w:r>
        <w:rPr>
          <w:sz w:val="20"/>
          <w:szCs w:val="20"/>
          <w:vertAlign w:val="superscript"/>
        </w:rPr>
        <w:t>-1</w:t>
      </w:r>
      <w:r>
        <w:rPr>
          <w:sz w:val="20"/>
          <w:szCs w:val="20"/>
        </w:rPr>
        <w:t>: kilograms per hectare; bag ha</w:t>
      </w:r>
      <w:r>
        <w:rPr>
          <w:sz w:val="20"/>
          <w:szCs w:val="20"/>
          <w:vertAlign w:val="superscript"/>
        </w:rPr>
        <w:t>-1</w:t>
      </w:r>
      <w:r>
        <w:rPr>
          <w:sz w:val="20"/>
          <w:szCs w:val="20"/>
        </w:rPr>
        <w:t>: bags per hectare (each bag = 60 kg); IR (%): increment relative compared to mineral fertilizer</w:t>
      </w:r>
      <w:r>
        <w:rPr>
          <w:color w:val="000000"/>
          <w:sz w:val="20"/>
          <w:szCs w:val="20"/>
        </w:rPr>
        <w:t xml:space="preserve">; </w:t>
      </w:r>
      <w:r>
        <w:rPr>
          <w:sz w:val="20"/>
          <w:szCs w:val="20"/>
        </w:rPr>
        <w:t>CV (%): coefficient of variation.</w:t>
      </w:r>
    </w:p>
    <w:p w14:paraId="682E9DAF" w14:textId="77777777" w:rsidR="00D512E3" w:rsidRDefault="00D512E3">
      <w:pPr>
        <w:spacing w:after="80" w:line="240" w:lineRule="exact"/>
        <w:rPr>
          <w:iCs/>
          <w:sz w:val="20"/>
          <w:szCs w:val="20"/>
        </w:rPr>
      </w:pPr>
    </w:p>
    <w:p w14:paraId="3784925E" w14:textId="2BC77E15" w:rsidR="00D512E3" w:rsidRDefault="00C51A51">
      <w:pPr>
        <w:spacing w:after="80" w:line="240" w:lineRule="exact"/>
        <w:rPr>
          <w:iCs/>
          <w:sz w:val="20"/>
          <w:szCs w:val="20"/>
        </w:rPr>
      </w:pPr>
      <w:r>
        <w:rPr>
          <w:iCs/>
          <w:sz w:val="20"/>
          <w:szCs w:val="20"/>
        </w:rPr>
        <w:t>A similar response was verified in Area 3. The seed treatment at dose 2 mL kg</w:t>
      </w:r>
      <w:r>
        <w:rPr>
          <w:iCs/>
          <w:sz w:val="20"/>
          <w:szCs w:val="20"/>
          <w:vertAlign w:val="superscript"/>
        </w:rPr>
        <w:t>-1</w:t>
      </w:r>
      <w:r>
        <w:rPr>
          <w:iCs/>
          <w:sz w:val="20"/>
          <w:szCs w:val="20"/>
        </w:rPr>
        <w:t xml:space="preserve"> (3,122.08 kg ha</w:t>
      </w:r>
      <w:r>
        <w:rPr>
          <w:iCs/>
          <w:sz w:val="20"/>
          <w:szCs w:val="20"/>
          <w:vertAlign w:val="superscript"/>
        </w:rPr>
        <w:t>-1</w:t>
      </w:r>
      <w:r>
        <w:rPr>
          <w:iCs/>
          <w:sz w:val="20"/>
          <w:szCs w:val="20"/>
        </w:rPr>
        <w:t>) showed productivity increments of 426 and 398 kg ha</w:t>
      </w:r>
      <w:r>
        <w:rPr>
          <w:iCs/>
          <w:sz w:val="20"/>
          <w:szCs w:val="20"/>
          <w:vertAlign w:val="superscript"/>
        </w:rPr>
        <w:t>-1</w:t>
      </w:r>
      <w:r>
        <w:rPr>
          <w:iCs/>
          <w:sz w:val="20"/>
          <w:szCs w:val="20"/>
        </w:rPr>
        <w:t xml:space="preserve"> compared </w:t>
      </w:r>
      <w:r w:rsidRPr="009D3C0C">
        <w:rPr>
          <w:iCs/>
          <w:sz w:val="20"/>
          <w:szCs w:val="20"/>
          <w:highlight w:val="yellow"/>
        </w:rPr>
        <w:t xml:space="preserve">to </w:t>
      </w:r>
      <w:r w:rsidR="008871A3" w:rsidRPr="009D3C0C">
        <w:rPr>
          <w:iCs/>
          <w:sz w:val="20"/>
          <w:szCs w:val="20"/>
          <w:highlight w:val="yellow"/>
        </w:rPr>
        <w:t xml:space="preserve">the </w:t>
      </w:r>
      <w:r w:rsidRPr="009D3C0C">
        <w:rPr>
          <w:iCs/>
          <w:sz w:val="20"/>
          <w:szCs w:val="20"/>
          <w:highlight w:val="yellow"/>
        </w:rPr>
        <w:t>control and</w:t>
      </w:r>
      <w:r>
        <w:rPr>
          <w:iCs/>
          <w:sz w:val="20"/>
          <w:szCs w:val="20"/>
        </w:rPr>
        <w:t xml:space="preserve"> Biophosphoros, respectively (Table 6). In Area 3, treatments affected soybean yield, which allowed gains of 15.77% due to seed inoculant treatment compared to the biophosphoros. These results corroborate those of Jain et al. (2016) and Chagas Junior et al. (2022) by showing that </w:t>
      </w:r>
      <w:r>
        <w:rPr>
          <w:i/>
          <w:iCs/>
          <w:sz w:val="20"/>
          <w:szCs w:val="20"/>
        </w:rPr>
        <w:t>Bacillus</w:t>
      </w:r>
      <w:r>
        <w:rPr>
          <w:iCs/>
          <w:sz w:val="20"/>
          <w:szCs w:val="20"/>
        </w:rPr>
        <w:t xml:space="preserve"> sp. isolates can increase soybean plant development.</w:t>
      </w:r>
    </w:p>
    <w:p w14:paraId="21796923" w14:textId="3A2865BC" w:rsidR="000E4BA1" w:rsidRDefault="000E4BA1">
      <w:pPr>
        <w:spacing w:after="80" w:line="240" w:lineRule="exact"/>
        <w:rPr>
          <w:iCs/>
          <w:sz w:val="20"/>
          <w:szCs w:val="20"/>
        </w:rPr>
      </w:pPr>
    </w:p>
    <w:p w14:paraId="3AD39E09" w14:textId="1DB1448A" w:rsidR="000E4BA1" w:rsidRPr="000E4BA1" w:rsidRDefault="000E4BA1">
      <w:pPr>
        <w:spacing w:after="80" w:line="240" w:lineRule="exact"/>
        <w:rPr>
          <w:b/>
          <w:iCs/>
          <w:sz w:val="20"/>
          <w:szCs w:val="20"/>
        </w:rPr>
      </w:pPr>
      <w:r w:rsidRPr="000E4BA1">
        <w:rPr>
          <w:b/>
          <w:iCs/>
          <w:sz w:val="20"/>
          <w:szCs w:val="20"/>
          <w:highlight w:val="yellow"/>
        </w:rPr>
        <w:t>Conclusion</w:t>
      </w:r>
    </w:p>
    <w:p w14:paraId="560EAAD6" w14:textId="6AE22A73" w:rsidR="00D512E3" w:rsidRDefault="00C51A51">
      <w:pPr>
        <w:spacing w:after="80" w:line="240" w:lineRule="exact"/>
        <w:rPr>
          <w:iCs/>
          <w:sz w:val="20"/>
          <w:szCs w:val="20"/>
        </w:rPr>
      </w:pPr>
      <w:r>
        <w:rPr>
          <w:iCs/>
          <w:sz w:val="20"/>
          <w:szCs w:val="20"/>
        </w:rPr>
        <w:t>The results observed in the present study indicated that using Bacillus-</w:t>
      </w:r>
      <w:r>
        <w:rPr>
          <w:rFonts w:eastAsia="Times New Roman"/>
          <w:color w:val="000000"/>
          <w:sz w:val="20"/>
          <w:szCs w:val="20"/>
          <w:lang w:eastAsia="pt-BR"/>
        </w:rPr>
        <w:t>based inoculant</w:t>
      </w:r>
      <w:r>
        <w:rPr>
          <w:iCs/>
          <w:sz w:val="20"/>
          <w:szCs w:val="20"/>
        </w:rPr>
        <w:t xml:space="preserve"> on soybean crops is a valuable strategy for more soybean productivity and sustainability of crop production.</w:t>
      </w:r>
      <w:bookmarkStart w:id="2" w:name="_Hlk187059835"/>
      <w:r w:rsidR="000E4BA1">
        <w:rPr>
          <w:iCs/>
          <w:sz w:val="20"/>
          <w:szCs w:val="20"/>
        </w:rPr>
        <w:t xml:space="preserve"> </w:t>
      </w:r>
      <w:r>
        <w:rPr>
          <w:iCs/>
          <w:sz w:val="20"/>
          <w:szCs w:val="20"/>
        </w:rPr>
        <w:t>Overall, the data allows us to conclude that in sand clay soil (Area 1) and sandy soil (Area 3), the biological seed inoculant at 2 mL kg</w:t>
      </w:r>
      <w:r>
        <w:rPr>
          <w:iCs/>
          <w:sz w:val="20"/>
          <w:szCs w:val="20"/>
          <w:vertAlign w:val="superscript"/>
        </w:rPr>
        <w:t>-1</w:t>
      </w:r>
      <w:r>
        <w:rPr>
          <w:iCs/>
          <w:sz w:val="20"/>
          <w:szCs w:val="20"/>
        </w:rPr>
        <w:t xml:space="preserve"> was more efficient than the biophosphoros treatment to increase the P (Area 1) and K (Area 3) leaf concentration, 3 grains per pod and soybean yield in both areas (3,851.02 and 3,122.08,</w:t>
      </w:r>
      <w:r>
        <w:rPr>
          <w:rFonts w:eastAsia="Times New Roman"/>
          <w:color w:val="000000"/>
          <w:sz w:val="20"/>
          <w:szCs w:val="20"/>
          <w:lang w:eastAsia="pt-BR"/>
        </w:rPr>
        <w:t xml:space="preserve"> kg ha</w:t>
      </w:r>
      <w:r>
        <w:rPr>
          <w:rFonts w:eastAsia="Times New Roman"/>
          <w:color w:val="000000"/>
          <w:sz w:val="20"/>
          <w:szCs w:val="20"/>
          <w:vertAlign w:val="superscript"/>
          <w:lang w:eastAsia="pt-BR"/>
        </w:rPr>
        <w:t>-1</w:t>
      </w:r>
      <w:r>
        <w:rPr>
          <w:iCs/>
          <w:sz w:val="20"/>
          <w:szCs w:val="20"/>
        </w:rPr>
        <w:t>, respectively); on the other hand, in clay texture soil (Area 4), the most efficient biological soil conditioner dose was 3.5 L ton</w:t>
      </w:r>
      <w:r>
        <w:rPr>
          <w:iCs/>
          <w:sz w:val="20"/>
          <w:szCs w:val="20"/>
          <w:vertAlign w:val="superscript"/>
        </w:rPr>
        <w:t>-1</w:t>
      </w:r>
      <w:r>
        <w:rPr>
          <w:iCs/>
          <w:sz w:val="20"/>
          <w:szCs w:val="20"/>
        </w:rPr>
        <w:t>. Additionally, the use of biological seed inoculant at any rate was more efficient than no inoculation to increase soybean yield grown in Area 2 (average of 3,489.39 kg ha</w:t>
      </w:r>
      <w:r>
        <w:rPr>
          <w:iCs/>
          <w:sz w:val="20"/>
          <w:szCs w:val="20"/>
          <w:vertAlign w:val="superscript"/>
        </w:rPr>
        <w:t>-1</w:t>
      </w:r>
      <w:r>
        <w:rPr>
          <w:iCs/>
          <w:sz w:val="20"/>
          <w:szCs w:val="20"/>
        </w:rPr>
        <w:t>) and Area 4 (3,306.07 ha</w:t>
      </w:r>
      <w:r>
        <w:rPr>
          <w:iCs/>
          <w:sz w:val="20"/>
          <w:szCs w:val="20"/>
          <w:vertAlign w:val="superscript"/>
        </w:rPr>
        <w:t>-1</w:t>
      </w:r>
      <w:r>
        <w:rPr>
          <w:iCs/>
          <w:sz w:val="20"/>
          <w:szCs w:val="20"/>
        </w:rPr>
        <w:t>).</w:t>
      </w:r>
    </w:p>
    <w:bookmarkEnd w:id="2"/>
    <w:p w14:paraId="4ECA521E" w14:textId="77777777" w:rsidR="00D512E3" w:rsidRDefault="00D512E3">
      <w:pPr>
        <w:spacing w:after="80" w:line="240" w:lineRule="exact"/>
        <w:rPr>
          <w:kern w:val="0"/>
          <w:sz w:val="20"/>
          <w:szCs w:val="20"/>
        </w:rPr>
      </w:pPr>
    </w:p>
    <w:p w14:paraId="5C789026" w14:textId="77777777" w:rsidR="009D3C0C" w:rsidRPr="009D3C0C" w:rsidRDefault="009D3C0C" w:rsidP="009D3C0C">
      <w:pPr>
        <w:spacing w:after="80" w:line="240" w:lineRule="exact"/>
        <w:rPr>
          <w:b/>
          <w:kern w:val="0"/>
          <w:sz w:val="20"/>
          <w:szCs w:val="20"/>
          <w:highlight w:val="yellow"/>
        </w:rPr>
      </w:pPr>
      <w:r w:rsidRPr="009D3C0C">
        <w:rPr>
          <w:b/>
          <w:kern w:val="0"/>
          <w:sz w:val="20"/>
          <w:szCs w:val="20"/>
          <w:highlight w:val="yellow"/>
        </w:rPr>
        <w:t>Disclaimer (Artificial intelligence)</w:t>
      </w:r>
    </w:p>
    <w:p w14:paraId="183EF1D3"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 xml:space="preserve">Option 1: </w:t>
      </w:r>
    </w:p>
    <w:p w14:paraId="41CFF455"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61DD420F"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 xml:space="preserve">Option 2: </w:t>
      </w:r>
    </w:p>
    <w:p w14:paraId="003C29D9"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1E08A1"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Details of the AI usage are given below:</w:t>
      </w:r>
    </w:p>
    <w:p w14:paraId="5E3DD511"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1.</w:t>
      </w:r>
    </w:p>
    <w:p w14:paraId="0523C778" w14:textId="77777777" w:rsidR="009D3C0C" w:rsidRPr="009D3C0C" w:rsidRDefault="009D3C0C" w:rsidP="009D3C0C">
      <w:pPr>
        <w:spacing w:after="80" w:line="240" w:lineRule="exact"/>
        <w:rPr>
          <w:kern w:val="0"/>
          <w:sz w:val="20"/>
          <w:szCs w:val="20"/>
          <w:highlight w:val="yellow"/>
        </w:rPr>
      </w:pPr>
      <w:r w:rsidRPr="009D3C0C">
        <w:rPr>
          <w:kern w:val="0"/>
          <w:sz w:val="20"/>
          <w:szCs w:val="20"/>
          <w:highlight w:val="yellow"/>
        </w:rPr>
        <w:t>2.</w:t>
      </w:r>
    </w:p>
    <w:p w14:paraId="6C29E6FF" w14:textId="48A7F559" w:rsidR="00D512E3" w:rsidRDefault="009D3C0C" w:rsidP="009D3C0C">
      <w:pPr>
        <w:spacing w:after="80" w:line="240" w:lineRule="exact"/>
        <w:rPr>
          <w:kern w:val="0"/>
          <w:sz w:val="20"/>
          <w:szCs w:val="20"/>
        </w:rPr>
      </w:pPr>
      <w:r w:rsidRPr="009D3C0C">
        <w:rPr>
          <w:kern w:val="0"/>
          <w:sz w:val="20"/>
          <w:szCs w:val="20"/>
          <w:highlight w:val="yellow"/>
        </w:rPr>
        <w:t>3.</w:t>
      </w:r>
    </w:p>
    <w:p w14:paraId="345FD302" w14:textId="77777777" w:rsidR="00D512E3" w:rsidRDefault="00D512E3">
      <w:pPr>
        <w:spacing w:after="80" w:line="240" w:lineRule="exact"/>
        <w:rPr>
          <w:sz w:val="20"/>
          <w:szCs w:val="20"/>
        </w:rPr>
      </w:pPr>
    </w:p>
    <w:p w14:paraId="77AFD33B" w14:textId="77777777" w:rsidR="00D512E3" w:rsidRDefault="00C51A51">
      <w:pPr>
        <w:spacing w:after="80" w:line="240" w:lineRule="exact"/>
        <w:outlineLvl w:val="0"/>
        <w:rPr>
          <w:b/>
          <w:bCs/>
          <w:sz w:val="20"/>
          <w:szCs w:val="22"/>
        </w:rPr>
      </w:pPr>
      <w:r>
        <w:rPr>
          <w:b/>
          <w:bCs/>
          <w:sz w:val="20"/>
          <w:szCs w:val="22"/>
        </w:rPr>
        <w:t>References</w:t>
      </w:r>
    </w:p>
    <w:p w14:paraId="1EF6EDB2" w14:textId="77777777" w:rsidR="00D512E3" w:rsidRDefault="00C51A51">
      <w:pPr>
        <w:spacing w:after="80" w:line="240" w:lineRule="exact"/>
        <w:ind w:left="567" w:hanging="567"/>
        <w:rPr>
          <w:sz w:val="20"/>
          <w:szCs w:val="20"/>
        </w:rPr>
      </w:pPr>
      <w:bookmarkStart w:id="3" w:name="OLE_LINK2"/>
      <w:bookmarkStart w:id="4" w:name="OLE_LINK1"/>
      <w:r>
        <w:rPr>
          <w:sz w:val="20"/>
          <w:szCs w:val="20"/>
        </w:rPr>
        <w:t>Bacilieri, F. S, Nicchio, B. Lemes, E. M., Gurski, B. C. (2023). Compounded Biological Soil Conditioner for Soybean Crop Production at Brazil. Journal of Advances in Biology &amp; Biotechnology, 26(4), 1-13. https://doi.org/10.9734/JABB/2023/v26i4627</w:t>
      </w:r>
    </w:p>
    <w:p w14:paraId="02098881" w14:textId="77777777" w:rsidR="00D512E3" w:rsidRDefault="00C51A51">
      <w:pPr>
        <w:spacing w:after="80" w:line="240" w:lineRule="exact"/>
        <w:ind w:left="567" w:hanging="567"/>
        <w:rPr>
          <w:sz w:val="20"/>
          <w:szCs w:val="20"/>
          <w:lang w:val="pt-BR"/>
        </w:rPr>
      </w:pPr>
      <w:r>
        <w:rPr>
          <w:sz w:val="20"/>
          <w:szCs w:val="20"/>
        </w:rPr>
        <w:t xml:space="preserve">Braga Junior, G. M., Colonia, B. S. O., Chagas, L. F. B., Scheidt, G. N., Miller, L. O., &amp; Chagas Junior, A. F. 2018. Efficiency of inoculation by </w:t>
      </w:r>
      <w:r>
        <w:rPr>
          <w:i/>
          <w:sz w:val="20"/>
          <w:szCs w:val="20"/>
        </w:rPr>
        <w:t>Bacillus subtilis</w:t>
      </w:r>
      <w:r>
        <w:rPr>
          <w:sz w:val="20"/>
          <w:szCs w:val="20"/>
        </w:rPr>
        <w:t xml:space="preserve"> on soybean biomass and productivity. </w:t>
      </w:r>
      <w:r>
        <w:rPr>
          <w:i/>
          <w:sz w:val="20"/>
          <w:szCs w:val="20"/>
          <w:lang w:val="pt-BR"/>
        </w:rPr>
        <w:t>Revista Brasileira de Ciências Agrárias</w:t>
      </w:r>
      <w:r>
        <w:rPr>
          <w:sz w:val="20"/>
          <w:szCs w:val="20"/>
          <w:lang w:val="pt-BR"/>
        </w:rPr>
        <w:t xml:space="preserve">, </w:t>
      </w:r>
      <w:r>
        <w:rPr>
          <w:i/>
          <w:sz w:val="20"/>
          <w:szCs w:val="20"/>
          <w:lang w:val="pt-BR"/>
        </w:rPr>
        <w:t>13</w:t>
      </w:r>
      <w:r>
        <w:rPr>
          <w:sz w:val="20"/>
          <w:szCs w:val="20"/>
          <w:lang w:val="pt-BR"/>
        </w:rPr>
        <w:t>(4): e5571. https://doi.org/10.5039/agraria.v13i4a5571</w:t>
      </w:r>
    </w:p>
    <w:p w14:paraId="40A4C1E6" w14:textId="77777777" w:rsidR="00D512E3" w:rsidRDefault="00C51A51">
      <w:pPr>
        <w:spacing w:after="80" w:line="240" w:lineRule="exact"/>
        <w:ind w:left="567" w:hanging="567"/>
        <w:rPr>
          <w:sz w:val="20"/>
          <w:szCs w:val="20"/>
          <w:lang w:val="pt-BR"/>
        </w:rPr>
      </w:pPr>
      <w:r>
        <w:rPr>
          <w:sz w:val="20"/>
          <w:szCs w:val="20"/>
          <w:lang w:val="pt-BR"/>
        </w:rPr>
        <w:t>Canteri, M. G., Althaus, R. A., Das Virgens Filho, J. S., Giglioti, E. A., &amp; Godoy, C. V. (2001). SASM-Agri System for analysis and separation of means in agricultural experiments using the Scott-Knott, Tukey and Duncan methods. Embrapa Soybean (ALICE). Retrieved from: https://www.alice.cnptia.embrapa.br/alice/handle/doc/512901</w:t>
      </w:r>
    </w:p>
    <w:p w14:paraId="0BAF5FDC" w14:textId="77777777" w:rsidR="00D512E3" w:rsidRDefault="00C51A51">
      <w:pPr>
        <w:spacing w:after="80" w:line="240" w:lineRule="exact"/>
        <w:ind w:left="567" w:hanging="567"/>
        <w:rPr>
          <w:sz w:val="20"/>
          <w:szCs w:val="20"/>
          <w:lang w:val="pt-BR"/>
        </w:rPr>
      </w:pPr>
      <w:r>
        <w:rPr>
          <w:sz w:val="20"/>
          <w:szCs w:val="20"/>
          <w:lang w:val="pt-BR"/>
        </w:rPr>
        <w:t>Chagas Junior, A. F., Braga Junior, G. M. B. J., Lima, C. A. L., Martins, A. L. L. M., Souza, M. C. S., &amp; Chagas, L. F. B. C. (2022). Bacillus subtilis as a plant growth promoting inoculant in soybean. Diversitas Journal, 7(1), 1-16. https://doi.org/10.48017/dj.v7i1.2071</w:t>
      </w:r>
    </w:p>
    <w:p w14:paraId="61FD4373" w14:textId="77777777" w:rsidR="00D512E3" w:rsidRDefault="00C51A51">
      <w:pPr>
        <w:spacing w:after="80" w:line="240" w:lineRule="exact"/>
        <w:ind w:left="567" w:hanging="567"/>
        <w:rPr>
          <w:sz w:val="20"/>
          <w:szCs w:val="20"/>
          <w:lang w:val="pt-BR"/>
        </w:rPr>
      </w:pPr>
      <w:r>
        <w:rPr>
          <w:sz w:val="20"/>
          <w:szCs w:val="20"/>
          <w:lang w:val="pt-BR"/>
        </w:rPr>
        <w:t>Coelho, A. F., Correa, B. O., Pires, F. F., Pereira, S. R. (2019). Evaluation of foliar application of biofertilizer in four soybean cultivars. Essays and Science, 23(1), pp. 2-6. https://doi.org/10.17921/1415-</w:t>
      </w:r>
      <w:r>
        <w:rPr>
          <w:sz w:val="20"/>
          <w:szCs w:val="20"/>
          <w:lang w:val="pt-BR"/>
        </w:rPr>
        <w:lastRenderedPageBreak/>
        <w:t>6938.2019v23n1p2-6</w:t>
      </w:r>
    </w:p>
    <w:p w14:paraId="4C118C63" w14:textId="77777777" w:rsidR="00D512E3" w:rsidRDefault="00C51A51">
      <w:pPr>
        <w:spacing w:after="80" w:line="240" w:lineRule="exact"/>
        <w:ind w:left="567" w:hanging="567"/>
        <w:rPr>
          <w:sz w:val="20"/>
          <w:szCs w:val="20"/>
          <w:lang w:val="pt-BR"/>
        </w:rPr>
      </w:pPr>
      <w:r>
        <w:rPr>
          <w:sz w:val="20"/>
          <w:szCs w:val="20"/>
          <w:lang w:val="pt-BR"/>
        </w:rPr>
        <w:t>Coelho, L. F., Melo, S. D. S., , &amp; Ambrosano A. M. T. D (2007). Interaction of fluorescent bacteria of the genus Pseudomonas and Bacillus spp. with the rhizosphere of different plants. Brazilian Journal of Soil Science, 31(6):1413-1420. https://doi.org/10.1590/S0100-06832007000600018</w:t>
      </w:r>
    </w:p>
    <w:p w14:paraId="5843843C" w14:textId="77777777" w:rsidR="00D512E3" w:rsidRDefault="00C51A51">
      <w:pPr>
        <w:spacing w:after="80" w:line="240" w:lineRule="exact"/>
        <w:ind w:left="567" w:hanging="567"/>
        <w:rPr>
          <w:sz w:val="20"/>
          <w:szCs w:val="20"/>
          <w:lang w:val="pt-BR"/>
        </w:rPr>
      </w:pPr>
      <w:r>
        <w:rPr>
          <w:sz w:val="20"/>
          <w:szCs w:val="20"/>
          <w:lang w:val="pt-BR"/>
        </w:rPr>
        <w:t>National Supply Company - CONAB. (2024) Brazilian crop survey: grains, 2024/2025 Harvest. v. 12, n. 3. Grain Harvest Bulletin. August 2024. Brasilia. Retrieved from: https://www.conab.gov.br/info-agro/safras/graos/boletim-da-safra-de-graos</w:t>
      </w:r>
    </w:p>
    <w:p w14:paraId="3134DC92" w14:textId="77777777" w:rsidR="00D512E3" w:rsidRDefault="00C51A51">
      <w:pPr>
        <w:spacing w:after="80" w:line="240" w:lineRule="exact"/>
        <w:ind w:left="567" w:hanging="567"/>
        <w:rPr>
          <w:sz w:val="20"/>
          <w:szCs w:val="20"/>
          <w:lang w:val="pt-BR"/>
        </w:rPr>
      </w:pPr>
      <w:r>
        <w:rPr>
          <w:sz w:val="20"/>
          <w:szCs w:val="20"/>
          <w:lang w:val="pt-BR"/>
        </w:rPr>
        <w:t>Contreras-Cornejo, H. A., Macías-Rodriguez, L., del-Val, E., &amp; Larsen, J. (2016). Ecological functions of Trichoderma spp. and their secondary metabolites in the rhizo-sphere: interactions with plants. FEMS Microbiology Ecology, 92, pp. 1-17. https://doi.org/10.1093/femsec/fiw036</w:t>
      </w:r>
    </w:p>
    <w:p w14:paraId="53FEA0A8" w14:textId="77777777" w:rsidR="00D512E3" w:rsidRDefault="00C51A51">
      <w:pPr>
        <w:spacing w:after="80" w:line="240" w:lineRule="exact"/>
        <w:ind w:left="567" w:hanging="567"/>
        <w:rPr>
          <w:sz w:val="20"/>
          <w:szCs w:val="20"/>
          <w:lang w:val="pt-BR"/>
        </w:rPr>
      </w:pPr>
      <w:r>
        <w:rPr>
          <w:sz w:val="20"/>
          <w:szCs w:val="20"/>
          <w:lang w:val="pt-BR"/>
        </w:rPr>
        <w:t>Dame, Z.T., Rahman, M., &amp; Islam, T. (2021) Bacilli as sources of agrobiotechnology: Recent advances and future directions. Green Chemistry Letters and Reviews, 14(2), pp. 246-271. https://doi.org/10.1080/17518253.2021.1905080</w:t>
      </w:r>
    </w:p>
    <w:p w14:paraId="6A664224" w14:textId="77777777" w:rsidR="00D512E3" w:rsidRDefault="00C51A51">
      <w:pPr>
        <w:spacing w:after="80" w:line="240" w:lineRule="exact"/>
        <w:ind w:left="567" w:hanging="567"/>
        <w:rPr>
          <w:sz w:val="20"/>
          <w:szCs w:val="20"/>
          <w:lang w:val="pt-BR"/>
        </w:rPr>
      </w:pPr>
      <w:r>
        <w:rPr>
          <w:sz w:val="20"/>
          <w:szCs w:val="20"/>
          <w:lang w:val="pt-BR"/>
        </w:rPr>
        <w:t>De Melo, I. S (1998). Plant growth-promoting rhizobacteria: description and potential use in agriculture. In De Melo, I. S., Azevedo, J. L. Microbial Ecology. Embrapa Environment-CNPMA, Jaguariuna, Rio de Janeiro, Brazil.</w:t>
      </w:r>
    </w:p>
    <w:p w14:paraId="70045B9B" w14:textId="77777777" w:rsidR="00D512E3" w:rsidRDefault="00C51A51">
      <w:pPr>
        <w:spacing w:after="80" w:line="240" w:lineRule="exact"/>
        <w:ind w:left="567" w:hanging="567"/>
        <w:rPr>
          <w:sz w:val="20"/>
          <w:szCs w:val="20"/>
          <w:lang w:val="pt-BR"/>
        </w:rPr>
      </w:pPr>
      <w:r>
        <w:rPr>
          <w:sz w:val="20"/>
          <w:szCs w:val="20"/>
          <w:lang w:val="pt-BR"/>
        </w:rPr>
        <w:t>Diaz, P. A. E., Baron, N. C., &amp; Rigobelo, E. C. 2019. Bacillus spp. as plant growth-promoting bacteria in cotton under greenhouse conditions. Australian Journal of Crop Science, 13(12), pp. 2003-2014. https://doi.org/10.21475/ajcs.19.13.12.p2003</w:t>
      </w:r>
    </w:p>
    <w:p w14:paraId="723B452A" w14:textId="77777777" w:rsidR="00D512E3" w:rsidRDefault="00C51A51">
      <w:pPr>
        <w:spacing w:after="80" w:line="240" w:lineRule="exact"/>
        <w:ind w:left="567" w:hanging="567"/>
        <w:rPr>
          <w:sz w:val="20"/>
          <w:szCs w:val="20"/>
          <w:lang w:val="pt-BR"/>
        </w:rPr>
      </w:pPr>
      <w:r>
        <w:rPr>
          <w:sz w:val="20"/>
          <w:szCs w:val="20"/>
          <w:lang w:val="pt-BR"/>
        </w:rPr>
        <w:t>Elhaissoufi, W., Ghoulam, C., Barakat, A., Zeroual, Y., &amp; Bargaz, A. (2021). Bacterial phosphate solubilization: A key rhizosphere driving force enabling higher P use efficiency and crop productivity. Journal of Advanced Research, 38, pp. 13-28 https://doi.org/10.1016/j.jare.2021.08.014</w:t>
      </w:r>
    </w:p>
    <w:p w14:paraId="66D93FD6" w14:textId="77777777" w:rsidR="00D512E3" w:rsidRDefault="00C51A51">
      <w:pPr>
        <w:spacing w:after="80" w:line="240" w:lineRule="exact"/>
        <w:ind w:left="567" w:hanging="567"/>
        <w:rPr>
          <w:sz w:val="20"/>
          <w:szCs w:val="20"/>
          <w:lang w:val="pt-BR"/>
        </w:rPr>
      </w:pPr>
      <w:r>
        <w:rPr>
          <w:sz w:val="20"/>
          <w:szCs w:val="20"/>
          <w:lang w:val="pt-BR"/>
        </w:rPr>
        <w:t>Brazilian Agricultural Research Corporation - EMBRAPA. (2009) Manual of chemical analysis of soils, plants and fertilizers. 2nd ed. rev. and expanded. Brasilia, DF, Embrapa technological information. 627 p.</w:t>
      </w:r>
    </w:p>
    <w:p w14:paraId="3772DE04" w14:textId="77777777" w:rsidR="00D512E3" w:rsidRDefault="00C51A51">
      <w:pPr>
        <w:spacing w:after="80" w:line="240" w:lineRule="exact"/>
        <w:ind w:left="567" w:hanging="567"/>
        <w:rPr>
          <w:sz w:val="20"/>
          <w:szCs w:val="20"/>
          <w:lang w:val="pt-BR"/>
        </w:rPr>
      </w:pPr>
      <w:r>
        <w:rPr>
          <w:sz w:val="20"/>
          <w:szCs w:val="20"/>
          <w:lang w:val="pt-BR"/>
        </w:rPr>
        <w:t>Fan, J., Yang, G., Zhao, H., Shi, G., Geng, Y., Hou, T., &amp; Tao, K. Isolation, identification, and characterization of a glyphosate-degrading bacterium, Bacillus cereus CB4, from soil. The Journal of general and applied microbiology, vol. 58, n. 4, p. 263-271, 2012.</w:t>
      </w:r>
    </w:p>
    <w:p w14:paraId="4CBC2129" w14:textId="77777777" w:rsidR="00D512E3" w:rsidRDefault="00C51A51">
      <w:pPr>
        <w:spacing w:after="80" w:line="240" w:lineRule="exact"/>
        <w:ind w:left="567" w:hanging="567"/>
        <w:rPr>
          <w:sz w:val="20"/>
          <w:szCs w:val="20"/>
          <w:lang w:val="pt-BR"/>
        </w:rPr>
      </w:pPr>
      <w:r>
        <w:rPr>
          <w:sz w:val="20"/>
          <w:szCs w:val="20"/>
          <w:lang w:val="pt-BR"/>
        </w:rPr>
        <w:t>Hashem, A., Tabassum, B., &amp; Abd_Allah, E. F. (2019). Bacillus subtilis: A plant-growth promoting rhizobacterium that also impacts biotic stress. Saudi Journal of Biological Sciences, 26(6), pp. 1291-1297. https://doi.org/10.1016/j.sjbs.2019.05.004</w:t>
      </w:r>
    </w:p>
    <w:p w14:paraId="6850F656" w14:textId="77777777" w:rsidR="00D512E3" w:rsidRDefault="00C51A51">
      <w:pPr>
        <w:spacing w:after="80" w:line="240" w:lineRule="exact"/>
        <w:ind w:left="567" w:hanging="567"/>
        <w:rPr>
          <w:sz w:val="20"/>
          <w:szCs w:val="20"/>
          <w:lang w:val="pt-BR"/>
        </w:rPr>
      </w:pPr>
      <w:r>
        <w:rPr>
          <w:sz w:val="20"/>
          <w:szCs w:val="20"/>
          <w:lang w:val="pt-BR"/>
        </w:rPr>
        <w:t>He, J., Jin, Y., Du, Y-L., Wang, T., Turner, N. C., Yang, R-P., Siddique, K. H. M., &amp; Li, F-M. (2017). Genetic variation in yield, yield components, root morphology and architecture in soybean in relation to water and phosphate supply. Frontiers in Plant Science, 8, 1499. https://doi.org/10.3389/fpls.2017.01499</w:t>
      </w:r>
    </w:p>
    <w:p w14:paraId="05073649" w14:textId="77777777" w:rsidR="00D512E3" w:rsidRDefault="00C51A51">
      <w:pPr>
        <w:spacing w:after="80" w:line="240" w:lineRule="exact"/>
        <w:ind w:left="567" w:hanging="567"/>
        <w:rPr>
          <w:sz w:val="20"/>
          <w:szCs w:val="20"/>
          <w:lang w:val="pt-BR"/>
        </w:rPr>
      </w:pPr>
      <w:r>
        <w:rPr>
          <w:sz w:val="20"/>
          <w:szCs w:val="20"/>
          <w:lang w:val="pt-BR"/>
        </w:rPr>
        <w:t>Jain, S., Vaishnav, A., Choudhary, D. K., &amp; Sharma, P. K. (2016). Isolation and characterization of plant growth promoting bacteria from soybean rhizosphere and their effect on growth promotion of soybean plants. International Journal of Advanced Scientific and Technical Research, 5, pp. 397-410. Retrieved from: http://www.rspublication.com/ijst/index.html</w:t>
      </w:r>
    </w:p>
    <w:p w14:paraId="00BA375C" w14:textId="77777777" w:rsidR="00D512E3" w:rsidRDefault="00C51A51">
      <w:pPr>
        <w:spacing w:after="80" w:line="240" w:lineRule="exact"/>
        <w:ind w:left="567" w:hanging="567"/>
        <w:rPr>
          <w:sz w:val="20"/>
          <w:szCs w:val="20"/>
          <w:lang w:val="pt-BR"/>
        </w:rPr>
      </w:pPr>
      <w:r>
        <w:rPr>
          <w:sz w:val="20"/>
          <w:szCs w:val="20"/>
          <w:lang w:val="pt-BR"/>
        </w:rPr>
        <w:t>Kavamura, V. N., Santos, S. N., Silva, J. L., Parma, M. M., Avila, L. A., Visconti, A., Zucchi, T. D., Taketani, R. G., Andreote, F. D., &amp; Melo, I. S. 2013. Screening of Brazilian cacti rhizobacteria for plant growth promotion drought. Microbial Research, 168(4), pp. 183-191. https://doi.org/10.1016/j.micres.2012.12.002</w:t>
      </w:r>
    </w:p>
    <w:p w14:paraId="02EA77AD" w14:textId="77777777" w:rsidR="00D512E3" w:rsidRDefault="00C51A51">
      <w:pPr>
        <w:spacing w:after="80" w:line="240" w:lineRule="exact"/>
        <w:ind w:left="567" w:hanging="567"/>
        <w:rPr>
          <w:sz w:val="20"/>
          <w:szCs w:val="20"/>
          <w:lang w:val="pt-BR"/>
        </w:rPr>
      </w:pPr>
      <w:r>
        <w:rPr>
          <w:sz w:val="20"/>
          <w:szCs w:val="20"/>
          <w:lang w:val="pt-BR"/>
        </w:rPr>
        <w:t>Kundan, R., Pant, G., Jadon, N., &amp; Agrawal, P. K. 2015. Plant growth promoting rhizobacteria: mechanism and current perspective. Journal of Fertilizers and Pesticides, 6(2), 1-9. https://doi.org/10.4172/2471-2728.1000155</w:t>
      </w:r>
    </w:p>
    <w:p w14:paraId="77FDE49D" w14:textId="77777777" w:rsidR="00D512E3" w:rsidRDefault="00C51A51">
      <w:pPr>
        <w:spacing w:after="80" w:line="240" w:lineRule="exact"/>
        <w:ind w:left="567" w:hanging="567"/>
        <w:rPr>
          <w:sz w:val="20"/>
          <w:szCs w:val="20"/>
          <w:lang w:val="pt-BR"/>
        </w:rPr>
      </w:pPr>
      <w:r>
        <w:rPr>
          <w:sz w:val="20"/>
          <w:szCs w:val="20"/>
          <w:lang w:val="pt-BR"/>
        </w:rPr>
        <w:t>Mariano, R. L. R, Silveira, E. B, Assis, S. M. P, Gomes, A. M. A, Nacimento, A. R. P, Donato, V. M. T. S (2004). Importance of growth-promoting bacteria and biocontrol of plant diseases for sustainable agriculture Pernambuco Academy of Agronomic Science. In Annals of the Pernambuco Academy of Agricultural Science Recife, v. 1, p.89-111. Recife, PE, Brazil.</w:t>
      </w:r>
    </w:p>
    <w:p w14:paraId="449F2C53" w14:textId="77777777" w:rsidR="00D512E3" w:rsidRDefault="00C51A51">
      <w:pPr>
        <w:spacing w:after="80" w:line="240" w:lineRule="exact"/>
        <w:ind w:left="567" w:hanging="567"/>
        <w:rPr>
          <w:sz w:val="20"/>
          <w:szCs w:val="20"/>
          <w:lang w:val="pt-BR"/>
        </w:rPr>
      </w:pPr>
      <w:r>
        <w:rPr>
          <w:sz w:val="20"/>
          <w:szCs w:val="20"/>
          <w:lang w:val="pt-BR"/>
        </w:rPr>
        <w:t>Myresiotis, C.K., Vryzas, Z.</w:t>
      </w:r>
      <w:r>
        <w:rPr>
          <w:rFonts w:hint="eastAsia"/>
        </w:rPr>
        <w:t xml:space="preserve"> </w:t>
      </w:r>
      <w:r>
        <w:rPr>
          <w:rFonts w:hint="eastAsia"/>
          <w:sz w:val="20"/>
          <w:szCs w:val="20"/>
          <w:lang w:val="pt-BR"/>
        </w:rPr>
        <w:t>Papadopoulou-Mourkidou, E (2015). Effect of specific plant</w:t>
      </w:r>
      <w:r>
        <w:rPr>
          <w:rFonts w:hint="eastAsia"/>
          <w:sz w:val="20"/>
          <w:szCs w:val="20"/>
          <w:lang w:val="pt-BR"/>
        </w:rPr>
        <w:t>‐</w:t>
      </w:r>
      <w:r>
        <w:rPr>
          <w:rFonts w:hint="eastAsia"/>
          <w:sz w:val="20"/>
          <w:szCs w:val="20"/>
          <w:lang w:val="pt-BR"/>
        </w:rPr>
        <w:t>growth</w:t>
      </w:r>
      <w:r>
        <w:rPr>
          <w:rFonts w:hint="eastAsia"/>
          <w:sz w:val="20"/>
          <w:szCs w:val="20"/>
          <w:lang w:val="pt-BR"/>
        </w:rPr>
        <w:t>‐</w:t>
      </w:r>
      <w:r>
        <w:rPr>
          <w:rFonts w:hint="eastAsia"/>
          <w:sz w:val="20"/>
          <w:szCs w:val="20"/>
          <w:lang w:val="pt-BR"/>
        </w:rPr>
        <w:t>promoting rhizobacteria (PGPR) on growth and uptake of neonicotinoid insecticide thiamethoxam in corn (Zea mays L.) seedlings. Pest management science, 71(9):1258-1266. https://doi.org/doi/1</w:t>
      </w:r>
      <w:r>
        <w:rPr>
          <w:sz w:val="20"/>
          <w:szCs w:val="20"/>
          <w:lang w:val="pt-BR"/>
        </w:rPr>
        <w:t>0.1002/ps.3919</w:t>
      </w:r>
    </w:p>
    <w:p w14:paraId="277B0ADF" w14:textId="77777777" w:rsidR="00D512E3" w:rsidRDefault="00C51A51">
      <w:pPr>
        <w:spacing w:after="80" w:line="240" w:lineRule="exact"/>
        <w:ind w:left="567" w:hanging="567"/>
        <w:rPr>
          <w:sz w:val="20"/>
          <w:szCs w:val="20"/>
          <w:lang w:val="pt-BR"/>
        </w:rPr>
      </w:pPr>
      <w:r>
        <w:rPr>
          <w:sz w:val="20"/>
          <w:szCs w:val="20"/>
          <w:lang w:val="pt-BR"/>
        </w:rPr>
        <w:t xml:space="preserve">Oliveira, A. L. M., Urquiaga, S., Baldani, J. I. (2003). Processes and mechanisms involved in the influence of </w:t>
      </w:r>
      <w:r>
        <w:rPr>
          <w:sz w:val="20"/>
          <w:szCs w:val="20"/>
          <w:lang w:val="pt-BR"/>
        </w:rPr>
        <w:lastRenderedPageBreak/>
        <w:t xml:space="preserve">microorganisms on plant growth. Embrapa Agrobiologia, Rio de Janeiro, RJ. Retrieved from: </w:t>
      </w:r>
      <w:hyperlink r:id="rId11" w:history="1">
        <w:r>
          <w:rPr>
            <w:rStyle w:val="Hyperlink"/>
            <w:sz w:val="20"/>
            <w:szCs w:val="20"/>
            <w:lang w:val="pt-BR"/>
          </w:rPr>
          <w:t>https://www.infoteca.cnptia.embrapa.br/infoteca/handle/doc/624875</w:t>
        </w:r>
      </w:hyperlink>
    </w:p>
    <w:p w14:paraId="6EBBFB47" w14:textId="77777777" w:rsidR="00D512E3" w:rsidRDefault="00C51A51">
      <w:pPr>
        <w:spacing w:after="80" w:line="240" w:lineRule="exact"/>
        <w:ind w:left="567" w:hanging="567"/>
        <w:rPr>
          <w:sz w:val="20"/>
          <w:szCs w:val="20"/>
          <w:lang w:val="pt-BR"/>
        </w:rPr>
      </w:pPr>
      <w:r>
        <w:rPr>
          <w:sz w:val="20"/>
          <w:szCs w:val="20"/>
          <w:lang w:val="pt-BR"/>
        </w:rPr>
        <w:t>Radhakrishnan, R., Hashem, A., &amp; Abd_Allah, E. F. 2017. Bacillus: a biological tool for crop improvement through bio-molecular changes in adverse environments. Frontiers in Physiology, 8-2017. https://doi.org/10.3389/fphys.2017.00667</w:t>
      </w:r>
    </w:p>
    <w:p w14:paraId="3CA3B94C" w14:textId="77777777" w:rsidR="00D512E3" w:rsidRDefault="00C51A51">
      <w:pPr>
        <w:spacing w:after="80" w:line="240" w:lineRule="exact"/>
        <w:ind w:left="567" w:hanging="567"/>
        <w:rPr>
          <w:sz w:val="20"/>
          <w:szCs w:val="20"/>
          <w:lang w:val="pt-BR"/>
        </w:rPr>
      </w:pPr>
      <w:r>
        <w:rPr>
          <w:sz w:val="20"/>
          <w:szCs w:val="20"/>
          <w:lang w:val="pt-BR"/>
        </w:rPr>
        <w:t>Rahman, K. M. A., &amp; Zhang, D. (2018) Effects of fertilizer broadcasting on the exces-sive use of inorganic fertilizers and environmental sustainability. Sustainability, 10, 759. https://doi.org/10.3390/su10030759</w:t>
      </w:r>
    </w:p>
    <w:p w14:paraId="70085EAA" w14:textId="77777777" w:rsidR="00D512E3" w:rsidRDefault="00C51A51">
      <w:pPr>
        <w:spacing w:after="80" w:line="240" w:lineRule="exact"/>
        <w:ind w:left="567" w:hanging="567"/>
        <w:rPr>
          <w:sz w:val="20"/>
          <w:szCs w:val="20"/>
          <w:lang w:val="pt-BR"/>
        </w:rPr>
      </w:pPr>
      <w:r>
        <w:rPr>
          <w:sz w:val="20"/>
          <w:szCs w:val="20"/>
          <w:lang w:val="pt-BR"/>
        </w:rPr>
        <w:t>Ratz, R. J. (2014). Use of bacteria of the genus Bacillus as growth promoters for corn and soybean crops. Western Paraná State University, Toledo, Paraná, Brazil. Retrieved from: https://tede.unioeste.br/handle/tede/1855</w:t>
      </w:r>
    </w:p>
    <w:p w14:paraId="4B91DFA9" w14:textId="77777777" w:rsidR="00D512E3" w:rsidRDefault="00C51A51">
      <w:pPr>
        <w:spacing w:after="80" w:line="240" w:lineRule="exact"/>
        <w:ind w:left="567" w:hanging="567"/>
        <w:rPr>
          <w:sz w:val="20"/>
          <w:szCs w:val="20"/>
          <w:lang w:val="pt-BR"/>
        </w:rPr>
      </w:pPr>
      <w:r>
        <w:rPr>
          <w:sz w:val="20"/>
          <w:szCs w:val="20"/>
          <w:lang w:val="pt-BR"/>
        </w:rPr>
        <w:t>Ribeiro, A. C. (1999) Recommendations for the use of soil amendments and fertilizers in Minas Gerais: 5th approach. Soil Fertility Commission of the State of Minas Gerais. 359 p.</w:t>
      </w:r>
    </w:p>
    <w:p w14:paraId="2C5BAFD8" w14:textId="77777777" w:rsidR="00D512E3" w:rsidRDefault="00C51A51">
      <w:pPr>
        <w:spacing w:after="80" w:line="240" w:lineRule="exact"/>
        <w:ind w:left="567" w:hanging="567"/>
        <w:rPr>
          <w:sz w:val="20"/>
          <w:szCs w:val="20"/>
          <w:lang w:val="pt-BR"/>
        </w:rPr>
      </w:pPr>
      <w:r>
        <w:rPr>
          <w:sz w:val="20"/>
          <w:szCs w:val="20"/>
          <w:lang w:val="pt-BR"/>
        </w:rPr>
        <w:t>Ribeiro, A. C. (1999) Recommendations for the use of soil amendments and fertilizers in Minas Gerais: 5th approach. Soil Fertility Commission of the State of Minas Gerais. 359 p.</w:t>
      </w:r>
    </w:p>
    <w:p w14:paraId="71DD5A0E" w14:textId="77777777" w:rsidR="00D512E3" w:rsidRDefault="00C51A51">
      <w:pPr>
        <w:spacing w:after="80" w:line="240" w:lineRule="exact"/>
        <w:ind w:left="567" w:hanging="567"/>
        <w:rPr>
          <w:sz w:val="20"/>
          <w:szCs w:val="20"/>
          <w:lang w:val="pt-BR"/>
        </w:rPr>
      </w:pPr>
      <w:r>
        <w:rPr>
          <w:sz w:val="20"/>
          <w:szCs w:val="20"/>
          <w:lang w:val="pt-BR"/>
        </w:rPr>
        <w:t>Richardson A. E. (2001). Prospects for using soil microorganisms to improve the acquisition of phosphorus by plants. Australian Journal of Plant Physiology, 28, pp. 897-906. https://doi.org/10.1071/PP01093</w:t>
      </w:r>
    </w:p>
    <w:p w14:paraId="53D4BE1A" w14:textId="77777777" w:rsidR="00D512E3" w:rsidRDefault="00C51A51">
      <w:pPr>
        <w:spacing w:after="80" w:line="240" w:lineRule="exact"/>
        <w:ind w:left="567" w:hanging="567"/>
        <w:rPr>
          <w:sz w:val="20"/>
          <w:szCs w:val="20"/>
          <w:lang w:val="pt-BR"/>
        </w:rPr>
      </w:pPr>
      <w:r>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238DBE65" w14:textId="77777777" w:rsidR="00D512E3" w:rsidRDefault="00C51A51">
      <w:pPr>
        <w:spacing w:after="80" w:line="240" w:lineRule="exact"/>
        <w:ind w:left="567" w:hanging="567"/>
        <w:rPr>
          <w:sz w:val="20"/>
          <w:szCs w:val="20"/>
          <w:lang w:val="pt-BR"/>
        </w:rPr>
      </w:pPr>
      <w:r>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511AEDE4" w14:textId="77777777" w:rsidR="00D512E3" w:rsidRDefault="00C51A51">
      <w:pPr>
        <w:spacing w:after="80" w:line="240" w:lineRule="exact"/>
        <w:ind w:left="567" w:hanging="567"/>
        <w:rPr>
          <w:sz w:val="20"/>
          <w:szCs w:val="20"/>
          <w:lang w:val="pt-BR"/>
        </w:rPr>
      </w:pPr>
      <w:r>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2" w:history="1">
        <w:r>
          <w:rPr>
            <w:rStyle w:val="Hyperlink"/>
            <w:sz w:val="20"/>
            <w:szCs w:val="20"/>
            <w:lang w:val="pt-BR"/>
          </w:rPr>
          <w:t>http://www.infoteca.cnptia.embrapa.br/infoteca/handle/doc/109400</w:t>
        </w:r>
      </w:hyperlink>
    </w:p>
    <w:p w14:paraId="64A80CB3" w14:textId="77777777" w:rsidR="00D512E3" w:rsidRDefault="00C51A51">
      <w:pPr>
        <w:spacing w:after="80" w:line="240" w:lineRule="exact"/>
        <w:ind w:left="567" w:hanging="567"/>
        <w:rPr>
          <w:sz w:val="20"/>
          <w:szCs w:val="20"/>
          <w:lang w:val="pt-BR"/>
        </w:rPr>
      </w:pPr>
      <w:r>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3" w:history="1">
        <w:r>
          <w:rPr>
            <w:rStyle w:val="Hyperlink"/>
            <w:sz w:val="20"/>
            <w:szCs w:val="20"/>
            <w:lang w:val="pt-BR"/>
          </w:rPr>
          <w:t>http://www.infoteca.cnptia.embrapa.br/infoteca/handle/doc/1094003</w:t>
        </w:r>
      </w:hyperlink>
    </w:p>
    <w:p w14:paraId="21D14B60" w14:textId="77777777" w:rsidR="00D512E3" w:rsidRDefault="00C51A51">
      <w:pPr>
        <w:spacing w:after="80" w:line="240" w:lineRule="exact"/>
        <w:ind w:left="567" w:hanging="567"/>
        <w:rPr>
          <w:sz w:val="20"/>
          <w:szCs w:val="20"/>
          <w:lang w:val="pt-BR"/>
        </w:rPr>
      </w:pPr>
      <w:r>
        <w:rPr>
          <w:sz w:val="20"/>
          <w:szCs w:val="20"/>
          <w:lang w:val="pt-BR"/>
        </w:rPr>
        <w:t>Savala, C., Wiredu, A., Okoth, J., &amp; Kyei-Boahen, S. (2021). Inoculant, nitrogen and phosphorus improves photosynthesis and water-use efficiency in soybean production. The Journal of Agricultural Science, 159(5-6), 349-362. https://doi.org/10.1017/S0021859621000617</w:t>
      </w:r>
    </w:p>
    <w:p w14:paraId="75455858" w14:textId="77777777" w:rsidR="00D512E3" w:rsidRDefault="00C51A51">
      <w:pPr>
        <w:spacing w:after="80" w:line="240" w:lineRule="exact"/>
        <w:ind w:left="567" w:hanging="567"/>
        <w:rPr>
          <w:sz w:val="20"/>
          <w:szCs w:val="20"/>
          <w:lang w:val="pt-BR"/>
        </w:rPr>
      </w:pPr>
      <w:r>
        <w:rPr>
          <w:sz w:val="20"/>
          <w:szCs w:val="20"/>
          <w:lang w:val="pt-BR"/>
        </w:rPr>
        <w:t>Shafi, J., Tian, H., &amp; Ji, M. (2017) Bacillus species as versatile weapons for plant pathogens: a review. Biotechnology &amp; Biotechnological Equipment, 1(1), pp. 446-459. https://doi.org/10.1080/13102818.2017.1286950</w:t>
      </w:r>
    </w:p>
    <w:p w14:paraId="005B2A33" w14:textId="77777777" w:rsidR="00D512E3" w:rsidRDefault="00C51A51">
      <w:pPr>
        <w:spacing w:after="80" w:line="240" w:lineRule="exact"/>
        <w:ind w:left="567" w:hanging="567"/>
        <w:rPr>
          <w:sz w:val="20"/>
          <w:szCs w:val="20"/>
          <w:lang w:val="pt-BR"/>
        </w:rPr>
      </w:pPr>
      <w:r>
        <w:rPr>
          <w:sz w:val="20"/>
          <w:szCs w:val="20"/>
          <w:lang w:val="pt-BR"/>
        </w:rPr>
        <w:t>Singh, S. K., Barnaby, J. Y., Reddy, V. R., &amp; Sicher, R. C. (2016). Varying response of the concentration and yield of soybean seed mineral elements, carbohydrates, organic acids, amino acids, protein, and oil to phosphorus starvation and CO2 enrichment. Frontiers in Plant Science, 7, 1967. https://doi.org/10.3389/fpls.2016.01967</w:t>
      </w:r>
    </w:p>
    <w:p w14:paraId="52D1BEB8" w14:textId="17FDE2D1" w:rsidR="00D512E3" w:rsidRDefault="00C51A51">
      <w:pPr>
        <w:spacing w:after="80" w:line="240" w:lineRule="exact"/>
        <w:ind w:left="567" w:hanging="567"/>
        <w:rPr>
          <w:sz w:val="20"/>
          <w:szCs w:val="20"/>
          <w:lang w:val="pt-BR"/>
        </w:rPr>
      </w:pPr>
      <w:r>
        <w:rPr>
          <w:sz w:val="20"/>
          <w:szCs w:val="20"/>
          <w:lang w:val="pt-BR"/>
        </w:rPr>
        <w:t xml:space="preserve">Zeilinger, S., Sabine G., Ravindra B., &amp; Prasun K. M. (2016). Secondary metabolism in Trichoderma – Chemistry meets genomics. Fungal Biology Reviews, 30(2), pp. 74-90. </w:t>
      </w:r>
      <w:hyperlink r:id="rId14" w:history="1">
        <w:r w:rsidR="00EB366C" w:rsidRPr="00716B59">
          <w:rPr>
            <w:rStyle w:val="Hyperlink"/>
            <w:sz w:val="20"/>
            <w:szCs w:val="20"/>
            <w:lang w:val="pt-BR"/>
          </w:rPr>
          <w:t>https://doi.org/10.1016/j.fbr.2016.05.001</w:t>
        </w:r>
      </w:hyperlink>
      <w:bookmarkEnd w:id="3"/>
      <w:bookmarkEnd w:id="4"/>
    </w:p>
    <w:p w14:paraId="1A3F677E" w14:textId="5AB94736" w:rsidR="00EB366C" w:rsidRDefault="00EB366C">
      <w:pPr>
        <w:spacing w:after="80" w:line="240" w:lineRule="exact"/>
        <w:ind w:left="567" w:hanging="567"/>
        <w:rPr>
          <w:sz w:val="20"/>
          <w:szCs w:val="20"/>
          <w:highlight w:val="yellow"/>
        </w:rPr>
      </w:pPr>
      <w:r w:rsidRPr="009D3C0C">
        <w:rPr>
          <w:sz w:val="20"/>
          <w:szCs w:val="20"/>
          <w:highlight w:val="yellow"/>
        </w:rPr>
        <w:t>Egamberdieva, D., Ma, H., Alimov, J., Reckling, M., Wirth, S., &amp; Bellingrath-Kimura, S. D. (2020). Response of soybean to hydrochar-based rhizobium inoculation in loamy sandy soil. Microorganisms, 8(11), 1674.</w:t>
      </w:r>
    </w:p>
    <w:p w14:paraId="10EDC633" w14:textId="0D9FD6A9" w:rsidR="00EB366C" w:rsidRDefault="00EB366C">
      <w:pPr>
        <w:spacing w:after="80" w:line="240" w:lineRule="exact"/>
        <w:ind w:left="567" w:hanging="567"/>
        <w:rPr>
          <w:sz w:val="20"/>
          <w:szCs w:val="20"/>
          <w:highlight w:val="yellow"/>
        </w:rPr>
      </w:pPr>
      <w:r w:rsidRPr="009D3C0C">
        <w:rPr>
          <w:sz w:val="20"/>
          <w:szCs w:val="20"/>
          <w:highlight w:val="yellow"/>
        </w:rPr>
        <w:t>Ma, H.; Egamberdieva, D.; Wirth, S.; Li, Q.; Omari, R.A.; Hou, M.; Bellingrath-Kimura, S.D. Effect of biochar and irrigation on the interrelationships among soybean growth, root nodulation, plant p uptake, and soil nutrients in a sandy field. Sustainability 2019, 11, 6542.</w:t>
      </w:r>
    </w:p>
    <w:p w14:paraId="47FAD8CD" w14:textId="704A97C3" w:rsidR="0021040D" w:rsidRDefault="0021040D">
      <w:pPr>
        <w:spacing w:after="80" w:line="240" w:lineRule="exact"/>
        <w:ind w:left="567" w:hanging="567"/>
        <w:rPr>
          <w:sz w:val="20"/>
          <w:szCs w:val="20"/>
          <w:highlight w:val="yellow"/>
        </w:rPr>
      </w:pPr>
      <w:r w:rsidRPr="009D3C0C">
        <w:rPr>
          <w:sz w:val="20"/>
          <w:szCs w:val="20"/>
          <w:highlight w:val="yellow"/>
        </w:rPr>
        <w:t>Santos, V. M., Oliveira, T. C., Mendes, M. G., Yamanaka, C. H., &amp; Macedo, W. R. (2021). Soybean seed chemical treatment associated with inoculants: Physiological and agronomical analyses. Plant Physiology Reports, 26, 247-255.</w:t>
      </w:r>
    </w:p>
    <w:p w14:paraId="78AD1A68" w14:textId="6197AE06" w:rsidR="0021040D" w:rsidRDefault="0021040D">
      <w:pPr>
        <w:spacing w:after="80" w:line="240" w:lineRule="exact"/>
        <w:ind w:left="567" w:hanging="567"/>
        <w:rPr>
          <w:sz w:val="20"/>
          <w:szCs w:val="20"/>
        </w:rPr>
      </w:pPr>
      <w:r w:rsidRPr="009D3C0C">
        <w:rPr>
          <w:sz w:val="20"/>
          <w:szCs w:val="20"/>
          <w:highlight w:val="yellow"/>
        </w:rPr>
        <w:t xml:space="preserve">Masih, Jason, A. A. Kawade, and V. V. Panchal. 2024. “Effect of Sulphur and Bio-Inoculants on Growth and Yield </w:t>
      </w:r>
      <w:r w:rsidRPr="009D3C0C">
        <w:rPr>
          <w:sz w:val="20"/>
          <w:szCs w:val="20"/>
          <w:highlight w:val="yellow"/>
        </w:rPr>
        <w:lastRenderedPageBreak/>
        <w:t>of Soybean (Glycine Max L)”. Archives of Current Research International 24 (12):342-46. https://doi.org/10.9734/acri/2024/v24i121025.</w:t>
      </w:r>
    </w:p>
    <w:sectPr w:rsidR="0021040D">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7" w:h="16160"/>
      <w:pgMar w:top="1418" w:right="1418" w:bottom="1134" w:left="1418" w:header="794" w:footer="51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368F" w14:textId="77777777" w:rsidR="00213F3F" w:rsidRDefault="00213F3F">
      <w:r>
        <w:separator/>
      </w:r>
    </w:p>
  </w:endnote>
  <w:endnote w:type="continuationSeparator" w:id="0">
    <w:p w14:paraId="071E5064" w14:textId="77777777" w:rsidR="00213F3F" w:rsidRDefault="0021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72FE" w14:textId="77777777" w:rsidR="00C51A51" w:rsidRDefault="00C51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49E" w14:textId="77777777" w:rsidR="00C51A51" w:rsidRDefault="00C51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5BD0" w14:textId="77777777" w:rsidR="00C51A51" w:rsidRDefault="00C5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5F78" w14:textId="77777777" w:rsidR="00213F3F" w:rsidRDefault="00213F3F">
      <w:r>
        <w:separator/>
      </w:r>
    </w:p>
  </w:footnote>
  <w:footnote w:type="continuationSeparator" w:id="0">
    <w:p w14:paraId="55F64DD2" w14:textId="77777777" w:rsidR="00213F3F" w:rsidRDefault="0021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CB4B" w14:textId="77777777" w:rsidR="00C51A51" w:rsidRDefault="006569FB">
    <w:pPr>
      <w:pStyle w:val="Header"/>
    </w:pPr>
    <w:r>
      <w:pict w14:anchorId="532A3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0" o:spid="_x0000_s2050" type="#_x0000_t136" style="position:absolute;left:0;text-align:left;margin-left:0;margin-top:0;width:575.5pt;height:63.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EC38" w14:textId="77777777" w:rsidR="00C51A51" w:rsidRDefault="006569FB">
    <w:pPr>
      <w:pStyle w:val="Header"/>
    </w:pPr>
    <w:r>
      <w:pict w14:anchorId="7F508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1" o:spid="_x0000_s2051" type="#_x0000_t136" style="position:absolute;left:0;text-align:left;margin-left:0;margin-top:0;width:575.5pt;height:63.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7AF1" w14:textId="77777777" w:rsidR="00C51A51" w:rsidRDefault="006569FB">
    <w:pPr>
      <w:pStyle w:val="Header"/>
    </w:pPr>
    <w:r>
      <w:pict w14:anchorId="657B0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59" o:spid="_x0000_s2049" type="#_x0000_t136" style="position:absolute;left:0;text-align:left;margin-left:0;margin-top:0;width:575.5pt;height:63.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num w:numId="1" w16cid:durableId="100617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G0NDY3NDM2sjAEUko6SsGpxcWZ+XkgBRa1AFregL8sAAAA"/>
  </w:docVars>
  <w:rsids>
    <w:rsidRoot w:val="00722A80"/>
    <w:rsid w:val="00003E8B"/>
    <w:rsid w:val="000041B0"/>
    <w:rsid w:val="00004498"/>
    <w:rsid w:val="00004708"/>
    <w:rsid w:val="00006E88"/>
    <w:rsid w:val="00012F0F"/>
    <w:rsid w:val="00014275"/>
    <w:rsid w:val="00020348"/>
    <w:rsid w:val="0002180F"/>
    <w:rsid w:val="00021D9F"/>
    <w:rsid w:val="00030D80"/>
    <w:rsid w:val="000374C3"/>
    <w:rsid w:val="000419E1"/>
    <w:rsid w:val="0004741F"/>
    <w:rsid w:val="0005056A"/>
    <w:rsid w:val="00050B31"/>
    <w:rsid w:val="00053FDE"/>
    <w:rsid w:val="000546BD"/>
    <w:rsid w:val="0006414C"/>
    <w:rsid w:val="00066EF0"/>
    <w:rsid w:val="00074B18"/>
    <w:rsid w:val="00076C9B"/>
    <w:rsid w:val="00076CA7"/>
    <w:rsid w:val="000821B3"/>
    <w:rsid w:val="00082974"/>
    <w:rsid w:val="000858E7"/>
    <w:rsid w:val="00085F90"/>
    <w:rsid w:val="000865EC"/>
    <w:rsid w:val="00097769"/>
    <w:rsid w:val="000A67F4"/>
    <w:rsid w:val="000A6AFC"/>
    <w:rsid w:val="000B17BB"/>
    <w:rsid w:val="000C16F8"/>
    <w:rsid w:val="000C1DF4"/>
    <w:rsid w:val="000C3BA0"/>
    <w:rsid w:val="000C5313"/>
    <w:rsid w:val="000D0E21"/>
    <w:rsid w:val="000D10E1"/>
    <w:rsid w:val="000D3576"/>
    <w:rsid w:val="000D54AC"/>
    <w:rsid w:val="000E356E"/>
    <w:rsid w:val="000E4BA1"/>
    <w:rsid w:val="000E699D"/>
    <w:rsid w:val="000E71D2"/>
    <w:rsid w:val="000F12BF"/>
    <w:rsid w:val="000F3C0C"/>
    <w:rsid w:val="000F4C58"/>
    <w:rsid w:val="001001ED"/>
    <w:rsid w:val="0010229E"/>
    <w:rsid w:val="0010486E"/>
    <w:rsid w:val="00105B5E"/>
    <w:rsid w:val="001065AD"/>
    <w:rsid w:val="0010704A"/>
    <w:rsid w:val="00107B25"/>
    <w:rsid w:val="00114708"/>
    <w:rsid w:val="00115B43"/>
    <w:rsid w:val="00126AEE"/>
    <w:rsid w:val="00130CF4"/>
    <w:rsid w:val="001325D1"/>
    <w:rsid w:val="00133F22"/>
    <w:rsid w:val="0013529F"/>
    <w:rsid w:val="001356C3"/>
    <w:rsid w:val="00140C95"/>
    <w:rsid w:val="00140EF2"/>
    <w:rsid w:val="0014402D"/>
    <w:rsid w:val="00152265"/>
    <w:rsid w:val="00172F33"/>
    <w:rsid w:val="00185402"/>
    <w:rsid w:val="001857F6"/>
    <w:rsid w:val="00186742"/>
    <w:rsid w:val="00187E1A"/>
    <w:rsid w:val="0019013D"/>
    <w:rsid w:val="001906A9"/>
    <w:rsid w:val="00191BAA"/>
    <w:rsid w:val="001965D3"/>
    <w:rsid w:val="001A400D"/>
    <w:rsid w:val="001A5418"/>
    <w:rsid w:val="001B6AB3"/>
    <w:rsid w:val="001B74A7"/>
    <w:rsid w:val="001C3532"/>
    <w:rsid w:val="001C54F1"/>
    <w:rsid w:val="001D0D94"/>
    <w:rsid w:val="001D6007"/>
    <w:rsid w:val="001E0A26"/>
    <w:rsid w:val="001E4288"/>
    <w:rsid w:val="001F2B6A"/>
    <w:rsid w:val="001F48C2"/>
    <w:rsid w:val="001F5799"/>
    <w:rsid w:val="001F5CA6"/>
    <w:rsid w:val="00200E0C"/>
    <w:rsid w:val="00206D59"/>
    <w:rsid w:val="0021040D"/>
    <w:rsid w:val="00212B4E"/>
    <w:rsid w:val="00213F3F"/>
    <w:rsid w:val="00220DC9"/>
    <w:rsid w:val="00221907"/>
    <w:rsid w:val="0022229D"/>
    <w:rsid w:val="002228C1"/>
    <w:rsid w:val="00223D7E"/>
    <w:rsid w:val="00225F2B"/>
    <w:rsid w:val="002303FB"/>
    <w:rsid w:val="002369AA"/>
    <w:rsid w:val="00237A75"/>
    <w:rsid w:val="00240531"/>
    <w:rsid w:val="00245753"/>
    <w:rsid w:val="00247227"/>
    <w:rsid w:val="002502C3"/>
    <w:rsid w:val="00256D6C"/>
    <w:rsid w:val="002575A9"/>
    <w:rsid w:val="002613D3"/>
    <w:rsid w:val="00272773"/>
    <w:rsid w:val="00274E18"/>
    <w:rsid w:val="00282D08"/>
    <w:rsid w:val="00292706"/>
    <w:rsid w:val="00297009"/>
    <w:rsid w:val="0029741D"/>
    <w:rsid w:val="002A0903"/>
    <w:rsid w:val="002B2CD1"/>
    <w:rsid w:val="002B346C"/>
    <w:rsid w:val="002B690D"/>
    <w:rsid w:val="002C02A5"/>
    <w:rsid w:val="002C2687"/>
    <w:rsid w:val="002C3C7A"/>
    <w:rsid w:val="002C5AB7"/>
    <w:rsid w:val="002C5D7F"/>
    <w:rsid w:val="002D01BF"/>
    <w:rsid w:val="002D08E1"/>
    <w:rsid w:val="002D5871"/>
    <w:rsid w:val="002E09F1"/>
    <w:rsid w:val="002E101C"/>
    <w:rsid w:val="002E3EB6"/>
    <w:rsid w:val="002E4FF1"/>
    <w:rsid w:val="002F0143"/>
    <w:rsid w:val="002F17B7"/>
    <w:rsid w:val="002F4D8A"/>
    <w:rsid w:val="002F5330"/>
    <w:rsid w:val="002F591F"/>
    <w:rsid w:val="002F732F"/>
    <w:rsid w:val="00301218"/>
    <w:rsid w:val="003016F6"/>
    <w:rsid w:val="00302EA5"/>
    <w:rsid w:val="00303574"/>
    <w:rsid w:val="003039D0"/>
    <w:rsid w:val="00303C41"/>
    <w:rsid w:val="00305E9E"/>
    <w:rsid w:val="00306367"/>
    <w:rsid w:val="0030720F"/>
    <w:rsid w:val="0031075A"/>
    <w:rsid w:val="00310E76"/>
    <w:rsid w:val="00317275"/>
    <w:rsid w:val="00320447"/>
    <w:rsid w:val="0032225F"/>
    <w:rsid w:val="003246BA"/>
    <w:rsid w:val="003326DF"/>
    <w:rsid w:val="00337CC1"/>
    <w:rsid w:val="00341EAE"/>
    <w:rsid w:val="00344ED1"/>
    <w:rsid w:val="003468F3"/>
    <w:rsid w:val="00350176"/>
    <w:rsid w:val="003517AD"/>
    <w:rsid w:val="003571CB"/>
    <w:rsid w:val="00357BBD"/>
    <w:rsid w:val="003613E7"/>
    <w:rsid w:val="00367744"/>
    <w:rsid w:val="00371029"/>
    <w:rsid w:val="00372277"/>
    <w:rsid w:val="003741C1"/>
    <w:rsid w:val="00376491"/>
    <w:rsid w:val="00376E3D"/>
    <w:rsid w:val="0038260D"/>
    <w:rsid w:val="003A72D3"/>
    <w:rsid w:val="003B04C6"/>
    <w:rsid w:val="003B2E41"/>
    <w:rsid w:val="003B6C36"/>
    <w:rsid w:val="003C0338"/>
    <w:rsid w:val="003C0613"/>
    <w:rsid w:val="003C1013"/>
    <w:rsid w:val="003C5435"/>
    <w:rsid w:val="003C6EBD"/>
    <w:rsid w:val="003D023F"/>
    <w:rsid w:val="003D0321"/>
    <w:rsid w:val="003D0CB1"/>
    <w:rsid w:val="003D0FD6"/>
    <w:rsid w:val="003D1EAF"/>
    <w:rsid w:val="003D2D75"/>
    <w:rsid w:val="003D6027"/>
    <w:rsid w:val="003D76EF"/>
    <w:rsid w:val="003E1209"/>
    <w:rsid w:val="003E35E1"/>
    <w:rsid w:val="003E63C4"/>
    <w:rsid w:val="003F123D"/>
    <w:rsid w:val="003F63DB"/>
    <w:rsid w:val="003F6FF9"/>
    <w:rsid w:val="003F757F"/>
    <w:rsid w:val="00400866"/>
    <w:rsid w:val="00407279"/>
    <w:rsid w:val="0040729B"/>
    <w:rsid w:val="00416177"/>
    <w:rsid w:val="0042141B"/>
    <w:rsid w:val="004277A5"/>
    <w:rsid w:val="00427812"/>
    <w:rsid w:val="00427B3B"/>
    <w:rsid w:val="00427CA0"/>
    <w:rsid w:val="00432787"/>
    <w:rsid w:val="00437005"/>
    <w:rsid w:val="0043744C"/>
    <w:rsid w:val="00452BCB"/>
    <w:rsid w:val="004546AB"/>
    <w:rsid w:val="004553EB"/>
    <w:rsid w:val="00457F43"/>
    <w:rsid w:val="0046010A"/>
    <w:rsid w:val="00462150"/>
    <w:rsid w:val="00466244"/>
    <w:rsid w:val="004672B6"/>
    <w:rsid w:val="00472B13"/>
    <w:rsid w:val="00473A71"/>
    <w:rsid w:val="00473E7B"/>
    <w:rsid w:val="00474F46"/>
    <w:rsid w:val="00476C8F"/>
    <w:rsid w:val="004815CB"/>
    <w:rsid w:val="00483BE5"/>
    <w:rsid w:val="00485669"/>
    <w:rsid w:val="00492781"/>
    <w:rsid w:val="004A07D1"/>
    <w:rsid w:val="004A526F"/>
    <w:rsid w:val="004A5A0D"/>
    <w:rsid w:val="004B3B0C"/>
    <w:rsid w:val="004B4080"/>
    <w:rsid w:val="004B79DD"/>
    <w:rsid w:val="004C37CB"/>
    <w:rsid w:val="004C60A1"/>
    <w:rsid w:val="004C6352"/>
    <w:rsid w:val="004C7E08"/>
    <w:rsid w:val="004D1D9F"/>
    <w:rsid w:val="004D3467"/>
    <w:rsid w:val="004D399E"/>
    <w:rsid w:val="004D3AF7"/>
    <w:rsid w:val="004E0FF5"/>
    <w:rsid w:val="00505A68"/>
    <w:rsid w:val="00506ECA"/>
    <w:rsid w:val="00507EE7"/>
    <w:rsid w:val="00513C04"/>
    <w:rsid w:val="0051533A"/>
    <w:rsid w:val="00515434"/>
    <w:rsid w:val="0051647C"/>
    <w:rsid w:val="00520617"/>
    <w:rsid w:val="00521383"/>
    <w:rsid w:val="00524BAE"/>
    <w:rsid w:val="0052675C"/>
    <w:rsid w:val="00546F10"/>
    <w:rsid w:val="00561CE7"/>
    <w:rsid w:val="005621A7"/>
    <w:rsid w:val="005711F4"/>
    <w:rsid w:val="00572847"/>
    <w:rsid w:val="00572F38"/>
    <w:rsid w:val="00577CB5"/>
    <w:rsid w:val="0058105F"/>
    <w:rsid w:val="00581388"/>
    <w:rsid w:val="005831F3"/>
    <w:rsid w:val="00584B84"/>
    <w:rsid w:val="005934FF"/>
    <w:rsid w:val="0059377C"/>
    <w:rsid w:val="0059484B"/>
    <w:rsid w:val="00595C83"/>
    <w:rsid w:val="00596FAB"/>
    <w:rsid w:val="005A0020"/>
    <w:rsid w:val="005A03DF"/>
    <w:rsid w:val="005B2047"/>
    <w:rsid w:val="005B3DCC"/>
    <w:rsid w:val="005B54F3"/>
    <w:rsid w:val="005C436A"/>
    <w:rsid w:val="005D6811"/>
    <w:rsid w:val="005D707C"/>
    <w:rsid w:val="005E07DF"/>
    <w:rsid w:val="005E1EFB"/>
    <w:rsid w:val="005E2C97"/>
    <w:rsid w:val="005E465D"/>
    <w:rsid w:val="005E4A15"/>
    <w:rsid w:val="005E6252"/>
    <w:rsid w:val="005F0488"/>
    <w:rsid w:val="005F1421"/>
    <w:rsid w:val="005F1663"/>
    <w:rsid w:val="005F3677"/>
    <w:rsid w:val="005F7246"/>
    <w:rsid w:val="0060032F"/>
    <w:rsid w:val="00602404"/>
    <w:rsid w:val="006035FC"/>
    <w:rsid w:val="00614220"/>
    <w:rsid w:val="006162BE"/>
    <w:rsid w:val="006163EB"/>
    <w:rsid w:val="00617D40"/>
    <w:rsid w:val="006240BA"/>
    <w:rsid w:val="006319B3"/>
    <w:rsid w:val="006351C2"/>
    <w:rsid w:val="0063553F"/>
    <w:rsid w:val="0063603A"/>
    <w:rsid w:val="00641779"/>
    <w:rsid w:val="00644382"/>
    <w:rsid w:val="0064532D"/>
    <w:rsid w:val="00645981"/>
    <w:rsid w:val="00650361"/>
    <w:rsid w:val="00650766"/>
    <w:rsid w:val="0065212B"/>
    <w:rsid w:val="00656381"/>
    <w:rsid w:val="006569FB"/>
    <w:rsid w:val="00656B92"/>
    <w:rsid w:val="0065735B"/>
    <w:rsid w:val="0066060C"/>
    <w:rsid w:val="00661082"/>
    <w:rsid w:val="00661B8F"/>
    <w:rsid w:val="006657E2"/>
    <w:rsid w:val="00674223"/>
    <w:rsid w:val="00675FD4"/>
    <w:rsid w:val="00676DB5"/>
    <w:rsid w:val="0068187B"/>
    <w:rsid w:val="00683A0A"/>
    <w:rsid w:val="0068405A"/>
    <w:rsid w:val="006845D6"/>
    <w:rsid w:val="00687F67"/>
    <w:rsid w:val="00693231"/>
    <w:rsid w:val="006967C8"/>
    <w:rsid w:val="006A05A7"/>
    <w:rsid w:val="006A4D79"/>
    <w:rsid w:val="006B05F4"/>
    <w:rsid w:val="006B1071"/>
    <w:rsid w:val="006B2791"/>
    <w:rsid w:val="006B2EA7"/>
    <w:rsid w:val="006B51C5"/>
    <w:rsid w:val="006C0111"/>
    <w:rsid w:val="006C6228"/>
    <w:rsid w:val="006D1D97"/>
    <w:rsid w:val="006E5F04"/>
    <w:rsid w:val="006F369D"/>
    <w:rsid w:val="006F7600"/>
    <w:rsid w:val="00700ADF"/>
    <w:rsid w:val="00701964"/>
    <w:rsid w:val="00703E55"/>
    <w:rsid w:val="00710B6D"/>
    <w:rsid w:val="00716235"/>
    <w:rsid w:val="00720D93"/>
    <w:rsid w:val="007215BA"/>
    <w:rsid w:val="007216FE"/>
    <w:rsid w:val="00722A80"/>
    <w:rsid w:val="00722E5A"/>
    <w:rsid w:val="00723967"/>
    <w:rsid w:val="00724C99"/>
    <w:rsid w:val="00724E7E"/>
    <w:rsid w:val="00735EB5"/>
    <w:rsid w:val="007361FE"/>
    <w:rsid w:val="00736E31"/>
    <w:rsid w:val="00736FAD"/>
    <w:rsid w:val="007414CB"/>
    <w:rsid w:val="00741AE5"/>
    <w:rsid w:val="00747AD6"/>
    <w:rsid w:val="00752B87"/>
    <w:rsid w:val="00753B12"/>
    <w:rsid w:val="0075640D"/>
    <w:rsid w:val="00757C65"/>
    <w:rsid w:val="007634B4"/>
    <w:rsid w:val="0076466E"/>
    <w:rsid w:val="00766A89"/>
    <w:rsid w:val="00767550"/>
    <w:rsid w:val="007707BE"/>
    <w:rsid w:val="007736F6"/>
    <w:rsid w:val="0077572C"/>
    <w:rsid w:val="00782E10"/>
    <w:rsid w:val="00787E38"/>
    <w:rsid w:val="007906EF"/>
    <w:rsid w:val="00793965"/>
    <w:rsid w:val="00793DD5"/>
    <w:rsid w:val="007A0FB5"/>
    <w:rsid w:val="007A2312"/>
    <w:rsid w:val="007A7738"/>
    <w:rsid w:val="007C14A2"/>
    <w:rsid w:val="007C369B"/>
    <w:rsid w:val="007C5181"/>
    <w:rsid w:val="007C5530"/>
    <w:rsid w:val="007D0D90"/>
    <w:rsid w:val="007D65C9"/>
    <w:rsid w:val="007E19EF"/>
    <w:rsid w:val="007E2809"/>
    <w:rsid w:val="007E374D"/>
    <w:rsid w:val="007F2062"/>
    <w:rsid w:val="007F4199"/>
    <w:rsid w:val="007F5630"/>
    <w:rsid w:val="0080155A"/>
    <w:rsid w:val="00806D28"/>
    <w:rsid w:val="00806E66"/>
    <w:rsid w:val="00810F54"/>
    <w:rsid w:val="00811D32"/>
    <w:rsid w:val="00813027"/>
    <w:rsid w:val="008139FA"/>
    <w:rsid w:val="0081563F"/>
    <w:rsid w:val="00817B2F"/>
    <w:rsid w:val="00821874"/>
    <w:rsid w:val="00825045"/>
    <w:rsid w:val="00825F40"/>
    <w:rsid w:val="00826214"/>
    <w:rsid w:val="00827638"/>
    <w:rsid w:val="00836CC9"/>
    <w:rsid w:val="0084153D"/>
    <w:rsid w:val="00842584"/>
    <w:rsid w:val="0084381F"/>
    <w:rsid w:val="00845A33"/>
    <w:rsid w:val="00851714"/>
    <w:rsid w:val="008531B2"/>
    <w:rsid w:val="00853CEB"/>
    <w:rsid w:val="00856A2B"/>
    <w:rsid w:val="00856A3B"/>
    <w:rsid w:val="00863DDC"/>
    <w:rsid w:val="008659B9"/>
    <w:rsid w:val="00865D4D"/>
    <w:rsid w:val="00871703"/>
    <w:rsid w:val="0087229E"/>
    <w:rsid w:val="008739D8"/>
    <w:rsid w:val="00875E73"/>
    <w:rsid w:val="008804B8"/>
    <w:rsid w:val="00882D65"/>
    <w:rsid w:val="00884CD1"/>
    <w:rsid w:val="008871A3"/>
    <w:rsid w:val="0089359C"/>
    <w:rsid w:val="00895C51"/>
    <w:rsid w:val="008A062B"/>
    <w:rsid w:val="008A2913"/>
    <w:rsid w:val="008A35B2"/>
    <w:rsid w:val="008B0DE9"/>
    <w:rsid w:val="008B156B"/>
    <w:rsid w:val="008B5338"/>
    <w:rsid w:val="008B59B9"/>
    <w:rsid w:val="008B6C4C"/>
    <w:rsid w:val="008D1532"/>
    <w:rsid w:val="008D18C2"/>
    <w:rsid w:val="008D3214"/>
    <w:rsid w:val="008D691D"/>
    <w:rsid w:val="008D696C"/>
    <w:rsid w:val="008E2B95"/>
    <w:rsid w:val="008E3E92"/>
    <w:rsid w:val="008E4B95"/>
    <w:rsid w:val="008E66D7"/>
    <w:rsid w:val="008E766F"/>
    <w:rsid w:val="008E7985"/>
    <w:rsid w:val="008F1AF9"/>
    <w:rsid w:val="008F303F"/>
    <w:rsid w:val="008F3B1F"/>
    <w:rsid w:val="008F7190"/>
    <w:rsid w:val="0090013F"/>
    <w:rsid w:val="009002A0"/>
    <w:rsid w:val="009041B6"/>
    <w:rsid w:val="00907199"/>
    <w:rsid w:val="00910190"/>
    <w:rsid w:val="00910B2A"/>
    <w:rsid w:val="00911D2F"/>
    <w:rsid w:val="00911E19"/>
    <w:rsid w:val="00912179"/>
    <w:rsid w:val="00917BEC"/>
    <w:rsid w:val="0092532C"/>
    <w:rsid w:val="00925E7C"/>
    <w:rsid w:val="0092730D"/>
    <w:rsid w:val="00927909"/>
    <w:rsid w:val="009303C4"/>
    <w:rsid w:val="009303DD"/>
    <w:rsid w:val="0093126D"/>
    <w:rsid w:val="0093326E"/>
    <w:rsid w:val="009347AA"/>
    <w:rsid w:val="009355CA"/>
    <w:rsid w:val="00936B14"/>
    <w:rsid w:val="009413E5"/>
    <w:rsid w:val="00942D64"/>
    <w:rsid w:val="0095054A"/>
    <w:rsid w:val="00950BDB"/>
    <w:rsid w:val="00956137"/>
    <w:rsid w:val="009567CA"/>
    <w:rsid w:val="00957844"/>
    <w:rsid w:val="00960B45"/>
    <w:rsid w:val="009613ED"/>
    <w:rsid w:val="009627EC"/>
    <w:rsid w:val="00963000"/>
    <w:rsid w:val="00964397"/>
    <w:rsid w:val="009714B3"/>
    <w:rsid w:val="009744AB"/>
    <w:rsid w:val="00974FA2"/>
    <w:rsid w:val="00980BD4"/>
    <w:rsid w:val="0098511C"/>
    <w:rsid w:val="00991962"/>
    <w:rsid w:val="00993E45"/>
    <w:rsid w:val="00994F45"/>
    <w:rsid w:val="00997B5A"/>
    <w:rsid w:val="009A05ED"/>
    <w:rsid w:val="009A3C78"/>
    <w:rsid w:val="009A4F93"/>
    <w:rsid w:val="009A7CED"/>
    <w:rsid w:val="009B352C"/>
    <w:rsid w:val="009B5F7D"/>
    <w:rsid w:val="009C0DD8"/>
    <w:rsid w:val="009C3819"/>
    <w:rsid w:val="009D3C0C"/>
    <w:rsid w:val="009E3CB7"/>
    <w:rsid w:val="009E508B"/>
    <w:rsid w:val="009E7238"/>
    <w:rsid w:val="009E7589"/>
    <w:rsid w:val="009F2258"/>
    <w:rsid w:val="009F47C6"/>
    <w:rsid w:val="00A00E03"/>
    <w:rsid w:val="00A0142A"/>
    <w:rsid w:val="00A02B0D"/>
    <w:rsid w:val="00A03B95"/>
    <w:rsid w:val="00A03FC9"/>
    <w:rsid w:val="00A04B25"/>
    <w:rsid w:val="00A064B7"/>
    <w:rsid w:val="00A07662"/>
    <w:rsid w:val="00A079C1"/>
    <w:rsid w:val="00A10323"/>
    <w:rsid w:val="00A17AFF"/>
    <w:rsid w:val="00A22EC8"/>
    <w:rsid w:val="00A26FD4"/>
    <w:rsid w:val="00A32347"/>
    <w:rsid w:val="00A3642D"/>
    <w:rsid w:val="00A4682C"/>
    <w:rsid w:val="00A50BCC"/>
    <w:rsid w:val="00A50F02"/>
    <w:rsid w:val="00A56597"/>
    <w:rsid w:val="00A5737A"/>
    <w:rsid w:val="00A6014C"/>
    <w:rsid w:val="00A62D7B"/>
    <w:rsid w:val="00A66B52"/>
    <w:rsid w:val="00A70603"/>
    <w:rsid w:val="00A70AF4"/>
    <w:rsid w:val="00A81E23"/>
    <w:rsid w:val="00A83669"/>
    <w:rsid w:val="00A83AF8"/>
    <w:rsid w:val="00A86B15"/>
    <w:rsid w:val="00A91A92"/>
    <w:rsid w:val="00A92DA3"/>
    <w:rsid w:val="00A932CC"/>
    <w:rsid w:val="00AA0502"/>
    <w:rsid w:val="00AA076B"/>
    <w:rsid w:val="00AA1913"/>
    <w:rsid w:val="00AA19EE"/>
    <w:rsid w:val="00AA44A1"/>
    <w:rsid w:val="00AA4F6E"/>
    <w:rsid w:val="00AA5A1B"/>
    <w:rsid w:val="00AB0351"/>
    <w:rsid w:val="00AB4716"/>
    <w:rsid w:val="00AC3A9F"/>
    <w:rsid w:val="00AC78C0"/>
    <w:rsid w:val="00AD0463"/>
    <w:rsid w:val="00AD22A1"/>
    <w:rsid w:val="00AD347F"/>
    <w:rsid w:val="00AD3C3D"/>
    <w:rsid w:val="00AD3E2F"/>
    <w:rsid w:val="00AD4F5C"/>
    <w:rsid w:val="00AD6F99"/>
    <w:rsid w:val="00AD70A4"/>
    <w:rsid w:val="00AF07B8"/>
    <w:rsid w:val="00AF3344"/>
    <w:rsid w:val="00B05F58"/>
    <w:rsid w:val="00B07ABF"/>
    <w:rsid w:val="00B1113D"/>
    <w:rsid w:val="00B11442"/>
    <w:rsid w:val="00B15D60"/>
    <w:rsid w:val="00B16040"/>
    <w:rsid w:val="00B16B64"/>
    <w:rsid w:val="00B16BE1"/>
    <w:rsid w:val="00B1712B"/>
    <w:rsid w:val="00B17884"/>
    <w:rsid w:val="00B217B6"/>
    <w:rsid w:val="00B22B2F"/>
    <w:rsid w:val="00B2644B"/>
    <w:rsid w:val="00B33A0C"/>
    <w:rsid w:val="00B367F8"/>
    <w:rsid w:val="00B37038"/>
    <w:rsid w:val="00B40F4E"/>
    <w:rsid w:val="00B42883"/>
    <w:rsid w:val="00B448D6"/>
    <w:rsid w:val="00B50D4A"/>
    <w:rsid w:val="00B545AF"/>
    <w:rsid w:val="00B5658B"/>
    <w:rsid w:val="00B60B0D"/>
    <w:rsid w:val="00B64396"/>
    <w:rsid w:val="00B6449C"/>
    <w:rsid w:val="00B644B0"/>
    <w:rsid w:val="00B650DC"/>
    <w:rsid w:val="00B6530B"/>
    <w:rsid w:val="00B65EB9"/>
    <w:rsid w:val="00B666BF"/>
    <w:rsid w:val="00B71CBC"/>
    <w:rsid w:val="00B74B57"/>
    <w:rsid w:val="00B74E70"/>
    <w:rsid w:val="00B75373"/>
    <w:rsid w:val="00B76487"/>
    <w:rsid w:val="00B80534"/>
    <w:rsid w:val="00B82753"/>
    <w:rsid w:val="00B82B7E"/>
    <w:rsid w:val="00B83BFF"/>
    <w:rsid w:val="00B85B69"/>
    <w:rsid w:val="00B91590"/>
    <w:rsid w:val="00B92CA7"/>
    <w:rsid w:val="00B93E3F"/>
    <w:rsid w:val="00B94108"/>
    <w:rsid w:val="00B958B9"/>
    <w:rsid w:val="00BA1640"/>
    <w:rsid w:val="00BA18EC"/>
    <w:rsid w:val="00BA34B3"/>
    <w:rsid w:val="00BA3EC6"/>
    <w:rsid w:val="00BA69D9"/>
    <w:rsid w:val="00BA72E8"/>
    <w:rsid w:val="00BB3EA2"/>
    <w:rsid w:val="00BB3FCB"/>
    <w:rsid w:val="00BB5964"/>
    <w:rsid w:val="00BC41AD"/>
    <w:rsid w:val="00BD33DE"/>
    <w:rsid w:val="00BD43DF"/>
    <w:rsid w:val="00BD662D"/>
    <w:rsid w:val="00BD792E"/>
    <w:rsid w:val="00BE20B1"/>
    <w:rsid w:val="00BE3806"/>
    <w:rsid w:val="00BE5751"/>
    <w:rsid w:val="00BF0A68"/>
    <w:rsid w:val="00BF190D"/>
    <w:rsid w:val="00BF4731"/>
    <w:rsid w:val="00BF48BD"/>
    <w:rsid w:val="00BF7FFB"/>
    <w:rsid w:val="00C0024D"/>
    <w:rsid w:val="00C021E8"/>
    <w:rsid w:val="00C04D16"/>
    <w:rsid w:val="00C07443"/>
    <w:rsid w:val="00C137A6"/>
    <w:rsid w:val="00C1530F"/>
    <w:rsid w:val="00C1722A"/>
    <w:rsid w:val="00C17A91"/>
    <w:rsid w:val="00C20246"/>
    <w:rsid w:val="00C24678"/>
    <w:rsid w:val="00C24921"/>
    <w:rsid w:val="00C279A8"/>
    <w:rsid w:val="00C323E2"/>
    <w:rsid w:val="00C3395B"/>
    <w:rsid w:val="00C426F1"/>
    <w:rsid w:val="00C4583E"/>
    <w:rsid w:val="00C47923"/>
    <w:rsid w:val="00C47EAF"/>
    <w:rsid w:val="00C50B0E"/>
    <w:rsid w:val="00C51A51"/>
    <w:rsid w:val="00C57343"/>
    <w:rsid w:val="00C6234C"/>
    <w:rsid w:val="00C66599"/>
    <w:rsid w:val="00C67804"/>
    <w:rsid w:val="00C802D1"/>
    <w:rsid w:val="00C82661"/>
    <w:rsid w:val="00C849AA"/>
    <w:rsid w:val="00C9174C"/>
    <w:rsid w:val="00C950C1"/>
    <w:rsid w:val="00C96929"/>
    <w:rsid w:val="00CA18B2"/>
    <w:rsid w:val="00CA6EBD"/>
    <w:rsid w:val="00CB1192"/>
    <w:rsid w:val="00CB4BC6"/>
    <w:rsid w:val="00CB6182"/>
    <w:rsid w:val="00CC04F3"/>
    <w:rsid w:val="00CC2706"/>
    <w:rsid w:val="00CC402A"/>
    <w:rsid w:val="00CC5166"/>
    <w:rsid w:val="00CC59A1"/>
    <w:rsid w:val="00CC7AEB"/>
    <w:rsid w:val="00CE11CC"/>
    <w:rsid w:val="00CE2C4F"/>
    <w:rsid w:val="00CF28C9"/>
    <w:rsid w:val="00CF75E1"/>
    <w:rsid w:val="00D01486"/>
    <w:rsid w:val="00D01D2E"/>
    <w:rsid w:val="00D02F1B"/>
    <w:rsid w:val="00D03CE2"/>
    <w:rsid w:val="00D05126"/>
    <w:rsid w:val="00D05CF9"/>
    <w:rsid w:val="00D10640"/>
    <w:rsid w:val="00D122B7"/>
    <w:rsid w:val="00D12E39"/>
    <w:rsid w:val="00D15956"/>
    <w:rsid w:val="00D213B2"/>
    <w:rsid w:val="00D22829"/>
    <w:rsid w:val="00D22852"/>
    <w:rsid w:val="00D24949"/>
    <w:rsid w:val="00D25361"/>
    <w:rsid w:val="00D25C39"/>
    <w:rsid w:val="00D274CB"/>
    <w:rsid w:val="00D35FAF"/>
    <w:rsid w:val="00D459A9"/>
    <w:rsid w:val="00D462BF"/>
    <w:rsid w:val="00D46BBE"/>
    <w:rsid w:val="00D4737D"/>
    <w:rsid w:val="00D50489"/>
    <w:rsid w:val="00D512E3"/>
    <w:rsid w:val="00D513C7"/>
    <w:rsid w:val="00D54432"/>
    <w:rsid w:val="00D54F3F"/>
    <w:rsid w:val="00D577A3"/>
    <w:rsid w:val="00D604DC"/>
    <w:rsid w:val="00D619A0"/>
    <w:rsid w:val="00D7023A"/>
    <w:rsid w:val="00D72850"/>
    <w:rsid w:val="00D8469D"/>
    <w:rsid w:val="00D84F5D"/>
    <w:rsid w:val="00D85627"/>
    <w:rsid w:val="00D95A84"/>
    <w:rsid w:val="00D977ED"/>
    <w:rsid w:val="00D97BBB"/>
    <w:rsid w:val="00DA3387"/>
    <w:rsid w:val="00DA5B31"/>
    <w:rsid w:val="00DB545B"/>
    <w:rsid w:val="00DC2A94"/>
    <w:rsid w:val="00DC35CD"/>
    <w:rsid w:val="00DC47FD"/>
    <w:rsid w:val="00DC5FDA"/>
    <w:rsid w:val="00DD0923"/>
    <w:rsid w:val="00DD3336"/>
    <w:rsid w:val="00DD6B37"/>
    <w:rsid w:val="00DE0834"/>
    <w:rsid w:val="00DE5B38"/>
    <w:rsid w:val="00DF2E33"/>
    <w:rsid w:val="00DF3A65"/>
    <w:rsid w:val="00E01769"/>
    <w:rsid w:val="00E020C9"/>
    <w:rsid w:val="00E026FD"/>
    <w:rsid w:val="00E06A6E"/>
    <w:rsid w:val="00E10380"/>
    <w:rsid w:val="00E113D9"/>
    <w:rsid w:val="00E14653"/>
    <w:rsid w:val="00E21F7D"/>
    <w:rsid w:val="00E226ED"/>
    <w:rsid w:val="00E233AF"/>
    <w:rsid w:val="00E25F8D"/>
    <w:rsid w:val="00E41FA3"/>
    <w:rsid w:val="00E45346"/>
    <w:rsid w:val="00E46083"/>
    <w:rsid w:val="00E50116"/>
    <w:rsid w:val="00E502E1"/>
    <w:rsid w:val="00E5083C"/>
    <w:rsid w:val="00E577F3"/>
    <w:rsid w:val="00E64CE3"/>
    <w:rsid w:val="00E66333"/>
    <w:rsid w:val="00E6687A"/>
    <w:rsid w:val="00E67E84"/>
    <w:rsid w:val="00E700B1"/>
    <w:rsid w:val="00E70296"/>
    <w:rsid w:val="00E73654"/>
    <w:rsid w:val="00E75720"/>
    <w:rsid w:val="00E80B7E"/>
    <w:rsid w:val="00E810F9"/>
    <w:rsid w:val="00E830EA"/>
    <w:rsid w:val="00E831BC"/>
    <w:rsid w:val="00E85F7B"/>
    <w:rsid w:val="00E94E64"/>
    <w:rsid w:val="00E96667"/>
    <w:rsid w:val="00EA6259"/>
    <w:rsid w:val="00EA78B0"/>
    <w:rsid w:val="00EB0077"/>
    <w:rsid w:val="00EB0286"/>
    <w:rsid w:val="00EB225A"/>
    <w:rsid w:val="00EB366C"/>
    <w:rsid w:val="00EB60B0"/>
    <w:rsid w:val="00EB7F73"/>
    <w:rsid w:val="00EC18E9"/>
    <w:rsid w:val="00EC454E"/>
    <w:rsid w:val="00EC5E3D"/>
    <w:rsid w:val="00EC638B"/>
    <w:rsid w:val="00ED7427"/>
    <w:rsid w:val="00EE4137"/>
    <w:rsid w:val="00EE60A0"/>
    <w:rsid w:val="00EE68F9"/>
    <w:rsid w:val="00EE6A00"/>
    <w:rsid w:val="00EF0E77"/>
    <w:rsid w:val="00EF1062"/>
    <w:rsid w:val="00EF18D6"/>
    <w:rsid w:val="00F0662E"/>
    <w:rsid w:val="00F15DCE"/>
    <w:rsid w:val="00F16449"/>
    <w:rsid w:val="00F204FC"/>
    <w:rsid w:val="00F30750"/>
    <w:rsid w:val="00F311E8"/>
    <w:rsid w:val="00F358B6"/>
    <w:rsid w:val="00F41626"/>
    <w:rsid w:val="00F42C1F"/>
    <w:rsid w:val="00F471FE"/>
    <w:rsid w:val="00F556C4"/>
    <w:rsid w:val="00F55BAA"/>
    <w:rsid w:val="00F631E6"/>
    <w:rsid w:val="00F641B2"/>
    <w:rsid w:val="00F648B1"/>
    <w:rsid w:val="00F65C42"/>
    <w:rsid w:val="00F66C68"/>
    <w:rsid w:val="00F7146F"/>
    <w:rsid w:val="00F71667"/>
    <w:rsid w:val="00F74614"/>
    <w:rsid w:val="00F74B2E"/>
    <w:rsid w:val="00F762C4"/>
    <w:rsid w:val="00F8387E"/>
    <w:rsid w:val="00F83F8F"/>
    <w:rsid w:val="00F91003"/>
    <w:rsid w:val="00F910E7"/>
    <w:rsid w:val="00F94D3B"/>
    <w:rsid w:val="00F95BD6"/>
    <w:rsid w:val="00F9668A"/>
    <w:rsid w:val="00F96FC3"/>
    <w:rsid w:val="00FA1464"/>
    <w:rsid w:val="00FA2701"/>
    <w:rsid w:val="00FB07B0"/>
    <w:rsid w:val="00FB0A0B"/>
    <w:rsid w:val="00FB6430"/>
    <w:rsid w:val="00FB64A2"/>
    <w:rsid w:val="00FC141C"/>
    <w:rsid w:val="00FC1CC4"/>
    <w:rsid w:val="00FC37CC"/>
    <w:rsid w:val="00FC4133"/>
    <w:rsid w:val="00FD4C59"/>
    <w:rsid w:val="00FE7FAD"/>
    <w:rsid w:val="00FF058B"/>
    <w:rsid w:val="00FF5799"/>
    <w:rsid w:val="00FF6691"/>
    <w:rsid w:val="66932412"/>
    <w:rsid w:val="6C3F199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4A23F26"/>
  <w15:docId w15:val="{F647D79A-F0BA-4632-96D3-A18A4B2E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lsdException w:name="annotation text" w:qFormat="1"/>
    <w:lsdException w:name="header" w:uiPriority="99"/>
    <w:lsdException w:name="caption" w:qFormat="1"/>
    <w:lsdException w:name="footnote reference" w:semiHidden="1"/>
    <w:lsdException w:name="annotation reference" w:qFormat="1"/>
    <w:lsdException w:name="endnote text" w:semiHidden="1"/>
    <w:lsdException w:name="List 2" w:qFormat="1"/>
    <w:lsdException w:name="List Bullet 2" w:qFormat="1"/>
    <w:lsdException w:name="Title" w:qFormat="1"/>
    <w:lsdException w:name="Default Paragraph Font" w:semiHidden="1" w:uiPriority="1" w:unhideWhenUsed="1"/>
    <w:lsdException w:name="Subtitle" w:qFormat="1"/>
    <w:lsdException w:name="Body Text First Indent" w:qFormat="1"/>
    <w:lsdException w:name="Body Text First Indent 2" w:qFormat="1"/>
    <w:lsdException w:name="Body Text Indent 3"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Heading2">
    <w:name w:val="heading 2"/>
    <w:basedOn w:val="Normal"/>
    <w:next w:val="Normal"/>
    <w:qFormat/>
    <w:pPr>
      <w:keepNext/>
      <w:jc w:val="center"/>
      <w:outlineLvl w:val="1"/>
    </w:pPr>
    <w:rPr>
      <w:spacing w:val="-20"/>
      <w:sz w:val="40"/>
      <w:szCs w:val="40"/>
    </w:rPr>
  </w:style>
  <w:style w:type="paragraph" w:styleId="Heading3">
    <w:name w:val="heading 3"/>
    <w:basedOn w:val="Normal"/>
    <w:next w:val="Normal"/>
    <w:qFormat/>
    <w:pPr>
      <w:keepNext/>
      <w:spacing w:after="120" w:line="220" w:lineRule="exact"/>
      <w:outlineLvl w:val="2"/>
    </w:pPr>
    <w:rPr>
      <w:b/>
      <w:color w:val="000000"/>
      <w:sz w:val="22"/>
      <w:szCs w:val="22"/>
    </w:rPr>
  </w:style>
  <w:style w:type="paragraph" w:styleId="Heading4">
    <w:name w:val="heading 4"/>
    <w:basedOn w:val="Normal"/>
    <w:next w:val="Normal"/>
    <w:qFormat/>
    <w:pPr>
      <w:keepNext/>
      <w:ind w:firstLine="284"/>
      <w:outlineLvl w:val="3"/>
    </w:pPr>
    <w:rPr>
      <w:b/>
      <w:bCs/>
      <w:sz w:val="18"/>
    </w:rPr>
  </w:style>
  <w:style w:type="paragraph" w:styleId="Heading5">
    <w:name w:val="heading 5"/>
    <w:basedOn w:val="Normal"/>
    <w:next w:val="Normal"/>
    <w:qFormat/>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Heading6">
    <w:name w:val="heading 6"/>
    <w:basedOn w:val="Normal"/>
    <w:next w:val="Normal"/>
    <w:qFormat/>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widowControl/>
      <w:jc w:val="left"/>
    </w:pPr>
    <w:rPr>
      <w:rFonts w:ascii="Tahoma" w:eastAsia="MS Mincho" w:hAnsi="Tahoma"/>
      <w:kern w:val="0"/>
      <w:sz w:val="16"/>
      <w:szCs w:val="16"/>
      <w:lang w:val="zh-CN" w:eastAsia="ja-JP"/>
    </w:rPr>
  </w:style>
  <w:style w:type="paragraph" w:styleId="BodyText">
    <w:name w:val="Body Text"/>
    <w:basedOn w:val="Normal"/>
    <w:link w:val="BodyTextChar"/>
    <w:pPr>
      <w:jc w:val="center"/>
    </w:pPr>
    <w:rPr>
      <w:bCs/>
      <w:lang w:val="zh-CN"/>
    </w:rPr>
  </w:style>
  <w:style w:type="paragraph" w:styleId="BodyText2">
    <w:name w:val="Body Text 2"/>
    <w:basedOn w:val="Normal"/>
    <w:pPr>
      <w:spacing w:after="160" w:line="280" w:lineRule="exact"/>
      <w:jc w:val="left"/>
    </w:pPr>
    <w:rPr>
      <w:sz w:val="22"/>
      <w:szCs w:val="21"/>
    </w:rPr>
  </w:style>
  <w:style w:type="paragraph" w:styleId="BodyText3">
    <w:name w:val="Body Text 3"/>
    <w:basedOn w:val="Normal"/>
    <w:pPr>
      <w:spacing w:after="160" w:line="280" w:lineRule="exact"/>
    </w:pPr>
    <w:rPr>
      <w:i/>
      <w:iCs/>
      <w:sz w:val="22"/>
    </w:rPr>
  </w:style>
  <w:style w:type="paragraph" w:styleId="BodyTextFirstIndent">
    <w:name w:val="Body Text First Indent"/>
    <w:basedOn w:val="Normal"/>
    <w:link w:val="BodyTextFirstIndentChar1"/>
    <w:qFormat/>
    <w:pPr>
      <w:widowControl/>
      <w:spacing w:after="120"/>
      <w:ind w:firstLine="720"/>
      <w:jc w:val="left"/>
    </w:pPr>
    <w:rPr>
      <w:rFonts w:ascii="Arial" w:hAnsi="Arial" w:cs="Arial"/>
      <w:kern w:val="0"/>
      <w:sz w:val="20"/>
      <w:szCs w:val="20"/>
      <w:lang w:eastAsia="en-US"/>
    </w:rPr>
  </w:style>
  <w:style w:type="paragraph" w:styleId="BodyTextIndent">
    <w:name w:val="Body Text Indent"/>
    <w:basedOn w:val="Normal"/>
    <w:link w:val="BodyTextIndentChar"/>
    <w:pPr>
      <w:ind w:firstLine="425"/>
      <w:jc w:val="left"/>
    </w:pPr>
    <w:rPr>
      <w:sz w:val="28"/>
      <w:szCs w:val="20"/>
      <w:lang w:val="zh-CN"/>
    </w:rPr>
  </w:style>
  <w:style w:type="paragraph" w:styleId="BodyTextFirstIndent2">
    <w:name w:val="Body Text First Indent 2"/>
    <w:basedOn w:val="BodyTextIndent"/>
    <w:link w:val="BodyTextFirstIndent2Char"/>
    <w:qFormat/>
    <w:pPr>
      <w:widowControl/>
      <w:spacing w:after="120"/>
      <w:ind w:left="283" w:firstLine="210"/>
    </w:pPr>
    <w:rPr>
      <w:kern w:val="0"/>
      <w:sz w:val="24"/>
      <w:szCs w:val="24"/>
      <w:lang w:val="fr-FR" w:eastAsia="fr-FR"/>
    </w:r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link w:val="BodyTextIndent3Char"/>
    <w:qFormat/>
    <w:pPr>
      <w:widowControl/>
      <w:tabs>
        <w:tab w:val="center" w:pos="0"/>
      </w:tabs>
      <w:suppressAutoHyphens/>
      <w:spacing w:line="480" w:lineRule="auto"/>
      <w:ind w:left="720" w:hanging="720"/>
      <w:jc w:val="left"/>
    </w:pPr>
    <w:rPr>
      <w:rFonts w:ascii="Arial" w:eastAsia="Times New Roman" w:hAnsi="Arial"/>
      <w:kern w:val="0"/>
      <w:sz w:val="24"/>
      <w:szCs w:val="20"/>
      <w:lang w:val="zh-CN" w:eastAsia="ru-RU"/>
    </w:rPr>
  </w:style>
  <w:style w:type="paragraph" w:styleId="Caption">
    <w:name w:val="caption"/>
    <w:basedOn w:val="Normal"/>
    <w:next w:val="Normal"/>
    <w:qFormat/>
    <w:pPr>
      <w:widowControl/>
      <w:jc w:val="center"/>
    </w:pPr>
    <w:rPr>
      <w:b/>
      <w:bCs/>
      <w:kern w:val="0"/>
      <w:sz w:val="20"/>
      <w:szCs w:val="20"/>
      <w:lang w:eastAsia="en-US"/>
    </w:rPr>
  </w:style>
  <w:style w:type="character" w:styleId="CommentReference">
    <w:name w:val="annotation reference"/>
    <w:qFormat/>
    <w:rPr>
      <w:sz w:val="21"/>
      <w:szCs w:val="21"/>
    </w:rPr>
  </w:style>
  <w:style w:type="paragraph" w:styleId="CommentText">
    <w:name w:val="annotation text"/>
    <w:basedOn w:val="Normal"/>
    <w:link w:val="CommentTextChar"/>
    <w:qFormat/>
    <w:pPr>
      <w:jc w:val="left"/>
    </w:pPr>
    <w:rPr>
      <w:lang w:val="zh-CN"/>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pPr>
      <w:shd w:val="clear" w:color="auto" w:fill="000080"/>
    </w:pPr>
    <w:rPr>
      <w:lang w:val="zh-CN"/>
    </w:rPr>
  </w:style>
  <w:style w:type="character" w:styleId="Emphasis">
    <w:name w:val="Emphasis"/>
    <w:uiPriority w:val="20"/>
    <w:qFormat/>
    <w:rPr>
      <w:b/>
      <w:bCs/>
    </w:rPr>
  </w:style>
  <w:style w:type="paragraph" w:styleId="EndnoteText">
    <w:name w:val="endnote text"/>
    <w:basedOn w:val="Normal"/>
    <w:semiHidden/>
    <w:pPr>
      <w:snapToGrid w:val="0"/>
      <w:jc w:val="left"/>
    </w:pPr>
  </w:style>
  <w:style w:type="character" w:styleId="FollowedHyperlink">
    <w:name w:val="FollowedHyperlink"/>
    <w:qFormat/>
    <w:rPr>
      <w:color w:val="800080"/>
      <w:u w:val="single"/>
    </w:rPr>
  </w:style>
  <w:style w:type="paragraph" w:styleId="Footer">
    <w:name w:val="footer"/>
    <w:basedOn w:val="Normal"/>
    <w:link w:val="FooterChar"/>
    <w:pPr>
      <w:tabs>
        <w:tab w:val="center" w:pos="4153"/>
        <w:tab w:val="right" w:pos="8306"/>
      </w:tabs>
      <w:snapToGrid w:val="0"/>
      <w:jc w:val="left"/>
    </w:pPr>
    <w:rPr>
      <w:sz w:val="18"/>
      <w:szCs w:val="18"/>
      <w:lang w:val="zh-CN"/>
    </w:rPr>
  </w:style>
  <w:style w:type="character" w:styleId="FootnoteReference">
    <w:name w:val="footnote reference"/>
    <w:semiHidden/>
    <w:rPr>
      <w:vertAlign w:val="superscript"/>
    </w:rPr>
  </w:style>
  <w:style w:type="paragraph" w:styleId="FootnoteText">
    <w:name w:val="footnote text"/>
    <w:basedOn w:val="Normal"/>
    <w:semiHidden/>
    <w:pPr>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lang w:val="zh-CN"/>
    </w:rPr>
  </w:style>
  <w:style w:type="character" w:styleId="Hyperlink">
    <w:name w:val="Hyperlink"/>
    <w:rPr>
      <w:color w:val="0000FF"/>
      <w:u w:val="single"/>
    </w:rPr>
  </w:style>
  <w:style w:type="paragraph" w:styleId="List2">
    <w:name w:val="List 2"/>
    <w:basedOn w:val="Normal"/>
    <w:qFormat/>
    <w:pPr>
      <w:widowControl/>
      <w:ind w:left="566" w:hanging="283"/>
      <w:jc w:val="left"/>
    </w:pPr>
    <w:rPr>
      <w:kern w:val="0"/>
      <w:sz w:val="24"/>
      <w:lang w:val="fr-FR" w:eastAsia="fr-FR"/>
    </w:rPr>
  </w:style>
  <w:style w:type="paragraph" w:styleId="ListBullet2">
    <w:name w:val="List Bullet 2"/>
    <w:basedOn w:val="Normal"/>
    <w:qFormat/>
    <w:pPr>
      <w:widowControl/>
      <w:numPr>
        <w:numId w:val="1"/>
      </w:numPr>
      <w:jc w:val="left"/>
    </w:pPr>
    <w:rPr>
      <w:kern w:val="0"/>
      <w:sz w:val="24"/>
      <w:lang w:val="fr-FR" w:eastAsia="fr-FR"/>
    </w:rPr>
  </w:style>
  <w:style w:type="paragraph" w:styleId="NormalWeb">
    <w:name w:val="Normal (Web)"/>
    <w:basedOn w:val="Normal"/>
    <w:pPr>
      <w:widowControl/>
      <w:spacing w:before="100" w:beforeAutospacing="1" w:after="100" w:afterAutospacing="1"/>
      <w:jc w:val="left"/>
    </w:pPr>
    <w:rPr>
      <w:rFonts w:ascii="SimSun" w:hAnsi="SimSun"/>
      <w:color w:val="000000"/>
      <w:kern w:val="0"/>
      <w:sz w:val="24"/>
    </w:rPr>
  </w:style>
  <w:style w:type="paragraph" w:styleId="NormalIndent">
    <w:name w:val="Normal Indent"/>
    <w:basedOn w:val="Normal"/>
    <w:qFormat/>
    <w:pPr>
      <w:widowControl/>
      <w:ind w:left="708"/>
      <w:jc w:val="left"/>
    </w:pPr>
    <w:rPr>
      <w:kern w:val="0"/>
      <w:sz w:val="24"/>
      <w:lang w:val="fr-FR" w:eastAsia="fr-FR"/>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link w:val="SubtitleChar"/>
    <w:qFormat/>
    <w:pPr>
      <w:widowControl/>
      <w:spacing w:after="60"/>
      <w:jc w:val="center"/>
      <w:outlineLvl w:val="1"/>
    </w:pPr>
    <w:rPr>
      <w:rFonts w:ascii="Arial" w:hAnsi="Arial"/>
      <w:kern w:val="0"/>
      <w:sz w:val="24"/>
      <w:lang w:val="fr-FR" w:eastAsia="fr-FR"/>
    </w:rPr>
  </w:style>
  <w:style w:type="table" w:styleId="TableClassic1">
    <w:name w:val="Table Classic 1"/>
    <w:basedOn w:val="TableNormal"/>
    <w:qFormat/>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itle">
    <w:name w:val="Title"/>
    <w:basedOn w:val="Normal"/>
    <w:qFormat/>
    <w:pPr>
      <w:jc w:val="center"/>
    </w:pPr>
    <w:rPr>
      <w:sz w:val="40"/>
      <w:szCs w:val="40"/>
    </w:rPr>
  </w:style>
  <w:style w:type="paragraph" w:customStyle="1" w:styleId="HHeaderspecial2">
    <w:name w:val="HHeader special 2"/>
    <w:basedOn w:val="Normal"/>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character" w:customStyle="1" w:styleId="1Char">
    <w:name w:val="标题 1 Char"/>
    <w:rPr>
      <w:rFonts w:eastAsia="SimSun"/>
      <w:b/>
      <w:bCs/>
      <w:kern w:val="44"/>
      <w:sz w:val="44"/>
      <w:szCs w:val="44"/>
      <w:lang w:val="en-US" w:eastAsia="zh-CN" w:bidi="ar-SA"/>
    </w:rPr>
  </w:style>
  <w:style w:type="paragraph" w:customStyle="1" w:styleId="Abstract">
    <w:name w:val="Abstract"/>
    <w:basedOn w:val="BodyText"/>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character" w:customStyle="1" w:styleId="MSPMincho">
    <w:name w:val="样式 (中文) MS PMincho"/>
    <w:rPr>
      <w:rFonts w:eastAsia="Times New Roman"/>
    </w:rPr>
  </w:style>
  <w:style w:type="character" w:customStyle="1" w:styleId="f281">
    <w:name w:val="f281"/>
    <w:rPr>
      <w:sz w:val="18"/>
      <w:szCs w:val="18"/>
    </w:rPr>
  </w:style>
  <w:style w:type="paragraph" w:customStyle="1" w:styleId="AuthorNames">
    <w:name w:val="Author Names"/>
    <w:basedOn w:val="Normal"/>
    <w:next w:val="AuthorAffiliations"/>
    <w:qFormat/>
    <w:pPr>
      <w:widowControl/>
      <w:jc w:val="center"/>
    </w:pPr>
    <w:rPr>
      <w:kern w:val="0"/>
      <w:sz w:val="20"/>
      <w:szCs w:val="20"/>
      <w:lang w:eastAsia="en-US"/>
    </w:rPr>
  </w:style>
  <w:style w:type="paragraph" w:customStyle="1" w:styleId="AuthorAffiliations">
    <w:name w:val="Author Affiliations"/>
    <w:basedOn w:val="Normal"/>
    <w:next w:val="AuthorNames"/>
    <w:qFormat/>
    <w:pPr>
      <w:widowControl/>
      <w:spacing w:after="240"/>
      <w:jc w:val="center"/>
    </w:pPr>
    <w:rPr>
      <w:i/>
      <w:iCs/>
      <w:kern w:val="0"/>
      <w:sz w:val="20"/>
      <w:szCs w:val="20"/>
      <w:lang w:eastAsia="en-US"/>
    </w:rPr>
  </w:style>
  <w:style w:type="paragraph" w:customStyle="1" w:styleId="Nomenclature">
    <w:name w:val="Nomenclature"/>
    <w:basedOn w:val="Normal"/>
    <w:qFormat/>
    <w:pPr>
      <w:tabs>
        <w:tab w:val="left" w:pos="864"/>
        <w:tab w:val="left" w:pos="1152"/>
      </w:tabs>
    </w:pPr>
    <w:rPr>
      <w:kern w:val="0"/>
      <w:sz w:val="20"/>
      <w:szCs w:val="20"/>
      <w:lang w:eastAsia="en-US"/>
    </w:rPr>
  </w:style>
  <w:style w:type="paragraph" w:customStyle="1" w:styleId="Text">
    <w:name w:val="Text"/>
    <w:basedOn w:val="Normal"/>
    <w:pPr>
      <w:widowControl/>
      <w:tabs>
        <w:tab w:val="left" w:pos="288"/>
      </w:tabs>
      <w:ind w:firstLine="288"/>
    </w:pPr>
    <w:rPr>
      <w:kern w:val="0"/>
      <w:sz w:val="20"/>
      <w:szCs w:val="20"/>
      <w:lang w:eastAsia="en-US"/>
    </w:rPr>
  </w:style>
  <w:style w:type="paragraph" w:customStyle="1" w:styleId="Equation">
    <w:name w:val="Equation"/>
    <w:basedOn w:val="Normal"/>
    <w:next w:val="Text"/>
    <w:autoRedefine/>
    <w:qFormat/>
    <w:pPr>
      <w:widowControl/>
      <w:tabs>
        <w:tab w:val="center" w:pos="4680"/>
        <w:tab w:val="right" w:pos="9360"/>
      </w:tabs>
      <w:spacing w:before="240" w:after="240"/>
    </w:pPr>
    <w:rPr>
      <w:kern w:val="0"/>
      <w:sz w:val="20"/>
      <w:szCs w:val="20"/>
      <w:lang w:eastAsia="en-US"/>
    </w:rPr>
  </w:style>
  <w:style w:type="paragraph" w:customStyle="1" w:styleId="BibliographicalReferenceNumbers">
    <w:name w:val="Bibliographical Reference Numbers"/>
    <w:basedOn w:val="Normal"/>
    <w:next w:val="Text"/>
    <w:qFormat/>
    <w:pPr>
      <w:widowControl/>
    </w:pPr>
    <w:rPr>
      <w:kern w:val="0"/>
      <w:sz w:val="20"/>
      <w:szCs w:val="20"/>
      <w:vertAlign w:val="superscript"/>
      <w:lang w:eastAsia="en-US"/>
    </w:rPr>
  </w:style>
  <w:style w:type="paragraph" w:customStyle="1" w:styleId="Figure">
    <w:name w:val="Figure"/>
    <w:basedOn w:val="Normal"/>
    <w:next w:val="Text"/>
    <w:pPr>
      <w:framePr w:hSpace="187" w:vSpace="187" w:wrap="auto" w:vAnchor="text" w:hAnchor="text" w:y="1"/>
      <w:widowControl/>
    </w:pPr>
    <w:rPr>
      <w:b/>
      <w:bCs/>
      <w:kern w:val="0"/>
      <w:sz w:val="20"/>
      <w:szCs w:val="20"/>
      <w:lang w:eastAsia="en-US"/>
    </w:rPr>
  </w:style>
  <w:style w:type="paragraph" w:customStyle="1" w:styleId="References">
    <w:name w:val="References"/>
    <w:basedOn w:val="Normal"/>
    <w:qFormat/>
    <w:pPr>
      <w:widowControl/>
      <w:ind w:firstLine="288"/>
    </w:pPr>
    <w:rPr>
      <w:kern w:val="0"/>
      <w:sz w:val="18"/>
      <w:szCs w:val="18"/>
      <w:lang w:eastAsia="en-US"/>
    </w:rPr>
  </w:style>
  <w:style w:type="paragraph" w:customStyle="1" w:styleId="Footnote">
    <w:name w:val="Footnote"/>
    <w:basedOn w:val="Normal"/>
    <w:pPr>
      <w:widowControl/>
    </w:pPr>
    <w:rPr>
      <w:kern w:val="0"/>
      <w:sz w:val="20"/>
      <w:szCs w:val="20"/>
      <w:lang w:eastAsia="en-US"/>
    </w:rPr>
  </w:style>
  <w:style w:type="paragraph" w:customStyle="1" w:styleId="text0">
    <w:name w:val="text"/>
    <w:basedOn w:val="Normal"/>
    <w:qFormat/>
    <w:pPr>
      <w:widowControl/>
      <w:ind w:firstLine="288"/>
    </w:pPr>
    <w:rPr>
      <w:kern w:val="0"/>
      <w:sz w:val="20"/>
      <w:szCs w:val="20"/>
      <w:lang w:eastAsia="en-US"/>
    </w:rPr>
  </w:style>
  <w:style w:type="paragraph" w:customStyle="1" w:styleId="ExtendedQuote">
    <w:name w:val="Extended Quote"/>
    <w:basedOn w:val="Text"/>
    <w:qFormat/>
    <w:pPr>
      <w:ind w:left="576" w:firstLine="0"/>
    </w:pPr>
    <w:rPr>
      <w:sz w:val="18"/>
      <w:szCs w:val="18"/>
    </w:rPr>
  </w:style>
  <w:style w:type="character" w:customStyle="1" w:styleId="msoins0">
    <w:name w:val="msoins"/>
    <w:qFormat/>
    <w:rPr>
      <w:u w:val="single"/>
    </w:rPr>
  </w:style>
  <w:style w:type="paragraph" w:customStyle="1" w:styleId="BAnormal">
    <w:name w:val="BA normal"/>
    <w:basedOn w:val="Normal"/>
    <w:qFormat/>
    <w:pPr>
      <w:widowControl/>
      <w:jc w:val="left"/>
    </w:pPr>
    <w:rPr>
      <w:rFonts w:ascii="Book Antiqua" w:hAnsi="Book Antiqua"/>
      <w:kern w:val="0"/>
      <w:sz w:val="24"/>
      <w:lang w:eastAsia="en-US"/>
    </w:rPr>
  </w:style>
  <w:style w:type="character" w:customStyle="1" w:styleId="BodyTextChar">
    <w:name w:val="Body Text Char"/>
    <w:link w:val="BodyText"/>
    <w:qFormat/>
    <w:rPr>
      <w:bCs/>
      <w:kern w:val="2"/>
      <w:sz w:val="21"/>
      <w:szCs w:val="24"/>
    </w:rPr>
  </w:style>
  <w:style w:type="character" w:customStyle="1" w:styleId="BodyTextFirstIndentChar1">
    <w:name w:val="Body Text First Indent Char1"/>
    <w:basedOn w:val="BodyTextChar"/>
    <w:link w:val="BodyTextFirstIndent"/>
    <w:qFormat/>
    <w:rPr>
      <w:bCs/>
      <w:kern w:val="2"/>
      <w:sz w:val="21"/>
      <w:szCs w:val="24"/>
    </w:rPr>
  </w:style>
  <w:style w:type="paragraph" w:customStyle="1" w:styleId="StyleBodyTextFirstIndentTimesNewRomanJustified">
    <w:name w:val="Style Body Text First Indent + Times New Roman Justified"/>
    <w:basedOn w:val="BodyTextFirstIndent"/>
    <w:autoRedefine/>
    <w:qFormat/>
    <w:pPr>
      <w:jc w:val="both"/>
    </w:pPr>
    <w:rPr>
      <w:rFonts w:ascii="Times New Roman" w:hAnsi="Times New Roman" w:cs="Times New Roman"/>
    </w:rPr>
  </w:style>
  <w:style w:type="character" w:customStyle="1" w:styleId="BodyTextFirstIndentChar">
    <w:name w:val="Body Text First Indent Char"/>
    <w:qFormat/>
    <w:rPr>
      <w:rFonts w:ascii="Arial" w:hAnsi="Arial" w:cs="Arial"/>
      <w:lang w:val="en-US" w:eastAsia="en-US" w:bidi="ar-SA"/>
    </w:rPr>
  </w:style>
  <w:style w:type="character" w:customStyle="1" w:styleId="EquationCaption">
    <w:name w:val="_Equation Caption"/>
    <w:qFormat/>
  </w:style>
  <w:style w:type="character" w:customStyle="1" w:styleId="MTEquationSection">
    <w:name w:val="MTEquationSection"/>
    <w:qFormat/>
    <w:rPr>
      <w:vanish/>
      <w:color w:val="FF0000"/>
      <w:spacing w:val="-3"/>
    </w:rPr>
  </w:style>
  <w:style w:type="paragraph" w:customStyle="1" w:styleId="MTDisplayEquation">
    <w:name w:val="MTDisplayEquation"/>
    <w:basedOn w:val="Normal"/>
    <w:next w:val="Normal"/>
    <w:qFormat/>
    <w:pPr>
      <w:widowControl/>
      <w:tabs>
        <w:tab w:val="center" w:pos="4320"/>
        <w:tab w:val="right" w:pos="8640"/>
      </w:tabs>
      <w:spacing w:line="480" w:lineRule="atLeast"/>
    </w:pPr>
    <w:rPr>
      <w:rFonts w:eastAsia="MS Mincho"/>
      <w:kern w:val="0"/>
      <w:sz w:val="24"/>
      <w:lang w:eastAsia="ja-JP"/>
    </w:rPr>
  </w:style>
  <w:style w:type="character" w:customStyle="1" w:styleId="BalloonTextChar">
    <w:name w:val="Balloon Text Char"/>
    <w:link w:val="BalloonText"/>
    <w:qFormat/>
    <w:rPr>
      <w:rFonts w:ascii="Tahoma" w:eastAsia="MS Mincho" w:hAnsi="Tahoma" w:cs="Tahoma"/>
      <w:sz w:val="16"/>
      <w:szCs w:val="16"/>
      <w:lang w:eastAsia="ja-JP"/>
    </w:rPr>
  </w:style>
  <w:style w:type="character" w:customStyle="1" w:styleId="BodyTextIndent3Char">
    <w:name w:val="Body Text Indent 3 Char"/>
    <w:link w:val="BodyTextIndent3"/>
    <w:qFormat/>
    <w:rPr>
      <w:rFonts w:ascii="Arial" w:eastAsia="Times New Roman" w:hAnsi="Arial"/>
      <w:sz w:val="24"/>
      <w:lang w:eastAsia="ru-RU"/>
    </w:rPr>
  </w:style>
  <w:style w:type="character" w:customStyle="1" w:styleId="aps-heading">
    <w:name w:val="aps-heading"/>
    <w:basedOn w:val="DefaultParagraphFont"/>
    <w:qFormat/>
  </w:style>
  <w:style w:type="paragraph" w:customStyle="1" w:styleId="Corps">
    <w:name w:val="Corps"/>
    <w:basedOn w:val="Normal"/>
    <w:qFormat/>
    <w:pPr>
      <w:widowControl/>
      <w:jc w:val="left"/>
    </w:pPr>
    <w:rPr>
      <w:rFonts w:eastAsia="Times New Roman"/>
      <w:kern w:val="0"/>
      <w:sz w:val="24"/>
      <w:szCs w:val="20"/>
      <w:lang w:val="en-GB" w:eastAsia="ru-RU"/>
    </w:rPr>
  </w:style>
  <w:style w:type="character" w:customStyle="1" w:styleId="HeaderChar">
    <w:name w:val="Header Char"/>
    <w:link w:val="Header"/>
    <w:uiPriority w:val="99"/>
    <w:qFormat/>
    <w:rPr>
      <w:kern w:val="2"/>
      <w:sz w:val="18"/>
      <w:szCs w:val="18"/>
    </w:rPr>
  </w:style>
  <w:style w:type="character" w:customStyle="1" w:styleId="FooterChar">
    <w:name w:val="Footer Char"/>
    <w:link w:val="Footer"/>
    <w:qFormat/>
    <w:rPr>
      <w:kern w:val="2"/>
      <w:sz w:val="18"/>
      <w:szCs w:val="18"/>
    </w:rPr>
  </w:style>
  <w:style w:type="paragraph" w:customStyle="1" w:styleId="MapleOutput1">
    <w:name w:val="Maple Output1"/>
    <w:next w:val="Normal"/>
    <w:qFormat/>
    <w:pPr>
      <w:autoSpaceDE w:val="0"/>
      <w:autoSpaceDN w:val="0"/>
      <w:adjustRightInd w:val="0"/>
      <w:spacing w:line="360" w:lineRule="auto"/>
    </w:pPr>
    <w:rPr>
      <w:color w:val="000000"/>
      <w:sz w:val="24"/>
      <w:szCs w:val="24"/>
      <w:lang w:eastAsia="ru-RU"/>
    </w:rPr>
  </w:style>
  <w:style w:type="paragraph" w:customStyle="1" w:styleId="MapleOutput">
    <w:name w:val="Maple Output"/>
    <w:next w:val="Normal"/>
    <w:qFormat/>
    <w:pPr>
      <w:autoSpaceDE w:val="0"/>
      <w:autoSpaceDN w:val="0"/>
      <w:adjustRightInd w:val="0"/>
      <w:spacing w:line="360" w:lineRule="auto"/>
      <w:jc w:val="center"/>
    </w:pPr>
    <w:rPr>
      <w:color w:val="000000"/>
      <w:sz w:val="24"/>
      <w:szCs w:val="24"/>
      <w:lang w:eastAsia="ru-RU"/>
    </w:rPr>
  </w:style>
  <w:style w:type="character" w:customStyle="1" w:styleId="MapleInput">
    <w:name w:val="Maple Input"/>
    <w:qFormat/>
    <w:rPr>
      <w:rFonts w:ascii="Courier New" w:hAnsi="Courier New" w:cs="Courier New"/>
      <w:b/>
      <w:bCs/>
      <w:color w:val="FF0000"/>
      <w:sz w:val="24"/>
    </w:rPr>
  </w:style>
  <w:style w:type="table" w:customStyle="1" w:styleId="1">
    <w:name w:val="Стиль таблицы1"/>
    <w:basedOn w:val="TableGrid1"/>
    <w:qFormat/>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DocumentMapChar">
    <w:name w:val="Document Map Char"/>
    <w:link w:val="DocumentMap"/>
    <w:qFormat/>
    <w:rPr>
      <w:kern w:val="2"/>
      <w:sz w:val="21"/>
      <w:szCs w:val="24"/>
      <w:shd w:val="clear" w:color="auto" w:fill="000080"/>
    </w:rPr>
  </w:style>
  <w:style w:type="paragraph" w:customStyle="1" w:styleId="Author">
    <w:name w:val="Author"/>
    <w:basedOn w:val="Normal"/>
    <w:next w:val="Normal"/>
    <w:qFormat/>
    <w:pPr>
      <w:wordWrap w:val="0"/>
      <w:ind w:firstLine="284"/>
      <w:jc w:val="center"/>
    </w:pPr>
    <w:rPr>
      <w:rFonts w:eastAsia="DotumChe"/>
      <w:sz w:val="20"/>
      <w:szCs w:val="20"/>
      <w:lang w:eastAsia="ko-KR"/>
    </w:rPr>
  </w:style>
  <w:style w:type="character" w:customStyle="1" w:styleId="SubtitleChar">
    <w:name w:val="Subtitle Char"/>
    <w:link w:val="Subtitle"/>
    <w:qFormat/>
    <w:rPr>
      <w:rFonts w:ascii="Arial" w:hAnsi="Arial" w:cs="Arial"/>
      <w:sz w:val="24"/>
      <w:szCs w:val="24"/>
      <w:lang w:val="fr-FR" w:eastAsia="fr-FR"/>
    </w:rPr>
  </w:style>
  <w:style w:type="character" w:customStyle="1" w:styleId="BodyTextIndentChar">
    <w:name w:val="Body Text Indent Char"/>
    <w:link w:val="BodyTextIndent"/>
    <w:qFormat/>
    <w:rPr>
      <w:kern w:val="2"/>
      <w:sz w:val="28"/>
    </w:rPr>
  </w:style>
  <w:style w:type="character" w:customStyle="1" w:styleId="BodyTextFirstIndent2Char">
    <w:name w:val="Body Text First Indent 2 Char"/>
    <w:basedOn w:val="BodyTextIndentChar"/>
    <w:link w:val="BodyTextFirstIndent2"/>
    <w:qFormat/>
    <w:rPr>
      <w:kern w:val="2"/>
      <w:sz w:val="28"/>
    </w:rPr>
  </w:style>
  <w:style w:type="paragraph" w:customStyle="1" w:styleId="Style1">
    <w:name w:val="Style1"/>
    <w:basedOn w:val="Normal"/>
    <w:qFormat/>
    <w:pPr>
      <w:widowControl/>
      <w:spacing w:line="240" w:lineRule="exact"/>
    </w:pPr>
    <w:rPr>
      <w:kern w:val="0"/>
      <w:sz w:val="20"/>
      <w:szCs w:val="20"/>
      <w:lang w:eastAsia="fr-FR"/>
    </w:rPr>
  </w:style>
  <w:style w:type="paragraph" w:customStyle="1" w:styleId="Style2">
    <w:name w:val="Style2"/>
    <w:basedOn w:val="Normal"/>
    <w:next w:val="Style1"/>
    <w:qFormat/>
    <w:pPr>
      <w:widowControl/>
      <w:spacing w:line="240" w:lineRule="exact"/>
    </w:pPr>
    <w:rPr>
      <w:kern w:val="0"/>
      <w:sz w:val="20"/>
      <w:szCs w:val="20"/>
      <w:lang w:eastAsia="fr-FR"/>
    </w:rPr>
  </w:style>
  <w:style w:type="paragraph" w:customStyle="1" w:styleId="last">
    <w:name w:val="last"/>
    <w:basedOn w:val="Normal"/>
    <w:qFormat/>
    <w:pPr>
      <w:widowControl/>
      <w:spacing w:after="240"/>
      <w:jc w:val="left"/>
    </w:pPr>
    <w:rPr>
      <w:kern w:val="0"/>
      <w:sz w:val="24"/>
      <w:lang w:eastAsia="en-US"/>
    </w:rPr>
  </w:style>
  <w:style w:type="character" w:customStyle="1" w:styleId="authors1">
    <w:name w:val="authors1"/>
    <w:qFormat/>
    <w:rPr>
      <w:rFonts w:ascii="Arial" w:hAnsi="Arial" w:cs="Arial" w:hint="default"/>
      <w:color w:val="4D555D"/>
      <w:sz w:val="18"/>
      <w:szCs w:val="18"/>
    </w:rPr>
  </w:style>
  <w:style w:type="paragraph" w:styleId="Quote">
    <w:name w:val="Quote"/>
    <w:basedOn w:val="Normal"/>
    <w:link w:val="QuoteChar"/>
    <w:qFormat/>
    <w:pPr>
      <w:autoSpaceDE w:val="0"/>
      <w:autoSpaceDN w:val="0"/>
      <w:adjustRightInd w:val="0"/>
      <w:ind w:left="446" w:firstLine="144"/>
      <w:textAlignment w:val="baseline"/>
    </w:pPr>
    <w:rPr>
      <w:rFonts w:eastAsia="BatangChe"/>
      <w:kern w:val="0"/>
      <w:sz w:val="20"/>
      <w:szCs w:val="20"/>
      <w:lang w:val="zh-CN" w:eastAsia="ko-KR"/>
    </w:rPr>
  </w:style>
  <w:style w:type="character" w:customStyle="1" w:styleId="QuoteChar">
    <w:name w:val="Quote Char"/>
    <w:link w:val="Quote"/>
    <w:qFormat/>
    <w:rPr>
      <w:rFonts w:eastAsia="BatangChe"/>
      <w:lang w:eastAsia="ko-KR"/>
    </w:rPr>
  </w:style>
  <w:style w:type="character" w:customStyle="1" w:styleId="mediumtext1">
    <w:name w:val="medium_text1"/>
    <w:qFormat/>
    <w:rPr>
      <w:sz w:val="24"/>
      <w:szCs w:val="24"/>
    </w:rPr>
  </w:style>
  <w:style w:type="character" w:customStyle="1" w:styleId="longtext1">
    <w:name w:val="long_text1"/>
    <w:qFormat/>
    <w:rPr>
      <w:sz w:val="20"/>
      <w:szCs w:val="20"/>
    </w:rPr>
  </w:style>
  <w:style w:type="character" w:customStyle="1" w:styleId="CommentTextChar">
    <w:name w:val="Comment Text Char"/>
    <w:link w:val="CommentText"/>
    <w:qFormat/>
    <w:rPr>
      <w:kern w:val="2"/>
      <w:sz w:val="21"/>
      <w:szCs w:val="24"/>
    </w:rPr>
  </w:style>
  <w:style w:type="character" w:customStyle="1" w:styleId="CommentSubjectChar">
    <w:name w:val="Comment Subject Char"/>
    <w:link w:val="CommentSubject"/>
    <w:qFormat/>
    <w:rPr>
      <w:b/>
      <w:bCs/>
      <w:kern w:val="2"/>
      <w:sz w:val="21"/>
      <w:szCs w:val="24"/>
    </w:rPr>
  </w:style>
  <w:style w:type="paragraph" w:customStyle="1" w:styleId="Revision1">
    <w:name w:val="Revision1"/>
    <w:hidden/>
    <w:uiPriority w:val="99"/>
    <w:semiHidden/>
    <w:qFormat/>
    <w:rPr>
      <w:kern w:val="2"/>
      <w:sz w:val="21"/>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B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43582">
      <w:bodyDiv w:val="1"/>
      <w:marLeft w:val="0"/>
      <w:marRight w:val="0"/>
      <w:marTop w:val="0"/>
      <w:marBottom w:val="0"/>
      <w:divBdr>
        <w:top w:val="none" w:sz="0" w:space="0" w:color="auto"/>
        <w:left w:val="none" w:sz="0" w:space="0" w:color="auto"/>
        <w:bottom w:val="none" w:sz="0" w:space="0" w:color="auto"/>
        <w:right w:val="none" w:sz="0" w:space="0" w:color="auto"/>
      </w:divBdr>
      <w:divsChild>
        <w:div w:id="1120759820">
          <w:marLeft w:val="0"/>
          <w:marRight w:val="0"/>
          <w:marTop w:val="0"/>
          <w:marBottom w:val="0"/>
          <w:divBdr>
            <w:top w:val="none" w:sz="0" w:space="0" w:color="auto"/>
            <w:left w:val="none" w:sz="0" w:space="0" w:color="auto"/>
            <w:bottom w:val="none" w:sz="0" w:space="0" w:color="auto"/>
            <w:right w:val="none" w:sz="0" w:space="0" w:color="auto"/>
          </w:divBdr>
          <w:divsChild>
            <w:div w:id="644627086">
              <w:marLeft w:val="0"/>
              <w:marRight w:val="0"/>
              <w:marTop w:val="0"/>
              <w:marBottom w:val="0"/>
              <w:divBdr>
                <w:top w:val="none" w:sz="0" w:space="0" w:color="auto"/>
                <w:left w:val="none" w:sz="0" w:space="0" w:color="auto"/>
                <w:bottom w:val="none" w:sz="0" w:space="0" w:color="auto"/>
                <w:right w:val="none" w:sz="0" w:space="0" w:color="auto"/>
              </w:divBdr>
              <w:divsChild>
                <w:div w:id="671688511">
                  <w:marLeft w:val="0"/>
                  <w:marRight w:val="0"/>
                  <w:marTop w:val="0"/>
                  <w:marBottom w:val="0"/>
                  <w:divBdr>
                    <w:top w:val="none" w:sz="0" w:space="0" w:color="auto"/>
                    <w:left w:val="none" w:sz="0" w:space="0" w:color="auto"/>
                    <w:bottom w:val="none" w:sz="0" w:space="0" w:color="auto"/>
                    <w:right w:val="none" w:sz="0" w:space="0" w:color="auto"/>
                  </w:divBdr>
                  <w:divsChild>
                    <w:div w:id="1783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8308">
      <w:bodyDiv w:val="1"/>
      <w:marLeft w:val="0"/>
      <w:marRight w:val="0"/>
      <w:marTop w:val="0"/>
      <w:marBottom w:val="0"/>
      <w:divBdr>
        <w:top w:val="none" w:sz="0" w:space="0" w:color="auto"/>
        <w:left w:val="none" w:sz="0" w:space="0" w:color="auto"/>
        <w:bottom w:val="none" w:sz="0" w:space="0" w:color="auto"/>
        <w:right w:val="none" w:sz="0" w:space="0" w:color="auto"/>
      </w:divBdr>
    </w:div>
    <w:div w:id="87511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teca.cnptia.embrapa.br/infoteca/handle/doc/109400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nfoteca.cnptia.embrapa.br/infoteca/handle/doc/1094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foteca.cnptia.embrapa.br/infoteca/handle/doc/62487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016/j.fbr.2016.05.00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0CCSE-Wenwu\Docs-CCSE\PreDocs\Papersubmission20110225\Template-Paper-Zhao20120224.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2.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1F312589-B319-4467-AB24-915FC1D614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Template-Paper-Zhao20120224</Template>
  <TotalTime>290</TotalTime>
  <Pages>12</Pages>
  <Words>5861</Words>
  <Characters>31770</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Contents</vt:lpstr>
    </vt:vector>
  </TitlesOfParts>
  <Company>MS User</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abc</dc:creator>
  <cp:lastModifiedBy>Editor GP 005</cp:lastModifiedBy>
  <cp:revision>29</cp:revision>
  <cp:lastPrinted>2010-05-26T12:12:00Z</cp:lastPrinted>
  <dcterms:created xsi:type="dcterms:W3CDTF">2025-04-15T16:06:00Z</dcterms:created>
  <dcterms:modified xsi:type="dcterms:W3CDTF">2025-05-10T12:21:00Z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0BB4EFF753D0469DB2A607EB4B434882_12</vt:lpwstr>
  </property>
</Properties>
</file>