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4CB9C" w14:textId="4CD42E7A" w:rsidR="00B17961" w:rsidRPr="000F7309" w:rsidRDefault="00B17961" w:rsidP="0094281C">
      <w:pPr>
        <w:pStyle w:val="NormalWeb"/>
        <w:spacing w:before="0" w:beforeAutospacing="0" w:after="0" w:afterAutospacing="0"/>
        <w:jc w:val="right"/>
        <w:rPr>
          <w:rFonts w:ascii="Arial" w:hAnsi="Arial" w:cs="Arial"/>
          <w:b/>
          <w:bCs/>
          <w:kern w:val="28"/>
          <w:sz w:val="36"/>
          <w:szCs w:val="20"/>
          <w:lang w:val="en-US" w:eastAsia="en-US"/>
        </w:rPr>
      </w:pPr>
      <w:bookmarkStart w:id="0" w:name="_Hlk163906491"/>
      <w:r w:rsidRPr="000F7309">
        <w:rPr>
          <w:rFonts w:ascii="Arial" w:hAnsi="Arial" w:cs="Arial"/>
          <w:bCs/>
          <w:kern w:val="28"/>
          <w:sz w:val="36"/>
          <w:u w:val="single"/>
        </w:rPr>
        <w:t>Original Research Article</w:t>
      </w:r>
    </w:p>
    <w:p w14:paraId="0D526587" w14:textId="67C8DEF3" w:rsidR="00A258C3" w:rsidRDefault="000F7309" w:rsidP="0094281C">
      <w:pPr>
        <w:pStyle w:val="NormalWeb"/>
        <w:spacing w:before="0" w:beforeAutospacing="0" w:after="0" w:afterAutospacing="0"/>
        <w:jc w:val="right"/>
        <w:rPr>
          <w:rFonts w:ascii="Arial" w:hAnsi="Arial" w:cs="Arial"/>
          <w:b/>
          <w:bCs/>
          <w:iCs/>
          <w:kern w:val="28"/>
          <w:sz w:val="36"/>
          <w:szCs w:val="20"/>
          <w:lang w:val="en-US" w:eastAsia="en-US"/>
        </w:rPr>
      </w:pPr>
      <w:r w:rsidRPr="00F30866">
        <w:rPr>
          <w:rFonts w:ascii="Arial" w:hAnsi="Arial" w:cs="Arial"/>
          <w:b/>
          <w:bCs/>
          <w:iCs/>
          <w:kern w:val="28"/>
          <w:sz w:val="36"/>
          <w:szCs w:val="20"/>
          <w:highlight w:val="yellow"/>
          <w:lang w:val="en-US" w:eastAsia="en-US"/>
        </w:rPr>
        <w:t xml:space="preserve">Study of </w:t>
      </w:r>
      <w:r w:rsidR="00F13D4C" w:rsidRPr="00F30866">
        <w:rPr>
          <w:rFonts w:ascii="Arial" w:hAnsi="Arial" w:cs="Arial"/>
          <w:b/>
          <w:bCs/>
          <w:iCs/>
          <w:kern w:val="28"/>
          <w:sz w:val="36"/>
          <w:szCs w:val="20"/>
          <w:highlight w:val="yellow"/>
          <w:lang w:val="en-US" w:eastAsia="en-US"/>
        </w:rPr>
        <w:t xml:space="preserve">sleep </w:t>
      </w:r>
      <w:r w:rsidRPr="00F30866">
        <w:rPr>
          <w:rFonts w:ascii="Arial" w:hAnsi="Arial" w:cs="Arial"/>
          <w:b/>
          <w:bCs/>
          <w:iCs/>
          <w:kern w:val="28"/>
          <w:sz w:val="36"/>
          <w:szCs w:val="20"/>
          <w:highlight w:val="yellow"/>
          <w:lang w:val="en-US" w:eastAsia="en-US"/>
        </w:rPr>
        <w:t xml:space="preserve">parameters </w:t>
      </w:r>
      <w:r w:rsidR="00F13D4C" w:rsidRPr="00F30866">
        <w:rPr>
          <w:rFonts w:ascii="Arial" w:hAnsi="Arial" w:cs="Arial"/>
          <w:b/>
          <w:bCs/>
          <w:iCs/>
          <w:kern w:val="28"/>
          <w:sz w:val="36"/>
          <w:szCs w:val="20"/>
          <w:highlight w:val="yellow"/>
          <w:lang w:val="en-US" w:eastAsia="en-US"/>
        </w:rPr>
        <w:t xml:space="preserve">on respiratory </w:t>
      </w:r>
      <w:r w:rsidRPr="00F30866">
        <w:rPr>
          <w:rFonts w:ascii="Arial" w:hAnsi="Arial" w:cs="Arial"/>
          <w:b/>
          <w:bCs/>
          <w:iCs/>
          <w:kern w:val="28"/>
          <w:sz w:val="36"/>
          <w:szCs w:val="20"/>
          <w:highlight w:val="yellow"/>
          <w:lang w:val="en-US" w:eastAsia="en-US"/>
        </w:rPr>
        <w:t xml:space="preserve">health </w:t>
      </w:r>
      <w:r w:rsidR="00F13D4C" w:rsidRPr="00F30866">
        <w:rPr>
          <w:rFonts w:ascii="Arial" w:hAnsi="Arial" w:cs="Arial"/>
          <w:b/>
          <w:bCs/>
          <w:iCs/>
          <w:kern w:val="28"/>
          <w:sz w:val="36"/>
          <w:szCs w:val="20"/>
          <w:highlight w:val="yellow"/>
          <w:lang w:val="en-US" w:eastAsia="en-US"/>
        </w:rPr>
        <w:t xml:space="preserve">and school performance in </w:t>
      </w:r>
      <w:r w:rsidRPr="00F30866">
        <w:rPr>
          <w:rFonts w:ascii="Arial" w:hAnsi="Arial" w:cs="Arial"/>
          <w:b/>
          <w:bCs/>
          <w:iCs/>
          <w:kern w:val="28"/>
          <w:sz w:val="36"/>
          <w:szCs w:val="20"/>
          <w:highlight w:val="yellow"/>
          <w:lang w:val="en-US" w:eastAsia="en-US"/>
        </w:rPr>
        <w:t xml:space="preserve">urban </w:t>
      </w:r>
      <w:r w:rsidR="00F13D4C" w:rsidRPr="00F30866">
        <w:rPr>
          <w:rFonts w:ascii="Arial" w:hAnsi="Arial" w:cs="Arial"/>
          <w:b/>
          <w:bCs/>
          <w:iCs/>
          <w:kern w:val="28"/>
          <w:sz w:val="36"/>
          <w:szCs w:val="20"/>
          <w:highlight w:val="yellow"/>
          <w:lang w:val="en-US" w:eastAsia="en-US"/>
        </w:rPr>
        <w:t>children</w:t>
      </w:r>
      <w:bookmarkEnd w:id="0"/>
    </w:p>
    <w:p w14:paraId="017946D2" w14:textId="17DF450A" w:rsidR="005F1FD9" w:rsidRDefault="00975523" w:rsidP="00014E4C">
      <w:pPr>
        <w:pStyle w:val="AbstHead"/>
        <w:spacing w:after="0"/>
        <w:jc w:val="both"/>
        <w:rPr>
          <w:rFonts w:ascii="Arial" w:hAnsi="Arial" w:cs="Arial"/>
        </w:rPr>
      </w:pPr>
      <w:r>
        <w:rPr>
          <w:rFonts w:ascii="Arial" w:hAnsi="Arial" w:cs="Arial"/>
        </w:rPr>
        <w:t xml:space="preserve">                                                                </w:t>
      </w:r>
    </w:p>
    <w:p w14:paraId="09008C7C" w14:textId="40D333DC" w:rsidR="00B01FCD" w:rsidRDefault="00B01FCD" w:rsidP="00014E4C">
      <w:pPr>
        <w:pStyle w:val="AbstHead"/>
        <w:spacing w:after="0"/>
        <w:jc w:val="both"/>
        <w:rPr>
          <w:rFonts w:ascii="Arial" w:hAnsi="Arial" w:cs="Arial"/>
        </w:rPr>
      </w:pPr>
      <w:r w:rsidRPr="00FB3A86">
        <w:rPr>
          <w:rFonts w:ascii="Arial" w:hAnsi="Arial" w:cs="Arial"/>
        </w:rPr>
        <w:t>ABSTRACT</w:t>
      </w:r>
    </w:p>
    <w:p w14:paraId="751A2738" w14:textId="77777777" w:rsidR="00790ADA" w:rsidRPr="00FB3A86" w:rsidRDefault="00790ADA" w:rsidP="00014E4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DEB31A" w14:textId="77777777" w:rsidTr="001E44FE">
        <w:tc>
          <w:tcPr>
            <w:tcW w:w="9576" w:type="dxa"/>
            <w:shd w:val="clear" w:color="auto" w:fill="F2F2F2"/>
          </w:tcPr>
          <w:p w14:paraId="7E54482C" w14:textId="77777777" w:rsidR="00127A20" w:rsidRPr="00127A20" w:rsidRDefault="00127A20" w:rsidP="00014E4C">
            <w:pPr>
              <w:jc w:val="both"/>
              <w:rPr>
                <w:rFonts w:ascii="Arial" w:hAnsi="Arial" w:cs="Arial"/>
                <w:color w:val="000000"/>
                <w:lang w:eastAsia="en-IN"/>
              </w:rPr>
            </w:pPr>
            <w:r w:rsidRPr="00127A20">
              <w:rPr>
                <w:rFonts w:ascii="Arial" w:hAnsi="Arial" w:cs="Arial"/>
                <w:b/>
                <w:bCs/>
                <w:color w:val="000000"/>
                <w:lang w:eastAsia="en-IN"/>
              </w:rPr>
              <w:t>Background:</w:t>
            </w:r>
            <w:r w:rsidRPr="00127A20">
              <w:rPr>
                <w:rFonts w:ascii="Arial" w:hAnsi="Arial" w:cs="Arial"/>
                <w:color w:val="000000"/>
                <w:lang w:eastAsia="en-IN"/>
              </w:rPr>
              <w:t xml:space="preserve"> Sleep plays a crucial role in maintaining the health and well-being of children, affecting their physical, psychological, and cognitive development. However, research has shown that sleep problems in children are increasingly prevalent, impacting their health and quality of life.</w:t>
            </w:r>
          </w:p>
          <w:p w14:paraId="0261CAFB" w14:textId="77777777" w:rsidR="00127A20" w:rsidRPr="00127A20" w:rsidRDefault="00127A20" w:rsidP="00014E4C">
            <w:pPr>
              <w:jc w:val="both"/>
              <w:rPr>
                <w:rFonts w:ascii="Arial" w:hAnsi="Arial" w:cs="Arial"/>
                <w:color w:val="000000"/>
                <w:lang w:eastAsia="en-IN"/>
              </w:rPr>
            </w:pPr>
            <w:r w:rsidRPr="00127A20">
              <w:rPr>
                <w:rFonts w:ascii="Arial" w:hAnsi="Arial" w:cs="Arial"/>
                <w:b/>
                <w:bCs/>
                <w:color w:val="000000"/>
                <w:lang w:eastAsia="en-IN"/>
              </w:rPr>
              <w:t>Objective:</w:t>
            </w:r>
            <w:r w:rsidRPr="00127A20">
              <w:rPr>
                <w:rFonts w:ascii="Arial" w:hAnsi="Arial" w:cs="Arial"/>
                <w:color w:val="000000"/>
                <w:lang w:eastAsia="en-IN"/>
              </w:rPr>
              <w:t xml:space="preserve"> To study the impact of sleep parameters on respiratory illnesses and school performance among children of age group 3 to 15 years. </w:t>
            </w:r>
          </w:p>
          <w:p w14:paraId="7CB4B08F" w14:textId="7E3794F4" w:rsidR="00127A20" w:rsidRPr="00127A20" w:rsidRDefault="00127A20" w:rsidP="00014E4C">
            <w:pPr>
              <w:jc w:val="both"/>
              <w:rPr>
                <w:rFonts w:ascii="Arial" w:hAnsi="Arial" w:cs="Arial"/>
                <w:color w:val="000000"/>
                <w:lang w:eastAsia="en-IN"/>
              </w:rPr>
            </w:pPr>
            <w:r w:rsidRPr="00F514BE">
              <w:rPr>
                <w:rFonts w:ascii="Arial" w:hAnsi="Arial" w:cs="Arial"/>
                <w:b/>
                <w:bCs/>
                <w:color w:val="000000"/>
                <w:lang w:eastAsia="en-IN"/>
              </w:rPr>
              <w:t>Methods:</w:t>
            </w:r>
            <w:r w:rsidRPr="00127A20">
              <w:rPr>
                <w:rFonts w:ascii="Arial" w:hAnsi="Arial" w:cs="Arial"/>
                <w:color w:val="000000"/>
                <w:lang w:eastAsia="en-IN"/>
              </w:rPr>
              <w:t xml:space="preserve"> An observationa</w:t>
            </w:r>
            <w:r w:rsidRPr="003B5BF8">
              <w:rPr>
                <w:rFonts w:ascii="Arial" w:hAnsi="Arial" w:cs="Arial"/>
                <w:color w:val="000000"/>
                <w:highlight w:val="yellow"/>
                <w:lang w:eastAsia="en-IN"/>
              </w:rPr>
              <w:t>l</w:t>
            </w:r>
            <w:r w:rsidR="003B5BF8" w:rsidRPr="003B5BF8">
              <w:rPr>
                <w:rFonts w:ascii="Arial" w:hAnsi="Arial" w:cs="Arial"/>
                <w:color w:val="000000"/>
                <w:highlight w:val="yellow"/>
                <w:lang w:eastAsia="en-IN"/>
              </w:rPr>
              <w:t>,</w:t>
            </w:r>
            <w:r w:rsidR="0031161F">
              <w:rPr>
                <w:rFonts w:ascii="Arial" w:hAnsi="Arial" w:cs="Arial"/>
                <w:color w:val="000000"/>
                <w:lang w:eastAsia="en-IN"/>
              </w:rPr>
              <w:t xml:space="preserve"> </w:t>
            </w:r>
            <w:r w:rsidRPr="00127A20">
              <w:rPr>
                <w:rFonts w:ascii="Arial" w:hAnsi="Arial" w:cs="Arial"/>
                <w:color w:val="000000"/>
                <w:lang w:eastAsia="en-IN"/>
              </w:rPr>
              <w:t>cross-sectional study was conducted</w:t>
            </w:r>
            <w:r w:rsidR="00F514BE">
              <w:rPr>
                <w:rFonts w:ascii="Arial" w:hAnsi="Arial" w:cs="Arial"/>
                <w:color w:val="000000"/>
                <w:lang w:eastAsia="en-IN"/>
              </w:rPr>
              <w:t xml:space="preserve"> </w:t>
            </w:r>
            <w:r w:rsidR="00F514BE" w:rsidRPr="00F514BE">
              <w:rPr>
                <w:rFonts w:ascii="Arial" w:hAnsi="Arial" w:cs="Arial"/>
                <w:color w:val="000000"/>
                <w:highlight w:val="yellow"/>
                <w:lang w:eastAsia="en-IN"/>
              </w:rPr>
              <w:t xml:space="preserve">using a </w:t>
            </w:r>
            <w:r w:rsidR="00F514BE" w:rsidRPr="000970C3">
              <w:rPr>
                <w:rFonts w:ascii="Arial" w:hAnsi="Arial" w:cs="Arial"/>
                <w:color w:val="0D0D0D" w:themeColor="text1" w:themeTint="F2"/>
                <w:highlight w:val="yellow"/>
                <w:lang w:eastAsia="en-IN"/>
              </w:rPr>
              <w:t>validated questionnaire</w:t>
            </w:r>
            <w:r w:rsidRPr="00F514BE">
              <w:rPr>
                <w:rFonts w:ascii="Arial" w:hAnsi="Arial" w:cs="Arial"/>
                <w:color w:val="000000"/>
                <w:highlight w:val="yellow"/>
                <w:lang w:eastAsia="en-IN"/>
              </w:rPr>
              <w:t>,</w:t>
            </w:r>
            <w:r w:rsidRPr="00127A20">
              <w:rPr>
                <w:rFonts w:ascii="Arial" w:hAnsi="Arial" w:cs="Arial"/>
                <w:color w:val="000000"/>
                <w:lang w:eastAsia="en-IN"/>
              </w:rPr>
              <w:t xml:space="preserve"> in which </w:t>
            </w:r>
            <w:r w:rsidR="00F514BE" w:rsidRPr="00F514BE">
              <w:rPr>
                <w:rFonts w:ascii="Arial" w:hAnsi="Arial" w:cs="Arial"/>
                <w:color w:val="000000"/>
                <w:highlight w:val="yellow"/>
                <w:lang w:eastAsia="en-IN"/>
              </w:rPr>
              <w:t>300</w:t>
            </w:r>
            <w:r w:rsidR="00F514BE">
              <w:rPr>
                <w:rFonts w:ascii="Arial" w:hAnsi="Arial" w:cs="Arial"/>
                <w:color w:val="000000"/>
                <w:lang w:eastAsia="en-IN"/>
              </w:rPr>
              <w:t xml:space="preserve"> </w:t>
            </w:r>
            <w:r w:rsidRPr="00127A20">
              <w:rPr>
                <w:rFonts w:ascii="Arial" w:hAnsi="Arial" w:cs="Arial"/>
                <w:color w:val="000000"/>
                <w:lang w:eastAsia="en-IN"/>
              </w:rPr>
              <w:t xml:space="preserve">parents were </w:t>
            </w:r>
            <w:r w:rsidR="0031161F">
              <w:rPr>
                <w:rFonts w:ascii="Arial" w:hAnsi="Arial" w:cs="Arial"/>
                <w:color w:val="000000"/>
                <w:lang w:eastAsia="en-IN"/>
              </w:rPr>
              <w:t>asked</w:t>
            </w:r>
            <w:r w:rsidRPr="00127A20">
              <w:rPr>
                <w:rFonts w:ascii="Arial" w:hAnsi="Arial" w:cs="Arial"/>
                <w:color w:val="000000"/>
                <w:lang w:eastAsia="en-IN"/>
              </w:rPr>
              <w:t xml:space="preserve"> about their children’s sleeping behavio</w:t>
            </w:r>
            <w:r>
              <w:rPr>
                <w:rFonts w:ascii="Arial" w:hAnsi="Arial" w:cs="Arial"/>
                <w:color w:val="000000"/>
                <w:lang w:eastAsia="en-IN"/>
              </w:rPr>
              <w:t>u</w:t>
            </w:r>
            <w:r w:rsidRPr="00127A20">
              <w:rPr>
                <w:rFonts w:ascii="Arial" w:hAnsi="Arial" w:cs="Arial"/>
                <w:color w:val="000000"/>
                <w:lang w:eastAsia="en-IN"/>
              </w:rPr>
              <w:t>rs, as well as about the details of respiratory illness and school functioning. The children's growth parameters were also recorded. </w:t>
            </w:r>
          </w:p>
          <w:p w14:paraId="3AE652B1" w14:textId="23E7F27F" w:rsidR="00127A20" w:rsidRPr="00127A20" w:rsidRDefault="00127A20" w:rsidP="00014E4C">
            <w:pPr>
              <w:jc w:val="both"/>
              <w:rPr>
                <w:rFonts w:ascii="Arial" w:hAnsi="Arial" w:cs="Arial"/>
                <w:color w:val="000000"/>
                <w:lang w:eastAsia="en-IN"/>
              </w:rPr>
            </w:pPr>
            <w:r w:rsidRPr="00127A20">
              <w:rPr>
                <w:rFonts w:ascii="Arial" w:hAnsi="Arial" w:cs="Arial"/>
                <w:b/>
                <w:bCs/>
                <w:color w:val="000000"/>
                <w:lang w:eastAsia="en-IN"/>
              </w:rPr>
              <w:t>Results:</w:t>
            </w:r>
            <w:r w:rsidRPr="00127A20">
              <w:rPr>
                <w:rFonts w:ascii="Arial" w:hAnsi="Arial" w:cs="Arial"/>
                <w:color w:val="000000"/>
                <w:lang w:eastAsia="en-IN"/>
              </w:rPr>
              <w:t xml:space="preserve"> </w:t>
            </w:r>
            <w:r w:rsidRPr="00E826CB">
              <w:rPr>
                <w:rFonts w:ascii="Arial" w:hAnsi="Arial" w:cs="Arial"/>
                <w:color w:val="000000"/>
                <w:highlight w:val="yellow"/>
                <w:lang w:eastAsia="en-IN"/>
              </w:rPr>
              <w:t xml:space="preserve">97% of children with early bedtimes </w:t>
            </w:r>
            <w:r w:rsidR="00F514BE" w:rsidRPr="00E826CB">
              <w:rPr>
                <w:rFonts w:ascii="Arial" w:hAnsi="Arial" w:cs="Arial"/>
                <w:color w:val="000000"/>
                <w:highlight w:val="yellow"/>
                <w:lang w:eastAsia="en-IN"/>
              </w:rPr>
              <w:t xml:space="preserve">(before 10 PM) </w:t>
            </w:r>
            <w:r w:rsidRPr="00E826CB">
              <w:rPr>
                <w:rFonts w:ascii="Arial" w:hAnsi="Arial" w:cs="Arial"/>
                <w:color w:val="000000"/>
                <w:highlight w:val="yellow"/>
                <w:lang w:eastAsia="en-IN"/>
              </w:rPr>
              <w:t xml:space="preserve">were </w:t>
            </w:r>
            <w:r w:rsidR="00F514BE" w:rsidRPr="00E826CB">
              <w:rPr>
                <w:rFonts w:ascii="Arial" w:hAnsi="Arial" w:cs="Arial"/>
                <w:color w:val="000000"/>
                <w:highlight w:val="yellow"/>
                <w:lang w:eastAsia="en-IN"/>
              </w:rPr>
              <w:t xml:space="preserve">found to be </w:t>
            </w:r>
            <w:r w:rsidRPr="00E826CB">
              <w:rPr>
                <w:rFonts w:ascii="Arial" w:hAnsi="Arial" w:cs="Arial"/>
                <w:color w:val="000000"/>
                <w:highlight w:val="yellow"/>
                <w:lang w:eastAsia="en-IN"/>
              </w:rPr>
              <w:t xml:space="preserve">more attentive in </w:t>
            </w:r>
            <w:r w:rsidR="00F514BE" w:rsidRPr="00E826CB">
              <w:rPr>
                <w:rFonts w:ascii="Arial" w:hAnsi="Arial" w:cs="Arial"/>
                <w:color w:val="000000"/>
                <w:highlight w:val="yellow"/>
                <w:lang w:eastAsia="en-IN"/>
              </w:rPr>
              <w:t xml:space="preserve">the </w:t>
            </w:r>
            <w:r w:rsidRPr="00E826CB">
              <w:rPr>
                <w:rFonts w:ascii="Arial" w:hAnsi="Arial" w:cs="Arial"/>
                <w:color w:val="000000"/>
                <w:highlight w:val="yellow"/>
                <w:lang w:eastAsia="en-IN"/>
              </w:rPr>
              <w:t xml:space="preserve">class </w:t>
            </w:r>
            <w:r w:rsidR="00F514BE" w:rsidRPr="00E826CB">
              <w:rPr>
                <w:rFonts w:ascii="Arial" w:hAnsi="Arial" w:cs="Arial"/>
                <w:color w:val="000000"/>
                <w:highlight w:val="yellow"/>
                <w:lang w:eastAsia="en-IN"/>
              </w:rPr>
              <w:t xml:space="preserve">and </w:t>
            </w:r>
            <w:r w:rsidRPr="00E826CB">
              <w:rPr>
                <w:rFonts w:ascii="Arial" w:hAnsi="Arial" w:cs="Arial"/>
                <w:color w:val="000000"/>
                <w:highlight w:val="yellow"/>
                <w:lang w:eastAsia="en-IN"/>
              </w:rPr>
              <w:t xml:space="preserve">83.7% of them had a lower risk of respiratory illness than </w:t>
            </w:r>
            <w:r w:rsidR="00C50D94" w:rsidRPr="00E826CB">
              <w:rPr>
                <w:rFonts w:ascii="Arial" w:hAnsi="Arial" w:cs="Arial"/>
                <w:color w:val="000000"/>
                <w:highlight w:val="yellow"/>
                <w:lang w:eastAsia="en-IN"/>
              </w:rPr>
              <w:t xml:space="preserve">82.2% </w:t>
            </w:r>
            <w:r w:rsidR="003B5BF8">
              <w:rPr>
                <w:rFonts w:ascii="Arial" w:hAnsi="Arial" w:cs="Arial"/>
                <w:color w:val="000000"/>
                <w:highlight w:val="yellow"/>
                <w:lang w:eastAsia="en-IN"/>
              </w:rPr>
              <w:t>and</w:t>
            </w:r>
            <w:r w:rsidR="00C50D94" w:rsidRPr="00E826CB">
              <w:rPr>
                <w:rFonts w:ascii="Arial" w:hAnsi="Arial" w:cs="Arial"/>
                <w:color w:val="000000"/>
                <w:highlight w:val="yellow"/>
                <w:lang w:eastAsia="en-IN"/>
              </w:rPr>
              <w:t xml:space="preserve"> 52% </w:t>
            </w:r>
            <w:r w:rsidRPr="00E826CB">
              <w:rPr>
                <w:rFonts w:ascii="Arial" w:hAnsi="Arial" w:cs="Arial"/>
                <w:color w:val="000000"/>
                <w:highlight w:val="yellow"/>
                <w:lang w:eastAsia="en-IN"/>
              </w:rPr>
              <w:t>children with</w:t>
            </w:r>
            <w:r w:rsidR="00C50D94" w:rsidRPr="00E826CB">
              <w:rPr>
                <w:rFonts w:ascii="Arial" w:hAnsi="Arial" w:cs="Arial"/>
                <w:color w:val="000000"/>
                <w:highlight w:val="yellow"/>
                <w:lang w:eastAsia="en-IN"/>
              </w:rPr>
              <w:t xml:space="preserve"> of</w:t>
            </w:r>
            <w:r w:rsidRPr="00E826CB">
              <w:rPr>
                <w:rFonts w:ascii="Arial" w:hAnsi="Arial" w:cs="Arial"/>
                <w:color w:val="000000"/>
                <w:highlight w:val="yellow"/>
                <w:lang w:eastAsia="en-IN"/>
              </w:rPr>
              <w:t xml:space="preserve"> late bedtimes </w:t>
            </w:r>
            <w:r w:rsidR="00C50D94" w:rsidRPr="00E826CB">
              <w:rPr>
                <w:rFonts w:ascii="Arial" w:hAnsi="Arial" w:cs="Arial"/>
                <w:color w:val="000000"/>
                <w:highlight w:val="yellow"/>
                <w:lang w:eastAsia="en-IN"/>
              </w:rPr>
              <w:t xml:space="preserve">consecutively </w:t>
            </w:r>
            <w:r w:rsidRPr="00E826CB">
              <w:rPr>
                <w:rFonts w:ascii="Arial" w:hAnsi="Arial" w:cs="Arial"/>
                <w:color w:val="000000"/>
                <w:highlight w:val="yellow"/>
                <w:lang w:eastAsia="en-IN"/>
              </w:rPr>
              <w:t xml:space="preserve">(P&lt;0.004). 93.9% of children </w:t>
            </w:r>
            <w:r w:rsidR="00C50D94" w:rsidRPr="00E826CB">
              <w:rPr>
                <w:rFonts w:ascii="Arial" w:hAnsi="Arial" w:cs="Arial"/>
                <w:color w:val="000000"/>
                <w:highlight w:val="yellow"/>
                <w:lang w:eastAsia="en-IN"/>
              </w:rPr>
              <w:t>with</w:t>
            </w:r>
            <w:r w:rsidR="00B97E28" w:rsidRPr="00E826CB">
              <w:rPr>
                <w:rFonts w:ascii="Arial" w:hAnsi="Arial" w:cs="Arial"/>
                <w:color w:val="000000"/>
                <w:highlight w:val="yellow"/>
                <w:lang w:eastAsia="en-IN"/>
              </w:rPr>
              <w:t xml:space="preserve"> night</w:t>
            </w:r>
            <w:r w:rsidR="00C50D94" w:rsidRPr="00E826CB">
              <w:rPr>
                <w:rFonts w:ascii="Arial" w:hAnsi="Arial" w:cs="Arial"/>
                <w:color w:val="000000"/>
                <w:highlight w:val="yellow"/>
                <w:lang w:eastAsia="en-IN"/>
              </w:rPr>
              <w:t xml:space="preserve"> sleep duration of </w:t>
            </w:r>
            <w:r w:rsidRPr="00E826CB">
              <w:rPr>
                <w:rFonts w:ascii="Arial" w:hAnsi="Arial" w:cs="Arial"/>
                <w:color w:val="000000"/>
                <w:highlight w:val="yellow"/>
                <w:lang w:eastAsia="en-IN"/>
              </w:rPr>
              <w:t>&gt;8 hours</w:t>
            </w:r>
            <w:r w:rsidR="00B97E28" w:rsidRPr="00E826CB">
              <w:rPr>
                <w:rFonts w:ascii="Arial" w:hAnsi="Arial" w:cs="Arial"/>
                <w:color w:val="000000"/>
                <w:highlight w:val="yellow"/>
                <w:lang w:eastAsia="en-IN"/>
              </w:rPr>
              <w:t>,</w:t>
            </w:r>
            <w:r w:rsidRPr="00E826CB">
              <w:rPr>
                <w:rFonts w:ascii="Arial" w:hAnsi="Arial" w:cs="Arial"/>
                <w:color w:val="000000"/>
                <w:highlight w:val="yellow"/>
                <w:lang w:eastAsia="en-IN"/>
              </w:rPr>
              <w:t xml:space="preserve"> were more attentive and 69.5% of them had a lesser frequency of respiratory illnesses than </w:t>
            </w:r>
            <w:r w:rsidR="00B97E28" w:rsidRPr="00E826CB">
              <w:rPr>
                <w:rFonts w:ascii="Arial" w:hAnsi="Arial" w:cs="Arial"/>
                <w:color w:val="000000"/>
                <w:highlight w:val="yellow"/>
                <w:lang w:eastAsia="en-IN"/>
              </w:rPr>
              <w:t xml:space="preserve">78.7% </w:t>
            </w:r>
            <w:r w:rsidR="00B90DCB">
              <w:rPr>
                <w:rFonts w:ascii="Arial" w:hAnsi="Arial" w:cs="Arial"/>
                <w:color w:val="000000"/>
                <w:highlight w:val="yellow"/>
                <w:lang w:eastAsia="en-IN"/>
              </w:rPr>
              <w:t>and</w:t>
            </w:r>
            <w:r w:rsidR="00B97E28" w:rsidRPr="00E826CB">
              <w:rPr>
                <w:rFonts w:ascii="Arial" w:hAnsi="Arial" w:cs="Arial"/>
                <w:color w:val="000000"/>
                <w:highlight w:val="yellow"/>
                <w:lang w:eastAsia="en-IN"/>
              </w:rPr>
              <w:t xml:space="preserve"> 53.7% of </w:t>
            </w:r>
            <w:r w:rsidRPr="00E826CB">
              <w:rPr>
                <w:rFonts w:ascii="Arial" w:hAnsi="Arial" w:cs="Arial"/>
                <w:color w:val="000000"/>
                <w:highlight w:val="yellow"/>
                <w:lang w:eastAsia="en-IN"/>
              </w:rPr>
              <w:t xml:space="preserve">those </w:t>
            </w:r>
            <w:r w:rsidR="00B97E28" w:rsidRPr="00E826CB">
              <w:rPr>
                <w:rFonts w:ascii="Arial" w:hAnsi="Arial" w:cs="Arial"/>
                <w:color w:val="000000"/>
                <w:highlight w:val="yellow"/>
                <w:lang w:eastAsia="en-IN"/>
              </w:rPr>
              <w:t>with night sleep of &lt;</w:t>
            </w:r>
            <w:r w:rsidRPr="00E826CB">
              <w:rPr>
                <w:rFonts w:ascii="Arial" w:hAnsi="Arial" w:cs="Arial"/>
                <w:color w:val="000000"/>
                <w:highlight w:val="yellow"/>
                <w:lang w:eastAsia="en-IN"/>
              </w:rPr>
              <w:t>8 hours (P&lt;0.001).</w:t>
            </w:r>
            <w:r w:rsidRPr="00127A20">
              <w:rPr>
                <w:rFonts w:ascii="Arial" w:hAnsi="Arial" w:cs="Arial"/>
                <w:color w:val="000000"/>
                <w:lang w:eastAsia="en-IN"/>
              </w:rPr>
              <w:t xml:space="preserve"> The most frequent cause of abnormal sleep behavio</w:t>
            </w:r>
            <w:r>
              <w:rPr>
                <w:rFonts w:ascii="Arial" w:hAnsi="Arial" w:cs="Arial"/>
                <w:color w:val="000000"/>
                <w:lang w:eastAsia="en-IN"/>
              </w:rPr>
              <w:t>u</w:t>
            </w:r>
            <w:r w:rsidRPr="00127A20">
              <w:rPr>
                <w:rFonts w:ascii="Arial" w:hAnsi="Arial" w:cs="Arial"/>
                <w:color w:val="000000"/>
                <w:lang w:eastAsia="en-IN"/>
              </w:rPr>
              <w:t>r was late-night screen use (25.7%), leading to overweight/obesity in the study population.</w:t>
            </w:r>
          </w:p>
          <w:p w14:paraId="15025E0C" w14:textId="3D8325DA" w:rsidR="00505F06" w:rsidRPr="00264F87" w:rsidRDefault="00127A20" w:rsidP="00014E4C">
            <w:pPr>
              <w:jc w:val="both"/>
              <w:rPr>
                <w:rFonts w:ascii="Arial" w:hAnsi="Arial" w:cs="Arial"/>
                <w:color w:val="000000"/>
                <w:lang w:eastAsia="en-IN"/>
              </w:rPr>
            </w:pPr>
            <w:r w:rsidRPr="00127A20">
              <w:rPr>
                <w:rFonts w:ascii="Arial" w:hAnsi="Arial" w:cs="Arial"/>
                <w:b/>
                <w:bCs/>
                <w:color w:val="000000"/>
                <w:lang w:eastAsia="en-IN"/>
              </w:rPr>
              <w:t>Conclusion:</w:t>
            </w:r>
            <w:r w:rsidRPr="00127A20">
              <w:rPr>
                <w:rFonts w:ascii="Arial" w:hAnsi="Arial" w:cs="Arial"/>
                <w:color w:val="000000"/>
                <w:lang w:eastAsia="en-IN"/>
              </w:rPr>
              <w:t xml:space="preserve"> </w:t>
            </w:r>
            <w:r w:rsidRPr="00E826CB">
              <w:rPr>
                <w:rFonts w:ascii="Arial" w:hAnsi="Arial" w:cs="Arial"/>
                <w:color w:val="000000"/>
                <w:highlight w:val="yellow"/>
                <w:lang w:eastAsia="en-IN"/>
              </w:rPr>
              <w:t xml:space="preserve">Children with late bedtime, &lt;8 hours of </w:t>
            </w:r>
            <w:r w:rsidR="00B97E28" w:rsidRPr="00E826CB">
              <w:rPr>
                <w:rFonts w:ascii="Arial" w:hAnsi="Arial" w:cs="Arial"/>
                <w:color w:val="000000"/>
                <w:highlight w:val="yellow"/>
                <w:lang w:eastAsia="en-IN"/>
              </w:rPr>
              <w:t xml:space="preserve">night </w:t>
            </w:r>
            <w:r w:rsidRPr="00E826CB">
              <w:rPr>
                <w:rFonts w:ascii="Arial" w:hAnsi="Arial" w:cs="Arial"/>
                <w:color w:val="000000"/>
                <w:highlight w:val="yellow"/>
                <w:lang w:eastAsia="en-IN"/>
              </w:rPr>
              <w:t>sleep</w:t>
            </w:r>
            <w:r w:rsidR="00B97E28" w:rsidRPr="00E826CB">
              <w:rPr>
                <w:rFonts w:ascii="Arial" w:hAnsi="Arial" w:cs="Arial"/>
                <w:color w:val="000000"/>
                <w:highlight w:val="yellow"/>
                <w:lang w:eastAsia="en-IN"/>
              </w:rPr>
              <w:t>,</w:t>
            </w:r>
            <w:r w:rsidRPr="00E826CB">
              <w:rPr>
                <w:rFonts w:ascii="Arial" w:hAnsi="Arial" w:cs="Arial"/>
                <w:color w:val="000000"/>
                <w:highlight w:val="yellow"/>
                <w:lang w:eastAsia="en-IN"/>
              </w:rPr>
              <w:t xml:space="preserve"> sleep latenc</w:t>
            </w:r>
            <w:r w:rsidR="00B97E28" w:rsidRPr="00E826CB">
              <w:rPr>
                <w:rFonts w:ascii="Arial" w:hAnsi="Arial" w:cs="Arial"/>
                <w:color w:val="000000"/>
                <w:highlight w:val="yellow"/>
                <w:lang w:eastAsia="en-IN"/>
              </w:rPr>
              <w:t>y &gt;30 minutes</w:t>
            </w:r>
            <w:r w:rsidRPr="00E826CB">
              <w:rPr>
                <w:rFonts w:ascii="Arial" w:hAnsi="Arial" w:cs="Arial"/>
                <w:color w:val="000000"/>
                <w:highlight w:val="yellow"/>
                <w:lang w:eastAsia="en-IN"/>
              </w:rPr>
              <w:t xml:space="preserve">, and waking up difficulties had a higher risk of respiratory illnesses and poor school performance. Educating parents and teachers </w:t>
            </w:r>
            <w:r w:rsidR="00B97E28" w:rsidRPr="00E826CB">
              <w:rPr>
                <w:rFonts w:ascii="Arial" w:hAnsi="Arial" w:cs="Arial"/>
                <w:color w:val="000000"/>
                <w:highlight w:val="yellow"/>
                <w:lang w:eastAsia="en-IN"/>
              </w:rPr>
              <w:t xml:space="preserve">in early identification and correction of </w:t>
            </w:r>
            <w:r w:rsidRPr="00E826CB">
              <w:rPr>
                <w:rFonts w:ascii="Arial" w:hAnsi="Arial" w:cs="Arial"/>
                <w:color w:val="000000"/>
                <w:highlight w:val="yellow"/>
                <w:lang w:eastAsia="en-IN"/>
              </w:rPr>
              <w:t>children with sleep disorders</w:t>
            </w:r>
            <w:r w:rsidR="00B97E28" w:rsidRPr="00E826CB">
              <w:rPr>
                <w:rFonts w:ascii="Arial" w:hAnsi="Arial" w:cs="Arial"/>
                <w:color w:val="000000"/>
                <w:highlight w:val="yellow"/>
                <w:lang w:eastAsia="en-IN"/>
              </w:rPr>
              <w:t xml:space="preserve"> is </w:t>
            </w:r>
            <w:r w:rsidR="00E826CB" w:rsidRPr="00E826CB">
              <w:rPr>
                <w:rFonts w:ascii="Arial" w:hAnsi="Arial" w:cs="Arial"/>
                <w:color w:val="000000"/>
                <w:highlight w:val="yellow"/>
                <w:lang w:eastAsia="en-IN"/>
              </w:rPr>
              <w:t>very vital</w:t>
            </w:r>
            <w:r w:rsidRPr="00E826CB">
              <w:rPr>
                <w:rFonts w:ascii="Arial" w:hAnsi="Arial" w:cs="Arial"/>
                <w:color w:val="000000"/>
                <w:highlight w:val="yellow"/>
                <w:lang w:eastAsia="en-IN"/>
              </w:rPr>
              <w:t>.</w:t>
            </w:r>
          </w:p>
        </w:tc>
      </w:tr>
    </w:tbl>
    <w:p w14:paraId="7889A906" w14:textId="77777777" w:rsidR="00636EB2" w:rsidRDefault="00636EB2" w:rsidP="00014E4C">
      <w:pPr>
        <w:pStyle w:val="Body"/>
        <w:spacing w:after="0"/>
        <w:rPr>
          <w:rFonts w:ascii="Arial" w:hAnsi="Arial" w:cs="Arial"/>
          <w:i/>
        </w:rPr>
      </w:pPr>
    </w:p>
    <w:p w14:paraId="542632B1" w14:textId="49F06708" w:rsidR="00A24E7E" w:rsidRDefault="00A24E7E" w:rsidP="00014E4C">
      <w:pPr>
        <w:pStyle w:val="Body"/>
        <w:spacing w:after="0"/>
        <w:rPr>
          <w:rFonts w:ascii="Arial" w:hAnsi="Arial" w:cs="Arial"/>
          <w:i/>
        </w:rPr>
      </w:pPr>
      <w:r w:rsidRPr="00484A13">
        <w:rPr>
          <w:rFonts w:ascii="Arial" w:hAnsi="Arial" w:cs="Arial"/>
          <w:i/>
          <w:highlight w:val="yellow"/>
        </w:rPr>
        <w:t>Keywords: [</w:t>
      </w:r>
      <w:r w:rsidR="00F4401E" w:rsidRPr="00484A13">
        <w:rPr>
          <w:rFonts w:ascii="Arial" w:hAnsi="Arial" w:cs="Arial"/>
          <w:i/>
          <w:highlight w:val="yellow"/>
        </w:rPr>
        <w:t xml:space="preserve">Sleep </w:t>
      </w:r>
      <w:r w:rsidR="00E826CB" w:rsidRPr="00484A13">
        <w:rPr>
          <w:rFonts w:ascii="Arial" w:hAnsi="Arial" w:cs="Arial"/>
          <w:i/>
          <w:highlight w:val="yellow"/>
        </w:rPr>
        <w:t>behavior</w:t>
      </w:r>
      <w:r w:rsidR="00F4401E" w:rsidRPr="00484A13">
        <w:rPr>
          <w:rFonts w:ascii="Arial" w:hAnsi="Arial" w:cs="Arial"/>
          <w:i/>
          <w:highlight w:val="yellow"/>
        </w:rPr>
        <w:t xml:space="preserve">, school performance, respiratory illness, screen </w:t>
      </w:r>
      <w:r w:rsidR="00AA05E1" w:rsidRPr="00484A13">
        <w:rPr>
          <w:rFonts w:ascii="Arial" w:hAnsi="Arial" w:cs="Arial"/>
          <w:i/>
          <w:highlight w:val="yellow"/>
        </w:rPr>
        <w:t>time, sleep latency</w:t>
      </w:r>
      <w:r w:rsidR="00E826CB" w:rsidRPr="00484A13">
        <w:rPr>
          <w:rFonts w:ascii="Arial" w:hAnsi="Arial" w:cs="Arial"/>
          <w:i/>
          <w:highlight w:val="yellow"/>
        </w:rPr>
        <w:t>]</w:t>
      </w:r>
    </w:p>
    <w:p w14:paraId="567904BE" w14:textId="77777777" w:rsidR="0024282C" w:rsidRDefault="0024282C" w:rsidP="00014E4C">
      <w:pPr>
        <w:pStyle w:val="Body"/>
        <w:spacing w:after="0"/>
        <w:rPr>
          <w:rFonts w:ascii="Arial" w:hAnsi="Arial" w:cs="Arial"/>
          <w:i/>
          <w:sz w:val="18"/>
        </w:rPr>
      </w:pPr>
    </w:p>
    <w:p w14:paraId="7BB7D35F" w14:textId="77777777" w:rsidR="00505F06" w:rsidRPr="00A24E7E" w:rsidRDefault="00505F06" w:rsidP="00014E4C">
      <w:pPr>
        <w:pStyle w:val="Body"/>
        <w:spacing w:after="0"/>
        <w:rPr>
          <w:rFonts w:ascii="Arial" w:hAnsi="Arial" w:cs="Arial"/>
          <w:i/>
        </w:rPr>
      </w:pPr>
    </w:p>
    <w:p w14:paraId="5634E85C" w14:textId="04C362C2" w:rsidR="007F7B32" w:rsidRDefault="00F4401E" w:rsidP="00014E4C">
      <w:pPr>
        <w:pStyle w:val="AbstHead"/>
        <w:spacing w:after="0"/>
        <w:jc w:val="both"/>
        <w:rPr>
          <w:rFonts w:ascii="Arial" w:hAnsi="Arial" w:cs="Arial"/>
        </w:rPr>
      </w:pPr>
      <w:r>
        <w:rPr>
          <w:rFonts w:ascii="Arial" w:hAnsi="Arial" w:cs="Arial"/>
        </w:rPr>
        <w:t>1.</w:t>
      </w:r>
      <w:r w:rsidR="00B01FCD" w:rsidRPr="00FB3A86">
        <w:rPr>
          <w:rFonts w:ascii="Arial" w:hAnsi="Arial" w:cs="Arial"/>
        </w:rPr>
        <w:t>INTRODUCTIO</w:t>
      </w:r>
      <w:r>
        <w:rPr>
          <w:rFonts w:ascii="Arial" w:hAnsi="Arial" w:cs="Arial"/>
        </w:rPr>
        <w:t>N</w:t>
      </w:r>
    </w:p>
    <w:p w14:paraId="6C7382EF" w14:textId="77777777" w:rsidR="00F4401E" w:rsidRDefault="00F4401E" w:rsidP="00014E4C">
      <w:pPr>
        <w:pStyle w:val="AbstHead"/>
        <w:spacing w:after="0"/>
        <w:ind w:left="360"/>
        <w:jc w:val="both"/>
        <w:rPr>
          <w:rFonts w:ascii="Arial" w:hAnsi="Arial" w:cs="Arial"/>
        </w:rPr>
      </w:pPr>
    </w:p>
    <w:p w14:paraId="7952B363" w14:textId="46209CB9" w:rsidR="00E826CB" w:rsidRDefault="00F4401E" w:rsidP="00014E4C">
      <w:pPr>
        <w:pStyle w:val="NormalWeb"/>
        <w:spacing w:before="0" w:beforeAutospacing="0" w:after="0" w:afterAutospacing="0"/>
        <w:jc w:val="both"/>
        <w:rPr>
          <w:rFonts w:ascii="Arial" w:hAnsi="Arial" w:cs="Arial"/>
          <w:color w:val="000000"/>
          <w:sz w:val="20"/>
          <w:szCs w:val="20"/>
        </w:rPr>
      </w:pPr>
      <w:bookmarkStart w:id="1" w:name="_Hlk164277932"/>
      <w:r w:rsidRPr="004E3D09">
        <w:rPr>
          <w:rFonts w:ascii="Arial" w:hAnsi="Arial" w:cs="Arial"/>
          <w:color w:val="000000"/>
          <w:sz w:val="20"/>
          <w:szCs w:val="20"/>
        </w:rPr>
        <w:t xml:space="preserve">Sleep plays a crucial role in maintaining the health and well-being of children, affecting their physical, psychological, and cognitive </w:t>
      </w:r>
      <w:bookmarkStart w:id="2" w:name="_Hlk164184856"/>
      <w:r w:rsidRPr="004E3D09">
        <w:rPr>
          <w:rFonts w:ascii="Arial" w:hAnsi="Arial" w:cs="Arial"/>
          <w:color w:val="000000"/>
          <w:sz w:val="20"/>
          <w:szCs w:val="20"/>
        </w:rPr>
        <w:t>development. Research has shown that sleep problems in children are increasingly prevalent, impacting their quality of life and posing long-term consequences for their health and well-being</w:t>
      </w:r>
      <w:bookmarkEnd w:id="2"/>
      <w:r w:rsidRPr="004E3D09">
        <w:rPr>
          <w:rFonts w:ascii="Arial" w:hAnsi="Arial" w:cs="Arial"/>
          <w:color w:val="000000"/>
          <w:sz w:val="20"/>
          <w:szCs w:val="20"/>
        </w:rPr>
        <w:t xml:space="preserve">. [1]. Understanding the correlation between sleep and health-related quality of life in children is essential for developing effective strategies to address sleep disorders and promote overall well-being. “Sleep is a reversible neurobehavioral state of perceptual disengagement from and unresponsiveness to the environment. It is a complex amalgam of physiologic behavioural processes “defined by Carskadon and Dement [2]. Sleep issues among children are ranked as the fifth leading concern of parents [3]. Globally around one-third of children suffer from sleep disorders [3]. Studies conducted in India estimated the </w:t>
      </w:r>
      <w:bookmarkStart w:id="3" w:name="_Hlk164276204"/>
      <w:r w:rsidRPr="004E3D09">
        <w:rPr>
          <w:rFonts w:ascii="Arial" w:hAnsi="Arial" w:cs="Arial"/>
          <w:color w:val="000000"/>
          <w:sz w:val="20"/>
          <w:szCs w:val="20"/>
        </w:rPr>
        <w:t>prevalence of sleep problems as 3.2-25.5%</w:t>
      </w:r>
      <w:bookmarkEnd w:id="3"/>
      <w:r w:rsidRPr="004E3D09">
        <w:rPr>
          <w:rFonts w:ascii="Arial" w:hAnsi="Arial" w:cs="Arial"/>
          <w:color w:val="000000"/>
          <w:sz w:val="20"/>
          <w:szCs w:val="20"/>
        </w:rPr>
        <w:t xml:space="preserve"> [4,5]. The magnitude of this problem is associated with certain complaints of children including bed wetting, sleep talking, sleepwalking, teeth grinding, and night terrors [6] Therefore, it is </w:t>
      </w:r>
      <w:r w:rsidR="000F7309" w:rsidRPr="004E3D09">
        <w:rPr>
          <w:rFonts w:ascii="Arial" w:hAnsi="Arial" w:cs="Arial"/>
          <w:color w:val="000000"/>
          <w:sz w:val="20"/>
          <w:szCs w:val="20"/>
        </w:rPr>
        <w:t>particularly important</w:t>
      </w:r>
      <w:r w:rsidRPr="004E3D09">
        <w:rPr>
          <w:rFonts w:ascii="Arial" w:hAnsi="Arial" w:cs="Arial"/>
          <w:color w:val="000000"/>
          <w:sz w:val="20"/>
          <w:szCs w:val="20"/>
        </w:rPr>
        <w:t xml:space="preserve"> to detect and identify these symptoms among children during the </w:t>
      </w:r>
      <w:r w:rsidR="000F7309" w:rsidRPr="004E3D09">
        <w:rPr>
          <w:rFonts w:ascii="Arial" w:hAnsi="Arial" w:cs="Arial"/>
          <w:color w:val="000000"/>
          <w:sz w:val="20"/>
          <w:szCs w:val="20"/>
        </w:rPr>
        <w:t>initial stages</w:t>
      </w:r>
      <w:r w:rsidRPr="004E3D09">
        <w:rPr>
          <w:rFonts w:ascii="Arial" w:hAnsi="Arial" w:cs="Arial"/>
          <w:color w:val="000000"/>
          <w:sz w:val="20"/>
          <w:szCs w:val="20"/>
        </w:rPr>
        <w:t xml:space="preserve"> to prevent physical and behavioural deterioration. Extensive research has been conducted in the field of sleep medicine all over the world, and measures to assess various </w:t>
      </w:r>
      <w:r w:rsidRPr="004E3D09">
        <w:rPr>
          <w:rFonts w:ascii="Arial" w:hAnsi="Arial" w:cs="Arial"/>
          <w:color w:val="000000"/>
          <w:sz w:val="20"/>
          <w:szCs w:val="20"/>
        </w:rPr>
        <w:lastRenderedPageBreak/>
        <w:t>disorders of sleep disturbance have been developed</w:t>
      </w:r>
      <w:r w:rsidR="00127A20">
        <w:rPr>
          <w:rFonts w:ascii="Arial" w:hAnsi="Arial" w:cs="Arial"/>
          <w:color w:val="000000"/>
          <w:sz w:val="20"/>
          <w:szCs w:val="20"/>
        </w:rPr>
        <w:t xml:space="preserve"> [2,4]</w:t>
      </w:r>
      <w:r w:rsidRPr="004E3D09">
        <w:rPr>
          <w:rFonts w:ascii="Arial" w:hAnsi="Arial" w:cs="Arial"/>
          <w:color w:val="000000"/>
          <w:sz w:val="20"/>
          <w:szCs w:val="20"/>
        </w:rPr>
        <w:t>. However, in the Indian context, there is paucity of studies regarding the associations between sleep problems, respiratory illness, and academic performance among small children under the age of 15 years as majority of these studies were conducted among teenagers and adolescents</w:t>
      </w:r>
      <w:r w:rsidR="00E826CB">
        <w:rPr>
          <w:rFonts w:ascii="Arial" w:hAnsi="Arial" w:cs="Arial"/>
          <w:color w:val="000000"/>
          <w:sz w:val="20"/>
          <w:szCs w:val="20"/>
        </w:rPr>
        <w:t xml:space="preserve"> </w:t>
      </w:r>
      <w:r w:rsidR="001E7166">
        <w:rPr>
          <w:rFonts w:ascii="Arial" w:hAnsi="Arial" w:cs="Arial"/>
          <w:color w:val="000000"/>
          <w:sz w:val="20"/>
          <w:szCs w:val="20"/>
        </w:rPr>
        <w:t>[7]</w:t>
      </w:r>
      <w:r w:rsidR="009626EA">
        <w:rPr>
          <w:rFonts w:ascii="Arial" w:hAnsi="Arial" w:cs="Arial"/>
          <w:color w:val="000000"/>
          <w:sz w:val="20"/>
          <w:szCs w:val="20"/>
        </w:rPr>
        <w:t>.</w:t>
      </w:r>
    </w:p>
    <w:p w14:paraId="7D52ECAA" w14:textId="4CE1464C" w:rsidR="00F4401E" w:rsidRPr="004E3D09" w:rsidRDefault="00F4401E" w:rsidP="00014E4C">
      <w:pPr>
        <w:pStyle w:val="NormalWeb"/>
        <w:spacing w:before="0" w:beforeAutospacing="0" w:after="0" w:afterAutospacing="0"/>
        <w:jc w:val="both"/>
        <w:rPr>
          <w:rFonts w:ascii="Arial" w:hAnsi="Arial" w:cs="Arial"/>
          <w:color w:val="000000"/>
          <w:sz w:val="20"/>
          <w:szCs w:val="20"/>
        </w:rPr>
      </w:pPr>
      <w:r w:rsidRPr="004E3D09">
        <w:rPr>
          <w:rFonts w:ascii="Arial" w:hAnsi="Arial" w:cs="Arial"/>
          <w:color w:val="000000"/>
          <w:sz w:val="20"/>
          <w:szCs w:val="20"/>
        </w:rPr>
        <w:t>The current study is the unique of its kind, conducted in urban part of Maharashtra, and it aims to describe the sleep characteristics</w:t>
      </w:r>
      <w:r w:rsidR="00A633CE">
        <w:rPr>
          <w:rFonts w:ascii="Arial" w:hAnsi="Arial" w:cs="Arial"/>
          <w:color w:val="000000"/>
          <w:sz w:val="20"/>
          <w:szCs w:val="20"/>
        </w:rPr>
        <w:t xml:space="preserve"> </w:t>
      </w:r>
      <w:r w:rsidRPr="004E3D09">
        <w:rPr>
          <w:rFonts w:ascii="Arial" w:hAnsi="Arial" w:cs="Arial"/>
          <w:color w:val="000000"/>
          <w:sz w:val="20"/>
          <w:szCs w:val="20"/>
        </w:rPr>
        <w:t>of children aged 3 to 15 years in urban setting, as well as to find the associations between sleep parameters, respiratory illness in children, and</w:t>
      </w:r>
      <w:r w:rsidR="00127A20">
        <w:rPr>
          <w:rFonts w:ascii="Arial" w:hAnsi="Arial" w:cs="Arial"/>
          <w:color w:val="000000"/>
          <w:sz w:val="20"/>
          <w:szCs w:val="20"/>
        </w:rPr>
        <w:t xml:space="preserve"> their</w:t>
      </w:r>
      <w:r w:rsidRPr="004E3D09">
        <w:rPr>
          <w:rFonts w:ascii="Arial" w:hAnsi="Arial" w:cs="Arial"/>
          <w:color w:val="000000"/>
          <w:sz w:val="20"/>
          <w:szCs w:val="20"/>
        </w:rPr>
        <w:t xml:space="preserve"> school performance.</w:t>
      </w:r>
    </w:p>
    <w:bookmarkEnd w:id="1"/>
    <w:p w14:paraId="505434FE" w14:textId="77777777" w:rsidR="00790ADA" w:rsidRPr="00FB3A86" w:rsidRDefault="00790ADA" w:rsidP="00014E4C">
      <w:pPr>
        <w:pStyle w:val="Body"/>
        <w:spacing w:after="0"/>
        <w:rPr>
          <w:rFonts w:ascii="Arial" w:hAnsi="Arial" w:cs="Arial"/>
        </w:rPr>
      </w:pPr>
    </w:p>
    <w:p w14:paraId="4981C199" w14:textId="0034CDAF" w:rsidR="007F7B32" w:rsidRDefault="00902823" w:rsidP="00014E4C">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06B9B25" w14:textId="77777777" w:rsidR="00F4401E" w:rsidRDefault="00F4401E" w:rsidP="00014E4C">
      <w:pPr>
        <w:pStyle w:val="AbstHead"/>
        <w:spacing w:after="0"/>
        <w:jc w:val="both"/>
        <w:rPr>
          <w:rFonts w:ascii="Arial" w:hAnsi="Arial" w:cs="Arial"/>
        </w:rPr>
      </w:pPr>
    </w:p>
    <w:p w14:paraId="04B63579" w14:textId="7EC18DAF" w:rsidR="00EC5BF4" w:rsidRDefault="002F1863" w:rsidP="00014E4C">
      <w:pPr>
        <w:pStyle w:val="NormalWeb"/>
        <w:spacing w:before="0" w:beforeAutospacing="0" w:after="0" w:afterAutospacing="0"/>
        <w:jc w:val="both"/>
      </w:pPr>
      <w:r>
        <w:rPr>
          <w:rFonts w:ascii="Arial" w:hAnsi="Arial" w:cs="Arial"/>
          <w:color w:val="000000"/>
          <w:sz w:val="20"/>
          <w:szCs w:val="20"/>
        </w:rPr>
        <w:t xml:space="preserve">The </w:t>
      </w:r>
      <w:r w:rsidR="00EC5BF4">
        <w:rPr>
          <w:rFonts w:ascii="Arial" w:hAnsi="Arial" w:cs="Arial"/>
          <w:color w:val="000000"/>
          <w:sz w:val="20"/>
          <w:szCs w:val="20"/>
        </w:rPr>
        <w:t xml:space="preserve">study adopted an observational, cross-sectional design and was conducted among children who visited the outpatient department (OPD) or were admitted to the inpatient department (IPD) in the department of pediatrics at the Bhaktivedanta Hospital and Research Institute, Mira Road (East), Thane, Maharashtra. The duration of the study was from August 2019 to January 2022, with a total sample size of 300 study participants. The study participants were recruited based on the inclusion criteria, which enrolled patients belonging to the age groups 3–15 years (boys and girls) who visited the pediatric OPD or IPD. Among these, children with chronic medical conditions and children who required multiple hospital visits for the treatment of chronic heart disease, chronic kidney disease, seizure disorders, chronic asthma, etc. were excluded from this study. Eligible participants were interviewed after being informed and obtaining consent. </w:t>
      </w:r>
      <w:r w:rsidR="00EC5BF4" w:rsidRPr="005968CC">
        <w:rPr>
          <w:rFonts w:ascii="Arial" w:hAnsi="Arial" w:cs="Arial"/>
          <w:color w:val="000000"/>
          <w:sz w:val="20"/>
          <w:szCs w:val="20"/>
          <w:highlight w:val="yellow"/>
        </w:rPr>
        <w:t xml:space="preserve">A questionnaire form was formulated with questions on the sleep practices of their children, the frequency of inattentiveness of the child in the classroom as complained by their teachers, the grades received in the last exam, the frequency of sick days due to respiratory illnesses in a year, along with the demographic </w:t>
      </w:r>
      <w:r w:rsidR="000D44FE" w:rsidRPr="005968CC">
        <w:rPr>
          <w:rFonts w:ascii="Arial" w:hAnsi="Arial" w:cs="Arial"/>
          <w:color w:val="000000"/>
          <w:sz w:val="20"/>
          <w:szCs w:val="20"/>
          <w:highlight w:val="yellow"/>
        </w:rPr>
        <w:t>details. The</w:t>
      </w:r>
      <w:r w:rsidR="00EC5BF4" w:rsidRPr="005968CC">
        <w:rPr>
          <w:rFonts w:ascii="Arial" w:hAnsi="Arial" w:cs="Arial"/>
          <w:color w:val="000000"/>
          <w:sz w:val="20"/>
          <w:szCs w:val="20"/>
          <w:highlight w:val="yellow"/>
        </w:rPr>
        <w:t xml:space="preserve"> questionnaire form was made according to the standards of sleep parameters given in the</w:t>
      </w:r>
      <w:r w:rsidR="00EA1D35">
        <w:rPr>
          <w:rFonts w:ascii="Arial" w:hAnsi="Arial" w:cs="Arial"/>
          <w:color w:val="000000"/>
          <w:sz w:val="20"/>
          <w:szCs w:val="20"/>
          <w:highlight w:val="yellow"/>
        </w:rPr>
        <w:t xml:space="preserve"> </w:t>
      </w:r>
      <w:r w:rsidR="00EC5BF4" w:rsidRPr="005968CC">
        <w:rPr>
          <w:rFonts w:ascii="Arial" w:hAnsi="Arial" w:cs="Arial"/>
          <w:color w:val="000000"/>
          <w:sz w:val="20"/>
          <w:szCs w:val="20"/>
          <w:highlight w:val="yellow"/>
        </w:rPr>
        <w:t>CDC</w:t>
      </w:r>
      <w:r w:rsidR="00852B0A">
        <w:rPr>
          <w:rFonts w:ascii="Arial" w:hAnsi="Arial" w:cs="Arial"/>
          <w:color w:val="000000"/>
          <w:sz w:val="20"/>
          <w:szCs w:val="20"/>
          <w:highlight w:val="yellow"/>
        </w:rPr>
        <w:t>*</w:t>
      </w:r>
      <w:r w:rsidR="00EC5BF4" w:rsidRPr="005968CC">
        <w:rPr>
          <w:rFonts w:ascii="Arial" w:hAnsi="Arial" w:cs="Arial"/>
          <w:color w:val="000000"/>
          <w:sz w:val="20"/>
          <w:szCs w:val="20"/>
          <w:highlight w:val="yellow"/>
        </w:rPr>
        <w:t xml:space="preserve"> (Centers for Disease Control and Prevention) guidelines and practical knowledge in </w:t>
      </w:r>
      <w:r w:rsidR="00014E4C" w:rsidRPr="005968CC">
        <w:rPr>
          <w:rFonts w:ascii="Arial" w:hAnsi="Arial" w:cs="Arial"/>
          <w:color w:val="000000"/>
          <w:sz w:val="20"/>
          <w:szCs w:val="20"/>
          <w:highlight w:val="yellow"/>
        </w:rPr>
        <w:t>paediatric</w:t>
      </w:r>
      <w:r w:rsidR="00EC5BF4" w:rsidRPr="005968CC">
        <w:rPr>
          <w:rFonts w:ascii="Arial" w:hAnsi="Arial" w:cs="Arial"/>
          <w:color w:val="000000"/>
          <w:sz w:val="20"/>
          <w:szCs w:val="20"/>
          <w:highlight w:val="yellow"/>
        </w:rPr>
        <w:t xml:space="preserve"> OPD and </w:t>
      </w:r>
      <w:r w:rsidR="00EC5BF4" w:rsidRPr="0031161F">
        <w:rPr>
          <w:rFonts w:ascii="Arial" w:hAnsi="Arial" w:cs="Arial"/>
          <w:color w:val="000000" w:themeColor="text1"/>
          <w:sz w:val="20"/>
          <w:szCs w:val="20"/>
          <w:highlight w:val="yellow"/>
        </w:rPr>
        <w:t xml:space="preserve">was validated by </w:t>
      </w:r>
      <w:r w:rsidR="0031161F" w:rsidRPr="0031161F">
        <w:rPr>
          <w:rFonts w:ascii="Arial" w:hAnsi="Arial" w:cs="Arial"/>
          <w:color w:val="000000" w:themeColor="text1"/>
          <w:sz w:val="20"/>
          <w:szCs w:val="20"/>
          <w:highlight w:val="yellow"/>
        </w:rPr>
        <w:t xml:space="preserve">subject </w:t>
      </w:r>
      <w:r w:rsidR="00DE2166" w:rsidRPr="0031161F">
        <w:rPr>
          <w:rFonts w:ascii="Arial" w:hAnsi="Arial" w:cs="Arial"/>
          <w:color w:val="000000" w:themeColor="text1"/>
          <w:sz w:val="20"/>
          <w:szCs w:val="20"/>
          <w:highlight w:val="yellow"/>
        </w:rPr>
        <w:t>experts</w:t>
      </w:r>
      <w:r w:rsidR="006325D5">
        <w:rPr>
          <w:rFonts w:ascii="Arial" w:hAnsi="Arial" w:cs="Arial"/>
          <w:color w:val="000000" w:themeColor="text1"/>
          <w:sz w:val="20"/>
          <w:szCs w:val="20"/>
          <w:highlight w:val="yellow"/>
        </w:rPr>
        <w:t xml:space="preserve"> [8]</w:t>
      </w:r>
      <w:r w:rsidR="00DE2166" w:rsidRPr="0031161F">
        <w:rPr>
          <w:rFonts w:ascii="Arial" w:hAnsi="Arial" w:cs="Arial"/>
          <w:color w:val="000000" w:themeColor="text1"/>
          <w:sz w:val="20"/>
          <w:szCs w:val="20"/>
          <w:highlight w:val="yellow"/>
        </w:rPr>
        <w:t>.</w:t>
      </w:r>
      <w:r w:rsidR="00DE2166" w:rsidRPr="0031161F">
        <w:rPr>
          <w:rFonts w:ascii="Arial" w:hAnsi="Arial" w:cs="Arial"/>
          <w:color w:val="000000" w:themeColor="text1"/>
          <w:sz w:val="20"/>
          <w:szCs w:val="20"/>
        </w:rPr>
        <w:t xml:space="preserve"> The</w:t>
      </w:r>
      <w:r w:rsidR="00EC5BF4" w:rsidRPr="0031161F">
        <w:rPr>
          <w:rFonts w:ascii="Arial" w:hAnsi="Arial" w:cs="Arial"/>
          <w:color w:val="000000" w:themeColor="text1"/>
          <w:sz w:val="20"/>
          <w:szCs w:val="20"/>
        </w:rPr>
        <w:t xml:space="preserve"> study was approved by the institutional ethics committee. The questionnaires were filled out by the doctor interviewing parents, and in the end</w:t>
      </w:r>
      <w:r w:rsidR="00EC5BF4">
        <w:rPr>
          <w:rFonts w:ascii="Arial" w:hAnsi="Arial" w:cs="Arial"/>
          <w:color w:val="000000"/>
          <w:sz w:val="20"/>
          <w:szCs w:val="20"/>
        </w:rPr>
        <w:t xml:space="preserve">, they were educated about the best sleep practices. </w:t>
      </w:r>
    </w:p>
    <w:p w14:paraId="5D2E26FE" w14:textId="48813A39" w:rsidR="00EC5BF4" w:rsidRDefault="00EC5BF4" w:rsidP="00014E4C">
      <w:pPr>
        <w:pStyle w:val="NormalWeb"/>
        <w:spacing w:before="0" w:beforeAutospacing="0" w:after="0" w:afterAutospacing="0"/>
        <w:jc w:val="both"/>
      </w:pPr>
      <w:r w:rsidRPr="0091524C">
        <w:rPr>
          <w:rFonts w:ascii="Arial" w:hAnsi="Arial" w:cs="Arial"/>
          <w:color w:val="000000"/>
          <w:sz w:val="20"/>
          <w:szCs w:val="20"/>
          <w:highlight w:val="yellow"/>
        </w:rPr>
        <w:t>The data was exported to SPSS version 2</w:t>
      </w:r>
      <w:r w:rsidR="00484A13">
        <w:rPr>
          <w:rFonts w:ascii="Arial" w:hAnsi="Arial" w:cs="Arial"/>
          <w:color w:val="000000"/>
          <w:sz w:val="20"/>
          <w:szCs w:val="20"/>
          <w:highlight w:val="yellow"/>
        </w:rPr>
        <w:t>3</w:t>
      </w:r>
      <w:r w:rsidRPr="0091524C">
        <w:rPr>
          <w:rFonts w:ascii="Arial" w:hAnsi="Arial" w:cs="Arial"/>
          <w:color w:val="000000"/>
          <w:sz w:val="20"/>
          <w:szCs w:val="20"/>
          <w:highlight w:val="yellow"/>
        </w:rPr>
        <w:t>.0, and a P-value less than 0.05 was considered statistically significant. A statistical significance test was conducted using the chi-square or Fisher exact test and the ANOVA test.</w:t>
      </w:r>
    </w:p>
    <w:p w14:paraId="5884A7AC" w14:textId="77777777" w:rsidR="00790ADA" w:rsidRPr="00FB3A86" w:rsidRDefault="00790ADA" w:rsidP="00014E4C">
      <w:pPr>
        <w:pStyle w:val="Body"/>
        <w:spacing w:after="0"/>
        <w:rPr>
          <w:rFonts w:ascii="Arial" w:hAnsi="Arial" w:cs="Arial"/>
        </w:rPr>
      </w:pPr>
    </w:p>
    <w:p w14:paraId="74215536" w14:textId="56B05816" w:rsidR="00902823" w:rsidRDefault="00000F8F" w:rsidP="00014E4C">
      <w:pPr>
        <w:pStyle w:val="Head1"/>
        <w:spacing w:after="0"/>
        <w:jc w:val="both"/>
        <w:rPr>
          <w:rFonts w:ascii="Arial" w:hAnsi="Arial" w:cs="Arial"/>
        </w:rPr>
      </w:pPr>
      <w:r w:rsidRPr="00EA7548">
        <w:rPr>
          <w:rFonts w:ascii="Arial" w:hAnsi="Arial" w:cs="Arial"/>
          <w:highlight w:val="yellow"/>
        </w:rPr>
        <w:t>3</w:t>
      </w:r>
      <w:r w:rsidR="00902823" w:rsidRPr="00EA7548">
        <w:rPr>
          <w:rFonts w:ascii="Arial" w:hAnsi="Arial" w:cs="Arial"/>
          <w:highlight w:val="yellow"/>
        </w:rPr>
        <w:t xml:space="preserve">. </w:t>
      </w:r>
      <w:r w:rsidRPr="00EA7548">
        <w:rPr>
          <w:rFonts w:ascii="Arial" w:hAnsi="Arial" w:cs="Arial"/>
          <w:highlight w:val="yellow"/>
        </w:rPr>
        <w:t>results</w:t>
      </w:r>
    </w:p>
    <w:p w14:paraId="3DCEEFC1" w14:textId="77777777" w:rsidR="00790ADA" w:rsidRPr="00FB3A86" w:rsidRDefault="00790ADA" w:rsidP="00014E4C">
      <w:pPr>
        <w:pStyle w:val="Head1"/>
        <w:spacing w:after="0"/>
        <w:jc w:val="both"/>
        <w:rPr>
          <w:rFonts w:ascii="Arial" w:hAnsi="Arial" w:cs="Arial"/>
        </w:rPr>
      </w:pPr>
    </w:p>
    <w:p w14:paraId="013AC09E" w14:textId="3A92D002" w:rsidR="00EC5BF4" w:rsidRDefault="00EC5BF4" w:rsidP="00014E4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The </w:t>
      </w:r>
      <w:r w:rsidRPr="009433B6">
        <w:rPr>
          <w:rFonts w:ascii="Arial" w:hAnsi="Arial" w:cs="Arial"/>
          <w:color w:val="000000"/>
          <w:sz w:val="20"/>
          <w:szCs w:val="20"/>
          <w:highlight w:val="yellow"/>
        </w:rPr>
        <w:t>study enrolled</w:t>
      </w:r>
      <w:r w:rsidR="008546F3" w:rsidRPr="009433B6">
        <w:rPr>
          <w:rFonts w:ascii="Arial" w:hAnsi="Arial" w:cs="Arial"/>
          <w:color w:val="000000"/>
          <w:sz w:val="20"/>
          <w:szCs w:val="20"/>
          <w:highlight w:val="yellow"/>
        </w:rPr>
        <w:t xml:space="preserve"> 300 </w:t>
      </w:r>
      <w:r w:rsidR="00203881">
        <w:rPr>
          <w:rFonts w:ascii="Arial" w:hAnsi="Arial" w:cs="Arial"/>
          <w:color w:val="000000"/>
          <w:sz w:val="20"/>
          <w:szCs w:val="20"/>
          <w:highlight w:val="yellow"/>
        </w:rPr>
        <w:t>study participants</w:t>
      </w:r>
      <w:r w:rsidRPr="009433B6">
        <w:rPr>
          <w:rFonts w:ascii="Arial" w:hAnsi="Arial" w:cs="Arial"/>
          <w:color w:val="000000"/>
          <w:sz w:val="20"/>
          <w:szCs w:val="20"/>
          <w:highlight w:val="yellow"/>
        </w:rPr>
        <w:t xml:space="preserve"> between 3 and 15 years of age</w:t>
      </w:r>
      <w:r>
        <w:rPr>
          <w:rFonts w:ascii="Arial" w:hAnsi="Arial" w:cs="Arial"/>
          <w:color w:val="000000"/>
          <w:sz w:val="20"/>
          <w:szCs w:val="20"/>
        </w:rPr>
        <w:t>. The mean age of the study population was 7.3 years, with a standard deviation of ±3.2 (7.3±3.2 years). The age group of the study population has been classified into three groups, where</w:t>
      </w:r>
      <w:r w:rsidR="008546F3">
        <w:rPr>
          <w:rFonts w:ascii="Arial" w:hAnsi="Arial" w:cs="Arial"/>
          <w:color w:val="000000"/>
          <w:sz w:val="20"/>
          <w:szCs w:val="20"/>
        </w:rPr>
        <w:t xml:space="preserve"> </w:t>
      </w:r>
      <w:r>
        <w:rPr>
          <w:rFonts w:ascii="Arial" w:hAnsi="Arial" w:cs="Arial"/>
          <w:color w:val="000000"/>
          <w:sz w:val="20"/>
          <w:szCs w:val="20"/>
        </w:rPr>
        <w:t>50% of the children belonged to 6–10 years of age, followed by 33% (n = 99) of the children belonged to the age group of 3-5 years (Table 1). There was a near-equal distribution of boys (52.3%) and girls (47.7%) in the study. There was no gender influence on any of the sleep parameters in the study. Nearly two-thirds of the study population (64%) belonged to the primary standard of class. Based on BMI, 42.7% (n = 128) of the children were in either the overweight or obese category.</w:t>
      </w:r>
    </w:p>
    <w:p w14:paraId="0A146D5A" w14:textId="77777777" w:rsidR="000B0AB4" w:rsidRDefault="000B0AB4" w:rsidP="00014E4C">
      <w:pPr>
        <w:pStyle w:val="NormalWeb"/>
        <w:spacing w:before="0" w:beforeAutospacing="0" w:after="0" w:afterAutospacing="0"/>
        <w:jc w:val="both"/>
        <w:rPr>
          <w:rFonts w:ascii="Arial" w:hAnsi="Arial" w:cs="Arial"/>
          <w:color w:val="000000"/>
          <w:sz w:val="20"/>
          <w:szCs w:val="20"/>
        </w:rPr>
      </w:pPr>
    </w:p>
    <w:p w14:paraId="2A83D446" w14:textId="77777777" w:rsidR="000B0AB4" w:rsidRPr="007610DD" w:rsidRDefault="000B0AB4" w:rsidP="00014E4C">
      <w:pPr>
        <w:pStyle w:val="NormalWeb"/>
        <w:spacing w:before="0" w:beforeAutospacing="0" w:after="0" w:afterAutospacing="0"/>
        <w:jc w:val="both"/>
        <w:rPr>
          <w:rFonts w:ascii="Arial" w:hAnsi="Arial" w:cs="Arial"/>
          <w:color w:val="0E101A"/>
          <w:sz w:val="20"/>
          <w:szCs w:val="20"/>
        </w:rPr>
      </w:pPr>
    </w:p>
    <w:p w14:paraId="1628F7F2" w14:textId="77777777" w:rsidR="00F4401E" w:rsidRPr="007610DD" w:rsidRDefault="00F4401E" w:rsidP="00014E4C">
      <w:pPr>
        <w:pStyle w:val="NormalWeb"/>
        <w:spacing w:before="0" w:beforeAutospacing="0" w:after="0" w:afterAutospacing="0"/>
        <w:jc w:val="both"/>
        <w:rPr>
          <w:rFonts w:ascii="Arial" w:hAnsi="Arial" w:cs="Arial"/>
          <w:sz w:val="20"/>
          <w:szCs w:val="20"/>
        </w:rPr>
      </w:pPr>
    </w:p>
    <w:p w14:paraId="3CBCBAA2" w14:textId="23C994F8" w:rsidR="00F4401E" w:rsidRPr="007610DD" w:rsidRDefault="00F4401E" w:rsidP="00014E4C">
      <w:pPr>
        <w:pStyle w:val="NormalWeb"/>
        <w:spacing w:before="0" w:beforeAutospacing="0" w:after="0" w:afterAutospacing="0"/>
        <w:jc w:val="both"/>
        <w:rPr>
          <w:rFonts w:ascii="Arial" w:hAnsi="Arial" w:cs="Arial"/>
          <w:b/>
          <w:bCs/>
          <w:color w:val="000000"/>
          <w:sz w:val="20"/>
          <w:szCs w:val="20"/>
        </w:rPr>
      </w:pPr>
      <w:r w:rsidRPr="007610DD">
        <w:rPr>
          <w:rFonts w:ascii="Arial" w:hAnsi="Arial" w:cs="Arial"/>
          <w:b/>
          <w:bCs/>
          <w:color w:val="000000"/>
          <w:sz w:val="20"/>
          <w:szCs w:val="20"/>
        </w:rPr>
        <w:t>Table 1: Demographic data of the enrolled in the study</w:t>
      </w:r>
      <w:r w:rsidR="000B0AB4">
        <w:rPr>
          <w:rFonts w:ascii="Arial" w:hAnsi="Arial" w:cs="Arial"/>
          <w:b/>
          <w:bCs/>
          <w:color w:val="000000"/>
          <w:sz w:val="20"/>
          <w:szCs w:val="20"/>
        </w:rPr>
        <w:t xml:space="preserve"> participants</w:t>
      </w:r>
      <w:r w:rsidR="003B574B">
        <w:rPr>
          <w:rFonts w:ascii="Arial" w:hAnsi="Arial" w:cs="Arial"/>
          <w:b/>
          <w:bCs/>
          <w:color w:val="000000"/>
          <w:sz w:val="20"/>
          <w:szCs w:val="20"/>
        </w:rPr>
        <w:t>:</w:t>
      </w:r>
    </w:p>
    <w:p w14:paraId="2F50A9C7" w14:textId="77777777" w:rsidR="00F4401E" w:rsidRPr="007610DD" w:rsidRDefault="00F4401E" w:rsidP="00014E4C">
      <w:pPr>
        <w:pStyle w:val="NormalWeb"/>
        <w:spacing w:before="0" w:beforeAutospacing="0" w:after="0" w:afterAutospacing="0"/>
        <w:jc w:val="both"/>
        <w:rPr>
          <w:rFonts w:ascii="Arial" w:hAnsi="Arial" w:cs="Arial"/>
          <w:sz w:val="20"/>
          <w:szCs w:val="20"/>
        </w:rPr>
      </w:pPr>
    </w:p>
    <w:tbl>
      <w:tblPr>
        <w:tblStyle w:val="PlainTable2"/>
        <w:tblW w:w="0" w:type="auto"/>
        <w:jc w:val="center"/>
        <w:tblLook w:val="04A0" w:firstRow="1" w:lastRow="0" w:firstColumn="1" w:lastColumn="0" w:noHBand="0" w:noVBand="1"/>
      </w:tblPr>
      <w:tblGrid>
        <w:gridCol w:w="1850"/>
        <w:gridCol w:w="2528"/>
        <w:gridCol w:w="1228"/>
        <w:gridCol w:w="1528"/>
      </w:tblGrid>
      <w:tr w:rsidR="00F4401E" w:rsidRPr="007610DD" w14:paraId="6FECF2F2" w14:textId="77777777" w:rsidTr="00511552">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8DF15D"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Variable</w:t>
            </w:r>
          </w:p>
        </w:tc>
        <w:tc>
          <w:tcPr>
            <w:tcW w:w="0" w:type="auto"/>
            <w:hideMark/>
          </w:tcPr>
          <w:p w14:paraId="14714DDC"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Category</w:t>
            </w:r>
          </w:p>
        </w:tc>
        <w:tc>
          <w:tcPr>
            <w:tcW w:w="0" w:type="auto"/>
            <w:hideMark/>
          </w:tcPr>
          <w:p w14:paraId="59C4B8ED"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Frequency</w:t>
            </w:r>
          </w:p>
          <w:p w14:paraId="6AF74B4A"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w:t>
            </w:r>
          </w:p>
        </w:tc>
        <w:tc>
          <w:tcPr>
            <w:tcW w:w="0" w:type="auto"/>
            <w:hideMark/>
          </w:tcPr>
          <w:p w14:paraId="2C104501"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Percentage %</w:t>
            </w:r>
          </w:p>
          <w:p w14:paraId="0733F93B"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(N=300)</w:t>
            </w:r>
          </w:p>
        </w:tc>
      </w:tr>
      <w:tr w:rsidR="00F4401E" w:rsidRPr="007610DD" w14:paraId="0649511A" w14:textId="77777777" w:rsidTr="00511552">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03115B0"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lastRenderedPageBreak/>
              <w:t>Age (in years)</w:t>
            </w:r>
          </w:p>
          <w:p w14:paraId="2619F0CF"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Mean -7.3</w:t>
            </w:r>
          </w:p>
          <w:p w14:paraId="4C37F004"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SD- 3.2</w:t>
            </w:r>
          </w:p>
        </w:tc>
        <w:tc>
          <w:tcPr>
            <w:tcW w:w="0" w:type="auto"/>
            <w:hideMark/>
          </w:tcPr>
          <w:p w14:paraId="18FFB9D9"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3-5 years</w:t>
            </w:r>
          </w:p>
        </w:tc>
        <w:tc>
          <w:tcPr>
            <w:tcW w:w="0" w:type="auto"/>
            <w:hideMark/>
          </w:tcPr>
          <w:p w14:paraId="25897EFE"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99</w:t>
            </w:r>
          </w:p>
        </w:tc>
        <w:tc>
          <w:tcPr>
            <w:tcW w:w="0" w:type="auto"/>
            <w:hideMark/>
          </w:tcPr>
          <w:p w14:paraId="26D9A2DA"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33</w:t>
            </w:r>
          </w:p>
        </w:tc>
      </w:tr>
      <w:tr w:rsidR="00F4401E" w:rsidRPr="007610DD" w14:paraId="57E4EFBD"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905FF" w14:textId="77777777" w:rsidR="00F4401E" w:rsidRPr="007610DD" w:rsidRDefault="00F4401E" w:rsidP="00014E4C">
            <w:pPr>
              <w:jc w:val="both"/>
              <w:rPr>
                <w:rFonts w:ascii="Arial" w:hAnsi="Arial" w:cs="Arial"/>
              </w:rPr>
            </w:pPr>
          </w:p>
        </w:tc>
        <w:tc>
          <w:tcPr>
            <w:tcW w:w="0" w:type="auto"/>
            <w:hideMark/>
          </w:tcPr>
          <w:p w14:paraId="6627E046"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6-10 years</w:t>
            </w:r>
          </w:p>
        </w:tc>
        <w:tc>
          <w:tcPr>
            <w:tcW w:w="0" w:type="auto"/>
            <w:hideMark/>
          </w:tcPr>
          <w:p w14:paraId="22D3D910"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150</w:t>
            </w:r>
          </w:p>
        </w:tc>
        <w:tc>
          <w:tcPr>
            <w:tcW w:w="0" w:type="auto"/>
            <w:hideMark/>
          </w:tcPr>
          <w:p w14:paraId="343B096A"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r>
      <w:tr w:rsidR="00F4401E" w:rsidRPr="007610DD" w14:paraId="76FD054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4CE0366" w14:textId="77777777" w:rsidR="00F4401E" w:rsidRPr="007610DD" w:rsidRDefault="00F4401E" w:rsidP="00014E4C">
            <w:pPr>
              <w:jc w:val="both"/>
              <w:rPr>
                <w:rFonts w:ascii="Arial" w:hAnsi="Arial" w:cs="Arial"/>
              </w:rPr>
            </w:pPr>
          </w:p>
        </w:tc>
        <w:tc>
          <w:tcPr>
            <w:tcW w:w="0" w:type="auto"/>
            <w:hideMark/>
          </w:tcPr>
          <w:p w14:paraId="6E651C72"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11-15 years</w:t>
            </w:r>
          </w:p>
        </w:tc>
        <w:tc>
          <w:tcPr>
            <w:tcW w:w="0" w:type="auto"/>
            <w:hideMark/>
          </w:tcPr>
          <w:p w14:paraId="38012AB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51</w:t>
            </w:r>
          </w:p>
        </w:tc>
        <w:tc>
          <w:tcPr>
            <w:tcW w:w="0" w:type="auto"/>
            <w:hideMark/>
          </w:tcPr>
          <w:p w14:paraId="1FCF83B9"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17</w:t>
            </w:r>
          </w:p>
        </w:tc>
      </w:tr>
      <w:tr w:rsidR="00F4401E" w:rsidRPr="007610DD" w14:paraId="37EEAF41" w14:textId="77777777" w:rsidTr="00511552">
        <w:trPr>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3BF7F87"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Gender</w:t>
            </w:r>
          </w:p>
        </w:tc>
        <w:tc>
          <w:tcPr>
            <w:tcW w:w="0" w:type="auto"/>
            <w:hideMark/>
          </w:tcPr>
          <w:p w14:paraId="448C540E"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Males</w:t>
            </w:r>
          </w:p>
        </w:tc>
        <w:tc>
          <w:tcPr>
            <w:tcW w:w="0" w:type="auto"/>
            <w:hideMark/>
          </w:tcPr>
          <w:p w14:paraId="56817A25"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157</w:t>
            </w:r>
          </w:p>
        </w:tc>
        <w:tc>
          <w:tcPr>
            <w:tcW w:w="0" w:type="auto"/>
            <w:hideMark/>
          </w:tcPr>
          <w:p w14:paraId="4037CE35"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52.3</w:t>
            </w:r>
          </w:p>
        </w:tc>
      </w:tr>
      <w:tr w:rsidR="00F4401E" w:rsidRPr="007610DD" w14:paraId="6D642B5D"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AC62EF2" w14:textId="77777777" w:rsidR="00F4401E" w:rsidRPr="007610DD" w:rsidRDefault="00F4401E" w:rsidP="00014E4C">
            <w:pPr>
              <w:jc w:val="both"/>
              <w:rPr>
                <w:rFonts w:ascii="Arial" w:hAnsi="Arial" w:cs="Arial"/>
              </w:rPr>
            </w:pPr>
          </w:p>
        </w:tc>
        <w:tc>
          <w:tcPr>
            <w:tcW w:w="0" w:type="auto"/>
            <w:hideMark/>
          </w:tcPr>
          <w:p w14:paraId="0003EE0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Females</w:t>
            </w:r>
          </w:p>
        </w:tc>
        <w:tc>
          <w:tcPr>
            <w:tcW w:w="0" w:type="auto"/>
            <w:hideMark/>
          </w:tcPr>
          <w:p w14:paraId="31D05765"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c>
          <w:tcPr>
            <w:tcW w:w="0" w:type="auto"/>
            <w:hideMark/>
          </w:tcPr>
          <w:p w14:paraId="20B57C09"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47.7</w:t>
            </w:r>
          </w:p>
        </w:tc>
      </w:tr>
      <w:tr w:rsidR="00F4401E" w:rsidRPr="007610DD" w14:paraId="41884C34" w14:textId="77777777" w:rsidTr="00511552">
        <w:trPr>
          <w:trHeight w:val="245"/>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6E078EC" w14:textId="77777777" w:rsidR="00F4401E" w:rsidRPr="007610DD" w:rsidRDefault="00F4401E" w:rsidP="00014E4C">
            <w:pPr>
              <w:jc w:val="both"/>
              <w:rPr>
                <w:rFonts w:ascii="Arial" w:hAnsi="Arial" w:cs="Arial"/>
              </w:rPr>
            </w:pPr>
          </w:p>
          <w:p w14:paraId="5C8BC7C8"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Class</w:t>
            </w:r>
          </w:p>
        </w:tc>
        <w:tc>
          <w:tcPr>
            <w:tcW w:w="0" w:type="auto"/>
            <w:hideMark/>
          </w:tcPr>
          <w:p w14:paraId="797C1985"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Pre-primary (LKG &amp; UKG)</w:t>
            </w:r>
          </w:p>
        </w:tc>
        <w:tc>
          <w:tcPr>
            <w:tcW w:w="0" w:type="auto"/>
            <w:hideMark/>
          </w:tcPr>
          <w:p w14:paraId="28EC09AA"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86</w:t>
            </w:r>
          </w:p>
        </w:tc>
        <w:tc>
          <w:tcPr>
            <w:tcW w:w="0" w:type="auto"/>
            <w:hideMark/>
          </w:tcPr>
          <w:p w14:paraId="023B8C76"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28.7</w:t>
            </w:r>
          </w:p>
        </w:tc>
      </w:tr>
      <w:tr w:rsidR="00F4401E" w:rsidRPr="007610DD" w14:paraId="1480D47E"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4E04FB8" w14:textId="77777777" w:rsidR="00F4401E" w:rsidRPr="007610DD" w:rsidRDefault="00F4401E" w:rsidP="00014E4C">
            <w:pPr>
              <w:jc w:val="both"/>
              <w:rPr>
                <w:rFonts w:ascii="Arial" w:hAnsi="Arial" w:cs="Arial"/>
              </w:rPr>
            </w:pPr>
          </w:p>
        </w:tc>
        <w:tc>
          <w:tcPr>
            <w:tcW w:w="0" w:type="auto"/>
            <w:hideMark/>
          </w:tcPr>
          <w:p w14:paraId="4C5F14BE"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Lower primary (1-4)</w:t>
            </w:r>
          </w:p>
        </w:tc>
        <w:tc>
          <w:tcPr>
            <w:tcW w:w="0" w:type="auto"/>
            <w:hideMark/>
          </w:tcPr>
          <w:p w14:paraId="76ABA1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147</w:t>
            </w:r>
          </w:p>
        </w:tc>
        <w:tc>
          <w:tcPr>
            <w:tcW w:w="0" w:type="auto"/>
            <w:hideMark/>
          </w:tcPr>
          <w:p w14:paraId="31513C3E"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49</w:t>
            </w:r>
          </w:p>
        </w:tc>
      </w:tr>
      <w:tr w:rsidR="00F4401E" w:rsidRPr="007610DD" w14:paraId="50DB8DE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D64A191" w14:textId="77777777" w:rsidR="00F4401E" w:rsidRPr="007610DD" w:rsidRDefault="00F4401E" w:rsidP="00014E4C">
            <w:pPr>
              <w:jc w:val="both"/>
              <w:rPr>
                <w:rFonts w:ascii="Arial" w:hAnsi="Arial" w:cs="Arial"/>
              </w:rPr>
            </w:pPr>
          </w:p>
        </w:tc>
        <w:tc>
          <w:tcPr>
            <w:tcW w:w="0" w:type="auto"/>
            <w:hideMark/>
          </w:tcPr>
          <w:p w14:paraId="08970F9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Upper primary (5-7)</w:t>
            </w:r>
          </w:p>
        </w:tc>
        <w:tc>
          <w:tcPr>
            <w:tcW w:w="0" w:type="auto"/>
            <w:hideMark/>
          </w:tcPr>
          <w:p w14:paraId="263D09FD"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45</w:t>
            </w:r>
          </w:p>
        </w:tc>
        <w:tc>
          <w:tcPr>
            <w:tcW w:w="0" w:type="auto"/>
            <w:hideMark/>
          </w:tcPr>
          <w:p w14:paraId="0EB5005C"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w:t>
            </w:r>
          </w:p>
        </w:tc>
      </w:tr>
      <w:tr w:rsidR="00F4401E" w:rsidRPr="007610DD" w14:paraId="6548D1B2" w14:textId="77777777" w:rsidTr="0051155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1DFD7DF" w14:textId="77777777" w:rsidR="00F4401E" w:rsidRPr="007610DD" w:rsidRDefault="00F4401E" w:rsidP="00014E4C">
            <w:pPr>
              <w:jc w:val="both"/>
              <w:rPr>
                <w:rFonts w:ascii="Arial" w:hAnsi="Arial" w:cs="Arial"/>
              </w:rPr>
            </w:pPr>
          </w:p>
        </w:tc>
        <w:tc>
          <w:tcPr>
            <w:tcW w:w="0" w:type="auto"/>
            <w:hideMark/>
          </w:tcPr>
          <w:p w14:paraId="536950A4"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 xml:space="preserve">High </w:t>
            </w:r>
            <w:r w:rsidRPr="00984752">
              <w:rPr>
                <w:rFonts w:ascii="Arial" w:hAnsi="Arial" w:cs="Arial"/>
                <w:color w:val="000000"/>
                <w:sz w:val="20"/>
                <w:szCs w:val="20"/>
              </w:rPr>
              <w:t>school</w:t>
            </w:r>
            <w:r w:rsidRPr="007610DD">
              <w:rPr>
                <w:rFonts w:ascii="Arial" w:hAnsi="Arial" w:cs="Arial"/>
                <w:color w:val="000000"/>
                <w:sz w:val="20"/>
                <w:szCs w:val="20"/>
              </w:rPr>
              <w:t xml:space="preserve"> (8-10)</w:t>
            </w:r>
          </w:p>
        </w:tc>
        <w:tc>
          <w:tcPr>
            <w:tcW w:w="0" w:type="auto"/>
            <w:hideMark/>
          </w:tcPr>
          <w:p w14:paraId="0A477A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22</w:t>
            </w:r>
          </w:p>
        </w:tc>
        <w:tc>
          <w:tcPr>
            <w:tcW w:w="0" w:type="auto"/>
            <w:hideMark/>
          </w:tcPr>
          <w:p w14:paraId="7324C93B"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7.3</w:t>
            </w:r>
          </w:p>
        </w:tc>
      </w:tr>
      <w:tr w:rsidR="00F4401E" w:rsidRPr="007610DD" w14:paraId="5E74B085"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A17DD8" w14:textId="77777777" w:rsidR="00F4401E" w:rsidRPr="007610DD" w:rsidRDefault="00F4401E" w:rsidP="00014E4C">
            <w:pPr>
              <w:jc w:val="both"/>
              <w:rPr>
                <w:rFonts w:ascii="Arial" w:hAnsi="Arial" w:cs="Arial"/>
              </w:rPr>
            </w:pPr>
          </w:p>
          <w:p w14:paraId="0F659BB1"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Height (in cm)</w:t>
            </w:r>
          </w:p>
        </w:tc>
        <w:tc>
          <w:tcPr>
            <w:tcW w:w="0" w:type="auto"/>
            <w:hideMark/>
          </w:tcPr>
          <w:p w14:paraId="48128F1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&lt;100</w:t>
            </w:r>
          </w:p>
        </w:tc>
        <w:tc>
          <w:tcPr>
            <w:tcW w:w="0" w:type="auto"/>
            <w:hideMark/>
          </w:tcPr>
          <w:p w14:paraId="0B07811B"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c>
          <w:tcPr>
            <w:tcW w:w="0" w:type="auto"/>
            <w:hideMark/>
          </w:tcPr>
          <w:p w14:paraId="39F09AF0"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r>
      <w:tr w:rsidR="00F4401E" w:rsidRPr="007610DD" w14:paraId="09C7F878"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DA4B529" w14:textId="77777777" w:rsidR="00F4401E" w:rsidRPr="007610DD" w:rsidRDefault="00F4401E" w:rsidP="00014E4C">
            <w:pPr>
              <w:jc w:val="both"/>
              <w:rPr>
                <w:rFonts w:ascii="Arial" w:hAnsi="Arial" w:cs="Arial"/>
              </w:rPr>
            </w:pPr>
          </w:p>
        </w:tc>
        <w:tc>
          <w:tcPr>
            <w:tcW w:w="0" w:type="auto"/>
            <w:hideMark/>
          </w:tcPr>
          <w:p w14:paraId="72C6AD6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100-139</w:t>
            </w:r>
          </w:p>
        </w:tc>
        <w:tc>
          <w:tcPr>
            <w:tcW w:w="0" w:type="auto"/>
            <w:hideMark/>
          </w:tcPr>
          <w:p w14:paraId="4AF620A7"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63</w:t>
            </w:r>
          </w:p>
        </w:tc>
        <w:tc>
          <w:tcPr>
            <w:tcW w:w="0" w:type="auto"/>
            <w:hideMark/>
          </w:tcPr>
          <w:p w14:paraId="5F4F8C58"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w:t>
            </w:r>
          </w:p>
        </w:tc>
      </w:tr>
      <w:tr w:rsidR="00F4401E" w:rsidRPr="007610DD" w14:paraId="6558CD5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93C7AB" w14:textId="77777777" w:rsidR="00F4401E" w:rsidRPr="007610DD" w:rsidRDefault="00F4401E" w:rsidP="00014E4C">
            <w:pPr>
              <w:jc w:val="both"/>
              <w:rPr>
                <w:rFonts w:ascii="Arial" w:hAnsi="Arial" w:cs="Arial"/>
              </w:rPr>
            </w:pPr>
          </w:p>
        </w:tc>
        <w:tc>
          <w:tcPr>
            <w:tcW w:w="0" w:type="auto"/>
            <w:hideMark/>
          </w:tcPr>
          <w:p w14:paraId="5B5FCE2D"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140-170</w:t>
            </w:r>
          </w:p>
        </w:tc>
        <w:tc>
          <w:tcPr>
            <w:tcW w:w="0" w:type="auto"/>
            <w:hideMark/>
          </w:tcPr>
          <w:p w14:paraId="05757323"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194</w:t>
            </w:r>
          </w:p>
        </w:tc>
        <w:tc>
          <w:tcPr>
            <w:tcW w:w="0" w:type="auto"/>
            <w:hideMark/>
          </w:tcPr>
          <w:p w14:paraId="05CEB094"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64.7</w:t>
            </w:r>
          </w:p>
        </w:tc>
      </w:tr>
      <w:tr w:rsidR="00F4401E" w:rsidRPr="007610DD" w14:paraId="5880CF44" w14:textId="77777777" w:rsidTr="00511552">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ACA8FEC" w14:textId="77777777" w:rsidR="00F4401E" w:rsidRPr="007610DD" w:rsidRDefault="00F4401E" w:rsidP="00014E4C">
            <w:pPr>
              <w:jc w:val="both"/>
              <w:rPr>
                <w:rFonts w:ascii="Arial" w:hAnsi="Arial" w:cs="Arial"/>
              </w:rPr>
            </w:pPr>
          </w:p>
          <w:p w14:paraId="68001A3D"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Weight (in kg)</w:t>
            </w:r>
          </w:p>
        </w:tc>
        <w:tc>
          <w:tcPr>
            <w:tcW w:w="0" w:type="auto"/>
            <w:hideMark/>
          </w:tcPr>
          <w:p w14:paraId="66FB7744"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≤20</w:t>
            </w:r>
          </w:p>
        </w:tc>
        <w:tc>
          <w:tcPr>
            <w:tcW w:w="0" w:type="auto"/>
            <w:hideMark/>
          </w:tcPr>
          <w:p w14:paraId="581B55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141</w:t>
            </w:r>
          </w:p>
        </w:tc>
        <w:tc>
          <w:tcPr>
            <w:tcW w:w="0" w:type="auto"/>
            <w:hideMark/>
          </w:tcPr>
          <w:p w14:paraId="2B9D9C45"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w:t>
            </w:r>
          </w:p>
        </w:tc>
      </w:tr>
      <w:tr w:rsidR="00F4401E" w:rsidRPr="007610DD" w14:paraId="03DF46D1"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09C597D" w14:textId="77777777" w:rsidR="00F4401E" w:rsidRPr="007610DD" w:rsidRDefault="00F4401E" w:rsidP="00014E4C">
            <w:pPr>
              <w:jc w:val="both"/>
              <w:rPr>
                <w:rFonts w:ascii="Arial" w:hAnsi="Arial" w:cs="Arial"/>
              </w:rPr>
            </w:pPr>
          </w:p>
        </w:tc>
        <w:tc>
          <w:tcPr>
            <w:tcW w:w="0" w:type="auto"/>
            <w:hideMark/>
          </w:tcPr>
          <w:p w14:paraId="6921FEED"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21-40</w:t>
            </w:r>
          </w:p>
        </w:tc>
        <w:tc>
          <w:tcPr>
            <w:tcW w:w="0" w:type="auto"/>
            <w:hideMark/>
          </w:tcPr>
          <w:p w14:paraId="583DC73A"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129</w:t>
            </w:r>
          </w:p>
        </w:tc>
        <w:tc>
          <w:tcPr>
            <w:tcW w:w="0" w:type="auto"/>
            <w:hideMark/>
          </w:tcPr>
          <w:p w14:paraId="5510E2F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r>
      <w:tr w:rsidR="00F4401E" w:rsidRPr="007610DD" w14:paraId="1E6CD6E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7AC7ECB" w14:textId="77777777" w:rsidR="00F4401E" w:rsidRPr="007610DD" w:rsidRDefault="00F4401E" w:rsidP="00014E4C">
            <w:pPr>
              <w:jc w:val="both"/>
              <w:rPr>
                <w:rFonts w:ascii="Arial" w:hAnsi="Arial" w:cs="Arial"/>
              </w:rPr>
            </w:pPr>
          </w:p>
        </w:tc>
        <w:tc>
          <w:tcPr>
            <w:tcW w:w="0" w:type="auto"/>
            <w:hideMark/>
          </w:tcPr>
          <w:p w14:paraId="1F88F46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41-60</w:t>
            </w:r>
          </w:p>
        </w:tc>
        <w:tc>
          <w:tcPr>
            <w:tcW w:w="0" w:type="auto"/>
            <w:hideMark/>
          </w:tcPr>
          <w:p w14:paraId="641613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w:t>
            </w:r>
          </w:p>
        </w:tc>
        <w:tc>
          <w:tcPr>
            <w:tcW w:w="0" w:type="auto"/>
            <w:hideMark/>
          </w:tcPr>
          <w:p w14:paraId="3DE8936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9.3</w:t>
            </w:r>
          </w:p>
        </w:tc>
      </w:tr>
      <w:tr w:rsidR="00F4401E" w:rsidRPr="007610DD" w14:paraId="2E063E3C"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7C2923" w14:textId="77777777" w:rsidR="00F4401E" w:rsidRPr="007610DD" w:rsidRDefault="00F4401E" w:rsidP="00014E4C">
            <w:pPr>
              <w:jc w:val="both"/>
              <w:rPr>
                <w:rFonts w:ascii="Arial" w:hAnsi="Arial" w:cs="Arial"/>
              </w:rPr>
            </w:pPr>
          </w:p>
        </w:tc>
        <w:tc>
          <w:tcPr>
            <w:tcW w:w="0" w:type="auto"/>
            <w:hideMark/>
          </w:tcPr>
          <w:p w14:paraId="464314C8"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&gt;60</w:t>
            </w:r>
          </w:p>
        </w:tc>
        <w:tc>
          <w:tcPr>
            <w:tcW w:w="0" w:type="auto"/>
            <w:hideMark/>
          </w:tcPr>
          <w:p w14:paraId="16811A2B"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w:t>
            </w:r>
          </w:p>
        </w:tc>
        <w:tc>
          <w:tcPr>
            <w:tcW w:w="0" w:type="auto"/>
            <w:hideMark/>
          </w:tcPr>
          <w:p w14:paraId="71D5B178"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0.67</w:t>
            </w:r>
          </w:p>
        </w:tc>
      </w:tr>
      <w:tr w:rsidR="00F4401E" w:rsidRPr="007610DD" w14:paraId="6DF09433" w14:textId="77777777" w:rsidTr="0051155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08E3E2B" w14:textId="77777777" w:rsidR="00F4401E" w:rsidRPr="007610DD" w:rsidRDefault="00F4401E" w:rsidP="00014E4C">
            <w:pPr>
              <w:jc w:val="both"/>
              <w:rPr>
                <w:rFonts w:ascii="Arial" w:hAnsi="Arial" w:cs="Arial"/>
              </w:rPr>
            </w:pPr>
          </w:p>
          <w:p w14:paraId="2BF3BE35"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Body Mass Index</w:t>
            </w:r>
          </w:p>
        </w:tc>
        <w:tc>
          <w:tcPr>
            <w:tcW w:w="0" w:type="auto"/>
            <w:hideMark/>
          </w:tcPr>
          <w:p w14:paraId="40D4AEC7"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Underweight</w:t>
            </w:r>
          </w:p>
        </w:tc>
        <w:tc>
          <w:tcPr>
            <w:tcW w:w="0" w:type="auto"/>
            <w:hideMark/>
          </w:tcPr>
          <w:p w14:paraId="3A41D29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42</w:t>
            </w:r>
          </w:p>
        </w:tc>
        <w:tc>
          <w:tcPr>
            <w:tcW w:w="0" w:type="auto"/>
            <w:hideMark/>
          </w:tcPr>
          <w:p w14:paraId="0A39FECC"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w:t>
            </w:r>
          </w:p>
        </w:tc>
      </w:tr>
      <w:tr w:rsidR="00F4401E" w:rsidRPr="007610DD" w14:paraId="4ABFB564"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1725C4B" w14:textId="77777777" w:rsidR="00F4401E" w:rsidRPr="007610DD" w:rsidRDefault="00F4401E" w:rsidP="00014E4C">
            <w:pPr>
              <w:jc w:val="both"/>
              <w:rPr>
                <w:rFonts w:ascii="Arial" w:hAnsi="Arial" w:cs="Arial"/>
              </w:rPr>
            </w:pPr>
          </w:p>
        </w:tc>
        <w:tc>
          <w:tcPr>
            <w:tcW w:w="0" w:type="auto"/>
            <w:hideMark/>
          </w:tcPr>
          <w:p w14:paraId="5B4B7526"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Healthy weight</w:t>
            </w:r>
          </w:p>
        </w:tc>
        <w:tc>
          <w:tcPr>
            <w:tcW w:w="0" w:type="auto"/>
            <w:hideMark/>
          </w:tcPr>
          <w:p w14:paraId="78DA0CB7"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130</w:t>
            </w:r>
          </w:p>
        </w:tc>
        <w:tc>
          <w:tcPr>
            <w:tcW w:w="0" w:type="auto"/>
            <w:hideMark/>
          </w:tcPr>
          <w:p w14:paraId="6026C77B"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43.3</w:t>
            </w:r>
          </w:p>
        </w:tc>
      </w:tr>
      <w:tr w:rsidR="00F4401E" w:rsidRPr="007610DD" w14:paraId="60B011C5" w14:textId="77777777" w:rsidTr="00511552">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79E92E6" w14:textId="77777777" w:rsidR="00F4401E" w:rsidRPr="007610DD" w:rsidRDefault="00F4401E" w:rsidP="00014E4C">
            <w:pPr>
              <w:jc w:val="both"/>
              <w:rPr>
                <w:rFonts w:ascii="Arial" w:hAnsi="Arial" w:cs="Arial"/>
              </w:rPr>
            </w:pPr>
          </w:p>
        </w:tc>
        <w:tc>
          <w:tcPr>
            <w:tcW w:w="0" w:type="auto"/>
            <w:hideMark/>
          </w:tcPr>
          <w:p w14:paraId="597645AA"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Overweight</w:t>
            </w:r>
          </w:p>
        </w:tc>
        <w:tc>
          <w:tcPr>
            <w:tcW w:w="0" w:type="auto"/>
            <w:hideMark/>
          </w:tcPr>
          <w:p w14:paraId="295B68D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78</w:t>
            </w:r>
          </w:p>
        </w:tc>
        <w:tc>
          <w:tcPr>
            <w:tcW w:w="0" w:type="auto"/>
            <w:hideMark/>
          </w:tcPr>
          <w:p w14:paraId="32D2EBE2"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26.0</w:t>
            </w:r>
          </w:p>
        </w:tc>
      </w:tr>
      <w:tr w:rsidR="00F4401E" w:rsidRPr="007610DD" w14:paraId="76782592"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DA69625" w14:textId="77777777" w:rsidR="00F4401E" w:rsidRPr="007610DD" w:rsidRDefault="00F4401E" w:rsidP="00014E4C">
            <w:pPr>
              <w:jc w:val="both"/>
              <w:rPr>
                <w:rFonts w:ascii="Arial" w:hAnsi="Arial" w:cs="Arial"/>
              </w:rPr>
            </w:pPr>
          </w:p>
        </w:tc>
        <w:tc>
          <w:tcPr>
            <w:tcW w:w="0" w:type="auto"/>
            <w:hideMark/>
          </w:tcPr>
          <w:p w14:paraId="5ADAF2A4"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Obese</w:t>
            </w:r>
          </w:p>
        </w:tc>
        <w:tc>
          <w:tcPr>
            <w:tcW w:w="0" w:type="auto"/>
            <w:hideMark/>
          </w:tcPr>
          <w:p w14:paraId="1C9B585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c>
          <w:tcPr>
            <w:tcW w:w="0" w:type="auto"/>
            <w:hideMark/>
          </w:tcPr>
          <w:p w14:paraId="0E97F3FF"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16.7</w:t>
            </w:r>
          </w:p>
        </w:tc>
      </w:tr>
    </w:tbl>
    <w:p w14:paraId="1B8B7F08" w14:textId="7E0DE7E2" w:rsidR="00EE46D8" w:rsidRDefault="00EE46D8" w:rsidP="00014E4C">
      <w:pPr>
        <w:pStyle w:val="NormalWeb"/>
        <w:spacing w:before="0" w:beforeAutospacing="0" w:after="0" w:afterAutospacing="0"/>
        <w:jc w:val="both"/>
        <w:rPr>
          <w:color w:val="212121"/>
          <w:kern w:val="36"/>
          <w:sz w:val="22"/>
          <w:szCs w:val="22"/>
          <w:lang w:eastAsia="en-IN"/>
        </w:rPr>
      </w:pPr>
      <w:bookmarkStart w:id="4" w:name="_Hlk162337970"/>
      <w:r>
        <w:rPr>
          <w:color w:val="212121"/>
          <w:kern w:val="36"/>
          <w:sz w:val="22"/>
          <w:szCs w:val="22"/>
          <w:lang w:eastAsia="en-IN"/>
        </w:rPr>
        <w:t xml:space="preserve"> </w:t>
      </w:r>
    </w:p>
    <w:p w14:paraId="633CE256" w14:textId="5A81DA64" w:rsidR="00EC5BF4" w:rsidRPr="009626EA" w:rsidRDefault="00EC5BF4" w:rsidP="00014E4C">
      <w:pPr>
        <w:pStyle w:val="NormalWeb"/>
        <w:spacing w:before="0" w:beforeAutospacing="0" w:after="0" w:afterAutospacing="0"/>
        <w:jc w:val="both"/>
        <w:rPr>
          <w:rFonts w:ascii="Arial" w:hAnsi="Arial" w:cs="Arial"/>
          <w:sz w:val="20"/>
          <w:szCs w:val="20"/>
          <w:lang w:val="en-US"/>
        </w:rPr>
      </w:pPr>
      <w:r w:rsidRPr="009433B6">
        <w:rPr>
          <w:rFonts w:ascii="Arial" w:hAnsi="Arial" w:cs="Arial"/>
          <w:sz w:val="20"/>
          <w:szCs w:val="20"/>
          <w:highlight w:val="yellow"/>
          <w:lang w:val="en-US"/>
        </w:rPr>
        <w:t xml:space="preserve">Four sleep parameters: 1) bedtime, 2) sleep latency, 3) sleeping hours, and 4) wake-up difficulties were recorded along with causes of abnormal sleep behavior, and they were compared with the frequency and duration of respiratory illnesses and school performance of the child over the last year, as mentioned in tables 2 and </w:t>
      </w:r>
      <w:r w:rsidR="006F582A">
        <w:rPr>
          <w:rFonts w:ascii="Arial" w:hAnsi="Arial" w:cs="Arial"/>
          <w:sz w:val="20"/>
          <w:szCs w:val="20"/>
          <w:highlight w:val="yellow"/>
          <w:lang w:val="en-US"/>
        </w:rPr>
        <w:t>3</w:t>
      </w:r>
      <w:r w:rsidRPr="009433B6">
        <w:rPr>
          <w:rFonts w:ascii="Arial" w:hAnsi="Arial" w:cs="Arial"/>
          <w:sz w:val="20"/>
          <w:szCs w:val="20"/>
          <w:highlight w:val="yellow"/>
          <w:lang w:val="en-US"/>
        </w:rPr>
        <w:t>. The results were as follows:</w:t>
      </w:r>
    </w:p>
    <w:p w14:paraId="2DFA1821" w14:textId="77777777" w:rsidR="00EE46D8" w:rsidRPr="00572C18" w:rsidRDefault="00EE46D8" w:rsidP="00014E4C">
      <w:pPr>
        <w:pStyle w:val="NormalWeb"/>
        <w:spacing w:before="0" w:beforeAutospacing="0" w:after="0" w:afterAutospacing="0"/>
        <w:jc w:val="both"/>
        <w:rPr>
          <w:rFonts w:ascii="Arial" w:hAnsi="Arial" w:cs="Arial"/>
          <w:color w:val="000000"/>
          <w:sz w:val="20"/>
          <w:szCs w:val="20"/>
        </w:rPr>
      </w:pPr>
    </w:p>
    <w:p w14:paraId="116023E0"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161B9836"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E6E15AE"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278EF9B"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7A47C899"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039E2676"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6CF779F9"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7A16426C"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50F40A4C"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3E14A3A5"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53674EC"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18982636"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055DDE3B"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4A37CAE5"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6688A41"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15EA88E3"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417DC894"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C9C0499"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7886AAFD"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7E77A8DA" w14:textId="77777777" w:rsidR="006F7B6E" w:rsidRDefault="006F7B6E" w:rsidP="00014E4C">
      <w:pPr>
        <w:pStyle w:val="NormalWeb"/>
        <w:spacing w:before="0" w:beforeAutospacing="0" w:after="0" w:afterAutospacing="0"/>
        <w:jc w:val="both"/>
        <w:rPr>
          <w:rFonts w:ascii="Arial" w:hAnsi="Arial" w:cs="Arial"/>
          <w:color w:val="000000"/>
          <w:sz w:val="20"/>
          <w:szCs w:val="20"/>
        </w:rPr>
      </w:pPr>
    </w:p>
    <w:tbl>
      <w:tblPr>
        <w:tblStyle w:val="PlainTable2"/>
        <w:tblW w:w="8472" w:type="dxa"/>
        <w:tblLayout w:type="fixed"/>
        <w:tblLook w:val="04A0" w:firstRow="1" w:lastRow="0" w:firstColumn="1" w:lastColumn="0" w:noHBand="0" w:noVBand="1"/>
      </w:tblPr>
      <w:tblGrid>
        <w:gridCol w:w="1027"/>
        <w:gridCol w:w="1208"/>
        <w:gridCol w:w="621"/>
        <w:gridCol w:w="654"/>
        <w:gridCol w:w="284"/>
        <w:gridCol w:w="674"/>
        <w:gridCol w:w="743"/>
        <w:gridCol w:w="993"/>
        <w:gridCol w:w="742"/>
        <w:gridCol w:w="742"/>
        <w:gridCol w:w="784"/>
      </w:tblGrid>
      <w:tr w:rsidR="00CB096C" w:rsidRPr="00EA7548" w14:paraId="3E5C4809" w14:textId="77777777" w:rsidTr="00386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11"/>
          </w:tcPr>
          <w:p w14:paraId="70176A50" w14:textId="77777777" w:rsidR="00CB096C" w:rsidRPr="00EA7548" w:rsidRDefault="00CB096C" w:rsidP="00014E4C">
            <w:pPr>
              <w:tabs>
                <w:tab w:val="left" w:pos="1080"/>
              </w:tabs>
              <w:jc w:val="both"/>
              <w:rPr>
                <w:rFonts w:ascii="Arial" w:hAnsi="Arial" w:cs="Arial"/>
                <w:i/>
                <w:iCs/>
                <w:lang w:eastAsia="en-AU"/>
              </w:rPr>
            </w:pPr>
            <w:bookmarkStart w:id="5" w:name="_Hlk164506059"/>
          </w:p>
          <w:p w14:paraId="2C471779" w14:textId="42A40C23" w:rsidR="00580FB7" w:rsidRPr="00EA7548" w:rsidRDefault="00580FB7" w:rsidP="00014E4C">
            <w:pPr>
              <w:tabs>
                <w:tab w:val="left" w:pos="1080"/>
              </w:tabs>
              <w:jc w:val="both"/>
              <w:rPr>
                <w:rFonts w:ascii="Arial" w:hAnsi="Arial" w:cs="Arial"/>
                <w:i/>
                <w:iCs/>
                <w:lang w:eastAsia="en-AU"/>
              </w:rPr>
            </w:pPr>
            <w:r w:rsidRPr="00EA7548">
              <w:rPr>
                <w:rFonts w:ascii="Arial" w:hAnsi="Arial" w:cs="Arial"/>
                <w:lang w:eastAsia="en-AU"/>
              </w:rPr>
              <w:t>Table 2: Association between Sleep and Respiratory illness</w:t>
            </w:r>
            <w:r w:rsidR="00EA1D35" w:rsidRPr="00EA7548">
              <w:rPr>
                <w:rFonts w:ascii="Arial" w:hAnsi="Arial" w:cs="Arial"/>
                <w:lang w:eastAsia="en-AU"/>
              </w:rPr>
              <w:t>*</w:t>
            </w:r>
          </w:p>
        </w:tc>
      </w:tr>
      <w:tr w:rsidR="00CB096C" w:rsidRPr="00EA7548" w14:paraId="3A6163D1" w14:textId="77777777" w:rsidTr="00386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vMerge w:val="restart"/>
          </w:tcPr>
          <w:p w14:paraId="75445B41" w14:textId="77777777" w:rsidR="00CB096C" w:rsidRPr="00EA7548" w:rsidRDefault="00CB096C" w:rsidP="00014E4C">
            <w:pPr>
              <w:tabs>
                <w:tab w:val="left" w:pos="1080"/>
              </w:tabs>
              <w:jc w:val="both"/>
              <w:rPr>
                <w:rFonts w:ascii="Arial" w:hAnsi="Arial" w:cs="Arial"/>
                <w:i/>
                <w:iCs/>
                <w:lang w:eastAsia="en-AU"/>
              </w:rPr>
            </w:pPr>
          </w:p>
          <w:p w14:paraId="5A6DD295" w14:textId="77777777" w:rsidR="00CB096C" w:rsidRPr="00EA7548" w:rsidRDefault="00CB096C" w:rsidP="00014E4C">
            <w:pPr>
              <w:tabs>
                <w:tab w:val="left" w:pos="1080"/>
              </w:tabs>
              <w:jc w:val="both"/>
              <w:rPr>
                <w:rFonts w:ascii="Arial" w:hAnsi="Arial" w:cs="Arial"/>
                <w:i/>
                <w:iCs/>
                <w:lang w:eastAsia="en-AU"/>
              </w:rPr>
            </w:pPr>
          </w:p>
          <w:p w14:paraId="6C4BEEA9" w14:textId="77777777" w:rsidR="007335DF" w:rsidRPr="00EA7548" w:rsidRDefault="007335DF" w:rsidP="00014E4C">
            <w:pPr>
              <w:tabs>
                <w:tab w:val="left" w:pos="1080"/>
              </w:tabs>
              <w:jc w:val="both"/>
              <w:rPr>
                <w:rFonts w:ascii="Arial" w:hAnsi="Arial" w:cs="Arial"/>
                <w:i/>
                <w:iCs/>
                <w:lang w:eastAsia="en-AU"/>
              </w:rPr>
            </w:pPr>
          </w:p>
          <w:p w14:paraId="3CB37EF6" w14:textId="77777777" w:rsidR="007335DF" w:rsidRPr="00EA7548" w:rsidRDefault="007335DF" w:rsidP="00014E4C">
            <w:pPr>
              <w:tabs>
                <w:tab w:val="left" w:pos="1080"/>
              </w:tabs>
              <w:jc w:val="both"/>
              <w:rPr>
                <w:rFonts w:ascii="Arial" w:hAnsi="Arial" w:cs="Arial"/>
                <w:i/>
                <w:iCs/>
                <w:lang w:eastAsia="en-AU"/>
              </w:rPr>
            </w:pPr>
          </w:p>
          <w:p w14:paraId="0C6F5A42" w14:textId="77777777" w:rsidR="00CB096C" w:rsidRPr="00EA7548" w:rsidRDefault="00CB096C" w:rsidP="00014E4C">
            <w:pPr>
              <w:tabs>
                <w:tab w:val="left" w:pos="1080"/>
              </w:tabs>
              <w:jc w:val="both"/>
              <w:rPr>
                <w:rFonts w:ascii="Arial" w:hAnsi="Arial" w:cs="Arial"/>
                <w:i/>
                <w:iCs/>
                <w:lang w:eastAsia="en-AU"/>
              </w:rPr>
            </w:pPr>
            <w:r w:rsidRPr="00EA7548">
              <w:rPr>
                <w:rFonts w:ascii="Arial" w:hAnsi="Arial" w:cs="Arial"/>
                <w:lang w:eastAsia="en-AU"/>
              </w:rPr>
              <w:t>Variables</w:t>
            </w:r>
          </w:p>
          <w:p w14:paraId="423495A4" w14:textId="77777777" w:rsidR="001608A0" w:rsidRPr="00EA7548" w:rsidRDefault="001608A0" w:rsidP="00014E4C">
            <w:pPr>
              <w:jc w:val="both"/>
              <w:rPr>
                <w:rFonts w:ascii="Arial" w:hAnsi="Arial" w:cs="Arial"/>
                <w:i/>
                <w:iCs/>
                <w:lang w:eastAsia="en-AU"/>
              </w:rPr>
            </w:pPr>
          </w:p>
        </w:tc>
        <w:tc>
          <w:tcPr>
            <w:tcW w:w="2976" w:type="dxa"/>
            <w:gridSpan w:val="5"/>
          </w:tcPr>
          <w:p w14:paraId="765D838D" w14:textId="13DBF446"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lastRenderedPageBreak/>
              <w:t>Respiratory Illness (Frequency</w:t>
            </w:r>
            <w:r w:rsidR="00917B91" w:rsidRPr="00EA7548">
              <w:rPr>
                <w:rFonts w:ascii="Arial" w:hAnsi="Arial" w:cs="Arial"/>
                <w:lang w:eastAsia="en-AU"/>
              </w:rPr>
              <w:t xml:space="preserve"> of cold/cough episodes/year</w:t>
            </w:r>
            <w:r w:rsidRPr="00EA7548">
              <w:rPr>
                <w:rFonts w:ascii="Arial" w:hAnsi="Arial" w:cs="Arial"/>
                <w:lang w:eastAsia="en-AU"/>
              </w:rPr>
              <w:t>)</w:t>
            </w:r>
          </w:p>
        </w:tc>
        <w:tc>
          <w:tcPr>
            <w:tcW w:w="3261" w:type="dxa"/>
            <w:gridSpan w:val="4"/>
          </w:tcPr>
          <w:p w14:paraId="255756F8" w14:textId="380C97F3" w:rsidR="007335DF"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 xml:space="preserve">    </w:t>
            </w:r>
            <w:r w:rsidR="007335DF" w:rsidRPr="00EA7548">
              <w:rPr>
                <w:rFonts w:ascii="Arial" w:hAnsi="Arial" w:cs="Arial"/>
                <w:lang w:eastAsia="en-AU"/>
              </w:rPr>
              <w:t xml:space="preserve">                 </w:t>
            </w:r>
            <w:r w:rsidRPr="00EA7548">
              <w:rPr>
                <w:rFonts w:ascii="Arial" w:hAnsi="Arial" w:cs="Arial"/>
                <w:lang w:eastAsia="en-AU"/>
              </w:rPr>
              <w:t xml:space="preserve">Respiratory Illness </w:t>
            </w:r>
          </w:p>
          <w:p w14:paraId="7C8CA34B" w14:textId="1B47A07A" w:rsidR="00CB096C" w:rsidRPr="00EA7548" w:rsidRDefault="007335DF"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 xml:space="preserve">              </w:t>
            </w:r>
            <w:r w:rsidR="00CB096C" w:rsidRPr="00EA7548">
              <w:rPr>
                <w:rFonts w:ascii="Arial" w:hAnsi="Arial" w:cs="Arial"/>
                <w:lang w:eastAsia="en-AU"/>
              </w:rPr>
              <w:t>(</w:t>
            </w:r>
            <w:r w:rsidR="00917B91" w:rsidRPr="00EA7548">
              <w:rPr>
                <w:rFonts w:ascii="Arial" w:hAnsi="Arial" w:cs="Arial"/>
                <w:lang w:eastAsia="en-AU"/>
              </w:rPr>
              <w:t xml:space="preserve">Sick </w:t>
            </w:r>
            <w:r w:rsidR="000D44FE" w:rsidRPr="00EA7548">
              <w:rPr>
                <w:rFonts w:ascii="Arial" w:hAnsi="Arial" w:cs="Arial"/>
                <w:lang w:eastAsia="en-AU"/>
              </w:rPr>
              <w:t>days per</w:t>
            </w:r>
            <w:r w:rsidR="00917B91" w:rsidRPr="00EA7548">
              <w:rPr>
                <w:rFonts w:ascii="Arial" w:hAnsi="Arial" w:cs="Arial"/>
                <w:lang w:eastAsia="en-AU"/>
              </w:rPr>
              <w:t xml:space="preserve"> year</w:t>
            </w:r>
            <w:r w:rsidR="00CB096C" w:rsidRPr="00EA7548">
              <w:rPr>
                <w:rFonts w:ascii="Arial" w:hAnsi="Arial" w:cs="Arial"/>
                <w:lang w:eastAsia="en-AU"/>
              </w:rPr>
              <w:t>)</w:t>
            </w:r>
          </w:p>
        </w:tc>
      </w:tr>
      <w:tr w:rsidR="00CB096C" w:rsidRPr="00EA7548" w14:paraId="164A1234" w14:textId="77777777" w:rsidTr="000D44FE">
        <w:trPr>
          <w:trHeight w:val="830"/>
        </w:trPr>
        <w:tc>
          <w:tcPr>
            <w:cnfStyle w:val="001000000000" w:firstRow="0" w:lastRow="0" w:firstColumn="1" w:lastColumn="0" w:oddVBand="0" w:evenVBand="0" w:oddHBand="0" w:evenHBand="0" w:firstRowFirstColumn="0" w:firstRowLastColumn="0" w:lastRowFirstColumn="0" w:lastRowLastColumn="0"/>
            <w:tcW w:w="2235" w:type="dxa"/>
            <w:gridSpan w:val="2"/>
            <w:vMerge/>
          </w:tcPr>
          <w:p w14:paraId="453F0E3C" w14:textId="77777777" w:rsidR="00CB096C" w:rsidRPr="00EA7548" w:rsidRDefault="00CB096C" w:rsidP="00014E4C">
            <w:pPr>
              <w:tabs>
                <w:tab w:val="left" w:pos="1080"/>
              </w:tabs>
              <w:jc w:val="both"/>
              <w:rPr>
                <w:rFonts w:ascii="Arial" w:hAnsi="Arial" w:cs="Arial"/>
                <w:i/>
                <w:iCs/>
                <w:lang w:eastAsia="en-AU"/>
              </w:rPr>
            </w:pPr>
          </w:p>
        </w:tc>
        <w:tc>
          <w:tcPr>
            <w:tcW w:w="621" w:type="dxa"/>
          </w:tcPr>
          <w:p w14:paraId="0DF036BA" w14:textId="1D3542F0"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&lt;2 Times n(n%)</w:t>
            </w:r>
          </w:p>
        </w:tc>
        <w:tc>
          <w:tcPr>
            <w:tcW w:w="938" w:type="dxa"/>
            <w:gridSpan w:val="2"/>
          </w:tcPr>
          <w:p w14:paraId="537031DF" w14:textId="1D9938AE"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2-</w:t>
            </w:r>
            <w:r w:rsidR="00C50D94" w:rsidRPr="00EA7548">
              <w:rPr>
                <w:rFonts w:ascii="Arial" w:hAnsi="Arial" w:cs="Arial"/>
                <w:lang w:eastAsia="en-AU"/>
              </w:rPr>
              <w:t xml:space="preserve">5 </w:t>
            </w:r>
            <w:r w:rsidRPr="00EA7548">
              <w:rPr>
                <w:rFonts w:ascii="Arial" w:hAnsi="Arial" w:cs="Arial"/>
                <w:lang w:eastAsia="en-AU"/>
              </w:rPr>
              <w:t>Times n(n%)</w:t>
            </w:r>
          </w:p>
          <w:p w14:paraId="1236099D"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674" w:type="dxa"/>
          </w:tcPr>
          <w:p w14:paraId="3EDB0311" w14:textId="0E1A2CCC"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&gt;5 Times n(n%)</w:t>
            </w:r>
          </w:p>
        </w:tc>
        <w:tc>
          <w:tcPr>
            <w:tcW w:w="743" w:type="dxa"/>
          </w:tcPr>
          <w:p w14:paraId="73116E8D"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Total n(n%)</w:t>
            </w:r>
          </w:p>
          <w:p w14:paraId="7ECB0D15"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993" w:type="dxa"/>
          </w:tcPr>
          <w:p w14:paraId="4EC1D431" w14:textId="71F457A4" w:rsidR="00CB096C" w:rsidRPr="00EA7548"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 xml:space="preserve">&lt;15                          </w:t>
            </w:r>
            <w:r w:rsidR="007335DF" w:rsidRPr="00EA7548">
              <w:rPr>
                <w:rFonts w:ascii="Arial" w:hAnsi="Arial" w:cs="Arial"/>
                <w:lang w:eastAsia="en-AU"/>
              </w:rPr>
              <w:t xml:space="preserve">      </w:t>
            </w:r>
            <w:r w:rsidRPr="00EA7548">
              <w:rPr>
                <w:rFonts w:ascii="Arial" w:hAnsi="Arial" w:cs="Arial"/>
                <w:lang w:eastAsia="en-AU"/>
              </w:rPr>
              <w:t>days n(n%)</w:t>
            </w:r>
          </w:p>
          <w:p w14:paraId="7CF6357D" w14:textId="77777777" w:rsidR="00CB096C" w:rsidRPr="00EA7548"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742" w:type="dxa"/>
          </w:tcPr>
          <w:p w14:paraId="0C6EE683"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15-30 days n(n%)</w:t>
            </w:r>
          </w:p>
          <w:p w14:paraId="158DEADC"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742" w:type="dxa"/>
          </w:tcPr>
          <w:p w14:paraId="0077C767"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&gt;30   days n(n%)</w:t>
            </w:r>
          </w:p>
          <w:p w14:paraId="0E2966DB"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784" w:type="dxa"/>
          </w:tcPr>
          <w:p w14:paraId="655B8805"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Total n(n%)</w:t>
            </w:r>
          </w:p>
          <w:p w14:paraId="037E1075"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r>
      <w:tr w:rsidR="00CB096C" w:rsidRPr="00EA7548" w14:paraId="36D51060" w14:textId="77777777" w:rsidTr="000D44FE">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32A9031F" w14:textId="77777777" w:rsidR="00CB096C" w:rsidRPr="00EA7548" w:rsidRDefault="00CB096C" w:rsidP="00014E4C">
            <w:pPr>
              <w:tabs>
                <w:tab w:val="left" w:pos="1080"/>
              </w:tabs>
              <w:jc w:val="both"/>
              <w:rPr>
                <w:rFonts w:ascii="Arial" w:hAnsi="Arial" w:cs="Arial"/>
                <w:i/>
                <w:iCs/>
                <w:lang w:eastAsia="en-AU"/>
              </w:rPr>
            </w:pPr>
          </w:p>
          <w:p w14:paraId="18E998E0" w14:textId="77777777" w:rsidR="00CB096C" w:rsidRPr="00EA7548" w:rsidRDefault="00CB096C" w:rsidP="00014E4C">
            <w:pPr>
              <w:tabs>
                <w:tab w:val="left" w:pos="1080"/>
              </w:tabs>
              <w:jc w:val="both"/>
              <w:rPr>
                <w:rFonts w:ascii="Arial" w:hAnsi="Arial" w:cs="Arial"/>
                <w:i/>
                <w:iCs/>
                <w:lang w:eastAsia="en-AU"/>
              </w:rPr>
            </w:pPr>
          </w:p>
          <w:p w14:paraId="549A9055" w14:textId="77777777" w:rsidR="00CB096C" w:rsidRPr="00EA7548" w:rsidRDefault="00CB096C" w:rsidP="00014E4C">
            <w:pPr>
              <w:tabs>
                <w:tab w:val="left" w:pos="1080"/>
              </w:tabs>
              <w:jc w:val="both"/>
              <w:rPr>
                <w:rFonts w:ascii="Arial" w:hAnsi="Arial" w:cs="Arial"/>
                <w:i/>
                <w:iCs/>
                <w:lang w:eastAsia="en-AU"/>
              </w:rPr>
            </w:pPr>
          </w:p>
          <w:p w14:paraId="1BDBE2A7" w14:textId="77777777" w:rsidR="0012291A" w:rsidRPr="00EA7548" w:rsidRDefault="0012291A" w:rsidP="00014E4C">
            <w:pPr>
              <w:tabs>
                <w:tab w:val="left" w:pos="1080"/>
              </w:tabs>
              <w:jc w:val="both"/>
              <w:rPr>
                <w:rFonts w:ascii="Arial" w:hAnsi="Arial" w:cs="Arial"/>
                <w:i/>
                <w:iCs/>
                <w:lang w:eastAsia="en-AU"/>
              </w:rPr>
            </w:pPr>
          </w:p>
          <w:p w14:paraId="5E410D1F" w14:textId="77777777" w:rsidR="0012291A" w:rsidRPr="00EA7548" w:rsidRDefault="0012291A" w:rsidP="00014E4C">
            <w:pPr>
              <w:tabs>
                <w:tab w:val="left" w:pos="1080"/>
              </w:tabs>
              <w:jc w:val="both"/>
              <w:rPr>
                <w:rFonts w:ascii="Arial" w:hAnsi="Arial" w:cs="Arial"/>
                <w:i/>
                <w:iCs/>
                <w:lang w:eastAsia="en-AU"/>
              </w:rPr>
            </w:pPr>
          </w:p>
          <w:p w14:paraId="489FE73E" w14:textId="6787C297" w:rsidR="00CB096C" w:rsidRPr="00EA7548" w:rsidRDefault="00CB096C" w:rsidP="00014E4C">
            <w:pPr>
              <w:tabs>
                <w:tab w:val="left" w:pos="1080"/>
              </w:tabs>
              <w:jc w:val="both"/>
              <w:rPr>
                <w:rFonts w:ascii="Arial" w:hAnsi="Arial" w:cs="Arial"/>
                <w:i/>
                <w:iCs/>
                <w:lang w:eastAsia="en-AU"/>
              </w:rPr>
            </w:pPr>
            <w:r w:rsidRPr="00EA7548">
              <w:rPr>
                <w:rFonts w:ascii="Arial" w:hAnsi="Arial" w:cs="Arial"/>
                <w:lang w:eastAsia="en-AU"/>
              </w:rPr>
              <w:t>Bedtime</w:t>
            </w:r>
          </w:p>
        </w:tc>
        <w:tc>
          <w:tcPr>
            <w:tcW w:w="1208" w:type="dxa"/>
          </w:tcPr>
          <w:p w14:paraId="3977119C"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Early</w:t>
            </w:r>
          </w:p>
          <w:p w14:paraId="27EB7094" w14:textId="6C058A8C" w:rsidR="00CB096C" w:rsidRPr="00EA7548" w:rsidRDefault="00917B91"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sleepers</w:t>
            </w:r>
          </w:p>
          <w:p w14:paraId="0E4AAE9E" w14:textId="28A996FC"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w:t>
            </w:r>
            <w:r w:rsidR="000D44FE">
              <w:rPr>
                <w:rFonts w:ascii="Arial" w:hAnsi="Arial" w:cs="Arial"/>
                <w:lang w:eastAsia="en-AU"/>
              </w:rPr>
              <w:t>&lt;</w:t>
            </w:r>
            <w:r w:rsidRPr="00EA7548">
              <w:rPr>
                <w:rFonts w:ascii="Arial" w:hAnsi="Arial" w:cs="Arial"/>
                <w:lang w:eastAsia="en-AU"/>
              </w:rPr>
              <w:t>10PM)</w:t>
            </w:r>
          </w:p>
        </w:tc>
        <w:tc>
          <w:tcPr>
            <w:tcW w:w="621" w:type="dxa"/>
          </w:tcPr>
          <w:p w14:paraId="6219967F"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82</w:t>
            </w:r>
          </w:p>
          <w:p w14:paraId="0AAF81B2"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83.7</w:t>
            </w:r>
          </w:p>
        </w:tc>
        <w:tc>
          <w:tcPr>
            <w:tcW w:w="654" w:type="dxa"/>
          </w:tcPr>
          <w:p w14:paraId="0A0F514D"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13</w:t>
            </w:r>
          </w:p>
          <w:p w14:paraId="08AE9CF7"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13.3</w:t>
            </w:r>
          </w:p>
        </w:tc>
        <w:tc>
          <w:tcPr>
            <w:tcW w:w="958" w:type="dxa"/>
            <w:gridSpan w:val="2"/>
          </w:tcPr>
          <w:p w14:paraId="2DC866BB"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3</w:t>
            </w:r>
          </w:p>
          <w:p w14:paraId="7C19D3D8"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3.1</w:t>
            </w:r>
          </w:p>
        </w:tc>
        <w:tc>
          <w:tcPr>
            <w:tcW w:w="743" w:type="dxa"/>
          </w:tcPr>
          <w:p w14:paraId="05E1035A"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98</w:t>
            </w:r>
          </w:p>
          <w:p w14:paraId="244A4D2B"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100</w:t>
            </w:r>
          </w:p>
          <w:p w14:paraId="517F2A4F"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tc>
        <w:tc>
          <w:tcPr>
            <w:tcW w:w="993" w:type="dxa"/>
          </w:tcPr>
          <w:p w14:paraId="168701AD"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94</w:t>
            </w:r>
          </w:p>
          <w:p w14:paraId="54580FAE"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95.9</w:t>
            </w:r>
          </w:p>
        </w:tc>
        <w:tc>
          <w:tcPr>
            <w:tcW w:w="742" w:type="dxa"/>
          </w:tcPr>
          <w:p w14:paraId="515E6B23"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4</w:t>
            </w:r>
          </w:p>
          <w:p w14:paraId="2E411141"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4.1</w:t>
            </w:r>
          </w:p>
        </w:tc>
        <w:tc>
          <w:tcPr>
            <w:tcW w:w="742" w:type="dxa"/>
          </w:tcPr>
          <w:p w14:paraId="113FC7E7"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0</w:t>
            </w:r>
          </w:p>
          <w:p w14:paraId="56E4A1DD"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0</w:t>
            </w:r>
          </w:p>
        </w:tc>
        <w:tc>
          <w:tcPr>
            <w:tcW w:w="784" w:type="dxa"/>
          </w:tcPr>
          <w:p w14:paraId="1C2276ED"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98</w:t>
            </w:r>
          </w:p>
          <w:p w14:paraId="71391B31"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100</w:t>
            </w:r>
          </w:p>
        </w:tc>
      </w:tr>
      <w:tr w:rsidR="00CB096C" w:rsidRPr="007335DF" w14:paraId="2F748CD1"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26E20A2B"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8ACDE8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Late</w:t>
            </w:r>
          </w:p>
          <w:p w14:paraId="2AE29347" w14:textId="1033F904" w:rsidR="00CB096C" w:rsidRPr="007335DF" w:rsidRDefault="00917B91"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sleepers</w:t>
            </w:r>
          </w:p>
          <w:p w14:paraId="5138CC48" w14:textId="49AC71F5"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w:t>
            </w:r>
            <w:r w:rsidR="000D44FE">
              <w:rPr>
                <w:rFonts w:ascii="Arial" w:hAnsi="Arial" w:cs="Arial"/>
                <w:color w:val="000000"/>
                <w:lang w:val="en-AU" w:eastAsia="en-AU"/>
              </w:rPr>
              <w:t>&gt;</w:t>
            </w:r>
            <w:r w:rsidRPr="007335DF">
              <w:rPr>
                <w:rFonts w:ascii="Arial" w:hAnsi="Arial" w:cs="Arial"/>
                <w:color w:val="000000"/>
                <w:lang w:val="en-AU" w:eastAsia="en-AU"/>
              </w:rPr>
              <w:t>10 PM)</w:t>
            </w:r>
          </w:p>
        </w:tc>
        <w:tc>
          <w:tcPr>
            <w:tcW w:w="621" w:type="dxa"/>
          </w:tcPr>
          <w:p w14:paraId="0B01B68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105</w:t>
            </w:r>
          </w:p>
          <w:p w14:paraId="5BC53B9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52.0</w:t>
            </w:r>
          </w:p>
        </w:tc>
        <w:tc>
          <w:tcPr>
            <w:tcW w:w="654" w:type="dxa"/>
          </w:tcPr>
          <w:p w14:paraId="388C70D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80</w:t>
            </w:r>
          </w:p>
          <w:p w14:paraId="7ED2BA07"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bookmarkStart w:id="6" w:name="_Hlk164512125"/>
            <w:r w:rsidRPr="007335DF">
              <w:rPr>
                <w:rFonts w:ascii="Arial" w:hAnsi="Arial" w:cs="Arial"/>
                <w:color w:val="000000"/>
                <w:lang w:val="en-AU" w:eastAsia="en-AU"/>
              </w:rPr>
              <w:t>39.6</w:t>
            </w:r>
            <w:bookmarkEnd w:id="6"/>
          </w:p>
        </w:tc>
        <w:tc>
          <w:tcPr>
            <w:tcW w:w="958" w:type="dxa"/>
            <w:gridSpan w:val="2"/>
          </w:tcPr>
          <w:p w14:paraId="7537A66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17</w:t>
            </w:r>
          </w:p>
          <w:p w14:paraId="72F709F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w:t>
            </w:r>
          </w:p>
        </w:tc>
        <w:tc>
          <w:tcPr>
            <w:tcW w:w="743" w:type="dxa"/>
          </w:tcPr>
          <w:p w14:paraId="0A4544A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1E66CBD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68A72B3B"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135</w:t>
            </w:r>
          </w:p>
          <w:p w14:paraId="703269BF"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66.8</w:t>
            </w:r>
          </w:p>
        </w:tc>
        <w:tc>
          <w:tcPr>
            <w:tcW w:w="742" w:type="dxa"/>
          </w:tcPr>
          <w:p w14:paraId="590FB321"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43</w:t>
            </w:r>
          </w:p>
          <w:p w14:paraId="4A57E4CF" w14:textId="22761752"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21.3</w:t>
            </w:r>
          </w:p>
        </w:tc>
        <w:tc>
          <w:tcPr>
            <w:tcW w:w="742" w:type="dxa"/>
          </w:tcPr>
          <w:p w14:paraId="28F1C1A7"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24</w:t>
            </w:r>
          </w:p>
          <w:p w14:paraId="5D9EDF16"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11.9</w:t>
            </w:r>
          </w:p>
        </w:tc>
        <w:tc>
          <w:tcPr>
            <w:tcW w:w="784" w:type="dxa"/>
          </w:tcPr>
          <w:p w14:paraId="32E12A68"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0324A257"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264F9F84" w14:textId="77777777" w:rsidTr="00386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254B0406"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9E6195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1B672388" w14:textId="3C52E7F3" w:rsidR="00CB096C" w:rsidRPr="007335DF" w:rsidRDefault="009F65C6"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 xml:space="preserve"> P&lt;0.001</w:t>
            </w:r>
          </w:p>
        </w:tc>
        <w:tc>
          <w:tcPr>
            <w:tcW w:w="3261" w:type="dxa"/>
            <w:gridSpan w:val="4"/>
          </w:tcPr>
          <w:p w14:paraId="5ECAD4B9" w14:textId="5AE08FE0" w:rsidR="00CB096C" w:rsidRPr="007335DF" w:rsidRDefault="009F65C6"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P&lt;0.05</w:t>
            </w:r>
          </w:p>
        </w:tc>
      </w:tr>
      <w:tr w:rsidR="00CB096C" w:rsidRPr="007335DF" w14:paraId="02ED2369" w14:textId="77777777" w:rsidTr="000D44FE">
        <w:trPr>
          <w:trHeight w:val="448"/>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57A74A6B" w14:textId="77777777" w:rsidR="00CB096C" w:rsidRPr="007335DF" w:rsidRDefault="00CB096C" w:rsidP="00014E4C">
            <w:pPr>
              <w:tabs>
                <w:tab w:val="left" w:pos="1080"/>
              </w:tabs>
              <w:jc w:val="both"/>
              <w:rPr>
                <w:rFonts w:ascii="Arial" w:hAnsi="Arial" w:cs="Arial"/>
                <w:i/>
                <w:iCs/>
                <w:color w:val="000000"/>
                <w:lang w:val="en-AU" w:eastAsia="en-AU"/>
              </w:rPr>
            </w:pPr>
          </w:p>
          <w:p w14:paraId="47DEBEF1" w14:textId="77777777" w:rsidR="00CB096C" w:rsidRPr="007335DF" w:rsidRDefault="00CB096C" w:rsidP="00014E4C">
            <w:pPr>
              <w:tabs>
                <w:tab w:val="left" w:pos="1080"/>
              </w:tabs>
              <w:jc w:val="both"/>
              <w:rPr>
                <w:rFonts w:ascii="Arial" w:hAnsi="Arial" w:cs="Arial"/>
                <w:i/>
                <w:iCs/>
                <w:color w:val="000000"/>
                <w:lang w:val="en-AU" w:eastAsia="en-AU"/>
              </w:rPr>
            </w:pPr>
          </w:p>
          <w:p w14:paraId="474FF5BF" w14:textId="77777777"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 latency</w:t>
            </w:r>
          </w:p>
        </w:tc>
        <w:tc>
          <w:tcPr>
            <w:tcW w:w="1208" w:type="dxa"/>
          </w:tcPr>
          <w:p w14:paraId="6193843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&lt; 30 min</w:t>
            </w:r>
          </w:p>
        </w:tc>
        <w:tc>
          <w:tcPr>
            <w:tcW w:w="621" w:type="dxa"/>
          </w:tcPr>
          <w:p w14:paraId="7343238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110</w:t>
            </w:r>
          </w:p>
          <w:p w14:paraId="71B759DE" w14:textId="42C55E9F"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71.0</w:t>
            </w:r>
          </w:p>
        </w:tc>
        <w:tc>
          <w:tcPr>
            <w:tcW w:w="654" w:type="dxa"/>
          </w:tcPr>
          <w:p w14:paraId="21FF99D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35</w:t>
            </w:r>
          </w:p>
          <w:p w14:paraId="65BE11F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23.2</w:t>
            </w:r>
          </w:p>
        </w:tc>
        <w:tc>
          <w:tcPr>
            <w:tcW w:w="958" w:type="dxa"/>
            <w:gridSpan w:val="2"/>
          </w:tcPr>
          <w:p w14:paraId="47C32AE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2551F6C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w:t>
            </w:r>
          </w:p>
        </w:tc>
        <w:tc>
          <w:tcPr>
            <w:tcW w:w="743" w:type="dxa"/>
          </w:tcPr>
          <w:p w14:paraId="5473EFE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151</w:t>
            </w:r>
          </w:p>
          <w:p w14:paraId="7EC6533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19727172"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127</w:t>
            </w:r>
          </w:p>
          <w:p w14:paraId="2779E331" w14:textId="12A8E94C"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84.1</w:t>
            </w:r>
          </w:p>
        </w:tc>
        <w:tc>
          <w:tcPr>
            <w:tcW w:w="742" w:type="dxa"/>
          </w:tcPr>
          <w:p w14:paraId="0A0D9DB4"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w:t>
            </w:r>
          </w:p>
          <w:p w14:paraId="7242A59A" w14:textId="750AC765"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12.6</w:t>
            </w:r>
          </w:p>
        </w:tc>
        <w:tc>
          <w:tcPr>
            <w:tcW w:w="742" w:type="dxa"/>
          </w:tcPr>
          <w:p w14:paraId="01D7E934"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w:t>
            </w:r>
          </w:p>
          <w:p w14:paraId="2D051C3D" w14:textId="39907623"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3.3</w:t>
            </w:r>
          </w:p>
        </w:tc>
        <w:tc>
          <w:tcPr>
            <w:tcW w:w="784" w:type="dxa"/>
          </w:tcPr>
          <w:p w14:paraId="3819147F"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151</w:t>
            </w:r>
          </w:p>
          <w:p w14:paraId="2AA7D041" w14:textId="7610EDB6"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0E819271"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5E7425CB"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28DAD4DC"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&gt;30 min</w:t>
            </w:r>
          </w:p>
        </w:tc>
        <w:tc>
          <w:tcPr>
            <w:tcW w:w="621" w:type="dxa"/>
          </w:tcPr>
          <w:p w14:paraId="6E24CCEB"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77</w:t>
            </w:r>
          </w:p>
          <w:p w14:paraId="14D63AC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51.7</w:t>
            </w:r>
          </w:p>
        </w:tc>
        <w:tc>
          <w:tcPr>
            <w:tcW w:w="654" w:type="dxa"/>
          </w:tcPr>
          <w:p w14:paraId="79998AE1"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58</w:t>
            </w:r>
          </w:p>
          <w:p w14:paraId="1271C87C"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38.9</w:t>
            </w:r>
          </w:p>
        </w:tc>
        <w:tc>
          <w:tcPr>
            <w:tcW w:w="958" w:type="dxa"/>
            <w:gridSpan w:val="2"/>
          </w:tcPr>
          <w:p w14:paraId="3225028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w:t>
            </w:r>
          </w:p>
          <w:p w14:paraId="50DDF75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9.4</w:t>
            </w:r>
          </w:p>
        </w:tc>
        <w:tc>
          <w:tcPr>
            <w:tcW w:w="743" w:type="dxa"/>
          </w:tcPr>
          <w:p w14:paraId="6E6599D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4ACBCEE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07CC7EA9"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102</w:t>
            </w:r>
          </w:p>
          <w:p w14:paraId="4B23C29B"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68.5</w:t>
            </w:r>
          </w:p>
        </w:tc>
        <w:tc>
          <w:tcPr>
            <w:tcW w:w="742" w:type="dxa"/>
          </w:tcPr>
          <w:p w14:paraId="35ED8A67"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28</w:t>
            </w:r>
          </w:p>
          <w:p w14:paraId="74E35FF1"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18.8</w:t>
            </w:r>
          </w:p>
        </w:tc>
        <w:tc>
          <w:tcPr>
            <w:tcW w:w="742" w:type="dxa"/>
          </w:tcPr>
          <w:p w14:paraId="51E4882D"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w:t>
            </w:r>
          </w:p>
          <w:p w14:paraId="47490847"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12.8</w:t>
            </w:r>
          </w:p>
        </w:tc>
        <w:tc>
          <w:tcPr>
            <w:tcW w:w="784" w:type="dxa"/>
          </w:tcPr>
          <w:p w14:paraId="57CF7524"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4CCDCEC1"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4BAA2F75" w14:textId="77777777" w:rsidTr="00386E76">
        <w:tc>
          <w:tcPr>
            <w:cnfStyle w:val="001000000000" w:firstRow="0" w:lastRow="0" w:firstColumn="1" w:lastColumn="0" w:oddVBand="0" w:evenVBand="0" w:oddHBand="0" w:evenHBand="0" w:firstRowFirstColumn="0" w:firstRowLastColumn="0" w:lastRowFirstColumn="0" w:lastRowLastColumn="0"/>
            <w:tcW w:w="1027" w:type="dxa"/>
            <w:vMerge/>
          </w:tcPr>
          <w:p w14:paraId="1BDBA1BD"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53D89B56"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2C98F50A" w14:textId="027C4686" w:rsidR="00CB096C" w:rsidRPr="007335DF" w:rsidRDefault="009F65C6"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P&lt;0.05</w:t>
            </w:r>
          </w:p>
        </w:tc>
        <w:tc>
          <w:tcPr>
            <w:tcW w:w="3261" w:type="dxa"/>
            <w:gridSpan w:val="4"/>
          </w:tcPr>
          <w:p w14:paraId="02FD54C8" w14:textId="4BA5DCD1"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P&lt;0.05</w:t>
            </w:r>
          </w:p>
        </w:tc>
      </w:tr>
      <w:tr w:rsidR="00CB096C" w:rsidRPr="007335DF" w14:paraId="6AD15DE9"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6FE462BC" w14:textId="785D949C"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w:t>
            </w:r>
            <w:r w:rsidR="00917B91" w:rsidRPr="007335DF">
              <w:rPr>
                <w:rFonts w:ascii="Arial" w:hAnsi="Arial" w:cs="Arial"/>
                <w:color w:val="000000"/>
                <w:lang w:val="en-AU" w:eastAsia="en-AU"/>
              </w:rPr>
              <w:t>ing</w:t>
            </w:r>
          </w:p>
          <w:p w14:paraId="27ACB292" w14:textId="73C7C3B9" w:rsidR="00CB096C" w:rsidRPr="007335DF" w:rsidRDefault="00917B91"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H</w:t>
            </w:r>
            <w:r w:rsidR="00CB096C" w:rsidRPr="007335DF">
              <w:rPr>
                <w:rFonts w:ascii="Arial" w:hAnsi="Arial" w:cs="Arial"/>
                <w:color w:val="000000"/>
                <w:lang w:val="en-AU" w:eastAsia="en-AU"/>
              </w:rPr>
              <w:t>ours</w:t>
            </w:r>
            <w:r w:rsidRPr="007335DF">
              <w:rPr>
                <w:rFonts w:ascii="Arial" w:hAnsi="Arial" w:cs="Arial"/>
                <w:color w:val="000000"/>
                <w:lang w:val="en-AU" w:eastAsia="en-AU"/>
              </w:rPr>
              <w:t xml:space="preserve"> in night</w:t>
            </w:r>
          </w:p>
        </w:tc>
        <w:tc>
          <w:tcPr>
            <w:tcW w:w="1208" w:type="dxa"/>
          </w:tcPr>
          <w:p w14:paraId="274B50A6" w14:textId="7836E6E3"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 hours</w:t>
            </w:r>
          </w:p>
        </w:tc>
        <w:tc>
          <w:tcPr>
            <w:tcW w:w="621" w:type="dxa"/>
          </w:tcPr>
          <w:p w14:paraId="0F61C05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73</w:t>
            </w:r>
          </w:p>
          <w:p w14:paraId="341C300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53.7</w:t>
            </w:r>
          </w:p>
        </w:tc>
        <w:tc>
          <w:tcPr>
            <w:tcW w:w="654" w:type="dxa"/>
          </w:tcPr>
          <w:p w14:paraId="386C654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53</w:t>
            </w:r>
          </w:p>
          <w:p w14:paraId="31750BC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39.0</w:t>
            </w:r>
          </w:p>
        </w:tc>
        <w:tc>
          <w:tcPr>
            <w:tcW w:w="958" w:type="dxa"/>
            <w:gridSpan w:val="2"/>
          </w:tcPr>
          <w:p w14:paraId="7251049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p>
          <w:p w14:paraId="29290884"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7.4</w:t>
            </w:r>
          </w:p>
        </w:tc>
        <w:tc>
          <w:tcPr>
            <w:tcW w:w="743" w:type="dxa"/>
          </w:tcPr>
          <w:p w14:paraId="263881B4" w14:textId="78E636EE" w:rsidR="00CB096C" w:rsidRPr="007335DF" w:rsidRDefault="00C75B8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CB096C" w:rsidRPr="007335DF">
              <w:rPr>
                <w:rFonts w:ascii="Arial" w:hAnsi="Arial" w:cs="Arial"/>
                <w:color w:val="000000"/>
                <w:lang w:val="en-AU" w:eastAsia="en-AU"/>
              </w:rPr>
              <w:t>36</w:t>
            </w:r>
          </w:p>
          <w:p w14:paraId="60D4906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55B3F011"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87</w:t>
            </w:r>
          </w:p>
          <w:p w14:paraId="730DAEAA" w14:textId="3EFE0473"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64</w:t>
            </w:r>
            <w:r w:rsidR="000D44FE">
              <w:rPr>
                <w:rFonts w:ascii="Arial" w:hAnsi="Arial" w:cs="Arial"/>
                <w:color w:val="000000"/>
                <w:lang w:val="en-AU" w:eastAsia="en-AU"/>
              </w:rPr>
              <w:t>.0</w:t>
            </w:r>
          </w:p>
        </w:tc>
        <w:tc>
          <w:tcPr>
            <w:tcW w:w="742" w:type="dxa"/>
          </w:tcPr>
          <w:p w14:paraId="6EF29E93"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28</w:t>
            </w:r>
          </w:p>
          <w:p w14:paraId="6CBA601D"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20.6</w:t>
            </w:r>
          </w:p>
        </w:tc>
        <w:tc>
          <w:tcPr>
            <w:tcW w:w="742" w:type="dxa"/>
          </w:tcPr>
          <w:p w14:paraId="45063C56"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w:t>
            </w:r>
          </w:p>
          <w:p w14:paraId="1B457634"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15.4</w:t>
            </w:r>
          </w:p>
        </w:tc>
        <w:tc>
          <w:tcPr>
            <w:tcW w:w="784" w:type="dxa"/>
          </w:tcPr>
          <w:p w14:paraId="52D45CE4"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136</w:t>
            </w:r>
          </w:p>
          <w:p w14:paraId="37FC72EA"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356A7DE5" w14:textId="77777777" w:rsidTr="000D44FE">
        <w:trPr>
          <w:trHeight w:val="500"/>
        </w:trPr>
        <w:tc>
          <w:tcPr>
            <w:cnfStyle w:val="001000000000" w:firstRow="0" w:lastRow="0" w:firstColumn="1" w:lastColumn="0" w:oddVBand="0" w:evenVBand="0" w:oddHBand="0" w:evenHBand="0" w:firstRowFirstColumn="0" w:firstRowLastColumn="0" w:lastRowFirstColumn="0" w:lastRowLastColumn="0"/>
            <w:tcW w:w="1027" w:type="dxa"/>
            <w:vMerge/>
          </w:tcPr>
          <w:p w14:paraId="7D0CAADA"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A036D1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&gt;8 hours</w:t>
            </w:r>
          </w:p>
        </w:tc>
        <w:tc>
          <w:tcPr>
            <w:tcW w:w="621" w:type="dxa"/>
          </w:tcPr>
          <w:p w14:paraId="207D3452"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114</w:t>
            </w:r>
          </w:p>
          <w:p w14:paraId="7E4CF844"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69.5</w:t>
            </w:r>
          </w:p>
        </w:tc>
        <w:tc>
          <w:tcPr>
            <w:tcW w:w="654" w:type="dxa"/>
          </w:tcPr>
          <w:p w14:paraId="69DD37AB"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w:t>
            </w:r>
          </w:p>
          <w:p w14:paraId="66AD9BC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24.4</w:t>
            </w:r>
          </w:p>
        </w:tc>
        <w:tc>
          <w:tcPr>
            <w:tcW w:w="958" w:type="dxa"/>
            <w:gridSpan w:val="2"/>
          </w:tcPr>
          <w:p w14:paraId="2D3DD00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p>
          <w:p w14:paraId="3763436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6.1</w:t>
            </w:r>
          </w:p>
        </w:tc>
        <w:tc>
          <w:tcPr>
            <w:tcW w:w="743" w:type="dxa"/>
          </w:tcPr>
          <w:p w14:paraId="761CFD6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51338EAC"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41F5465C"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142</w:t>
            </w:r>
          </w:p>
          <w:p w14:paraId="79990425"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86.6</w:t>
            </w:r>
          </w:p>
        </w:tc>
        <w:tc>
          <w:tcPr>
            <w:tcW w:w="742" w:type="dxa"/>
          </w:tcPr>
          <w:p w14:paraId="7E40FFA4"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w:t>
            </w:r>
          </w:p>
          <w:p w14:paraId="1E9C2EB1"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11.6</w:t>
            </w:r>
          </w:p>
        </w:tc>
        <w:tc>
          <w:tcPr>
            <w:tcW w:w="742" w:type="dxa"/>
          </w:tcPr>
          <w:p w14:paraId="68B7F65E"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w:t>
            </w:r>
          </w:p>
          <w:p w14:paraId="74736B95"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w:t>
            </w:r>
          </w:p>
        </w:tc>
        <w:tc>
          <w:tcPr>
            <w:tcW w:w="784" w:type="dxa"/>
          </w:tcPr>
          <w:p w14:paraId="0AF32180"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6BA50981" w14:textId="31FD8C2A"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32DA54A" w14:textId="77777777" w:rsidTr="000D44FE">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027" w:type="dxa"/>
            <w:vMerge/>
          </w:tcPr>
          <w:p w14:paraId="516C808C"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A8C6A34"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07D32396" w14:textId="108C21F9" w:rsidR="00CB096C" w:rsidRPr="007335DF" w:rsidRDefault="009F65C6"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P&lt;0.05</w:t>
            </w:r>
          </w:p>
        </w:tc>
        <w:tc>
          <w:tcPr>
            <w:tcW w:w="3261" w:type="dxa"/>
            <w:gridSpan w:val="4"/>
          </w:tcPr>
          <w:p w14:paraId="4A08EB09" w14:textId="35151285"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1D0F11" w:rsidRPr="007335DF" w14:paraId="3D1AF146"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val="restart"/>
          </w:tcPr>
          <w:p w14:paraId="192AECBD" w14:textId="77777777" w:rsidR="001D0F11" w:rsidRPr="007335DF" w:rsidRDefault="001D0F11" w:rsidP="001D0F11">
            <w:pPr>
              <w:tabs>
                <w:tab w:val="left" w:pos="1080"/>
              </w:tabs>
              <w:jc w:val="both"/>
              <w:rPr>
                <w:rFonts w:ascii="Arial" w:hAnsi="Arial" w:cs="Arial"/>
                <w:i/>
                <w:iCs/>
                <w:color w:val="000000"/>
                <w:lang w:val="en-AU" w:eastAsia="en-AU"/>
              </w:rPr>
            </w:pPr>
          </w:p>
          <w:p w14:paraId="1EC8D4DF" w14:textId="77777777" w:rsidR="001D0F11" w:rsidRPr="007335DF" w:rsidRDefault="001D0F11" w:rsidP="001D0F11">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Waking up difficulty</w:t>
            </w:r>
          </w:p>
        </w:tc>
        <w:tc>
          <w:tcPr>
            <w:tcW w:w="1208" w:type="dxa"/>
          </w:tcPr>
          <w:p w14:paraId="199B2A0F"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No</w:t>
            </w:r>
          </w:p>
        </w:tc>
        <w:tc>
          <w:tcPr>
            <w:tcW w:w="621" w:type="dxa"/>
          </w:tcPr>
          <w:p w14:paraId="70A93A04"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2723B0FA"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74.9</w:t>
            </w:r>
          </w:p>
        </w:tc>
        <w:tc>
          <w:tcPr>
            <w:tcW w:w="654" w:type="dxa"/>
          </w:tcPr>
          <w:p w14:paraId="1F4934AC"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43</w:t>
            </w:r>
          </w:p>
          <w:p w14:paraId="567679C2"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21.6</w:t>
            </w:r>
          </w:p>
        </w:tc>
        <w:tc>
          <w:tcPr>
            <w:tcW w:w="958" w:type="dxa"/>
            <w:gridSpan w:val="2"/>
          </w:tcPr>
          <w:p w14:paraId="1A29E810"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w:t>
            </w:r>
          </w:p>
          <w:p w14:paraId="54B86675"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3.5</w:t>
            </w:r>
          </w:p>
        </w:tc>
        <w:tc>
          <w:tcPr>
            <w:tcW w:w="743" w:type="dxa"/>
          </w:tcPr>
          <w:p w14:paraId="413F7CA2"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3B9D1C6F"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18E139F1"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180</w:t>
            </w:r>
          </w:p>
          <w:p w14:paraId="019A8E94" w14:textId="1378898D"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90.5</w:t>
            </w:r>
          </w:p>
        </w:tc>
        <w:tc>
          <w:tcPr>
            <w:tcW w:w="742" w:type="dxa"/>
          </w:tcPr>
          <w:p w14:paraId="7B8F643A"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w:t>
            </w:r>
          </w:p>
          <w:p w14:paraId="70EA7321" w14:textId="47050B44"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w:t>
            </w:r>
          </w:p>
        </w:tc>
        <w:tc>
          <w:tcPr>
            <w:tcW w:w="742" w:type="dxa"/>
          </w:tcPr>
          <w:p w14:paraId="10E855F6"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w:t>
            </w:r>
          </w:p>
          <w:p w14:paraId="23939047" w14:textId="3C368014"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w:t>
            </w:r>
          </w:p>
        </w:tc>
        <w:tc>
          <w:tcPr>
            <w:tcW w:w="784" w:type="dxa"/>
          </w:tcPr>
          <w:p w14:paraId="4F0AFEB1"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3B120372" w14:textId="73D9BB5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F560663"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4DA6E17F"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1625A18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Yes</w:t>
            </w:r>
          </w:p>
        </w:tc>
        <w:tc>
          <w:tcPr>
            <w:tcW w:w="621" w:type="dxa"/>
          </w:tcPr>
          <w:p w14:paraId="3CB26A1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38</w:t>
            </w:r>
          </w:p>
          <w:p w14:paraId="239D017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37.6</w:t>
            </w:r>
          </w:p>
        </w:tc>
        <w:tc>
          <w:tcPr>
            <w:tcW w:w="654" w:type="dxa"/>
          </w:tcPr>
          <w:p w14:paraId="594D4D6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50</w:t>
            </w:r>
          </w:p>
          <w:p w14:paraId="059E495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49.5</w:t>
            </w:r>
          </w:p>
        </w:tc>
        <w:tc>
          <w:tcPr>
            <w:tcW w:w="958" w:type="dxa"/>
            <w:gridSpan w:val="2"/>
          </w:tcPr>
          <w:p w14:paraId="24709D4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w:t>
            </w:r>
          </w:p>
          <w:p w14:paraId="0F4E33E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12.9</w:t>
            </w:r>
          </w:p>
        </w:tc>
        <w:tc>
          <w:tcPr>
            <w:tcW w:w="743" w:type="dxa"/>
          </w:tcPr>
          <w:p w14:paraId="462A554D"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101</w:t>
            </w:r>
          </w:p>
          <w:p w14:paraId="611734C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37F08866"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49</w:t>
            </w:r>
          </w:p>
          <w:p w14:paraId="773A9F95" w14:textId="1D3D5861"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48.5</w:t>
            </w:r>
          </w:p>
        </w:tc>
        <w:tc>
          <w:tcPr>
            <w:tcW w:w="742" w:type="dxa"/>
          </w:tcPr>
          <w:p w14:paraId="683F0952"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31</w:t>
            </w:r>
          </w:p>
          <w:p w14:paraId="388F23B2" w14:textId="2EFEAAA8"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30.7</w:t>
            </w:r>
          </w:p>
        </w:tc>
        <w:tc>
          <w:tcPr>
            <w:tcW w:w="742" w:type="dxa"/>
          </w:tcPr>
          <w:p w14:paraId="581F154F"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w:t>
            </w:r>
          </w:p>
          <w:p w14:paraId="0845F34A" w14:textId="3E564D30"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20.8</w:t>
            </w:r>
          </w:p>
        </w:tc>
        <w:tc>
          <w:tcPr>
            <w:tcW w:w="784" w:type="dxa"/>
          </w:tcPr>
          <w:p w14:paraId="04A3003B"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101</w:t>
            </w:r>
          </w:p>
          <w:p w14:paraId="6BA6213D" w14:textId="5E784CB8"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951E210" w14:textId="77777777" w:rsidTr="00386E76">
        <w:tc>
          <w:tcPr>
            <w:cnfStyle w:val="001000000000" w:firstRow="0" w:lastRow="0" w:firstColumn="1" w:lastColumn="0" w:oddVBand="0" w:evenVBand="0" w:oddHBand="0" w:evenHBand="0" w:firstRowFirstColumn="0" w:firstRowLastColumn="0" w:lastRowFirstColumn="0" w:lastRowLastColumn="0"/>
            <w:tcW w:w="1027" w:type="dxa"/>
            <w:vMerge/>
          </w:tcPr>
          <w:p w14:paraId="023FED18"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9775F2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604F80FD" w14:textId="48A9B647" w:rsidR="00CB096C" w:rsidRPr="007335DF" w:rsidRDefault="009F65C6"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P&lt;0.001</w:t>
            </w:r>
          </w:p>
        </w:tc>
        <w:tc>
          <w:tcPr>
            <w:tcW w:w="3261" w:type="dxa"/>
            <w:gridSpan w:val="4"/>
          </w:tcPr>
          <w:p w14:paraId="65145D73" w14:textId="047454EF"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EA1D35" w:rsidRPr="007335DF" w14:paraId="4ED06FD8" w14:textId="77777777" w:rsidTr="00386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11"/>
          </w:tcPr>
          <w:p w14:paraId="44C82F6E" w14:textId="72A041B1" w:rsidR="00EA1D35" w:rsidRPr="00386E76" w:rsidRDefault="00EA1D35" w:rsidP="00EA1D35">
            <w:pPr>
              <w:tabs>
                <w:tab w:val="left" w:pos="1080"/>
              </w:tabs>
              <w:jc w:val="both"/>
              <w:rPr>
                <w:rFonts w:ascii="Arial" w:hAnsi="Arial" w:cs="Arial"/>
                <w:b w:val="0"/>
                <w:bCs w:val="0"/>
                <w:i/>
                <w:iCs/>
                <w:color w:val="000000"/>
                <w:lang w:val="en-AU" w:eastAsia="en-AU"/>
              </w:rPr>
            </w:pPr>
            <w:r w:rsidRPr="00386E76">
              <w:rPr>
                <w:rFonts w:ascii="Arial" w:hAnsi="Arial" w:cs="Arial"/>
                <w:b w:val="0"/>
                <w:bCs w:val="0"/>
                <w:i/>
                <w:iCs/>
                <w:color w:val="000000"/>
                <w:lang w:val="en-AU" w:eastAsia="en-AU"/>
              </w:rPr>
              <w:t>*Based on CDC Guidelines</w:t>
            </w:r>
            <w:r w:rsidR="00DE2166">
              <w:rPr>
                <w:rFonts w:ascii="Arial" w:hAnsi="Arial" w:cs="Arial"/>
                <w:b w:val="0"/>
                <w:bCs w:val="0"/>
                <w:i/>
                <w:iCs/>
                <w:color w:val="000000"/>
                <w:lang w:val="en-AU" w:eastAsia="en-AU"/>
              </w:rPr>
              <w:t xml:space="preserve"> 2017</w:t>
            </w:r>
            <w:r w:rsidR="0006045E">
              <w:rPr>
                <w:rFonts w:ascii="Arial" w:hAnsi="Arial" w:cs="Arial"/>
                <w:b w:val="0"/>
                <w:bCs w:val="0"/>
                <w:i/>
                <w:iCs/>
                <w:color w:val="000000"/>
                <w:lang w:val="en-AU" w:eastAsia="en-AU"/>
              </w:rPr>
              <w:t>[8]</w:t>
            </w:r>
          </w:p>
        </w:tc>
      </w:tr>
    </w:tbl>
    <w:p w14:paraId="2A7D3BC3" w14:textId="77777777" w:rsidR="000D44FE" w:rsidRDefault="000D44FE"/>
    <w:p w14:paraId="39E020B4" w14:textId="77777777" w:rsidR="000D44FE" w:rsidRDefault="000D44FE"/>
    <w:p w14:paraId="2A2513DC" w14:textId="77777777" w:rsidR="000D44FE" w:rsidRDefault="000D44FE"/>
    <w:p w14:paraId="65D07DDF" w14:textId="77777777" w:rsidR="000D44FE" w:rsidRDefault="000D44FE"/>
    <w:p w14:paraId="7AC44235" w14:textId="77777777" w:rsidR="000D44FE" w:rsidRDefault="000D44FE"/>
    <w:p w14:paraId="125D8FC2" w14:textId="77777777" w:rsidR="000D44FE" w:rsidRDefault="000D44FE"/>
    <w:p w14:paraId="5AD8237E" w14:textId="77777777" w:rsidR="000D44FE" w:rsidRDefault="000D44FE"/>
    <w:p w14:paraId="318139F8" w14:textId="77777777" w:rsidR="000D44FE" w:rsidRDefault="000D44FE"/>
    <w:p w14:paraId="3635D08A" w14:textId="77777777" w:rsidR="000D44FE" w:rsidRDefault="000D44FE"/>
    <w:p w14:paraId="6999AFE1" w14:textId="77777777" w:rsidR="000D44FE" w:rsidRDefault="000D44FE"/>
    <w:p w14:paraId="58AFCE10" w14:textId="77777777" w:rsidR="000D44FE" w:rsidRDefault="000D44FE"/>
    <w:p w14:paraId="51D51D17" w14:textId="77777777" w:rsidR="000D44FE" w:rsidRDefault="000D44FE"/>
    <w:p w14:paraId="159FE9DB" w14:textId="77777777" w:rsidR="000D44FE" w:rsidRDefault="000D44FE"/>
    <w:p w14:paraId="1DFC6087" w14:textId="77777777" w:rsidR="000D44FE" w:rsidRDefault="000D44FE"/>
    <w:p w14:paraId="5B55293D" w14:textId="77777777" w:rsidR="000D44FE" w:rsidRDefault="000D44FE"/>
    <w:p w14:paraId="6697925A" w14:textId="77777777" w:rsidR="000D44FE" w:rsidRDefault="000D44FE"/>
    <w:p w14:paraId="4349FF81" w14:textId="77777777" w:rsidR="000D44FE" w:rsidRDefault="000D44FE"/>
    <w:tbl>
      <w:tblPr>
        <w:tblStyle w:val="PlainTable2"/>
        <w:tblW w:w="8472" w:type="dxa"/>
        <w:tblLayout w:type="fixed"/>
        <w:tblLook w:val="04A0" w:firstRow="1" w:lastRow="0" w:firstColumn="1" w:lastColumn="0" w:noHBand="0" w:noVBand="1"/>
      </w:tblPr>
      <w:tblGrid>
        <w:gridCol w:w="1027"/>
        <w:gridCol w:w="1208"/>
        <w:gridCol w:w="1275"/>
        <w:gridCol w:w="958"/>
        <w:gridCol w:w="743"/>
        <w:gridCol w:w="993"/>
        <w:gridCol w:w="1134"/>
        <w:gridCol w:w="1134"/>
      </w:tblGrid>
      <w:tr w:rsidR="00CB096C" w:rsidRPr="007335DF" w14:paraId="206352AB" w14:textId="77777777" w:rsidTr="00386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8"/>
          </w:tcPr>
          <w:p w14:paraId="06A26E04" w14:textId="554C8291" w:rsidR="00CB096C" w:rsidRPr="000D44FE" w:rsidRDefault="00CB096C" w:rsidP="00014E4C">
            <w:pPr>
              <w:tabs>
                <w:tab w:val="left" w:pos="1080"/>
              </w:tabs>
              <w:jc w:val="both"/>
              <w:rPr>
                <w:rFonts w:ascii="Arial" w:hAnsi="Arial" w:cs="Arial"/>
                <w:b w:val="0"/>
                <w:bCs w:val="0"/>
                <w:color w:val="000000"/>
                <w:lang w:val="en-AU" w:eastAsia="en-AU"/>
              </w:rPr>
            </w:pPr>
            <w:r w:rsidRPr="007335DF">
              <w:rPr>
                <w:rFonts w:ascii="Arial" w:hAnsi="Arial" w:cs="Arial"/>
                <w:color w:val="000000"/>
                <w:lang w:val="en-AU" w:eastAsia="en-AU"/>
              </w:rPr>
              <w:t xml:space="preserve">Table </w:t>
            </w:r>
            <w:r w:rsidR="006F582A">
              <w:rPr>
                <w:rFonts w:ascii="Arial" w:hAnsi="Arial" w:cs="Arial"/>
                <w:color w:val="000000"/>
                <w:lang w:val="en-AU" w:eastAsia="en-AU"/>
              </w:rPr>
              <w:t>3</w:t>
            </w:r>
            <w:r w:rsidRPr="007335DF">
              <w:rPr>
                <w:rFonts w:ascii="Arial" w:hAnsi="Arial" w:cs="Arial"/>
                <w:color w:val="000000"/>
                <w:lang w:val="en-AU" w:eastAsia="en-AU"/>
              </w:rPr>
              <w:t xml:space="preserve"> Association of sleep-in relation to the academic </w:t>
            </w:r>
            <w:r w:rsidR="000D44FE">
              <w:rPr>
                <w:rFonts w:ascii="Arial" w:hAnsi="Arial" w:cs="Arial"/>
                <w:color w:val="000000"/>
                <w:lang w:val="en-AU" w:eastAsia="en-AU"/>
              </w:rPr>
              <w:t>performanc</w:t>
            </w:r>
            <w:r w:rsidRPr="007335DF">
              <w:rPr>
                <w:rFonts w:ascii="Arial" w:hAnsi="Arial" w:cs="Arial"/>
                <w:color w:val="000000"/>
                <w:lang w:val="en-AU" w:eastAsia="en-AU"/>
              </w:rPr>
              <w:t>e</w:t>
            </w:r>
            <w:r w:rsidR="003B574B" w:rsidRPr="007335DF">
              <w:rPr>
                <w:rFonts w:ascii="Arial" w:hAnsi="Arial" w:cs="Arial"/>
                <w:color w:val="000000"/>
                <w:lang w:val="en-AU" w:eastAsia="en-AU"/>
              </w:rPr>
              <w:t>:</w:t>
            </w:r>
          </w:p>
        </w:tc>
      </w:tr>
      <w:tr w:rsidR="00CB096C" w:rsidRPr="007335DF" w14:paraId="0E0E95B2"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tcPr>
          <w:p w14:paraId="1D671AFA"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1782ACC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p>
        </w:tc>
        <w:tc>
          <w:tcPr>
            <w:tcW w:w="3969" w:type="dxa"/>
            <w:gridSpan w:val="4"/>
          </w:tcPr>
          <w:p w14:paraId="0B2B44D5" w14:textId="79D36DBE"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School Performance (Grade)</w:t>
            </w:r>
            <w:r w:rsidR="00917B91" w:rsidRPr="007335DF">
              <w:rPr>
                <w:rFonts w:ascii="Arial" w:hAnsi="Arial" w:cs="Arial"/>
                <w:color w:val="000000"/>
                <w:lang w:val="en-AU" w:eastAsia="en-AU"/>
              </w:rPr>
              <w:t>*</w:t>
            </w:r>
            <w:r w:rsidR="00EA1D35" w:rsidRPr="007335DF">
              <w:rPr>
                <w:rFonts w:ascii="Arial" w:hAnsi="Arial" w:cs="Arial"/>
                <w:color w:val="000000"/>
                <w:lang w:val="en-AU" w:eastAsia="en-AU"/>
              </w:rPr>
              <w:t>*</w:t>
            </w:r>
          </w:p>
        </w:tc>
        <w:tc>
          <w:tcPr>
            <w:tcW w:w="2268" w:type="dxa"/>
            <w:gridSpan w:val="2"/>
          </w:tcPr>
          <w:p w14:paraId="15FC607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School Attentiveness</w:t>
            </w:r>
          </w:p>
        </w:tc>
      </w:tr>
      <w:tr w:rsidR="00CB096C" w:rsidRPr="007335DF" w14:paraId="660ADC2E" w14:textId="77777777" w:rsidTr="000D44FE">
        <w:tc>
          <w:tcPr>
            <w:cnfStyle w:val="001000000000" w:firstRow="0" w:lastRow="0" w:firstColumn="1" w:lastColumn="0" w:oddVBand="0" w:evenVBand="0" w:oddHBand="0" w:evenHBand="0" w:firstRowFirstColumn="0" w:firstRowLastColumn="0" w:lastRowFirstColumn="0" w:lastRowLastColumn="0"/>
            <w:tcW w:w="1027" w:type="dxa"/>
          </w:tcPr>
          <w:p w14:paraId="609191EC"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B97F6C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Variables</w:t>
            </w:r>
          </w:p>
        </w:tc>
        <w:tc>
          <w:tcPr>
            <w:tcW w:w="1275" w:type="dxa"/>
          </w:tcPr>
          <w:p w14:paraId="1FE32DA6"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Excellent n(n%)</w:t>
            </w:r>
          </w:p>
          <w:p w14:paraId="695B0EB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958" w:type="dxa"/>
          </w:tcPr>
          <w:p w14:paraId="6550ABB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Good n(n%)</w:t>
            </w:r>
          </w:p>
          <w:p w14:paraId="62D97E6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743" w:type="dxa"/>
          </w:tcPr>
          <w:p w14:paraId="30713023" w14:textId="733F811D"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Average n(n%)</w:t>
            </w:r>
          </w:p>
        </w:tc>
        <w:tc>
          <w:tcPr>
            <w:tcW w:w="993" w:type="dxa"/>
          </w:tcPr>
          <w:p w14:paraId="01506EC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Total n(n%)</w:t>
            </w:r>
          </w:p>
          <w:p w14:paraId="05B6ADC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1134" w:type="dxa"/>
          </w:tcPr>
          <w:p w14:paraId="4C344FFB"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Attentive n(n%)</w:t>
            </w:r>
          </w:p>
          <w:p w14:paraId="0DED1C1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1134" w:type="dxa"/>
          </w:tcPr>
          <w:p w14:paraId="5C5C93D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Total class n(n%)</w:t>
            </w:r>
          </w:p>
          <w:p w14:paraId="66A1BE3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r>
      <w:tr w:rsidR="00917B91" w:rsidRPr="007335DF" w14:paraId="645C9F5D"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49ADC440" w14:textId="77777777" w:rsidR="00917B91" w:rsidRPr="007335DF" w:rsidRDefault="00917B91" w:rsidP="00917B91">
            <w:pPr>
              <w:tabs>
                <w:tab w:val="left" w:pos="1080"/>
              </w:tabs>
              <w:jc w:val="both"/>
              <w:rPr>
                <w:rFonts w:ascii="Arial" w:hAnsi="Arial" w:cs="Arial"/>
                <w:i/>
                <w:iCs/>
                <w:color w:val="000000"/>
                <w:lang w:val="en-AU" w:eastAsia="en-AU"/>
              </w:rPr>
            </w:pPr>
          </w:p>
          <w:p w14:paraId="2A4EA88A" w14:textId="77777777" w:rsidR="00917B91" w:rsidRPr="007335DF" w:rsidRDefault="00917B91" w:rsidP="00917B91">
            <w:pPr>
              <w:tabs>
                <w:tab w:val="left" w:pos="1080"/>
              </w:tabs>
              <w:jc w:val="both"/>
              <w:rPr>
                <w:rFonts w:ascii="Arial" w:hAnsi="Arial" w:cs="Arial"/>
                <w:i/>
                <w:iCs/>
                <w:color w:val="000000"/>
                <w:lang w:val="en-AU" w:eastAsia="en-AU"/>
              </w:rPr>
            </w:pPr>
          </w:p>
          <w:p w14:paraId="26A46F15" w14:textId="77777777" w:rsidR="00917B91" w:rsidRPr="007335DF" w:rsidRDefault="00917B91" w:rsidP="00917B91">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Bedtime</w:t>
            </w:r>
          </w:p>
        </w:tc>
        <w:tc>
          <w:tcPr>
            <w:tcW w:w="1208" w:type="dxa"/>
          </w:tcPr>
          <w:p w14:paraId="3D383764"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Early</w:t>
            </w:r>
          </w:p>
          <w:p w14:paraId="30B1D61D"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sleepers</w:t>
            </w:r>
          </w:p>
          <w:p w14:paraId="585BD660" w14:textId="50FEE190"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w:t>
            </w:r>
            <w:r w:rsidR="000D44FE">
              <w:rPr>
                <w:rFonts w:ascii="Arial" w:hAnsi="Arial" w:cs="Arial"/>
                <w:color w:val="000000"/>
                <w:lang w:val="en-AU" w:eastAsia="en-AU"/>
              </w:rPr>
              <w:t>&lt;</w:t>
            </w:r>
            <w:r w:rsidRPr="007335DF">
              <w:rPr>
                <w:rFonts w:ascii="Arial" w:hAnsi="Arial" w:cs="Arial"/>
                <w:color w:val="000000"/>
                <w:lang w:val="en-AU" w:eastAsia="en-AU"/>
              </w:rPr>
              <w:t xml:space="preserve"> 10</w:t>
            </w:r>
            <w:r w:rsidR="000D44FE">
              <w:rPr>
                <w:rFonts w:ascii="Arial" w:hAnsi="Arial" w:cs="Arial"/>
                <w:color w:val="000000"/>
                <w:lang w:val="en-AU" w:eastAsia="en-AU"/>
              </w:rPr>
              <w:t xml:space="preserve"> PM</w:t>
            </w:r>
            <w:r w:rsidRPr="007335DF">
              <w:rPr>
                <w:rFonts w:ascii="Arial" w:hAnsi="Arial" w:cs="Arial"/>
                <w:color w:val="000000"/>
                <w:lang w:val="en-AU" w:eastAsia="en-AU"/>
              </w:rPr>
              <w:t>)</w:t>
            </w:r>
          </w:p>
        </w:tc>
        <w:tc>
          <w:tcPr>
            <w:tcW w:w="1275" w:type="dxa"/>
          </w:tcPr>
          <w:p w14:paraId="563C0A73"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90</w:t>
            </w:r>
          </w:p>
          <w:p w14:paraId="5869B4FE"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91.8</w:t>
            </w:r>
          </w:p>
        </w:tc>
        <w:tc>
          <w:tcPr>
            <w:tcW w:w="958" w:type="dxa"/>
          </w:tcPr>
          <w:p w14:paraId="6A515E98"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8</w:t>
            </w:r>
          </w:p>
          <w:p w14:paraId="4EA6E3C1"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8.2</w:t>
            </w:r>
          </w:p>
        </w:tc>
        <w:tc>
          <w:tcPr>
            <w:tcW w:w="743" w:type="dxa"/>
          </w:tcPr>
          <w:p w14:paraId="737C4A96"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0</w:t>
            </w:r>
          </w:p>
          <w:p w14:paraId="024656C7"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0</w:t>
            </w:r>
          </w:p>
        </w:tc>
        <w:tc>
          <w:tcPr>
            <w:tcW w:w="993" w:type="dxa"/>
          </w:tcPr>
          <w:p w14:paraId="5F7BD48D"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98</w:t>
            </w:r>
          </w:p>
          <w:p w14:paraId="2C961146"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100</w:t>
            </w:r>
          </w:p>
        </w:tc>
        <w:tc>
          <w:tcPr>
            <w:tcW w:w="1134" w:type="dxa"/>
          </w:tcPr>
          <w:p w14:paraId="14217210"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95</w:t>
            </w:r>
          </w:p>
          <w:p w14:paraId="62219C2A"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97.0</w:t>
            </w:r>
          </w:p>
        </w:tc>
        <w:tc>
          <w:tcPr>
            <w:tcW w:w="1134" w:type="dxa"/>
          </w:tcPr>
          <w:p w14:paraId="3E70D49E"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98</w:t>
            </w:r>
          </w:p>
          <w:p w14:paraId="099997AE"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100</w:t>
            </w:r>
          </w:p>
        </w:tc>
      </w:tr>
      <w:tr w:rsidR="00917B91" w:rsidRPr="007335DF" w14:paraId="329D8FF2"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505A929E" w14:textId="77777777" w:rsidR="00917B91" w:rsidRPr="007335DF" w:rsidRDefault="00917B91" w:rsidP="00917B91">
            <w:pPr>
              <w:tabs>
                <w:tab w:val="left" w:pos="1080"/>
              </w:tabs>
              <w:jc w:val="both"/>
              <w:rPr>
                <w:rFonts w:ascii="Arial" w:hAnsi="Arial" w:cs="Arial"/>
                <w:i/>
                <w:iCs/>
                <w:color w:val="000000"/>
                <w:lang w:val="en-AU" w:eastAsia="en-AU"/>
              </w:rPr>
            </w:pPr>
          </w:p>
        </w:tc>
        <w:tc>
          <w:tcPr>
            <w:tcW w:w="1208" w:type="dxa"/>
          </w:tcPr>
          <w:p w14:paraId="792D96D2"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Late</w:t>
            </w:r>
          </w:p>
          <w:p w14:paraId="64FFE628"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sleepers</w:t>
            </w:r>
          </w:p>
          <w:p w14:paraId="48202DC0" w14:textId="6AF38E71"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w:t>
            </w:r>
            <w:r w:rsidR="000D44FE">
              <w:rPr>
                <w:rFonts w:ascii="Arial" w:hAnsi="Arial" w:cs="Arial"/>
                <w:color w:val="000000"/>
                <w:lang w:val="en-AU" w:eastAsia="en-AU"/>
              </w:rPr>
              <w:t>&gt;</w:t>
            </w:r>
            <w:r w:rsidRPr="007335DF">
              <w:rPr>
                <w:rFonts w:ascii="Arial" w:hAnsi="Arial" w:cs="Arial"/>
                <w:color w:val="000000"/>
                <w:lang w:val="en-AU" w:eastAsia="en-AU"/>
              </w:rPr>
              <w:t>10</w:t>
            </w:r>
            <w:r w:rsidR="000D44FE">
              <w:rPr>
                <w:rFonts w:ascii="Arial" w:hAnsi="Arial" w:cs="Arial"/>
                <w:color w:val="000000"/>
                <w:lang w:val="en-AU" w:eastAsia="en-AU"/>
              </w:rPr>
              <w:t xml:space="preserve"> PM</w:t>
            </w:r>
            <w:r w:rsidRPr="007335DF">
              <w:rPr>
                <w:rFonts w:ascii="Arial" w:hAnsi="Arial" w:cs="Arial"/>
                <w:color w:val="000000"/>
                <w:lang w:val="en-AU" w:eastAsia="en-AU"/>
              </w:rPr>
              <w:t>)</w:t>
            </w:r>
          </w:p>
        </w:tc>
        <w:tc>
          <w:tcPr>
            <w:tcW w:w="1275" w:type="dxa"/>
          </w:tcPr>
          <w:p w14:paraId="15880AF3"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138</w:t>
            </w:r>
          </w:p>
          <w:p w14:paraId="1F18CAD8"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68.3</w:t>
            </w:r>
          </w:p>
        </w:tc>
        <w:tc>
          <w:tcPr>
            <w:tcW w:w="958" w:type="dxa"/>
          </w:tcPr>
          <w:p w14:paraId="152A8DA6"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58</w:t>
            </w:r>
          </w:p>
          <w:p w14:paraId="1C88D03B"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28.7</w:t>
            </w:r>
          </w:p>
        </w:tc>
        <w:tc>
          <w:tcPr>
            <w:tcW w:w="743" w:type="dxa"/>
          </w:tcPr>
          <w:p w14:paraId="47A92061"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3E4C04E0"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3.0</w:t>
            </w:r>
          </w:p>
        </w:tc>
        <w:tc>
          <w:tcPr>
            <w:tcW w:w="993" w:type="dxa"/>
          </w:tcPr>
          <w:p w14:paraId="0563E4D6"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644EA8F3"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38B46FDC"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166</w:t>
            </w:r>
          </w:p>
          <w:p w14:paraId="7D340EE1"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82.2</w:t>
            </w:r>
          </w:p>
        </w:tc>
        <w:tc>
          <w:tcPr>
            <w:tcW w:w="1134" w:type="dxa"/>
          </w:tcPr>
          <w:p w14:paraId="512BC446"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1715990F"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0AE5A738"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61A7F2EE"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031F814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45FAA6AC" w14:textId="79EDD7CA" w:rsidR="00CB096C" w:rsidRPr="000D44FE" w:rsidRDefault="00CB096C" w:rsidP="000D44FE">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c>
          <w:tcPr>
            <w:tcW w:w="2268" w:type="dxa"/>
            <w:gridSpan w:val="2"/>
          </w:tcPr>
          <w:p w14:paraId="3BD8E568" w14:textId="77777777" w:rsidR="00CB096C" w:rsidRPr="007335DF" w:rsidRDefault="00CB096C" w:rsidP="009F65C6">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P&lt;0.004</w:t>
            </w:r>
          </w:p>
        </w:tc>
      </w:tr>
      <w:tr w:rsidR="00CB096C" w:rsidRPr="007335DF" w14:paraId="3C700F36" w14:textId="77777777" w:rsidTr="000D44FE">
        <w:trPr>
          <w:trHeight w:val="486"/>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274CBA0E" w14:textId="77777777" w:rsidR="00CB096C" w:rsidRPr="007335DF" w:rsidRDefault="00CB096C" w:rsidP="00014E4C">
            <w:pPr>
              <w:tabs>
                <w:tab w:val="left" w:pos="1080"/>
              </w:tabs>
              <w:jc w:val="both"/>
              <w:rPr>
                <w:rFonts w:ascii="Arial" w:hAnsi="Arial" w:cs="Arial"/>
                <w:i/>
                <w:iCs/>
                <w:color w:val="000000"/>
                <w:lang w:val="en-AU" w:eastAsia="en-AU"/>
              </w:rPr>
            </w:pPr>
          </w:p>
          <w:p w14:paraId="458A7318" w14:textId="77777777" w:rsidR="00CB096C" w:rsidRPr="007335DF" w:rsidRDefault="00CB096C" w:rsidP="00014E4C">
            <w:pPr>
              <w:tabs>
                <w:tab w:val="left" w:pos="1080"/>
              </w:tabs>
              <w:jc w:val="both"/>
              <w:rPr>
                <w:rFonts w:ascii="Arial" w:hAnsi="Arial" w:cs="Arial"/>
                <w:i/>
                <w:iCs/>
                <w:color w:val="000000"/>
                <w:lang w:val="en-AU" w:eastAsia="en-AU"/>
              </w:rPr>
            </w:pPr>
          </w:p>
          <w:p w14:paraId="6B6E288C" w14:textId="77777777"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 latency</w:t>
            </w:r>
          </w:p>
        </w:tc>
        <w:tc>
          <w:tcPr>
            <w:tcW w:w="1208" w:type="dxa"/>
          </w:tcPr>
          <w:p w14:paraId="7C1671F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&lt; 30 min</w:t>
            </w:r>
          </w:p>
        </w:tc>
        <w:tc>
          <w:tcPr>
            <w:tcW w:w="1275" w:type="dxa"/>
          </w:tcPr>
          <w:p w14:paraId="041F6C0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131</w:t>
            </w:r>
          </w:p>
          <w:p w14:paraId="1D842672" w14:textId="371B7DB8"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86.75</w:t>
            </w:r>
          </w:p>
        </w:tc>
        <w:tc>
          <w:tcPr>
            <w:tcW w:w="958" w:type="dxa"/>
          </w:tcPr>
          <w:p w14:paraId="71C3A8B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w:t>
            </w:r>
          </w:p>
          <w:p w14:paraId="1C5ECBDF" w14:textId="5D203198"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13.24</w:t>
            </w:r>
          </w:p>
        </w:tc>
        <w:tc>
          <w:tcPr>
            <w:tcW w:w="743" w:type="dxa"/>
          </w:tcPr>
          <w:p w14:paraId="7BBFDE62"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w:t>
            </w:r>
          </w:p>
          <w:p w14:paraId="028EB3DC" w14:textId="46B819AD"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w:t>
            </w:r>
          </w:p>
        </w:tc>
        <w:tc>
          <w:tcPr>
            <w:tcW w:w="993" w:type="dxa"/>
          </w:tcPr>
          <w:p w14:paraId="3796B93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151</w:t>
            </w:r>
          </w:p>
          <w:p w14:paraId="07FDA804" w14:textId="4A4C7CCD"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r w:rsidR="000D44FE">
              <w:rPr>
                <w:rFonts w:ascii="Arial" w:hAnsi="Arial" w:cs="Arial"/>
                <w:color w:val="000000"/>
                <w:lang w:val="en-AU" w:eastAsia="en-AU"/>
              </w:rPr>
              <w:t>0</w:t>
            </w:r>
          </w:p>
        </w:tc>
        <w:tc>
          <w:tcPr>
            <w:tcW w:w="1134" w:type="dxa"/>
          </w:tcPr>
          <w:p w14:paraId="29236258" w14:textId="3B5286D0" w:rsidR="00CB096C" w:rsidRPr="007335DF" w:rsidRDefault="009E4A9E"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144</w:t>
            </w:r>
          </w:p>
          <w:p w14:paraId="5713FC2B" w14:textId="1FC94C50" w:rsidR="00CB096C" w:rsidRPr="007335DF" w:rsidRDefault="009E4A9E"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95.3</w:t>
            </w:r>
          </w:p>
        </w:tc>
        <w:tc>
          <w:tcPr>
            <w:tcW w:w="1134" w:type="dxa"/>
          </w:tcPr>
          <w:p w14:paraId="34BDE88B" w14:textId="04F20E84"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9E4A9E" w:rsidRPr="007335DF">
              <w:rPr>
                <w:rFonts w:ascii="Arial" w:hAnsi="Arial" w:cs="Arial"/>
                <w:color w:val="000000"/>
                <w:lang w:val="en-AU" w:eastAsia="en-AU"/>
              </w:rPr>
              <w:t>51</w:t>
            </w:r>
          </w:p>
          <w:p w14:paraId="2CB52598" w14:textId="08816BA3"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BBC89B7" w14:textId="77777777" w:rsidTr="000D44F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27" w:type="dxa"/>
            <w:vMerge/>
          </w:tcPr>
          <w:p w14:paraId="32046009"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CE515C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&gt;30 min</w:t>
            </w:r>
          </w:p>
        </w:tc>
        <w:tc>
          <w:tcPr>
            <w:tcW w:w="1275" w:type="dxa"/>
          </w:tcPr>
          <w:p w14:paraId="2B826631"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97</w:t>
            </w:r>
          </w:p>
          <w:p w14:paraId="44971E1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65.10</w:t>
            </w:r>
          </w:p>
        </w:tc>
        <w:tc>
          <w:tcPr>
            <w:tcW w:w="958" w:type="dxa"/>
          </w:tcPr>
          <w:p w14:paraId="7469822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46</w:t>
            </w:r>
          </w:p>
          <w:p w14:paraId="0EB449A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30.87</w:t>
            </w:r>
          </w:p>
        </w:tc>
        <w:tc>
          <w:tcPr>
            <w:tcW w:w="743" w:type="dxa"/>
          </w:tcPr>
          <w:p w14:paraId="35793F0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07743A2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4.02</w:t>
            </w:r>
          </w:p>
        </w:tc>
        <w:tc>
          <w:tcPr>
            <w:tcW w:w="993" w:type="dxa"/>
          </w:tcPr>
          <w:p w14:paraId="10E7A3A4"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217D8A4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682E3BAD" w14:textId="674F6C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9E4A9E" w:rsidRPr="007335DF">
              <w:rPr>
                <w:rFonts w:ascii="Arial" w:hAnsi="Arial" w:cs="Arial"/>
                <w:color w:val="000000"/>
                <w:lang w:val="en-AU" w:eastAsia="en-AU"/>
              </w:rPr>
              <w:t>17</w:t>
            </w:r>
          </w:p>
          <w:p w14:paraId="50B4480B" w14:textId="34E08E2F" w:rsidR="00CB096C" w:rsidRPr="007335DF" w:rsidRDefault="009E4A9E"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78.5</w:t>
            </w:r>
          </w:p>
        </w:tc>
        <w:tc>
          <w:tcPr>
            <w:tcW w:w="1134" w:type="dxa"/>
          </w:tcPr>
          <w:p w14:paraId="2F3CB2ED" w14:textId="5C65A83D"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9E4A9E" w:rsidRPr="007335DF">
              <w:rPr>
                <w:rFonts w:ascii="Arial" w:hAnsi="Arial" w:cs="Arial"/>
                <w:color w:val="000000"/>
                <w:lang w:val="en-AU" w:eastAsia="en-AU"/>
              </w:rPr>
              <w:t>4</w:t>
            </w:r>
            <w:r w:rsidRPr="007335DF">
              <w:rPr>
                <w:rFonts w:ascii="Arial" w:hAnsi="Arial" w:cs="Arial"/>
                <w:color w:val="000000"/>
                <w:lang w:val="en-AU" w:eastAsia="en-AU"/>
              </w:rPr>
              <w:t>9</w:t>
            </w:r>
          </w:p>
          <w:p w14:paraId="46A8FB4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760B5E78"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6AFC10C9"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31CF10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68572C59"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0.98</w:t>
            </w:r>
          </w:p>
        </w:tc>
        <w:tc>
          <w:tcPr>
            <w:tcW w:w="2268" w:type="dxa"/>
            <w:gridSpan w:val="2"/>
          </w:tcPr>
          <w:p w14:paraId="734D42DF"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CB096C" w:rsidRPr="007335DF" w14:paraId="1683A9BC"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2D340C5E" w14:textId="77777777" w:rsidR="00CB096C" w:rsidRPr="007335DF" w:rsidRDefault="00CB096C" w:rsidP="00014E4C">
            <w:pPr>
              <w:tabs>
                <w:tab w:val="left" w:pos="1080"/>
              </w:tabs>
              <w:jc w:val="both"/>
              <w:rPr>
                <w:rFonts w:ascii="Arial" w:hAnsi="Arial" w:cs="Arial"/>
                <w:i/>
                <w:iCs/>
                <w:color w:val="000000"/>
                <w:lang w:val="en-AU" w:eastAsia="en-AU"/>
              </w:rPr>
            </w:pPr>
          </w:p>
          <w:p w14:paraId="40CB45D8" w14:textId="7159B724"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w:t>
            </w:r>
            <w:r w:rsidR="00917B91" w:rsidRPr="007335DF">
              <w:rPr>
                <w:rFonts w:ascii="Arial" w:hAnsi="Arial" w:cs="Arial"/>
                <w:color w:val="000000"/>
                <w:lang w:val="en-AU" w:eastAsia="en-AU"/>
              </w:rPr>
              <w:t>ing</w:t>
            </w:r>
          </w:p>
          <w:p w14:paraId="51434530" w14:textId="0E68AE52" w:rsidR="00CB096C" w:rsidRPr="007335DF" w:rsidRDefault="00917B91"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h</w:t>
            </w:r>
            <w:r w:rsidR="00CB096C" w:rsidRPr="007335DF">
              <w:rPr>
                <w:rFonts w:ascii="Arial" w:hAnsi="Arial" w:cs="Arial"/>
                <w:color w:val="000000"/>
                <w:lang w:val="en-AU" w:eastAsia="en-AU"/>
              </w:rPr>
              <w:t>ours</w:t>
            </w:r>
            <w:r w:rsidRPr="007335DF">
              <w:rPr>
                <w:rFonts w:ascii="Arial" w:hAnsi="Arial" w:cs="Arial"/>
                <w:color w:val="000000"/>
                <w:lang w:val="en-AU" w:eastAsia="en-AU"/>
              </w:rPr>
              <w:t xml:space="preserve"> in night</w:t>
            </w:r>
          </w:p>
        </w:tc>
        <w:tc>
          <w:tcPr>
            <w:tcW w:w="1208" w:type="dxa"/>
          </w:tcPr>
          <w:p w14:paraId="1CC2147D" w14:textId="11D6CF83"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 hours</w:t>
            </w:r>
          </w:p>
        </w:tc>
        <w:tc>
          <w:tcPr>
            <w:tcW w:w="1275" w:type="dxa"/>
          </w:tcPr>
          <w:p w14:paraId="5C98AEE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w:t>
            </w:r>
          </w:p>
          <w:p w14:paraId="687B26FD"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61.8</w:t>
            </w:r>
          </w:p>
        </w:tc>
        <w:tc>
          <w:tcPr>
            <w:tcW w:w="958" w:type="dxa"/>
          </w:tcPr>
          <w:p w14:paraId="5793ABE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44</w:t>
            </w:r>
          </w:p>
          <w:p w14:paraId="5736774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33.8</w:t>
            </w:r>
          </w:p>
        </w:tc>
        <w:tc>
          <w:tcPr>
            <w:tcW w:w="743" w:type="dxa"/>
          </w:tcPr>
          <w:p w14:paraId="5F8B187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76366B1D"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4.4</w:t>
            </w:r>
          </w:p>
        </w:tc>
        <w:tc>
          <w:tcPr>
            <w:tcW w:w="993" w:type="dxa"/>
          </w:tcPr>
          <w:p w14:paraId="20B8283B"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136</w:t>
            </w:r>
          </w:p>
          <w:p w14:paraId="53EC1A1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23B239E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107</w:t>
            </w:r>
          </w:p>
          <w:p w14:paraId="0764205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78.7</w:t>
            </w:r>
          </w:p>
        </w:tc>
        <w:tc>
          <w:tcPr>
            <w:tcW w:w="1134" w:type="dxa"/>
          </w:tcPr>
          <w:p w14:paraId="2738B59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136</w:t>
            </w:r>
          </w:p>
          <w:p w14:paraId="459C415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962648E"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54133FD4"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01847A24"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&gt;8 hours</w:t>
            </w:r>
          </w:p>
        </w:tc>
        <w:tc>
          <w:tcPr>
            <w:tcW w:w="1275" w:type="dxa"/>
          </w:tcPr>
          <w:p w14:paraId="524E6D8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144</w:t>
            </w:r>
          </w:p>
          <w:p w14:paraId="25CD9616"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87.8</w:t>
            </w:r>
          </w:p>
        </w:tc>
        <w:tc>
          <w:tcPr>
            <w:tcW w:w="958" w:type="dxa"/>
          </w:tcPr>
          <w:p w14:paraId="5B03A37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w:t>
            </w:r>
          </w:p>
          <w:p w14:paraId="35A294B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12.2</w:t>
            </w:r>
          </w:p>
        </w:tc>
        <w:tc>
          <w:tcPr>
            <w:tcW w:w="743" w:type="dxa"/>
          </w:tcPr>
          <w:p w14:paraId="392F5EA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w:t>
            </w:r>
          </w:p>
          <w:p w14:paraId="694F45B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0.9</w:t>
            </w:r>
          </w:p>
        </w:tc>
        <w:tc>
          <w:tcPr>
            <w:tcW w:w="993" w:type="dxa"/>
          </w:tcPr>
          <w:p w14:paraId="21338DC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51D1BEA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768C574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154</w:t>
            </w:r>
          </w:p>
          <w:p w14:paraId="00FCF844"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93.9</w:t>
            </w:r>
          </w:p>
        </w:tc>
        <w:tc>
          <w:tcPr>
            <w:tcW w:w="1134" w:type="dxa"/>
          </w:tcPr>
          <w:p w14:paraId="03CD087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6BCAAD2C"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041E8B12"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2EB88802"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7846883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44E3CD57" w14:textId="77777777" w:rsidR="00CB096C" w:rsidRPr="007335DF" w:rsidRDefault="00CB096C" w:rsidP="009F65C6">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c>
          <w:tcPr>
            <w:tcW w:w="2268" w:type="dxa"/>
            <w:gridSpan w:val="2"/>
          </w:tcPr>
          <w:p w14:paraId="72496116" w14:textId="77777777" w:rsidR="00CB096C" w:rsidRPr="007335DF" w:rsidRDefault="00CB096C" w:rsidP="009F65C6">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CB096C" w:rsidRPr="007335DF" w14:paraId="08D33A59"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val="restart"/>
          </w:tcPr>
          <w:p w14:paraId="38468666" w14:textId="77777777" w:rsidR="00CB096C" w:rsidRPr="007335DF" w:rsidRDefault="00CB096C" w:rsidP="00014E4C">
            <w:pPr>
              <w:tabs>
                <w:tab w:val="left" w:pos="1080"/>
              </w:tabs>
              <w:jc w:val="both"/>
              <w:rPr>
                <w:rFonts w:ascii="Arial" w:hAnsi="Arial" w:cs="Arial"/>
                <w:i/>
                <w:iCs/>
                <w:color w:val="000000"/>
                <w:lang w:val="en-AU" w:eastAsia="en-AU"/>
              </w:rPr>
            </w:pPr>
          </w:p>
          <w:p w14:paraId="049ECEA6" w14:textId="77777777"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Waking up difficulty</w:t>
            </w:r>
          </w:p>
        </w:tc>
        <w:tc>
          <w:tcPr>
            <w:tcW w:w="1208" w:type="dxa"/>
          </w:tcPr>
          <w:p w14:paraId="5B6A76B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No</w:t>
            </w:r>
          </w:p>
        </w:tc>
        <w:tc>
          <w:tcPr>
            <w:tcW w:w="1275" w:type="dxa"/>
          </w:tcPr>
          <w:p w14:paraId="1E5A38F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173</w:t>
            </w:r>
          </w:p>
          <w:p w14:paraId="0647D1F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86.9</w:t>
            </w:r>
          </w:p>
        </w:tc>
        <w:tc>
          <w:tcPr>
            <w:tcW w:w="958" w:type="dxa"/>
          </w:tcPr>
          <w:p w14:paraId="0C4FBF97"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25</w:t>
            </w:r>
          </w:p>
          <w:p w14:paraId="6A75ADD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12.6</w:t>
            </w:r>
          </w:p>
        </w:tc>
        <w:tc>
          <w:tcPr>
            <w:tcW w:w="743" w:type="dxa"/>
          </w:tcPr>
          <w:p w14:paraId="3F99F9F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p>
          <w:p w14:paraId="1117B78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0.5</w:t>
            </w:r>
          </w:p>
        </w:tc>
        <w:tc>
          <w:tcPr>
            <w:tcW w:w="993" w:type="dxa"/>
          </w:tcPr>
          <w:p w14:paraId="55E76E82"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2503E994" w14:textId="455BA162"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2224ABE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187</w:t>
            </w:r>
          </w:p>
          <w:p w14:paraId="2639C88F" w14:textId="0C4EC802"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84.0</w:t>
            </w:r>
          </w:p>
        </w:tc>
        <w:tc>
          <w:tcPr>
            <w:tcW w:w="1134" w:type="dxa"/>
          </w:tcPr>
          <w:p w14:paraId="11CFE0C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6EF003EB"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6DD3951E"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2A721212"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752BF6A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Yes</w:t>
            </w:r>
          </w:p>
        </w:tc>
        <w:tc>
          <w:tcPr>
            <w:tcW w:w="1275" w:type="dxa"/>
          </w:tcPr>
          <w:p w14:paraId="32A36F9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54</w:t>
            </w:r>
          </w:p>
          <w:p w14:paraId="42FDC45C"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55.5</w:t>
            </w:r>
          </w:p>
        </w:tc>
        <w:tc>
          <w:tcPr>
            <w:tcW w:w="958" w:type="dxa"/>
          </w:tcPr>
          <w:p w14:paraId="1C62CD9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41</w:t>
            </w:r>
          </w:p>
          <w:p w14:paraId="157627B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40.6</w:t>
            </w:r>
          </w:p>
        </w:tc>
        <w:tc>
          <w:tcPr>
            <w:tcW w:w="743" w:type="dxa"/>
          </w:tcPr>
          <w:p w14:paraId="70DDAB9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w:t>
            </w:r>
          </w:p>
          <w:p w14:paraId="030C5DC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5.0</w:t>
            </w:r>
          </w:p>
        </w:tc>
        <w:tc>
          <w:tcPr>
            <w:tcW w:w="993" w:type="dxa"/>
          </w:tcPr>
          <w:p w14:paraId="0C757AE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101</w:t>
            </w:r>
          </w:p>
          <w:p w14:paraId="11F79AF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63012AB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74</w:t>
            </w:r>
          </w:p>
          <w:p w14:paraId="3ED1CC5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73.3</w:t>
            </w:r>
          </w:p>
        </w:tc>
        <w:tc>
          <w:tcPr>
            <w:tcW w:w="1134" w:type="dxa"/>
          </w:tcPr>
          <w:p w14:paraId="11994428" w14:textId="57E7B049"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r w:rsidR="001D0F11" w:rsidRPr="007335DF">
              <w:rPr>
                <w:rFonts w:ascii="Arial" w:hAnsi="Arial" w:cs="Arial"/>
                <w:color w:val="000000"/>
                <w:lang w:val="en-AU" w:eastAsia="en-AU"/>
              </w:rPr>
              <w:t>1</w:t>
            </w:r>
          </w:p>
          <w:p w14:paraId="3FD8737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FC40A85" w14:textId="77777777" w:rsidTr="000D44FE">
        <w:trPr>
          <w:trHeight w:val="279"/>
        </w:trPr>
        <w:tc>
          <w:tcPr>
            <w:cnfStyle w:val="001000000000" w:firstRow="0" w:lastRow="0" w:firstColumn="1" w:lastColumn="0" w:oddVBand="0" w:evenVBand="0" w:oddHBand="0" w:evenHBand="0" w:firstRowFirstColumn="0" w:firstRowLastColumn="0" w:lastRowFirstColumn="0" w:lastRowLastColumn="0"/>
            <w:tcW w:w="1027" w:type="dxa"/>
            <w:vMerge/>
          </w:tcPr>
          <w:p w14:paraId="690C92C3"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22672E37"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6B64B29E"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c>
          <w:tcPr>
            <w:tcW w:w="2268" w:type="dxa"/>
            <w:gridSpan w:val="2"/>
          </w:tcPr>
          <w:p w14:paraId="112551E9"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bl>
    <w:bookmarkEnd w:id="5"/>
    <w:p w14:paraId="509E8B70" w14:textId="561DED40" w:rsidR="004239BB" w:rsidRPr="007335DF" w:rsidRDefault="00917B91" w:rsidP="00014E4C">
      <w:pPr>
        <w:pStyle w:val="NormalWeb"/>
        <w:spacing w:before="0" w:beforeAutospacing="0" w:after="0" w:afterAutospacing="0"/>
        <w:jc w:val="both"/>
        <w:rPr>
          <w:rFonts w:ascii="Arial" w:hAnsi="Arial" w:cs="Arial"/>
          <w:i/>
          <w:iCs/>
          <w:color w:val="000000"/>
          <w:sz w:val="20"/>
          <w:szCs w:val="20"/>
        </w:rPr>
      </w:pPr>
      <w:r w:rsidRPr="007335DF">
        <w:rPr>
          <w:rFonts w:ascii="Arial" w:hAnsi="Arial" w:cs="Arial"/>
          <w:i/>
          <w:iCs/>
          <w:color w:val="000000"/>
          <w:sz w:val="20"/>
          <w:szCs w:val="20"/>
        </w:rPr>
        <w:t>*</w:t>
      </w:r>
      <w:r w:rsidR="00EA1D35" w:rsidRPr="007335DF">
        <w:rPr>
          <w:rFonts w:ascii="Arial" w:hAnsi="Arial" w:cs="Arial"/>
          <w:i/>
          <w:iCs/>
          <w:color w:val="000000"/>
          <w:sz w:val="20"/>
          <w:szCs w:val="20"/>
        </w:rPr>
        <w:t>*</w:t>
      </w:r>
      <w:r w:rsidR="00844E40" w:rsidRPr="007335DF">
        <w:rPr>
          <w:rFonts w:ascii="Arial" w:hAnsi="Arial" w:cs="Arial"/>
          <w:i/>
          <w:iCs/>
          <w:color w:val="000000"/>
          <w:sz w:val="20"/>
          <w:szCs w:val="20"/>
        </w:rPr>
        <w:t>E</w:t>
      </w:r>
      <w:r w:rsidRPr="007335DF">
        <w:rPr>
          <w:rFonts w:ascii="Arial" w:hAnsi="Arial" w:cs="Arial"/>
          <w:i/>
          <w:iCs/>
          <w:color w:val="000000"/>
          <w:sz w:val="20"/>
          <w:szCs w:val="20"/>
        </w:rPr>
        <w:t>xcellent was defined as an A grade, good was defined as B and satisfactory was defined as C grade</w:t>
      </w:r>
      <w:r w:rsidR="00844E40" w:rsidRPr="007335DF">
        <w:rPr>
          <w:rFonts w:ascii="Arial" w:hAnsi="Arial" w:cs="Arial"/>
          <w:i/>
          <w:iCs/>
          <w:color w:val="000000"/>
          <w:sz w:val="20"/>
          <w:szCs w:val="20"/>
        </w:rPr>
        <w:t xml:space="preserve"> as per academic performance of children of their last academic year as per their schools.</w:t>
      </w:r>
    </w:p>
    <w:p w14:paraId="1ADC029F" w14:textId="6520F864" w:rsidR="002D2C35" w:rsidRDefault="002D2C35" w:rsidP="00014E4C">
      <w:pPr>
        <w:spacing w:before="100" w:beforeAutospacing="1" w:after="100" w:afterAutospacing="1"/>
        <w:jc w:val="both"/>
        <w:rPr>
          <w:rFonts w:ascii="Arial" w:hAnsi="Arial" w:cs="Arial"/>
          <w:highlight w:val="yellow"/>
          <w:lang w:eastAsia="en-AU"/>
        </w:rPr>
      </w:pPr>
      <w:r w:rsidRPr="002D2C35">
        <w:rPr>
          <w:rFonts w:ascii="Arial" w:hAnsi="Arial" w:cs="Arial"/>
          <w:b/>
          <w:bCs/>
          <w:highlight w:val="yellow"/>
          <w:lang w:eastAsia="en-AU"/>
        </w:rPr>
        <w:t>3.1 Comparison of sleep parameters with respiratory health and school performance</w:t>
      </w:r>
    </w:p>
    <w:p w14:paraId="3EF52B53" w14:textId="44EE1F4C" w:rsidR="0091524C" w:rsidRDefault="00975523" w:rsidP="00014E4C">
      <w:pPr>
        <w:spacing w:before="100" w:beforeAutospacing="1" w:after="100" w:afterAutospacing="1"/>
        <w:jc w:val="both"/>
        <w:rPr>
          <w:rFonts w:ascii="Arial" w:hAnsi="Arial" w:cs="Arial"/>
          <w:highlight w:val="yellow"/>
          <w:lang w:eastAsia="en-AU"/>
        </w:rPr>
      </w:pPr>
      <w:r w:rsidRPr="00543424">
        <w:rPr>
          <w:rFonts w:ascii="Arial" w:hAnsi="Arial" w:cs="Arial"/>
          <w:highlight w:val="yellow"/>
          <w:lang w:eastAsia="en-AU"/>
        </w:rPr>
        <w:t>In the study, 67.4% of our population (children aged 3 to 15 years) were late sleepers (they went to bed after 10 p.m.)</w:t>
      </w:r>
      <w:r w:rsidR="002D2C35">
        <w:rPr>
          <w:rFonts w:ascii="Arial" w:hAnsi="Arial" w:cs="Arial"/>
          <w:highlight w:val="yellow"/>
          <w:lang w:eastAsia="en-AU"/>
        </w:rPr>
        <w:t xml:space="preserve"> (Table 2)</w:t>
      </w:r>
      <w:r w:rsidRPr="00543424">
        <w:rPr>
          <w:rFonts w:ascii="Arial" w:hAnsi="Arial" w:cs="Arial"/>
          <w:highlight w:val="yellow"/>
          <w:lang w:eastAsia="en-AU"/>
        </w:rPr>
        <w:t xml:space="preserve">. Among them, 48.7% of the children went to bed between 10.00 PM and 12.00 am, and 18.7% went to bed late after 12.00 am. Only 32.6% (n = 68) were early sleepers (going to bed before 10 PM). 97% of children with early bedtimes (before 10 PM) were found to be more attentive in the class, and 83.7% of them had a lower risk of respiratory illness than 82.2% and 52% of children with late bedtimes consecutively </w:t>
      </w:r>
      <w:r w:rsidRPr="000B0AB4">
        <w:rPr>
          <w:rFonts w:ascii="Arial" w:hAnsi="Arial" w:cs="Arial"/>
          <w:i/>
          <w:iCs/>
          <w:highlight w:val="yellow"/>
          <w:lang w:eastAsia="en-AU"/>
        </w:rPr>
        <w:t>(P&lt;0.004).</w:t>
      </w:r>
      <w:r w:rsidR="00844E40" w:rsidRPr="00844E40">
        <w:rPr>
          <w:rFonts w:ascii="Arial" w:hAnsi="Arial" w:cs="Arial"/>
          <w:highlight w:val="yellow"/>
          <w:lang w:eastAsia="en-AU"/>
        </w:rPr>
        <w:t xml:space="preserve"> </w:t>
      </w:r>
      <w:r w:rsidR="00844E40" w:rsidRPr="00844E40">
        <w:rPr>
          <w:rFonts w:ascii="Arial" w:hAnsi="Arial" w:cs="Arial"/>
          <w:color w:val="000000"/>
          <w:highlight w:val="yellow"/>
        </w:rPr>
        <w:t xml:space="preserve">It was </w:t>
      </w:r>
      <w:r w:rsidR="00844E40">
        <w:rPr>
          <w:rFonts w:ascii="Arial" w:hAnsi="Arial" w:cs="Arial"/>
          <w:color w:val="000000"/>
          <w:highlight w:val="yellow"/>
        </w:rPr>
        <w:t xml:space="preserve">also </w:t>
      </w:r>
      <w:r w:rsidR="00844E40" w:rsidRPr="00844E40">
        <w:rPr>
          <w:rFonts w:ascii="Arial" w:hAnsi="Arial" w:cs="Arial"/>
          <w:color w:val="000000"/>
          <w:highlight w:val="yellow"/>
        </w:rPr>
        <w:t xml:space="preserve">seen that early sleepers had a higher frequency of excellent performance in the exam in the previous year (91.8%) as compared to those with late sleepers (68.3%) </w:t>
      </w:r>
      <w:r w:rsidR="00844E40" w:rsidRPr="00844E40">
        <w:rPr>
          <w:rFonts w:ascii="Arial" w:hAnsi="Arial" w:cs="Arial"/>
          <w:i/>
          <w:iCs/>
          <w:color w:val="000000"/>
          <w:highlight w:val="yellow"/>
        </w:rPr>
        <w:t>(P&lt;0.001).</w:t>
      </w:r>
      <w:r w:rsidR="00844E40" w:rsidRPr="00844E40">
        <w:rPr>
          <w:rFonts w:ascii="Arial" w:hAnsi="Arial" w:cs="Arial"/>
          <w:color w:val="000000"/>
          <w:highlight w:val="yellow"/>
        </w:rPr>
        <w:t xml:space="preserve"> </w:t>
      </w:r>
      <w:r w:rsidRPr="00844E40">
        <w:rPr>
          <w:rFonts w:ascii="Arial" w:hAnsi="Arial" w:cs="Arial"/>
          <w:highlight w:val="yellow"/>
          <w:lang w:eastAsia="en-AU"/>
        </w:rPr>
        <w:t xml:space="preserve"> (</w:t>
      </w:r>
      <w:r w:rsidRPr="00543424">
        <w:rPr>
          <w:rFonts w:ascii="Arial" w:hAnsi="Arial" w:cs="Arial"/>
          <w:highlight w:val="yellow"/>
          <w:lang w:eastAsia="en-AU"/>
        </w:rPr>
        <w:t xml:space="preserve">Tables 2 and </w:t>
      </w:r>
      <w:r w:rsidR="006F582A">
        <w:rPr>
          <w:rFonts w:ascii="Arial" w:hAnsi="Arial" w:cs="Arial"/>
          <w:highlight w:val="yellow"/>
          <w:lang w:eastAsia="en-AU"/>
        </w:rPr>
        <w:t>3</w:t>
      </w:r>
      <w:r w:rsidRPr="00543424">
        <w:rPr>
          <w:rFonts w:ascii="Arial" w:hAnsi="Arial" w:cs="Arial"/>
          <w:highlight w:val="yellow"/>
          <w:lang w:eastAsia="en-AU"/>
        </w:rPr>
        <w:t>)</w:t>
      </w:r>
      <w:r w:rsidR="0091524C">
        <w:rPr>
          <w:rFonts w:ascii="Arial" w:hAnsi="Arial" w:cs="Arial"/>
          <w:highlight w:val="yellow"/>
          <w:lang w:eastAsia="en-AU"/>
        </w:rPr>
        <w:t>.</w:t>
      </w:r>
    </w:p>
    <w:p w14:paraId="69395BCA" w14:textId="30E7C08A" w:rsidR="0091524C" w:rsidRDefault="0091524C" w:rsidP="00014E4C">
      <w:pPr>
        <w:spacing w:before="100" w:beforeAutospacing="1" w:after="100" w:afterAutospacing="1"/>
        <w:jc w:val="both"/>
        <w:rPr>
          <w:rFonts w:ascii="Arial" w:hAnsi="Arial" w:cs="Arial"/>
          <w:highlight w:val="yellow"/>
          <w:lang w:eastAsia="en-AU"/>
        </w:rPr>
      </w:pPr>
      <w:r>
        <w:rPr>
          <w:rFonts w:ascii="Arial" w:hAnsi="Arial" w:cs="Arial"/>
          <w:highlight w:val="yellow"/>
          <w:lang w:eastAsia="en-AU"/>
        </w:rPr>
        <w:t>It is that</w:t>
      </w:r>
      <w:r w:rsidR="00975523" w:rsidRPr="00543424">
        <w:rPr>
          <w:rFonts w:ascii="Arial" w:hAnsi="Arial" w:cs="Arial"/>
          <w:highlight w:val="yellow"/>
          <w:lang w:eastAsia="en-AU"/>
        </w:rPr>
        <w:t xml:space="preserve"> only half of the children (50.3%) in the study had the recommended sleep latency (less than 30 minutes), while the other half had prolonged sleep latency (sleeping within 30 minutes to one hour) in 36% of children, and 13.7% took more than one hour. 71.8% (n = 110) of children with shorter sleep latency (&lt;30 minutes) had a lesser frequency of respiratory illnesses in comparison to 51.7% (n = 77) of those with longer sleep latency (&gt;30 minutes), with a statistically significant association </w:t>
      </w:r>
      <w:r w:rsidR="00975523" w:rsidRPr="000B0AB4">
        <w:rPr>
          <w:rFonts w:ascii="Arial" w:hAnsi="Arial" w:cs="Arial"/>
          <w:i/>
          <w:iCs/>
          <w:highlight w:val="yellow"/>
          <w:lang w:eastAsia="en-AU"/>
        </w:rPr>
        <w:t>(P&lt;0.05).</w:t>
      </w:r>
      <w:r w:rsidR="00975523" w:rsidRPr="00543424">
        <w:rPr>
          <w:rFonts w:ascii="Arial" w:hAnsi="Arial" w:cs="Arial"/>
          <w:highlight w:val="yellow"/>
          <w:lang w:eastAsia="en-AU"/>
        </w:rPr>
        <w:t xml:space="preserve"> Also, 84.1% (n = 127) with shorter sleep latency had fewer sick days (&lt;15 days/year) due to respiratory illness as compared to 68.5% of other children with prolonged sleep latency </w:t>
      </w:r>
      <w:r w:rsidR="00975523" w:rsidRPr="000B0AB4">
        <w:rPr>
          <w:rFonts w:ascii="Arial" w:hAnsi="Arial" w:cs="Arial"/>
          <w:i/>
          <w:iCs/>
          <w:highlight w:val="yellow"/>
          <w:lang w:eastAsia="en-AU"/>
        </w:rPr>
        <w:t>(P&lt;0.05).</w:t>
      </w:r>
      <w:r w:rsidR="00975523" w:rsidRPr="00543424">
        <w:rPr>
          <w:rFonts w:ascii="Arial" w:hAnsi="Arial" w:cs="Arial"/>
          <w:highlight w:val="yellow"/>
          <w:lang w:eastAsia="en-AU"/>
        </w:rPr>
        <w:t xml:space="preserve"> </w:t>
      </w:r>
      <w:r w:rsidR="00A16A89">
        <w:rPr>
          <w:rFonts w:ascii="Arial" w:hAnsi="Arial" w:cs="Arial"/>
          <w:highlight w:val="yellow"/>
          <w:lang w:eastAsia="en-AU"/>
        </w:rPr>
        <w:t>95.3</w:t>
      </w:r>
      <w:r w:rsidR="00975523" w:rsidRPr="00543424">
        <w:rPr>
          <w:rFonts w:ascii="Arial" w:hAnsi="Arial" w:cs="Arial"/>
          <w:highlight w:val="yellow"/>
          <w:lang w:eastAsia="en-AU"/>
        </w:rPr>
        <w:t xml:space="preserve">% of children with lesser sleep latency (&lt;30 minutes) were attentive (not sleepy) in the classroom, whereas </w:t>
      </w:r>
      <w:r w:rsidR="00A16A89">
        <w:rPr>
          <w:rFonts w:ascii="Arial" w:hAnsi="Arial" w:cs="Arial"/>
          <w:highlight w:val="yellow"/>
          <w:lang w:eastAsia="en-AU"/>
        </w:rPr>
        <w:t>78.5</w:t>
      </w:r>
      <w:r w:rsidR="00975523" w:rsidRPr="00543424">
        <w:rPr>
          <w:rFonts w:ascii="Arial" w:hAnsi="Arial" w:cs="Arial"/>
          <w:highlight w:val="yellow"/>
          <w:lang w:eastAsia="en-AU"/>
        </w:rPr>
        <w:t xml:space="preserve">% of children with prolonged sleep latency (&gt;30 minutes) were attentive in the classroom </w:t>
      </w:r>
      <w:r w:rsidR="00975523" w:rsidRPr="000B0AB4">
        <w:rPr>
          <w:rFonts w:ascii="Arial" w:hAnsi="Arial" w:cs="Arial"/>
          <w:i/>
          <w:iCs/>
          <w:highlight w:val="yellow"/>
          <w:lang w:eastAsia="en-AU"/>
        </w:rPr>
        <w:t>(P&lt;0.001).</w:t>
      </w:r>
      <w:r w:rsidR="008962D9">
        <w:rPr>
          <w:rFonts w:ascii="Arial" w:hAnsi="Arial" w:cs="Arial"/>
          <w:highlight w:val="yellow"/>
          <w:lang w:eastAsia="en-AU"/>
        </w:rPr>
        <w:t xml:space="preserve"> </w:t>
      </w:r>
      <w:r w:rsidR="008962D9" w:rsidRPr="00543424">
        <w:rPr>
          <w:rFonts w:ascii="Arial" w:hAnsi="Arial" w:cs="Arial"/>
          <w:highlight w:val="yellow"/>
          <w:lang w:eastAsia="en-AU"/>
        </w:rPr>
        <w:t xml:space="preserve">(Tables 2 and </w:t>
      </w:r>
      <w:r w:rsidR="006F582A">
        <w:rPr>
          <w:rFonts w:ascii="Arial" w:hAnsi="Arial" w:cs="Arial"/>
          <w:highlight w:val="yellow"/>
          <w:lang w:eastAsia="en-AU"/>
        </w:rPr>
        <w:t>3</w:t>
      </w:r>
      <w:r w:rsidR="008962D9" w:rsidRPr="00543424">
        <w:rPr>
          <w:rFonts w:ascii="Arial" w:hAnsi="Arial" w:cs="Arial"/>
          <w:highlight w:val="yellow"/>
          <w:lang w:eastAsia="en-AU"/>
        </w:rPr>
        <w:t>)</w:t>
      </w:r>
      <w:r w:rsidR="00975523" w:rsidRPr="00543424">
        <w:rPr>
          <w:rFonts w:ascii="Arial" w:hAnsi="Arial" w:cs="Arial"/>
          <w:highlight w:val="yellow"/>
          <w:lang w:eastAsia="en-AU"/>
        </w:rPr>
        <w:t xml:space="preserve"> </w:t>
      </w:r>
    </w:p>
    <w:p w14:paraId="37C26D4C" w14:textId="0ADBF464" w:rsidR="00072738" w:rsidRPr="003B574B" w:rsidRDefault="00975523" w:rsidP="00014E4C">
      <w:pPr>
        <w:spacing w:before="100" w:beforeAutospacing="1" w:after="100" w:afterAutospacing="1"/>
        <w:jc w:val="both"/>
        <w:rPr>
          <w:rFonts w:ascii="Arial" w:hAnsi="Arial" w:cs="Arial"/>
          <w:highlight w:val="yellow"/>
          <w:lang w:eastAsia="en-AU"/>
        </w:rPr>
      </w:pPr>
      <w:r w:rsidRPr="00543424">
        <w:rPr>
          <w:rFonts w:ascii="Arial" w:hAnsi="Arial" w:cs="Arial"/>
          <w:highlight w:val="yellow"/>
          <w:lang w:eastAsia="en-AU"/>
        </w:rPr>
        <w:t>Sleep hours were broadly divided into two categories. 1)</w:t>
      </w:r>
      <w:r w:rsidR="00014E4C">
        <w:rPr>
          <w:rFonts w:ascii="Arial" w:hAnsi="Arial" w:cs="Arial"/>
          <w:highlight w:val="yellow"/>
          <w:lang w:eastAsia="en-AU"/>
        </w:rPr>
        <w:t xml:space="preserve"> Adequate sleep duration= </w:t>
      </w:r>
      <w:r w:rsidRPr="00543424">
        <w:rPr>
          <w:rFonts w:ascii="Arial" w:hAnsi="Arial" w:cs="Arial"/>
          <w:highlight w:val="yellow"/>
          <w:lang w:eastAsia="en-AU"/>
        </w:rPr>
        <w:t>&gt;8</w:t>
      </w:r>
      <w:r w:rsidR="00014E4C">
        <w:rPr>
          <w:rFonts w:ascii="Arial" w:hAnsi="Arial" w:cs="Arial"/>
          <w:highlight w:val="yellow"/>
          <w:lang w:eastAsia="en-AU"/>
        </w:rPr>
        <w:t xml:space="preserve"> hours/night</w:t>
      </w:r>
      <w:r w:rsidRPr="00543424">
        <w:rPr>
          <w:rFonts w:ascii="Arial" w:hAnsi="Arial" w:cs="Arial"/>
          <w:highlight w:val="yellow"/>
          <w:lang w:eastAsia="en-AU"/>
        </w:rPr>
        <w:t xml:space="preserve"> and </w:t>
      </w:r>
      <w:r w:rsidR="00B80783" w:rsidRPr="00543424">
        <w:rPr>
          <w:rFonts w:ascii="Arial" w:hAnsi="Arial" w:cs="Arial"/>
          <w:highlight w:val="yellow"/>
          <w:lang w:eastAsia="en-AU"/>
        </w:rPr>
        <w:t>2)</w:t>
      </w:r>
      <w:r w:rsidR="00014E4C">
        <w:rPr>
          <w:rFonts w:ascii="Arial" w:hAnsi="Arial" w:cs="Arial"/>
          <w:highlight w:val="yellow"/>
          <w:lang w:eastAsia="en-AU"/>
        </w:rPr>
        <w:t xml:space="preserve"> Inadequate sleep duration=</w:t>
      </w:r>
      <w:r w:rsidR="00B80783" w:rsidRPr="00543424">
        <w:rPr>
          <w:rFonts w:ascii="Arial" w:hAnsi="Arial" w:cs="Arial"/>
          <w:highlight w:val="yellow"/>
          <w:lang w:eastAsia="en-AU"/>
        </w:rPr>
        <w:t xml:space="preserve"> </w:t>
      </w:r>
      <w:r w:rsidR="00014E4C" w:rsidRPr="00014E4C">
        <w:rPr>
          <w:rFonts w:ascii="Arial" w:hAnsi="Arial" w:cs="Arial"/>
          <w:highlight w:val="yellow"/>
          <w:lang w:eastAsia="en-AU"/>
        </w:rPr>
        <w:t>≤ 8 hours</w:t>
      </w:r>
      <w:r w:rsidR="00014E4C">
        <w:rPr>
          <w:rFonts w:ascii="Arial" w:hAnsi="Arial" w:cs="Arial"/>
          <w:highlight w:val="yellow"/>
          <w:lang w:eastAsia="en-AU"/>
        </w:rPr>
        <w:t xml:space="preserve">/night (8 hours is minimum sleep duration criteria for age group 14 &amp; above as per CDC). Only </w:t>
      </w:r>
      <w:r w:rsidR="008962D9">
        <w:rPr>
          <w:rFonts w:ascii="Arial" w:hAnsi="Arial" w:cs="Arial"/>
          <w:highlight w:val="yellow"/>
          <w:lang w:eastAsia="en-AU"/>
        </w:rPr>
        <w:t>54.6</w:t>
      </w:r>
      <w:r w:rsidR="00014E4C">
        <w:rPr>
          <w:rFonts w:ascii="Arial" w:hAnsi="Arial" w:cs="Arial"/>
          <w:highlight w:val="yellow"/>
          <w:lang w:eastAsia="en-AU"/>
        </w:rPr>
        <w:t>% (n=1</w:t>
      </w:r>
      <w:r w:rsidRPr="00543424">
        <w:rPr>
          <w:rFonts w:ascii="Arial" w:hAnsi="Arial" w:cs="Arial"/>
          <w:highlight w:val="yellow"/>
          <w:lang w:eastAsia="en-AU"/>
        </w:rPr>
        <w:t>64</w:t>
      </w:r>
      <w:r w:rsidR="00014E4C">
        <w:rPr>
          <w:rFonts w:ascii="Arial" w:hAnsi="Arial" w:cs="Arial"/>
          <w:highlight w:val="yellow"/>
          <w:lang w:eastAsia="en-AU"/>
        </w:rPr>
        <w:t>)</w:t>
      </w:r>
      <w:r w:rsidRPr="00543424">
        <w:rPr>
          <w:rFonts w:ascii="Arial" w:hAnsi="Arial" w:cs="Arial"/>
          <w:highlight w:val="yellow"/>
          <w:lang w:eastAsia="en-AU"/>
        </w:rPr>
        <w:t xml:space="preserve"> had </w:t>
      </w:r>
      <w:r w:rsidR="00014E4C">
        <w:rPr>
          <w:rFonts w:ascii="Arial" w:hAnsi="Arial" w:cs="Arial"/>
          <w:highlight w:val="yellow"/>
          <w:lang w:eastAsia="en-AU"/>
        </w:rPr>
        <w:t xml:space="preserve">adequate </w:t>
      </w:r>
      <w:r w:rsidR="00014E4C">
        <w:rPr>
          <w:rFonts w:ascii="Arial" w:hAnsi="Arial" w:cs="Arial"/>
          <w:highlight w:val="yellow"/>
          <w:lang w:eastAsia="en-AU"/>
        </w:rPr>
        <w:lastRenderedPageBreak/>
        <w:t>sleep (&gt;</w:t>
      </w:r>
      <w:r w:rsidRPr="00543424">
        <w:rPr>
          <w:rFonts w:ascii="Arial" w:hAnsi="Arial" w:cs="Arial"/>
          <w:highlight w:val="yellow"/>
          <w:lang w:eastAsia="en-AU"/>
        </w:rPr>
        <w:t>8 hours</w:t>
      </w:r>
      <w:r w:rsidR="00014E4C">
        <w:rPr>
          <w:rFonts w:ascii="Arial" w:hAnsi="Arial" w:cs="Arial"/>
          <w:highlight w:val="yellow"/>
          <w:lang w:eastAsia="en-AU"/>
        </w:rPr>
        <w:t xml:space="preserve"> in night)</w:t>
      </w:r>
      <w:r w:rsidRPr="00543424">
        <w:rPr>
          <w:rFonts w:ascii="Arial" w:hAnsi="Arial" w:cs="Arial"/>
          <w:highlight w:val="yellow"/>
          <w:lang w:eastAsia="en-AU"/>
        </w:rPr>
        <w:t xml:space="preserve">. Among them, 154 </w:t>
      </w:r>
      <w:r w:rsidR="008962D9">
        <w:rPr>
          <w:rFonts w:ascii="Arial" w:hAnsi="Arial" w:cs="Arial"/>
          <w:highlight w:val="yellow"/>
          <w:lang w:eastAsia="en-AU"/>
        </w:rPr>
        <w:t xml:space="preserve">(93.9%) </w:t>
      </w:r>
      <w:r w:rsidRPr="00543424">
        <w:rPr>
          <w:rFonts w:ascii="Arial" w:hAnsi="Arial" w:cs="Arial"/>
          <w:highlight w:val="yellow"/>
          <w:lang w:eastAsia="en-AU"/>
        </w:rPr>
        <w:t xml:space="preserve">were attentive in class, 144 </w:t>
      </w:r>
      <w:r w:rsidR="008962D9">
        <w:rPr>
          <w:rFonts w:ascii="Arial" w:hAnsi="Arial" w:cs="Arial"/>
          <w:highlight w:val="yellow"/>
          <w:lang w:eastAsia="en-AU"/>
        </w:rPr>
        <w:t xml:space="preserve">(87.8%) </w:t>
      </w:r>
      <w:r w:rsidRPr="00543424">
        <w:rPr>
          <w:rFonts w:ascii="Arial" w:hAnsi="Arial" w:cs="Arial"/>
          <w:highlight w:val="yellow"/>
          <w:lang w:eastAsia="en-AU"/>
        </w:rPr>
        <w:t>scored an excellent grade, and 114</w:t>
      </w:r>
      <w:r w:rsidR="008962D9">
        <w:rPr>
          <w:rFonts w:ascii="Arial" w:hAnsi="Arial" w:cs="Arial"/>
          <w:highlight w:val="yellow"/>
          <w:lang w:eastAsia="en-AU"/>
        </w:rPr>
        <w:t xml:space="preserve"> (69.5%)</w:t>
      </w:r>
      <w:r w:rsidRPr="00543424">
        <w:rPr>
          <w:rFonts w:ascii="Arial" w:hAnsi="Arial" w:cs="Arial"/>
          <w:highlight w:val="yellow"/>
          <w:lang w:eastAsia="en-AU"/>
        </w:rPr>
        <w:t xml:space="preserve"> had a lower frequency of respiratory illness</w:t>
      </w:r>
      <w:r w:rsidR="008962D9">
        <w:rPr>
          <w:rFonts w:ascii="Arial" w:hAnsi="Arial" w:cs="Arial"/>
          <w:highlight w:val="yellow"/>
          <w:lang w:eastAsia="en-AU"/>
        </w:rPr>
        <w:t xml:space="preserve">, </w:t>
      </w:r>
      <w:r w:rsidR="008962D9" w:rsidRPr="003B574B">
        <w:rPr>
          <w:rFonts w:ascii="Arial" w:hAnsi="Arial" w:cs="Arial"/>
          <w:highlight w:val="yellow"/>
          <w:lang w:eastAsia="en-AU"/>
        </w:rPr>
        <w:t xml:space="preserve">which were much better compared to inadequate sleepers </w:t>
      </w:r>
      <w:r w:rsidRPr="000B0AB4">
        <w:rPr>
          <w:rFonts w:ascii="Arial" w:hAnsi="Arial" w:cs="Arial"/>
          <w:i/>
          <w:iCs/>
          <w:highlight w:val="yellow"/>
          <w:lang w:eastAsia="en-AU"/>
        </w:rPr>
        <w:t>(P&lt;0.001)</w:t>
      </w:r>
      <w:r w:rsidR="002D2C35" w:rsidRPr="000B0AB4">
        <w:rPr>
          <w:rFonts w:ascii="Arial" w:hAnsi="Arial" w:cs="Arial"/>
          <w:i/>
          <w:iCs/>
          <w:highlight w:val="yellow"/>
          <w:lang w:eastAsia="en-AU"/>
        </w:rPr>
        <w:t>.</w:t>
      </w:r>
      <w:r w:rsidR="008962D9" w:rsidRPr="003B574B">
        <w:rPr>
          <w:rFonts w:ascii="Arial" w:hAnsi="Arial" w:cs="Arial"/>
          <w:highlight w:val="yellow"/>
          <w:lang w:eastAsia="en-AU"/>
        </w:rPr>
        <w:t xml:space="preserve"> (Tables 2 and </w:t>
      </w:r>
      <w:r w:rsidR="006F582A">
        <w:rPr>
          <w:rFonts w:ascii="Arial" w:hAnsi="Arial" w:cs="Arial"/>
          <w:highlight w:val="yellow"/>
          <w:lang w:eastAsia="en-AU"/>
        </w:rPr>
        <w:t>3</w:t>
      </w:r>
      <w:r w:rsidR="008962D9" w:rsidRPr="003B574B">
        <w:rPr>
          <w:rFonts w:ascii="Arial" w:hAnsi="Arial" w:cs="Arial"/>
          <w:highlight w:val="yellow"/>
          <w:lang w:eastAsia="en-AU"/>
        </w:rPr>
        <w:t>)</w:t>
      </w:r>
    </w:p>
    <w:p w14:paraId="774C4DA1" w14:textId="4EC92FB2" w:rsidR="003B574B" w:rsidRPr="003B574B" w:rsidRDefault="003B574B" w:rsidP="003B574B">
      <w:pPr>
        <w:pStyle w:val="NormalWeb"/>
        <w:jc w:val="both"/>
        <w:rPr>
          <w:rFonts w:ascii="Arial" w:eastAsia="SimSun" w:hAnsi="Arial" w:cs="Arial"/>
          <w:sz w:val="20"/>
          <w:szCs w:val="20"/>
          <w:shd w:val="clear" w:color="auto" w:fill="FFFFFF"/>
        </w:rPr>
      </w:pPr>
      <w:r>
        <w:rPr>
          <w:rFonts w:ascii="Arial" w:hAnsi="Arial" w:cs="Arial"/>
          <w:color w:val="000000"/>
          <w:sz w:val="20"/>
          <w:szCs w:val="20"/>
          <w:highlight w:val="yellow"/>
        </w:rPr>
        <w:t>W</w:t>
      </w:r>
      <w:r w:rsidRPr="003B574B">
        <w:rPr>
          <w:rFonts w:ascii="Arial" w:hAnsi="Arial" w:cs="Arial"/>
          <w:color w:val="000000"/>
          <w:sz w:val="20"/>
          <w:szCs w:val="20"/>
          <w:highlight w:val="yellow"/>
        </w:rPr>
        <w:t xml:space="preserve">ake-up difficulty was found in 33.6% of the study participants. As the age increased, there was increase in difficulty to get up from bed </w:t>
      </w:r>
      <w:r w:rsidRPr="000B0AB4">
        <w:rPr>
          <w:rFonts w:ascii="Arial" w:hAnsi="Arial" w:cs="Arial"/>
          <w:i/>
          <w:iCs/>
          <w:color w:val="000000"/>
          <w:sz w:val="20"/>
          <w:szCs w:val="20"/>
          <w:highlight w:val="yellow"/>
        </w:rPr>
        <w:t>(</w:t>
      </w:r>
      <w:r w:rsidR="000B0AB4" w:rsidRPr="000B0AB4">
        <w:rPr>
          <w:rFonts w:ascii="Arial" w:hAnsi="Arial" w:cs="Arial"/>
          <w:i/>
          <w:iCs/>
          <w:color w:val="000000"/>
          <w:sz w:val="20"/>
          <w:szCs w:val="20"/>
          <w:highlight w:val="yellow"/>
        </w:rPr>
        <w:t>P</w:t>
      </w:r>
      <w:r w:rsidRPr="000B0AB4">
        <w:rPr>
          <w:rFonts w:ascii="Arial" w:hAnsi="Arial" w:cs="Arial"/>
          <w:i/>
          <w:iCs/>
          <w:color w:val="000000"/>
          <w:sz w:val="20"/>
          <w:szCs w:val="20"/>
          <w:highlight w:val="yellow"/>
        </w:rPr>
        <w:t>&lt;0.05).</w:t>
      </w:r>
      <w:r w:rsidRPr="003B574B">
        <w:rPr>
          <w:rFonts w:ascii="Arial" w:hAnsi="Arial" w:cs="Arial"/>
          <w:color w:val="000000"/>
          <w:sz w:val="20"/>
          <w:szCs w:val="20"/>
          <w:highlight w:val="yellow"/>
        </w:rPr>
        <w:t xml:space="preserve"> </w:t>
      </w:r>
      <w:r w:rsidRPr="003B574B">
        <w:rPr>
          <w:rFonts w:ascii="Arial" w:eastAsia="SimSun" w:hAnsi="Arial" w:cs="Arial"/>
          <w:sz w:val="20"/>
          <w:szCs w:val="20"/>
          <w:highlight w:val="yellow"/>
          <w:shd w:val="clear" w:color="auto" w:fill="FFFFFF"/>
        </w:rPr>
        <w:t xml:space="preserve">A significant association was found between difficulty in waking up and less sleeping hours (p&lt;0.001). </w:t>
      </w:r>
      <w:r w:rsidRPr="003B574B">
        <w:rPr>
          <w:rFonts w:ascii="Arial" w:hAnsi="Arial" w:cs="Arial"/>
          <w:bCs/>
          <w:color w:val="202124"/>
          <w:sz w:val="20"/>
          <w:szCs w:val="20"/>
          <w:highlight w:val="yellow"/>
          <w:shd w:val="clear" w:color="auto" w:fill="FFFFFF"/>
        </w:rPr>
        <w:t xml:space="preserve">Children who had trouble in getting up from bed reported more respiratory illness (62.4%) as compared to children without such difficulty (37.6%) </w:t>
      </w:r>
      <w:r w:rsidRPr="000B0AB4">
        <w:rPr>
          <w:rFonts w:ascii="Arial" w:hAnsi="Arial" w:cs="Arial"/>
          <w:bCs/>
          <w:i/>
          <w:iCs/>
          <w:color w:val="202124"/>
          <w:sz w:val="20"/>
          <w:szCs w:val="20"/>
          <w:highlight w:val="yellow"/>
          <w:shd w:val="clear" w:color="auto" w:fill="FFFFFF"/>
        </w:rPr>
        <w:t>(</w:t>
      </w:r>
      <w:r w:rsidR="000B0AB4" w:rsidRPr="000B0AB4">
        <w:rPr>
          <w:rFonts w:ascii="Arial" w:hAnsi="Arial" w:cs="Arial"/>
          <w:bCs/>
          <w:i/>
          <w:iCs/>
          <w:color w:val="202124"/>
          <w:sz w:val="20"/>
          <w:szCs w:val="20"/>
          <w:highlight w:val="yellow"/>
          <w:shd w:val="clear" w:color="auto" w:fill="FFFFFF"/>
        </w:rPr>
        <w:t>P</w:t>
      </w:r>
      <w:r w:rsidRPr="000B0AB4">
        <w:rPr>
          <w:rFonts w:ascii="Arial" w:hAnsi="Arial" w:cs="Arial"/>
          <w:bCs/>
          <w:i/>
          <w:iCs/>
          <w:color w:val="202124"/>
          <w:sz w:val="20"/>
          <w:szCs w:val="20"/>
          <w:highlight w:val="yellow"/>
          <w:shd w:val="clear" w:color="auto" w:fill="FFFFFF"/>
        </w:rPr>
        <w:t>&lt;0.001).</w:t>
      </w:r>
      <w:r w:rsidRPr="003B574B">
        <w:rPr>
          <w:rFonts w:ascii="Arial" w:eastAsia="SimSun" w:hAnsi="Arial" w:cs="Arial"/>
          <w:sz w:val="20"/>
          <w:szCs w:val="20"/>
          <w:highlight w:val="yellow"/>
          <w:shd w:val="clear" w:color="auto" w:fill="FFFFFF"/>
        </w:rPr>
        <w:t xml:space="preserve"> Children without waking up difficulties scored better (86.9%) as compared to children with waking up difficulties, in which only 55.5% scored better in exam </w:t>
      </w:r>
      <w:r w:rsidRPr="000B0AB4">
        <w:rPr>
          <w:rFonts w:ascii="Arial" w:eastAsia="SimSun" w:hAnsi="Arial" w:cs="Arial"/>
          <w:i/>
          <w:iCs/>
          <w:sz w:val="20"/>
          <w:szCs w:val="20"/>
          <w:highlight w:val="yellow"/>
          <w:shd w:val="clear" w:color="auto" w:fill="FFFFFF"/>
        </w:rPr>
        <w:t>(</w:t>
      </w:r>
      <w:r w:rsidR="000B0AB4" w:rsidRPr="000B0AB4">
        <w:rPr>
          <w:rFonts w:ascii="Arial" w:eastAsia="SimSun" w:hAnsi="Arial" w:cs="Arial"/>
          <w:i/>
          <w:iCs/>
          <w:sz w:val="20"/>
          <w:szCs w:val="20"/>
          <w:highlight w:val="yellow"/>
          <w:shd w:val="clear" w:color="auto" w:fill="FFFFFF"/>
        </w:rPr>
        <w:t>P</w:t>
      </w:r>
      <w:r w:rsidRPr="000B0AB4">
        <w:rPr>
          <w:rFonts w:ascii="Arial" w:eastAsia="SimSun" w:hAnsi="Arial" w:cs="Arial"/>
          <w:i/>
          <w:iCs/>
          <w:sz w:val="20"/>
          <w:szCs w:val="20"/>
          <w:highlight w:val="yellow"/>
          <w:shd w:val="clear" w:color="auto" w:fill="FFFFFF"/>
        </w:rPr>
        <w:t>&lt;0.001).</w:t>
      </w:r>
    </w:p>
    <w:p w14:paraId="7A9EB2F1" w14:textId="454B242E" w:rsidR="00EE46D8" w:rsidRDefault="00EE46D8" w:rsidP="003B574B">
      <w:pPr>
        <w:pStyle w:val="NormalWeb"/>
        <w:spacing w:before="0" w:beforeAutospacing="0" w:after="0" w:afterAutospacing="0"/>
        <w:jc w:val="both"/>
        <w:rPr>
          <w:rFonts w:ascii="Arial" w:hAnsi="Arial" w:cs="Arial"/>
          <w:color w:val="000000"/>
          <w:sz w:val="20"/>
          <w:szCs w:val="20"/>
        </w:rPr>
      </w:pPr>
    </w:p>
    <w:bookmarkEnd w:id="4"/>
    <w:p w14:paraId="07328F9F" w14:textId="0EB6CCF8" w:rsidR="00572C18" w:rsidRPr="006F7B6E" w:rsidRDefault="00572C18" w:rsidP="00014E4C">
      <w:pPr>
        <w:pStyle w:val="NormalWeb"/>
        <w:spacing w:before="0" w:beforeAutospacing="0" w:after="0" w:afterAutospacing="0"/>
        <w:jc w:val="both"/>
        <w:rPr>
          <w:rFonts w:ascii="Arial" w:hAnsi="Arial" w:cs="Arial"/>
          <w:b/>
          <w:bCs/>
          <w:color w:val="000000"/>
          <w:sz w:val="20"/>
          <w:szCs w:val="20"/>
        </w:rPr>
      </w:pPr>
      <w:r w:rsidRPr="006F7B6E">
        <w:rPr>
          <w:rFonts w:ascii="Arial" w:hAnsi="Arial" w:cs="Arial"/>
          <w:b/>
          <w:bCs/>
          <w:color w:val="000000"/>
          <w:sz w:val="20"/>
          <w:szCs w:val="20"/>
        </w:rPr>
        <w:t xml:space="preserve">Table </w:t>
      </w:r>
      <w:r w:rsidR="006F582A">
        <w:rPr>
          <w:rFonts w:ascii="Arial" w:hAnsi="Arial" w:cs="Arial"/>
          <w:b/>
          <w:bCs/>
          <w:color w:val="000000"/>
          <w:sz w:val="20"/>
          <w:szCs w:val="20"/>
        </w:rPr>
        <w:t>4</w:t>
      </w:r>
      <w:r w:rsidRPr="006F7B6E">
        <w:rPr>
          <w:rFonts w:ascii="Arial" w:hAnsi="Arial" w:cs="Arial"/>
          <w:b/>
          <w:bCs/>
          <w:color w:val="000000"/>
          <w:sz w:val="20"/>
          <w:szCs w:val="20"/>
        </w:rPr>
        <w:t>:</w:t>
      </w:r>
      <w:r>
        <w:rPr>
          <w:rFonts w:ascii="Arial" w:hAnsi="Arial" w:cs="Arial"/>
          <w:b/>
          <w:bCs/>
          <w:color w:val="000000"/>
          <w:sz w:val="20"/>
          <w:szCs w:val="20"/>
        </w:rPr>
        <w:t xml:space="preserve"> </w:t>
      </w:r>
      <w:r w:rsidRPr="006F7B6E">
        <w:rPr>
          <w:rFonts w:ascii="Arial" w:hAnsi="Arial" w:cs="Arial"/>
          <w:b/>
          <w:bCs/>
          <w:color w:val="000000"/>
          <w:sz w:val="20"/>
          <w:szCs w:val="20"/>
        </w:rPr>
        <w:t>Association of</w:t>
      </w:r>
      <w:r>
        <w:rPr>
          <w:rFonts w:ascii="Arial" w:hAnsi="Arial" w:cs="Arial"/>
          <w:b/>
          <w:bCs/>
          <w:color w:val="000000"/>
          <w:sz w:val="20"/>
          <w:szCs w:val="20"/>
        </w:rPr>
        <w:t xml:space="preserve"> Abnormal</w:t>
      </w:r>
      <w:r w:rsidRPr="006F7B6E">
        <w:rPr>
          <w:rFonts w:ascii="Arial" w:hAnsi="Arial" w:cs="Arial"/>
          <w:b/>
          <w:bCs/>
          <w:color w:val="000000"/>
          <w:sz w:val="20"/>
          <w:szCs w:val="20"/>
        </w:rPr>
        <w:t xml:space="preserve"> Sleep behaviour and difficulty in waking up</w:t>
      </w:r>
    </w:p>
    <w:p w14:paraId="39BC8C72" w14:textId="77777777" w:rsidR="00572C18" w:rsidRDefault="00572C18" w:rsidP="00014E4C">
      <w:pPr>
        <w:pStyle w:val="NormalWeb"/>
        <w:spacing w:before="0" w:beforeAutospacing="0" w:after="0" w:afterAutospacing="0"/>
        <w:jc w:val="both"/>
        <w:rPr>
          <w:rFonts w:ascii="Arial" w:hAnsi="Arial" w:cs="Arial"/>
          <w:color w:val="000000"/>
          <w:sz w:val="20"/>
          <w:szCs w:val="20"/>
        </w:rPr>
      </w:pPr>
    </w:p>
    <w:tbl>
      <w:tblPr>
        <w:tblStyle w:val="PlainTable2"/>
        <w:tblW w:w="8365" w:type="dxa"/>
        <w:tblLayout w:type="fixed"/>
        <w:tblLook w:val="04A0" w:firstRow="1" w:lastRow="0" w:firstColumn="1" w:lastColumn="0" w:noHBand="0" w:noVBand="1"/>
      </w:tblPr>
      <w:tblGrid>
        <w:gridCol w:w="3120"/>
        <w:gridCol w:w="1270"/>
        <w:gridCol w:w="1417"/>
        <w:gridCol w:w="1418"/>
        <w:gridCol w:w="1140"/>
      </w:tblGrid>
      <w:tr w:rsidR="00572C18" w14:paraId="06256DE5" w14:textId="77777777" w:rsidTr="00DC757A">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120" w:type="dxa"/>
            <w:vMerge w:val="restart"/>
          </w:tcPr>
          <w:p w14:paraId="1164C869" w14:textId="77777777" w:rsidR="00572C18" w:rsidRDefault="00572C18" w:rsidP="00014E4C">
            <w:pPr>
              <w:autoSpaceDE w:val="0"/>
              <w:jc w:val="both"/>
              <w:rPr>
                <w:rFonts w:ascii="Arial" w:hAnsi="Arial" w:cs="Arial"/>
                <w:b w:val="0"/>
                <w:bCs w:val="0"/>
                <w:color w:val="000000"/>
              </w:rPr>
            </w:pPr>
          </w:p>
          <w:p w14:paraId="62691333" w14:textId="4839DFAB" w:rsidR="00572C18" w:rsidRPr="006F7B6E" w:rsidRDefault="00572C18" w:rsidP="00014E4C">
            <w:pPr>
              <w:autoSpaceDE w:val="0"/>
              <w:jc w:val="both"/>
              <w:rPr>
                <w:rFonts w:ascii="Arial" w:hAnsi="Arial" w:cs="Arial"/>
                <w:color w:val="000000"/>
              </w:rPr>
            </w:pPr>
            <w:r w:rsidRPr="006F7B6E">
              <w:rPr>
                <w:rFonts w:ascii="Arial" w:hAnsi="Arial" w:cs="Arial"/>
                <w:color w:val="000000"/>
              </w:rPr>
              <w:t xml:space="preserve">Abnormal sleep </w:t>
            </w:r>
            <w:r w:rsidR="00743402" w:rsidRPr="006F7B6E">
              <w:rPr>
                <w:rFonts w:ascii="Arial" w:hAnsi="Arial" w:cs="Arial"/>
                <w:color w:val="000000"/>
              </w:rPr>
              <w:t>behaviors</w:t>
            </w:r>
          </w:p>
        </w:tc>
        <w:tc>
          <w:tcPr>
            <w:tcW w:w="4105" w:type="dxa"/>
            <w:gridSpan w:val="3"/>
          </w:tcPr>
          <w:p w14:paraId="74126810" w14:textId="77777777" w:rsidR="00572C18" w:rsidRPr="006F7B6E" w:rsidRDefault="00572C18" w:rsidP="00014E4C">
            <w:pPr>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Difficulty in waking up</w:t>
            </w:r>
          </w:p>
        </w:tc>
        <w:tc>
          <w:tcPr>
            <w:tcW w:w="1140" w:type="dxa"/>
            <w:vMerge w:val="restart"/>
          </w:tcPr>
          <w:p w14:paraId="012F142B" w14:textId="77777777" w:rsidR="00572C18" w:rsidRPr="006F7B6E" w:rsidRDefault="00572C18" w:rsidP="00014E4C">
            <w:pPr>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 xml:space="preserve"> value</w:t>
            </w:r>
          </w:p>
        </w:tc>
      </w:tr>
      <w:tr w:rsidR="00572C18" w14:paraId="481A9451" w14:textId="77777777" w:rsidTr="00DC757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20" w:type="dxa"/>
            <w:vMerge/>
          </w:tcPr>
          <w:p w14:paraId="64F5AD7A" w14:textId="77777777" w:rsidR="00572C18" w:rsidRPr="006F7B6E" w:rsidRDefault="00572C18" w:rsidP="00014E4C">
            <w:pPr>
              <w:autoSpaceDE w:val="0"/>
              <w:jc w:val="both"/>
              <w:rPr>
                <w:rFonts w:ascii="Arial" w:hAnsi="Arial" w:cs="Arial"/>
                <w:color w:val="000000"/>
              </w:rPr>
            </w:pPr>
          </w:p>
        </w:tc>
        <w:tc>
          <w:tcPr>
            <w:tcW w:w="1270" w:type="dxa"/>
          </w:tcPr>
          <w:p w14:paraId="400D0B01"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No</w:t>
            </w:r>
          </w:p>
        </w:tc>
        <w:tc>
          <w:tcPr>
            <w:tcW w:w="1417" w:type="dxa"/>
          </w:tcPr>
          <w:p w14:paraId="4F6BEC3F"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Yes</w:t>
            </w:r>
          </w:p>
        </w:tc>
        <w:tc>
          <w:tcPr>
            <w:tcW w:w="1418" w:type="dxa"/>
          </w:tcPr>
          <w:p w14:paraId="7A530047"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Total</w:t>
            </w:r>
          </w:p>
        </w:tc>
        <w:tc>
          <w:tcPr>
            <w:tcW w:w="1140" w:type="dxa"/>
            <w:vMerge/>
          </w:tcPr>
          <w:p w14:paraId="5D3EAA5D"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572C18" w14:paraId="3C6F740F" w14:textId="77777777" w:rsidTr="00DC757A">
        <w:trPr>
          <w:trHeight w:val="12"/>
        </w:trPr>
        <w:tc>
          <w:tcPr>
            <w:cnfStyle w:val="001000000000" w:firstRow="0" w:lastRow="0" w:firstColumn="1" w:lastColumn="0" w:oddVBand="0" w:evenVBand="0" w:oddHBand="0" w:evenHBand="0" w:firstRowFirstColumn="0" w:firstRowLastColumn="0" w:lastRowFirstColumn="0" w:lastRowLastColumn="0"/>
            <w:tcW w:w="3120" w:type="dxa"/>
          </w:tcPr>
          <w:p w14:paraId="3EB8BBCC" w14:textId="77777777" w:rsidR="00572C18" w:rsidRPr="006F7B6E" w:rsidRDefault="00572C18" w:rsidP="00014E4C">
            <w:pPr>
              <w:autoSpaceDE w:val="0"/>
              <w:jc w:val="both"/>
              <w:rPr>
                <w:rFonts w:ascii="Arial" w:hAnsi="Arial" w:cs="Arial"/>
                <w:color w:val="000000"/>
              </w:rPr>
            </w:pPr>
            <w:r w:rsidRPr="006F7B6E">
              <w:rPr>
                <w:rFonts w:ascii="Arial" w:hAnsi="Arial" w:cs="Arial"/>
                <w:color w:val="000000"/>
              </w:rPr>
              <w:t>Early morning to school</w:t>
            </w:r>
          </w:p>
          <w:p w14:paraId="500948D1" w14:textId="77777777" w:rsidR="00572C18" w:rsidRPr="006F7B6E" w:rsidRDefault="00572C18" w:rsidP="00014E4C">
            <w:pPr>
              <w:autoSpaceDE w:val="0"/>
              <w:jc w:val="both"/>
              <w:rPr>
                <w:rFonts w:ascii="Arial" w:hAnsi="Arial" w:cs="Arial"/>
                <w:color w:val="000000"/>
              </w:rPr>
            </w:pPr>
            <w:r w:rsidRPr="006F7B6E">
              <w:rPr>
                <w:rFonts w:ascii="Arial" w:hAnsi="Arial" w:cs="Arial"/>
                <w:color w:val="000000"/>
              </w:rPr>
              <w:t>Late night screen use</w:t>
            </w:r>
          </w:p>
          <w:p w14:paraId="0F3B4D40" w14:textId="77777777" w:rsidR="00572C18" w:rsidRPr="006F7B6E" w:rsidRDefault="00572C18" w:rsidP="00014E4C">
            <w:pPr>
              <w:autoSpaceDE w:val="0"/>
              <w:jc w:val="both"/>
              <w:rPr>
                <w:rFonts w:ascii="Arial" w:hAnsi="Arial" w:cs="Arial"/>
                <w:color w:val="000000"/>
              </w:rPr>
            </w:pPr>
            <w:r w:rsidRPr="006F7B6E">
              <w:rPr>
                <w:rFonts w:ascii="Arial" w:hAnsi="Arial" w:cs="Arial"/>
                <w:color w:val="000000"/>
              </w:rPr>
              <w:t>Waiting for parents</w:t>
            </w:r>
          </w:p>
          <w:p w14:paraId="57B8E670" w14:textId="59CA6A7F" w:rsidR="00DC757A" w:rsidRDefault="00572C18" w:rsidP="00014E4C">
            <w:pPr>
              <w:autoSpaceDE w:val="0"/>
              <w:jc w:val="both"/>
              <w:rPr>
                <w:rFonts w:ascii="Arial" w:hAnsi="Arial" w:cs="Arial"/>
                <w:color w:val="000000"/>
              </w:rPr>
            </w:pPr>
            <w:r w:rsidRPr="006F7B6E">
              <w:rPr>
                <w:rFonts w:ascii="Arial" w:hAnsi="Arial" w:cs="Arial"/>
                <w:color w:val="000000"/>
              </w:rPr>
              <w:t>Day time/late evening sleep</w:t>
            </w:r>
          </w:p>
          <w:p w14:paraId="710F4320" w14:textId="5D59830E" w:rsidR="00DC757A" w:rsidRPr="006F7B6E" w:rsidRDefault="00DC757A" w:rsidP="00014E4C">
            <w:pPr>
              <w:autoSpaceDE w:val="0"/>
              <w:jc w:val="both"/>
              <w:rPr>
                <w:rFonts w:ascii="Arial" w:hAnsi="Arial" w:cs="Arial"/>
                <w:color w:val="000000"/>
              </w:rPr>
            </w:pPr>
            <w:r>
              <w:rPr>
                <w:rFonts w:ascii="Arial" w:hAnsi="Arial" w:cs="Arial"/>
                <w:color w:val="000000"/>
              </w:rPr>
              <w:t xml:space="preserve">            Total</w:t>
            </w:r>
          </w:p>
        </w:tc>
        <w:tc>
          <w:tcPr>
            <w:tcW w:w="1270" w:type="dxa"/>
          </w:tcPr>
          <w:p w14:paraId="718F0946"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(21.7%)</w:t>
            </w:r>
          </w:p>
          <w:p w14:paraId="1763BCF1"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(23.4%)</w:t>
            </w:r>
          </w:p>
          <w:p w14:paraId="68541C6D"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3 (16.7%)</w:t>
            </w:r>
          </w:p>
          <w:p w14:paraId="07A04220" w14:textId="12CA8DAC" w:rsidR="00DC757A"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(55.6%)</w:t>
            </w:r>
          </w:p>
          <w:p w14:paraId="7DD3683F" w14:textId="169F976E" w:rsidR="00DC757A" w:rsidRPr="006F7B6E" w:rsidRDefault="00DC757A"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31</w:t>
            </w:r>
          </w:p>
        </w:tc>
        <w:tc>
          <w:tcPr>
            <w:tcW w:w="1417" w:type="dxa"/>
          </w:tcPr>
          <w:p w14:paraId="3253333F"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(78.3%)</w:t>
            </w:r>
          </w:p>
          <w:p w14:paraId="3CE1C331"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59 (76.6%)</w:t>
            </w:r>
          </w:p>
          <w:p w14:paraId="3C09F755"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15 (83.3%)</w:t>
            </w:r>
          </w:p>
          <w:p w14:paraId="2FD4C556" w14:textId="7FA9BD99" w:rsidR="00DC757A"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4 (44.4%)</w:t>
            </w:r>
          </w:p>
          <w:p w14:paraId="65624B1F" w14:textId="6292DD56" w:rsidR="00DC757A" w:rsidRPr="006F7B6E" w:rsidRDefault="00DC757A"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96</w:t>
            </w:r>
          </w:p>
        </w:tc>
        <w:tc>
          <w:tcPr>
            <w:tcW w:w="1418" w:type="dxa"/>
          </w:tcPr>
          <w:p w14:paraId="06E8DCE6"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23 (100.0%)</w:t>
            </w:r>
          </w:p>
          <w:p w14:paraId="2E6F27F7"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77 (100.0%)</w:t>
            </w:r>
          </w:p>
          <w:p w14:paraId="795D0259"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(100.0%)</w:t>
            </w:r>
          </w:p>
          <w:p w14:paraId="68AEA4F8" w14:textId="2DDB86AD" w:rsidR="00DC757A"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9 (100.0%)</w:t>
            </w:r>
          </w:p>
          <w:p w14:paraId="00300573" w14:textId="5A8B7284" w:rsidR="00DC757A" w:rsidRPr="006F7B6E" w:rsidRDefault="00DC757A"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127</w:t>
            </w:r>
          </w:p>
        </w:tc>
        <w:tc>
          <w:tcPr>
            <w:tcW w:w="1140" w:type="dxa"/>
          </w:tcPr>
          <w:p w14:paraId="4D4DBCA8" w14:textId="77777777" w:rsidR="00572C18" w:rsidRPr="00B07135"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rPr>
            </w:pPr>
            <w:r w:rsidRPr="00B07135">
              <w:rPr>
                <w:rFonts w:ascii="Arial" w:hAnsi="Arial" w:cs="Arial"/>
                <w:i/>
                <w:iCs/>
                <w:color w:val="000000"/>
              </w:rPr>
              <w:t>P&lt;0.001</w:t>
            </w:r>
          </w:p>
          <w:p w14:paraId="3A4B557F" w14:textId="77777777" w:rsidR="00572C18" w:rsidRPr="00B07135"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rPr>
            </w:pPr>
            <w:r w:rsidRPr="00B07135">
              <w:rPr>
                <w:rFonts w:ascii="Arial" w:hAnsi="Arial" w:cs="Arial"/>
                <w:i/>
                <w:iCs/>
                <w:color w:val="000000"/>
              </w:rPr>
              <w:t>P&lt;0.001</w:t>
            </w:r>
          </w:p>
          <w:p w14:paraId="771BB08A" w14:textId="77777777" w:rsidR="00572C18" w:rsidRPr="00B07135"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rPr>
            </w:pPr>
            <w:r w:rsidRPr="00B07135">
              <w:rPr>
                <w:rFonts w:ascii="Arial" w:hAnsi="Arial" w:cs="Arial"/>
                <w:i/>
                <w:iCs/>
                <w:color w:val="000000"/>
              </w:rPr>
              <w:t>P&lt;0.001</w:t>
            </w:r>
          </w:p>
          <w:p w14:paraId="7C50A24E"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0.49</w:t>
            </w:r>
          </w:p>
        </w:tc>
      </w:tr>
    </w:tbl>
    <w:p w14:paraId="24ED7711" w14:textId="77777777" w:rsidR="00572C18" w:rsidRDefault="00572C18" w:rsidP="00014E4C">
      <w:pPr>
        <w:pStyle w:val="NormalWeb"/>
        <w:spacing w:before="0" w:beforeAutospacing="0" w:after="0" w:afterAutospacing="0"/>
        <w:jc w:val="both"/>
        <w:rPr>
          <w:rFonts w:ascii="Arial" w:hAnsi="Arial" w:cs="Arial"/>
          <w:b/>
          <w:bCs/>
          <w:color w:val="000000"/>
          <w:sz w:val="22"/>
          <w:szCs w:val="22"/>
        </w:rPr>
      </w:pPr>
    </w:p>
    <w:p w14:paraId="3FA961B1" w14:textId="0B243583" w:rsidR="00975523" w:rsidRDefault="008962D9" w:rsidP="00014E4C">
      <w:pPr>
        <w:jc w:val="both"/>
        <w:rPr>
          <w:rFonts w:ascii="Arial" w:hAnsi="Arial" w:cs="Arial"/>
          <w:color w:val="000000"/>
          <w:shd w:val="clear" w:color="auto" w:fill="FFFFFF"/>
        </w:rPr>
      </w:pPr>
      <w:r w:rsidRPr="008962D9">
        <w:rPr>
          <w:rFonts w:ascii="Arial" w:hAnsi="Arial" w:cs="Arial"/>
          <w:color w:val="000000"/>
          <w:highlight w:val="yellow"/>
          <w:shd w:val="clear" w:color="auto" w:fill="FFFFFF"/>
        </w:rPr>
        <w:t>In the study,</w:t>
      </w:r>
      <w:r>
        <w:rPr>
          <w:rFonts w:ascii="Arial" w:hAnsi="Arial" w:cs="Arial"/>
          <w:color w:val="000000"/>
          <w:shd w:val="clear" w:color="auto" w:fill="FFFFFF"/>
        </w:rPr>
        <w:t xml:space="preserve"> </w:t>
      </w:r>
      <w:r w:rsidR="00975523" w:rsidRPr="009433B6">
        <w:rPr>
          <w:rFonts w:ascii="Arial" w:hAnsi="Arial" w:cs="Arial"/>
          <w:color w:val="000000"/>
          <w:highlight w:val="yellow"/>
          <w:shd w:val="clear" w:color="auto" w:fill="FFFFFF"/>
        </w:rPr>
        <w:t>127</w:t>
      </w:r>
      <w:r>
        <w:rPr>
          <w:rFonts w:ascii="Arial" w:hAnsi="Arial" w:cs="Arial"/>
          <w:color w:val="000000"/>
          <w:highlight w:val="yellow"/>
          <w:shd w:val="clear" w:color="auto" w:fill="FFFFFF"/>
        </w:rPr>
        <w:t xml:space="preserve"> (42.3%)</w:t>
      </w:r>
      <w:r w:rsidR="00975523" w:rsidRPr="009433B6">
        <w:rPr>
          <w:rFonts w:ascii="Arial" w:hAnsi="Arial" w:cs="Arial"/>
          <w:color w:val="000000"/>
          <w:highlight w:val="yellow"/>
          <w:shd w:val="clear" w:color="auto" w:fill="FFFFFF"/>
        </w:rPr>
        <w:t xml:space="preserve"> had </w:t>
      </w:r>
      <w:r>
        <w:rPr>
          <w:rFonts w:ascii="Arial" w:hAnsi="Arial" w:cs="Arial"/>
          <w:color w:val="000000"/>
          <w:highlight w:val="yellow"/>
          <w:shd w:val="clear" w:color="auto" w:fill="FFFFFF"/>
        </w:rPr>
        <w:t xml:space="preserve">reported </w:t>
      </w:r>
      <w:r w:rsidR="00975523" w:rsidRPr="009433B6">
        <w:rPr>
          <w:rFonts w:ascii="Arial" w:hAnsi="Arial" w:cs="Arial"/>
          <w:color w:val="000000"/>
          <w:highlight w:val="yellow"/>
          <w:shd w:val="clear" w:color="auto" w:fill="FFFFFF"/>
        </w:rPr>
        <w:t xml:space="preserve">abnormal sleep behavior, and </w:t>
      </w:r>
      <w:r>
        <w:rPr>
          <w:rFonts w:ascii="Arial" w:hAnsi="Arial" w:cs="Arial"/>
          <w:color w:val="000000"/>
          <w:highlight w:val="yellow"/>
          <w:shd w:val="clear" w:color="auto" w:fill="FFFFFF"/>
        </w:rPr>
        <w:t>among</w:t>
      </w:r>
      <w:r w:rsidR="00975523" w:rsidRPr="009433B6">
        <w:rPr>
          <w:rFonts w:ascii="Arial" w:hAnsi="Arial" w:cs="Arial"/>
          <w:color w:val="000000"/>
          <w:highlight w:val="yellow"/>
          <w:shd w:val="clear" w:color="auto" w:fill="FFFFFF"/>
        </w:rPr>
        <w:t xml:space="preserve"> them, 96 (75.59%) had wake-up difficulty in the morning. Late-night screen usage and early morning school being the common causes</w:t>
      </w:r>
      <w:r>
        <w:rPr>
          <w:rFonts w:ascii="Arial" w:hAnsi="Arial" w:cs="Arial"/>
          <w:color w:val="000000"/>
          <w:highlight w:val="yellow"/>
          <w:shd w:val="clear" w:color="auto" w:fill="FFFFFF"/>
        </w:rPr>
        <w:t>.</w:t>
      </w:r>
      <w:r w:rsidR="00975523" w:rsidRPr="009433B6">
        <w:rPr>
          <w:rFonts w:ascii="Arial" w:hAnsi="Arial" w:cs="Arial"/>
          <w:color w:val="000000"/>
          <w:highlight w:val="yellow"/>
          <w:shd w:val="clear" w:color="auto" w:fill="FFFFFF"/>
        </w:rPr>
        <w:t xml:space="preserve"> </w:t>
      </w:r>
      <w:r>
        <w:rPr>
          <w:rFonts w:ascii="Arial" w:hAnsi="Arial" w:cs="Arial"/>
          <w:color w:val="000000"/>
          <w:highlight w:val="yellow"/>
          <w:shd w:val="clear" w:color="auto" w:fill="FFFFFF"/>
        </w:rPr>
        <w:t xml:space="preserve">A </w:t>
      </w:r>
      <w:r w:rsidR="00975523" w:rsidRPr="009433B6">
        <w:rPr>
          <w:rFonts w:ascii="Arial" w:hAnsi="Arial" w:cs="Arial"/>
          <w:color w:val="000000"/>
          <w:highlight w:val="yellow"/>
          <w:shd w:val="clear" w:color="auto" w:fill="FFFFFF"/>
        </w:rPr>
        <w:t xml:space="preserve">statistically significant association was seen </w:t>
      </w:r>
      <w:r w:rsidR="00975523" w:rsidRPr="000B0AB4">
        <w:rPr>
          <w:rFonts w:ascii="Arial" w:hAnsi="Arial" w:cs="Arial"/>
          <w:i/>
          <w:iCs/>
          <w:color w:val="000000"/>
          <w:highlight w:val="yellow"/>
          <w:shd w:val="clear" w:color="auto" w:fill="FFFFFF"/>
        </w:rPr>
        <w:t>(P&lt;0.001)</w:t>
      </w:r>
      <w:r>
        <w:rPr>
          <w:rFonts w:ascii="Arial" w:hAnsi="Arial" w:cs="Arial"/>
          <w:color w:val="000000"/>
          <w:highlight w:val="yellow"/>
          <w:shd w:val="clear" w:color="auto" w:fill="FFFFFF"/>
        </w:rPr>
        <w:t xml:space="preserve"> between above mentioned abnormal sleep behaviors and waking up difficulty</w:t>
      </w:r>
      <w:r w:rsidR="00975523" w:rsidRPr="009433B6">
        <w:rPr>
          <w:rFonts w:ascii="Arial" w:hAnsi="Arial" w:cs="Arial"/>
          <w:color w:val="000000"/>
          <w:highlight w:val="yellow"/>
          <w:shd w:val="clear" w:color="auto" w:fill="FFFFFF"/>
        </w:rPr>
        <w:t>.</w:t>
      </w:r>
      <w:r w:rsidRPr="008962D9">
        <w:rPr>
          <w:rFonts w:ascii="Arial" w:hAnsi="Arial" w:cs="Arial"/>
          <w:color w:val="000000"/>
          <w:shd w:val="clear" w:color="auto" w:fill="FFFFFF"/>
        </w:rPr>
        <w:t xml:space="preserve"> </w:t>
      </w:r>
      <w:r>
        <w:rPr>
          <w:rFonts w:ascii="Arial" w:hAnsi="Arial" w:cs="Arial"/>
          <w:color w:val="000000"/>
          <w:shd w:val="clear" w:color="auto" w:fill="FFFFFF"/>
        </w:rPr>
        <w:t>(Table 3)</w:t>
      </w:r>
    </w:p>
    <w:p w14:paraId="2B11B227" w14:textId="319D6E52" w:rsidR="008962D9" w:rsidRPr="00975523" w:rsidRDefault="008962D9" w:rsidP="00014E4C">
      <w:pPr>
        <w:jc w:val="both"/>
        <w:rPr>
          <w:b/>
          <w:bCs/>
          <w:sz w:val="24"/>
          <w:szCs w:val="24"/>
        </w:rPr>
      </w:pPr>
    </w:p>
    <w:p w14:paraId="355241A1" w14:textId="46302144" w:rsidR="00975523" w:rsidRPr="00975523" w:rsidRDefault="00975523" w:rsidP="00014E4C">
      <w:pPr>
        <w:jc w:val="both"/>
        <w:rPr>
          <w:b/>
          <w:bCs/>
          <w:sz w:val="24"/>
          <w:szCs w:val="24"/>
        </w:rPr>
      </w:pPr>
      <w:r>
        <w:rPr>
          <w:b/>
          <w:bCs/>
          <w:sz w:val="24"/>
          <w:szCs w:val="24"/>
        </w:rPr>
        <w:t>4</w:t>
      </w:r>
      <w:r w:rsidRPr="00975523">
        <w:rPr>
          <w:rFonts w:ascii="Arial" w:hAnsi="Arial" w:cs="Arial"/>
          <w:b/>
          <w:caps/>
          <w:sz w:val="22"/>
        </w:rPr>
        <w:t>. discussion</w:t>
      </w:r>
    </w:p>
    <w:p w14:paraId="5E37C293" w14:textId="77777777" w:rsidR="00572C18" w:rsidRDefault="00572C18" w:rsidP="00014E4C">
      <w:pPr>
        <w:pStyle w:val="NormalWeb"/>
        <w:spacing w:before="0" w:beforeAutospacing="0" w:after="0" w:afterAutospacing="0"/>
        <w:jc w:val="both"/>
        <w:rPr>
          <w:rFonts w:ascii="Arial" w:hAnsi="Arial" w:cs="Arial"/>
          <w:b/>
          <w:bCs/>
          <w:color w:val="000000"/>
          <w:sz w:val="22"/>
          <w:szCs w:val="22"/>
        </w:rPr>
      </w:pPr>
    </w:p>
    <w:p w14:paraId="543510A8" w14:textId="258A22A3" w:rsidR="00AA05E1" w:rsidRPr="004A243E" w:rsidRDefault="00AA05E1" w:rsidP="00014E4C">
      <w:pPr>
        <w:pStyle w:val="NormalWeb"/>
        <w:spacing w:before="0" w:beforeAutospacing="0" w:after="0" w:afterAutospacing="0"/>
        <w:jc w:val="both"/>
        <w:rPr>
          <w:rFonts w:ascii="Arial" w:hAnsi="Arial" w:cs="Arial"/>
          <w:sz w:val="20"/>
          <w:szCs w:val="20"/>
        </w:rPr>
      </w:pPr>
      <w:r w:rsidRPr="004A243E">
        <w:rPr>
          <w:rFonts w:ascii="Arial" w:hAnsi="Arial" w:cs="Arial"/>
          <w:sz w:val="20"/>
          <w:szCs w:val="20"/>
        </w:rPr>
        <w:t>Sleep is an important predictor of immunity [</w:t>
      </w:r>
      <w:r w:rsidR="006325D5">
        <w:rPr>
          <w:rFonts w:ascii="Arial" w:hAnsi="Arial" w:cs="Arial"/>
          <w:sz w:val="20"/>
          <w:szCs w:val="20"/>
        </w:rPr>
        <w:t>9</w:t>
      </w:r>
      <w:r w:rsidR="001E7166">
        <w:rPr>
          <w:rFonts w:ascii="Arial" w:hAnsi="Arial" w:cs="Arial"/>
          <w:sz w:val="20"/>
          <w:szCs w:val="20"/>
        </w:rPr>
        <w:t>]</w:t>
      </w:r>
      <w:r w:rsidRPr="004A243E">
        <w:rPr>
          <w:rFonts w:ascii="Arial" w:hAnsi="Arial" w:cs="Arial"/>
          <w:sz w:val="20"/>
          <w:szCs w:val="20"/>
        </w:rPr>
        <w:t xml:space="preserve">. Children and adolescents require an average sleep time of approximately </w:t>
      </w:r>
      <w:r w:rsidR="003B574B">
        <w:rPr>
          <w:rFonts w:ascii="Arial" w:hAnsi="Arial" w:cs="Arial"/>
          <w:sz w:val="20"/>
          <w:szCs w:val="20"/>
        </w:rPr>
        <w:t>8-</w:t>
      </w:r>
      <w:r w:rsidRPr="004A243E">
        <w:rPr>
          <w:rFonts w:ascii="Arial" w:hAnsi="Arial" w:cs="Arial"/>
          <w:sz w:val="20"/>
          <w:szCs w:val="20"/>
        </w:rPr>
        <w:t>9 hours/night, but studies revealed that 45% of children sleep for less than 8 hours/night [</w:t>
      </w:r>
      <w:r w:rsidR="006325D5">
        <w:rPr>
          <w:rFonts w:ascii="Arial" w:hAnsi="Arial" w:cs="Arial"/>
          <w:sz w:val="20"/>
          <w:szCs w:val="20"/>
        </w:rPr>
        <w:t>10</w:t>
      </w:r>
      <w:r w:rsidRPr="004A243E">
        <w:rPr>
          <w:rFonts w:ascii="Arial" w:hAnsi="Arial" w:cs="Arial"/>
          <w:sz w:val="20"/>
          <w:szCs w:val="20"/>
        </w:rPr>
        <w:t>]. Sleep deprivation results in poorer immune functions, such as reduced natural killer cell activity, suppressed interleukin-2 production, and increased levels of circulating proinflammatory cytokines. It causes attenuation of antibody response to both hepatitis and influenza immunizations [</w:t>
      </w:r>
      <w:r w:rsidR="001E7166">
        <w:rPr>
          <w:rFonts w:ascii="Arial" w:hAnsi="Arial" w:cs="Arial"/>
          <w:sz w:val="20"/>
          <w:szCs w:val="20"/>
        </w:rPr>
        <w:t>1</w:t>
      </w:r>
      <w:r w:rsidR="006325D5">
        <w:rPr>
          <w:rFonts w:ascii="Arial" w:hAnsi="Arial" w:cs="Arial"/>
          <w:sz w:val="20"/>
          <w:szCs w:val="20"/>
        </w:rPr>
        <w:t>1</w:t>
      </w:r>
      <w:r w:rsidRPr="004A243E">
        <w:rPr>
          <w:rFonts w:ascii="Arial" w:hAnsi="Arial" w:cs="Arial"/>
          <w:sz w:val="20"/>
          <w:szCs w:val="20"/>
        </w:rPr>
        <w:t>]. It also reduces necessary overnight brain activity for neurocognitive functioning [</w:t>
      </w:r>
      <w:r w:rsidR="006325D5">
        <w:rPr>
          <w:rFonts w:ascii="Arial" w:hAnsi="Arial" w:cs="Arial"/>
          <w:sz w:val="20"/>
          <w:szCs w:val="20"/>
        </w:rPr>
        <w:t>10</w:t>
      </w:r>
      <w:r w:rsidRPr="004A243E">
        <w:rPr>
          <w:rFonts w:ascii="Arial" w:hAnsi="Arial" w:cs="Arial"/>
          <w:sz w:val="20"/>
          <w:szCs w:val="20"/>
        </w:rPr>
        <w:t>].</w:t>
      </w:r>
      <w:r w:rsidR="003B574B">
        <w:rPr>
          <w:rFonts w:ascii="Arial" w:hAnsi="Arial" w:cs="Arial"/>
          <w:sz w:val="20"/>
          <w:szCs w:val="20"/>
        </w:rPr>
        <w:t xml:space="preserve"> </w:t>
      </w:r>
      <w:r w:rsidRPr="004A243E">
        <w:rPr>
          <w:rFonts w:ascii="Arial" w:hAnsi="Arial" w:cs="Arial"/>
          <w:sz w:val="20"/>
          <w:szCs w:val="20"/>
        </w:rPr>
        <w:t>Poor sleep, characterized by short duration, poor efficiency and poor quality predicts the incidence and severity of number of chronic medical conditions, including cardiovascular disease, type 2 diabetes, and susceptibility to acute infectious illness [1</w:t>
      </w:r>
      <w:r w:rsidR="006325D5">
        <w:rPr>
          <w:rFonts w:ascii="Arial" w:hAnsi="Arial" w:cs="Arial"/>
          <w:sz w:val="20"/>
          <w:szCs w:val="20"/>
        </w:rPr>
        <w:t>2</w:t>
      </w:r>
      <w:r w:rsidRPr="004A243E">
        <w:rPr>
          <w:rFonts w:ascii="Arial" w:hAnsi="Arial" w:cs="Arial"/>
          <w:sz w:val="20"/>
          <w:szCs w:val="20"/>
        </w:rPr>
        <w:t>].</w:t>
      </w:r>
      <w:r w:rsidR="003B574B">
        <w:rPr>
          <w:rFonts w:ascii="Arial" w:hAnsi="Arial" w:cs="Arial"/>
          <w:sz w:val="20"/>
          <w:szCs w:val="20"/>
        </w:rPr>
        <w:t xml:space="preserve"> </w:t>
      </w:r>
      <w:r w:rsidRPr="004A243E">
        <w:rPr>
          <w:rFonts w:ascii="Arial" w:hAnsi="Arial" w:cs="Arial"/>
          <w:sz w:val="20"/>
          <w:szCs w:val="20"/>
        </w:rPr>
        <w:t>Studies have shown that partial or total sleep restriction cause consistent changes in the immune system (e.g. diminished t-cell proliferation)</w:t>
      </w:r>
      <w:r w:rsidR="00917B91">
        <w:rPr>
          <w:rFonts w:ascii="Arial" w:hAnsi="Arial" w:cs="Arial"/>
          <w:sz w:val="20"/>
          <w:szCs w:val="20"/>
        </w:rPr>
        <w:t>,</w:t>
      </w:r>
      <w:r w:rsidRPr="004A243E">
        <w:rPr>
          <w:rFonts w:ascii="Arial" w:hAnsi="Arial" w:cs="Arial"/>
          <w:sz w:val="20"/>
          <w:szCs w:val="20"/>
        </w:rPr>
        <w:t xml:space="preserve"> a shift away from t-helper cell 1 cytokine production reduced natural killer cell cytotoxicity and activation of inflammatory pathways and increased the risk for upper respiratory infections [</w:t>
      </w:r>
      <w:r w:rsidR="006325D5">
        <w:rPr>
          <w:rFonts w:ascii="Arial" w:hAnsi="Arial" w:cs="Arial"/>
          <w:sz w:val="20"/>
          <w:szCs w:val="20"/>
        </w:rPr>
        <w:t>13</w:t>
      </w:r>
      <w:r w:rsidRPr="004A243E">
        <w:rPr>
          <w:rFonts w:ascii="Arial" w:hAnsi="Arial" w:cs="Arial"/>
          <w:sz w:val="20"/>
          <w:szCs w:val="20"/>
        </w:rPr>
        <w:t>]. Shorter sleep duration increased the risk of upper airway infection, whereas longer sleep duration did not. Simultaneously, studies have been shown that sleeping for less than 7-9 hours per night increases the risk of upper airway infection. Human studies on the relationship between sleep and catching a cold or other airway infection have mostly been small and yielded conflicting results [1</w:t>
      </w:r>
      <w:r w:rsidR="006325D5">
        <w:rPr>
          <w:rFonts w:ascii="Arial" w:hAnsi="Arial" w:cs="Arial"/>
          <w:sz w:val="20"/>
          <w:szCs w:val="20"/>
        </w:rPr>
        <w:t>3</w:t>
      </w:r>
      <w:r w:rsidRPr="004A243E">
        <w:rPr>
          <w:rFonts w:ascii="Arial" w:hAnsi="Arial" w:cs="Arial"/>
          <w:sz w:val="20"/>
          <w:szCs w:val="20"/>
        </w:rPr>
        <w:t>].</w:t>
      </w:r>
      <w:r w:rsidRPr="004A243E">
        <w:rPr>
          <w:rFonts w:ascii="Arial" w:hAnsi="Arial" w:cs="Arial"/>
          <w:sz w:val="20"/>
          <w:szCs w:val="20"/>
          <w:lang w:val="en-US"/>
        </w:rPr>
        <w:t xml:space="preserve"> Sleep is especially important for children as it affects learning, memory, and school performance. Studies showed that poor sleep, increased sleep fragmentation, late bedtimes and early awakening adversely affect the learning capacity, academic performance, and neurobehavioral functioning of children [1</w:t>
      </w:r>
      <w:r w:rsidR="006325D5">
        <w:rPr>
          <w:rFonts w:ascii="Arial" w:hAnsi="Arial" w:cs="Arial"/>
          <w:sz w:val="20"/>
          <w:szCs w:val="20"/>
          <w:lang w:val="en-US"/>
        </w:rPr>
        <w:t>4</w:t>
      </w:r>
      <w:r w:rsidRPr="004A243E">
        <w:rPr>
          <w:rFonts w:ascii="Arial" w:hAnsi="Arial" w:cs="Arial"/>
          <w:sz w:val="20"/>
          <w:szCs w:val="20"/>
          <w:lang w:val="en-US"/>
        </w:rPr>
        <w:t>,1</w:t>
      </w:r>
      <w:r w:rsidR="006325D5">
        <w:rPr>
          <w:rFonts w:ascii="Arial" w:hAnsi="Arial" w:cs="Arial"/>
          <w:sz w:val="20"/>
          <w:szCs w:val="20"/>
          <w:lang w:val="en-US"/>
        </w:rPr>
        <w:t>5</w:t>
      </w:r>
      <w:r w:rsidRPr="004A243E">
        <w:rPr>
          <w:rFonts w:ascii="Arial" w:hAnsi="Arial" w:cs="Arial"/>
          <w:sz w:val="20"/>
          <w:szCs w:val="20"/>
          <w:lang w:val="en-US"/>
        </w:rPr>
        <w:t>].</w:t>
      </w:r>
    </w:p>
    <w:p w14:paraId="12CCE6AF" w14:textId="77777777" w:rsidR="00AA05E1" w:rsidRPr="004A243E" w:rsidRDefault="00AA05E1" w:rsidP="00014E4C">
      <w:pPr>
        <w:jc w:val="both"/>
        <w:rPr>
          <w:rFonts w:ascii="Arial" w:hAnsi="Arial" w:cs="Arial"/>
        </w:rPr>
      </w:pPr>
    </w:p>
    <w:p w14:paraId="59BA7F65" w14:textId="6867E984" w:rsidR="00AA05E1" w:rsidRDefault="0091524C" w:rsidP="00014E4C">
      <w:pPr>
        <w:jc w:val="both"/>
        <w:rPr>
          <w:rFonts w:ascii="Arial" w:hAnsi="Arial" w:cs="Arial"/>
          <w:color w:val="000000"/>
        </w:rPr>
      </w:pPr>
      <w:r>
        <w:rPr>
          <w:rFonts w:ascii="Arial" w:hAnsi="Arial" w:cs="Arial"/>
          <w:b/>
          <w:bCs/>
        </w:rPr>
        <w:t>4.</w:t>
      </w:r>
      <w:r w:rsidRPr="004A243E">
        <w:rPr>
          <w:rFonts w:ascii="Arial" w:hAnsi="Arial" w:cs="Arial"/>
          <w:b/>
          <w:bCs/>
        </w:rPr>
        <w:t>1. Bedtime</w:t>
      </w:r>
      <w:r w:rsidR="00AA05E1" w:rsidRPr="004A243E">
        <w:rPr>
          <w:rFonts w:ascii="Arial" w:hAnsi="Arial" w:cs="Arial"/>
          <w:b/>
          <w:bCs/>
        </w:rPr>
        <w:t>:</w:t>
      </w:r>
      <w:r w:rsidR="00AA05E1" w:rsidRPr="004A243E">
        <w:rPr>
          <w:rFonts w:ascii="Arial" w:hAnsi="Arial" w:cs="Arial"/>
          <w:color w:val="000000"/>
        </w:rPr>
        <w:t xml:space="preserve"> Even though the recommended bedtime by Centers for Disease Control and Prevention (CDC) for adults is between 10:00 p.m. and 11:00 p.m., and for children is before 10:00 p.m., the majority, 67.4% of our study population (children aged 3 to 15 years) were late sleepers (they went to bed after 10 p.m.) [</w:t>
      </w:r>
      <w:r w:rsidR="006325D5">
        <w:rPr>
          <w:rFonts w:ascii="Arial" w:hAnsi="Arial" w:cs="Arial"/>
          <w:color w:val="000000"/>
        </w:rPr>
        <w:t>8</w:t>
      </w:r>
      <w:r w:rsidR="00AA05E1" w:rsidRPr="004A243E">
        <w:rPr>
          <w:rFonts w:ascii="Arial" w:hAnsi="Arial" w:cs="Arial"/>
          <w:color w:val="000000"/>
        </w:rPr>
        <w:t>].</w:t>
      </w:r>
      <w:r w:rsidR="00917B91">
        <w:rPr>
          <w:rFonts w:ascii="Arial" w:hAnsi="Arial" w:cs="Arial"/>
          <w:color w:val="000000"/>
        </w:rPr>
        <w:t xml:space="preserve"> </w:t>
      </w:r>
      <w:r w:rsidR="00AA05E1" w:rsidRPr="004A243E">
        <w:rPr>
          <w:rFonts w:ascii="Arial" w:hAnsi="Arial" w:cs="Arial"/>
          <w:color w:val="000000"/>
        </w:rPr>
        <w:t xml:space="preserve">Based on a study conducted by Jodi Mindell </w:t>
      </w:r>
      <w:r w:rsidR="00AA05E1" w:rsidRPr="009433B6">
        <w:rPr>
          <w:rFonts w:ascii="Arial" w:hAnsi="Arial" w:cs="Arial"/>
          <w:i/>
          <w:iCs/>
          <w:color w:val="000000"/>
          <w:highlight w:val="yellow"/>
        </w:rPr>
        <w:t>et al.</w:t>
      </w:r>
      <w:r w:rsidR="00AA05E1" w:rsidRPr="004A243E">
        <w:rPr>
          <w:rFonts w:ascii="Arial" w:hAnsi="Arial" w:cs="Arial"/>
          <w:color w:val="000000"/>
        </w:rPr>
        <w:t xml:space="preserve"> [1</w:t>
      </w:r>
      <w:r w:rsidR="001E7166">
        <w:rPr>
          <w:rFonts w:ascii="Arial" w:hAnsi="Arial" w:cs="Arial"/>
          <w:color w:val="000000"/>
        </w:rPr>
        <w:t>6</w:t>
      </w:r>
      <w:r w:rsidR="00AA05E1" w:rsidRPr="004A243E">
        <w:rPr>
          <w:rFonts w:ascii="Arial" w:hAnsi="Arial" w:cs="Arial"/>
          <w:color w:val="000000"/>
        </w:rPr>
        <w:t xml:space="preserve">] in 2009, bedtime routines are beneficial in improving multiple aspects of children’s sleep, especially wakefulness, sleep continuity as well as children's emotional and psychological well-being. On Age-wise analysis in </w:t>
      </w:r>
      <w:r w:rsidR="00B80783">
        <w:rPr>
          <w:rFonts w:ascii="Arial" w:hAnsi="Arial" w:cs="Arial"/>
          <w:color w:val="000000"/>
        </w:rPr>
        <w:t>the</w:t>
      </w:r>
      <w:r w:rsidR="00AA05E1" w:rsidRPr="004A243E">
        <w:rPr>
          <w:rFonts w:ascii="Arial" w:hAnsi="Arial" w:cs="Arial"/>
          <w:color w:val="000000"/>
        </w:rPr>
        <w:t xml:space="preserve"> study, children of younger ages went to bed earlier than children of older ages, so children's bedtimes get later as they get older. This reverse association between age and bedtime was found statistically significant </w:t>
      </w:r>
      <w:r w:rsidR="00AA05E1" w:rsidRPr="004A243E">
        <w:rPr>
          <w:rFonts w:ascii="Arial" w:hAnsi="Arial" w:cs="Arial"/>
          <w:i/>
          <w:iCs/>
          <w:color w:val="000000"/>
        </w:rPr>
        <w:t>(P&lt;0.001).</w:t>
      </w:r>
      <w:r w:rsidR="00AA05E1" w:rsidRPr="004A243E">
        <w:rPr>
          <w:rFonts w:ascii="Arial" w:hAnsi="Arial" w:cs="Arial"/>
          <w:color w:val="000000"/>
        </w:rPr>
        <w:t xml:space="preserve"> Previous research by Foley JE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[1</w:t>
      </w:r>
      <w:r w:rsidR="001E7166" w:rsidRPr="00A640BF">
        <w:rPr>
          <w:rFonts w:ascii="Arial" w:hAnsi="Arial" w:cs="Arial"/>
          <w:color w:val="000000"/>
          <w:highlight w:val="yellow"/>
        </w:rPr>
        <w:t>7</w:t>
      </w:r>
      <w:r w:rsidR="00AA05E1" w:rsidRPr="00A640BF">
        <w:rPr>
          <w:rFonts w:ascii="Arial" w:hAnsi="Arial" w:cs="Arial"/>
          <w:color w:val="000000"/>
          <w:highlight w:val="yellow"/>
        </w:rPr>
        <w:t>]</w:t>
      </w:r>
      <w:r w:rsidR="00AA05E1" w:rsidRPr="004A243E">
        <w:rPr>
          <w:rFonts w:ascii="Arial" w:hAnsi="Arial" w:cs="Arial"/>
          <w:color w:val="000000"/>
        </w:rPr>
        <w:t xml:space="preserve"> in 2018 and Hua Diao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xml:space="preserve"> [1</w:t>
      </w:r>
      <w:r w:rsidR="001E7166" w:rsidRPr="00A640BF">
        <w:rPr>
          <w:rFonts w:ascii="Arial" w:hAnsi="Arial" w:cs="Arial"/>
          <w:color w:val="000000"/>
          <w:highlight w:val="yellow"/>
        </w:rPr>
        <w:t>8</w:t>
      </w:r>
      <w:r w:rsidR="00AA05E1" w:rsidRPr="00A640BF">
        <w:rPr>
          <w:rFonts w:ascii="Arial" w:hAnsi="Arial" w:cs="Arial"/>
          <w:color w:val="000000"/>
          <w:highlight w:val="yellow"/>
        </w:rPr>
        <w:t>]</w:t>
      </w:r>
      <w:r w:rsidR="00AA05E1" w:rsidRPr="004A243E">
        <w:rPr>
          <w:rFonts w:ascii="Arial" w:hAnsi="Arial" w:cs="Arial"/>
          <w:color w:val="000000"/>
        </w:rPr>
        <w:t xml:space="preserve"> in 2020 found that as the children reach early puberty, they tend to sleep late. </w:t>
      </w:r>
    </w:p>
    <w:p w14:paraId="212CBA16" w14:textId="77777777" w:rsidR="00844E40" w:rsidRPr="004A243E" w:rsidRDefault="00844E40" w:rsidP="00014E4C">
      <w:pPr>
        <w:jc w:val="both"/>
        <w:rPr>
          <w:rFonts w:ascii="Arial" w:hAnsi="Arial" w:cs="Arial"/>
          <w:color w:val="000000"/>
        </w:rPr>
      </w:pPr>
    </w:p>
    <w:p w14:paraId="62B62BE4" w14:textId="67F83237" w:rsidR="00AA05E1" w:rsidRDefault="0091524C" w:rsidP="00917B91">
      <w:pPr>
        <w:pStyle w:val="NormalWeb"/>
        <w:spacing w:before="0" w:beforeAutospacing="0" w:after="0" w:afterAutospacing="0"/>
        <w:ind w:left="426"/>
        <w:jc w:val="both"/>
        <w:rPr>
          <w:rFonts w:ascii="Arial" w:hAnsi="Arial" w:cs="Arial"/>
          <w:color w:val="000000"/>
          <w:sz w:val="20"/>
          <w:szCs w:val="20"/>
        </w:rPr>
      </w:pPr>
      <w:r>
        <w:rPr>
          <w:rFonts w:ascii="Arial" w:hAnsi="Arial" w:cs="Arial"/>
          <w:b/>
          <w:bCs/>
          <w:sz w:val="20"/>
          <w:szCs w:val="20"/>
          <w:lang w:val="en-US"/>
        </w:rPr>
        <w:t>4.</w:t>
      </w:r>
      <w:r w:rsidR="00AA05E1" w:rsidRPr="004A243E">
        <w:rPr>
          <w:rFonts w:ascii="Arial" w:hAnsi="Arial" w:cs="Arial"/>
          <w:b/>
          <w:bCs/>
          <w:sz w:val="20"/>
          <w:szCs w:val="20"/>
          <w:lang w:val="en-US"/>
        </w:rPr>
        <w:t>1.1 Bedtime and respiratory illnesses:</w:t>
      </w:r>
      <w:r w:rsidR="00AA05E1" w:rsidRPr="004A243E">
        <w:rPr>
          <w:rFonts w:ascii="Arial" w:hAnsi="Arial" w:cs="Arial"/>
          <w:b/>
          <w:bCs/>
          <w:color w:val="000000"/>
          <w:sz w:val="20"/>
          <w:szCs w:val="20"/>
        </w:rPr>
        <w:t xml:space="preserve"> </w:t>
      </w:r>
      <w:r w:rsidR="00AA05E1" w:rsidRPr="004A243E">
        <w:rPr>
          <w:rFonts w:ascii="Arial" w:hAnsi="Arial" w:cs="Arial"/>
          <w:color w:val="000000"/>
          <w:sz w:val="20"/>
          <w:szCs w:val="20"/>
        </w:rPr>
        <w:t xml:space="preserve">In </w:t>
      </w:r>
      <w:r w:rsidR="00105B08">
        <w:rPr>
          <w:rFonts w:ascii="Arial" w:hAnsi="Arial" w:cs="Arial"/>
          <w:color w:val="000000"/>
          <w:sz w:val="20"/>
          <w:szCs w:val="20"/>
        </w:rPr>
        <w:t>the</w:t>
      </w:r>
      <w:r w:rsidR="00AA05E1" w:rsidRPr="004A243E">
        <w:rPr>
          <w:rFonts w:ascii="Arial" w:hAnsi="Arial" w:cs="Arial"/>
          <w:color w:val="000000"/>
          <w:sz w:val="20"/>
          <w:szCs w:val="20"/>
        </w:rPr>
        <w:t xml:space="preserve"> </w:t>
      </w:r>
      <w:r w:rsidR="00DF6CB0" w:rsidRPr="004A243E">
        <w:rPr>
          <w:rFonts w:ascii="Arial" w:hAnsi="Arial" w:cs="Arial"/>
          <w:color w:val="000000"/>
          <w:sz w:val="20"/>
          <w:szCs w:val="20"/>
        </w:rPr>
        <w:t>study</w:t>
      </w:r>
      <w:r w:rsidR="00DF6CB0">
        <w:rPr>
          <w:rFonts w:ascii="Arial" w:hAnsi="Arial" w:cs="Arial"/>
          <w:color w:val="000000"/>
          <w:sz w:val="20"/>
          <w:szCs w:val="20"/>
        </w:rPr>
        <w:t>,</w:t>
      </w:r>
      <w:r w:rsidR="00DF6CB0" w:rsidRPr="004A243E">
        <w:rPr>
          <w:rFonts w:ascii="Arial" w:hAnsi="Arial" w:cs="Arial"/>
          <w:color w:val="000000"/>
          <w:sz w:val="20"/>
          <w:szCs w:val="20"/>
        </w:rPr>
        <w:t xml:space="preserve"> early</w:t>
      </w:r>
      <w:r w:rsidR="00AA05E1" w:rsidRPr="004A243E">
        <w:rPr>
          <w:rFonts w:ascii="Arial" w:hAnsi="Arial" w:cs="Arial"/>
          <w:color w:val="000000"/>
          <w:sz w:val="20"/>
          <w:szCs w:val="20"/>
        </w:rPr>
        <w:t xml:space="preserve"> sleepers (Sleeping prior to 10 PM) had a lower risk of respiratory illness (&lt;2 episodes/year) than</w:t>
      </w:r>
      <w:r w:rsidR="00105B08">
        <w:rPr>
          <w:rFonts w:ascii="Arial" w:hAnsi="Arial" w:cs="Arial"/>
          <w:color w:val="000000"/>
          <w:sz w:val="20"/>
          <w:szCs w:val="20"/>
        </w:rPr>
        <w:t xml:space="preserve"> the </w:t>
      </w:r>
      <w:r w:rsidR="00AA05E1" w:rsidRPr="004A243E">
        <w:rPr>
          <w:rFonts w:ascii="Arial" w:hAnsi="Arial" w:cs="Arial"/>
          <w:color w:val="000000"/>
          <w:sz w:val="20"/>
          <w:szCs w:val="20"/>
        </w:rPr>
        <w:t>late sleepers (sleeping after 10 PM</w:t>
      </w:r>
      <w:r w:rsidR="00AA05E1" w:rsidRPr="00917B91">
        <w:rPr>
          <w:rFonts w:ascii="Arial" w:hAnsi="Arial" w:cs="Arial"/>
          <w:color w:val="000000"/>
          <w:sz w:val="20"/>
          <w:szCs w:val="20"/>
        </w:rPr>
        <w:t xml:space="preserve">). </w:t>
      </w:r>
      <w:r w:rsidR="00917B91" w:rsidRPr="00917B91">
        <w:rPr>
          <w:rFonts w:ascii="Arial" w:hAnsi="Arial" w:cs="Arial"/>
          <w:color w:val="000000"/>
          <w:sz w:val="20"/>
          <w:szCs w:val="20"/>
        </w:rPr>
        <w:t>The</w:t>
      </w:r>
      <w:r w:rsidR="00917B91" w:rsidRPr="004A243E">
        <w:rPr>
          <w:rFonts w:ascii="Arial" w:hAnsi="Arial" w:cs="Arial"/>
          <w:color w:val="000000"/>
          <w:sz w:val="20"/>
          <w:szCs w:val="20"/>
        </w:rPr>
        <w:t xml:space="preserve"> late sleepers</w:t>
      </w:r>
      <w:r w:rsidR="00AA05E1" w:rsidRPr="004A243E">
        <w:rPr>
          <w:rFonts w:ascii="Arial" w:hAnsi="Arial" w:cs="Arial"/>
          <w:color w:val="000000"/>
          <w:sz w:val="20"/>
          <w:szCs w:val="20"/>
        </w:rPr>
        <w:t xml:space="preserve"> had three-fold higher frequency (</w:t>
      </w:r>
      <w:r w:rsidR="00AA05E1" w:rsidRPr="004A243E">
        <w:rPr>
          <w:rFonts w:ascii="Arial" w:hAnsi="Arial" w:cs="Arial"/>
          <w:sz w:val="20"/>
          <w:szCs w:val="20"/>
          <w:lang w:val="en-US" w:eastAsia="en-US"/>
        </w:rPr>
        <w:t>39.6%)</w:t>
      </w:r>
      <w:r w:rsidR="00AA05E1" w:rsidRPr="004A243E">
        <w:rPr>
          <w:rFonts w:ascii="Arial" w:hAnsi="Arial" w:cs="Arial"/>
          <w:b/>
          <w:sz w:val="20"/>
          <w:szCs w:val="20"/>
          <w:lang w:val="en-US" w:eastAsia="en-US"/>
        </w:rPr>
        <w:t xml:space="preserve"> </w:t>
      </w:r>
      <w:r w:rsidR="00AA05E1" w:rsidRPr="004A243E">
        <w:rPr>
          <w:rFonts w:ascii="Arial" w:hAnsi="Arial" w:cs="Arial"/>
          <w:color w:val="000000"/>
          <w:sz w:val="20"/>
          <w:szCs w:val="20"/>
        </w:rPr>
        <w:t xml:space="preserve">of respiratory illness in compared to early sleepers. Furthermore, in </w:t>
      </w:r>
      <w:r w:rsidR="00DF6CB0">
        <w:rPr>
          <w:rFonts w:ascii="Arial" w:hAnsi="Arial" w:cs="Arial"/>
          <w:color w:val="000000"/>
          <w:sz w:val="20"/>
          <w:szCs w:val="20"/>
        </w:rPr>
        <w:t>the</w:t>
      </w:r>
      <w:r w:rsidR="00AA05E1" w:rsidRPr="004A243E">
        <w:rPr>
          <w:rFonts w:ascii="Arial" w:hAnsi="Arial" w:cs="Arial"/>
          <w:color w:val="000000"/>
          <w:sz w:val="20"/>
          <w:szCs w:val="20"/>
        </w:rPr>
        <w:t xml:space="preserve"> study, 95.9% of </w:t>
      </w:r>
      <w:r w:rsidR="00917B91">
        <w:rPr>
          <w:rFonts w:ascii="Arial" w:hAnsi="Arial" w:cs="Arial"/>
          <w:color w:val="000000"/>
          <w:sz w:val="20"/>
          <w:szCs w:val="20"/>
        </w:rPr>
        <w:t>early sleepers</w:t>
      </w:r>
      <w:r w:rsidR="00AA05E1" w:rsidRPr="004A243E">
        <w:rPr>
          <w:rFonts w:ascii="Arial" w:hAnsi="Arial" w:cs="Arial"/>
          <w:color w:val="000000"/>
          <w:sz w:val="20"/>
          <w:szCs w:val="20"/>
        </w:rPr>
        <w:t xml:space="preserve"> had lesser </w:t>
      </w:r>
      <w:r w:rsidR="00917B91">
        <w:rPr>
          <w:rFonts w:ascii="Arial" w:hAnsi="Arial" w:cs="Arial"/>
          <w:color w:val="000000"/>
          <w:sz w:val="20"/>
          <w:szCs w:val="20"/>
        </w:rPr>
        <w:t xml:space="preserve">sick </w:t>
      </w:r>
      <w:r w:rsidR="00AA05E1" w:rsidRPr="004A243E">
        <w:rPr>
          <w:rFonts w:ascii="Arial" w:hAnsi="Arial" w:cs="Arial"/>
          <w:color w:val="000000"/>
          <w:sz w:val="20"/>
          <w:szCs w:val="20"/>
        </w:rPr>
        <w:t>days with respiratory illness</w:t>
      </w:r>
      <w:r w:rsidR="00917B91">
        <w:rPr>
          <w:rFonts w:ascii="Arial" w:hAnsi="Arial" w:cs="Arial"/>
          <w:color w:val="000000"/>
          <w:sz w:val="20"/>
          <w:szCs w:val="20"/>
        </w:rPr>
        <w:t>es</w:t>
      </w:r>
      <w:r w:rsidR="00AA05E1" w:rsidRPr="004A243E">
        <w:rPr>
          <w:rFonts w:ascii="Arial" w:hAnsi="Arial" w:cs="Arial"/>
          <w:color w:val="000000"/>
          <w:sz w:val="20"/>
          <w:szCs w:val="20"/>
        </w:rPr>
        <w:t xml:space="preserve"> (&lt; 15 days in a year) than 66.8% of the late sleepers</w:t>
      </w:r>
      <w:r w:rsidR="00AA05E1" w:rsidRPr="004A243E">
        <w:rPr>
          <w:rFonts w:ascii="Arial" w:hAnsi="Arial" w:cs="Arial"/>
          <w:i/>
          <w:iCs/>
          <w:color w:val="000000"/>
          <w:sz w:val="20"/>
          <w:szCs w:val="20"/>
        </w:rPr>
        <w:t xml:space="preserve"> (P&lt;0.05). </w:t>
      </w:r>
      <w:r w:rsidR="00AA05E1" w:rsidRPr="004A243E">
        <w:rPr>
          <w:rFonts w:ascii="Arial" w:hAnsi="Arial" w:cs="Arial"/>
          <w:color w:val="000000"/>
          <w:sz w:val="20"/>
          <w:szCs w:val="20"/>
        </w:rPr>
        <w:t xml:space="preserve">A study conducted in 2022 by Katarzyna </w:t>
      </w:r>
      <w:r w:rsidR="00AA05E1" w:rsidRPr="009433B6">
        <w:rPr>
          <w:rFonts w:ascii="Arial" w:hAnsi="Arial" w:cs="Arial"/>
          <w:i/>
          <w:iCs/>
          <w:color w:val="000000"/>
          <w:sz w:val="20"/>
          <w:szCs w:val="20"/>
          <w:highlight w:val="yellow"/>
        </w:rPr>
        <w:t>et al.</w:t>
      </w:r>
      <w:r w:rsidR="00AA05E1" w:rsidRPr="004A243E">
        <w:rPr>
          <w:rFonts w:ascii="Arial" w:hAnsi="Arial" w:cs="Arial"/>
          <w:color w:val="000000"/>
          <w:sz w:val="20"/>
          <w:szCs w:val="20"/>
        </w:rPr>
        <w:t xml:space="preserve"> [1</w:t>
      </w:r>
      <w:r w:rsidR="001E7166">
        <w:rPr>
          <w:rFonts w:ascii="Arial" w:hAnsi="Arial" w:cs="Arial"/>
          <w:color w:val="000000"/>
          <w:sz w:val="20"/>
          <w:szCs w:val="20"/>
        </w:rPr>
        <w:t>9</w:t>
      </w:r>
      <w:r w:rsidR="00AA05E1" w:rsidRPr="004A243E">
        <w:rPr>
          <w:rFonts w:ascii="Arial" w:hAnsi="Arial" w:cs="Arial"/>
          <w:color w:val="000000"/>
          <w:sz w:val="20"/>
          <w:szCs w:val="20"/>
        </w:rPr>
        <w:t xml:space="preserve">] found that the relative risk of respiratory diseases was two-fold higher in those who went to bed after midnight versus those who went to bed between 10 PM and 12 AM. Hence, late </w:t>
      </w:r>
      <w:r w:rsidR="00844E40">
        <w:rPr>
          <w:rFonts w:ascii="Arial" w:hAnsi="Arial" w:cs="Arial"/>
          <w:color w:val="000000"/>
          <w:sz w:val="20"/>
          <w:szCs w:val="20"/>
        </w:rPr>
        <w:t>sleepers</w:t>
      </w:r>
      <w:r w:rsidR="00AA05E1" w:rsidRPr="004A243E">
        <w:rPr>
          <w:rFonts w:ascii="Arial" w:hAnsi="Arial" w:cs="Arial"/>
          <w:color w:val="000000"/>
          <w:sz w:val="20"/>
          <w:szCs w:val="20"/>
        </w:rPr>
        <w:t xml:space="preserve"> (&gt;10 PM) increases the risk of respiratory illnesses as proven in our study as well the other studies. Parents must be educated about importance of early bedtime to protect their children from respiratory illnesses. </w:t>
      </w:r>
    </w:p>
    <w:p w14:paraId="40CC5E2B" w14:textId="77777777" w:rsidR="00844E40" w:rsidRPr="004A243E" w:rsidRDefault="00844E40" w:rsidP="00917B91">
      <w:pPr>
        <w:pStyle w:val="NormalWeb"/>
        <w:spacing w:before="0" w:beforeAutospacing="0" w:after="0" w:afterAutospacing="0"/>
        <w:ind w:left="426"/>
        <w:jc w:val="both"/>
        <w:rPr>
          <w:rFonts w:ascii="Arial" w:hAnsi="Arial" w:cs="Arial"/>
          <w:color w:val="000000"/>
          <w:sz w:val="20"/>
          <w:szCs w:val="20"/>
        </w:rPr>
      </w:pPr>
    </w:p>
    <w:p w14:paraId="01BEC0BE" w14:textId="4C1DF834" w:rsidR="00AA05E1" w:rsidRDefault="0091524C" w:rsidP="00917B91">
      <w:pPr>
        <w:ind w:left="426"/>
        <w:jc w:val="both"/>
        <w:rPr>
          <w:rFonts w:ascii="Arial" w:hAnsi="Arial" w:cs="Arial"/>
          <w:color w:val="000000"/>
        </w:rPr>
      </w:pPr>
      <w:r>
        <w:rPr>
          <w:rFonts w:ascii="Arial" w:hAnsi="Arial" w:cs="Arial"/>
          <w:b/>
          <w:bCs/>
          <w:color w:val="000000"/>
          <w:lang w:val="en-AU" w:eastAsia="en-AU"/>
        </w:rPr>
        <w:t>4.</w:t>
      </w:r>
      <w:r w:rsidR="00AA05E1" w:rsidRPr="004A243E">
        <w:rPr>
          <w:rFonts w:ascii="Arial" w:hAnsi="Arial" w:cs="Arial"/>
          <w:b/>
          <w:bCs/>
          <w:color w:val="000000"/>
          <w:lang w:val="en-AU" w:eastAsia="en-AU"/>
        </w:rPr>
        <w:t xml:space="preserve">1.2 Bedtime and school </w:t>
      </w:r>
      <w:r w:rsidR="00105B08" w:rsidRPr="004A243E">
        <w:rPr>
          <w:rFonts w:ascii="Arial" w:hAnsi="Arial" w:cs="Arial"/>
          <w:b/>
          <w:bCs/>
          <w:color w:val="000000"/>
          <w:lang w:val="en-AU" w:eastAsia="en-AU"/>
        </w:rPr>
        <w:t>performance:</w:t>
      </w:r>
      <w:r w:rsidR="00105B08" w:rsidRPr="00105B08">
        <w:rPr>
          <w:rFonts w:ascii="Arial" w:hAnsi="Arial" w:cs="Arial"/>
          <w:color w:val="000000"/>
          <w:lang w:val="en-AU" w:eastAsia="en-AU"/>
        </w:rPr>
        <w:t xml:space="preserve"> </w:t>
      </w:r>
      <w:r w:rsidR="00F40E6E">
        <w:rPr>
          <w:rFonts w:ascii="Arial" w:hAnsi="Arial" w:cs="Arial"/>
          <w:color w:val="000000"/>
          <w:lang w:val="en-AU" w:eastAsia="en-AU"/>
        </w:rPr>
        <w:t xml:space="preserve">The findings of the study were consistent with </w:t>
      </w:r>
      <w:r w:rsidR="000D44FE">
        <w:rPr>
          <w:rFonts w:ascii="Arial" w:hAnsi="Arial" w:cs="Arial"/>
          <w:color w:val="000000"/>
        </w:rPr>
        <w:t>studies</w:t>
      </w:r>
      <w:r w:rsidR="008546F3">
        <w:rPr>
          <w:rFonts w:ascii="Arial" w:hAnsi="Arial" w:cs="Arial"/>
          <w:color w:val="000000"/>
        </w:rPr>
        <w:t xml:space="preserve"> by</w:t>
      </w:r>
      <w:r w:rsidR="00105B08" w:rsidRPr="004A243E">
        <w:rPr>
          <w:rFonts w:ascii="Arial" w:hAnsi="Arial" w:cs="Arial"/>
          <w:color w:val="000000"/>
        </w:rPr>
        <w:t xml:space="preserve"> Okano</w:t>
      </w:r>
      <w:r w:rsidR="00AA05E1" w:rsidRPr="00A640BF">
        <w:rPr>
          <w:rFonts w:ascii="Arial" w:hAnsi="Arial" w:cs="Arial"/>
          <w:color w:val="000000"/>
          <w:highlight w:val="yellow"/>
        </w:rPr>
        <w:t>, K.</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w:t>
      </w:r>
      <w:r w:rsidR="00AA05E1" w:rsidRPr="004A243E">
        <w:rPr>
          <w:rFonts w:ascii="Arial" w:hAnsi="Arial" w:cs="Arial"/>
          <w:color w:val="000000"/>
        </w:rPr>
        <w:t xml:space="preserve"> [</w:t>
      </w:r>
      <w:r w:rsidR="001E7166">
        <w:rPr>
          <w:rFonts w:ascii="Arial" w:hAnsi="Arial" w:cs="Arial"/>
          <w:color w:val="000000"/>
        </w:rPr>
        <w:t>20</w:t>
      </w:r>
      <w:r w:rsidR="00AA05E1" w:rsidRPr="004A243E">
        <w:rPr>
          <w:rFonts w:ascii="Arial" w:hAnsi="Arial" w:cs="Arial"/>
          <w:color w:val="000000"/>
        </w:rPr>
        <w:t xml:space="preserve">] in 2019, Zeek ML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xml:space="preserve"> [2</w:t>
      </w:r>
      <w:r w:rsidR="001E7166" w:rsidRPr="00A640BF">
        <w:rPr>
          <w:rFonts w:ascii="Arial" w:hAnsi="Arial" w:cs="Arial"/>
          <w:color w:val="000000"/>
          <w:highlight w:val="yellow"/>
        </w:rPr>
        <w:t>1</w:t>
      </w:r>
      <w:r w:rsidR="00AA05E1" w:rsidRPr="00A640BF">
        <w:rPr>
          <w:rFonts w:ascii="Arial" w:hAnsi="Arial" w:cs="Arial"/>
          <w:color w:val="000000"/>
          <w:highlight w:val="yellow"/>
        </w:rPr>
        <w:t>]</w:t>
      </w:r>
      <w:r w:rsidR="00AA05E1" w:rsidRPr="004A243E">
        <w:rPr>
          <w:rFonts w:ascii="Arial" w:hAnsi="Arial" w:cs="Arial"/>
          <w:color w:val="000000"/>
        </w:rPr>
        <w:t xml:space="preserve"> in 2015 and Fakhari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[2</w:t>
      </w:r>
      <w:r w:rsidR="001E7166" w:rsidRPr="00A640BF">
        <w:rPr>
          <w:rFonts w:ascii="Arial" w:hAnsi="Arial" w:cs="Arial"/>
          <w:color w:val="000000"/>
          <w:highlight w:val="yellow"/>
        </w:rPr>
        <w:t>2</w:t>
      </w:r>
      <w:r w:rsidR="00AA05E1" w:rsidRPr="004A243E">
        <w:rPr>
          <w:rFonts w:ascii="Arial" w:hAnsi="Arial" w:cs="Arial"/>
          <w:color w:val="000000"/>
        </w:rPr>
        <w:t>] in 2016</w:t>
      </w:r>
      <w:r w:rsidR="00F40E6E">
        <w:rPr>
          <w:rFonts w:ascii="Arial" w:hAnsi="Arial" w:cs="Arial"/>
          <w:color w:val="000000"/>
        </w:rPr>
        <w:t>, which</w:t>
      </w:r>
      <w:r w:rsidR="00AA05E1" w:rsidRPr="004A243E">
        <w:rPr>
          <w:rFonts w:ascii="Arial" w:hAnsi="Arial" w:cs="Arial"/>
          <w:color w:val="000000"/>
        </w:rPr>
        <w:t xml:space="preserve"> concluded that getting a full night sleep before taking an exam is associated with higher grade. As the performances of students were higher among early sleepers than with the late sleepers, parents must ensure early bedtime for better academic performance especially before exam. We discovered that 97% of </w:t>
      </w:r>
      <w:r w:rsidR="00844E40">
        <w:rPr>
          <w:rFonts w:ascii="Arial" w:hAnsi="Arial" w:cs="Arial"/>
          <w:color w:val="000000"/>
        </w:rPr>
        <w:t>early sleepers</w:t>
      </w:r>
      <w:r w:rsidR="00AA05E1" w:rsidRPr="004A243E">
        <w:rPr>
          <w:rFonts w:ascii="Arial" w:hAnsi="Arial" w:cs="Arial"/>
          <w:color w:val="000000"/>
        </w:rPr>
        <w:t xml:space="preserve"> were more attentive/ non-sleepy in class than 82.2% children with late </w:t>
      </w:r>
      <w:r w:rsidR="00844E40">
        <w:rPr>
          <w:rFonts w:ascii="Arial" w:hAnsi="Arial" w:cs="Arial"/>
          <w:color w:val="000000"/>
        </w:rPr>
        <w:t>sleepers</w:t>
      </w:r>
      <w:r w:rsidR="00AA05E1" w:rsidRPr="004A243E">
        <w:rPr>
          <w:rFonts w:ascii="Arial" w:hAnsi="Arial" w:cs="Arial"/>
          <w:color w:val="000000"/>
        </w:rPr>
        <w:t xml:space="preserve"> (</w:t>
      </w:r>
      <w:r w:rsidR="00AA05E1" w:rsidRPr="004A243E">
        <w:rPr>
          <w:rFonts w:ascii="Arial" w:hAnsi="Arial" w:cs="Arial"/>
          <w:i/>
          <w:iCs/>
          <w:color w:val="000000"/>
        </w:rPr>
        <w:t>P&lt;0.004).</w:t>
      </w:r>
      <w:r w:rsidR="00AA05E1" w:rsidRPr="004A243E">
        <w:rPr>
          <w:rFonts w:ascii="Arial" w:hAnsi="Arial" w:cs="Arial"/>
          <w:color w:val="000000"/>
        </w:rPr>
        <w:t xml:space="preserve"> </w:t>
      </w:r>
      <w:r w:rsidR="00844E40">
        <w:rPr>
          <w:rFonts w:ascii="Arial" w:hAnsi="Arial" w:cs="Arial"/>
          <w:color w:val="000000"/>
        </w:rPr>
        <w:t>Hence early bedtime can be concluded as an important parameter for better school performance.</w:t>
      </w:r>
    </w:p>
    <w:p w14:paraId="1C544C81" w14:textId="77777777" w:rsidR="00844E40" w:rsidRPr="004A243E" w:rsidRDefault="00844E40" w:rsidP="00917B91">
      <w:pPr>
        <w:ind w:left="426"/>
        <w:jc w:val="both"/>
        <w:rPr>
          <w:rFonts w:ascii="Arial" w:hAnsi="Arial" w:cs="Arial"/>
          <w:b/>
          <w:bCs/>
          <w:color w:val="000000"/>
          <w:lang w:val="en-AU" w:eastAsia="en-AU"/>
        </w:rPr>
      </w:pPr>
    </w:p>
    <w:p w14:paraId="0DF4F69E" w14:textId="6D032FD4" w:rsidR="00AA05E1" w:rsidRPr="00DF6CB0" w:rsidRDefault="0091524C" w:rsidP="00014E4C">
      <w:pPr>
        <w:pStyle w:val="NormalWeb"/>
        <w:spacing w:before="0" w:beforeAutospacing="0" w:after="0" w:afterAutospacing="0"/>
        <w:jc w:val="both"/>
        <w:rPr>
          <w:rFonts w:ascii="Arial" w:hAnsi="Arial" w:cs="Arial"/>
          <w:sz w:val="20"/>
          <w:szCs w:val="20"/>
        </w:rPr>
      </w:pPr>
      <w:r>
        <w:rPr>
          <w:rFonts w:ascii="Arial" w:hAnsi="Arial" w:cs="Arial"/>
          <w:b/>
          <w:bCs/>
          <w:color w:val="000000"/>
          <w:sz w:val="20"/>
          <w:szCs w:val="20"/>
        </w:rPr>
        <w:t>4.</w:t>
      </w:r>
      <w:r w:rsidR="00AA05E1" w:rsidRPr="004A243E">
        <w:rPr>
          <w:rFonts w:ascii="Arial" w:hAnsi="Arial" w:cs="Arial"/>
          <w:b/>
          <w:bCs/>
          <w:color w:val="000000"/>
          <w:sz w:val="20"/>
          <w:szCs w:val="20"/>
        </w:rPr>
        <w:t xml:space="preserve">2 Sleep latency: </w:t>
      </w:r>
      <w:r w:rsidR="00AA05E1" w:rsidRPr="004A243E">
        <w:rPr>
          <w:rFonts w:ascii="Arial" w:hAnsi="Arial" w:cs="Arial"/>
          <w:color w:val="000000"/>
          <w:sz w:val="20"/>
          <w:szCs w:val="20"/>
        </w:rPr>
        <w:t>According to sleep foundation, 2020, sleep latency refers to the amount of time it takes to fall asleep. Sleep latency ranges between 10 and 26 minutes on average</w:t>
      </w:r>
      <w:bookmarkStart w:id="7" w:name="_Hlk164336537"/>
      <w:r w:rsidR="00AA05E1" w:rsidRPr="004A243E">
        <w:rPr>
          <w:rFonts w:ascii="Arial" w:hAnsi="Arial" w:cs="Arial"/>
          <w:color w:val="000000"/>
          <w:sz w:val="20"/>
          <w:szCs w:val="20"/>
        </w:rPr>
        <w:t>. Sleep latency is important because it reflects person's sleepiness and provide insight into sleep qua</w:t>
      </w:r>
      <w:bookmarkEnd w:id="7"/>
      <w:r w:rsidR="00AA05E1" w:rsidRPr="004A243E">
        <w:rPr>
          <w:rFonts w:ascii="Arial" w:hAnsi="Arial" w:cs="Arial"/>
          <w:color w:val="000000"/>
          <w:sz w:val="20"/>
          <w:szCs w:val="20"/>
        </w:rPr>
        <w:t>lity [2</w:t>
      </w:r>
      <w:r w:rsidR="001E7166">
        <w:rPr>
          <w:rFonts w:ascii="Arial" w:hAnsi="Arial" w:cs="Arial"/>
          <w:color w:val="000000"/>
          <w:sz w:val="20"/>
          <w:szCs w:val="20"/>
        </w:rPr>
        <w:t>3</w:t>
      </w:r>
      <w:r w:rsidR="00AA05E1" w:rsidRPr="004A243E">
        <w:rPr>
          <w:rFonts w:ascii="Arial" w:hAnsi="Arial" w:cs="Arial"/>
          <w:color w:val="000000"/>
          <w:sz w:val="20"/>
          <w:szCs w:val="20"/>
        </w:rPr>
        <w:t>].</w:t>
      </w:r>
      <w:r w:rsidR="00AA05E1">
        <w:rPr>
          <w:rFonts w:ascii="Arial" w:hAnsi="Arial" w:cs="Arial"/>
          <w:color w:val="000000"/>
          <w:sz w:val="20"/>
          <w:szCs w:val="20"/>
        </w:rPr>
        <w:t xml:space="preserve"> </w:t>
      </w:r>
      <w:r w:rsidR="00AA05E1" w:rsidRPr="004A243E">
        <w:rPr>
          <w:rFonts w:ascii="Arial" w:hAnsi="Arial" w:cs="Arial"/>
          <w:color w:val="000000"/>
          <w:sz w:val="20"/>
          <w:szCs w:val="20"/>
        </w:rPr>
        <w:t xml:space="preserve">Only half of the children (50.3%) in </w:t>
      </w:r>
      <w:r w:rsidR="00DF6CB0">
        <w:rPr>
          <w:rFonts w:ascii="Arial" w:hAnsi="Arial" w:cs="Arial"/>
          <w:color w:val="000000"/>
          <w:sz w:val="20"/>
          <w:szCs w:val="20"/>
        </w:rPr>
        <w:t>this</w:t>
      </w:r>
      <w:r w:rsidR="00AA05E1" w:rsidRPr="004A243E">
        <w:rPr>
          <w:rFonts w:ascii="Arial" w:hAnsi="Arial" w:cs="Arial"/>
          <w:color w:val="000000"/>
          <w:sz w:val="20"/>
          <w:szCs w:val="20"/>
        </w:rPr>
        <w:t xml:space="preserve"> study had the recommended sleep latency (less than 30 minutes)</w:t>
      </w:r>
      <w:r w:rsidR="00AA05E1">
        <w:rPr>
          <w:rFonts w:ascii="Arial" w:hAnsi="Arial" w:cs="Arial"/>
          <w:color w:val="000000"/>
          <w:sz w:val="20"/>
          <w:szCs w:val="20"/>
        </w:rPr>
        <w:t>. T</w:t>
      </w:r>
      <w:r w:rsidR="00AA05E1" w:rsidRPr="004A243E">
        <w:rPr>
          <w:rFonts w:ascii="Arial" w:hAnsi="Arial" w:cs="Arial"/>
          <w:color w:val="000000"/>
          <w:sz w:val="20"/>
          <w:szCs w:val="20"/>
        </w:rPr>
        <w:t>he causes of prolonged sleep latency included an unpleasant sleeping environment, too much light in the room (light sends "wake-up" signals to the child's brain, which can extend sleep latency and cause sleep deprivation), and the child's chronotype (chronotype is the body's proclivity for either late nights or early mornings</w:t>
      </w:r>
      <w:r w:rsidR="00DF6CB0">
        <w:rPr>
          <w:rFonts w:ascii="Arial" w:hAnsi="Arial" w:cs="Arial"/>
          <w:color w:val="000000"/>
          <w:sz w:val="20"/>
          <w:szCs w:val="20"/>
        </w:rPr>
        <w:t>).</w:t>
      </w:r>
    </w:p>
    <w:p w14:paraId="09A5CAB8" w14:textId="719C0F96" w:rsidR="00AA05E1" w:rsidRPr="004A243E" w:rsidRDefault="0091524C" w:rsidP="00844E40">
      <w:pPr>
        <w:pStyle w:val="NormalWeb"/>
        <w:spacing w:before="280" w:beforeAutospacing="0" w:after="160" w:afterAutospacing="0"/>
        <w:ind w:left="426"/>
        <w:jc w:val="both"/>
        <w:rPr>
          <w:rFonts w:ascii="Arial" w:hAnsi="Arial" w:cs="Arial"/>
          <w:color w:val="000000"/>
          <w:sz w:val="20"/>
          <w:szCs w:val="20"/>
        </w:rPr>
      </w:pPr>
      <w:r>
        <w:rPr>
          <w:rFonts w:ascii="Arial" w:hAnsi="Arial" w:cs="Arial"/>
          <w:b/>
          <w:bCs/>
          <w:color w:val="000000"/>
          <w:sz w:val="20"/>
          <w:szCs w:val="20"/>
        </w:rPr>
        <w:t>4.</w:t>
      </w:r>
      <w:r w:rsidR="00AA05E1" w:rsidRPr="004A243E">
        <w:rPr>
          <w:rFonts w:ascii="Arial" w:hAnsi="Arial" w:cs="Arial"/>
          <w:b/>
          <w:bCs/>
          <w:color w:val="000000"/>
          <w:sz w:val="20"/>
          <w:szCs w:val="20"/>
        </w:rPr>
        <w:t>2.1 Sleep latency and respiratory illness:</w:t>
      </w:r>
      <w:r w:rsidR="00AA05E1">
        <w:rPr>
          <w:rFonts w:ascii="Arial" w:hAnsi="Arial" w:cs="Arial"/>
          <w:color w:val="000000"/>
          <w:sz w:val="20"/>
          <w:szCs w:val="20"/>
        </w:rPr>
        <w:t xml:space="preserve"> The </w:t>
      </w:r>
      <w:r w:rsidR="00AA05E1" w:rsidRPr="004A243E">
        <w:rPr>
          <w:rFonts w:ascii="Arial" w:hAnsi="Arial" w:cs="Arial"/>
          <w:color w:val="000000"/>
          <w:sz w:val="20"/>
          <w:szCs w:val="20"/>
        </w:rPr>
        <w:t>study</w:t>
      </w:r>
      <w:r w:rsidR="00AA05E1">
        <w:rPr>
          <w:rFonts w:ascii="Arial" w:hAnsi="Arial" w:cs="Arial"/>
          <w:color w:val="000000"/>
          <w:sz w:val="20"/>
          <w:szCs w:val="20"/>
        </w:rPr>
        <w:t xml:space="preserve"> also</w:t>
      </w:r>
      <w:r w:rsidR="00AA05E1" w:rsidRPr="004A243E">
        <w:rPr>
          <w:rFonts w:ascii="Arial" w:hAnsi="Arial" w:cs="Arial"/>
          <w:color w:val="000000"/>
          <w:sz w:val="20"/>
          <w:szCs w:val="20"/>
        </w:rPr>
        <w:t xml:space="preserve"> found that children with shorter sleep latency (&lt;30 minutes) had lesser frequency</w:t>
      </w:r>
      <w:r w:rsidR="00844E40">
        <w:rPr>
          <w:rFonts w:ascii="Arial" w:hAnsi="Arial" w:cs="Arial"/>
          <w:color w:val="000000"/>
          <w:sz w:val="20"/>
          <w:szCs w:val="20"/>
        </w:rPr>
        <w:t xml:space="preserve"> and duration</w:t>
      </w:r>
      <w:r w:rsidR="00AA05E1" w:rsidRPr="004A243E">
        <w:rPr>
          <w:rFonts w:ascii="Arial" w:hAnsi="Arial" w:cs="Arial"/>
          <w:color w:val="000000"/>
          <w:sz w:val="20"/>
          <w:szCs w:val="20"/>
        </w:rPr>
        <w:t xml:space="preserve"> of respiratory illnesses in comparison to those with longer sleep latency</w:t>
      </w:r>
      <w:r w:rsidR="00844E40">
        <w:rPr>
          <w:rFonts w:ascii="Arial" w:hAnsi="Arial" w:cs="Arial"/>
          <w:color w:val="000000"/>
          <w:sz w:val="20"/>
          <w:szCs w:val="20"/>
        </w:rPr>
        <w:t xml:space="preserve"> </w:t>
      </w:r>
      <w:r w:rsidR="00AA05E1" w:rsidRPr="004A243E">
        <w:rPr>
          <w:rFonts w:ascii="Arial" w:hAnsi="Arial" w:cs="Arial"/>
          <w:i/>
          <w:iCs/>
          <w:color w:val="000000"/>
          <w:sz w:val="20"/>
          <w:szCs w:val="20"/>
        </w:rPr>
        <w:t>(P&lt;0.05).</w:t>
      </w:r>
      <w:r w:rsidR="00AA05E1" w:rsidRPr="004A243E">
        <w:rPr>
          <w:rFonts w:ascii="Arial" w:hAnsi="Arial" w:cs="Arial"/>
          <w:color w:val="000000"/>
          <w:sz w:val="20"/>
          <w:szCs w:val="20"/>
        </w:rPr>
        <w:t xml:space="preserve"> The same was proved in a study conducted by Choudhary </w:t>
      </w:r>
      <w:r w:rsidR="00AA05E1" w:rsidRPr="00A640BF">
        <w:rPr>
          <w:rFonts w:ascii="Arial" w:hAnsi="Arial" w:cs="Arial"/>
          <w:i/>
          <w:iCs/>
          <w:color w:val="000000"/>
          <w:sz w:val="20"/>
          <w:szCs w:val="20"/>
          <w:highlight w:val="yellow"/>
        </w:rPr>
        <w:t>et al.</w:t>
      </w:r>
      <w:r w:rsidR="00AA05E1" w:rsidRPr="00A640BF">
        <w:rPr>
          <w:rFonts w:ascii="Arial" w:hAnsi="Arial" w:cs="Arial"/>
          <w:color w:val="000000"/>
          <w:sz w:val="20"/>
          <w:szCs w:val="20"/>
          <w:highlight w:val="yellow"/>
        </w:rPr>
        <w:t xml:space="preserve"> [2</w:t>
      </w:r>
      <w:r w:rsidR="001E7166" w:rsidRPr="00A640BF">
        <w:rPr>
          <w:rFonts w:ascii="Arial" w:hAnsi="Arial" w:cs="Arial"/>
          <w:color w:val="000000"/>
          <w:sz w:val="20"/>
          <w:szCs w:val="20"/>
          <w:highlight w:val="yellow"/>
        </w:rPr>
        <w:t>4</w:t>
      </w:r>
      <w:r w:rsidR="00AA05E1" w:rsidRPr="00A640BF">
        <w:rPr>
          <w:rFonts w:ascii="Arial" w:hAnsi="Arial" w:cs="Arial"/>
          <w:color w:val="000000"/>
          <w:sz w:val="20"/>
          <w:szCs w:val="20"/>
          <w:highlight w:val="yellow"/>
        </w:rPr>
        <w:t>]</w:t>
      </w:r>
      <w:r w:rsidR="00AA05E1" w:rsidRPr="004A243E">
        <w:rPr>
          <w:rFonts w:ascii="Arial" w:hAnsi="Arial" w:cs="Arial"/>
          <w:color w:val="000000"/>
          <w:sz w:val="20"/>
          <w:szCs w:val="20"/>
        </w:rPr>
        <w:t xml:space="preserve"> in and Cohen </w:t>
      </w:r>
      <w:r w:rsidR="00AA05E1" w:rsidRPr="00A640BF">
        <w:rPr>
          <w:rFonts w:ascii="Arial" w:hAnsi="Arial" w:cs="Arial"/>
          <w:i/>
          <w:iCs/>
          <w:color w:val="000000"/>
          <w:sz w:val="20"/>
          <w:szCs w:val="20"/>
          <w:highlight w:val="yellow"/>
        </w:rPr>
        <w:t>et al.</w:t>
      </w:r>
      <w:r w:rsidR="00AA05E1" w:rsidRPr="00A640BF">
        <w:rPr>
          <w:rFonts w:ascii="Arial" w:hAnsi="Arial" w:cs="Arial"/>
          <w:color w:val="000000"/>
          <w:sz w:val="20"/>
          <w:szCs w:val="20"/>
          <w:highlight w:val="yellow"/>
        </w:rPr>
        <w:t xml:space="preserve"> [2</w:t>
      </w:r>
      <w:r w:rsidR="001E7166" w:rsidRPr="00A640BF">
        <w:rPr>
          <w:rFonts w:ascii="Arial" w:hAnsi="Arial" w:cs="Arial"/>
          <w:color w:val="000000"/>
          <w:sz w:val="20"/>
          <w:szCs w:val="20"/>
          <w:highlight w:val="yellow"/>
        </w:rPr>
        <w:t>5</w:t>
      </w:r>
      <w:r w:rsidR="00AA05E1" w:rsidRPr="004A243E">
        <w:rPr>
          <w:rFonts w:ascii="Arial" w:hAnsi="Arial" w:cs="Arial"/>
          <w:color w:val="000000"/>
          <w:sz w:val="20"/>
          <w:szCs w:val="20"/>
        </w:rPr>
        <w:t>], that increased sleep latency (rapid and non-rapid eye movements) correlates with the elevated interleukin-4 and interleukin-b levels in patients with allergic rhinitis. As a result, sleep deprivation weakens the immune system, making children more vulnerable to respiratory issues.</w:t>
      </w:r>
    </w:p>
    <w:p w14:paraId="385EAB9E" w14:textId="160A7AB2" w:rsidR="00AA05E1" w:rsidRPr="004A243E" w:rsidRDefault="0091524C" w:rsidP="00844E40">
      <w:pPr>
        <w:pStyle w:val="NormalWeb"/>
        <w:spacing w:before="280" w:beforeAutospacing="0" w:after="160" w:afterAutospacing="0"/>
        <w:ind w:left="426"/>
        <w:jc w:val="both"/>
        <w:rPr>
          <w:rFonts w:ascii="Arial" w:hAnsi="Arial" w:cs="Arial"/>
          <w:color w:val="000000"/>
          <w:sz w:val="20"/>
          <w:szCs w:val="20"/>
          <w:shd w:val="clear" w:color="auto" w:fill="FFFF00"/>
        </w:rPr>
      </w:pPr>
      <w:r>
        <w:rPr>
          <w:rFonts w:ascii="Arial" w:hAnsi="Arial" w:cs="Arial"/>
          <w:b/>
          <w:bCs/>
          <w:color w:val="000000"/>
          <w:sz w:val="20"/>
          <w:szCs w:val="20"/>
        </w:rPr>
        <w:lastRenderedPageBreak/>
        <w:t>4.</w:t>
      </w:r>
      <w:r w:rsidR="00AA05E1" w:rsidRPr="004A243E">
        <w:rPr>
          <w:rFonts w:ascii="Arial" w:hAnsi="Arial" w:cs="Arial"/>
          <w:b/>
          <w:bCs/>
          <w:color w:val="000000"/>
          <w:sz w:val="20"/>
          <w:szCs w:val="20"/>
        </w:rPr>
        <w:t>2.2 Sleep latency and school performance</w:t>
      </w:r>
      <w:r w:rsidR="00844E40">
        <w:rPr>
          <w:rFonts w:ascii="Arial" w:hAnsi="Arial" w:cs="Arial"/>
          <w:b/>
          <w:bCs/>
          <w:i/>
          <w:iCs/>
          <w:color w:val="000000"/>
          <w:sz w:val="20"/>
          <w:szCs w:val="20"/>
        </w:rPr>
        <w:t xml:space="preserve">: </w:t>
      </w:r>
      <w:r w:rsidR="00B80783">
        <w:rPr>
          <w:rFonts w:ascii="Arial" w:hAnsi="Arial" w:cs="Arial"/>
          <w:color w:val="000000"/>
          <w:sz w:val="20"/>
          <w:szCs w:val="20"/>
          <w:shd w:val="clear" w:color="auto" w:fill="FFFFFF"/>
        </w:rPr>
        <w:t>The</w:t>
      </w:r>
      <w:r w:rsidR="00AA05E1" w:rsidRPr="004A243E">
        <w:rPr>
          <w:rFonts w:ascii="Arial" w:hAnsi="Arial" w:cs="Arial"/>
          <w:color w:val="000000"/>
          <w:sz w:val="20"/>
          <w:szCs w:val="20"/>
          <w:shd w:val="clear" w:color="auto" w:fill="FFFFFF"/>
        </w:rPr>
        <w:t xml:space="preserve"> findings </w:t>
      </w:r>
      <w:r w:rsidR="00844E40">
        <w:rPr>
          <w:rFonts w:ascii="Arial" w:hAnsi="Arial" w:cs="Arial"/>
          <w:color w:val="000000"/>
          <w:sz w:val="20"/>
          <w:szCs w:val="20"/>
          <w:shd w:val="clear" w:color="auto" w:fill="FFFFFF"/>
        </w:rPr>
        <w:t xml:space="preserve">of this study </w:t>
      </w:r>
      <w:r w:rsidR="00EC5BF4">
        <w:rPr>
          <w:rFonts w:ascii="Arial" w:hAnsi="Arial" w:cs="Arial"/>
          <w:color w:val="000000"/>
          <w:sz w:val="20"/>
          <w:szCs w:val="20"/>
          <w:shd w:val="clear" w:color="auto" w:fill="FFFFFF"/>
        </w:rPr>
        <w:t>were</w:t>
      </w:r>
      <w:r w:rsidR="00AA05E1" w:rsidRPr="004A243E">
        <w:rPr>
          <w:rFonts w:ascii="Arial" w:hAnsi="Arial" w:cs="Arial"/>
          <w:color w:val="000000"/>
          <w:sz w:val="20"/>
          <w:szCs w:val="20"/>
          <w:shd w:val="clear" w:color="auto" w:fill="FFFFFF"/>
        </w:rPr>
        <w:t xml:space="preserve"> consistent with the findings of Joao Duarte </w:t>
      </w:r>
      <w:r w:rsidR="005968CC" w:rsidRPr="00A640BF">
        <w:rPr>
          <w:rFonts w:ascii="Arial" w:hAnsi="Arial" w:cs="Arial"/>
          <w:i/>
          <w:iCs/>
          <w:color w:val="000000"/>
          <w:sz w:val="20"/>
          <w:szCs w:val="20"/>
          <w:highlight w:val="yellow"/>
          <w:shd w:val="clear" w:color="auto" w:fill="FFFFFF"/>
        </w:rPr>
        <w:t>et al.</w:t>
      </w:r>
      <w:r w:rsidR="005968CC" w:rsidRPr="00A640BF">
        <w:rPr>
          <w:rFonts w:ascii="Arial" w:hAnsi="Arial" w:cs="Arial"/>
          <w:color w:val="000000"/>
          <w:sz w:val="20"/>
          <w:szCs w:val="20"/>
          <w:highlight w:val="yellow"/>
          <w:shd w:val="clear" w:color="auto" w:fill="FFFFFF"/>
        </w:rPr>
        <w:t xml:space="preserve"> [</w:t>
      </w:r>
      <w:r w:rsidR="001E7166" w:rsidRPr="00A640BF">
        <w:rPr>
          <w:rFonts w:ascii="Arial" w:hAnsi="Arial" w:cs="Arial"/>
          <w:color w:val="000000"/>
          <w:sz w:val="20"/>
          <w:szCs w:val="20"/>
          <w:highlight w:val="yellow"/>
          <w:shd w:val="clear" w:color="auto" w:fill="FFFFFF"/>
        </w:rPr>
        <w:t>26]</w:t>
      </w:r>
      <w:r w:rsidR="00AA05E1" w:rsidRPr="004A243E">
        <w:rPr>
          <w:rFonts w:ascii="Arial" w:hAnsi="Arial" w:cs="Arial"/>
          <w:color w:val="000000"/>
          <w:sz w:val="20"/>
          <w:szCs w:val="20"/>
          <w:shd w:val="clear" w:color="auto" w:fill="FFFFFF"/>
        </w:rPr>
        <w:t xml:space="preserve"> who demonstrated that sleep latency is associated with morning tiredness, daytime sleepiness during lectures</w:t>
      </w:r>
      <w:r w:rsidR="001E7166">
        <w:rPr>
          <w:rFonts w:ascii="Arial" w:hAnsi="Arial" w:cs="Arial"/>
          <w:color w:val="000000"/>
          <w:sz w:val="20"/>
          <w:szCs w:val="20"/>
          <w:shd w:val="clear" w:color="auto" w:fill="FFFFFF"/>
        </w:rPr>
        <w:t>.</w:t>
      </w:r>
    </w:p>
    <w:p w14:paraId="22EA9DC6" w14:textId="11320FEE" w:rsidR="00AA05E1" w:rsidRPr="004A243E" w:rsidRDefault="0091524C" w:rsidP="00014E4C">
      <w:pPr>
        <w:pStyle w:val="NormalWeb"/>
        <w:spacing w:before="280" w:beforeAutospacing="0"/>
        <w:jc w:val="both"/>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4.</w:t>
      </w:r>
      <w:r w:rsidR="00AA05E1" w:rsidRPr="004A243E">
        <w:rPr>
          <w:rFonts w:ascii="Arial" w:hAnsi="Arial" w:cs="Arial"/>
          <w:b/>
          <w:bCs/>
          <w:color w:val="000000"/>
          <w:sz w:val="20"/>
          <w:szCs w:val="20"/>
          <w:shd w:val="clear" w:color="auto" w:fill="FFFFFF"/>
        </w:rPr>
        <w:t xml:space="preserve">3 Sleep hours: </w:t>
      </w:r>
      <w:r w:rsidR="00AA05E1" w:rsidRPr="004A243E">
        <w:rPr>
          <w:rFonts w:ascii="Arial" w:hAnsi="Arial" w:cs="Arial"/>
          <w:color w:val="000000"/>
          <w:sz w:val="20"/>
          <w:szCs w:val="20"/>
          <w:shd w:val="clear" w:color="auto" w:fill="FFFFFF"/>
        </w:rPr>
        <w:t>As per CDC 2019, the recommended sleeping hours for various age groups are as follows:</w:t>
      </w:r>
      <w:r w:rsidR="00014E4C">
        <w:rPr>
          <w:rFonts w:ascii="Arial" w:hAnsi="Arial" w:cs="Arial"/>
          <w:color w:val="000000"/>
          <w:sz w:val="20"/>
          <w:szCs w:val="20"/>
          <w:shd w:val="clear" w:color="auto" w:fill="FFFFFF"/>
        </w:rPr>
        <w:t xml:space="preserve"> </w:t>
      </w:r>
      <w:r w:rsidR="00AA05E1" w:rsidRPr="004A243E">
        <w:rPr>
          <w:rFonts w:ascii="Arial" w:hAnsi="Arial" w:cs="Arial"/>
          <w:color w:val="000000"/>
          <w:sz w:val="20"/>
          <w:szCs w:val="20"/>
          <w:shd w:val="clear" w:color="auto" w:fill="FFFFFF"/>
        </w:rPr>
        <w:t>10 to 13 hrs. for pre-schoolers (3-5 years), 9 to 11 hrs. for school-aged (5-13 years), 8 to 10 hrs. for children aged 14 to 17 years</w:t>
      </w:r>
      <w:r w:rsidR="005A0442">
        <w:rPr>
          <w:rFonts w:ascii="Arial" w:hAnsi="Arial" w:cs="Arial"/>
          <w:color w:val="000000"/>
          <w:sz w:val="20"/>
          <w:szCs w:val="20"/>
          <w:shd w:val="clear" w:color="auto" w:fill="FFFFFF"/>
        </w:rPr>
        <w:t xml:space="preserve"> </w:t>
      </w:r>
      <w:r w:rsidR="00AA05E1" w:rsidRPr="004A243E">
        <w:rPr>
          <w:rFonts w:ascii="Arial" w:hAnsi="Arial" w:cs="Arial"/>
          <w:color w:val="000000"/>
          <w:sz w:val="20"/>
          <w:szCs w:val="20"/>
          <w:shd w:val="clear" w:color="auto" w:fill="FFFFFF"/>
        </w:rPr>
        <w:t>[2</w:t>
      </w:r>
      <w:r w:rsidR="001E7166">
        <w:rPr>
          <w:rFonts w:ascii="Arial" w:hAnsi="Arial" w:cs="Arial"/>
          <w:color w:val="000000"/>
          <w:sz w:val="20"/>
          <w:szCs w:val="20"/>
          <w:shd w:val="clear" w:color="auto" w:fill="FFFFFF"/>
        </w:rPr>
        <w:t>7</w:t>
      </w:r>
      <w:r w:rsidR="00AA05E1" w:rsidRPr="004A243E">
        <w:rPr>
          <w:rFonts w:ascii="Arial" w:hAnsi="Arial" w:cs="Arial"/>
          <w:color w:val="000000"/>
          <w:sz w:val="20"/>
          <w:szCs w:val="20"/>
          <w:shd w:val="clear" w:color="auto" w:fill="FFFFFF"/>
        </w:rPr>
        <w:t>].</w:t>
      </w:r>
      <w:r w:rsidR="00F40E6E">
        <w:rPr>
          <w:rFonts w:ascii="Arial" w:hAnsi="Arial" w:cs="Arial"/>
          <w:color w:val="000000"/>
          <w:sz w:val="20"/>
          <w:szCs w:val="20"/>
          <w:shd w:val="clear" w:color="auto" w:fill="FFFFFF"/>
        </w:rPr>
        <w:t xml:space="preserve"> </w:t>
      </w:r>
      <w:r w:rsidR="00AA05E1" w:rsidRPr="004A243E">
        <w:rPr>
          <w:rFonts w:ascii="Arial" w:hAnsi="Arial" w:cs="Arial"/>
          <w:color w:val="000000"/>
          <w:sz w:val="20"/>
          <w:szCs w:val="20"/>
          <w:shd w:val="clear" w:color="auto" w:fill="FFFFFF"/>
        </w:rPr>
        <w:t xml:space="preserve">Reduced sleeping hours may be caused by emotional factors such as stress, anxiety, and mood disorder, as well as tension related to their academic activities and study load. Children’s attention, behaviour, learning, memory, and overall mental and physical health may suffer because of fewer sleep hours. Homework, going out with friends, late-night television viewing, video games, and internet usage are the common causes of sleep deprivation, according to a study by Sari </w:t>
      </w:r>
      <w:r w:rsidR="00AA05E1" w:rsidRPr="00A640BF">
        <w:rPr>
          <w:rFonts w:ascii="Arial" w:hAnsi="Arial" w:cs="Arial"/>
          <w:color w:val="000000"/>
          <w:sz w:val="20"/>
          <w:szCs w:val="20"/>
          <w:highlight w:val="yellow"/>
          <w:shd w:val="clear" w:color="auto" w:fill="FFFFFF"/>
        </w:rPr>
        <w:t xml:space="preserve">Stenholm </w:t>
      </w:r>
      <w:r w:rsidR="00AA05E1" w:rsidRPr="00A640BF">
        <w:rPr>
          <w:rFonts w:ascii="Arial" w:hAnsi="Arial" w:cs="Arial"/>
          <w:i/>
          <w:iCs/>
          <w:color w:val="000000"/>
          <w:sz w:val="20"/>
          <w:szCs w:val="20"/>
          <w:highlight w:val="yellow"/>
          <w:shd w:val="clear" w:color="auto" w:fill="FFFFFF"/>
        </w:rPr>
        <w:t>et al</w:t>
      </w:r>
      <w:r w:rsidR="00AA05E1" w:rsidRPr="00A640BF">
        <w:rPr>
          <w:rFonts w:ascii="Arial" w:hAnsi="Arial" w:cs="Arial"/>
          <w:color w:val="000000"/>
          <w:sz w:val="20"/>
          <w:szCs w:val="20"/>
          <w:highlight w:val="yellow"/>
          <w:shd w:val="clear" w:color="auto" w:fill="FFFFFF"/>
        </w:rPr>
        <w:t>. [2</w:t>
      </w:r>
      <w:r w:rsidR="001E7166" w:rsidRPr="00A640BF">
        <w:rPr>
          <w:rFonts w:ascii="Arial" w:hAnsi="Arial" w:cs="Arial"/>
          <w:color w:val="000000"/>
          <w:sz w:val="20"/>
          <w:szCs w:val="20"/>
          <w:highlight w:val="yellow"/>
          <w:shd w:val="clear" w:color="auto" w:fill="FFFFFF"/>
        </w:rPr>
        <w:t>8</w:t>
      </w:r>
      <w:r w:rsidR="00AA05E1" w:rsidRPr="004A243E">
        <w:rPr>
          <w:rFonts w:ascii="Arial" w:hAnsi="Arial" w:cs="Arial"/>
          <w:color w:val="000000"/>
          <w:sz w:val="20"/>
          <w:szCs w:val="20"/>
          <w:shd w:val="clear" w:color="auto" w:fill="FFFFFF"/>
        </w:rPr>
        <w:t xml:space="preserve">] in 2019. Other reported factors by a study conducted by </w:t>
      </w:r>
      <w:bookmarkStart w:id="8" w:name="_Hlk164413491"/>
      <w:r w:rsidR="00AA05E1" w:rsidRPr="00A640BF">
        <w:rPr>
          <w:rFonts w:ascii="Arial" w:hAnsi="Arial" w:cs="Arial"/>
          <w:color w:val="000000"/>
          <w:sz w:val="20"/>
          <w:szCs w:val="20"/>
          <w:highlight w:val="yellow"/>
          <w:shd w:val="clear" w:color="auto" w:fill="FFFFFF"/>
        </w:rPr>
        <w:t xml:space="preserve">Jakobsson M </w:t>
      </w:r>
      <w:r w:rsidR="00AA05E1" w:rsidRPr="00A640BF">
        <w:rPr>
          <w:rFonts w:ascii="Arial" w:hAnsi="Arial" w:cs="Arial"/>
          <w:i/>
          <w:iCs/>
          <w:color w:val="000000"/>
          <w:sz w:val="20"/>
          <w:szCs w:val="20"/>
          <w:highlight w:val="yellow"/>
          <w:shd w:val="clear" w:color="auto" w:fill="FFFFFF"/>
        </w:rPr>
        <w:t>et al.</w:t>
      </w:r>
      <w:r w:rsidR="00AA05E1" w:rsidRPr="00A640BF">
        <w:rPr>
          <w:rFonts w:ascii="Arial" w:hAnsi="Arial" w:cs="Arial"/>
          <w:color w:val="000000"/>
          <w:sz w:val="20"/>
          <w:szCs w:val="20"/>
          <w:highlight w:val="yellow"/>
          <w:shd w:val="clear" w:color="auto" w:fill="FFFFFF"/>
        </w:rPr>
        <w:t xml:space="preserve"> [2</w:t>
      </w:r>
      <w:r w:rsidR="001E7166" w:rsidRPr="00A640BF">
        <w:rPr>
          <w:rFonts w:ascii="Arial" w:hAnsi="Arial" w:cs="Arial"/>
          <w:color w:val="000000"/>
          <w:sz w:val="20"/>
          <w:szCs w:val="20"/>
          <w:highlight w:val="yellow"/>
          <w:shd w:val="clear" w:color="auto" w:fill="FFFFFF"/>
        </w:rPr>
        <w:t>9</w:t>
      </w:r>
      <w:r w:rsidR="00AA05E1" w:rsidRPr="00A640BF">
        <w:rPr>
          <w:rFonts w:ascii="Arial" w:hAnsi="Arial" w:cs="Arial"/>
          <w:color w:val="000000"/>
          <w:sz w:val="20"/>
          <w:szCs w:val="20"/>
          <w:highlight w:val="yellow"/>
          <w:shd w:val="clear" w:color="auto" w:fill="FFFFFF"/>
        </w:rPr>
        <w:t>]</w:t>
      </w:r>
      <w:r w:rsidR="00AA05E1" w:rsidRPr="004A243E">
        <w:rPr>
          <w:rFonts w:ascii="Arial" w:hAnsi="Arial" w:cs="Arial"/>
          <w:color w:val="000000"/>
          <w:sz w:val="20"/>
          <w:szCs w:val="20"/>
          <w:shd w:val="clear" w:color="auto" w:fill="FFFFFF"/>
        </w:rPr>
        <w:t xml:space="preserve"> in 2018, include social and customs, cultural, and climatic factors that may affect children’s sleep </w:t>
      </w:r>
      <w:bookmarkEnd w:id="8"/>
      <w:r w:rsidR="00AA05E1" w:rsidRPr="004A243E">
        <w:rPr>
          <w:rFonts w:ascii="Arial" w:hAnsi="Arial" w:cs="Arial"/>
          <w:color w:val="000000"/>
          <w:sz w:val="20"/>
          <w:szCs w:val="20"/>
          <w:shd w:val="clear" w:color="auto" w:fill="FFFFFF"/>
        </w:rPr>
        <w:t xml:space="preserve">duration. </w:t>
      </w:r>
    </w:p>
    <w:p w14:paraId="1DB37273" w14:textId="79EA1AE9" w:rsidR="00AA05E1" w:rsidRPr="004A243E" w:rsidRDefault="0091524C" w:rsidP="00F40E6E">
      <w:pPr>
        <w:pStyle w:val="NormalWeb"/>
        <w:spacing w:before="280" w:beforeAutospacing="0"/>
        <w:ind w:left="567"/>
        <w:jc w:val="both"/>
        <w:rPr>
          <w:rFonts w:ascii="Arial" w:hAnsi="Arial" w:cs="Arial"/>
          <w:color w:val="000000"/>
          <w:sz w:val="20"/>
          <w:szCs w:val="20"/>
          <w:shd w:val="clear" w:color="auto" w:fill="FFFFFF"/>
          <w:lang w:val="en-IN"/>
        </w:rPr>
      </w:pPr>
      <w:r>
        <w:rPr>
          <w:rFonts w:ascii="Arial" w:hAnsi="Arial" w:cs="Arial"/>
          <w:b/>
          <w:bCs/>
          <w:sz w:val="20"/>
          <w:szCs w:val="20"/>
        </w:rPr>
        <w:t>4.</w:t>
      </w:r>
      <w:r w:rsidR="00AA05E1" w:rsidRPr="004A243E">
        <w:rPr>
          <w:rFonts w:ascii="Arial" w:hAnsi="Arial" w:cs="Arial"/>
          <w:b/>
          <w:bCs/>
          <w:sz w:val="20"/>
          <w:szCs w:val="20"/>
        </w:rPr>
        <w:t xml:space="preserve">3.1 </w:t>
      </w:r>
      <w:r w:rsidR="00AA05E1" w:rsidRPr="004A243E">
        <w:rPr>
          <w:rFonts w:ascii="Arial" w:hAnsi="Arial" w:cs="Arial"/>
          <w:b/>
          <w:bCs/>
          <w:color w:val="202124"/>
          <w:sz w:val="20"/>
          <w:szCs w:val="20"/>
          <w:shd w:val="clear" w:color="auto" w:fill="FFFFFF"/>
        </w:rPr>
        <w:t xml:space="preserve">Sleep hours and respiratory Illness: </w:t>
      </w:r>
      <w:r w:rsidR="00AA05E1" w:rsidRPr="004A243E">
        <w:rPr>
          <w:rFonts w:ascii="Arial" w:hAnsi="Arial" w:cs="Arial"/>
          <w:color w:val="000000"/>
          <w:sz w:val="20"/>
          <w:szCs w:val="20"/>
          <w:shd w:val="clear" w:color="auto" w:fill="FFFFFF"/>
        </w:rPr>
        <w:t xml:space="preserve">In </w:t>
      </w:r>
      <w:r w:rsidR="00F40E6E">
        <w:rPr>
          <w:rFonts w:ascii="Arial" w:hAnsi="Arial" w:cs="Arial"/>
          <w:color w:val="000000"/>
          <w:sz w:val="20"/>
          <w:szCs w:val="20"/>
          <w:shd w:val="clear" w:color="auto" w:fill="FFFFFF"/>
        </w:rPr>
        <w:t>the</w:t>
      </w:r>
      <w:r w:rsidR="00AA05E1" w:rsidRPr="004A243E">
        <w:rPr>
          <w:rFonts w:ascii="Arial" w:hAnsi="Arial" w:cs="Arial"/>
          <w:color w:val="000000"/>
          <w:sz w:val="20"/>
          <w:szCs w:val="20"/>
          <w:shd w:val="clear" w:color="auto" w:fill="FFFFFF"/>
        </w:rPr>
        <w:t xml:space="preserve"> study, children </w:t>
      </w:r>
      <w:r w:rsidR="00F40E6E">
        <w:rPr>
          <w:rFonts w:ascii="Arial" w:hAnsi="Arial" w:cs="Arial"/>
          <w:color w:val="000000"/>
          <w:sz w:val="20"/>
          <w:szCs w:val="20"/>
          <w:shd w:val="clear" w:color="auto" w:fill="FFFFFF"/>
        </w:rPr>
        <w:t>with night sleep of &gt;8</w:t>
      </w:r>
      <w:r w:rsidR="00AA05E1" w:rsidRPr="004A243E">
        <w:rPr>
          <w:rFonts w:ascii="Arial" w:hAnsi="Arial" w:cs="Arial"/>
          <w:color w:val="000000"/>
          <w:sz w:val="20"/>
          <w:szCs w:val="20"/>
          <w:shd w:val="clear" w:color="auto" w:fill="FFFFFF"/>
        </w:rPr>
        <w:t xml:space="preserve"> hours were less likely to develop respiratory illness than children who slept </w:t>
      </w:r>
      <w:r w:rsidR="00F40E6E">
        <w:rPr>
          <w:rFonts w:ascii="Arial" w:hAnsi="Arial" w:cs="Arial"/>
          <w:color w:val="000000"/>
          <w:sz w:val="20"/>
          <w:szCs w:val="20"/>
          <w:shd w:val="clear" w:color="auto" w:fill="FFFFFF"/>
        </w:rPr>
        <w:t xml:space="preserve">less </w:t>
      </w:r>
      <w:r w:rsidR="00AA05E1" w:rsidRPr="004A243E">
        <w:rPr>
          <w:rFonts w:ascii="Arial" w:hAnsi="Arial" w:cs="Arial"/>
          <w:i/>
          <w:iCs/>
          <w:color w:val="000000"/>
          <w:sz w:val="20"/>
          <w:szCs w:val="20"/>
          <w:shd w:val="clear" w:color="auto" w:fill="FFFFFF"/>
        </w:rPr>
        <w:t>(P&lt;0.05).</w:t>
      </w:r>
      <w:r w:rsidR="00AA05E1" w:rsidRPr="004A243E">
        <w:rPr>
          <w:rFonts w:ascii="Arial" w:hAnsi="Arial" w:cs="Arial"/>
          <w:color w:val="000000"/>
          <w:sz w:val="20"/>
          <w:szCs w:val="20"/>
          <w:shd w:val="clear" w:color="auto" w:fill="FFFFFF"/>
        </w:rPr>
        <w:t xml:space="preserve"> In a </w:t>
      </w:r>
      <w:r w:rsidR="00F40E6E">
        <w:rPr>
          <w:rFonts w:ascii="Arial" w:hAnsi="Arial" w:cs="Arial"/>
          <w:color w:val="000000"/>
          <w:sz w:val="20"/>
          <w:szCs w:val="20"/>
          <w:shd w:val="clear" w:color="auto" w:fill="FFFFFF"/>
        </w:rPr>
        <w:t xml:space="preserve">similar </w:t>
      </w:r>
      <w:r w:rsidR="00AA05E1" w:rsidRPr="004A243E">
        <w:rPr>
          <w:rFonts w:ascii="Arial" w:hAnsi="Arial" w:cs="Arial"/>
          <w:color w:val="000000"/>
          <w:sz w:val="20"/>
          <w:szCs w:val="20"/>
          <w:shd w:val="clear" w:color="auto" w:fill="FFFFFF"/>
        </w:rPr>
        <w:t xml:space="preserve">study, Cohen </w:t>
      </w:r>
      <w:r w:rsidR="00AA05E1" w:rsidRPr="00A640BF">
        <w:rPr>
          <w:rFonts w:ascii="Arial" w:hAnsi="Arial" w:cs="Arial"/>
          <w:i/>
          <w:iCs/>
          <w:color w:val="000000"/>
          <w:sz w:val="20"/>
          <w:szCs w:val="20"/>
          <w:highlight w:val="yellow"/>
          <w:shd w:val="clear" w:color="auto" w:fill="FFFFFF"/>
        </w:rPr>
        <w:t>et al.</w:t>
      </w:r>
      <w:r w:rsidR="00AA05E1" w:rsidRPr="00A640BF">
        <w:rPr>
          <w:rFonts w:ascii="Arial" w:hAnsi="Arial" w:cs="Arial"/>
          <w:color w:val="000000"/>
          <w:sz w:val="20"/>
          <w:szCs w:val="20"/>
          <w:highlight w:val="yellow"/>
          <w:shd w:val="clear" w:color="auto" w:fill="FFFFFF"/>
        </w:rPr>
        <w:t xml:space="preserve"> [</w:t>
      </w:r>
      <w:r w:rsidR="001E7166" w:rsidRPr="00A640BF">
        <w:rPr>
          <w:rFonts w:ascii="Arial" w:hAnsi="Arial" w:cs="Arial"/>
          <w:color w:val="000000"/>
          <w:sz w:val="20"/>
          <w:szCs w:val="20"/>
          <w:highlight w:val="yellow"/>
          <w:shd w:val="clear" w:color="auto" w:fill="FFFFFF"/>
        </w:rPr>
        <w:t>30</w:t>
      </w:r>
      <w:r w:rsidR="00AA05E1" w:rsidRPr="00A640BF">
        <w:rPr>
          <w:rFonts w:ascii="Arial" w:hAnsi="Arial" w:cs="Arial"/>
          <w:color w:val="000000"/>
          <w:sz w:val="20"/>
          <w:szCs w:val="20"/>
          <w:highlight w:val="yellow"/>
          <w:shd w:val="clear" w:color="auto" w:fill="FFFFFF"/>
        </w:rPr>
        <w:t>]</w:t>
      </w:r>
      <w:r w:rsidR="00AA05E1" w:rsidRPr="004A243E">
        <w:rPr>
          <w:rFonts w:ascii="Arial" w:hAnsi="Arial" w:cs="Arial"/>
          <w:color w:val="000000"/>
          <w:sz w:val="20"/>
          <w:szCs w:val="20"/>
          <w:shd w:val="clear" w:color="auto" w:fill="FFFFFF"/>
        </w:rPr>
        <w:t xml:space="preserve"> in 2009 found that those who slept for seven hours were 2.94 times more likely to catch a cold than those who slept for eight hours.</w:t>
      </w:r>
      <w:r w:rsidR="00AA05E1" w:rsidRPr="004A243E">
        <w:rPr>
          <w:rFonts w:ascii="Arial" w:hAnsi="Arial" w:cs="Arial"/>
          <w:color w:val="000000"/>
          <w:sz w:val="20"/>
          <w:szCs w:val="20"/>
          <w:shd w:val="clear" w:color="auto" w:fill="FFFFFF"/>
          <w:lang w:val="en-IN"/>
        </w:rPr>
        <w:t xml:space="preserve"> Hence parents should ensure adequate </w:t>
      </w:r>
      <w:r w:rsidR="00F40E6E">
        <w:rPr>
          <w:rFonts w:ascii="Arial" w:hAnsi="Arial" w:cs="Arial"/>
          <w:color w:val="000000"/>
          <w:sz w:val="20"/>
          <w:szCs w:val="20"/>
          <w:shd w:val="clear" w:color="auto" w:fill="FFFFFF"/>
          <w:lang w:val="en-IN"/>
        </w:rPr>
        <w:t xml:space="preserve">night </w:t>
      </w:r>
      <w:r w:rsidR="00AA05E1" w:rsidRPr="004A243E">
        <w:rPr>
          <w:rFonts w:ascii="Arial" w:hAnsi="Arial" w:cs="Arial"/>
          <w:color w:val="000000"/>
          <w:sz w:val="20"/>
          <w:szCs w:val="20"/>
          <w:shd w:val="clear" w:color="auto" w:fill="FFFFFF"/>
          <w:lang w:val="en-IN"/>
        </w:rPr>
        <w:t xml:space="preserve">sleeping hours for their </w:t>
      </w:r>
      <w:r w:rsidR="00F40E6E">
        <w:rPr>
          <w:rFonts w:ascii="Arial" w:hAnsi="Arial" w:cs="Arial"/>
          <w:color w:val="000000"/>
          <w:sz w:val="20"/>
          <w:szCs w:val="20"/>
          <w:shd w:val="clear" w:color="auto" w:fill="FFFFFF"/>
          <w:lang w:val="en-IN"/>
        </w:rPr>
        <w:t>wards</w:t>
      </w:r>
      <w:r w:rsidR="00AA05E1" w:rsidRPr="004A243E">
        <w:rPr>
          <w:rFonts w:ascii="Arial" w:hAnsi="Arial" w:cs="Arial"/>
          <w:color w:val="000000"/>
          <w:sz w:val="20"/>
          <w:szCs w:val="20"/>
          <w:shd w:val="clear" w:color="auto" w:fill="FFFFFF"/>
          <w:lang w:val="en-IN"/>
        </w:rPr>
        <w:t>.</w:t>
      </w:r>
    </w:p>
    <w:p w14:paraId="083A5E21" w14:textId="61E2758D" w:rsidR="00AA05E1" w:rsidRPr="004A243E" w:rsidRDefault="0091524C" w:rsidP="00F40E6E">
      <w:pPr>
        <w:pStyle w:val="NormalWeb"/>
        <w:spacing w:before="280" w:after="160"/>
        <w:ind w:left="567"/>
        <w:jc w:val="both"/>
        <w:rPr>
          <w:rFonts w:ascii="Arial" w:hAnsi="Arial" w:cs="Arial"/>
          <w:color w:val="000000"/>
          <w:sz w:val="20"/>
          <w:szCs w:val="20"/>
          <w:lang w:val="en-IN"/>
        </w:rPr>
      </w:pPr>
      <w:r>
        <w:rPr>
          <w:rFonts w:ascii="Arial" w:hAnsi="Arial" w:cs="Arial"/>
          <w:b/>
          <w:bCs/>
          <w:color w:val="202124"/>
          <w:sz w:val="20"/>
          <w:szCs w:val="20"/>
          <w:shd w:val="clear" w:color="auto" w:fill="FFFFFF"/>
        </w:rPr>
        <w:t>4.</w:t>
      </w:r>
      <w:r w:rsidR="00AA05E1" w:rsidRPr="004A243E">
        <w:rPr>
          <w:rFonts w:ascii="Arial" w:hAnsi="Arial" w:cs="Arial"/>
          <w:b/>
          <w:bCs/>
          <w:color w:val="202124"/>
          <w:sz w:val="20"/>
          <w:szCs w:val="20"/>
          <w:shd w:val="clear" w:color="auto" w:fill="FFFFFF"/>
        </w:rPr>
        <w:t xml:space="preserve">3.2 Sleep hours and performance in school: </w:t>
      </w:r>
      <w:r w:rsidR="00AA05E1" w:rsidRPr="004A243E">
        <w:rPr>
          <w:rFonts w:ascii="Arial" w:hAnsi="Arial" w:cs="Arial"/>
          <w:color w:val="000000"/>
          <w:sz w:val="20"/>
          <w:szCs w:val="20"/>
          <w:shd w:val="clear" w:color="auto" w:fill="FFFFFF"/>
        </w:rPr>
        <w:t>S</w:t>
      </w:r>
      <w:r w:rsidR="00AA05E1" w:rsidRPr="004A243E">
        <w:rPr>
          <w:rFonts w:ascii="Arial" w:hAnsi="Arial" w:cs="Arial"/>
          <w:color w:val="202124"/>
          <w:sz w:val="20"/>
          <w:szCs w:val="20"/>
          <w:shd w:val="clear" w:color="auto" w:fill="FFFFFF"/>
        </w:rPr>
        <w:t xml:space="preserve">leep provides an essential function for memory consolidation, which helps to remember what has been studied which in turn is critical for successful academic performance. </w:t>
      </w:r>
      <w:r w:rsidR="00AA05E1" w:rsidRPr="004A243E">
        <w:rPr>
          <w:rFonts w:ascii="Arial" w:hAnsi="Arial" w:cs="Arial"/>
          <w:color w:val="000000"/>
          <w:sz w:val="20"/>
          <w:szCs w:val="20"/>
          <w:shd w:val="clear" w:color="auto" w:fill="FFFFFF"/>
        </w:rPr>
        <w:t>Children who do not get enough sleep more likely to struggle with attention and behaviour issues, which can lead to poor school functioning.</w:t>
      </w:r>
      <w:r w:rsidR="00AA05E1" w:rsidRPr="004A243E">
        <w:rPr>
          <w:rFonts w:ascii="Arial" w:hAnsi="Arial" w:cs="Arial"/>
          <w:color w:val="202124"/>
          <w:sz w:val="20"/>
          <w:szCs w:val="20"/>
          <w:shd w:val="clear" w:color="auto" w:fill="FFFFFF"/>
        </w:rPr>
        <w:t xml:space="preserve"> Megan </w:t>
      </w:r>
      <w:r w:rsidR="00AA05E1" w:rsidRPr="007335DF">
        <w:rPr>
          <w:rFonts w:ascii="Arial" w:hAnsi="Arial" w:cs="Arial"/>
          <w:i/>
          <w:iCs/>
          <w:color w:val="202124"/>
          <w:sz w:val="20"/>
          <w:szCs w:val="20"/>
          <w:highlight w:val="yellow"/>
          <w:shd w:val="clear" w:color="auto" w:fill="FFFFFF"/>
        </w:rPr>
        <w:t>et al.</w:t>
      </w:r>
      <w:r w:rsidR="00AA05E1" w:rsidRPr="004A243E">
        <w:rPr>
          <w:rFonts w:ascii="Arial" w:hAnsi="Arial" w:cs="Arial"/>
          <w:color w:val="202124"/>
          <w:sz w:val="20"/>
          <w:szCs w:val="20"/>
          <w:shd w:val="clear" w:color="auto" w:fill="FFFFFF"/>
        </w:rPr>
        <w:t xml:space="preserve"> [</w:t>
      </w:r>
      <w:r w:rsidR="00AA05E1" w:rsidRPr="001E7166">
        <w:rPr>
          <w:rFonts w:ascii="Arial" w:hAnsi="Arial" w:cs="Arial"/>
          <w:color w:val="202124"/>
          <w:sz w:val="20"/>
          <w:szCs w:val="20"/>
          <w:highlight w:val="yellow"/>
          <w:shd w:val="clear" w:color="auto" w:fill="FFFFFF"/>
        </w:rPr>
        <w:t>2</w:t>
      </w:r>
      <w:r w:rsidR="009626EA">
        <w:rPr>
          <w:rFonts w:ascii="Arial" w:hAnsi="Arial" w:cs="Arial"/>
          <w:color w:val="202124"/>
          <w:sz w:val="20"/>
          <w:szCs w:val="20"/>
          <w:highlight w:val="yellow"/>
          <w:shd w:val="clear" w:color="auto" w:fill="FFFFFF"/>
        </w:rPr>
        <w:t>1</w:t>
      </w:r>
      <w:r w:rsidR="00AA05E1" w:rsidRPr="001E7166">
        <w:rPr>
          <w:rFonts w:ascii="Arial" w:hAnsi="Arial" w:cs="Arial"/>
          <w:color w:val="202124"/>
          <w:sz w:val="20"/>
          <w:szCs w:val="20"/>
          <w:highlight w:val="yellow"/>
          <w:shd w:val="clear" w:color="auto" w:fill="FFFFFF"/>
        </w:rPr>
        <w:t>]</w:t>
      </w:r>
      <w:r w:rsidR="00AA05E1" w:rsidRPr="004A243E">
        <w:rPr>
          <w:rFonts w:ascii="Arial" w:hAnsi="Arial" w:cs="Arial"/>
          <w:color w:val="202124"/>
          <w:sz w:val="20"/>
          <w:szCs w:val="20"/>
          <w:shd w:val="clear" w:color="auto" w:fill="FFFFFF"/>
        </w:rPr>
        <w:t xml:space="preserve"> in 2017 proved that a</w:t>
      </w:r>
      <w:r w:rsidR="00AA05E1" w:rsidRPr="004A243E">
        <w:rPr>
          <w:rFonts w:ascii="Arial" w:hAnsi="Arial" w:cs="Arial"/>
          <w:color w:val="212121"/>
          <w:sz w:val="20"/>
          <w:szCs w:val="20"/>
          <w:shd w:val="clear" w:color="auto" w:fill="FFFFFF"/>
        </w:rPr>
        <w:t>dequate sleep in the night prior to an examination is positively associated with student’s exam grades.</w:t>
      </w:r>
      <w:r w:rsidR="00AA05E1" w:rsidRPr="004A243E">
        <w:rPr>
          <w:rFonts w:ascii="Arial" w:hAnsi="Arial" w:cs="Arial"/>
          <w:color w:val="000000"/>
          <w:sz w:val="20"/>
          <w:szCs w:val="20"/>
        </w:rPr>
        <w:t xml:space="preserve"> Similarly, in </w:t>
      </w:r>
      <w:r w:rsidR="00F40E6E">
        <w:rPr>
          <w:rFonts w:ascii="Arial" w:hAnsi="Arial" w:cs="Arial"/>
          <w:color w:val="000000"/>
          <w:sz w:val="20"/>
          <w:szCs w:val="20"/>
        </w:rPr>
        <w:t>the</w:t>
      </w:r>
      <w:r w:rsidR="00AA05E1" w:rsidRPr="004A243E">
        <w:rPr>
          <w:rFonts w:ascii="Arial" w:hAnsi="Arial" w:cs="Arial"/>
          <w:color w:val="000000"/>
          <w:sz w:val="20"/>
          <w:szCs w:val="20"/>
        </w:rPr>
        <w:t xml:space="preserve"> study, </w:t>
      </w:r>
      <w:r w:rsidR="00F40E6E" w:rsidRPr="004A243E">
        <w:rPr>
          <w:rFonts w:ascii="Arial" w:hAnsi="Arial" w:cs="Arial"/>
          <w:color w:val="000000"/>
          <w:sz w:val="20"/>
          <w:szCs w:val="20"/>
          <w:shd w:val="clear" w:color="auto" w:fill="FFFFFF"/>
        </w:rPr>
        <w:t xml:space="preserve">children </w:t>
      </w:r>
      <w:r w:rsidR="00F40E6E">
        <w:rPr>
          <w:rFonts w:ascii="Arial" w:hAnsi="Arial" w:cs="Arial"/>
          <w:color w:val="000000"/>
          <w:sz w:val="20"/>
          <w:szCs w:val="20"/>
          <w:shd w:val="clear" w:color="auto" w:fill="FFFFFF"/>
        </w:rPr>
        <w:t>with night sleep of &gt;8</w:t>
      </w:r>
      <w:r w:rsidR="00F40E6E" w:rsidRPr="004A243E">
        <w:rPr>
          <w:rFonts w:ascii="Arial" w:hAnsi="Arial" w:cs="Arial"/>
          <w:color w:val="000000"/>
          <w:sz w:val="20"/>
          <w:szCs w:val="20"/>
          <w:shd w:val="clear" w:color="auto" w:fill="FFFFFF"/>
        </w:rPr>
        <w:t xml:space="preserve"> hours </w:t>
      </w:r>
      <w:r w:rsidR="00AA05E1" w:rsidRPr="004A243E">
        <w:rPr>
          <w:rFonts w:ascii="Arial" w:hAnsi="Arial" w:cs="Arial"/>
          <w:color w:val="000000"/>
          <w:sz w:val="20"/>
          <w:szCs w:val="20"/>
          <w:shd w:val="clear" w:color="auto" w:fill="FFFFFF"/>
        </w:rPr>
        <w:t>were more attentive and</w:t>
      </w:r>
      <w:r w:rsidR="00AA05E1" w:rsidRPr="004A243E">
        <w:rPr>
          <w:rFonts w:ascii="Arial" w:hAnsi="Arial" w:cs="Arial"/>
          <w:color w:val="000000"/>
          <w:sz w:val="20"/>
          <w:szCs w:val="20"/>
        </w:rPr>
        <w:t xml:space="preserve"> had an excellent academic performance as compared to </w:t>
      </w:r>
      <w:r w:rsidR="00F40E6E">
        <w:rPr>
          <w:rFonts w:ascii="Arial" w:hAnsi="Arial" w:cs="Arial"/>
          <w:color w:val="000000"/>
          <w:sz w:val="20"/>
          <w:szCs w:val="20"/>
        </w:rPr>
        <w:t xml:space="preserve">inadequate sleepers </w:t>
      </w:r>
      <w:r w:rsidR="00AA05E1" w:rsidRPr="004A243E">
        <w:rPr>
          <w:rFonts w:ascii="Arial" w:hAnsi="Arial" w:cs="Arial"/>
          <w:i/>
          <w:iCs/>
          <w:color w:val="000000"/>
          <w:sz w:val="20"/>
          <w:szCs w:val="20"/>
        </w:rPr>
        <w:t xml:space="preserve">(P&lt;0.001). </w:t>
      </w:r>
    </w:p>
    <w:p w14:paraId="34388495" w14:textId="3C97A473" w:rsidR="00284C07" w:rsidRDefault="0091524C" w:rsidP="000D44FE">
      <w:pPr>
        <w:pStyle w:val="NormalWeb"/>
        <w:spacing w:before="280" w:beforeAutospacing="0" w:after="0" w:afterAutospacing="0"/>
        <w:ind w:left="567" w:hanging="567"/>
        <w:jc w:val="both"/>
        <w:rPr>
          <w:rFonts w:ascii="Arial" w:hAnsi="Arial" w:cs="Arial"/>
          <w:color w:val="000000"/>
          <w:sz w:val="20"/>
          <w:szCs w:val="20"/>
          <w:shd w:val="clear" w:color="auto" w:fill="FFFFFF"/>
        </w:rPr>
      </w:pPr>
      <w:r>
        <w:rPr>
          <w:rFonts w:ascii="Arial" w:hAnsi="Arial" w:cs="Arial"/>
          <w:b/>
          <w:bCs/>
          <w:color w:val="202124"/>
          <w:sz w:val="20"/>
          <w:szCs w:val="20"/>
          <w:shd w:val="clear" w:color="auto" w:fill="FFFFFF"/>
        </w:rPr>
        <w:t>4.</w:t>
      </w:r>
      <w:r w:rsidRPr="004A243E">
        <w:rPr>
          <w:rFonts w:ascii="Arial" w:hAnsi="Arial" w:cs="Arial"/>
          <w:b/>
          <w:bCs/>
          <w:color w:val="202124"/>
          <w:sz w:val="20"/>
          <w:szCs w:val="20"/>
          <w:shd w:val="clear" w:color="auto" w:fill="FFFFFF"/>
        </w:rPr>
        <w:t>4 Wake</w:t>
      </w:r>
      <w:r w:rsidR="00AA05E1" w:rsidRPr="004A243E">
        <w:rPr>
          <w:rFonts w:ascii="Arial" w:hAnsi="Arial" w:cs="Arial"/>
          <w:b/>
          <w:bCs/>
          <w:color w:val="202124"/>
          <w:sz w:val="20"/>
          <w:szCs w:val="20"/>
          <w:shd w:val="clear" w:color="auto" w:fill="FFFFFF"/>
        </w:rPr>
        <w:t xml:space="preserve"> up difficulty</w:t>
      </w:r>
      <w:r w:rsidR="008962D9">
        <w:rPr>
          <w:rFonts w:ascii="Arial" w:hAnsi="Arial" w:cs="Arial"/>
          <w:b/>
          <w:bCs/>
          <w:color w:val="202124"/>
          <w:sz w:val="20"/>
          <w:szCs w:val="20"/>
          <w:shd w:val="clear" w:color="auto" w:fill="FFFFFF"/>
        </w:rPr>
        <w:t xml:space="preserve">: </w:t>
      </w:r>
      <w:r w:rsidR="00B07135">
        <w:rPr>
          <w:rFonts w:ascii="Arial" w:hAnsi="Arial" w:cs="Arial"/>
          <w:color w:val="202124"/>
          <w:sz w:val="20"/>
          <w:szCs w:val="20"/>
          <w:shd w:val="clear" w:color="auto" w:fill="FFFFFF"/>
        </w:rPr>
        <w:t xml:space="preserve">The </w:t>
      </w:r>
      <w:r w:rsidR="00B07135" w:rsidRPr="004A243E">
        <w:rPr>
          <w:rFonts w:ascii="Arial" w:hAnsi="Arial" w:cs="Arial"/>
          <w:color w:val="202124"/>
          <w:sz w:val="20"/>
          <w:szCs w:val="20"/>
          <w:shd w:val="clear" w:color="auto" w:fill="FFFFFF"/>
        </w:rPr>
        <w:t xml:space="preserve">study found that those who went to school early were more likely to report waking up difficulty (78.3%) and found a significant association. </w:t>
      </w:r>
      <w:r w:rsidR="00B07135" w:rsidRPr="004A243E">
        <w:rPr>
          <w:rFonts w:ascii="Arial" w:hAnsi="Arial" w:cs="Arial"/>
          <w:color w:val="000000"/>
          <w:sz w:val="20"/>
          <w:szCs w:val="20"/>
          <w:shd w:val="clear" w:color="auto" w:fill="FFFFFF"/>
        </w:rPr>
        <w:t xml:space="preserve">The blue light emitted by through cell phone screen restrains the production of melatonin, the hormone that controls sleep-wake cycle, this makes falling asleep and waking up the next day even more difficult. This could explain why children who used screens late at night had more difficulty waking up (76.6%) (Table 3). </w:t>
      </w:r>
      <w:r w:rsidR="00AA05E1" w:rsidRPr="004A243E">
        <w:rPr>
          <w:rFonts w:ascii="Arial" w:hAnsi="Arial" w:cs="Arial"/>
          <w:color w:val="202124"/>
          <w:sz w:val="20"/>
          <w:szCs w:val="20"/>
          <w:shd w:val="clear" w:color="auto" w:fill="FFFFFF"/>
        </w:rPr>
        <w:t xml:space="preserve">Consistent to a study conducted by Jakobsson </w:t>
      </w:r>
      <w:r w:rsidR="00AA05E1" w:rsidRPr="007335DF">
        <w:rPr>
          <w:rFonts w:ascii="Arial" w:hAnsi="Arial" w:cs="Arial"/>
          <w:i/>
          <w:iCs/>
          <w:color w:val="202124"/>
          <w:sz w:val="20"/>
          <w:szCs w:val="20"/>
          <w:highlight w:val="yellow"/>
          <w:shd w:val="clear" w:color="auto" w:fill="FFFFFF"/>
        </w:rPr>
        <w:t>et al</w:t>
      </w:r>
      <w:r w:rsidR="000831E7" w:rsidRPr="007335DF">
        <w:rPr>
          <w:rFonts w:ascii="Arial" w:hAnsi="Arial" w:cs="Arial"/>
          <w:i/>
          <w:iCs/>
          <w:color w:val="202124"/>
          <w:sz w:val="20"/>
          <w:szCs w:val="20"/>
          <w:highlight w:val="yellow"/>
          <w:shd w:val="clear" w:color="auto" w:fill="FFFFFF"/>
        </w:rPr>
        <w:t>.</w:t>
      </w:r>
      <w:r w:rsidR="00AA05E1" w:rsidRPr="004A243E">
        <w:rPr>
          <w:rFonts w:ascii="Arial" w:hAnsi="Arial" w:cs="Arial"/>
          <w:color w:val="202124"/>
          <w:sz w:val="20"/>
          <w:szCs w:val="20"/>
          <w:shd w:val="clear" w:color="auto" w:fill="FFFFFF"/>
        </w:rPr>
        <w:t xml:space="preserve"> [3</w:t>
      </w:r>
      <w:r w:rsidR="001E7166">
        <w:rPr>
          <w:rFonts w:ascii="Arial" w:hAnsi="Arial" w:cs="Arial"/>
          <w:color w:val="202124"/>
          <w:sz w:val="20"/>
          <w:szCs w:val="20"/>
          <w:shd w:val="clear" w:color="auto" w:fill="FFFFFF"/>
        </w:rPr>
        <w:t>1</w:t>
      </w:r>
      <w:r w:rsidR="00AA05E1" w:rsidRPr="004A243E">
        <w:rPr>
          <w:rFonts w:ascii="Arial" w:hAnsi="Arial" w:cs="Arial"/>
          <w:color w:val="202124"/>
          <w:sz w:val="20"/>
          <w:szCs w:val="20"/>
          <w:shd w:val="clear" w:color="auto" w:fill="FFFFFF"/>
        </w:rPr>
        <w:t>], more than 30% of the study participants had wake-up difficulty.</w:t>
      </w:r>
      <w:r w:rsidR="00AA05E1" w:rsidRPr="004A243E">
        <w:rPr>
          <w:rFonts w:ascii="Arial" w:hAnsi="Arial" w:cs="Arial"/>
          <w:color w:val="202124"/>
          <w:sz w:val="20"/>
          <w:szCs w:val="20"/>
          <w:shd w:val="clear" w:color="auto" w:fill="FFFFFF"/>
          <w:vertAlign w:val="superscript"/>
        </w:rPr>
        <w:t xml:space="preserve"> </w:t>
      </w:r>
      <w:r w:rsidR="00AA05E1" w:rsidRPr="004A243E">
        <w:rPr>
          <w:rFonts w:ascii="Arial" w:hAnsi="Arial" w:cs="Arial"/>
          <w:color w:val="202124"/>
          <w:sz w:val="20"/>
          <w:szCs w:val="20"/>
          <w:shd w:val="clear" w:color="auto" w:fill="FFFFFF"/>
        </w:rPr>
        <w:t xml:space="preserve">Many of the children who took part in </w:t>
      </w:r>
      <w:r w:rsidR="00AA05E1">
        <w:rPr>
          <w:rFonts w:ascii="Arial" w:hAnsi="Arial" w:cs="Arial"/>
          <w:color w:val="202124"/>
          <w:sz w:val="20"/>
          <w:szCs w:val="20"/>
          <w:shd w:val="clear" w:color="auto" w:fill="FFFFFF"/>
        </w:rPr>
        <w:t>the study</w:t>
      </w:r>
      <w:r w:rsidR="00AA05E1" w:rsidRPr="004A243E">
        <w:rPr>
          <w:rFonts w:ascii="Arial" w:hAnsi="Arial" w:cs="Arial"/>
          <w:color w:val="000000"/>
          <w:sz w:val="20"/>
          <w:szCs w:val="20"/>
          <w:shd w:val="clear" w:color="auto" w:fill="FFFFFF"/>
        </w:rPr>
        <w:t xml:space="preserve"> </w:t>
      </w:r>
      <w:r w:rsidR="00AA05E1" w:rsidRPr="004A243E">
        <w:rPr>
          <w:rFonts w:ascii="Arial" w:hAnsi="Arial" w:cs="Arial"/>
          <w:color w:val="202124"/>
          <w:sz w:val="20"/>
          <w:szCs w:val="20"/>
          <w:shd w:val="clear" w:color="auto" w:fill="FFFFFF"/>
        </w:rPr>
        <w:t>had bedtime delays and sleep disturbances. This could be the reason for their delayed awakening.</w:t>
      </w:r>
      <w:r w:rsidR="00AA05E1" w:rsidRPr="004A243E">
        <w:rPr>
          <w:rFonts w:ascii="Arial" w:hAnsi="Arial" w:cs="Arial"/>
          <w:color w:val="000000"/>
          <w:sz w:val="20"/>
          <w:szCs w:val="20"/>
        </w:rPr>
        <w:t xml:space="preserve"> Like previous study conducted by </w:t>
      </w:r>
      <w:r w:rsidR="00AA05E1" w:rsidRPr="009433B6">
        <w:rPr>
          <w:rFonts w:ascii="Arial" w:hAnsi="Arial" w:cs="Arial"/>
          <w:color w:val="000000"/>
          <w:sz w:val="20"/>
          <w:szCs w:val="20"/>
          <w:highlight w:val="yellow"/>
        </w:rPr>
        <w:t xml:space="preserve">Knutson </w:t>
      </w:r>
      <w:r w:rsidR="00AA05E1" w:rsidRPr="009433B6">
        <w:rPr>
          <w:rFonts w:ascii="Arial" w:hAnsi="Arial" w:cs="Arial"/>
          <w:i/>
          <w:iCs/>
          <w:color w:val="000000"/>
          <w:sz w:val="20"/>
          <w:szCs w:val="20"/>
          <w:highlight w:val="yellow"/>
        </w:rPr>
        <w:t>et al</w:t>
      </w:r>
      <w:r w:rsidR="00AA05E1" w:rsidRPr="009433B6">
        <w:rPr>
          <w:rFonts w:ascii="Arial" w:hAnsi="Arial" w:cs="Arial"/>
          <w:color w:val="000000"/>
          <w:sz w:val="20"/>
          <w:szCs w:val="20"/>
          <w:highlight w:val="yellow"/>
        </w:rPr>
        <w:t>.</w:t>
      </w:r>
      <w:r w:rsidR="00AA05E1" w:rsidRPr="004A243E">
        <w:rPr>
          <w:rFonts w:ascii="Arial" w:hAnsi="Arial" w:cs="Arial"/>
          <w:color w:val="000000"/>
          <w:sz w:val="20"/>
          <w:szCs w:val="20"/>
        </w:rPr>
        <w:t xml:space="preserve"> [3</w:t>
      </w:r>
      <w:r w:rsidR="001E7166">
        <w:rPr>
          <w:rFonts w:ascii="Arial" w:hAnsi="Arial" w:cs="Arial"/>
          <w:color w:val="000000"/>
          <w:sz w:val="20"/>
          <w:szCs w:val="20"/>
        </w:rPr>
        <w:t>2</w:t>
      </w:r>
      <w:r w:rsidR="00AA05E1" w:rsidRPr="004A243E">
        <w:rPr>
          <w:rFonts w:ascii="Arial" w:hAnsi="Arial" w:cs="Arial"/>
          <w:color w:val="000000"/>
          <w:sz w:val="20"/>
          <w:szCs w:val="20"/>
        </w:rPr>
        <w:t>] in 2017, lesser sleeping duration is associated with difficulty in getting up from bed</w:t>
      </w:r>
      <w:r w:rsidR="00AA05E1" w:rsidRPr="004A243E">
        <w:rPr>
          <w:rFonts w:ascii="Arial" w:hAnsi="Arial" w:cs="Arial"/>
          <w:color w:val="202124"/>
          <w:sz w:val="20"/>
          <w:szCs w:val="20"/>
          <w:shd w:val="clear" w:color="auto" w:fill="FFFFFF"/>
        </w:rPr>
        <w:t xml:space="preserve">. </w:t>
      </w:r>
      <w:r w:rsidR="00AA05E1" w:rsidRPr="004A243E">
        <w:rPr>
          <w:rFonts w:ascii="Arial" w:hAnsi="Arial" w:cs="Arial"/>
          <w:color w:val="000000"/>
          <w:sz w:val="20"/>
          <w:szCs w:val="20"/>
          <w:shd w:val="clear" w:color="auto" w:fill="FFFFFF"/>
        </w:rPr>
        <w:t xml:space="preserve">Wakeup difficulty was significantly associated with poor respiratory health and poor school performance with </w:t>
      </w:r>
      <w:r w:rsidR="00AA05E1" w:rsidRPr="004A243E">
        <w:rPr>
          <w:rFonts w:ascii="Arial" w:hAnsi="Arial" w:cs="Arial"/>
          <w:i/>
          <w:iCs/>
          <w:color w:val="000000"/>
          <w:sz w:val="20"/>
          <w:szCs w:val="20"/>
          <w:shd w:val="clear" w:color="auto" w:fill="FFFFFF"/>
        </w:rPr>
        <w:t>P&lt;0.001</w:t>
      </w:r>
      <w:r w:rsidR="00AA05E1" w:rsidRPr="004A243E">
        <w:rPr>
          <w:rFonts w:ascii="Arial" w:hAnsi="Arial" w:cs="Arial"/>
          <w:color w:val="000000"/>
          <w:sz w:val="20"/>
          <w:szCs w:val="20"/>
          <w:shd w:val="clear" w:color="auto" w:fill="FFFFFF"/>
        </w:rPr>
        <w:t xml:space="preserve"> as shown in Table 2 and Table </w:t>
      </w:r>
      <w:r w:rsidR="006F582A">
        <w:rPr>
          <w:rFonts w:ascii="Arial" w:hAnsi="Arial" w:cs="Arial"/>
          <w:color w:val="000000"/>
          <w:sz w:val="20"/>
          <w:szCs w:val="20"/>
          <w:shd w:val="clear" w:color="auto" w:fill="FFFFFF"/>
        </w:rPr>
        <w:t>3</w:t>
      </w:r>
      <w:r w:rsidR="00AA05E1" w:rsidRPr="004A243E">
        <w:rPr>
          <w:rFonts w:ascii="Arial" w:hAnsi="Arial" w:cs="Arial"/>
          <w:color w:val="000000"/>
          <w:sz w:val="20"/>
          <w:szCs w:val="20"/>
          <w:shd w:val="clear" w:color="auto" w:fill="FFFFFF"/>
        </w:rPr>
        <w:t xml:space="preserve">. </w:t>
      </w:r>
    </w:p>
    <w:p w14:paraId="40622360" w14:textId="77777777" w:rsidR="000D44FE" w:rsidRPr="000D44FE" w:rsidRDefault="000D44FE" w:rsidP="000D44FE">
      <w:pPr>
        <w:pStyle w:val="NormalWeb"/>
        <w:spacing w:before="280" w:beforeAutospacing="0" w:after="0" w:afterAutospacing="0"/>
        <w:ind w:left="567" w:hanging="567"/>
        <w:jc w:val="both"/>
        <w:rPr>
          <w:rFonts w:ascii="Arial" w:hAnsi="Arial" w:cs="Arial"/>
          <w:color w:val="000000"/>
          <w:sz w:val="20"/>
          <w:szCs w:val="20"/>
          <w:shd w:val="clear" w:color="auto" w:fill="FFFFFF"/>
        </w:rPr>
      </w:pPr>
    </w:p>
    <w:p w14:paraId="07FF1F0E" w14:textId="13B77022" w:rsidR="00AA05E1" w:rsidRPr="004A243E" w:rsidRDefault="0091524C" w:rsidP="00014E4C">
      <w:pPr>
        <w:pStyle w:val="NormalWeb"/>
        <w:spacing w:before="0" w:beforeAutospacing="0" w:after="160" w:afterAutospacing="0"/>
        <w:jc w:val="both"/>
        <w:rPr>
          <w:rFonts w:ascii="Arial" w:hAnsi="Arial" w:cs="Arial"/>
          <w:color w:val="000000"/>
          <w:sz w:val="20"/>
          <w:szCs w:val="20"/>
          <w:shd w:val="clear" w:color="auto" w:fill="FFFFFF"/>
          <w:lang w:val="en-IN"/>
        </w:rPr>
      </w:pPr>
      <w:r>
        <w:rPr>
          <w:rFonts w:ascii="Arial" w:hAnsi="Arial" w:cs="Arial"/>
          <w:b/>
          <w:color w:val="000000"/>
          <w:sz w:val="20"/>
          <w:szCs w:val="20"/>
          <w:shd w:val="clear" w:color="auto" w:fill="FFFFFF"/>
          <w:lang w:val="en-IN"/>
        </w:rPr>
        <w:t>4.</w:t>
      </w:r>
      <w:r w:rsidR="00AA05E1" w:rsidRPr="004A243E">
        <w:rPr>
          <w:rFonts w:ascii="Arial" w:hAnsi="Arial" w:cs="Arial"/>
          <w:b/>
          <w:color w:val="000000"/>
          <w:sz w:val="20"/>
          <w:szCs w:val="20"/>
          <w:shd w:val="clear" w:color="auto" w:fill="FFFFFF"/>
          <w:lang w:val="en-IN"/>
        </w:rPr>
        <w:t>5</w:t>
      </w:r>
      <w:r>
        <w:rPr>
          <w:rFonts w:ascii="Arial" w:hAnsi="Arial" w:cs="Arial"/>
          <w:b/>
          <w:color w:val="000000"/>
          <w:sz w:val="20"/>
          <w:szCs w:val="20"/>
          <w:shd w:val="clear" w:color="auto" w:fill="FFFFFF"/>
          <w:lang w:val="en-IN"/>
        </w:rPr>
        <w:t xml:space="preserve"> </w:t>
      </w:r>
      <w:r w:rsidR="00AA05E1" w:rsidRPr="004A243E">
        <w:rPr>
          <w:rFonts w:ascii="Arial" w:hAnsi="Arial" w:cs="Arial"/>
          <w:b/>
          <w:color w:val="000000"/>
          <w:sz w:val="20"/>
          <w:szCs w:val="20"/>
          <w:shd w:val="clear" w:color="auto" w:fill="FFFFFF"/>
          <w:lang w:val="en-IN"/>
        </w:rPr>
        <w:t>Causes of abnormal sleep behaviour</w:t>
      </w:r>
    </w:p>
    <w:p w14:paraId="615702BF" w14:textId="431F694B" w:rsidR="00AA05E1" w:rsidRPr="004A243E" w:rsidRDefault="00AA05E1" w:rsidP="00014E4C">
      <w:pPr>
        <w:pStyle w:val="NormalWeb"/>
        <w:spacing w:before="0" w:beforeAutospacing="0" w:after="160" w:afterAutospacing="0"/>
        <w:jc w:val="both"/>
        <w:rPr>
          <w:rFonts w:ascii="Arial" w:hAnsi="Arial" w:cs="Arial"/>
          <w:i/>
          <w:iCs/>
          <w:color w:val="000000"/>
          <w:sz w:val="20"/>
          <w:szCs w:val="20"/>
          <w:shd w:val="clear" w:color="auto" w:fill="FFFFFF"/>
          <w:lang w:val="en-IN"/>
        </w:rPr>
      </w:pPr>
      <w:r w:rsidRPr="004A243E">
        <w:rPr>
          <w:rFonts w:ascii="Arial" w:hAnsi="Arial" w:cs="Arial"/>
          <w:color w:val="000000"/>
          <w:sz w:val="20"/>
          <w:szCs w:val="20"/>
          <w:shd w:val="clear" w:color="auto" w:fill="FFFFFF"/>
        </w:rPr>
        <w:t xml:space="preserve">Most parents reported one or more of five causes for sleep disturbance. The most frequent cause reported was late night screen use (25.7%). Other causes reported include early morning school (7.7%), waiting for parents to return from job (either father or mother) prior to sleep (6%), daytime sleep/ late evening sleep of children (3%). </w:t>
      </w:r>
      <w:r w:rsidR="009626EA" w:rsidRPr="009626EA">
        <w:rPr>
          <w:rFonts w:ascii="Arial" w:hAnsi="Arial" w:cs="Arial"/>
          <w:color w:val="000000"/>
          <w:sz w:val="20"/>
          <w:szCs w:val="20"/>
          <w:shd w:val="clear" w:color="auto" w:fill="FFFFFF"/>
          <w:lang w:val="en-IN"/>
        </w:rPr>
        <w:t xml:space="preserve">In a study conducted by J.M. </w:t>
      </w:r>
      <w:r w:rsidR="009626EA" w:rsidRPr="009626EA">
        <w:rPr>
          <w:rFonts w:ascii="Arial" w:hAnsi="Arial" w:cs="Arial"/>
          <w:color w:val="000000"/>
          <w:sz w:val="20"/>
          <w:szCs w:val="20"/>
          <w:shd w:val="clear" w:color="auto" w:fill="FFFFFF"/>
          <w:lang w:val="en-IN"/>
        </w:rPr>
        <w:lastRenderedPageBreak/>
        <w:t xml:space="preserve">Nagata </w:t>
      </w:r>
      <w:r w:rsidR="009626EA" w:rsidRPr="00A640BF">
        <w:rPr>
          <w:rFonts w:ascii="Arial" w:hAnsi="Arial" w:cs="Arial"/>
          <w:i/>
          <w:iCs/>
          <w:color w:val="000000"/>
          <w:sz w:val="20"/>
          <w:szCs w:val="20"/>
          <w:highlight w:val="yellow"/>
          <w:shd w:val="clear" w:color="auto" w:fill="FFFFFF"/>
          <w:lang w:val="en-IN"/>
        </w:rPr>
        <w:t>et al.</w:t>
      </w:r>
      <w:r w:rsidR="009626EA" w:rsidRPr="009626EA">
        <w:rPr>
          <w:rFonts w:ascii="Arial" w:hAnsi="Arial" w:cs="Arial"/>
          <w:color w:val="000000"/>
          <w:sz w:val="20"/>
          <w:szCs w:val="20"/>
          <w:shd w:val="clear" w:color="auto" w:fill="FFFFFF"/>
          <w:lang w:val="en-IN"/>
        </w:rPr>
        <w:t xml:space="preserve"> [33] in 2023, late-night screen use was cited as the primary cause of sleep disturbance by the study population, which supports </w:t>
      </w:r>
      <w:r w:rsidR="00B07135">
        <w:rPr>
          <w:rFonts w:ascii="Arial" w:hAnsi="Arial" w:cs="Arial"/>
          <w:color w:val="000000"/>
          <w:sz w:val="20"/>
          <w:szCs w:val="20"/>
          <w:shd w:val="clear" w:color="auto" w:fill="FFFFFF"/>
          <w:lang w:val="en-IN"/>
        </w:rPr>
        <w:t xml:space="preserve">the </w:t>
      </w:r>
      <w:r w:rsidR="009626EA" w:rsidRPr="009626EA">
        <w:rPr>
          <w:rFonts w:ascii="Arial" w:hAnsi="Arial" w:cs="Arial"/>
          <w:color w:val="000000"/>
          <w:sz w:val="20"/>
          <w:szCs w:val="20"/>
          <w:shd w:val="clear" w:color="auto" w:fill="FFFFFF"/>
          <w:lang w:val="en-IN"/>
        </w:rPr>
        <w:t xml:space="preserve">study </w:t>
      </w:r>
      <w:r w:rsidR="00B07135" w:rsidRPr="009626EA">
        <w:rPr>
          <w:rFonts w:ascii="Arial" w:hAnsi="Arial" w:cs="Arial"/>
          <w:color w:val="000000"/>
          <w:sz w:val="20"/>
          <w:szCs w:val="20"/>
          <w:shd w:val="clear" w:color="auto" w:fill="FFFFFF"/>
          <w:lang w:val="en-IN"/>
        </w:rPr>
        <w:t>findings.</w:t>
      </w:r>
      <w:r w:rsidR="00B07135">
        <w:rPr>
          <w:rFonts w:ascii="Arial" w:hAnsi="Arial" w:cs="Arial"/>
          <w:color w:val="000000"/>
          <w:sz w:val="20"/>
          <w:szCs w:val="20"/>
          <w:shd w:val="clear" w:color="auto" w:fill="FFFFFF"/>
          <w:lang w:val="en-IN"/>
        </w:rPr>
        <w:t xml:space="preserve"> However, the</w:t>
      </w:r>
      <w:r w:rsidRPr="009626EA">
        <w:rPr>
          <w:rFonts w:ascii="Arial" w:hAnsi="Arial" w:cs="Arial"/>
          <w:color w:val="000000"/>
          <w:sz w:val="20"/>
          <w:szCs w:val="20"/>
          <w:shd w:val="clear" w:color="auto" w:fill="FFFFFF"/>
          <w:lang w:val="en-IN"/>
        </w:rPr>
        <w:t xml:space="preserve"> study was conducted during and post COVID-19 pandemic, where online classes and social isolation was common practice, thus affecting the</w:t>
      </w:r>
      <w:r w:rsidRPr="004A243E">
        <w:rPr>
          <w:rFonts w:ascii="Arial" w:hAnsi="Arial" w:cs="Arial"/>
          <w:color w:val="000000"/>
          <w:sz w:val="20"/>
          <w:szCs w:val="20"/>
          <w:shd w:val="clear" w:color="auto" w:fill="FFFFFF"/>
        </w:rPr>
        <w:t xml:space="preserve"> screen time and the sleep. </w:t>
      </w:r>
      <w:r w:rsidRPr="004A243E">
        <w:rPr>
          <w:rFonts w:ascii="Arial" w:hAnsi="Arial" w:cs="Arial"/>
          <w:color w:val="000000"/>
          <w:sz w:val="20"/>
          <w:szCs w:val="20"/>
          <w:shd w:val="clear" w:color="auto" w:fill="FFFFFF"/>
          <w:lang w:val="en-IN"/>
        </w:rPr>
        <w:t xml:space="preserve">More than 80% of the children who had sleep disturbances for more than one per week had more duration of respiratory illness (more than 15 days). </w:t>
      </w:r>
      <w:r w:rsidRPr="004A243E">
        <w:rPr>
          <w:rFonts w:ascii="Arial" w:hAnsi="Arial" w:cs="Arial"/>
          <w:i/>
          <w:iCs/>
          <w:color w:val="000000"/>
          <w:sz w:val="20"/>
          <w:szCs w:val="20"/>
          <w:shd w:val="clear" w:color="auto" w:fill="FFFFFF"/>
          <w:lang w:val="en-IN"/>
        </w:rPr>
        <w:t>(P&lt;0.001)</w:t>
      </w:r>
    </w:p>
    <w:p w14:paraId="62114F19" w14:textId="491FC347" w:rsidR="00AA05E1" w:rsidRPr="004A243E" w:rsidRDefault="00AA05E1" w:rsidP="00014E4C">
      <w:pPr>
        <w:pStyle w:val="NormalWeb"/>
        <w:jc w:val="both"/>
        <w:rPr>
          <w:rFonts w:ascii="Arial" w:hAnsi="Arial" w:cs="Arial"/>
          <w:color w:val="000000"/>
          <w:sz w:val="20"/>
          <w:szCs w:val="20"/>
          <w:shd w:val="clear" w:color="auto" w:fill="FFFFFF"/>
          <w:lang w:val="en-IN"/>
        </w:rPr>
      </w:pPr>
      <w:r w:rsidRPr="004A243E">
        <w:rPr>
          <w:rFonts w:ascii="Arial" w:hAnsi="Arial" w:cs="Arial"/>
          <w:color w:val="000000"/>
          <w:sz w:val="20"/>
          <w:szCs w:val="20"/>
          <w:shd w:val="clear" w:color="auto" w:fill="FFFFFF"/>
          <w:lang w:val="en-IN"/>
        </w:rPr>
        <w:t xml:space="preserve">According to studies by </w:t>
      </w:r>
      <w:proofErr w:type="spellStart"/>
      <w:r w:rsidRPr="004A243E">
        <w:rPr>
          <w:rFonts w:ascii="Arial" w:hAnsi="Arial" w:cs="Arial"/>
          <w:color w:val="000000"/>
          <w:sz w:val="20"/>
          <w:szCs w:val="20"/>
          <w:shd w:val="clear" w:color="auto" w:fill="FFFFFF"/>
          <w:lang w:val="en-IN"/>
        </w:rPr>
        <w:t>Hirshkowitz</w:t>
      </w:r>
      <w:proofErr w:type="spellEnd"/>
      <w:r w:rsidRPr="004A243E">
        <w:rPr>
          <w:rFonts w:ascii="Arial" w:hAnsi="Arial" w:cs="Arial"/>
          <w:color w:val="000000"/>
          <w:sz w:val="20"/>
          <w:szCs w:val="20"/>
          <w:shd w:val="clear" w:color="auto" w:fill="FFFFFF"/>
          <w:lang w:val="en-IN"/>
        </w:rPr>
        <w:t xml:space="preserve"> </w:t>
      </w:r>
      <w:r w:rsidRPr="00A640BF">
        <w:rPr>
          <w:rFonts w:ascii="Arial" w:hAnsi="Arial" w:cs="Arial"/>
          <w:i/>
          <w:iCs/>
          <w:color w:val="000000"/>
          <w:sz w:val="20"/>
          <w:szCs w:val="20"/>
          <w:highlight w:val="yellow"/>
          <w:shd w:val="clear" w:color="auto" w:fill="FFFFFF"/>
          <w:lang w:val="en-IN"/>
        </w:rPr>
        <w:t>et al.</w:t>
      </w:r>
      <w:r w:rsidRPr="004A243E">
        <w:rPr>
          <w:rFonts w:ascii="Arial" w:hAnsi="Arial" w:cs="Arial"/>
          <w:color w:val="000000"/>
          <w:sz w:val="20"/>
          <w:szCs w:val="20"/>
          <w:shd w:val="clear" w:color="auto" w:fill="FFFFFF"/>
          <w:lang w:val="en-IN"/>
        </w:rPr>
        <w:t xml:space="preserve"> [</w:t>
      </w:r>
      <w:r w:rsidR="001E7166">
        <w:rPr>
          <w:rFonts w:ascii="Arial" w:hAnsi="Arial" w:cs="Arial"/>
          <w:color w:val="000000"/>
          <w:sz w:val="20"/>
          <w:szCs w:val="20"/>
          <w:shd w:val="clear" w:color="auto" w:fill="FFFFFF"/>
          <w:lang w:val="en-IN"/>
        </w:rPr>
        <w:t>34</w:t>
      </w:r>
      <w:r w:rsidRPr="004A243E">
        <w:rPr>
          <w:rFonts w:ascii="Arial" w:hAnsi="Arial" w:cs="Arial"/>
          <w:color w:val="000000"/>
          <w:sz w:val="20"/>
          <w:szCs w:val="20"/>
          <w:shd w:val="clear" w:color="auto" w:fill="FFFFFF"/>
          <w:lang w:val="en-IN"/>
        </w:rPr>
        <w:t>] in 2015 and CDC 2017, screen time in the hour before bed can stimulate children in such a way that blue light from televisions, computer screens, phones, and tablets may suppress melatonin levels and delay sleepiness [1</w:t>
      </w:r>
      <w:r w:rsidR="001E7166">
        <w:rPr>
          <w:rFonts w:ascii="Arial" w:hAnsi="Arial" w:cs="Arial"/>
          <w:color w:val="000000"/>
          <w:sz w:val="20"/>
          <w:szCs w:val="20"/>
          <w:shd w:val="clear" w:color="auto" w:fill="FFFFFF"/>
          <w:lang w:val="en-IN"/>
        </w:rPr>
        <w:t>6</w:t>
      </w:r>
      <w:r w:rsidRPr="004A243E">
        <w:rPr>
          <w:rFonts w:ascii="Arial" w:hAnsi="Arial" w:cs="Arial"/>
          <w:color w:val="000000"/>
          <w:sz w:val="20"/>
          <w:szCs w:val="20"/>
          <w:shd w:val="clear" w:color="auto" w:fill="FFFFFF"/>
          <w:lang w:val="en-IN"/>
        </w:rPr>
        <w:t xml:space="preserve">]. This might be a reason for sleep delay. </w:t>
      </w:r>
    </w:p>
    <w:p w14:paraId="1DEB9B44" w14:textId="183EB827" w:rsidR="00572C18" w:rsidRDefault="00AA05E1" w:rsidP="00014E4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This</w:t>
      </w:r>
      <w:r w:rsidRPr="004A243E">
        <w:rPr>
          <w:rFonts w:ascii="Arial" w:hAnsi="Arial" w:cs="Arial"/>
          <w:color w:val="000000"/>
          <w:sz w:val="20"/>
          <w:szCs w:val="20"/>
        </w:rPr>
        <w:t xml:space="preserve"> study provides a base for exploring the patterns of sleep behaviour among children in urban Maharashtra and the association with respiratory illness and school performances. The study found and proved significant associations between bedtime of children, sleeping hours, sleeping disturbances in respiratory illness. A significant association was found between sleeping hours and exam scores, bedtime, and school performance. As a result, the study urgently calls for routine screening measures in paediatric outpatient department to facilitate better and early detection of sleep disorders in children. Educating parents and teachers to identify children with sleep disorders is essential and must be implemented as part of long-term healthcare plans in the country. </w:t>
      </w:r>
    </w:p>
    <w:p w14:paraId="4FE28AE4" w14:textId="77777777" w:rsidR="000831E7" w:rsidRPr="000831E7" w:rsidRDefault="000831E7" w:rsidP="00014E4C">
      <w:pPr>
        <w:pStyle w:val="NormalWeb"/>
        <w:spacing w:before="0" w:beforeAutospacing="0" w:after="0" w:afterAutospacing="0"/>
        <w:jc w:val="both"/>
        <w:rPr>
          <w:rFonts w:ascii="Arial" w:hAnsi="Arial" w:cs="Arial"/>
          <w:color w:val="000000"/>
          <w:sz w:val="20"/>
          <w:szCs w:val="20"/>
        </w:rPr>
      </w:pPr>
    </w:p>
    <w:p w14:paraId="0556EC68" w14:textId="343CDCB3" w:rsidR="00F4401E" w:rsidRPr="0050215F" w:rsidRDefault="00F4401E" w:rsidP="00014E4C">
      <w:pPr>
        <w:pStyle w:val="NormalWeb"/>
        <w:spacing w:before="0" w:beforeAutospacing="0" w:after="0" w:afterAutospacing="0"/>
        <w:jc w:val="both"/>
        <w:rPr>
          <w:rFonts w:ascii="Arial" w:hAnsi="Arial" w:cs="Arial"/>
          <w:b/>
          <w:bCs/>
          <w:color w:val="000000"/>
          <w:sz w:val="22"/>
          <w:szCs w:val="22"/>
        </w:rPr>
      </w:pPr>
      <w:r w:rsidRPr="0050215F">
        <w:rPr>
          <w:rFonts w:ascii="Arial" w:hAnsi="Arial" w:cs="Arial"/>
          <w:b/>
          <w:bCs/>
          <w:color w:val="000000"/>
          <w:sz w:val="22"/>
          <w:szCs w:val="22"/>
        </w:rPr>
        <w:t>5. LIMITATION</w:t>
      </w:r>
    </w:p>
    <w:p w14:paraId="72B7FCDD" w14:textId="77777777" w:rsidR="00F4401E" w:rsidRPr="0050215F" w:rsidRDefault="00F4401E" w:rsidP="00014E4C">
      <w:pPr>
        <w:pStyle w:val="NormalWeb"/>
        <w:spacing w:before="0" w:beforeAutospacing="0" w:after="0" w:afterAutospacing="0"/>
        <w:jc w:val="both"/>
        <w:rPr>
          <w:rFonts w:ascii="Arial" w:hAnsi="Arial" w:cs="Arial"/>
          <w:sz w:val="20"/>
          <w:szCs w:val="20"/>
        </w:rPr>
      </w:pPr>
    </w:p>
    <w:p w14:paraId="176C9523" w14:textId="5B345307" w:rsidR="00F4401E" w:rsidRDefault="00F4401E" w:rsidP="00014E4C">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 xml:space="preserve">Further studies with a larger sample size are needed to make </w:t>
      </w:r>
      <w:r w:rsidR="00763DE9" w:rsidRPr="0050215F">
        <w:rPr>
          <w:rFonts w:ascii="Arial" w:hAnsi="Arial" w:cs="Arial"/>
          <w:color w:val="000000"/>
          <w:sz w:val="20"/>
          <w:szCs w:val="20"/>
        </w:rPr>
        <w:t>r</w:t>
      </w:r>
      <w:r w:rsidR="00763DE9">
        <w:rPr>
          <w:rFonts w:ascii="Arial" w:hAnsi="Arial" w:cs="Arial"/>
          <w:color w:val="000000"/>
          <w:sz w:val="20"/>
          <w:szCs w:val="20"/>
        </w:rPr>
        <w:t>obust findings</w:t>
      </w:r>
      <w:r w:rsidRPr="0050215F">
        <w:rPr>
          <w:rFonts w:ascii="Arial" w:hAnsi="Arial" w:cs="Arial"/>
          <w:color w:val="000000"/>
          <w:sz w:val="20"/>
          <w:szCs w:val="20"/>
        </w:rPr>
        <w:t>. Additionally, the stud</w:t>
      </w:r>
      <w:r w:rsidR="002F1C2C">
        <w:rPr>
          <w:rFonts w:ascii="Arial" w:hAnsi="Arial" w:cs="Arial"/>
          <w:color w:val="000000"/>
          <w:sz w:val="20"/>
          <w:szCs w:val="20"/>
        </w:rPr>
        <w:t>ies</w:t>
      </w:r>
      <w:r w:rsidRPr="0050215F">
        <w:rPr>
          <w:rFonts w:ascii="Arial" w:hAnsi="Arial" w:cs="Arial"/>
          <w:color w:val="000000"/>
          <w:sz w:val="20"/>
          <w:szCs w:val="20"/>
        </w:rPr>
        <w:t xml:space="preserve"> generalizability was restricted due to its single-site design, conducted solely within a hospital setting</w:t>
      </w:r>
      <w:r w:rsidR="00763DE9">
        <w:rPr>
          <w:rFonts w:ascii="Arial" w:hAnsi="Arial" w:cs="Arial"/>
          <w:color w:val="000000"/>
          <w:sz w:val="20"/>
          <w:szCs w:val="20"/>
        </w:rPr>
        <w:t xml:space="preserve"> consis</w:t>
      </w:r>
      <w:r w:rsidR="0082242C">
        <w:rPr>
          <w:rFonts w:ascii="Arial" w:hAnsi="Arial" w:cs="Arial"/>
          <w:color w:val="000000"/>
          <w:sz w:val="20"/>
          <w:szCs w:val="20"/>
        </w:rPr>
        <w:t>ting</w:t>
      </w:r>
      <w:r w:rsidR="00763DE9">
        <w:rPr>
          <w:rFonts w:ascii="Arial" w:hAnsi="Arial" w:cs="Arial"/>
          <w:color w:val="000000"/>
          <w:sz w:val="20"/>
          <w:szCs w:val="20"/>
        </w:rPr>
        <w:t xml:space="preserve"> </w:t>
      </w:r>
      <w:r w:rsidRPr="0050215F">
        <w:rPr>
          <w:rFonts w:ascii="Arial" w:hAnsi="Arial" w:cs="Arial"/>
          <w:color w:val="000000"/>
          <w:sz w:val="20"/>
          <w:szCs w:val="20"/>
        </w:rPr>
        <w:t>of only health seeking population.</w:t>
      </w:r>
      <w:r>
        <w:rPr>
          <w:rFonts w:ascii="Arial" w:hAnsi="Arial" w:cs="Arial"/>
          <w:color w:val="000000"/>
          <w:sz w:val="20"/>
          <w:szCs w:val="20"/>
        </w:rPr>
        <w:t xml:space="preserve"> </w:t>
      </w:r>
    </w:p>
    <w:p w14:paraId="640CC122" w14:textId="77777777" w:rsidR="00790ADA" w:rsidRPr="00FB3A86" w:rsidRDefault="00790ADA" w:rsidP="00014E4C">
      <w:pPr>
        <w:pStyle w:val="Body"/>
        <w:spacing w:after="0"/>
        <w:rPr>
          <w:rFonts w:ascii="Arial" w:hAnsi="Arial" w:cs="Arial"/>
        </w:rPr>
      </w:pPr>
    </w:p>
    <w:p w14:paraId="585A194E" w14:textId="0CE10CAD" w:rsidR="00B01FCD" w:rsidRDefault="0091524C" w:rsidP="00014E4C">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00C09663" w14:textId="4390F81E" w:rsidR="00F4401E" w:rsidRDefault="00F4401E" w:rsidP="00014E4C">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The study endeavoured to examine the impact of various sleep parameters in children and has proven a significant correlation between disturbed sleep patterns with poor respiratory health and poor school performance. This presents a concern as it entails potential adverse health ramifications attributed to inadequate sleep duration, bedtime postponement, and excessive screen exposure. To safeguard children's well-being, comprehensive strategies are imperative at both educational institutions and within households to foster and reinforce healthy sleep patterns and behaviours among them for a brighter future</w:t>
      </w:r>
      <w:r w:rsidR="007E71A7">
        <w:rPr>
          <w:rFonts w:ascii="Arial" w:hAnsi="Arial" w:cs="Arial"/>
          <w:color w:val="000000"/>
          <w:sz w:val="20"/>
          <w:szCs w:val="20"/>
        </w:rPr>
        <w:t xml:space="preserve"> and a healthier lifestyle</w:t>
      </w:r>
      <w:r w:rsidRPr="0050215F">
        <w:rPr>
          <w:rFonts w:ascii="Arial" w:hAnsi="Arial" w:cs="Arial"/>
          <w:color w:val="000000"/>
          <w:sz w:val="20"/>
          <w:szCs w:val="20"/>
        </w:rPr>
        <w:t>.</w:t>
      </w:r>
    </w:p>
    <w:p w14:paraId="6FD0C675" w14:textId="77777777" w:rsidR="0094281C" w:rsidRDefault="0094281C" w:rsidP="00014E4C">
      <w:pPr>
        <w:pStyle w:val="NormalWeb"/>
        <w:spacing w:before="0" w:beforeAutospacing="0" w:after="0" w:afterAutospacing="0"/>
        <w:jc w:val="both"/>
        <w:rPr>
          <w:rFonts w:ascii="Arial" w:hAnsi="Arial" w:cs="Arial"/>
          <w:color w:val="000000"/>
          <w:sz w:val="20"/>
          <w:szCs w:val="20"/>
        </w:rPr>
      </w:pPr>
    </w:p>
    <w:p w14:paraId="3FAB2507" w14:textId="77777777" w:rsidR="0094281C" w:rsidRDefault="0094281C" w:rsidP="0094281C">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ACKNOWLEDGEMENTS</w:t>
      </w:r>
    </w:p>
    <w:p w14:paraId="23B86685" w14:textId="77777777" w:rsidR="0094281C" w:rsidRDefault="0094281C" w:rsidP="0094281C">
      <w:pPr>
        <w:pStyle w:val="NormalWeb"/>
        <w:spacing w:before="0" w:beforeAutospacing="0" w:after="0" w:afterAutospacing="0"/>
        <w:jc w:val="both"/>
        <w:rPr>
          <w:rFonts w:ascii="Arial" w:hAnsi="Arial" w:cs="Arial"/>
          <w:color w:val="000000"/>
          <w:sz w:val="20"/>
          <w:szCs w:val="20"/>
        </w:rPr>
      </w:pPr>
      <w:bookmarkStart w:id="9" w:name="_Hlk155956027"/>
      <w:r>
        <w:rPr>
          <w:rFonts w:ascii="Arial" w:hAnsi="Arial" w:cs="Arial"/>
          <w:color w:val="000000"/>
          <w:sz w:val="20"/>
          <w:szCs w:val="20"/>
        </w:rPr>
        <w:t>We would like to thank Department of Paediatrics and Medical Research Department for their support during the study period</w:t>
      </w:r>
      <w:bookmarkEnd w:id="9"/>
      <w:r>
        <w:rPr>
          <w:rFonts w:ascii="Arial" w:hAnsi="Arial" w:cs="Arial"/>
          <w:color w:val="000000"/>
          <w:sz w:val="20"/>
          <w:szCs w:val="20"/>
        </w:rPr>
        <w:t>.</w:t>
      </w:r>
    </w:p>
    <w:p w14:paraId="1B9C6D61" w14:textId="77777777" w:rsidR="006F582A" w:rsidRDefault="006F582A" w:rsidP="001D7D59">
      <w:pPr>
        <w:pStyle w:val="ReferHead"/>
        <w:spacing w:after="0"/>
        <w:jc w:val="both"/>
        <w:rPr>
          <w:rFonts w:ascii="Arial" w:hAnsi="Arial" w:cs="Arial"/>
          <w:bCs/>
        </w:rPr>
      </w:pPr>
    </w:p>
    <w:p w14:paraId="14C93EFF" w14:textId="7E339307" w:rsidR="001D7D59" w:rsidRDefault="001D7D59" w:rsidP="001D7D59">
      <w:pPr>
        <w:pStyle w:val="ReferHead"/>
        <w:spacing w:after="0"/>
        <w:jc w:val="both"/>
        <w:rPr>
          <w:rFonts w:ascii="Arial" w:hAnsi="Arial" w:cs="Arial"/>
          <w:bCs/>
        </w:rPr>
      </w:pPr>
      <w:r>
        <w:rPr>
          <w:rFonts w:ascii="Arial" w:hAnsi="Arial" w:cs="Arial"/>
          <w:bCs/>
        </w:rPr>
        <w:t>Authors’ Contributions</w:t>
      </w:r>
    </w:p>
    <w:p w14:paraId="07826E3E" w14:textId="77777777" w:rsidR="001D7D59" w:rsidRDefault="001D7D59" w:rsidP="001D7D59">
      <w:pPr>
        <w:pStyle w:val="ReferHead"/>
        <w:spacing w:after="0"/>
        <w:jc w:val="both"/>
        <w:rPr>
          <w:rFonts w:ascii="Arial" w:hAnsi="Arial" w:cs="Arial"/>
          <w:b w:val="0"/>
          <w:caps w:val="0"/>
          <w:sz w:val="20"/>
        </w:rPr>
      </w:pPr>
      <w:r>
        <w:rPr>
          <w:rFonts w:ascii="Arial" w:hAnsi="Arial" w:cs="Arial"/>
          <w:b w:val="0"/>
          <w:caps w:val="0"/>
          <w:sz w:val="20"/>
        </w:rPr>
        <w:t>`Authors A, B, D, E’ designed the study, performed the statistical analysis, wrote the protocol, and wrote the first draft of the manuscript. ‘Author A and B’ and ‘Author A and C’ managed the analyses of the study. ‘Author C’ managed the literature searches. All authors read and approved the final manuscript.</w:t>
      </w:r>
    </w:p>
    <w:p w14:paraId="2CF8DFA7" w14:textId="77777777" w:rsidR="00F4401E" w:rsidRDefault="00F4401E" w:rsidP="00014E4C">
      <w:pPr>
        <w:pStyle w:val="ReferHead"/>
        <w:spacing w:after="0"/>
        <w:jc w:val="both"/>
        <w:rPr>
          <w:rFonts w:ascii="Arial" w:hAnsi="Arial" w:cs="Arial"/>
          <w:bCs/>
        </w:rPr>
      </w:pPr>
    </w:p>
    <w:p w14:paraId="62A8D87E" w14:textId="77777777" w:rsidR="00F4401E" w:rsidRDefault="00F4401E" w:rsidP="00014E4C">
      <w:pPr>
        <w:pStyle w:val="ReferHead"/>
        <w:spacing w:after="0"/>
        <w:jc w:val="both"/>
        <w:rPr>
          <w:rFonts w:ascii="Arial" w:hAnsi="Arial" w:cs="Arial"/>
          <w:bCs/>
        </w:rPr>
      </w:pPr>
      <w:r w:rsidRPr="002B685A">
        <w:rPr>
          <w:rFonts w:ascii="Arial" w:hAnsi="Arial" w:cs="Arial"/>
          <w:bCs/>
        </w:rPr>
        <w:t>Consent</w:t>
      </w:r>
    </w:p>
    <w:p w14:paraId="71F55A04" w14:textId="710F80E6" w:rsidR="00F4401E" w:rsidRPr="00770EBE" w:rsidRDefault="005A6C12" w:rsidP="00014E4C">
      <w:pPr>
        <w:pStyle w:val="ReferHead"/>
        <w:spacing w:after="0"/>
        <w:jc w:val="both"/>
        <w:rPr>
          <w:rFonts w:ascii="Arial" w:hAnsi="Arial" w:cs="Arial"/>
          <w:bCs/>
        </w:rPr>
      </w:pPr>
      <w:r w:rsidRPr="005A6C12">
        <w:rPr>
          <w:rFonts w:ascii="Arial" w:hAnsi="Arial" w:cs="Arial"/>
          <w:b w:val="0"/>
          <w:caps w:val="0"/>
          <w:color w:val="000000"/>
          <w:sz w:val="20"/>
          <w:lang w:val="en-AU" w:eastAsia="en-AU"/>
        </w:rPr>
        <w:t>Written consent was obtained from the parent or carer prior to inclusion for patients meeting the inclusion criteria</w:t>
      </w:r>
      <w:r w:rsidRPr="005A6C12">
        <w:rPr>
          <w:rFonts w:ascii="Arial" w:hAnsi="Arial" w:cs="Arial"/>
          <w:b w:val="0"/>
          <w:caps w:val="0"/>
          <w:sz w:val="20"/>
        </w:rPr>
        <w:t>.</w:t>
      </w:r>
    </w:p>
    <w:p w14:paraId="6C8B2F55" w14:textId="77777777" w:rsidR="00F4401E" w:rsidRPr="007610DD" w:rsidRDefault="00F4401E" w:rsidP="00014E4C">
      <w:pPr>
        <w:pStyle w:val="NormalWeb"/>
        <w:spacing w:before="0" w:beforeAutospacing="0" w:after="0" w:afterAutospacing="0"/>
        <w:jc w:val="both"/>
        <w:rPr>
          <w:rFonts w:ascii="Arial" w:hAnsi="Arial" w:cs="Arial"/>
          <w:sz w:val="22"/>
          <w:szCs w:val="22"/>
        </w:rPr>
      </w:pPr>
    </w:p>
    <w:p w14:paraId="32A3C598" w14:textId="77777777" w:rsidR="00F4401E" w:rsidRDefault="00F4401E" w:rsidP="00014E4C">
      <w:pPr>
        <w:pStyle w:val="NormalWeb"/>
        <w:spacing w:before="0" w:beforeAutospacing="0" w:after="0" w:afterAutospacing="0"/>
        <w:jc w:val="both"/>
        <w:rPr>
          <w:rFonts w:ascii="Arial" w:hAnsi="Arial" w:cs="Arial"/>
          <w:b/>
          <w:bCs/>
          <w:color w:val="000000"/>
          <w:sz w:val="22"/>
          <w:szCs w:val="22"/>
        </w:rPr>
      </w:pPr>
      <w:r w:rsidRPr="007610DD">
        <w:rPr>
          <w:rFonts w:ascii="Arial" w:hAnsi="Arial" w:cs="Arial"/>
          <w:b/>
          <w:bCs/>
          <w:color w:val="000000"/>
          <w:sz w:val="22"/>
          <w:szCs w:val="22"/>
        </w:rPr>
        <w:lastRenderedPageBreak/>
        <w:t>ETHICAL APPROVAL</w:t>
      </w:r>
    </w:p>
    <w:p w14:paraId="633E658A"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Ethical clearance has been obtained from the Institutional Ethics Committee. The participant’s identity was kept strictly confidential, and the privacy of the data was maintained.</w:t>
      </w:r>
    </w:p>
    <w:p w14:paraId="36225A85" w14:textId="77777777" w:rsidR="00315186" w:rsidRPr="00315186" w:rsidRDefault="00315186" w:rsidP="00014E4C">
      <w:pPr>
        <w:jc w:val="both"/>
      </w:pPr>
    </w:p>
    <w:p w14:paraId="6F95A065" w14:textId="77777777" w:rsidR="0082242C" w:rsidRDefault="0082242C" w:rsidP="00014E4C">
      <w:pPr>
        <w:pStyle w:val="ReferHead"/>
        <w:spacing w:after="0"/>
        <w:jc w:val="both"/>
        <w:rPr>
          <w:rFonts w:ascii="Arial" w:hAnsi="Arial" w:cs="Arial"/>
        </w:rPr>
      </w:pPr>
    </w:p>
    <w:p w14:paraId="6A90BFA7" w14:textId="77777777" w:rsidR="00B01FCD" w:rsidRDefault="00B01FCD" w:rsidP="00014E4C">
      <w:pPr>
        <w:pStyle w:val="ReferHead"/>
        <w:spacing w:after="0"/>
        <w:jc w:val="both"/>
        <w:rPr>
          <w:rFonts w:ascii="Arial" w:hAnsi="Arial" w:cs="Arial"/>
        </w:rPr>
      </w:pPr>
      <w:r w:rsidRPr="00FB3A86">
        <w:rPr>
          <w:rFonts w:ascii="Arial" w:hAnsi="Arial" w:cs="Arial"/>
        </w:rPr>
        <w:t>References</w:t>
      </w:r>
    </w:p>
    <w:p w14:paraId="4E155A0F" w14:textId="77777777" w:rsidR="00790ADA" w:rsidRPr="00FB3A86" w:rsidRDefault="00790ADA" w:rsidP="00014E4C">
      <w:pPr>
        <w:pStyle w:val="ReferHead"/>
        <w:spacing w:after="0"/>
        <w:jc w:val="both"/>
        <w:rPr>
          <w:rFonts w:ascii="Arial" w:hAnsi="Arial" w:cs="Arial"/>
        </w:rPr>
      </w:pPr>
    </w:p>
    <w:p w14:paraId="3D864196" w14:textId="77777777" w:rsidR="00CD3498" w:rsidRPr="00497597" w:rsidRDefault="00CD3498" w:rsidP="00014E4C">
      <w:pPr>
        <w:shd w:val="clear" w:color="auto" w:fill="FFFFFF"/>
        <w:jc w:val="both"/>
        <w:rPr>
          <w:rFonts w:ascii="Times New Roman" w:hAnsi="Times New Roman"/>
          <w:color w:val="222222"/>
          <w:sz w:val="24"/>
          <w:szCs w:val="24"/>
        </w:rPr>
      </w:pPr>
      <w:bookmarkStart w:id="10" w:name="_Hlk164417440"/>
      <w:bookmarkStart w:id="11" w:name="_Hlk164335425"/>
      <w:r w:rsidRPr="00497597">
        <w:rPr>
          <w:rFonts w:ascii="Arial" w:hAnsi="Arial" w:cs="Arial"/>
          <w:color w:val="000000"/>
        </w:rPr>
        <w:t xml:space="preserve">1]Liu J, Ji X, Pitt S, Wang G, </w:t>
      </w:r>
      <w:proofErr w:type="spellStart"/>
      <w:r w:rsidRPr="00497597">
        <w:rPr>
          <w:rFonts w:ascii="Arial" w:hAnsi="Arial" w:cs="Arial"/>
          <w:color w:val="000000"/>
        </w:rPr>
        <w:t>Rovit</w:t>
      </w:r>
      <w:proofErr w:type="spellEnd"/>
      <w:r w:rsidRPr="00497597">
        <w:rPr>
          <w:rFonts w:ascii="Arial" w:hAnsi="Arial" w:cs="Arial"/>
          <w:color w:val="000000"/>
        </w:rPr>
        <w:t xml:space="preserve"> E, Lipman T, Jiang F. Childhood sleep: physical, cognitive, and behavioral consequences and implications. World J Pediat</w:t>
      </w:r>
      <w:r>
        <w:rPr>
          <w:rFonts w:ascii="Arial" w:hAnsi="Arial" w:cs="Arial"/>
          <w:color w:val="000000"/>
        </w:rPr>
        <w:t>ric</w:t>
      </w:r>
      <w:r w:rsidRPr="00497597">
        <w:rPr>
          <w:rFonts w:ascii="Arial" w:hAnsi="Arial" w:cs="Arial"/>
          <w:color w:val="000000"/>
        </w:rPr>
        <w:t xml:space="preserve">. 2024 Feb;20(2):122-132. </w:t>
      </w:r>
      <w:proofErr w:type="spellStart"/>
      <w:r w:rsidRPr="00497597">
        <w:rPr>
          <w:rFonts w:ascii="Arial" w:hAnsi="Arial" w:cs="Arial"/>
          <w:color w:val="000000"/>
        </w:rPr>
        <w:t>doi</w:t>
      </w:r>
      <w:proofErr w:type="spellEnd"/>
      <w:r w:rsidRPr="00497597">
        <w:rPr>
          <w:rFonts w:ascii="Arial" w:hAnsi="Arial" w:cs="Arial"/>
          <w:color w:val="000000"/>
        </w:rPr>
        <w:t xml:space="preserve">: 10.1007/s12519-022-00647-w. </w:t>
      </w:r>
      <w:proofErr w:type="spellStart"/>
      <w:r w:rsidRPr="00497597">
        <w:rPr>
          <w:rFonts w:ascii="Arial" w:hAnsi="Arial" w:cs="Arial"/>
          <w:color w:val="000000"/>
        </w:rPr>
        <w:t>Epub</w:t>
      </w:r>
      <w:proofErr w:type="spellEnd"/>
      <w:r w:rsidRPr="00497597">
        <w:rPr>
          <w:rFonts w:ascii="Arial" w:hAnsi="Arial" w:cs="Arial"/>
          <w:color w:val="000000"/>
        </w:rPr>
        <w:t xml:space="preserve"> 2022 Nov 23. PMID: 36418660; PMCID: PMC9685105.</w:t>
      </w:r>
    </w:p>
    <w:p w14:paraId="628EEBA3" w14:textId="77777777" w:rsidR="00CD3498" w:rsidRPr="00497597" w:rsidRDefault="00CD3498" w:rsidP="00014E4C">
      <w:pPr>
        <w:shd w:val="clear" w:color="auto" w:fill="FFFFFF"/>
        <w:spacing w:line="276" w:lineRule="atLeast"/>
        <w:jc w:val="both"/>
        <w:rPr>
          <w:rFonts w:ascii="Aptos" w:hAnsi="Aptos"/>
          <w:color w:val="222222"/>
          <w:sz w:val="24"/>
          <w:szCs w:val="24"/>
        </w:rPr>
      </w:pPr>
      <w:r w:rsidRPr="00497597">
        <w:rPr>
          <w:rFonts w:ascii="Times New Roman" w:hAnsi="Times New Roman"/>
          <w:color w:val="222222"/>
          <w:sz w:val="24"/>
          <w:szCs w:val="24"/>
        </w:rPr>
        <w:t> </w:t>
      </w:r>
    </w:p>
    <w:p w14:paraId="1FF2A562" w14:textId="77777777" w:rsidR="00CD3498" w:rsidRDefault="00CD3498" w:rsidP="00014E4C">
      <w:pPr>
        <w:shd w:val="clear" w:color="auto" w:fill="FFFFFF"/>
        <w:spacing w:line="276" w:lineRule="atLeast"/>
        <w:jc w:val="both"/>
        <w:rPr>
          <w:rFonts w:ascii="Arial" w:hAnsi="Arial" w:cs="Arial"/>
          <w:color w:val="000000"/>
        </w:rPr>
      </w:pPr>
      <w:r w:rsidRPr="00497597">
        <w:rPr>
          <w:rFonts w:ascii="Arial" w:hAnsi="Arial" w:cs="Arial"/>
          <w:color w:val="000000"/>
        </w:rPr>
        <w:t>2]Carskadon, M.A., &amp;amp; Dement, W.C. (2011). Monitoring and staging human sleep. In M.H. Kryger, T. Roth, &amp;amp; W.C. Dement (Eds.), Principles and practice of sleep</w:t>
      </w:r>
      <w:r w:rsidRPr="005D2D6D">
        <w:rPr>
          <w:rFonts w:ascii="Arial" w:hAnsi="Arial" w:cs="Arial"/>
          <w:color w:val="000000"/>
        </w:rPr>
        <w:t> </w:t>
      </w:r>
      <w:r w:rsidRPr="00497597">
        <w:rPr>
          <w:rFonts w:ascii="Arial" w:hAnsi="Arial" w:cs="Arial"/>
          <w:color w:val="000000"/>
        </w:rPr>
        <w:t>medicine, 5th edition, (pp 16-26). St. Louis: Elsevier Saunders.</w:t>
      </w:r>
    </w:p>
    <w:p w14:paraId="71FF3C82" w14:textId="77777777" w:rsidR="00CD3498" w:rsidRPr="005D2D6D" w:rsidRDefault="00CD3498" w:rsidP="00014E4C">
      <w:pPr>
        <w:shd w:val="clear" w:color="auto" w:fill="FFFFFF"/>
        <w:spacing w:line="276" w:lineRule="atLeast"/>
        <w:jc w:val="both"/>
        <w:rPr>
          <w:rFonts w:ascii="Arial" w:hAnsi="Arial" w:cs="Arial"/>
          <w:color w:val="000000"/>
        </w:rPr>
      </w:pPr>
    </w:p>
    <w:p w14:paraId="3ABF59EC" w14:textId="77777777" w:rsidR="00CD3498" w:rsidRDefault="00CD3498" w:rsidP="00014E4C">
      <w:pPr>
        <w:shd w:val="clear" w:color="auto" w:fill="FFFFFF"/>
        <w:spacing w:line="276" w:lineRule="atLeast"/>
        <w:jc w:val="both"/>
        <w:rPr>
          <w:rFonts w:ascii="Arial" w:hAnsi="Arial" w:cs="Arial"/>
          <w:color w:val="000000"/>
        </w:rPr>
      </w:pPr>
      <w:r w:rsidRPr="005D2D6D">
        <w:rPr>
          <w:rFonts w:ascii="Arial" w:hAnsi="Arial" w:cs="Arial"/>
          <w:color w:val="000000"/>
        </w:rPr>
        <w:t>3]</w:t>
      </w:r>
      <w:proofErr w:type="spellStart"/>
      <w:r w:rsidRPr="005D2D6D">
        <w:rPr>
          <w:rFonts w:ascii="Arial" w:hAnsi="Arial" w:cs="Arial"/>
          <w:color w:val="000000"/>
        </w:rPr>
        <w:t>Chattu</w:t>
      </w:r>
      <w:proofErr w:type="spellEnd"/>
      <w:r w:rsidRPr="005D2D6D">
        <w:rPr>
          <w:rFonts w:ascii="Arial" w:hAnsi="Arial" w:cs="Arial"/>
          <w:color w:val="000000"/>
        </w:rPr>
        <w:t xml:space="preserve"> VK, Manzar </w:t>
      </w:r>
      <w:proofErr w:type="spellStart"/>
      <w:r w:rsidRPr="005D2D6D">
        <w:rPr>
          <w:rFonts w:ascii="Arial" w:hAnsi="Arial" w:cs="Arial"/>
          <w:color w:val="000000"/>
        </w:rPr>
        <w:t>MdD</w:t>
      </w:r>
      <w:proofErr w:type="spellEnd"/>
      <w:r w:rsidRPr="005D2D6D">
        <w:rPr>
          <w:rFonts w:ascii="Arial" w:hAnsi="Arial" w:cs="Arial"/>
          <w:color w:val="000000"/>
        </w:rPr>
        <w:t>, Kumary S, Burman D, Spence DW, Pandi-Perumal SR. The Global Problem of Insufficient Sleep and Its Serious Public Health Implications. Healthcare (Basel). 2018 Dec 20;7(1):1.</w:t>
      </w:r>
    </w:p>
    <w:p w14:paraId="362C82FB" w14:textId="77777777" w:rsidR="00CD3498" w:rsidRDefault="00CD3498" w:rsidP="00014E4C">
      <w:pPr>
        <w:shd w:val="clear" w:color="auto" w:fill="FFFFFF"/>
        <w:spacing w:line="276" w:lineRule="atLeast"/>
        <w:jc w:val="both"/>
        <w:rPr>
          <w:rFonts w:ascii="Arial" w:hAnsi="Arial" w:cs="Arial"/>
          <w:color w:val="000000"/>
        </w:rPr>
      </w:pPr>
    </w:p>
    <w:p w14:paraId="59E98AD9" w14:textId="77777777" w:rsidR="00CD3498" w:rsidRPr="005D2D6D" w:rsidRDefault="00CD3498" w:rsidP="00014E4C">
      <w:pPr>
        <w:shd w:val="clear" w:color="auto" w:fill="FFFFFF"/>
        <w:spacing w:after="160" w:line="276" w:lineRule="atLeast"/>
        <w:jc w:val="both"/>
        <w:rPr>
          <w:rFonts w:ascii="Arial" w:hAnsi="Arial" w:cs="Arial"/>
          <w:color w:val="000000"/>
        </w:rPr>
      </w:pPr>
      <w:r w:rsidRPr="005D2D6D">
        <w:rPr>
          <w:rFonts w:ascii="Arial" w:hAnsi="Arial" w:cs="Arial"/>
          <w:color w:val="000000"/>
        </w:rPr>
        <w:t xml:space="preserve">4]Narasimhan U, Anitha FS, Anbu C, Abdul Hameed MF. The Spectrum of Sleep Disorders Among Children: A Cross-sectional Study at a South Indian Tertiary Care Hospital. </w:t>
      </w:r>
      <w:proofErr w:type="spellStart"/>
      <w:r w:rsidRPr="005D2D6D">
        <w:rPr>
          <w:rFonts w:ascii="Arial" w:hAnsi="Arial" w:cs="Arial"/>
          <w:color w:val="000000"/>
        </w:rPr>
        <w:t>Cureus</w:t>
      </w:r>
      <w:proofErr w:type="spellEnd"/>
      <w:r w:rsidRPr="005D2D6D">
        <w:rPr>
          <w:rFonts w:ascii="Arial" w:hAnsi="Arial" w:cs="Arial"/>
          <w:color w:val="000000"/>
        </w:rPr>
        <w:t>. 2020 Apr 4;12(4</w:t>
      </w:r>
      <w:proofErr w:type="gramStart"/>
      <w:r w:rsidRPr="005D2D6D">
        <w:rPr>
          <w:rFonts w:ascii="Arial" w:hAnsi="Arial" w:cs="Arial"/>
          <w:color w:val="000000"/>
        </w:rPr>
        <w:t>):e</w:t>
      </w:r>
      <w:proofErr w:type="gramEnd"/>
      <w:r w:rsidRPr="005D2D6D">
        <w:rPr>
          <w:rFonts w:ascii="Arial" w:hAnsi="Arial" w:cs="Arial"/>
          <w:color w:val="000000"/>
        </w:rPr>
        <w:t>7535.</w:t>
      </w:r>
    </w:p>
    <w:p w14:paraId="6F80980C" w14:textId="77777777" w:rsidR="00CD3498" w:rsidRPr="005D2D6D" w:rsidRDefault="00CD3498" w:rsidP="00014E4C">
      <w:pPr>
        <w:shd w:val="clear" w:color="auto" w:fill="FFFFFF"/>
        <w:spacing w:after="240" w:line="330" w:lineRule="atLeast"/>
        <w:jc w:val="both"/>
        <w:rPr>
          <w:rFonts w:ascii="Arial" w:hAnsi="Arial" w:cs="Arial"/>
          <w:color w:val="000000"/>
        </w:rPr>
      </w:pPr>
      <w:r w:rsidRPr="005D2D6D">
        <w:rPr>
          <w:rFonts w:ascii="Arial" w:hAnsi="Arial" w:cs="Arial"/>
          <w:color w:val="000000"/>
        </w:rPr>
        <w:t xml:space="preserve">5]Gupta R, Goel D, </w:t>
      </w:r>
      <w:proofErr w:type="spellStart"/>
      <w:r w:rsidRPr="005D2D6D">
        <w:rPr>
          <w:rFonts w:ascii="Arial" w:hAnsi="Arial" w:cs="Arial"/>
          <w:color w:val="000000"/>
        </w:rPr>
        <w:t>Kandpal</w:t>
      </w:r>
      <w:proofErr w:type="spellEnd"/>
      <w:r w:rsidRPr="005D2D6D">
        <w:rPr>
          <w:rFonts w:ascii="Arial" w:hAnsi="Arial" w:cs="Arial"/>
          <w:color w:val="000000"/>
        </w:rPr>
        <w:t xml:space="preserve"> S, Mittal N, Dhyani M, Mittal M. Prevalence of Sleep Disorders Among Primary School Children. The Indian Journal of Pediatrics. 2016 May 11;83.</w:t>
      </w:r>
    </w:p>
    <w:p w14:paraId="3355EFCF" w14:textId="77777777" w:rsidR="00CD3498" w:rsidRDefault="00CD3498" w:rsidP="00014E4C">
      <w:pPr>
        <w:shd w:val="clear" w:color="auto" w:fill="FFFFFF"/>
        <w:spacing w:after="240" w:line="330" w:lineRule="atLeast"/>
        <w:jc w:val="both"/>
        <w:rPr>
          <w:rFonts w:ascii="Arial" w:hAnsi="Arial" w:cs="Arial"/>
          <w:color w:val="000000"/>
        </w:rPr>
      </w:pPr>
      <w:r w:rsidRPr="005D2D6D">
        <w:rPr>
          <w:rFonts w:ascii="Arial" w:hAnsi="Arial" w:cs="Arial"/>
          <w:color w:val="000000"/>
        </w:rPr>
        <w:t>6]Yerra A, Shetty V. Prevalence of sleep practices and sleep problems of schoolchildren in South Kanara. Journal of Indian Society of Pedodontics and Preventive Dentistry. 2021 Jul 1;39(3):251.</w:t>
      </w:r>
    </w:p>
    <w:p w14:paraId="3DA13913" w14:textId="597DF5B7" w:rsidR="001E7166" w:rsidRDefault="001E7166" w:rsidP="00014E4C">
      <w:pPr>
        <w:pStyle w:val="Body"/>
        <w:spacing w:after="0"/>
        <w:rPr>
          <w:rFonts w:ascii="Arial" w:hAnsi="Arial" w:cs="Arial"/>
          <w:color w:val="222222"/>
          <w:shd w:val="clear" w:color="auto" w:fill="FFFFFF"/>
        </w:rPr>
      </w:pPr>
      <w:r>
        <w:rPr>
          <w:rFonts w:ascii="Arial" w:hAnsi="Arial" w:cs="Arial"/>
          <w:color w:val="000000"/>
        </w:rPr>
        <w:t>7]</w:t>
      </w:r>
      <w:r w:rsidRPr="001E7166">
        <w:rPr>
          <w:rFonts w:ascii="Arial" w:hAnsi="Arial" w:cs="Arial"/>
          <w:color w:val="000000"/>
        </w:rPr>
        <w:t xml:space="preserve"> </w:t>
      </w:r>
      <w:r>
        <w:rPr>
          <w:rFonts w:ascii="Arial" w:hAnsi="Arial" w:cs="Arial"/>
          <w:color w:val="222222"/>
          <w:shd w:val="clear" w:color="auto" w:fill="FFFFFF"/>
        </w:rPr>
        <w:t>Maurya C, Muhammad T, Maurya P, Dhillon P. The association of smartphone screen time with sleep problems among adolescents and young adults: cross-sectional findings from India. BMC public health. 2022 Sep 5;22(1):1686.</w:t>
      </w:r>
    </w:p>
    <w:p w14:paraId="3BD458D5" w14:textId="77777777" w:rsidR="006325D5" w:rsidRPr="00407DB3" w:rsidRDefault="006325D5" w:rsidP="006325D5">
      <w:pPr>
        <w:pStyle w:val="NormalWeb"/>
        <w:spacing w:before="0" w:beforeAutospacing="0" w:after="0" w:afterAutospacing="0"/>
        <w:jc w:val="both"/>
        <w:rPr>
          <w:rFonts w:ascii="Arial" w:hAnsi="Arial" w:cs="Arial"/>
          <w:color w:val="000000"/>
          <w:sz w:val="20"/>
          <w:szCs w:val="20"/>
          <w:lang w:val="en-IN" w:eastAsia="en-IN"/>
        </w:rPr>
      </w:pPr>
    </w:p>
    <w:p w14:paraId="5C60C9E1" w14:textId="7A6D9FF5" w:rsidR="006325D5" w:rsidRDefault="006325D5" w:rsidP="006325D5">
      <w:pPr>
        <w:pStyle w:val="NormalWeb"/>
        <w:spacing w:before="0" w:beforeAutospacing="0" w:after="0" w:afterAutospacing="0"/>
        <w:jc w:val="both"/>
        <w:rPr>
          <w:rFonts w:ascii="Arial" w:hAnsi="Arial" w:cs="Arial"/>
          <w:color w:val="000000"/>
          <w:sz w:val="20"/>
          <w:szCs w:val="20"/>
          <w:lang w:val="en-IN" w:eastAsia="en-IN"/>
        </w:rPr>
      </w:pPr>
      <w:r>
        <w:rPr>
          <w:rFonts w:ascii="Arial" w:hAnsi="Arial" w:cs="Arial"/>
          <w:color w:val="000000"/>
          <w:sz w:val="20"/>
          <w:szCs w:val="20"/>
          <w:lang w:val="en-IN" w:eastAsia="en-IN"/>
        </w:rPr>
        <w:t>8</w:t>
      </w:r>
      <w:r w:rsidRPr="005D2D6D">
        <w:rPr>
          <w:rFonts w:ascii="Arial" w:hAnsi="Arial" w:cs="Arial"/>
          <w:color w:val="000000"/>
          <w:sz w:val="20"/>
          <w:szCs w:val="20"/>
          <w:lang w:val="en-IN" w:eastAsia="en-IN"/>
        </w:rPr>
        <w:t>]</w:t>
      </w:r>
      <w:r>
        <w:rPr>
          <w:rFonts w:ascii="Arial" w:hAnsi="Arial" w:cs="Arial"/>
          <w:color w:val="000000"/>
          <w:sz w:val="20"/>
          <w:szCs w:val="20"/>
          <w:lang w:val="en-IN" w:eastAsia="en-IN"/>
        </w:rPr>
        <w:t>*</w:t>
      </w:r>
      <w:r w:rsidRPr="005D2D6D">
        <w:rPr>
          <w:rFonts w:ascii="Arial" w:hAnsi="Arial" w:cs="Arial"/>
          <w:color w:val="000000"/>
          <w:sz w:val="20"/>
          <w:szCs w:val="20"/>
          <w:lang w:val="en-IN" w:eastAsia="en-IN"/>
        </w:rPr>
        <w:t>CDC sleep and sleep disorders March 2017.</w:t>
      </w:r>
      <w:r>
        <w:rPr>
          <w:rFonts w:ascii="Arial" w:hAnsi="Arial" w:cs="Arial"/>
          <w:color w:val="000000"/>
          <w:sz w:val="20"/>
          <w:szCs w:val="20"/>
          <w:lang w:val="en-IN" w:eastAsia="en-IN"/>
        </w:rPr>
        <w:t xml:space="preserve"> </w:t>
      </w:r>
      <w:r w:rsidRPr="005D2D6D">
        <w:rPr>
          <w:rFonts w:ascii="Arial" w:hAnsi="Arial" w:cs="Arial"/>
          <w:color w:val="000000"/>
          <w:sz w:val="20"/>
          <w:szCs w:val="20"/>
          <w:lang w:val="en-IN" w:eastAsia="en-IN"/>
        </w:rPr>
        <w:t xml:space="preserve">  </w:t>
      </w:r>
      <w:hyperlink r:id="rId8" w:history="1">
        <w:r w:rsidRPr="005D2D6D">
          <w:rPr>
            <w:color w:val="000000"/>
            <w:lang w:val="en-IN" w:eastAsia="en-IN"/>
          </w:rPr>
          <w:t>https://www.cdc.gov/sleep/about_sleep/how_much_sleep.html PMC8656143</w:t>
        </w:r>
      </w:hyperlink>
      <w:r w:rsidRPr="005D2D6D">
        <w:rPr>
          <w:rFonts w:ascii="Arial" w:hAnsi="Arial" w:cs="Arial"/>
          <w:color w:val="000000"/>
          <w:sz w:val="20"/>
          <w:szCs w:val="20"/>
          <w:lang w:val="en-IN" w:eastAsia="en-IN"/>
        </w:rPr>
        <w:t>.</w:t>
      </w:r>
    </w:p>
    <w:p w14:paraId="024EEAA9" w14:textId="77777777" w:rsidR="001E7166" w:rsidRPr="005D2D6D" w:rsidRDefault="001E7166" w:rsidP="00014E4C">
      <w:pPr>
        <w:pStyle w:val="Body"/>
        <w:spacing w:after="0"/>
        <w:rPr>
          <w:rFonts w:ascii="Arial" w:hAnsi="Arial" w:cs="Arial"/>
          <w:color w:val="000000"/>
        </w:rPr>
      </w:pPr>
    </w:p>
    <w:p w14:paraId="02DD9DF6" w14:textId="0D726D0A" w:rsidR="00CD3498" w:rsidRDefault="006325D5" w:rsidP="00014E4C">
      <w:pPr>
        <w:shd w:val="clear" w:color="auto" w:fill="FFFFFF"/>
        <w:spacing w:line="276" w:lineRule="atLeast"/>
        <w:jc w:val="both"/>
        <w:rPr>
          <w:rFonts w:ascii="Arial" w:hAnsi="Arial" w:cs="Arial"/>
          <w:color w:val="000000"/>
        </w:rPr>
      </w:pPr>
      <w:r>
        <w:rPr>
          <w:rFonts w:ascii="Arial" w:hAnsi="Arial" w:cs="Arial"/>
          <w:color w:val="000000"/>
        </w:rPr>
        <w:t>9</w:t>
      </w:r>
      <w:r w:rsidR="00CD3498" w:rsidRPr="005D2D6D">
        <w:rPr>
          <w:rFonts w:ascii="Arial" w:hAnsi="Arial" w:cs="Arial"/>
          <w:color w:val="000000"/>
        </w:rPr>
        <w:t xml:space="preserve">] Brand S, Kirov R. Sleep and its importance in adolescence and in common adolescent somatic and psychiatric conditions. Int J Gen Med. 2011 Jun </w:t>
      </w:r>
      <w:proofErr w:type="gramStart"/>
      <w:r w:rsidR="00CD3498" w:rsidRPr="005D2D6D">
        <w:rPr>
          <w:rFonts w:ascii="Arial" w:hAnsi="Arial" w:cs="Arial"/>
          <w:color w:val="000000"/>
        </w:rPr>
        <w:t>7;4:425</w:t>
      </w:r>
      <w:proofErr w:type="gramEnd"/>
      <w:r w:rsidR="00CD3498" w:rsidRPr="005D2D6D">
        <w:rPr>
          <w:rFonts w:ascii="Arial" w:hAnsi="Arial" w:cs="Arial"/>
          <w:color w:val="000000"/>
        </w:rPr>
        <w:t>–42.</w:t>
      </w:r>
    </w:p>
    <w:p w14:paraId="50CFCB17" w14:textId="77777777" w:rsidR="00CD3498" w:rsidRPr="005D2D6D" w:rsidRDefault="00CD3498" w:rsidP="00014E4C">
      <w:pPr>
        <w:shd w:val="clear" w:color="auto" w:fill="FFFFFF"/>
        <w:spacing w:line="276" w:lineRule="atLeast"/>
        <w:jc w:val="both"/>
        <w:rPr>
          <w:rFonts w:ascii="Arial" w:hAnsi="Arial" w:cs="Arial"/>
          <w:color w:val="000000"/>
        </w:rPr>
      </w:pPr>
    </w:p>
    <w:p w14:paraId="0B019DF8" w14:textId="4C54B88D" w:rsidR="00CD3498" w:rsidRDefault="006325D5" w:rsidP="00014E4C">
      <w:pPr>
        <w:shd w:val="clear" w:color="auto" w:fill="FFFFFF"/>
        <w:spacing w:line="276" w:lineRule="atLeast"/>
        <w:jc w:val="both"/>
        <w:rPr>
          <w:rFonts w:ascii="Arial" w:hAnsi="Arial" w:cs="Arial"/>
          <w:color w:val="000000"/>
        </w:rPr>
      </w:pPr>
      <w:r>
        <w:rPr>
          <w:rFonts w:ascii="Arial" w:hAnsi="Arial" w:cs="Arial"/>
          <w:color w:val="000000"/>
        </w:rPr>
        <w:t>10</w:t>
      </w:r>
      <w:r w:rsidR="00CD3498" w:rsidRPr="005D2D6D">
        <w:rPr>
          <w:rFonts w:ascii="Arial" w:hAnsi="Arial" w:cs="Arial"/>
          <w:color w:val="000000"/>
        </w:rPr>
        <w:t xml:space="preserve">] Robinson CH, Albury C, McCartney D, Fletcher B, Roberts N, Jury I, et al. The relationship between duration and quality of sleep and upper respiratory tract infections: a systematic review. Fam </w:t>
      </w:r>
      <w:proofErr w:type="spellStart"/>
      <w:r w:rsidR="00CD3498" w:rsidRPr="005D2D6D">
        <w:rPr>
          <w:rFonts w:ascii="Arial" w:hAnsi="Arial" w:cs="Arial"/>
          <w:color w:val="000000"/>
        </w:rPr>
        <w:t>Pract</w:t>
      </w:r>
      <w:proofErr w:type="spellEnd"/>
      <w:r w:rsidR="00CD3498" w:rsidRPr="005D2D6D">
        <w:rPr>
          <w:rFonts w:ascii="Arial" w:hAnsi="Arial" w:cs="Arial"/>
          <w:color w:val="000000"/>
        </w:rPr>
        <w:t>. 2021 Nov 24;38(6):802–10.</w:t>
      </w:r>
    </w:p>
    <w:p w14:paraId="102EF637" w14:textId="77777777" w:rsidR="00CD3498" w:rsidRPr="005D2D6D" w:rsidRDefault="00CD3498" w:rsidP="00014E4C">
      <w:pPr>
        <w:shd w:val="clear" w:color="auto" w:fill="FFFFFF"/>
        <w:spacing w:line="276" w:lineRule="atLeast"/>
        <w:jc w:val="both"/>
        <w:rPr>
          <w:rFonts w:ascii="Arial" w:hAnsi="Arial" w:cs="Arial"/>
          <w:color w:val="000000"/>
        </w:rPr>
      </w:pPr>
    </w:p>
    <w:p w14:paraId="5815DE07" w14:textId="44593ABC" w:rsidR="00CD3498" w:rsidRDefault="001E7166" w:rsidP="00014E4C">
      <w:pPr>
        <w:shd w:val="clear" w:color="auto" w:fill="FFFFFF"/>
        <w:spacing w:line="276" w:lineRule="atLeast"/>
        <w:jc w:val="both"/>
        <w:rPr>
          <w:rFonts w:ascii="Arial" w:hAnsi="Arial" w:cs="Arial"/>
          <w:color w:val="000000"/>
        </w:rPr>
      </w:pPr>
      <w:r>
        <w:rPr>
          <w:rFonts w:ascii="Arial" w:hAnsi="Arial" w:cs="Arial"/>
          <w:color w:val="000000"/>
        </w:rPr>
        <w:lastRenderedPageBreak/>
        <w:t>1</w:t>
      </w:r>
      <w:r w:rsidR="006325D5">
        <w:rPr>
          <w:rFonts w:ascii="Arial" w:hAnsi="Arial" w:cs="Arial"/>
          <w:color w:val="000000"/>
        </w:rPr>
        <w:t>1</w:t>
      </w:r>
      <w:r w:rsidR="00CD3498" w:rsidRPr="005D2D6D">
        <w:rPr>
          <w:rFonts w:ascii="Arial" w:hAnsi="Arial" w:cs="Arial"/>
          <w:color w:val="000000"/>
        </w:rPr>
        <w:t xml:space="preserve">] </w:t>
      </w:r>
      <w:proofErr w:type="spellStart"/>
      <w:r w:rsidR="00CD3498" w:rsidRPr="005D2D6D">
        <w:rPr>
          <w:rFonts w:ascii="Arial" w:hAnsi="Arial" w:cs="Arial"/>
          <w:color w:val="000000"/>
        </w:rPr>
        <w:t>Alhola</w:t>
      </w:r>
      <w:proofErr w:type="spellEnd"/>
      <w:r w:rsidR="00CD3498" w:rsidRPr="005D2D6D">
        <w:rPr>
          <w:rFonts w:ascii="Arial" w:hAnsi="Arial" w:cs="Arial"/>
          <w:color w:val="000000"/>
        </w:rPr>
        <w:t xml:space="preserve"> P, Polo-Kantola P. Sleep deprivation: Impact on cognitive performance. </w:t>
      </w:r>
      <w:proofErr w:type="spellStart"/>
      <w:r w:rsidR="00CD3498" w:rsidRPr="005D2D6D">
        <w:rPr>
          <w:rFonts w:ascii="Arial" w:hAnsi="Arial" w:cs="Arial"/>
          <w:color w:val="000000"/>
        </w:rPr>
        <w:t>Neuropsychiatr</w:t>
      </w:r>
      <w:proofErr w:type="spellEnd"/>
      <w:r w:rsidR="00CD3498" w:rsidRPr="005D2D6D">
        <w:rPr>
          <w:rFonts w:ascii="Arial" w:hAnsi="Arial" w:cs="Arial"/>
          <w:color w:val="000000"/>
        </w:rPr>
        <w:t xml:space="preserve"> Dis Treat. 2007 Oct;3(5):553–67.</w:t>
      </w:r>
    </w:p>
    <w:p w14:paraId="0814604A" w14:textId="77777777" w:rsidR="00CD3498" w:rsidRPr="005D2D6D" w:rsidRDefault="00CD3498" w:rsidP="00014E4C">
      <w:pPr>
        <w:shd w:val="clear" w:color="auto" w:fill="FFFFFF"/>
        <w:spacing w:line="276" w:lineRule="atLeast"/>
        <w:jc w:val="both"/>
        <w:rPr>
          <w:rFonts w:ascii="Arial" w:hAnsi="Arial" w:cs="Arial"/>
          <w:color w:val="000000"/>
        </w:rPr>
      </w:pPr>
    </w:p>
    <w:p w14:paraId="59F3A672" w14:textId="5F02F0CB" w:rsidR="00CD3498" w:rsidRDefault="00CD3498" w:rsidP="00014E4C">
      <w:pPr>
        <w:shd w:val="clear" w:color="auto" w:fill="FFFFFF"/>
        <w:spacing w:line="276" w:lineRule="atLeast"/>
        <w:jc w:val="both"/>
        <w:rPr>
          <w:rFonts w:ascii="Arial" w:hAnsi="Arial" w:cs="Arial"/>
          <w:color w:val="000000"/>
        </w:rPr>
      </w:pPr>
      <w:r w:rsidRPr="005D2D6D">
        <w:rPr>
          <w:rFonts w:ascii="Arial" w:hAnsi="Arial" w:cs="Arial"/>
          <w:color w:val="000000"/>
        </w:rPr>
        <w:t>1</w:t>
      </w:r>
      <w:r w:rsidR="006325D5">
        <w:rPr>
          <w:rFonts w:ascii="Arial" w:hAnsi="Arial" w:cs="Arial"/>
          <w:color w:val="000000"/>
        </w:rPr>
        <w:t>2</w:t>
      </w:r>
      <w:r w:rsidRPr="005D2D6D">
        <w:rPr>
          <w:rFonts w:ascii="Arial" w:hAnsi="Arial" w:cs="Arial"/>
          <w:color w:val="000000"/>
        </w:rPr>
        <w:t>] Li CI, Lin CC, Liu CS, Lin CH, Yang SY, Li TC. Sleep duration predicts subsequent long-term mortality in patients with type 2 diabetes: a large single-center cohort study. Cardiovascular Diabetology. 2022 Apr 27;21(1):60.</w:t>
      </w:r>
    </w:p>
    <w:p w14:paraId="383F6E74" w14:textId="77777777" w:rsidR="00CD3498" w:rsidRPr="005D2D6D" w:rsidRDefault="00CD3498" w:rsidP="00014E4C">
      <w:pPr>
        <w:shd w:val="clear" w:color="auto" w:fill="FFFFFF"/>
        <w:spacing w:line="276" w:lineRule="atLeast"/>
        <w:jc w:val="both"/>
        <w:rPr>
          <w:rFonts w:ascii="Arial" w:hAnsi="Arial" w:cs="Arial"/>
          <w:color w:val="000000"/>
        </w:rPr>
      </w:pPr>
    </w:p>
    <w:p w14:paraId="73455441" w14:textId="3A6CAF1B" w:rsidR="00CD3498" w:rsidRDefault="00CD3498" w:rsidP="00014E4C">
      <w:pPr>
        <w:shd w:val="clear" w:color="auto" w:fill="FFFFFF"/>
        <w:spacing w:line="276" w:lineRule="atLeast"/>
        <w:jc w:val="both"/>
        <w:rPr>
          <w:rFonts w:ascii="Arial" w:hAnsi="Arial" w:cs="Arial"/>
          <w:color w:val="000000"/>
        </w:rPr>
      </w:pPr>
      <w:r w:rsidRPr="005D2D6D">
        <w:rPr>
          <w:rFonts w:ascii="Arial" w:hAnsi="Arial" w:cs="Arial"/>
          <w:color w:val="000000"/>
        </w:rPr>
        <w:t>1</w:t>
      </w:r>
      <w:r w:rsidR="006325D5">
        <w:rPr>
          <w:rFonts w:ascii="Arial" w:hAnsi="Arial" w:cs="Arial"/>
          <w:color w:val="000000"/>
        </w:rPr>
        <w:t>3</w:t>
      </w:r>
      <w:r w:rsidRPr="005D2D6D">
        <w:rPr>
          <w:rFonts w:ascii="Arial" w:hAnsi="Arial" w:cs="Arial"/>
          <w:color w:val="000000"/>
        </w:rPr>
        <w:t xml:space="preserve">] Robinson CH, Albury C, McCartney D, Fletcher B, Roberts N, Jury I, et al. The relationship between duration and quality of sleep and upper respiratory tract infections: a systematic review. Fam </w:t>
      </w:r>
      <w:proofErr w:type="spellStart"/>
      <w:r w:rsidRPr="005D2D6D">
        <w:rPr>
          <w:rFonts w:ascii="Arial" w:hAnsi="Arial" w:cs="Arial"/>
          <w:color w:val="000000"/>
        </w:rPr>
        <w:t>Pract</w:t>
      </w:r>
      <w:proofErr w:type="spellEnd"/>
      <w:r w:rsidRPr="005D2D6D">
        <w:rPr>
          <w:rFonts w:ascii="Arial" w:hAnsi="Arial" w:cs="Arial"/>
          <w:color w:val="000000"/>
        </w:rPr>
        <w:t>. 2021 Nov 24;38(6):802–10.</w:t>
      </w:r>
    </w:p>
    <w:p w14:paraId="67ED2CF0" w14:textId="77777777" w:rsidR="00CD3498" w:rsidRPr="005D2D6D" w:rsidRDefault="00CD3498" w:rsidP="00014E4C">
      <w:pPr>
        <w:shd w:val="clear" w:color="auto" w:fill="FFFFFF"/>
        <w:spacing w:line="276" w:lineRule="atLeast"/>
        <w:jc w:val="both"/>
        <w:rPr>
          <w:rFonts w:ascii="Arial" w:hAnsi="Arial" w:cs="Arial"/>
          <w:color w:val="000000"/>
        </w:rPr>
      </w:pPr>
    </w:p>
    <w:p w14:paraId="2C5A9E6B" w14:textId="1D82047E" w:rsidR="00CD3498" w:rsidRDefault="00CD3498" w:rsidP="00014E4C">
      <w:pPr>
        <w:pStyle w:val="NormalWeb"/>
        <w:spacing w:before="0" w:beforeAutospacing="0" w:after="0" w:afterAutospacing="0"/>
        <w:jc w:val="both"/>
        <w:rPr>
          <w:rFonts w:ascii="Arial" w:hAnsi="Arial" w:cs="Arial"/>
          <w:color w:val="000000"/>
          <w:sz w:val="20"/>
          <w:szCs w:val="20"/>
          <w:lang w:val="en-IN" w:eastAsia="en-IN"/>
        </w:rPr>
      </w:pPr>
      <w:r w:rsidRPr="005D2D6D">
        <w:rPr>
          <w:rFonts w:ascii="Arial" w:hAnsi="Arial" w:cs="Arial"/>
          <w:color w:val="000000"/>
          <w:sz w:val="20"/>
          <w:szCs w:val="20"/>
        </w:rPr>
        <w:t>1</w:t>
      </w:r>
      <w:r w:rsidR="006325D5">
        <w:rPr>
          <w:rFonts w:ascii="Arial" w:hAnsi="Arial" w:cs="Arial"/>
          <w:color w:val="000000"/>
          <w:sz w:val="20"/>
          <w:szCs w:val="20"/>
        </w:rPr>
        <w:t>4</w:t>
      </w:r>
      <w:r w:rsidRPr="00407DB3">
        <w:rPr>
          <w:rFonts w:ascii="Arial" w:hAnsi="Arial" w:cs="Arial"/>
          <w:color w:val="000000"/>
          <w:sz w:val="20"/>
          <w:szCs w:val="20"/>
          <w:lang w:val="en-IN" w:eastAsia="en-IN"/>
        </w:rPr>
        <w:t xml:space="preserve">] Turnbull K, Reid GJ, Morton JB.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 xml:space="preserve"> Sleep Problems and their Potential Impact</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on Developing Executive Function in Children. Sleep. 2013 Jul 1;36(7):1077–84.</w:t>
      </w:r>
    </w:p>
    <w:p w14:paraId="79887445" w14:textId="77777777" w:rsidR="00CD3498" w:rsidRPr="00407DB3" w:rsidRDefault="00CD3498" w:rsidP="00014E4C">
      <w:pPr>
        <w:pStyle w:val="NormalWeb"/>
        <w:spacing w:before="0" w:beforeAutospacing="0" w:after="0" w:afterAutospacing="0"/>
        <w:jc w:val="both"/>
        <w:rPr>
          <w:rFonts w:ascii="Arial" w:hAnsi="Arial" w:cs="Arial"/>
          <w:color w:val="000000"/>
          <w:sz w:val="20"/>
          <w:szCs w:val="20"/>
          <w:lang w:val="en-IN" w:eastAsia="en-IN"/>
        </w:rPr>
      </w:pPr>
    </w:p>
    <w:p w14:paraId="594927EF" w14:textId="49C7ED25" w:rsidR="00CD3498" w:rsidRPr="00407DB3" w:rsidRDefault="00CD3498" w:rsidP="00014E4C">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1</w:t>
      </w:r>
      <w:r w:rsidR="006325D5">
        <w:rPr>
          <w:rFonts w:ascii="Arial" w:hAnsi="Arial" w:cs="Arial"/>
          <w:color w:val="000000"/>
          <w:sz w:val="20"/>
          <w:szCs w:val="20"/>
          <w:lang w:val="en-IN" w:eastAsia="en-IN"/>
        </w:rPr>
        <w:t>5</w:t>
      </w:r>
      <w:r w:rsidRPr="00407DB3">
        <w:rPr>
          <w:rFonts w:ascii="Arial" w:hAnsi="Arial" w:cs="Arial"/>
          <w:color w:val="000000"/>
          <w:sz w:val="20"/>
          <w:szCs w:val="20"/>
          <w:lang w:val="en-IN" w:eastAsia="en-IN"/>
        </w:rPr>
        <w:t>] Touchette É, Petit D, Séguin JR, Boivin M, Tremblay RE, Montplaisir JY. Associations</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 xml:space="preserve">Between Sleep Duration Patterns and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/Cognitive Functioning at School Entry.</w:t>
      </w:r>
    </w:p>
    <w:p w14:paraId="668DF2A9" w14:textId="77777777" w:rsidR="00CD3498" w:rsidRDefault="00CD3498" w:rsidP="00014E4C">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Sleep. 2007 Sep 1;30(9):1213–9.</w:t>
      </w:r>
    </w:p>
    <w:p w14:paraId="353C3073" w14:textId="77777777" w:rsidR="00CD3498" w:rsidRPr="005D2D6D" w:rsidRDefault="00CD3498" w:rsidP="00014E4C">
      <w:pPr>
        <w:pStyle w:val="NormalWeb"/>
        <w:spacing w:before="0" w:beforeAutospacing="0" w:after="0" w:afterAutospacing="0"/>
        <w:jc w:val="both"/>
        <w:rPr>
          <w:rFonts w:ascii="Arial" w:hAnsi="Arial" w:cs="Arial"/>
          <w:color w:val="000000"/>
          <w:sz w:val="20"/>
          <w:szCs w:val="20"/>
          <w:lang w:val="en-IN" w:eastAsia="en-IN"/>
        </w:rPr>
      </w:pPr>
    </w:p>
    <w:p w14:paraId="6A7CB84A" w14:textId="426955E0"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6</w:t>
      </w:r>
      <w:r w:rsidRPr="005D2D6D">
        <w:rPr>
          <w:rFonts w:ascii="Arial" w:hAnsi="Arial" w:cs="Arial"/>
          <w:color w:val="000000"/>
        </w:rPr>
        <w:t xml:space="preserve">]J. A. Mindell, L. S. </w:t>
      </w:r>
      <w:proofErr w:type="spellStart"/>
      <w:r w:rsidRPr="005D2D6D">
        <w:rPr>
          <w:rFonts w:ascii="Arial" w:hAnsi="Arial" w:cs="Arial"/>
          <w:color w:val="000000"/>
        </w:rPr>
        <w:t>Telofski</w:t>
      </w:r>
      <w:proofErr w:type="spellEnd"/>
      <w:r w:rsidRPr="005D2D6D">
        <w:rPr>
          <w:rFonts w:ascii="Arial" w:hAnsi="Arial" w:cs="Arial"/>
          <w:color w:val="000000"/>
        </w:rPr>
        <w:t xml:space="preserve">, B. Wiegand, and E. S. Kurtz, “A Nightly Bedtime Routine: Impact on Sleep in Young Children and Maternal Mood,” Sleep, vol. 32, no. 5, pp. 599–606, May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9" w:history="1">
        <w:r w:rsidRPr="005D2D6D">
          <w:rPr>
            <w:rFonts w:ascii="Arial" w:hAnsi="Arial" w:cs="Arial"/>
            <w:color w:val="000000"/>
          </w:rPr>
          <w:t>https://doi.org/10.1093/sleep/32.5.599</w:t>
        </w:r>
      </w:hyperlink>
      <w:r w:rsidRPr="005D2D6D">
        <w:rPr>
          <w:rFonts w:ascii="Arial" w:hAnsi="Arial" w:cs="Arial"/>
          <w:color w:val="000000"/>
        </w:rPr>
        <w:t>.</w:t>
      </w:r>
    </w:p>
    <w:p w14:paraId="379487E5" w14:textId="77777777" w:rsidR="00CD3498" w:rsidRPr="005D2D6D" w:rsidRDefault="00CD3498" w:rsidP="00014E4C">
      <w:pPr>
        <w:jc w:val="both"/>
        <w:rPr>
          <w:rFonts w:ascii="Arial" w:hAnsi="Arial" w:cs="Arial"/>
          <w:color w:val="000000"/>
        </w:rPr>
      </w:pPr>
    </w:p>
    <w:p w14:paraId="4DB6D72F" w14:textId="3100FA66"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7</w:t>
      </w:r>
      <w:r>
        <w:rPr>
          <w:rFonts w:ascii="Arial" w:hAnsi="Arial" w:cs="Arial"/>
          <w:color w:val="000000"/>
        </w:rPr>
        <w:t>]</w:t>
      </w:r>
      <w:r w:rsidR="009A6902" w:rsidRPr="009A6902">
        <w:rPr>
          <w:rFonts w:ascii="Times New Roman" w:eastAsia="Cambria" w:hAnsi="Times New Roman"/>
          <w:color w:val="212121"/>
          <w:sz w:val="24"/>
          <w:szCs w:val="24"/>
          <w:shd w:val="clear" w:color="auto" w:fill="FFFFFF"/>
        </w:rPr>
        <w:t xml:space="preserve"> </w:t>
      </w:r>
      <w:r w:rsidR="009A6902" w:rsidRPr="009A6902">
        <w:rPr>
          <w:rFonts w:ascii="Arial" w:hAnsi="Arial" w:cs="Arial"/>
          <w:color w:val="000000"/>
          <w:lang w:val="en-IN" w:eastAsia="en-IN"/>
        </w:rPr>
        <w:t xml:space="preserve">Foley JE, Ram N, Susman EJ, Weinraub M. Changes to sleep-wake behaviors are associated with trajectories of pubertal timing and tempo of secondary sex characteristics. </w:t>
      </w:r>
      <w:r w:rsidR="009A6902" w:rsidRPr="009A6902">
        <w:rPr>
          <w:rFonts w:ascii="Arial" w:hAnsi="Arial" w:cs="Arial"/>
          <w:i/>
          <w:iCs/>
          <w:color w:val="000000"/>
          <w:lang w:val="en-IN" w:eastAsia="en-IN"/>
        </w:rPr>
        <w:t xml:space="preserve">J </w:t>
      </w:r>
      <w:proofErr w:type="spellStart"/>
      <w:r w:rsidR="009A6902" w:rsidRPr="009A6902">
        <w:rPr>
          <w:rFonts w:ascii="Arial" w:hAnsi="Arial" w:cs="Arial"/>
          <w:i/>
          <w:iCs/>
          <w:color w:val="000000"/>
          <w:lang w:val="en-IN" w:eastAsia="en-IN"/>
        </w:rPr>
        <w:t>Adolesc</w:t>
      </w:r>
      <w:proofErr w:type="spellEnd"/>
      <w:r w:rsidR="009A6902" w:rsidRPr="009A6902">
        <w:rPr>
          <w:rFonts w:ascii="Arial" w:hAnsi="Arial" w:cs="Arial"/>
          <w:i/>
          <w:iCs/>
          <w:color w:val="000000"/>
          <w:lang w:val="en-IN" w:eastAsia="en-IN"/>
        </w:rPr>
        <w:t xml:space="preserve">. </w:t>
      </w:r>
      <w:proofErr w:type="gramStart"/>
      <w:r w:rsidR="009A6902" w:rsidRPr="009A6902">
        <w:rPr>
          <w:rFonts w:ascii="Arial" w:hAnsi="Arial" w:cs="Arial"/>
          <w:color w:val="000000"/>
          <w:lang w:val="en-IN" w:eastAsia="en-IN"/>
        </w:rPr>
        <w:t>2018;68:171</w:t>
      </w:r>
      <w:proofErr w:type="gramEnd"/>
      <w:r w:rsidR="009A6902" w:rsidRPr="009A6902">
        <w:rPr>
          <w:rFonts w:ascii="Arial" w:hAnsi="Arial" w:cs="Arial"/>
          <w:color w:val="000000"/>
          <w:lang w:val="en-IN" w:eastAsia="en-IN"/>
        </w:rPr>
        <w:t>–186.</w:t>
      </w:r>
    </w:p>
    <w:p w14:paraId="2D8D20EF" w14:textId="77777777" w:rsidR="00CD3498" w:rsidRPr="005D2D6D" w:rsidRDefault="00CD3498" w:rsidP="00014E4C">
      <w:pPr>
        <w:jc w:val="both"/>
        <w:rPr>
          <w:rFonts w:ascii="Arial" w:hAnsi="Arial" w:cs="Arial"/>
          <w:color w:val="000000"/>
        </w:rPr>
      </w:pPr>
    </w:p>
    <w:p w14:paraId="7A69F9EA" w14:textId="5562F98F"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8</w:t>
      </w:r>
      <w:r>
        <w:rPr>
          <w:rFonts w:ascii="Arial" w:hAnsi="Arial" w:cs="Arial"/>
          <w:color w:val="000000"/>
        </w:rPr>
        <w:t>]</w:t>
      </w:r>
      <w:r w:rsidRPr="005D2D6D">
        <w:rPr>
          <w:rFonts w:ascii="Arial" w:hAnsi="Arial" w:cs="Arial"/>
          <w:color w:val="000000"/>
        </w:rPr>
        <w:t xml:space="preserve"> H. Diao, H. Wang, L. Yang, and T. Li, “The association between sleep duration, bedtimes, and early pubertal timing among Chinese adolescents: a cross-sectional study,” Environmental Health and Preventive Medicine, vol. 25, no. 1, Jun. 2020,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0" w:history="1">
        <w:r w:rsidRPr="00420244">
          <w:rPr>
            <w:color w:val="000000"/>
          </w:rPr>
          <w:t>https://doi.org/10.1186/s12199-020-00861-w</w:t>
        </w:r>
      </w:hyperlink>
      <w:r w:rsidRPr="005D2D6D">
        <w:rPr>
          <w:rFonts w:ascii="Arial" w:hAnsi="Arial" w:cs="Arial"/>
          <w:color w:val="000000"/>
        </w:rPr>
        <w:t>.</w:t>
      </w:r>
    </w:p>
    <w:p w14:paraId="64A5656E" w14:textId="77777777" w:rsidR="00CD3498" w:rsidRPr="005D2D6D" w:rsidRDefault="00CD3498" w:rsidP="00014E4C">
      <w:pPr>
        <w:jc w:val="both"/>
        <w:rPr>
          <w:rFonts w:ascii="Arial" w:hAnsi="Arial" w:cs="Arial"/>
          <w:color w:val="000000"/>
        </w:rPr>
      </w:pPr>
    </w:p>
    <w:p w14:paraId="3EF67CF3" w14:textId="71431C96"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9</w:t>
      </w:r>
      <w:r>
        <w:rPr>
          <w:rFonts w:ascii="Arial" w:hAnsi="Arial" w:cs="Arial"/>
          <w:color w:val="000000"/>
        </w:rPr>
        <w:t>]</w:t>
      </w:r>
      <w:r w:rsidRPr="005D2D6D">
        <w:rPr>
          <w:rFonts w:ascii="Arial" w:hAnsi="Arial" w:cs="Arial"/>
          <w:color w:val="000000"/>
        </w:rPr>
        <w:t xml:space="preserve"> K. </w:t>
      </w:r>
      <w:proofErr w:type="spellStart"/>
      <w:r w:rsidRPr="005D2D6D">
        <w:rPr>
          <w:rFonts w:ascii="Arial" w:hAnsi="Arial" w:cs="Arial"/>
          <w:color w:val="000000"/>
        </w:rPr>
        <w:t>Zatońska</w:t>
      </w:r>
      <w:proofErr w:type="spellEnd"/>
      <w:r w:rsidRPr="005D2D6D">
        <w:rPr>
          <w:rFonts w:ascii="Arial" w:hAnsi="Arial" w:cs="Arial"/>
          <w:color w:val="000000"/>
        </w:rPr>
        <w:t>, A. Basiak-</w:t>
      </w:r>
      <w:proofErr w:type="spellStart"/>
      <w:r w:rsidRPr="005D2D6D">
        <w:rPr>
          <w:rFonts w:ascii="Arial" w:hAnsi="Arial" w:cs="Arial"/>
          <w:color w:val="000000"/>
        </w:rPr>
        <w:t>Rasała</w:t>
      </w:r>
      <w:proofErr w:type="spellEnd"/>
      <w:r w:rsidRPr="005D2D6D">
        <w:rPr>
          <w:rFonts w:ascii="Arial" w:hAnsi="Arial" w:cs="Arial"/>
          <w:color w:val="000000"/>
        </w:rPr>
        <w:t xml:space="preserve">, K. </w:t>
      </w:r>
      <w:proofErr w:type="spellStart"/>
      <w:r w:rsidRPr="005D2D6D">
        <w:rPr>
          <w:rFonts w:ascii="Arial" w:hAnsi="Arial" w:cs="Arial"/>
          <w:color w:val="000000"/>
        </w:rPr>
        <w:t>Połtyn-Zaradna</w:t>
      </w:r>
      <w:proofErr w:type="spellEnd"/>
      <w:r w:rsidRPr="005D2D6D">
        <w:rPr>
          <w:rFonts w:ascii="Arial" w:hAnsi="Arial" w:cs="Arial"/>
          <w:color w:val="000000"/>
        </w:rPr>
        <w:t xml:space="preserve">, K. </w:t>
      </w:r>
      <w:proofErr w:type="spellStart"/>
      <w:r w:rsidRPr="005D2D6D">
        <w:rPr>
          <w:rFonts w:ascii="Arial" w:hAnsi="Arial" w:cs="Arial"/>
          <w:color w:val="000000"/>
        </w:rPr>
        <w:t>Kinastowski</w:t>
      </w:r>
      <w:proofErr w:type="spellEnd"/>
      <w:r w:rsidRPr="005D2D6D">
        <w:rPr>
          <w:rFonts w:ascii="Arial" w:hAnsi="Arial" w:cs="Arial"/>
          <w:color w:val="000000"/>
        </w:rPr>
        <w:t xml:space="preserve">, and A. Szuba, “Sleep Duration and Bedtime in the PURE Poland Cohort Study and the Link with Noncommunicable Diseases,” International Journal of Environmental Research and Public Health, vol. 19, no. 1, p. 403, Dec. 2021,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1" w:history="1">
        <w:r w:rsidRPr="00420244">
          <w:rPr>
            <w:color w:val="000000"/>
          </w:rPr>
          <w:t>https://doi.org/10.3390/ijerph19010403</w:t>
        </w:r>
      </w:hyperlink>
    </w:p>
    <w:p w14:paraId="4EA59006" w14:textId="741CA2C6" w:rsidR="00CD3498" w:rsidRPr="005D2D6D" w:rsidRDefault="00CD3498" w:rsidP="00014E4C">
      <w:pPr>
        <w:jc w:val="both"/>
        <w:rPr>
          <w:rFonts w:ascii="Arial" w:hAnsi="Arial" w:cs="Arial"/>
          <w:color w:val="000000"/>
        </w:rPr>
      </w:pPr>
    </w:p>
    <w:p w14:paraId="635EE8FF" w14:textId="6E568F39" w:rsidR="00CD3498" w:rsidRPr="00420244" w:rsidRDefault="00F341EE" w:rsidP="00014E4C">
      <w:pPr>
        <w:pStyle w:val="NormalWeb"/>
        <w:spacing w:before="0" w:beforeAutospacing="0" w:after="0" w:afterAutospacing="0"/>
        <w:jc w:val="both"/>
        <w:rPr>
          <w:rFonts w:ascii="Arial" w:hAnsi="Arial" w:cs="Arial"/>
          <w:color w:val="000000"/>
          <w:sz w:val="20"/>
          <w:szCs w:val="20"/>
          <w:lang w:val="en-US" w:eastAsia="en-US"/>
        </w:rPr>
      </w:pPr>
      <w:r>
        <w:rPr>
          <w:rFonts w:ascii="Arial" w:hAnsi="Arial" w:cs="Arial"/>
          <w:color w:val="000000"/>
          <w:sz w:val="20"/>
          <w:szCs w:val="20"/>
          <w:lang w:val="de-DE" w:eastAsia="en-US"/>
        </w:rPr>
        <w:t>20</w:t>
      </w:r>
      <w:r w:rsidR="00CD3498" w:rsidRPr="005F1FD9">
        <w:rPr>
          <w:rFonts w:ascii="Arial" w:hAnsi="Arial" w:cs="Arial"/>
          <w:color w:val="000000"/>
          <w:sz w:val="20"/>
          <w:szCs w:val="20"/>
          <w:lang w:val="de-DE" w:eastAsia="en-US"/>
        </w:rPr>
        <w:t>] Okano, K., Kaczmarzyk, J.R., Dave, N. et al. </w:t>
      </w:r>
      <w:r w:rsidR="00CD3498" w:rsidRPr="00420244">
        <w:rPr>
          <w:rFonts w:ascii="Arial" w:hAnsi="Arial" w:cs="Arial"/>
          <w:color w:val="000000"/>
          <w:sz w:val="20"/>
          <w:szCs w:val="20"/>
          <w:lang w:val="en-US" w:eastAsia="en-US"/>
        </w:rPr>
        <w:t>Sleep quality, duration, and</w:t>
      </w:r>
      <w:r w:rsidR="00A95B35">
        <w:rPr>
          <w:rFonts w:ascii="Arial" w:hAnsi="Arial" w:cs="Arial"/>
          <w:color w:val="000000"/>
          <w:sz w:val="20"/>
          <w:szCs w:val="20"/>
          <w:lang w:val="en-US" w:eastAsia="en-US"/>
        </w:rPr>
        <w:t xml:space="preserve"> </w:t>
      </w:r>
      <w:r w:rsidR="00CD3498" w:rsidRPr="00420244">
        <w:rPr>
          <w:rFonts w:ascii="Arial" w:hAnsi="Arial" w:cs="Arial"/>
          <w:color w:val="000000"/>
          <w:sz w:val="20"/>
          <w:szCs w:val="20"/>
          <w:lang w:val="en-US" w:eastAsia="en-US"/>
        </w:rPr>
        <w:t>consistency are associated with better academic performance in college</w:t>
      </w:r>
      <w:r w:rsidR="00A95B35">
        <w:rPr>
          <w:rFonts w:ascii="Arial" w:hAnsi="Arial" w:cs="Arial"/>
          <w:color w:val="000000"/>
          <w:sz w:val="20"/>
          <w:szCs w:val="20"/>
          <w:lang w:val="en-US" w:eastAsia="en-US"/>
        </w:rPr>
        <w:t xml:space="preserve"> </w:t>
      </w:r>
      <w:r w:rsidR="00CD3498" w:rsidRPr="00420244">
        <w:rPr>
          <w:rFonts w:ascii="Arial" w:hAnsi="Arial" w:cs="Arial"/>
          <w:color w:val="000000"/>
          <w:sz w:val="20"/>
          <w:szCs w:val="20"/>
          <w:lang w:val="en-US" w:eastAsia="en-US"/>
        </w:rPr>
        <w:t>students. </w:t>
      </w:r>
      <w:proofErr w:type="spellStart"/>
      <w:r w:rsidR="00CD3498" w:rsidRPr="00420244">
        <w:rPr>
          <w:rFonts w:ascii="Arial" w:hAnsi="Arial" w:cs="Arial"/>
          <w:color w:val="000000"/>
          <w:sz w:val="20"/>
          <w:szCs w:val="20"/>
          <w:lang w:val="en-US" w:eastAsia="en-US"/>
        </w:rPr>
        <w:t>npj</w:t>
      </w:r>
      <w:proofErr w:type="spellEnd"/>
      <w:r w:rsidR="00CD3498" w:rsidRPr="00420244">
        <w:rPr>
          <w:rFonts w:ascii="Arial" w:hAnsi="Arial" w:cs="Arial"/>
          <w:color w:val="000000"/>
          <w:sz w:val="20"/>
          <w:szCs w:val="20"/>
          <w:lang w:val="en-US" w:eastAsia="en-US"/>
        </w:rPr>
        <w:t xml:space="preserve"> Sci. Learn. 4, 16 (2019). </w:t>
      </w:r>
      <w:hyperlink r:id="rId12" w:history="1">
        <w:r w:rsidR="00CD3498" w:rsidRPr="00420244">
          <w:rPr>
            <w:rFonts w:ascii="Arial" w:hAnsi="Arial" w:cs="Arial"/>
            <w:color w:val="000000"/>
            <w:sz w:val="20"/>
            <w:szCs w:val="20"/>
            <w:lang w:val="en-US" w:eastAsia="en-US"/>
          </w:rPr>
          <w:t>https://doi.org/10.1038/s41539-019-0055-z</w:t>
        </w:r>
      </w:hyperlink>
    </w:p>
    <w:p w14:paraId="4B1D7087"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p>
    <w:p w14:paraId="021DD713" w14:textId="5CEE9D80"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w:t>
      </w:r>
      <w:r w:rsidR="00F341EE">
        <w:rPr>
          <w:rFonts w:ascii="Arial" w:hAnsi="Arial" w:cs="Arial"/>
          <w:color w:val="000000"/>
          <w:sz w:val="20"/>
          <w:szCs w:val="20"/>
          <w:lang w:val="en-US" w:eastAsia="en-US"/>
        </w:rPr>
        <w:t>1</w:t>
      </w:r>
      <w:r w:rsidRPr="00420244">
        <w:rPr>
          <w:rFonts w:ascii="Arial" w:hAnsi="Arial" w:cs="Arial"/>
          <w:color w:val="000000"/>
          <w:sz w:val="20"/>
          <w:szCs w:val="20"/>
          <w:lang w:val="en-US" w:eastAsia="en-US"/>
        </w:rPr>
        <w:t>] Zeek ML, Savoie MJ, Song M, Kennemur LM, Qian J, Jungnickel PW, Westrick</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SC. Sleep Duration and Academic Performance Among Student Pharmacists. Am J</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 xml:space="preserve">Pharm Educ. 2015 Jun 25;79(5):63. </w:t>
      </w:r>
      <w:proofErr w:type="spellStart"/>
      <w:r w:rsidRPr="00420244">
        <w:rPr>
          <w:rFonts w:ascii="Arial" w:hAnsi="Arial" w:cs="Arial"/>
          <w:color w:val="000000"/>
          <w:sz w:val="20"/>
          <w:szCs w:val="20"/>
          <w:lang w:val="en-US" w:eastAsia="en-US"/>
        </w:rPr>
        <w:t>doi</w:t>
      </w:r>
      <w:proofErr w:type="spellEnd"/>
      <w:r w:rsidRPr="00420244">
        <w:rPr>
          <w:rFonts w:ascii="Arial" w:hAnsi="Arial" w:cs="Arial"/>
          <w:color w:val="000000"/>
          <w:sz w:val="20"/>
          <w:szCs w:val="20"/>
          <w:lang w:val="en-US" w:eastAsia="en-US"/>
        </w:rPr>
        <w:t>: 10.5688/ajpe79563. PMID: 26396272.</w:t>
      </w:r>
    </w:p>
    <w:p w14:paraId="4DD0ADBF"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PMCID: PMC4571043.</w:t>
      </w:r>
    </w:p>
    <w:p w14:paraId="1F210D3C"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p>
    <w:p w14:paraId="59A65AEB" w14:textId="7B9F233B"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2</w:t>
      </w:r>
      <w:r w:rsidRPr="005D2D6D">
        <w:rPr>
          <w:rFonts w:ascii="Arial" w:hAnsi="Arial" w:cs="Arial"/>
          <w:color w:val="000000"/>
        </w:rPr>
        <w:t xml:space="preserve">] A. Fakhari, N. </w:t>
      </w:r>
      <w:proofErr w:type="spellStart"/>
      <w:r w:rsidRPr="005D2D6D">
        <w:rPr>
          <w:rFonts w:ascii="Arial" w:hAnsi="Arial" w:cs="Arial"/>
          <w:color w:val="000000"/>
        </w:rPr>
        <w:t>Kheradmand</w:t>
      </w:r>
      <w:proofErr w:type="spellEnd"/>
      <w:r w:rsidRPr="005D2D6D">
        <w:rPr>
          <w:rFonts w:ascii="Arial" w:hAnsi="Arial" w:cs="Arial"/>
          <w:color w:val="000000"/>
        </w:rPr>
        <w:t xml:space="preserve">, and N. </w:t>
      </w:r>
      <w:proofErr w:type="spellStart"/>
      <w:r w:rsidRPr="005D2D6D">
        <w:rPr>
          <w:rFonts w:ascii="Arial" w:hAnsi="Arial" w:cs="Arial"/>
          <w:color w:val="000000"/>
        </w:rPr>
        <w:t>Dolatkhah</w:t>
      </w:r>
      <w:proofErr w:type="spellEnd"/>
      <w:r w:rsidRPr="005D2D6D">
        <w:rPr>
          <w:rFonts w:ascii="Arial" w:hAnsi="Arial" w:cs="Arial"/>
          <w:color w:val="000000"/>
        </w:rPr>
        <w:t xml:space="preserve">, “Sleep Duration the Night before an Exam and Its Relationship to Students’ Exam Scores,” British Journal of Medicine and Medical Research, vol. 15, no. 8, pp. 1–6, Jan. 2016,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3" w:history="1">
        <w:r w:rsidRPr="005D2D6D">
          <w:rPr>
            <w:rFonts w:ascii="Arial" w:hAnsi="Arial" w:cs="Arial"/>
            <w:color w:val="000000"/>
          </w:rPr>
          <w:t>https://doi.org/10.9734/bjmmr/2016/24571</w:t>
        </w:r>
      </w:hyperlink>
      <w:r w:rsidRPr="005D2D6D">
        <w:rPr>
          <w:rFonts w:ascii="Arial" w:hAnsi="Arial" w:cs="Arial"/>
          <w:color w:val="000000"/>
        </w:rPr>
        <w:t>.</w:t>
      </w:r>
    </w:p>
    <w:p w14:paraId="1153ED51" w14:textId="77777777" w:rsidR="00CD3498" w:rsidRPr="005D2D6D" w:rsidRDefault="00CD3498" w:rsidP="00014E4C">
      <w:pPr>
        <w:jc w:val="both"/>
        <w:rPr>
          <w:rFonts w:ascii="Arial" w:hAnsi="Arial" w:cs="Arial"/>
          <w:color w:val="000000"/>
        </w:rPr>
      </w:pPr>
    </w:p>
    <w:p w14:paraId="5DFAD4BE" w14:textId="589FC235" w:rsidR="00CD3498" w:rsidRDefault="00CD3498" w:rsidP="00014E4C">
      <w:pPr>
        <w:jc w:val="both"/>
        <w:rPr>
          <w:rFonts w:ascii="Arial" w:hAnsi="Arial" w:cs="Arial"/>
          <w:color w:val="000000"/>
        </w:rPr>
      </w:pPr>
      <w:r w:rsidRPr="005D2D6D">
        <w:rPr>
          <w:rFonts w:ascii="Arial" w:hAnsi="Arial" w:cs="Arial"/>
          <w:color w:val="000000"/>
        </w:rPr>
        <w:lastRenderedPageBreak/>
        <w:t>2</w:t>
      </w:r>
      <w:r w:rsidR="00F341EE">
        <w:rPr>
          <w:rFonts w:ascii="Arial" w:hAnsi="Arial" w:cs="Arial"/>
          <w:color w:val="000000"/>
        </w:rPr>
        <w:t>3</w:t>
      </w:r>
      <w:r w:rsidRPr="005D2D6D">
        <w:rPr>
          <w:rFonts w:ascii="Arial" w:hAnsi="Arial" w:cs="Arial"/>
          <w:color w:val="000000"/>
        </w:rPr>
        <w:t>]“Sleep &amp; Immunity: Can a Lack of Sleep Make You Sick?” Sleep Foundation, Oct. 26, 2018. https://www.sleepfoundation.org/how-sleep (accessed Apr. 03, 2024</w:t>
      </w:r>
    </w:p>
    <w:p w14:paraId="601673C5" w14:textId="77777777" w:rsidR="00CD3498" w:rsidRPr="005D2D6D" w:rsidRDefault="00CD3498" w:rsidP="00014E4C">
      <w:pPr>
        <w:jc w:val="both"/>
        <w:rPr>
          <w:rFonts w:ascii="Arial" w:hAnsi="Arial" w:cs="Arial"/>
          <w:color w:val="000000"/>
        </w:rPr>
      </w:pPr>
    </w:p>
    <w:p w14:paraId="7AC06206" w14:textId="4DB717E6"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4</w:t>
      </w:r>
      <w:r w:rsidRPr="005D2D6D">
        <w:rPr>
          <w:rFonts w:ascii="Arial" w:hAnsi="Arial" w:cs="Arial"/>
          <w:color w:val="000000"/>
        </w:rPr>
        <w:t>] Cohen S, Doyle WJ, Alper CM, Janicki-</w:t>
      </w:r>
      <w:proofErr w:type="spellStart"/>
      <w:proofErr w:type="gramStart"/>
      <w:r w:rsidRPr="005D2D6D">
        <w:rPr>
          <w:rFonts w:ascii="Arial" w:hAnsi="Arial" w:cs="Arial"/>
          <w:color w:val="000000"/>
        </w:rPr>
        <w:t>Deverts</w:t>
      </w:r>
      <w:proofErr w:type="spellEnd"/>
      <w:r w:rsidRPr="005D2D6D">
        <w:rPr>
          <w:rFonts w:ascii="Arial" w:hAnsi="Arial" w:cs="Arial"/>
          <w:color w:val="000000"/>
        </w:rPr>
        <w:t xml:space="preserve">  D</w:t>
      </w:r>
      <w:proofErr w:type="gramEnd"/>
      <w:r w:rsidRPr="005D2D6D">
        <w:rPr>
          <w:rFonts w:ascii="Arial" w:hAnsi="Arial" w:cs="Arial"/>
          <w:color w:val="000000"/>
        </w:rPr>
        <w:t>, Turner  RB.  Sleep habits and susceptibility to the common cold.  Arch Intern Med. 2009;169(1):62-67.</w:t>
      </w:r>
    </w:p>
    <w:p w14:paraId="2039D6DB" w14:textId="77777777" w:rsidR="00CD3498" w:rsidRPr="005D2D6D" w:rsidRDefault="00CD3498" w:rsidP="00014E4C">
      <w:pPr>
        <w:jc w:val="both"/>
        <w:rPr>
          <w:rFonts w:ascii="Arial" w:hAnsi="Arial" w:cs="Arial"/>
          <w:color w:val="000000"/>
        </w:rPr>
      </w:pPr>
    </w:p>
    <w:p w14:paraId="417D7AB0" w14:textId="5B8FCA8B"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5</w:t>
      </w:r>
      <w:r w:rsidRPr="005D2D6D">
        <w:rPr>
          <w:rFonts w:ascii="Arial" w:hAnsi="Arial" w:cs="Arial"/>
          <w:color w:val="000000"/>
        </w:rPr>
        <w:t>]</w:t>
      </w:r>
      <w:r>
        <w:rPr>
          <w:rFonts w:ascii="Arial" w:hAnsi="Arial" w:cs="Arial"/>
          <w:color w:val="000000"/>
        </w:rPr>
        <w:t xml:space="preserve"> </w:t>
      </w:r>
      <w:r w:rsidRPr="005D2D6D">
        <w:rPr>
          <w:rFonts w:ascii="Arial" w:hAnsi="Arial" w:cs="Arial"/>
          <w:color w:val="000000"/>
        </w:rPr>
        <w:t xml:space="preserve">S. Choudhary and S. Choudhary, “Sleep effects on breathing and respiratory diseases,” Lung India, vol. 26, no. 4, p. 117,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4" w:history="1">
        <w:r w:rsidRPr="00420244">
          <w:rPr>
            <w:color w:val="000000"/>
          </w:rPr>
          <w:t>https://doi.org/10.4103/0970-2113.56345</w:t>
        </w:r>
      </w:hyperlink>
    </w:p>
    <w:p w14:paraId="497D620E" w14:textId="77777777" w:rsidR="00CD3498" w:rsidRPr="005D2D6D" w:rsidRDefault="00CD3498" w:rsidP="00014E4C">
      <w:pPr>
        <w:jc w:val="both"/>
        <w:rPr>
          <w:rFonts w:ascii="Arial" w:hAnsi="Arial" w:cs="Arial"/>
          <w:color w:val="000000"/>
        </w:rPr>
      </w:pPr>
    </w:p>
    <w:p w14:paraId="05D88B2E" w14:textId="39149AB3"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6</w:t>
      </w:r>
      <w:r w:rsidRPr="005D2D6D">
        <w:rPr>
          <w:rFonts w:ascii="Arial" w:hAnsi="Arial" w:cs="Arial"/>
          <w:color w:val="000000"/>
        </w:rPr>
        <w:t xml:space="preserve">] J. Duarte, P. </w:t>
      </w:r>
      <w:proofErr w:type="spellStart"/>
      <w:r w:rsidRPr="005D2D6D">
        <w:rPr>
          <w:rFonts w:ascii="Arial" w:hAnsi="Arial" w:cs="Arial"/>
          <w:color w:val="000000"/>
        </w:rPr>
        <w:t>Nelas</w:t>
      </w:r>
      <w:proofErr w:type="spellEnd"/>
      <w:r w:rsidRPr="005D2D6D">
        <w:rPr>
          <w:rFonts w:ascii="Arial" w:hAnsi="Arial" w:cs="Arial"/>
          <w:color w:val="000000"/>
        </w:rPr>
        <w:t>, C. Chaves, M. Ferreira, E. Coutinho, and M. Cunha, “Sleep-wake patterns and their influence on school performance in Portuguese adolescents,” </w:t>
      </w:r>
      <w:proofErr w:type="spellStart"/>
      <w:r w:rsidRPr="005D2D6D">
        <w:rPr>
          <w:rFonts w:ascii="Arial" w:hAnsi="Arial" w:cs="Arial"/>
          <w:color w:val="000000"/>
        </w:rPr>
        <w:t>Atención</w:t>
      </w:r>
      <w:proofErr w:type="spellEnd"/>
      <w:r w:rsidRPr="005D2D6D">
        <w:rPr>
          <w:rFonts w:ascii="Arial" w:hAnsi="Arial" w:cs="Arial"/>
          <w:color w:val="000000"/>
        </w:rPr>
        <w:t xml:space="preserve"> Primaria, vol. 46, pp. 160–164, Nov. 2014,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5" w:history="1">
        <w:r w:rsidRPr="005D2D6D">
          <w:rPr>
            <w:rFonts w:ascii="Arial" w:hAnsi="Arial" w:cs="Arial"/>
            <w:color w:val="000000"/>
          </w:rPr>
          <w:t>https://doi.org/10.1016/s0212-6567(14)70085-x</w:t>
        </w:r>
      </w:hyperlink>
    </w:p>
    <w:p w14:paraId="57B4F49B" w14:textId="77777777" w:rsidR="00CD3498" w:rsidRPr="005D2D6D" w:rsidRDefault="00CD3498" w:rsidP="00014E4C">
      <w:pPr>
        <w:jc w:val="both"/>
        <w:rPr>
          <w:rFonts w:ascii="Arial" w:hAnsi="Arial" w:cs="Arial"/>
          <w:color w:val="000000"/>
        </w:rPr>
      </w:pPr>
    </w:p>
    <w:p w14:paraId="77EDA820" w14:textId="46217D4C" w:rsidR="00E826CB"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w:t>
      </w:r>
      <w:r w:rsidR="00F341EE">
        <w:rPr>
          <w:rFonts w:ascii="Arial" w:hAnsi="Arial" w:cs="Arial"/>
          <w:color w:val="000000"/>
          <w:sz w:val="20"/>
          <w:szCs w:val="20"/>
          <w:lang w:val="en-US" w:eastAsia="en-US"/>
        </w:rPr>
        <w:t>7</w:t>
      </w:r>
      <w:r w:rsidRPr="00420244">
        <w:rPr>
          <w:rFonts w:ascii="Arial" w:hAnsi="Arial" w:cs="Arial"/>
          <w:color w:val="000000"/>
          <w:sz w:val="20"/>
          <w:szCs w:val="20"/>
          <w:lang w:val="en-US" w:eastAsia="en-US"/>
        </w:rPr>
        <w:t>] sleep in Middle and High School Students | Healthy Schools | CDC [Internet]. 2020</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[cited 2022 Aug 28]. Available from:</w:t>
      </w:r>
      <w:r w:rsidR="00A95B35">
        <w:rPr>
          <w:rFonts w:ascii="Arial" w:hAnsi="Arial" w:cs="Arial"/>
          <w:color w:val="000000"/>
          <w:sz w:val="20"/>
          <w:szCs w:val="20"/>
          <w:lang w:val="en-US" w:eastAsia="en-US"/>
        </w:rPr>
        <w:t xml:space="preserve"> </w:t>
      </w:r>
      <w:hyperlink r:id="rId16" w:history="1">
        <w:r w:rsidRPr="00420244">
          <w:rPr>
            <w:rFonts w:ascii="Arial" w:hAnsi="Arial" w:cs="Arial"/>
            <w:color w:val="000000"/>
            <w:sz w:val="20"/>
            <w:szCs w:val="20"/>
            <w:lang w:val="en-US" w:eastAsia="en-US"/>
          </w:rPr>
          <w:t>https://www.cdc.gov/healthyschools/features/students-sleep.html</w:t>
        </w:r>
      </w:hyperlink>
    </w:p>
    <w:p w14:paraId="7FC0B429"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p>
    <w:p w14:paraId="55B4C236" w14:textId="1ABEE23C"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8</w:t>
      </w:r>
      <w:r w:rsidRPr="005D2D6D">
        <w:rPr>
          <w:rFonts w:ascii="Arial" w:hAnsi="Arial" w:cs="Arial"/>
          <w:color w:val="000000"/>
        </w:rPr>
        <w:t>]</w:t>
      </w:r>
      <w:r>
        <w:rPr>
          <w:rFonts w:ascii="Arial" w:hAnsi="Arial" w:cs="Arial"/>
          <w:color w:val="000000"/>
        </w:rPr>
        <w:t xml:space="preserve"> </w:t>
      </w:r>
      <w:r w:rsidRPr="005D2D6D">
        <w:rPr>
          <w:rFonts w:ascii="Arial" w:hAnsi="Arial" w:cs="Arial"/>
          <w:color w:val="000000"/>
        </w:rPr>
        <w:t xml:space="preserve">Stenholm S, Kronholm E, Sainio P, </w:t>
      </w:r>
      <w:proofErr w:type="spellStart"/>
      <w:r w:rsidRPr="005D2D6D">
        <w:rPr>
          <w:rFonts w:ascii="Arial" w:hAnsi="Arial" w:cs="Arial"/>
          <w:color w:val="000000"/>
        </w:rPr>
        <w:t>Borodulin</w:t>
      </w:r>
      <w:proofErr w:type="spellEnd"/>
      <w:r w:rsidRPr="005D2D6D">
        <w:rPr>
          <w:rFonts w:ascii="Arial" w:hAnsi="Arial" w:cs="Arial"/>
          <w:color w:val="000000"/>
        </w:rPr>
        <w:t xml:space="preserve"> K, Era P, </w:t>
      </w:r>
      <w:proofErr w:type="spellStart"/>
      <w:r w:rsidRPr="005D2D6D">
        <w:rPr>
          <w:rFonts w:ascii="Arial" w:hAnsi="Arial" w:cs="Arial"/>
          <w:color w:val="000000"/>
        </w:rPr>
        <w:t>Fogelholm</w:t>
      </w:r>
      <w:proofErr w:type="spellEnd"/>
      <w:r w:rsidRPr="005D2D6D">
        <w:rPr>
          <w:rFonts w:ascii="Arial" w:hAnsi="Arial" w:cs="Arial"/>
          <w:color w:val="000000"/>
        </w:rPr>
        <w:t xml:space="preserve"> M, </w:t>
      </w:r>
      <w:proofErr w:type="spellStart"/>
      <w:r w:rsidRPr="005D2D6D">
        <w:rPr>
          <w:rFonts w:ascii="Arial" w:hAnsi="Arial" w:cs="Arial"/>
          <w:color w:val="000000"/>
        </w:rPr>
        <w:t>Partonen</w:t>
      </w:r>
      <w:proofErr w:type="spellEnd"/>
      <w:r w:rsidRPr="005D2D6D">
        <w:rPr>
          <w:rFonts w:ascii="Arial" w:hAnsi="Arial" w:cs="Arial"/>
          <w:color w:val="000000"/>
        </w:rPr>
        <w:t xml:space="preserve"> T, Porkka-Heiskanen T, Koskinen S. Sleep-related factors and mobility in older men and women. J </w:t>
      </w:r>
      <w:proofErr w:type="spellStart"/>
      <w:r w:rsidRPr="005D2D6D">
        <w:rPr>
          <w:rFonts w:ascii="Arial" w:hAnsi="Arial" w:cs="Arial"/>
          <w:color w:val="000000"/>
        </w:rPr>
        <w:t>Gerontol</w:t>
      </w:r>
      <w:proofErr w:type="spellEnd"/>
      <w:r w:rsidRPr="005D2D6D">
        <w:rPr>
          <w:rFonts w:ascii="Arial" w:hAnsi="Arial" w:cs="Arial"/>
          <w:color w:val="000000"/>
        </w:rPr>
        <w:t xml:space="preserve"> </w:t>
      </w:r>
      <w:proofErr w:type="gramStart"/>
      <w:r w:rsidRPr="005D2D6D">
        <w:rPr>
          <w:rFonts w:ascii="Arial" w:hAnsi="Arial" w:cs="Arial"/>
          <w:color w:val="000000"/>
        </w:rPr>
        <w:t>A</w:t>
      </w:r>
      <w:proofErr w:type="gramEnd"/>
      <w:r w:rsidRPr="005D2D6D">
        <w:rPr>
          <w:rFonts w:ascii="Arial" w:hAnsi="Arial" w:cs="Arial"/>
          <w:color w:val="000000"/>
        </w:rPr>
        <w:t xml:space="preserve"> Biol Sci Med Sci. 2010 Jun;65(6):649-57. </w:t>
      </w:r>
      <w:proofErr w:type="spellStart"/>
      <w:r w:rsidRPr="005D2D6D">
        <w:rPr>
          <w:rFonts w:ascii="Arial" w:hAnsi="Arial" w:cs="Arial"/>
          <w:color w:val="000000"/>
        </w:rPr>
        <w:t>doi</w:t>
      </w:r>
      <w:proofErr w:type="spellEnd"/>
      <w:r w:rsidRPr="005D2D6D">
        <w:rPr>
          <w:rFonts w:ascii="Arial" w:hAnsi="Arial" w:cs="Arial"/>
          <w:color w:val="000000"/>
        </w:rPr>
        <w:t>: 10.1093/</w:t>
      </w:r>
      <w:proofErr w:type="spellStart"/>
      <w:r w:rsidRPr="005D2D6D">
        <w:rPr>
          <w:rFonts w:ascii="Arial" w:hAnsi="Arial" w:cs="Arial"/>
          <w:color w:val="000000"/>
        </w:rPr>
        <w:t>gerona</w:t>
      </w:r>
      <w:proofErr w:type="spellEnd"/>
      <w:r w:rsidRPr="005D2D6D">
        <w:rPr>
          <w:rFonts w:ascii="Arial" w:hAnsi="Arial" w:cs="Arial"/>
          <w:color w:val="000000"/>
        </w:rPr>
        <w:t xml:space="preserve">/glq017. </w:t>
      </w:r>
      <w:proofErr w:type="spellStart"/>
      <w:r w:rsidRPr="005D2D6D">
        <w:rPr>
          <w:rFonts w:ascii="Arial" w:hAnsi="Arial" w:cs="Arial"/>
          <w:color w:val="000000"/>
        </w:rPr>
        <w:t>Epub</w:t>
      </w:r>
      <w:proofErr w:type="spellEnd"/>
      <w:r w:rsidRPr="005D2D6D">
        <w:rPr>
          <w:rFonts w:ascii="Arial" w:hAnsi="Arial" w:cs="Arial"/>
          <w:color w:val="000000"/>
        </w:rPr>
        <w:t xml:space="preserve"> 2010 Feb 16. PMID: 20159778; PMCID: PMC2904593.</w:t>
      </w:r>
    </w:p>
    <w:p w14:paraId="3E3F51D2" w14:textId="77777777" w:rsidR="00CD3498" w:rsidRPr="005D2D6D" w:rsidRDefault="00CD3498" w:rsidP="00014E4C">
      <w:pPr>
        <w:jc w:val="both"/>
        <w:rPr>
          <w:rFonts w:ascii="Arial" w:hAnsi="Arial" w:cs="Arial"/>
          <w:color w:val="000000"/>
        </w:rPr>
      </w:pPr>
    </w:p>
    <w:p w14:paraId="128B68FD" w14:textId="35346B63"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9</w:t>
      </w:r>
      <w:r w:rsidRPr="005D2D6D">
        <w:rPr>
          <w:rFonts w:ascii="Arial" w:hAnsi="Arial" w:cs="Arial"/>
          <w:color w:val="000000"/>
        </w:rPr>
        <w:t xml:space="preserve">] Jakobsson M, Josefsson K, </w:t>
      </w:r>
      <w:proofErr w:type="spellStart"/>
      <w:r w:rsidRPr="005D2D6D">
        <w:rPr>
          <w:rFonts w:ascii="Arial" w:hAnsi="Arial" w:cs="Arial"/>
          <w:color w:val="000000"/>
        </w:rPr>
        <w:t>Jutengren</w:t>
      </w:r>
      <w:proofErr w:type="spellEnd"/>
      <w:r w:rsidRPr="005D2D6D">
        <w:rPr>
          <w:rFonts w:ascii="Arial" w:hAnsi="Arial" w:cs="Arial"/>
          <w:color w:val="000000"/>
        </w:rPr>
        <w:t xml:space="preserve"> G, </w:t>
      </w:r>
      <w:proofErr w:type="spellStart"/>
      <w:r w:rsidRPr="005D2D6D">
        <w:rPr>
          <w:rFonts w:ascii="Arial" w:hAnsi="Arial" w:cs="Arial"/>
          <w:color w:val="000000"/>
        </w:rPr>
        <w:t>Sandsjö</w:t>
      </w:r>
      <w:proofErr w:type="spellEnd"/>
      <w:r w:rsidRPr="005D2D6D">
        <w:rPr>
          <w:rFonts w:ascii="Arial" w:hAnsi="Arial" w:cs="Arial"/>
          <w:color w:val="000000"/>
        </w:rPr>
        <w:t xml:space="preserve"> L, </w:t>
      </w:r>
      <w:proofErr w:type="spellStart"/>
      <w:r w:rsidRPr="005D2D6D">
        <w:rPr>
          <w:rFonts w:ascii="Arial" w:hAnsi="Arial" w:cs="Arial"/>
          <w:color w:val="000000"/>
        </w:rPr>
        <w:t>Högberg</w:t>
      </w:r>
      <w:proofErr w:type="spellEnd"/>
      <w:r w:rsidRPr="005D2D6D">
        <w:rPr>
          <w:rFonts w:ascii="Arial" w:hAnsi="Arial" w:cs="Arial"/>
          <w:color w:val="000000"/>
        </w:rPr>
        <w:t xml:space="preserve"> K. Sleep duration and sleeping difficulties among adolescents: exploring associations with school stress, self-perception, and technology use. Scand J Caring Sci. 2019 Mar;33(1):197-206. </w:t>
      </w:r>
      <w:proofErr w:type="spellStart"/>
      <w:r w:rsidRPr="005D2D6D">
        <w:rPr>
          <w:rFonts w:ascii="Arial" w:hAnsi="Arial" w:cs="Arial"/>
          <w:color w:val="000000"/>
        </w:rPr>
        <w:t>doi</w:t>
      </w:r>
      <w:proofErr w:type="spellEnd"/>
      <w:r w:rsidRPr="005D2D6D">
        <w:rPr>
          <w:rFonts w:ascii="Arial" w:hAnsi="Arial" w:cs="Arial"/>
          <w:color w:val="000000"/>
        </w:rPr>
        <w:t xml:space="preserve">: 10.1111/scs.12621. </w:t>
      </w:r>
      <w:proofErr w:type="spellStart"/>
      <w:r w:rsidRPr="005D2D6D">
        <w:rPr>
          <w:rFonts w:ascii="Arial" w:hAnsi="Arial" w:cs="Arial"/>
          <w:color w:val="000000"/>
        </w:rPr>
        <w:t>Epub</w:t>
      </w:r>
      <w:proofErr w:type="spellEnd"/>
      <w:r w:rsidRPr="005D2D6D">
        <w:rPr>
          <w:rFonts w:ascii="Arial" w:hAnsi="Arial" w:cs="Arial"/>
          <w:color w:val="000000"/>
        </w:rPr>
        <w:t xml:space="preserve"> 2018 Oct 12. PMID: 30311255</w:t>
      </w:r>
    </w:p>
    <w:p w14:paraId="7A5E33AA" w14:textId="77777777" w:rsidR="00CD3498" w:rsidRPr="005D2D6D" w:rsidRDefault="00CD3498" w:rsidP="00014E4C">
      <w:pPr>
        <w:jc w:val="both"/>
        <w:rPr>
          <w:rFonts w:ascii="Arial" w:hAnsi="Arial" w:cs="Arial"/>
          <w:color w:val="000000"/>
        </w:rPr>
      </w:pPr>
    </w:p>
    <w:p w14:paraId="09475D72" w14:textId="30DC09D9" w:rsidR="00CD3498" w:rsidRDefault="00F341EE" w:rsidP="00014E4C">
      <w:pPr>
        <w:jc w:val="both"/>
        <w:rPr>
          <w:rFonts w:ascii="Arial" w:hAnsi="Arial" w:cs="Arial"/>
          <w:color w:val="000000"/>
        </w:rPr>
      </w:pPr>
      <w:r>
        <w:rPr>
          <w:rFonts w:ascii="Arial" w:hAnsi="Arial" w:cs="Arial"/>
          <w:color w:val="000000"/>
        </w:rPr>
        <w:t>30</w:t>
      </w:r>
      <w:r w:rsidR="00CD3498" w:rsidRPr="005D2D6D">
        <w:rPr>
          <w:rFonts w:ascii="Arial" w:hAnsi="Arial" w:cs="Arial"/>
          <w:color w:val="000000"/>
        </w:rPr>
        <w:t xml:space="preserve">]  Cohen, J. </w:t>
      </w:r>
      <w:proofErr w:type="spellStart"/>
      <w:r w:rsidR="00CD3498" w:rsidRPr="005D2D6D">
        <w:rPr>
          <w:rFonts w:ascii="Arial" w:hAnsi="Arial" w:cs="Arial"/>
          <w:color w:val="000000"/>
        </w:rPr>
        <w:t>Fardouly</w:t>
      </w:r>
      <w:proofErr w:type="spellEnd"/>
      <w:r w:rsidR="00CD3498" w:rsidRPr="005D2D6D">
        <w:rPr>
          <w:rFonts w:ascii="Arial" w:hAnsi="Arial" w:cs="Arial"/>
          <w:color w:val="000000"/>
        </w:rPr>
        <w:t>, T. Newton-John, and A. Slater, “#</w:t>
      </w:r>
      <w:proofErr w:type="spellStart"/>
      <w:r w:rsidR="00CD3498" w:rsidRPr="005D2D6D">
        <w:rPr>
          <w:rFonts w:ascii="Arial" w:hAnsi="Arial" w:cs="Arial"/>
          <w:color w:val="000000"/>
        </w:rPr>
        <w:t>BoPo</w:t>
      </w:r>
      <w:proofErr w:type="spellEnd"/>
      <w:r w:rsidR="00CD3498" w:rsidRPr="005D2D6D">
        <w:rPr>
          <w:rFonts w:ascii="Arial" w:hAnsi="Arial" w:cs="Arial"/>
          <w:color w:val="000000"/>
        </w:rPr>
        <w:t xml:space="preserve"> on Instagram: An Experimental Investigation of the Effects of Viewing Body Positive Content on Young Women’s Mood and Body Image,” New Media &amp; Society, vol. 21, no. 7, pp. 1546–1564, Feb. 2019, </w:t>
      </w:r>
      <w:proofErr w:type="spellStart"/>
      <w:r w:rsidR="00CD3498" w:rsidRPr="005D2D6D">
        <w:rPr>
          <w:rFonts w:ascii="Arial" w:hAnsi="Arial" w:cs="Arial"/>
          <w:color w:val="000000"/>
        </w:rPr>
        <w:t>doi</w:t>
      </w:r>
      <w:proofErr w:type="spellEnd"/>
      <w:r w:rsidR="00CD3498" w:rsidRPr="005D2D6D">
        <w:rPr>
          <w:rFonts w:ascii="Arial" w:hAnsi="Arial" w:cs="Arial"/>
          <w:color w:val="000000"/>
        </w:rPr>
        <w:t xml:space="preserve">: </w:t>
      </w:r>
      <w:hyperlink r:id="rId17" w:history="1">
        <w:r w:rsidR="00CD3498" w:rsidRPr="005D2D6D">
          <w:rPr>
            <w:rFonts w:ascii="Arial" w:hAnsi="Arial" w:cs="Arial"/>
            <w:color w:val="000000"/>
          </w:rPr>
          <w:t>https://doi.org/10.1177/1461444819826530</w:t>
        </w:r>
      </w:hyperlink>
      <w:r w:rsidR="00CD3498" w:rsidRPr="005D2D6D">
        <w:rPr>
          <w:rFonts w:ascii="Arial" w:hAnsi="Arial" w:cs="Arial"/>
          <w:color w:val="000000"/>
        </w:rPr>
        <w:t>.</w:t>
      </w:r>
    </w:p>
    <w:p w14:paraId="56D0D1C7" w14:textId="77777777" w:rsidR="00CD3498" w:rsidRPr="005D2D6D" w:rsidRDefault="00CD3498" w:rsidP="00014E4C">
      <w:pPr>
        <w:jc w:val="both"/>
        <w:rPr>
          <w:rFonts w:ascii="Arial" w:hAnsi="Arial" w:cs="Arial"/>
          <w:color w:val="000000"/>
        </w:rPr>
      </w:pPr>
    </w:p>
    <w:p w14:paraId="50BB414E" w14:textId="38748368" w:rsidR="0082242C" w:rsidRPr="00E726CB" w:rsidRDefault="0082242C" w:rsidP="00014E4C">
      <w:pPr>
        <w:jc w:val="both"/>
        <w:rPr>
          <w:rFonts w:ascii="Arial" w:hAnsi="Arial" w:cs="Arial"/>
          <w:color w:val="000000"/>
        </w:rPr>
      </w:pPr>
      <w:r>
        <w:rPr>
          <w:rFonts w:ascii="Arial" w:hAnsi="Arial" w:cs="Arial"/>
          <w:color w:val="000000"/>
        </w:rPr>
        <w:t>3</w:t>
      </w:r>
      <w:r w:rsidR="00F341EE">
        <w:rPr>
          <w:rFonts w:ascii="Arial" w:hAnsi="Arial" w:cs="Arial"/>
          <w:color w:val="000000"/>
        </w:rPr>
        <w:t>1</w:t>
      </w:r>
      <w:r>
        <w:rPr>
          <w:rFonts w:ascii="Arial" w:hAnsi="Arial" w:cs="Arial"/>
          <w:color w:val="000000"/>
        </w:rPr>
        <w:t xml:space="preserve">] </w:t>
      </w:r>
      <w:proofErr w:type="spellStart"/>
      <w:r w:rsidRPr="0082242C">
        <w:rPr>
          <w:rFonts w:ascii="Arial" w:hAnsi="Arial" w:cs="Arial"/>
          <w:color w:val="000000"/>
        </w:rPr>
        <w:t>Zatońska</w:t>
      </w:r>
      <w:proofErr w:type="spellEnd"/>
      <w:r w:rsidRPr="0082242C">
        <w:rPr>
          <w:rFonts w:ascii="Arial" w:hAnsi="Arial" w:cs="Arial"/>
          <w:color w:val="000000"/>
        </w:rPr>
        <w:t>, K., Basiak-</w:t>
      </w:r>
      <w:proofErr w:type="spellStart"/>
      <w:r w:rsidRPr="0082242C">
        <w:rPr>
          <w:rFonts w:ascii="Arial" w:hAnsi="Arial" w:cs="Arial"/>
          <w:color w:val="000000"/>
        </w:rPr>
        <w:t>Rasała</w:t>
      </w:r>
      <w:proofErr w:type="spellEnd"/>
      <w:r w:rsidRPr="0082242C">
        <w:rPr>
          <w:rFonts w:ascii="Arial" w:hAnsi="Arial" w:cs="Arial"/>
          <w:color w:val="000000"/>
        </w:rPr>
        <w:t xml:space="preserve">, A., </w:t>
      </w:r>
      <w:proofErr w:type="spellStart"/>
      <w:r w:rsidRPr="0082242C">
        <w:rPr>
          <w:rFonts w:ascii="Arial" w:hAnsi="Arial" w:cs="Arial"/>
          <w:color w:val="000000"/>
        </w:rPr>
        <w:t>Połtyn-Zaradna</w:t>
      </w:r>
      <w:proofErr w:type="spellEnd"/>
      <w:r w:rsidRPr="0082242C">
        <w:rPr>
          <w:rFonts w:ascii="Arial" w:hAnsi="Arial" w:cs="Arial"/>
          <w:color w:val="000000"/>
        </w:rPr>
        <w:t xml:space="preserve">, K., </w:t>
      </w:r>
      <w:proofErr w:type="spellStart"/>
      <w:r w:rsidRPr="0082242C">
        <w:rPr>
          <w:rFonts w:ascii="Arial" w:hAnsi="Arial" w:cs="Arial"/>
          <w:color w:val="000000"/>
        </w:rPr>
        <w:t>Kinastowski</w:t>
      </w:r>
      <w:proofErr w:type="spellEnd"/>
      <w:r w:rsidRPr="0082242C">
        <w:rPr>
          <w:rFonts w:ascii="Arial" w:hAnsi="Arial" w:cs="Arial"/>
          <w:color w:val="000000"/>
        </w:rPr>
        <w:t>, K., &amp; Szuba, A. (2021). Sleep Duration and Bedtime in the PURE Poland Cohort Study and the Link with Noncommunicable Diseases. International journal of environmental research and public health, 19(1), 403. https://doi.org/10.3390/ijerph19010403</w:t>
      </w:r>
    </w:p>
    <w:p w14:paraId="63B5E219" w14:textId="77777777" w:rsidR="00CD3498" w:rsidRPr="005D2D6D" w:rsidRDefault="00CD3498" w:rsidP="00014E4C">
      <w:pPr>
        <w:jc w:val="both"/>
        <w:rPr>
          <w:rFonts w:ascii="Arial" w:hAnsi="Arial" w:cs="Arial"/>
          <w:color w:val="000000"/>
        </w:rPr>
      </w:pPr>
    </w:p>
    <w:p w14:paraId="3F726632" w14:textId="051CC996" w:rsidR="00CD3498" w:rsidRPr="005D2D6D" w:rsidRDefault="00F341EE" w:rsidP="00014E4C">
      <w:pPr>
        <w:jc w:val="both"/>
        <w:rPr>
          <w:rFonts w:ascii="Arial" w:hAnsi="Arial" w:cs="Arial"/>
          <w:color w:val="000000"/>
        </w:rPr>
      </w:pPr>
      <w:r>
        <w:rPr>
          <w:rFonts w:ascii="Arial" w:hAnsi="Arial" w:cs="Arial"/>
          <w:color w:val="000000"/>
        </w:rPr>
        <w:t>32</w:t>
      </w:r>
      <w:r w:rsidR="00CD3498" w:rsidRPr="005D2D6D">
        <w:rPr>
          <w:rFonts w:ascii="Arial" w:hAnsi="Arial" w:cs="Arial"/>
          <w:color w:val="000000"/>
        </w:rPr>
        <w:t xml:space="preserve">] K. L. Knutson et al., “The National Sleep Foundation’s Sleep Health Index,” Sleep Health, vol. 3, no. 4, pp. 234–240, Aug. 2017, </w:t>
      </w:r>
      <w:proofErr w:type="spellStart"/>
      <w:r w:rsidR="00CD3498" w:rsidRPr="005D2D6D">
        <w:rPr>
          <w:rFonts w:ascii="Arial" w:hAnsi="Arial" w:cs="Arial"/>
          <w:color w:val="000000"/>
        </w:rPr>
        <w:t>doi</w:t>
      </w:r>
      <w:proofErr w:type="spellEnd"/>
      <w:r w:rsidR="00CD3498" w:rsidRPr="005D2D6D">
        <w:rPr>
          <w:rFonts w:ascii="Arial" w:hAnsi="Arial" w:cs="Arial"/>
          <w:color w:val="000000"/>
        </w:rPr>
        <w:t xml:space="preserve">: </w:t>
      </w:r>
      <w:hyperlink r:id="rId18" w:history="1">
        <w:r w:rsidR="00CD3498" w:rsidRPr="005D2D6D">
          <w:rPr>
            <w:rFonts w:ascii="Arial" w:hAnsi="Arial" w:cs="Arial"/>
            <w:color w:val="000000"/>
          </w:rPr>
          <w:t>https://doi.org/10.1016/j.sleh.2017.05.011</w:t>
        </w:r>
      </w:hyperlink>
      <w:r w:rsidR="00CD3498" w:rsidRPr="005D2D6D">
        <w:rPr>
          <w:rFonts w:ascii="Arial" w:hAnsi="Arial" w:cs="Arial"/>
          <w:color w:val="000000"/>
        </w:rPr>
        <w:t>.</w:t>
      </w:r>
    </w:p>
    <w:p w14:paraId="22C7590B" w14:textId="77777777" w:rsidR="00CD3498" w:rsidRPr="005D2D6D" w:rsidRDefault="00CD3498" w:rsidP="00014E4C">
      <w:pPr>
        <w:jc w:val="both"/>
        <w:rPr>
          <w:rFonts w:ascii="Arial" w:hAnsi="Arial" w:cs="Arial"/>
          <w:color w:val="000000"/>
        </w:rPr>
      </w:pPr>
    </w:p>
    <w:p w14:paraId="77298D6C" w14:textId="7ECCD642" w:rsidR="0054043A" w:rsidRPr="005D2D6D" w:rsidRDefault="00CD3498" w:rsidP="00014E4C">
      <w:pPr>
        <w:jc w:val="both"/>
        <w:rPr>
          <w:rFonts w:ascii="Arial" w:hAnsi="Arial" w:cs="Arial"/>
          <w:color w:val="000000"/>
        </w:rPr>
      </w:pPr>
      <w:r w:rsidRPr="005D2D6D">
        <w:rPr>
          <w:rFonts w:ascii="Arial" w:hAnsi="Arial" w:cs="Arial"/>
          <w:color w:val="000000"/>
        </w:rPr>
        <w:t>3</w:t>
      </w:r>
      <w:r w:rsidR="00F341EE">
        <w:rPr>
          <w:rFonts w:ascii="Arial" w:hAnsi="Arial" w:cs="Arial"/>
          <w:color w:val="000000"/>
        </w:rPr>
        <w:t>3</w:t>
      </w:r>
      <w:r w:rsidRPr="005D2D6D">
        <w:rPr>
          <w:rFonts w:ascii="Arial" w:hAnsi="Arial" w:cs="Arial"/>
          <w:color w:val="000000"/>
        </w:rPr>
        <w:t xml:space="preserve">] </w:t>
      </w:r>
      <w:r w:rsidR="0054043A" w:rsidRPr="0054043A">
        <w:rPr>
          <w:rFonts w:ascii="Arial" w:hAnsi="Arial" w:cs="Arial"/>
          <w:color w:val="000000"/>
        </w:rPr>
        <w:t>Nagata, Jason M., et al. “Bedtime Screen Use Behaviors and Sleep Outcomes: Findings from the Adolescent Brain Cognitive Development (ABCD) Study.” Sleep Health, 23 Apr. 2023, www.sciencedirect.com/science/article/pii/S2352721823000347#bib1, https://doi.org/10.1016/j.sleh.2023.02.005.</w:t>
      </w:r>
    </w:p>
    <w:p w14:paraId="74DBD192" w14:textId="77777777" w:rsidR="00CD3498" w:rsidRPr="005D2D6D" w:rsidRDefault="00CD3498" w:rsidP="00014E4C">
      <w:pPr>
        <w:jc w:val="both"/>
        <w:rPr>
          <w:rFonts w:ascii="Arial" w:hAnsi="Arial" w:cs="Arial"/>
          <w:color w:val="000000"/>
        </w:rPr>
      </w:pPr>
    </w:p>
    <w:p w14:paraId="3003CE8B" w14:textId="43E62B09" w:rsidR="00CD3498" w:rsidRPr="005D2D6D" w:rsidRDefault="00CD3498" w:rsidP="00014E4C">
      <w:pPr>
        <w:jc w:val="both"/>
        <w:rPr>
          <w:rFonts w:ascii="Arial" w:hAnsi="Arial" w:cs="Arial"/>
          <w:color w:val="000000"/>
        </w:rPr>
      </w:pPr>
      <w:r w:rsidRPr="005D2D6D">
        <w:rPr>
          <w:rFonts w:ascii="Arial" w:hAnsi="Arial" w:cs="Arial"/>
          <w:color w:val="000000"/>
        </w:rPr>
        <w:t>3</w:t>
      </w:r>
      <w:r w:rsidR="00F341EE">
        <w:rPr>
          <w:rFonts w:ascii="Arial" w:hAnsi="Arial" w:cs="Arial"/>
          <w:color w:val="000000"/>
        </w:rPr>
        <w:t>4</w:t>
      </w:r>
      <w:r w:rsidRPr="005D2D6D">
        <w:rPr>
          <w:rFonts w:ascii="Arial" w:hAnsi="Arial" w:cs="Arial"/>
          <w:color w:val="000000"/>
        </w:rPr>
        <w:t xml:space="preserve">] M. </w:t>
      </w:r>
      <w:proofErr w:type="spellStart"/>
      <w:r w:rsidRPr="005D2D6D">
        <w:rPr>
          <w:rFonts w:ascii="Arial" w:hAnsi="Arial" w:cs="Arial"/>
          <w:color w:val="000000"/>
        </w:rPr>
        <w:t>Hirshkowitz</w:t>
      </w:r>
      <w:proofErr w:type="spellEnd"/>
      <w:r w:rsidRPr="005D2D6D">
        <w:rPr>
          <w:rFonts w:ascii="Arial" w:hAnsi="Arial" w:cs="Arial"/>
          <w:color w:val="000000"/>
        </w:rPr>
        <w:t xml:space="preserve"> et al., “National Sleep Foundation’s sleep time duration recommendations: methodology and results summary,” Sleep Health, vol. 1, no. 1, pp. 40–43, Mar. 2015, </w:t>
      </w:r>
      <w:proofErr w:type="spellStart"/>
      <w:r w:rsidRPr="005D2D6D">
        <w:rPr>
          <w:rFonts w:ascii="Arial" w:hAnsi="Arial" w:cs="Arial"/>
          <w:color w:val="000000"/>
        </w:rPr>
        <w:t>doi</w:t>
      </w:r>
      <w:proofErr w:type="spellEnd"/>
      <w:r w:rsidRPr="005D2D6D">
        <w:rPr>
          <w:rFonts w:ascii="Arial" w:hAnsi="Arial" w:cs="Arial"/>
          <w:color w:val="000000"/>
        </w:rPr>
        <w:t>: https://doi.org/10.1016/j.sleh.2014.12.010.</w:t>
      </w:r>
      <w:bookmarkEnd w:id="10"/>
    </w:p>
    <w:bookmarkEnd w:id="11"/>
    <w:p w14:paraId="21E29952" w14:textId="76C6F8FD" w:rsidR="000D689F" w:rsidRDefault="000D689F" w:rsidP="00014E4C">
      <w:pPr>
        <w:pStyle w:val="Body"/>
        <w:spacing w:after="0"/>
        <w:rPr>
          <w:rFonts w:ascii="Arial" w:hAnsi="Arial" w:cs="Arial"/>
          <w:color w:val="000000"/>
        </w:rPr>
      </w:pPr>
      <w:r w:rsidRPr="00420244">
        <w:rPr>
          <w:rFonts w:ascii="Arial" w:hAnsi="Arial" w:cs="Arial"/>
          <w:color w:val="000000"/>
        </w:rPr>
        <w:t xml:space="preserve">J </w:t>
      </w:r>
      <w:proofErr w:type="spellStart"/>
      <w:r w:rsidRPr="00420244">
        <w:rPr>
          <w:rFonts w:ascii="Arial" w:hAnsi="Arial" w:cs="Arial"/>
          <w:color w:val="000000"/>
        </w:rPr>
        <w:t>Embryol</w:t>
      </w:r>
      <w:proofErr w:type="spellEnd"/>
      <w:r w:rsidRPr="00420244">
        <w:rPr>
          <w:rFonts w:ascii="Arial" w:hAnsi="Arial" w:cs="Arial"/>
          <w:color w:val="000000"/>
        </w:rPr>
        <w:t xml:space="preserve"> Exp </w:t>
      </w:r>
      <w:proofErr w:type="spellStart"/>
      <w:r w:rsidRPr="00420244">
        <w:rPr>
          <w:rFonts w:ascii="Arial" w:hAnsi="Arial" w:cs="Arial"/>
          <w:color w:val="000000"/>
        </w:rPr>
        <w:t>Morphol</w:t>
      </w:r>
      <w:proofErr w:type="spellEnd"/>
      <w:r w:rsidR="00C166EF" w:rsidRPr="00420244">
        <w:rPr>
          <w:rFonts w:ascii="Arial" w:hAnsi="Arial" w:cs="Arial"/>
          <w:color w:val="000000"/>
        </w:rPr>
        <w:t>. 2009;</w:t>
      </w:r>
      <w:r w:rsidRPr="00420244">
        <w:rPr>
          <w:rFonts w:ascii="Arial" w:hAnsi="Arial" w:cs="Arial"/>
          <w:color w:val="000000"/>
        </w:rPr>
        <w:t>49</w:t>
      </w:r>
      <w:r w:rsidR="00C166EF" w:rsidRPr="00420244">
        <w:rPr>
          <w:rFonts w:ascii="Arial" w:hAnsi="Arial" w:cs="Arial"/>
          <w:color w:val="000000"/>
        </w:rPr>
        <w:t>(2)</w:t>
      </w:r>
      <w:r w:rsidRPr="00420244">
        <w:rPr>
          <w:rFonts w:ascii="Arial" w:hAnsi="Arial" w:cs="Arial"/>
          <w:color w:val="000000"/>
        </w:rPr>
        <w:t>:259–276.</w:t>
      </w:r>
    </w:p>
    <w:p w14:paraId="2B4C9302" w14:textId="77777777" w:rsidR="00E826CB" w:rsidRDefault="00E826CB" w:rsidP="00014E4C">
      <w:pPr>
        <w:pStyle w:val="Body"/>
        <w:spacing w:after="0"/>
        <w:rPr>
          <w:rFonts w:ascii="Arial" w:hAnsi="Arial" w:cs="Arial"/>
          <w:color w:val="000000"/>
        </w:rPr>
      </w:pPr>
    </w:p>
    <w:p w14:paraId="12291F6B" w14:textId="527FFF40" w:rsidR="00E826CB" w:rsidRPr="00420244" w:rsidRDefault="001E7166" w:rsidP="00014E4C">
      <w:pPr>
        <w:pStyle w:val="Body"/>
        <w:spacing w:after="0"/>
        <w:rPr>
          <w:rFonts w:ascii="Arial" w:hAnsi="Arial" w:cs="Arial"/>
          <w:color w:val="000000"/>
        </w:rPr>
      </w:pPr>
      <w:r>
        <w:rPr>
          <w:rFonts w:ascii="Arial" w:hAnsi="Arial" w:cs="Arial"/>
          <w:color w:val="000000"/>
        </w:rPr>
        <w:t xml:space="preserve"> </w:t>
      </w:r>
    </w:p>
    <w:p w14:paraId="0D209604" w14:textId="77777777" w:rsidR="000D689F" w:rsidRPr="00420244" w:rsidRDefault="000D689F" w:rsidP="00014E4C">
      <w:pPr>
        <w:pStyle w:val="Body"/>
        <w:spacing w:after="0"/>
        <w:rPr>
          <w:rFonts w:ascii="Arial" w:hAnsi="Arial" w:cs="Arial"/>
          <w:color w:val="000000"/>
        </w:rPr>
      </w:pPr>
    </w:p>
    <w:p w14:paraId="18155908" w14:textId="77777777" w:rsidR="00790ADA" w:rsidRPr="00420244" w:rsidRDefault="00790ADA" w:rsidP="00014E4C">
      <w:pPr>
        <w:pStyle w:val="Body"/>
        <w:spacing w:after="0"/>
        <w:rPr>
          <w:rFonts w:ascii="Arial" w:hAnsi="Arial" w:cs="Arial"/>
          <w:color w:val="000000"/>
        </w:rPr>
      </w:pPr>
    </w:p>
    <w:p w14:paraId="0605534A" w14:textId="1722B482" w:rsidR="004D4277" w:rsidRPr="00420244" w:rsidRDefault="004D4277" w:rsidP="00014E4C">
      <w:pPr>
        <w:pStyle w:val="Appendix"/>
        <w:spacing w:after="0"/>
        <w:jc w:val="both"/>
        <w:rPr>
          <w:rFonts w:ascii="Arial" w:hAnsi="Arial" w:cs="Arial"/>
          <w:b w:val="0"/>
          <w:caps w:val="0"/>
          <w:color w:val="000000"/>
          <w:sz w:val="20"/>
        </w:rPr>
        <w:sectPr w:rsidR="004D4277" w:rsidRPr="00420244" w:rsidSect="00CF6A39">
          <w:type w:val="continuous"/>
          <w:pgSz w:w="12240" w:h="15840"/>
          <w:pgMar w:top="1440" w:right="2016" w:bottom="2016" w:left="2016" w:header="720" w:footer="1123" w:gutter="0"/>
          <w:cols w:space="720"/>
          <w:docGrid w:linePitch="272"/>
        </w:sectPr>
      </w:pPr>
    </w:p>
    <w:p w14:paraId="1558E705" w14:textId="77777777" w:rsidR="00B01FCD" w:rsidRPr="00420244" w:rsidRDefault="00B01FCD" w:rsidP="00014E4C">
      <w:pPr>
        <w:pStyle w:val="Appendix"/>
        <w:spacing w:after="0"/>
        <w:jc w:val="both"/>
        <w:rPr>
          <w:rFonts w:ascii="Arial" w:hAnsi="Arial" w:cs="Arial"/>
          <w:b w:val="0"/>
          <w:caps w:val="0"/>
          <w:color w:val="000000"/>
          <w:sz w:val="20"/>
        </w:rPr>
      </w:pPr>
    </w:p>
    <w:sectPr w:rsidR="00B01FCD" w:rsidRPr="00420244" w:rsidSect="00CF6A3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AD84A" w14:textId="77777777" w:rsidR="00CF6A39" w:rsidRDefault="00CF6A39" w:rsidP="00C37E61">
      <w:r>
        <w:separator/>
      </w:r>
    </w:p>
  </w:endnote>
  <w:endnote w:type="continuationSeparator" w:id="0">
    <w:p w14:paraId="57871179" w14:textId="77777777" w:rsidR="00CF6A39" w:rsidRDefault="00CF6A3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6ACFC" w14:textId="77777777" w:rsidR="00CF6A39" w:rsidRDefault="00CF6A39" w:rsidP="00C37E61">
      <w:r>
        <w:separator/>
      </w:r>
    </w:p>
  </w:footnote>
  <w:footnote w:type="continuationSeparator" w:id="0">
    <w:p w14:paraId="5A829026" w14:textId="77777777" w:rsidR="00CF6A39" w:rsidRDefault="00CF6A39"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29C76"/>
    <w:multiLevelType w:val="singleLevel"/>
    <w:tmpl w:val="A8929C7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83B54"/>
    <w:multiLevelType w:val="hybridMultilevel"/>
    <w:tmpl w:val="A65ED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9E52B7"/>
    <w:multiLevelType w:val="hybridMultilevel"/>
    <w:tmpl w:val="E758B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4E7AB2"/>
    <w:multiLevelType w:val="hybridMultilevel"/>
    <w:tmpl w:val="FAF65B5C"/>
    <w:lvl w:ilvl="0" w:tplc="759073C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70B42E2"/>
    <w:multiLevelType w:val="hybridMultilevel"/>
    <w:tmpl w:val="A3BE27AE"/>
    <w:lvl w:ilvl="0" w:tplc="40090001">
      <w:start w:val="7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EBE192C"/>
    <w:multiLevelType w:val="hybridMultilevel"/>
    <w:tmpl w:val="39F85216"/>
    <w:lvl w:ilvl="0" w:tplc="555049EC">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C85A8A"/>
    <w:multiLevelType w:val="hybridMultilevel"/>
    <w:tmpl w:val="3CC8100E"/>
    <w:lvl w:ilvl="0" w:tplc="40090001">
      <w:start w:val="7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527AB"/>
    <w:multiLevelType w:val="multilevel"/>
    <w:tmpl w:val="2612C6D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333364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8774569">
    <w:abstractNumId w:val="20"/>
  </w:num>
  <w:num w:numId="3" w16cid:durableId="281886651">
    <w:abstractNumId w:val="31"/>
  </w:num>
  <w:num w:numId="4" w16cid:durableId="264388993">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64948815">
    <w:abstractNumId w:val="12"/>
  </w:num>
  <w:num w:numId="6" w16cid:durableId="1756128918">
    <w:abstractNumId w:val="8"/>
  </w:num>
  <w:num w:numId="7" w16cid:durableId="594830302">
    <w:abstractNumId w:val="3"/>
  </w:num>
  <w:num w:numId="8" w16cid:durableId="864101075">
    <w:abstractNumId w:val="17"/>
  </w:num>
  <w:num w:numId="9" w16cid:durableId="935599946">
    <w:abstractNumId w:val="33"/>
  </w:num>
  <w:num w:numId="10" w16cid:durableId="1022586335">
    <w:abstractNumId w:val="4"/>
  </w:num>
  <w:num w:numId="11" w16cid:durableId="649334051">
    <w:abstractNumId w:val="26"/>
  </w:num>
  <w:num w:numId="12" w16cid:durableId="1644001267">
    <w:abstractNumId w:val="5"/>
  </w:num>
  <w:num w:numId="13" w16cid:durableId="1334458192">
    <w:abstractNumId w:val="25"/>
  </w:num>
  <w:num w:numId="14" w16cid:durableId="1604461146">
    <w:abstractNumId w:val="13"/>
  </w:num>
  <w:num w:numId="15" w16cid:durableId="722213622">
    <w:abstractNumId w:val="29"/>
  </w:num>
  <w:num w:numId="16" w16cid:durableId="489253454">
    <w:abstractNumId w:val="7"/>
  </w:num>
  <w:num w:numId="17" w16cid:durableId="465009105">
    <w:abstractNumId w:val="30"/>
  </w:num>
  <w:num w:numId="18" w16cid:durableId="2140344442">
    <w:abstractNumId w:val="19"/>
  </w:num>
  <w:num w:numId="19" w16cid:durableId="1720935519">
    <w:abstractNumId w:val="36"/>
  </w:num>
  <w:num w:numId="20" w16cid:durableId="1588230639">
    <w:abstractNumId w:val="16"/>
  </w:num>
  <w:num w:numId="21" w16cid:durableId="1101605814">
    <w:abstractNumId w:val="14"/>
  </w:num>
  <w:num w:numId="22" w16cid:durableId="276723037">
    <w:abstractNumId w:val="18"/>
  </w:num>
  <w:num w:numId="23" w16cid:durableId="1158035454">
    <w:abstractNumId w:val="27"/>
  </w:num>
  <w:num w:numId="24" w16cid:durableId="1149522265">
    <w:abstractNumId w:val="34"/>
  </w:num>
  <w:num w:numId="25" w16cid:durableId="1027607213">
    <w:abstractNumId w:val="6"/>
  </w:num>
  <w:num w:numId="26" w16cid:durableId="1484276165">
    <w:abstractNumId w:val="23"/>
  </w:num>
  <w:num w:numId="27" w16cid:durableId="1682393515">
    <w:abstractNumId w:val="28"/>
  </w:num>
  <w:num w:numId="28" w16cid:durableId="1895920163">
    <w:abstractNumId w:val="35"/>
  </w:num>
  <w:num w:numId="29" w16cid:durableId="595598770">
    <w:abstractNumId w:val="32"/>
  </w:num>
  <w:num w:numId="30" w16cid:durableId="1226919446">
    <w:abstractNumId w:val="15"/>
  </w:num>
  <w:num w:numId="31" w16cid:durableId="1230730212">
    <w:abstractNumId w:val="2"/>
  </w:num>
  <w:num w:numId="32" w16cid:durableId="1467621869">
    <w:abstractNumId w:val="21"/>
  </w:num>
  <w:num w:numId="33" w16cid:durableId="1543904462">
    <w:abstractNumId w:val="10"/>
  </w:num>
  <w:num w:numId="34" w16cid:durableId="1379817046">
    <w:abstractNumId w:val="24"/>
  </w:num>
  <w:num w:numId="35" w16cid:durableId="1779451024">
    <w:abstractNumId w:val="9"/>
  </w:num>
  <w:num w:numId="36" w16cid:durableId="1089546088">
    <w:abstractNumId w:val="0"/>
  </w:num>
  <w:num w:numId="37" w16cid:durableId="132866365">
    <w:abstractNumId w:val="22"/>
  </w:num>
  <w:num w:numId="38" w16cid:durableId="1853690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E4C"/>
    <w:rsid w:val="00027556"/>
    <w:rsid w:val="00030174"/>
    <w:rsid w:val="0004579C"/>
    <w:rsid w:val="00054A9F"/>
    <w:rsid w:val="0006045E"/>
    <w:rsid w:val="00072738"/>
    <w:rsid w:val="000831E7"/>
    <w:rsid w:val="00094433"/>
    <w:rsid w:val="000970C3"/>
    <w:rsid w:val="000A47FA"/>
    <w:rsid w:val="000A65D3"/>
    <w:rsid w:val="000B0AB4"/>
    <w:rsid w:val="000B1E33"/>
    <w:rsid w:val="000B484D"/>
    <w:rsid w:val="000C06BC"/>
    <w:rsid w:val="000D44FE"/>
    <w:rsid w:val="000D689F"/>
    <w:rsid w:val="000D7FDE"/>
    <w:rsid w:val="000E2933"/>
    <w:rsid w:val="000E7B7B"/>
    <w:rsid w:val="000E7D62"/>
    <w:rsid w:val="000F7309"/>
    <w:rsid w:val="00103357"/>
    <w:rsid w:val="00105B08"/>
    <w:rsid w:val="0012291A"/>
    <w:rsid w:val="00123C9F"/>
    <w:rsid w:val="00126190"/>
    <w:rsid w:val="00127228"/>
    <w:rsid w:val="00127A20"/>
    <w:rsid w:val="00130F17"/>
    <w:rsid w:val="001320BF"/>
    <w:rsid w:val="001608A0"/>
    <w:rsid w:val="00163BC4"/>
    <w:rsid w:val="0016723F"/>
    <w:rsid w:val="00181166"/>
    <w:rsid w:val="001819E5"/>
    <w:rsid w:val="00191062"/>
    <w:rsid w:val="00192B72"/>
    <w:rsid w:val="001A29D8"/>
    <w:rsid w:val="001A3FFA"/>
    <w:rsid w:val="001A5CAA"/>
    <w:rsid w:val="001B0427"/>
    <w:rsid w:val="001B138B"/>
    <w:rsid w:val="001C1F06"/>
    <w:rsid w:val="001C3243"/>
    <w:rsid w:val="001D0F11"/>
    <w:rsid w:val="001D3A51"/>
    <w:rsid w:val="001D7D59"/>
    <w:rsid w:val="001E10D2"/>
    <w:rsid w:val="001E25B4"/>
    <w:rsid w:val="001E44FE"/>
    <w:rsid w:val="001E7166"/>
    <w:rsid w:val="00200595"/>
    <w:rsid w:val="00203881"/>
    <w:rsid w:val="00204835"/>
    <w:rsid w:val="00231920"/>
    <w:rsid w:val="0023195C"/>
    <w:rsid w:val="0024282C"/>
    <w:rsid w:val="00245A1D"/>
    <w:rsid w:val="002460DC"/>
    <w:rsid w:val="00250985"/>
    <w:rsid w:val="002556F6"/>
    <w:rsid w:val="00264F87"/>
    <w:rsid w:val="002777FD"/>
    <w:rsid w:val="00283105"/>
    <w:rsid w:val="00284C07"/>
    <w:rsid w:val="00284C4C"/>
    <w:rsid w:val="00296529"/>
    <w:rsid w:val="002B27FB"/>
    <w:rsid w:val="002B685A"/>
    <w:rsid w:val="002C10C3"/>
    <w:rsid w:val="002C57D2"/>
    <w:rsid w:val="002D2C35"/>
    <w:rsid w:val="002E0D56"/>
    <w:rsid w:val="002F1863"/>
    <w:rsid w:val="002F1C2C"/>
    <w:rsid w:val="0031161F"/>
    <w:rsid w:val="00315186"/>
    <w:rsid w:val="0033343E"/>
    <w:rsid w:val="00342A48"/>
    <w:rsid w:val="003512C2"/>
    <w:rsid w:val="00371FB6"/>
    <w:rsid w:val="00373387"/>
    <w:rsid w:val="003742F1"/>
    <w:rsid w:val="003763C1"/>
    <w:rsid w:val="00376BBE"/>
    <w:rsid w:val="00386E76"/>
    <w:rsid w:val="0039224F"/>
    <w:rsid w:val="003A43A4"/>
    <w:rsid w:val="003A7E18"/>
    <w:rsid w:val="003B30BA"/>
    <w:rsid w:val="003B574B"/>
    <w:rsid w:val="003B5BF8"/>
    <w:rsid w:val="003C4C86"/>
    <w:rsid w:val="003C6258"/>
    <w:rsid w:val="003C71FF"/>
    <w:rsid w:val="003D0D71"/>
    <w:rsid w:val="003E2904"/>
    <w:rsid w:val="00401927"/>
    <w:rsid w:val="0041027F"/>
    <w:rsid w:val="00412475"/>
    <w:rsid w:val="00413521"/>
    <w:rsid w:val="00420244"/>
    <w:rsid w:val="00423789"/>
    <w:rsid w:val="004239BB"/>
    <w:rsid w:val="00440F43"/>
    <w:rsid w:val="00441B6F"/>
    <w:rsid w:val="00446221"/>
    <w:rsid w:val="00450E62"/>
    <w:rsid w:val="004539DB"/>
    <w:rsid w:val="00471A80"/>
    <w:rsid w:val="00484A13"/>
    <w:rsid w:val="004967E7"/>
    <w:rsid w:val="004C0ABD"/>
    <w:rsid w:val="004D305E"/>
    <w:rsid w:val="004D4277"/>
    <w:rsid w:val="00502516"/>
    <w:rsid w:val="00505F06"/>
    <w:rsid w:val="00506828"/>
    <w:rsid w:val="00511552"/>
    <w:rsid w:val="0053056E"/>
    <w:rsid w:val="0054043A"/>
    <w:rsid w:val="00543424"/>
    <w:rsid w:val="005475A3"/>
    <w:rsid w:val="00554FDA"/>
    <w:rsid w:val="005639A0"/>
    <w:rsid w:val="00572C18"/>
    <w:rsid w:val="00580FB7"/>
    <w:rsid w:val="005956CA"/>
    <w:rsid w:val="005968CC"/>
    <w:rsid w:val="005A0442"/>
    <w:rsid w:val="005A6C12"/>
    <w:rsid w:val="005C784C"/>
    <w:rsid w:val="005D17F6"/>
    <w:rsid w:val="005E5539"/>
    <w:rsid w:val="005F1FD9"/>
    <w:rsid w:val="00602BF5"/>
    <w:rsid w:val="00617FDD"/>
    <w:rsid w:val="006325D5"/>
    <w:rsid w:val="00633614"/>
    <w:rsid w:val="00633F68"/>
    <w:rsid w:val="00635CDB"/>
    <w:rsid w:val="00636EB2"/>
    <w:rsid w:val="006375B8"/>
    <w:rsid w:val="00652A28"/>
    <w:rsid w:val="0066510A"/>
    <w:rsid w:val="00673F9F"/>
    <w:rsid w:val="00686953"/>
    <w:rsid w:val="00687DEA"/>
    <w:rsid w:val="00687E67"/>
    <w:rsid w:val="006967F7"/>
    <w:rsid w:val="006A21CA"/>
    <w:rsid w:val="006A250C"/>
    <w:rsid w:val="006B21D3"/>
    <w:rsid w:val="006B57D0"/>
    <w:rsid w:val="006C3EAC"/>
    <w:rsid w:val="006D30FF"/>
    <w:rsid w:val="006D6940"/>
    <w:rsid w:val="006E7C99"/>
    <w:rsid w:val="006F01C7"/>
    <w:rsid w:val="006F11EC"/>
    <w:rsid w:val="006F582A"/>
    <w:rsid w:val="006F7B6E"/>
    <w:rsid w:val="0070082C"/>
    <w:rsid w:val="00715AAA"/>
    <w:rsid w:val="0072095B"/>
    <w:rsid w:val="00726F9A"/>
    <w:rsid w:val="007335DF"/>
    <w:rsid w:val="007369E6"/>
    <w:rsid w:val="00743402"/>
    <w:rsid w:val="0074410A"/>
    <w:rsid w:val="00746E59"/>
    <w:rsid w:val="00751E7E"/>
    <w:rsid w:val="00754C9A"/>
    <w:rsid w:val="0075599A"/>
    <w:rsid w:val="00761D52"/>
    <w:rsid w:val="00763DE9"/>
    <w:rsid w:val="0077749E"/>
    <w:rsid w:val="00783D47"/>
    <w:rsid w:val="00790ADA"/>
    <w:rsid w:val="0079201E"/>
    <w:rsid w:val="007A528E"/>
    <w:rsid w:val="007D047E"/>
    <w:rsid w:val="007D2288"/>
    <w:rsid w:val="007E088F"/>
    <w:rsid w:val="007E71A7"/>
    <w:rsid w:val="007F3C6F"/>
    <w:rsid w:val="007F7B32"/>
    <w:rsid w:val="00804BC2"/>
    <w:rsid w:val="008063DD"/>
    <w:rsid w:val="0081431A"/>
    <w:rsid w:val="0082242C"/>
    <w:rsid w:val="0083216F"/>
    <w:rsid w:val="00844832"/>
    <w:rsid w:val="00844E40"/>
    <w:rsid w:val="0084603E"/>
    <w:rsid w:val="00852B0A"/>
    <w:rsid w:val="008546F3"/>
    <w:rsid w:val="00860000"/>
    <w:rsid w:val="00863BD3"/>
    <w:rsid w:val="00866D66"/>
    <w:rsid w:val="008671C6"/>
    <w:rsid w:val="00875803"/>
    <w:rsid w:val="00886F9A"/>
    <w:rsid w:val="008962D9"/>
    <w:rsid w:val="008B459E"/>
    <w:rsid w:val="008E13AE"/>
    <w:rsid w:val="008E1506"/>
    <w:rsid w:val="008E710C"/>
    <w:rsid w:val="008F69D6"/>
    <w:rsid w:val="00902823"/>
    <w:rsid w:val="0091524C"/>
    <w:rsid w:val="00915CA6"/>
    <w:rsid w:val="00917B91"/>
    <w:rsid w:val="00927834"/>
    <w:rsid w:val="0094281C"/>
    <w:rsid w:val="009433B6"/>
    <w:rsid w:val="009500A6"/>
    <w:rsid w:val="00953616"/>
    <w:rsid w:val="009545F1"/>
    <w:rsid w:val="00957C18"/>
    <w:rsid w:val="009626EA"/>
    <w:rsid w:val="009659BA"/>
    <w:rsid w:val="00975523"/>
    <w:rsid w:val="00983040"/>
    <w:rsid w:val="00984752"/>
    <w:rsid w:val="009A6902"/>
    <w:rsid w:val="009B3FB9"/>
    <w:rsid w:val="009C2465"/>
    <w:rsid w:val="009C6B7E"/>
    <w:rsid w:val="009D35A0"/>
    <w:rsid w:val="009D7EB7"/>
    <w:rsid w:val="009E048A"/>
    <w:rsid w:val="009E08E9"/>
    <w:rsid w:val="009E3DB9"/>
    <w:rsid w:val="009E4A9E"/>
    <w:rsid w:val="009E6E35"/>
    <w:rsid w:val="009F0EDA"/>
    <w:rsid w:val="009F65C6"/>
    <w:rsid w:val="00A03B96"/>
    <w:rsid w:val="00A05B19"/>
    <w:rsid w:val="00A1134E"/>
    <w:rsid w:val="00A16A89"/>
    <w:rsid w:val="00A24E7E"/>
    <w:rsid w:val="00A258C3"/>
    <w:rsid w:val="00A25F85"/>
    <w:rsid w:val="00A347C0"/>
    <w:rsid w:val="00A35BEC"/>
    <w:rsid w:val="00A474BC"/>
    <w:rsid w:val="00A51431"/>
    <w:rsid w:val="00A539AD"/>
    <w:rsid w:val="00A633CE"/>
    <w:rsid w:val="00A640BF"/>
    <w:rsid w:val="00A75C0D"/>
    <w:rsid w:val="00A94063"/>
    <w:rsid w:val="00A95B35"/>
    <w:rsid w:val="00AA05E1"/>
    <w:rsid w:val="00AA6219"/>
    <w:rsid w:val="00AA74E0"/>
    <w:rsid w:val="00AB703F"/>
    <w:rsid w:val="00AC6BB8"/>
    <w:rsid w:val="00AD0ED4"/>
    <w:rsid w:val="00AE008F"/>
    <w:rsid w:val="00B01FCD"/>
    <w:rsid w:val="00B0659A"/>
    <w:rsid w:val="00B07135"/>
    <w:rsid w:val="00B1776C"/>
    <w:rsid w:val="00B17961"/>
    <w:rsid w:val="00B17EA8"/>
    <w:rsid w:val="00B52896"/>
    <w:rsid w:val="00B70C3E"/>
    <w:rsid w:val="00B80783"/>
    <w:rsid w:val="00B90DCB"/>
    <w:rsid w:val="00B95236"/>
    <w:rsid w:val="00B96BD9"/>
    <w:rsid w:val="00B97E28"/>
    <w:rsid w:val="00BA1B01"/>
    <w:rsid w:val="00BA2641"/>
    <w:rsid w:val="00BB37AA"/>
    <w:rsid w:val="00BC2D3F"/>
    <w:rsid w:val="00BC53A0"/>
    <w:rsid w:val="00BE62AD"/>
    <w:rsid w:val="00BF121F"/>
    <w:rsid w:val="00BF1F80"/>
    <w:rsid w:val="00BF640A"/>
    <w:rsid w:val="00C10122"/>
    <w:rsid w:val="00C10FB3"/>
    <w:rsid w:val="00C166EF"/>
    <w:rsid w:val="00C17EB0"/>
    <w:rsid w:val="00C27F5F"/>
    <w:rsid w:val="00C30A0F"/>
    <w:rsid w:val="00C37E61"/>
    <w:rsid w:val="00C44717"/>
    <w:rsid w:val="00C50D94"/>
    <w:rsid w:val="00C70F1B"/>
    <w:rsid w:val="00C71A47"/>
    <w:rsid w:val="00C7464C"/>
    <w:rsid w:val="00C75B8C"/>
    <w:rsid w:val="00C85588"/>
    <w:rsid w:val="00CA2F04"/>
    <w:rsid w:val="00CB096C"/>
    <w:rsid w:val="00CC3808"/>
    <w:rsid w:val="00CD3498"/>
    <w:rsid w:val="00CD6755"/>
    <w:rsid w:val="00CD6856"/>
    <w:rsid w:val="00CE0089"/>
    <w:rsid w:val="00CE60F2"/>
    <w:rsid w:val="00CE793C"/>
    <w:rsid w:val="00CF6A39"/>
    <w:rsid w:val="00D0756E"/>
    <w:rsid w:val="00D145C2"/>
    <w:rsid w:val="00D173F1"/>
    <w:rsid w:val="00D56E59"/>
    <w:rsid w:val="00D608EC"/>
    <w:rsid w:val="00D66AAF"/>
    <w:rsid w:val="00D8295D"/>
    <w:rsid w:val="00D846B1"/>
    <w:rsid w:val="00DC2A65"/>
    <w:rsid w:val="00DC757A"/>
    <w:rsid w:val="00DE15F0"/>
    <w:rsid w:val="00DE2166"/>
    <w:rsid w:val="00DE5663"/>
    <w:rsid w:val="00DE78AA"/>
    <w:rsid w:val="00DF6CB0"/>
    <w:rsid w:val="00E053D0"/>
    <w:rsid w:val="00E15994"/>
    <w:rsid w:val="00E2190B"/>
    <w:rsid w:val="00E3114E"/>
    <w:rsid w:val="00E31A70"/>
    <w:rsid w:val="00E35B02"/>
    <w:rsid w:val="00E425A6"/>
    <w:rsid w:val="00E66496"/>
    <w:rsid w:val="00E66B35"/>
    <w:rsid w:val="00E66E10"/>
    <w:rsid w:val="00E726CB"/>
    <w:rsid w:val="00E769F6"/>
    <w:rsid w:val="00E826CB"/>
    <w:rsid w:val="00E8407C"/>
    <w:rsid w:val="00E84F3C"/>
    <w:rsid w:val="00EA012C"/>
    <w:rsid w:val="00EA1D35"/>
    <w:rsid w:val="00EA7548"/>
    <w:rsid w:val="00EB5A1F"/>
    <w:rsid w:val="00EC5BF4"/>
    <w:rsid w:val="00ED0288"/>
    <w:rsid w:val="00EE46D8"/>
    <w:rsid w:val="00EE52CB"/>
    <w:rsid w:val="00EF5037"/>
    <w:rsid w:val="00EF581D"/>
    <w:rsid w:val="00EF7FD8"/>
    <w:rsid w:val="00F01637"/>
    <w:rsid w:val="00F06F59"/>
    <w:rsid w:val="00F13D4C"/>
    <w:rsid w:val="00F1523B"/>
    <w:rsid w:val="00F1648D"/>
    <w:rsid w:val="00F1703F"/>
    <w:rsid w:val="00F17988"/>
    <w:rsid w:val="00F17CEF"/>
    <w:rsid w:val="00F30866"/>
    <w:rsid w:val="00F341EE"/>
    <w:rsid w:val="00F40E6E"/>
    <w:rsid w:val="00F4401E"/>
    <w:rsid w:val="00F469F0"/>
    <w:rsid w:val="00F514BE"/>
    <w:rsid w:val="00F53273"/>
    <w:rsid w:val="00F619DC"/>
    <w:rsid w:val="00F64797"/>
    <w:rsid w:val="00F755E4"/>
    <w:rsid w:val="00F77D02"/>
    <w:rsid w:val="00FA4625"/>
    <w:rsid w:val="00FB3A86"/>
    <w:rsid w:val="00FD36C8"/>
    <w:rsid w:val="00FD4F2B"/>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4C2A"/>
  <w15:docId w15:val="{5FBC96A2-4B35-4544-ACCC-7F4979A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545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qFormat/>
    <w:rsid w:val="00F4401E"/>
    <w:pPr>
      <w:spacing w:before="100" w:beforeAutospacing="1" w:after="100" w:afterAutospacing="1"/>
    </w:pPr>
    <w:rPr>
      <w:rFonts w:ascii="Times New Roman" w:hAnsi="Times New Roman"/>
      <w:sz w:val="24"/>
      <w:szCs w:val="24"/>
      <w:lang w:val="en-AU" w:eastAsia="en-AU"/>
    </w:rPr>
  </w:style>
  <w:style w:type="table" w:styleId="PlainTable3">
    <w:name w:val="Plain Table 3"/>
    <w:basedOn w:val="TableNormal"/>
    <w:uiPriority w:val="43"/>
    <w:rsid w:val="00F4401E"/>
    <w:rPr>
      <w:rFonts w:asciiTheme="minorHAnsi" w:eastAsiaTheme="minorHAnsi" w:hAnsiTheme="minorHAnsi" w:cstheme="minorBidi"/>
      <w:kern w:val="2"/>
      <w:sz w:val="24"/>
      <w:szCs w:val="24"/>
      <w:lang w:val="en-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CD3498"/>
    <w:rPr>
      <w:color w:val="605E5C"/>
      <w:shd w:val="clear" w:color="auto" w:fill="E1DFDD"/>
    </w:rPr>
  </w:style>
  <w:style w:type="character" w:customStyle="1" w:styleId="15">
    <w:name w:val="15"/>
    <w:basedOn w:val="DefaultParagraphFont"/>
    <w:qFormat/>
    <w:rsid w:val="009A6902"/>
    <w:rPr>
      <w:rFonts w:ascii="Calibri" w:hAnsi="Calibri" w:cs="Calibri" w:hint="default"/>
      <w:color w:val="0000FF"/>
      <w:u w:val="single"/>
    </w:rPr>
  </w:style>
  <w:style w:type="character" w:customStyle="1" w:styleId="16">
    <w:name w:val="16"/>
    <w:qFormat/>
    <w:rsid w:val="009A6902"/>
    <w:rPr>
      <w:rFonts w:ascii="Times New Roman" w:hAnsi="Times New Roman" w:cs="Times New Roman" w:hint="default"/>
      <w:i/>
      <w:iCs/>
    </w:rPr>
  </w:style>
  <w:style w:type="table" w:styleId="PlainTable4">
    <w:name w:val="Plain Table 4"/>
    <w:basedOn w:val="TableNormal"/>
    <w:uiPriority w:val="44"/>
    <w:rsid w:val="006F7B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F7B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60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rsid w:val="00245A1D"/>
    <w:rPr>
      <w:rFonts w:ascii="Helvetica" w:hAnsi="Helvetica"/>
    </w:rPr>
  </w:style>
  <w:style w:type="character" w:customStyle="1" w:styleId="Heading3Char">
    <w:name w:val="Heading 3 Char"/>
    <w:basedOn w:val="DefaultParagraphFont"/>
    <w:link w:val="Heading3"/>
    <w:semiHidden/>
    <w:rsid w:val="009545F1"/>
    <w:rPr>
      <w:rFonts w:asciiTheme="majorHAnsi" w:eastAsiaTheme="majorEastAsia" w:hAnsiTheme="majorHAnsi" w:cstheme="majorBidi"/>
      <w:color w:val="243F60" w:themeColor="accent1" w:themeShade="7F"/>
      <w:sz w:val="24"/>
      <w:szCs w:val="24"/>
    </w:rPr>
  </w:style>
  <w:style w:type="table" w:styleId="TableGridLight">
    <w:name w:val="Grid Table Light"/>
    <w:basedOn w:val="TableNormal"/>
    <w:uiPriority w:val="40"/>
    <w:rsid w:val="00DC7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C75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975523"/>
    <w:rPr>
      <w:b/>
      <w:bCs/>
    </w:rPr>
  </w:style>
  <w:style w:type="paragraph" w:styleId="ListParagraph">
    <w:name w:val="List Paragraph"/>
    <w:basedOn w:val="Normal"/>
    <w:uiPriority w:val="34"/>
    <w:qFormat/>
    <w:rsid w:val="00EA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524492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3608971">
      <w:bodyDiv w:val="1"/>
      <w:marLeft w:val="0"/>
      <w:marRight w:val="0"/>
      <w:marTop w:val="0"/>
      <w:marBottom w:val="0"/>
      <w:divBdr>
        <w:top w:val="none" w:sz="0" w:space="0" w:color="auto"/>
        <w:left w:val="none" w:sz="0" w:space="0" w:color="auto"/>
        <w:bottom w:val="none" w:sz="0" w:space="0" w:color="auto"/>
        <w:right w:val="none" w:sz="0" w:space="0" w:color="auto"/>
      </w:divBdr>
    </w:div>
    <w:div w:id="1255937079">
      <w:bodyDiv w:val="1"/>
      <w:marLeft w:val="0"/>
      <w:marRight w:val="0"/>
      <w:marTop w:val="0"/>
      <w:marBottom w:val="0"/>
      <w:divBdr>
        <w:top w:val="none" w:sz="0" w:space="0" w:color="auto"/>
        <w:left w:val="none" w:sz="0" w:space="0" w:color="auto"/>
        <w:bottom w:val="none" w:sz="0" w:space="0" w:color="auto"/>
        <w:right w:val="none" w:sz="0" w:space="0" w:color="auto"/>
      </w:divBdr>
    </w:div>
    <w:div w:id="1339768064">
      <w:bodyDiv w:val="1"/>
      <w:marLeft w:val="0"/>
      <w:marRight w:val="0"/>
      <w:marTop w:val="0"/>
      <w:marBottom w:val="0"/>
      <w:divBdr>
        <w:top w:val="none" w:sz="0" w:space="0" w:color="auto"/>
        <w:left w:val="none" w:sz="0" w:space="0" w:color="auto"/>
        <w:bottom w:val="none" w:sz="0" w:space="0" w:color="auto"/>
        <w:right w:val="none" w:sz="0" w:space="0" w:color="auto"/>
      </w:divBdr>
    </w:div>
    <w:div w:id="13769244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410833">
      <w:bodyDiv w:val="1"/>
      <w:marLeft w:val="0"/>
      <w:marRight w:val="0"/>
      <w:marTop w:val="0"/>
      <w:marBottom w:val="0"/>
      <w:divBdr>
        <w:top w:val="none" w:sz="0" w:space="0" w:color="auto"/>
        <w:left w:val="none" w:sz="0" w:space="0" w:color="auto"/>
        <w:bottom w:val="none" w:sz="0" w:space="0" w:color="auto"/>
        <w:right w:val="none" w:sz="0" w:space="0" w:color="auto"/>
      </w:divBdr>
    </w:div>
    <w:div w:id="18630812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470671">
      <w:bodyDiv w:val="1"/>
      <w:marLeft w:val="0"/>
      <w:marRight w:val="0"/>
      <w:marTop w:val="0"/>
      <w:marBottom w:val="0"/>
      <w:divBdr>
        <w:top w:val="none" w:sz="0" w:space="0" w:color="auto"/>
        <w:left w:val="none" w:sz="0" w:space="0" w:color="auto"/>
        <w:bottom w:val="none" w:sz="0" w:space="0" w:color="auto"/>
        <w:right w:val="none" w:sz="0" w:space="0" w:color="auto"/>
      </w:divBdr>
    </w:div>
    <w:div w:id="20169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leep/about_sleep/how_much_sleep.html%20PMC8656143" TargetMode="External"/><Relationship Id="rId13" Type="http://schemas.openxmlformats.org/officeDocument/2006/relationships/hyperlink" Target="https://doi.org/10.9734/bjmmr/2016/24571" TargetMode="External"/><Relationship Id="rId18" Type="http://schemas.openxmlformats.org/officeDocument/2006/relationships/hyperlink" Target="https://doi.org/10.1016/j.sleh.2017.05.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8/s41539-019-0055-z" TargetMode="External"/><Relationship Id="rId17" Type="http://schemas.openxmlformats.org/officeDocument/2006/relationships/hyperlink" Target="https://doi.org/10.1177/1461444819826530" TargetMode="External"/><Relationship Id="rId2" Type="http://schemas.openxmlformats.org/officeDocument/2006/relationships/numbering" Target="numbering.xml"/><Relationship Id="rId16" Type="http://schemas.openxmlformats.org/officeDocument/2006/relationships/hyperlink" Target="https://www.cdc.gov/healthyschools/features/students-sleep.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ijerph19010403" TargetMode="External"/><Relationship Id="rId5" Type="http://schemas.openxmlformats.org/officeDocument/2006/relationships/webSettings" Target="webSettings.xml"/><Relationship Id="rId15" Type="http://schemas.openxmlformats.org/officeDocument/2006/relationships/hyperlink" Target="https://doi.org/10.1016/s0212-6567(14)70085-x" TargetMode="External"/><Relationship Id="rId10" Type="http://schemas.openxmlformats.org/officeDocument/2006/relationships/hyperlink" Target="https://doi.org/10.1186/s12199-020-00861-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sleep/32.5.599" TargetMode="External"/><Relationship Id="rId14" Type="http://schemas.openxmlformats.org/officeDocument/2006/relationships/hyperlink" Target="https://doi.org/10.4103/0970-2113.56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829</TotalTime>
  <Pages>13</Pages>
  <Words>5242</Words>
  <Characters>29885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SDI-1105</cp:lastModifiedBy>
  <cp:revision>55</cp:revision>
  <cp:lastPrinted>2024-04-29T08:02:00Z</cp:lastPrinted>
  <dcterms:created xsi:type="dcterms:W3CDTF">2024-04-26T11:28:00Z</dcterms:created>
  <dcterms:modified xsi:type="dcterms:W3CDTF">2024-05-06T08:40:00Z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2024-04-28T05:58:43Z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b417563a-ca00-48f6-bc72-f5c6da179cc5</vt:lpwstr>
  </property>
  <property fmtid="{D5CDD505-2E9C-101B-9397-08002B2CF9AE}" pid="7" name="MSIP_Label_defa4170-0d19-0005-0004-bc88714345d2_ActionId">
    <vt:lpwstr>28fb13d5-00ce-4296-9395-722c7d5606fc</vt:lpwstr>
  </property>
  <property fmtid="{D5CDD505-2E9C-101B-9397-08002B2CF9AE}" pid="8" name="MSIP_Label_defa4170-0d19-0005-0004-bc88714345d2_ContentBits">
    <vt:lpwstr>0</vt:lpwstr>
  </property>
</Properties>
</file>