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E9E345" w14:textId="63D6800E" w:rsidR="003F0D3D" w:rsidRDefault="003F0D3D" w:rsidP="003F0D3D">
      <w:pPr>
        <w:spacing w:after="0"/>
        <w:jc w:val="center"/>
        <w:rPr>
          <w:rFonts w:ascii="Times New Roman" w:hAnsi="Times New Roman" w:cs="Times New Roman"/>
          <w:b/>
          <w:bCs/>
          <w:color w:val="202124"/>
          <w:sz w:val="24"/>
          <w:szCs w:val="24"/>
          <w:shd w:val="clear" w:color="auto" w:fill="FFFFFF"/>
        </w:rPr>
      </w:pPr>
      <w:r w:rsidRPr="003F0D3D">
        <w:rPr>
          <w:rFonts w:ascii="Times New Roman" w:hAnsi="Times New Roman" w:cs="Times New Roman"/>
          <w:b/>
          <w:bCs/>
          <w:color w:val="202124"/>
          <w:sz w:val="24"/>
          <w:szCs w:val="24"/>
          <w:shd w:val="clear" w:color="auto" w:fill="FFFFFF"/>
        </w:rPr>
        <w:t xml:space="preserve"> </w:t>
      </w:r>
      <w:r>
        <w:rPr>
          <w:rFonts w:ascii="Times New Roman" w:hAnsi="Times New Roman" w:cs="Times New Roman"/>
          <w:b/>
          <w:bCs/>
          <w:color w:val="202124"/>
          <w:sz w:val="24"/>
          <w:szCs w:val="24"/>
          <w:shd w:val="clear" w:color="auto" w:fill="FFFFFF"/>
        </w:rPr>
        <w:t xml:space="preserve">ANALYSIS OF </w:t>
      </w:r>
      <w:r w:rsidRPr="003F0D3D">
        <w:rPr>
          <w:rFonts w:ascii="Times New Roman" w:hAnsi="Times New Roman" w:cs="Times New Roman"/>
          <w:b/>
          <w:bCs/>
          <w:color w:val="202124"/>
          <w:sz w:val="24"/>
          <w:szCs w:val="24"/>
          <w:shd w:val="clear" w:color="auto" w:fill="FFFFFF"/>
        </w:rPr>
        <w:t xml:space="preserve">CONSUMER BEHAVIOR </w:t>
      </w:r>
      <w:r w:rsidR="00A43241">
        <w:rPr>
          <w:rFonts w:ascii="Times New Roman" w:hAnsi="Times New Roman" w:cs="Times New Roman"/>
          <w:b/>
          <w:bCs/>
          <w:color w:val="202124"/>
          <w:sz w:val="24"/>
          <w:szCs w:val="24"/>
          <w:shd w:val="clear" w:color="auto" w:fill="FFFFFF"/>
        </w:rPr>
        <w:t>TOWARD</w:t>
      </w:r>
      <w:r w:rsidRPr="003F0D3D">
        <w:rPr>
          <w:rFonts w:ascii="Times New Roman" w:hAnsi="Times New Roman" w:cs="Times New Roman"/>
          <w:b/>
          <w:bCs/>
          <w:color w:val="202124"/>
          <w:sz w:val="24"/>
          <w:szCs w:val="24"/>
          <w:shd w:val="clear" w:color="auto" w:fill="FFFFFF"/>
        </w:rPr>
        <w:t xml:space="preserve"> ORGANIC FOOD PRODUCTS</w:t>
      </w:r>
    </w:p>
    <w:p w14:paraId="3B387486" w14:textId="77777777" w:rsidR="00000039" w:rsidRDefault="00000039" w:rsidP="007837C8">
      <w:pPr>
        <w:spacing w:after="0"/>
        <w:jc w:val="center"/>
        <w:rPr>
          <w:rFonts w:ascii="Times New Roman" w:hAnsi="Times New Roman" w:cs="Times New Roman"/>
          <w:color w:val="202124"/>
          <w:sz w:val="24"/>
          <w:szCs w:val="24"/>
          <w:shd w:val="clear" w:color="auto" w:fill="FFFFFF"/>
        </w:rPr>
      </w:pPr>
    </w:p>
    <w:p w14:paraId="7C5644C5" w14:textId="77777777" w:rsidR="007B69F6" w:rsidRDefault="007B69F6" w:rsidP="003F0D3D">
      <w:pPr>
        <w:spacing w:after="0"/>
        <w:jc w:val="center"/>
        <w:rPr>
          <w:rFonts w:ascii="Times New Roman" w:hAnsi="Times New Roman" w:cs="Times New Roman"/>
          <w:b/>
          <w:bCs/>
          <w:color w:val="202124"/>
          <w:sz w:val="24"/>
          <w:szCs w:val="24"/>
          <w:shd w:val="clear" w:color="auto" w:fill="FFFFFF"/>
        </w:rPr>
      </w:pPr>
    </w:p>
    <w:p w14:paraId="2791797C" w14:textId="33F1756F" w:rsidR="003F0D3D" w:rsidRDefault="003F0D3D" w:rsidP="007837C8">
      <w:pPr>
        <w:spacing w:after="0" w:line="240" w:lineRule="auto"/>
        <w:jc w:val="center"/>
        <w:rPr>
          <w:rFonts w:ascii="Times New Roman" w:hAnsi="Times New Roman" w:cs="Times New Roman"/>
          <w:b/>
          <w:bCs/>
          <w:color w:val="202124"/>
          <w:sz w:val="24"/>
          <w:szCs w:val="24"/>
          <w:shd w:val="clear" w:color="auto" w:fill="FFFFFF"/>
        </w:rPr>
      </w:pPr>
      <w:r>
        <w:rPr>
          <w:rFonts w:ascii="Times New Roman" w:hAnsi="Times New Roman" w:cs="Times New Roman"/>
          <w:b/>
          <w:bCs/>
          <w:color w:val="202124"/>
          <w:sz w:val="24"/>
          <w:szCs w:val="24"/>
          <w:shd w:val="clear" w:color="auto" w:fill="FFFFFF"/>
        </w:rPr>
        <w:t>Abstract</w:t>
      </w:r>
    </w:p>
    <w:p w14:paraId="7AABFDA7" w14:textId="54DCBEC0" w:rsidR="00986261" w:rsidRPr="00986261" w:rsidRDefault="00986261" w:rsidP="007837C8">
      <w:pPr>
        <w:spacing w:after="0" w:line="240" w:lineRule="auto"/>
        <w:jc w:val="both"/>
        <w:rPr>
          <w:rFonts w:ascii="Times New Roman" w:eastAsia="Times New Roman" w:hAnsi="Times New Roman" w:cs="Times New Roman"/>
          <w:kern w:val="0"/>
          <w:sz w:val="24"/>
          <w:szCs w:val="24"/>
          <w:lang w:eastAsia="en-IN" w:bidi="hi-IN"/>
          <w14:ligatures w14:val="none"/>
        </w:rPr>
      </w:pPr>
      <w:r w:rsidRPr="00986261">
        <w:rPr>
          <w:rFonts w:ascii="Times New Roman" w:eastAsia="Times New Roman" w:hAnsi="Times New Roman" w:cs="Times New Roman"/>
          <w:kern w:val="0"/>
          <w:sz w:val="24"/>
          <w:szCs w:val="24"/>
          <w:lang w:eastAsia="en-IN" w:bidi="hi-IN"/>
          <w14:ligatures w14:val="none"/>
        </w:rPr>
        <w:t xml:space="preserve">The growing awareness of health and environmental sustainability has increased interest in organic food consumption. This study was conducted in </w:t>
      </w:r>
      <w:r w:rsidR="007B69F6">
        <w:rPr>
          <w:rFonts w:ascii="Times New Roman" w:eastAsia="Times New Roman" w:hAnsi="Times New Roman" w:cs="Times New Roman"/>
          <w:kern w:val="0"/>
          <w:sz w:val="24"/>
          <w:szCs w:val="24"/>
          <w:lang w:eastAsia="en-IN" w:bidi="hi-IN"/>
          <w14:ligatures w14:val="none"/>
        </w:rPr>
        <w:t>Udaipur to analyse consumer behaviour</w:t>
      </w:r>
      <w:r w:rsidRPr="00986261">
        <w:rPr>
          <w:rFonts w:ascii="Times New Roman" w:eastAsia="Times New Roman" w:hAnsi="Times New Roman" w:cs="Times New Roman"/>
          <w:kern w:val="0"/>
          <w:sz w:val="24"/>
          <w:szCs w:val="24"/>
          <w:lang w:eastAsia="en-IN" w:bidi="hi-IN"/>
          <w14:ligatures w14:val="none"/>
        </w:rPr>
        <w:t xml:space="preserve"> towards organic food products. </w:t>
      </w:r>
      <w:r w:rsidR="007B69F6">
        <w:rPr>
          <w:rFonts w:ascii="Times New Roman" w:eastAsia="Times New Roman" w:hAnsi="Times New Roman" w:cs="Times New Roman"/>
          <w:kern w:val="0"/>
          <w:sz w:val="24"/>
          <w:szCs w:val="24"/>
          <w:lang w:eastAsia="en-IN" w:bidi="hi-IN"/>
          <w14:ligatures w14:val="none"/>
        </w:rPr>
        <w:t>One hundred</w:t>
      </w:r>
      <w:r w:rsidRPr="00986261">
        <w:rPr>
          <w:rFonts w:ascii="Times New Roman" w:eastAsia="Times New Roman" w:hAnsi="Times New Roman" w:cs="Times New Roman"/>
          <w:kern w:val="0"/>
          <w:sz w:val="24"/>
          <w:szCs w:val="24"/>
          <w:lang w:eastAsia="en-IN" w:bidi="hi-IN"/>
          <w14:ligatures w14:val="none"/>
        </w:rPr>
        <w:t xml:space="preserve"> respondents were randomly selected from various colleges</w:t>
      </w:r>
      <w:r w:rsidR="007B69F6">
        <w:rPr>
          <w:rFonts w:ascii="Times New Roman" w:eastAsia="Times New Roman" w:hAnsi="Times New Roman" w:cs="Times New Roman"/>
          <w:kern w:val="0"/>
          <w:sz w:val="24"/>
          <w:szCs w:val="24"/>
          <w:lang w:eastAsia="en-IN" w:bidi="hi-IN"/>
          <w14:ligatures w14:val="none"/>
        </w:rPr>
        <w:t xml:space="preserve"> of MPUAT, Udaipur, Rajasthan,</w:t>
      </w:r>
      <w:r w:rsidRPr="00986261">
        <w:rPr>
          <w:rFonts w:ascii="Times New Roman" w:eastAsia="Times New Roman" w:hAnsi="Times New Roman" w:cs="Times New Roman"/>
          <w:kern w:val="0"/>
          <w:sz w:val="24"/>
          <w:szCs w:val="24"/>
          <w:lang w:eastAsia="en-IN" w:bidi="hi-IN"/>
          <w14:ligatures w14:val="none"/>
        </w:rPr>
        <w:t xml:space="preserve"> and data were collected through a structured Google Form based on a modified, tailor-made questionnaire. The study employed descriptive statistical tools</w:t>
      </w:r>
      <w:r w:rsidR="003C3F3C">
        <w:rPr>
          <w:rFonts w:ascii="Times New Roman" w:eastAsia="Times New Roman" w:hAnsi="Times New Roman" w:cs="Times New Roman"/>
          <w:kern w:val="0"/>
          <w:sz w:val="24"/>
          <w:szCs w:val="24"/>
          <w:lang w:eastAsia="en-IN" w:bidi="hi-IN"/>
          <w14:ligatures w14:val="none"/>
        </w:rPr>
        <w:t>,</w:t>
      </w:r>
      <w:r w:rsidRPr="00986261">
        <w:rPr>
          <w:rFonts w:ascii="Times New Roman" w:eastAsia="Times New Roman" w:hAnsi="Times New Roman" w:cs="Times New Roman"/>
          <w:kern w:val="0"/>
          <w:sz w:val="24"/>
          <w:szCs w:val="24"/>
          <w:lang w:eastAsia="en-IN" w:bidi="hi-IN"/>
          <w14:ligatures w14:val="none"/>
        </w:rPr>
        <w:t xml:space="preserve"> including Mean, Standard Deviation (SD), Mean Per Score (MPS), and ranking.</w:t>
      </w:r>
      <w:r w:rsidR="007B69F6">
        <w:rPr>
          <w:rFonts w:ascii="Times New Roman" w:eastAsia="Times New Roman" w:hAnsi="Times New Roman" w:cs="Times New Roman"/>
          <w:kern w:val="0"/>
          <w:sz w:val="24"/>
          <w:szCs w:val="24"/>
          <w:lang w:eastAsia="en-IN" w:bidi="hi-IN"/>
          <w14:ligatures w14:val="none"/>
        </w:rPr>
        <w:t xml:space="preserve"> </w:t>
      </w:r>
      <w:r w:rsidRPr="00986261">
        <w:rPr>
          <w:rFonts w:ascii="Times New Roman" w:eastAsia="Times New Roman" w:hAnsi="Times New Roman" w:cs="Times New Roman"/>
          <w:kern w:val="0"/>
          <w:sz w:val="24"/>
          <w:szCs w:val="24"/>
          <w:lang w:eastAsia="en-IN" w:bidi="hi-IN"/>
          <w14:ligatures w14:val="none"/>
        </w:rPr>
        <w:t xml:space="preserve">The findings revealed a high level of awareness regarding organic food products, with 92% of respondents reporting familiarity. Health benefits, environmental concerns, and quality assurance </w:t>
      </w:r>
      <w:r w:rsidR="007B69F6">
        <w:rPr>
          <w:rFonts w:ascii="Times New Roman" w:eastAsia="Times New Roman" w:hAnsi="Times New Roman" w:cs="Times New Roman"/>
          <w:kern w:val="0"/>
          <w:sz w:val="24"/>
          <w:szCs w:val="24"/>
          <w:lang w:eastAsia="en-IN" w:bidi="hi-IN"/>
          <w14:ligatures w14:val="none"/>
        </w:rPr>
        <w:t>influenced</w:t>
      </w:r>
      <w:r w:rsidRPr="00986261">
        <w:rPr>
          <w:rFonts w:ascii="Times New Roman" w:eastAsia="Times New Roman" w:hAnsi="Times New Roman" w:cs="Times New Roman"/>
          <w:kern w:val="0"/>
          <w:sz w:val="24"/>
          <w:szCs w:val="24"/>
          <w:lang w:eastAsia="en-IN" w:bidi="hi-IN"/>
          <w14:ligatures w14:val="none"/>
        </w:rPr>
        <w:t xml:space="preserve"> purchase </w:t>
      </w:r>
      <w:r w:rsidR="003C3F3C">
        <w:rPr>
          <w:rFonts w:ascii="Times New Roman" w:eastAsia="Times New Roman" w:hAnsi="Times New Roman" w:cs="Times New Roman"/>
          <w:kern w:val="0"/>
          <w:sz w:val="24"/>
          <w:szCs w:val="24"/>
          <w:lang w:eastAsia="en-IN" w:bidi="hi-IN"/>
          <w14:ligatures w14:val="none"/>
        </w:rPr>
        <w:t>behaviour</w:t>
      </w:r>
      <w:r w:rsidRPr="00986261">
        <w:rPr>
          <w:rFonts w:ascii="Times New Roman" w:eastAsia="Times New Roman" w:hAnsi="Times New Roman" w:cs="Times New Roman"/>
          <w:kern w:val="0"/>
          <w:sz w:val="24"/>
          <w:szCs w:val="24"/>
          <w:lang w:eastAsia="en-IN" w:bidi="hi-IN"/>
          <w14:ligatures w14:val="none"/>
        </w:rPr>
        <w:t xml:space="preserve">. </w:t>
      </w:r>
      <w:r w:rsidR="003C3F3C">
        <w:rPr>
          <w:rFonts w:ascii="Times New Roman" w:eastAsia="Times New Roman" w:hAnsi="Times New Roman" w:cs="Times New Roman"/>
          <w:kern w:val="0"/>
          <w:sz w:val="24"/>
          <w:szCs w:val="24"/>
          <w:lang w:eastAsia="en-IN" w:bidi="hi-IN"/>
          <w14:ligatures w14:val="none"/>
        </w:rPr>
        <w:t>Most</w:t>
      </w:r>
      <w:r w:rsidRPr="00986261">
        <w:rPr>
          <w:rFonts w:ascii="Times New Roman" w:eastAsia="Times New Roman" w:hAnsi="Times New Roman" w:cs="Times New Roman"/>
          <w:kern w:val="0"/>
          <w:sz w:val="24"/>
          <w:szCs w:val="24"/>
          <w:lang w:eastAsia="en-IN" w:bidi="hi-IN"/>
          <w14:ligatures w14:val="none"/>
        </w:rPr>
        <w:t xml:space="preserve"> respondents (86%) purchased organic products, particularly vegetables, grains, and fruits, with local stores and farmers' markets being the most common sources. However, price sensitivity and availability were significant concerns. While many were willing to pay a premium for organic products, a substantial number also expressed that such purchases affected their family budgets.</w:t>
      </w:r>
      <w:r w:rsidR="00515FEE">
        <w:rPr>
          <w:rFonts w:ascii="Times New Roman" w:eastAsia="Times New Roman" w:hAnsi="Times New Roman" w:cs="Times New Roman"/>
          <w:kern w:val="0"/>
          <w:sz w:val="24"/>
          <w:szCs w:val="24"/>
          <w:lang w:eastAsia="en-IN" w:bidi="hi-IN"/>
          <w14:ligatures w14:val="none"/>
        </w:rPr>
        <w:t xml:space="preserve"> </w:t>
      </w:r>
      <w:r w:rsidR="00515FEE" w:rsidRPr="00034844">
        <w:rPr>
          <w:rFonts w:ascii="Times New Roman" w:hAnsi="Times New Roman" w:cs="Times New Roman"/>
          <w:sz w:val="24"/>
          <w:szCs w:val="24"/>
        </w:rPr>
        <w:t xml:space="preserve">The independent variables like level of education, number of family members and Monthly income </w:t>
      </w:r>
      <w:r w:rsidR="00515FEE">
        <w:rPr>
          <w:rFonts w:ascii="Times New Roman" w:hAnsi="Times New Roman" w:cs="Times New Roman"/>
          <w:sz w:val="24"/>
          <w:szCs w:val="24"/>
        </w:rPr>
        <w:t>we</w:t>
      </w:r>
      <w:r w:rsidR="00515FEE" w:rsidRPr="00034844">
        <w:rPr>
          <w:rFonts w:ascii="Times New Roman" w:hAnsi="Times New Roman" w:cs="Times New Roman"/>
          <w:sz w:val="24"/>
          <w:szCs w:val="24"/>
        </w:rPr>
        <w:t xml:space="preserve">re positively significant, and occupation </w:t>
      </w:r>
      <w:r w:rsidR="00515FEE">
        <w:rPr>
          <w:rFonts w:ascii="Times New Roman" w:hAnsi="Times New Roman" w:cs="Times New Roman"/>
          <w:sz w:val="24"/>
          <w:szCs w:val="24"/>
        </w:rPr>
        <w:t>was</w:t>
      </w:r>
      <w:r w:rsidR="00515FEE" w:rsidRPr="00034844">
        <w:rPr>
          <w:rFonts w:ascii="Times New Roman" w:hAnsi="Times New Roman" w:cs="Times New Roman"/>
          <w:sz w:val="24"/>
          <w:szCs w:val="24"/>
        </w:rPr>
        <w:t xml:space="preserve"> negatively significant.</w:t>
      </w:r>
    </w:p>
    <w:p w14:paraId="332EE95A" w14:textId="54E8DC3C" w:rsidR="00986261" w:rsidRDefault="00986261" w:rsidP="007517FA">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86261">
        <w:rPr>
          <w:rFonts w:ascii="Times New Roman" w:eastAsia="Times New Roman" w:hAnsi="Times New Roman" w:cs="Times New Roman"/>
          <w:kern w:val="0"/>
          <w:sz w:val="24"/>
          <w:szCs w:val="24"/>
          <w:lang w:eastAsia="en-IN" w:bidi="hi-IN"/>
          <w14:ligatures w14:val="none"/>
        </w:rPr>
        <w:t xml:space="preserve">The study concludes that while there is </w:t>
      </w:r>
      <w:r w:rsidR="007B69F6">
        <w:rPr>
          <w:rFonts w:ascii="Times New Roman" w:eastAsia="Times New Roman" w:hAnsi="Times New Roman" w:cs="Times New Roman"/>
          <w:kern w:val="0"/>
          <w:sz w:val="24"/>
          <w:szCs w:val="24"/>
          <w:lang w:eastAsia="en-IN" w:bidi="hi-IN"/>
          <w14:ligatures w14:val="none"/>
        </w:rPr>
        <w:t xml:space="preserve">a </w:t>
      </w:r>
      <w:r w:rsidRPr="00986261">
        <w:rPr>
          <w:rFonts w:ascii="Times New Roman" w:eastAsia="Times New Roman" w:hAnsi="Times New Roman" w:cs="Times New Roman"/>
          <w:kern w:val="0"/>
          <w:sz w:val="24"/>
          <w:szCs w:val="24"/>
          <w:lang w:eastAsia="en-IN" w:bidi="hi-IN"/>
          <w14:ligatures w14:val="none"/>
        </w:rPr>
        <w:t xml:space="preserve">strong awareness and positive perception of organic products among the student population, affordability and accessibility remain barriers to </w:t>
      </w:r>
      <w:r w:rsidR="007B69F6">
        <w:rPr>
          <w:rFonts w:ascii="Times New Roman" w:eastAsia="Times New Roman" w:hAnsi="Times New Roman" w:cs="Times New Roman"/>
          <w:kern w:val="0"/>
          <w:sz w:val="24"/>
          <w:szCs w:val="24"/>
          <w:lang w:eastAsia="en-IN" w:bidi="hi-IN"/>
          <w14:ligatures w14:val="none"/>
        </w:rPr>
        <w:t>broader</w:t>
      </w:r>
      <w:r w:rsidRPr="00986261">
        <w:rPr>
          <w:rFonts w:ascii="Times New Roman" w:eastAsia="Times New Roman" w:hAnsi="Times New Roman" w:cs="Times New Roman"/>
          <w:kern w:val="0"/>
          <w:sz w:val="24"/>
          <w:szCs w:val="24"/>
          <w:lang w:eastAsia="en-IN" w:bidi="hi-IN"/>
          <w14:ligatures w14:val="none"/>
        </w:rPr>
        <w:t xml:space="preserve"> adoption. Strategic awareness campaigns and policy interventions could further promote organic food consumption.</w:t>
      </w:r>
      <w:r w:rsidR="00515FEE">
        <w:rPr>
          <w:rFonts w:ascii="Times New Roman" w:eastAsia="Times New Roman" w:hAnsi="Times New Roman" w:cs="Times New Roman"/>
          <w:kern w:val="0"/>
          <w:sz w:val="24"/>
          <w:szCs w:val="24"/>
          <w:lang w:eastAsia="en-IN" w:bidi="hi-IN"/>
          <w14:ligatures w14:val="none"/>
        </w:rPr>
        <w:t xml:space="preserve"> </w:t>
      </w:r>
      <w:r w:rsidR="003814A5">
        <w:rPr>
          <w:rFonts w:ascii="Times New Roman" w:eastAsia="Times New Roman" w:hAnsi="Times New Roman" w:cs="Times New Roman"/>
          <w:kern w:val="0"/>
          <w:sz w:val="24"/>
          <w:szCs w:val="24"/>
          <w:lang w:eastAsia="en-IN" w:bidi="hi-IN"/>
          <w14:ligatures w14:val="none"/>
        </w:rPr>
        <w:t>The finding implies the need for strategic awareness campaigns, improvement in supply chain and policies related to organic food so that organic food become more affordable and accessible. Future research could explore impacts of awareness programme, consumer trust in certification of organic products to bridge the gaps.</w:t>
      </w:r>
    </w:p>
    <w:p w14:paraId="3F5BBD91" w14:textId="5EFDF70D" w:rsidR="0039757B" w:rsidRDefault="0039757B" w:rsidP="007517FA">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 xml:space="preserve">Key words: </w:t>
      </w:r>
      <w:r w:rsidRPr="0039757B">
        <w:rPr>
          <w:rFonts w:ascii="Times New Roman" w:eastAsia="Times New Roman" w:hAnsi="Times New Roman" w:cs="Times New Roman"/>
          <w:kern w:val="0"/>
          <w:sz w:val="24"/>
          <w:szCs w:val="24"/>
          <w:lang w:eastAsia="en-IN" w:bidi="hi-IN"/>
          <w14:ligatures w14:val="none"/>
        </w:rPr>
        <w:t>organic food</w:t>
      </w:r>
      <w:r>
        <w:rPr>
          <w:rFonts w:ascii="Times New Roman" w:eastAsia="Times New Roman" w:hAnsi="Times New Roman" w:cs="Times New Roman"/>
          <w:kern w:val="0"/>
          <w:sz w:val="24"/>
          <w:szCs w:val="24"/>
          <w:lang w:eastAsia="en-IN" w:bidi="hi-IN"/>
          <w14:ligatures w14:val="none"/>
        </w:rPr>
        <w:t xml:space="preserve">, </w:t>
      </w:r>
      <w:r w:rsidRPr="0039757B">
        <w:rPr>
          <w:rFonts w:ascii="Times New Roman" w:eastAsia="Times New Roman" w:hAnsi="Times New Roman" w:cs="Times New Roman"/>
          <w:kern w:val="0"/>
          <w:sz w:val="24"/>
          <w:szCs w:val="24"/>
          <w:lang w:eastAsia="en-IN" w:bidi="hi-IN"/>
          <w14:ligatures w14:val="none"/>
        </w:rPr>
        <w:t>food safety</w:t>
      </w:r>
      <w:r>
        <w:rPr>
          <w:rFonts w:ascii="Times New Roman" w:eastAsia="Times New Roman" w:hAnsi="Times New Roman" w:cs="Times New Roman"/>
          <w:kern w:val="0"/>
          <w:sz w:val="24"/>
          <w:szCs w:val="24"/>
          <w:lang w:eastAsia="en-IN" w:bidi="hi-IN"/>
          <w14:ligatures w14:val="none"/>
        </w:rPr>
        <w:t>,</w:t>
      </w:r>
      <w:r w:rsidRPr="0039757B">
        <w:t xml:space="preserve"> </w:t>
      </w:r>
      <w:r w:rsidRPr="0039757B">
        <w:rPr>
          <w:rFonts w:ascii="Times New Roman" w:eastAsia="Times New Roman" w:hAnsi="Times New Roman" w:cs="Times New Roman"/>
          <w:kern w:val="0"/>
          <w:sz w:val="24"/>
          <w:szCs w:val="24"/>
          <w:lang w:eastAsia="en-IN" w:bidi="hi-IN"/>
          <w14:ligatures w14:val="none"/>
        </w:rPr>
        <w:t>food products</w:t>
      </w:r>
      <w:r>
        <w:rPr>
          <w:rFonts w:ascii="Times New Roman" w:eastAsia="Times New Roman" w:hAnsi="Times New Roman" w:cs="Times New Roman"/>
          <w:kern w:val="0"/>
          <w:sz w:val="24"/>
          <w:szCs w:val="24"/>
          <w:lang w:eastAsia="en-IN" w:bidi="hi-IN"/>
          <w14:ligatures w14:val="none"/>
        </w:rPr>
        <w:t>,</w:t>
      </w:r>
      <w:r w:rsidRPr="0039757B">
        <w:t xml:space="preserve"> </w:t>
      </w:r>
      <w:r w:rsidRPr="0039757B">
        <w:rPr>
          <w:rFonts w:ascii="Times New Roman" w:eastAsia="Times New Roman" w:hAnsi="Times New Roman" w:cs="Times New Roman"/>
          <w:kern w:val="0"/>
          <w:sz w:val="24"/>
          <w:szCs w:val="24"/>
          <w:lang w:eastAsia="en-IN" w:bidi="hi-IN"/>
          <w14:ligatures w14:val="none"/>
        </w:rPr>
        <w:t>organic food market</w:t>
      </w:r>
      <w:r>
        <w:rPr>
          <w:rFonts w:ascii="Times New Roman" w:eastAsia="Times New Roman" w:hAnsi="Times New Roman" w:cs="Times New Roman"/>
          <w:kern w:val="0"/>
          <w:sz w:val="24"/>
          <w:szCs w:val="24"/>
          <w:lang w:eastAsia="en-IN" w:bidi="hi-IN"/>
          <w14:ligatures w14:val="none"/>
        </w:rPr>
        <w:t>,</w:t>
      </w:r>
      <w:r w:rsidRPr="0039757B">
        <w:t xml:space="preserve"> </w:t>
      </w:r>
      <w:r w:rsidRPr="0039757B">
        <w:rPr>
          <w:rFonts w:ascii="Times New Roman" w:eastAsia="Times New Roman" w:hAnsi="Times New Roman" w:cs="Times New Roman"/>
          <w:kern w:val="0"/>
          <w:sz w:val="24"/>
          <w:szCs w:val="24"/>
          <w:lang w:eastAsia="en-IN" w:bidi="hi-IN"/>
          <w14:ligatures w14:val="none"/>
        </w:rPr>
        <w:t>organic farming</w:t>
      </w:r>
    </w:p>
    <w:p w14:paraId="53B909CA" w14:textId="5644DD47" w:rsidR="00986261" w:rsidRPr="00986261" w:rsidRDefault="00986261" w:rsidP="007B69F6">
      <w:pPr>
        <w:spacing w:before="100" w:beforeAutospacing="1" w:after="0" w:line="240" w:lineRule="auto"/>
        <w:jc w:val="both"/>
        <w:rPr>
          <w:rFonts w:ascii="Times New Roman" w:eastAsia="Times New Roman" w:hAnsi="Times New Roman" w:cs="Times New Roman"/>
          <w:b/>
          <w:bCs/>
          <w:kern w:val="0"/>
          <w:sz w:val="24"/>
          <w:szCs w:val="24"/>
          <w:lang w:eastAsia="en-IN" w:bidi="hi-IN"/>
          <w14:ligatures w14:val="none"/>
        </w:rPr>
      </w:pPr>
      <w:r w:rsidRPr="00986261">
        <w:rPr>
          <w:rFonts w:ascii="Times New Roman" w:eastAsia="Times New Roman" w:hAnsi="Times New Roman" w:cs="Times New Roman"/>
          <w:b/>
          <w:bCs/>
          <w:kern w:val="0"/>
          <w:sz w:val="24"/>
          <w:szCs w:val="24"/>
          <w:lang w:eastAsia="en-IN" w:bidi="hi-IN"/>
          <w14:ligatures w14:val="none"/>
        </w:rPr>
        <w:t>Introduction:</w:t>
      </w:r>
    </w:p>
    <w:p w14:paraId="195AB7CD" w14:textId="4EEE4F8B" w:rsidR="00986261" w:rsidRPr="00986261" w:rsidRDefault="00986261" w:rsidP="0066267E">
      <w:pPr>
        <w:spacing w:before="100" w:beforeAutospacing="1" w:after="0" w:line="240" w:lineRule="auto"/>
        <w:jc w:val="both"/>
        <w:rPr>
          <w:rFonts w:ascii="Times New Roman" w:eastAsia="Times New Roman" w:hAnsi="Times New Roman" w:cs="Times New Roman"/>
          <w:kern w:val="0"/>
          <w:sz w:val="24"/>
          <w:szCs w:val="24"/>
          <w:lang w:eastAsia="en-IN" w:bidi="hi-IN"/>
          <w14:ligatures w14:val="none"/>
        </w:rPr>
      </w:pPr>
      <w:r w:rsidRPr="00986261">
        <w:rPr>
          <w:rFonts w:ascii="Times New Roman" w:eastAsia="Times New Roman" w:hAnsi="Times New Roman" w:cs="Times New Roman"/>
          <w:kern w:val="0"/>
          <w:sz w:val="24"/>
          <w:szCs w:val="24"/>
          <w:lang w:eastAsia="en-IN" w:bidi="hi-IN"/>
          <w14:ligatures w14:val="none"/>
        </w:rPr>
        <w:t xml:space="preserve">The organic food market, often viewed as a symbol of health, sustainability, and responsible consumption, has witnessed significant global growth in recent years. This expansion is </w:t>
      </w:r>
      <w:r w:rsidR="003C3F3C">
        <w:rPr>
          <w:rFonts w:ascii="Times New Roman" w:eastAsia="Times New Roman" w:hAnsi="Times New Roman" w:cs="Times New Roman"/>
          <w:kern w:val="0"/>
          <w:sz w:val="24"/>
          <w:szCs w:val="24"/>
          <w:lang w:eastAsia="en-IN" w:bidi="hi-IN"/>
          <w14:ligatures w14:val="none"/>
        </w:rPr>
        <w:t>primarily driven</w:t>
      </w:r>
      <w:r w:rsidRPr="00986261">
        <w:rPr>
          <w:rFonts w:ascii="Times New Roman" w:eastAsia="Times New Roman" w:hAnsi="Times New Roman" w:cs="Times New Roman"/>
          <w:kern w:val="0"/>
          <w:sz w:val="24"/>
          <w:szCs w:val="24"/>
          <w:lang w:eastAsia="en-IN" w:bidi="hi-IN"/>
          <w14:ligatures w14:val="none"/>
        </w:rPr>
        <w:t xml:space="preserve"> by increasing consumer awareness of </w:t>
      </w:r>
      <w:r w:rsidR="003C3F3C">
        <w:rPr>
          <w:rFonts w:ascii="Times New Roman" w:eastAsia="Times New Roman" w:hAnsi="Times New Roman" w:cs="Times New Roman"/>
          <w:kern w:val="0"/>
          <w:sz w:val="24"/>
          <w:szCs w:val="24"/>
          <w:lang w:eastAsia="en-IN" w:bidi="hi-IN"/>
          <w14:ligatures w14:val="none"/>
        </w:rPr>
        <w:t>organic products' health and environmental benefits</w:t>
      </w:r>
      <w:r w:rsidRPr="00986261">
        <w:rPr>
          <w:rFonts w:ascii="Times New Roman" w:eastAsia="Times New Roman" w:hAnsi="Times New Roman" w:cs="Times New Roman"/>
          <w:kern w:val="0"/>
          <w:sz w:val="24"/>
          <w:szCs w:val="24"/>
          <w:lang w:eastAsia="en-IN" w:bidi="hi-IN"/>
          <w14:ligatures w14:val="none"/>
        </w:rPr>
        <w:t xml:space="preserve">. </w:t>
      </w:r>
      <w:r w:rsidR="007B69F6">
        <w:rPr>
          <w:rFonts w:ascii="Times New Roman" w:eastAsia="Times New Roman" w:hAnsi="Times New Roman" w:cs="Times New Roman"/>
          <w:kern w:val="0"/>
          <w:sz w:val="24"/>
          <w:szCs w:val="24"/>
          <w:lang w:eastAsia="en-IN" w:bidi="hi-IN"/>
          <w14:ligatures w14:val="none"/>
        </w:rPr>
        <w:t xml:space="preserve">The demand for organic food in India </w:t>
      </w:r>
      <w:r w:rsidRPr="00986261">
        <w:rPr>
          <w:rFonts w:ascii="Times New Roman" w:eastAsia="Times New Roman" w:hAnsi="Times New Roman" w:cs="Times New Roman"/>
          <w:kern w:val="0"/>
          <w:sz w:val="24"/>
          <w:szCs w:val="24"/>
          <w:lang w:eastAsia="en-IN" w:bidi="hi-IN"/>
          <w14:ligatures w14:val="none"/>
        </w:rPr>
        <w:t xml:space="preserve">is rapidly rising, particularly among health-conscious individuals </w:t>
      </w:r>
      <w:r w:rsidR="007B69F6">
        <w:rPr>
          <w:rFonts w:ascii="Times New Roman" w:eastAsia="Times New Roman" w:hAnsi="Times New Roman" w:cs="Times New Roman"/>
          <w:kern w:val="0"/>
          <w:sz w:val="24"/>
          <w:szCs w:val="24"/>
          <w:lang w:eastAsia="en-IN" w:bidi="hi-IN"/>
          <w14:ligatures w14:val="none"/>
        </w:rPr>
        <w:t xml:space="preserve">who are </w:t>
      </w:r>
      <w:r w:rsidRPr="00986261">
        <w:rPr>
          <w:rFonts w:ascii="Times New Roman" w:eastAsia="Times New Roman" w:hAnsi="Times New Roman" w:cs="Times New Roman"/>
          <w:kern w:val="0"/>
          <w:sz w:val="24"/>
          <w:szCs w:val="24"/>
          <w:lang w:eastAsia="en-IN" w:bidi="hi-IN"/>
          <w14:ligatures w14:val="none"/>
        </w:rPr>
        <w:t>increasingly seeking chemical-free and eco-friendly alternatives to conventionally produced food. This shift in consumer preference is not limited to developed countries but is also evident in developing economies such as China and India (</w:t>
      </w:r>
      <w:r w:rsidRPr="0066267E">
        <w:rPr>
          <w:rFonts w:ascii="Times New Roman" w:eastAsia="Times New Roman" w:hAnsi="Times New Roman" w:cs="Times New Roman"/>
          <w:i/>
          <w:iCs/>
          <w:kern w:val="0"/>
          <w:sz w:val="24"/>
          <w:szCs w:val="24"/>
          <w:lang w:eastAsia="en-IN" w:bidi="hi-IN"/>
          <w14:ligatures w14:val="none"/>
        </w:rPr>
        <w:t>Patel et al., 2007</w:t>
      </w:r>
      <w:r w:rsidRPr="00986261">
        <w:rPr>
          <w:rFonts w:ascii="Times New Roman" w:eastAsia="Times New Roman" w:hAnsi="Times New Roman" w:cs="Times New Roman"/>
          <w:kern w:val="0"/>
          <w:sz w:val="24"/>
          <w:szCs w:val="24"/>
          <w:lang w:eastAsia="en-IN" w:bidi="hi-IN"/>
          <w14:ligatures w14:val="none"/>
        </w:rPr>
        <w:t xml:space="preserve">). Factors </w:t>
      </w:r>
      <w:r w:rsidR="007B69F6" w:rsidRPr="00986261">
        <w:rPr>
          <w:rFonts w:ascii="Times New Roman" w:eastAsia="Times New Roman" w:hAnsi="Times New Roman" w:cs="Times New Roman"/>
          <w:kern w:val="0"/>
          <w:sz w:val="24"/>
          <w:szCs w:val="24"/>
          <w:lang w:eastAsia="en-IN" w:bidi="hi-IN"/>
          <w14:ligatures w14:val="none"/>
        </w:rPr>
        <w:t>fuelling</w:t>
      </w:r>
      <w:r w:rsidRPr="00986261">
        <w:rPr>
          <w:rFonts w:ascii="Times New Roman" w:eastAsia="Times New Roman" w:hAnsi="Times New Roman" w:cs="Times New Roman"/>
          <w:kern w:val="0"/>
          <w:sz w:val="24"/>
          <w:szCs w:val="24"/>
          <w:lang w:eastAsia="en-IN" w:bidi="hi-IN"/>
          <w14:ligatures w14:val="none"/>
        </w:rPr>
        <w:t xml:space="preserve"> this demand include growing concerns over food safety, environmental sustainability, and the desire for a healthier lifestyle. Research indicates that organic foods often contain higher nutrient content and lower pesticide residues (</w:t>
      </w:r>
      <w:r w:rsidRPr="0066267E">
        <w:rPr>
          <w:rFonts w:ascii="Times New Roman" w:eastAsia="Times New Roman" w:hAnsi="Times New Roman" w:cs="Times New Roman"/>
          <w:i/>
          <w:iCs/>
          <w:kern w:val="0"/>
          <w:sz w:val="24"/>
          <w:szCs w:val="24"/>
          <w:lang w:eastAsia="en-IN" w:bidi="hi-IN"/>
          <w14:ligatures w14:val="none"/>
        </w:rPr>
        <w:t>Lu et al., 2006; Asad, 2021; Baranski et al., 2014; Ellis et al., 2006</w:t>
      </w:r>
      <w:r w:rsidRPr="00986261">
        <w:rPr>
          <w:rFonts w:ascii="Times New Roman" w:eastAsia="Times New Roman" w:hAnsi="Times New Roman" w:cs="Times New Roman"/>
          <w:kern w:val="0"/>
          <w:sz w:val="24"/>
          <w:szCs w:val="24"/>
          <w:lang w:eastAsia="en-IN" w:bidi="hi-IN"/>
          <w14:ligatures w14:val="none"/>
        </w:rPr>
        <w:t>). Moreover, organic farming contributes positively to the environment by improving soil quality and promoting biodiversity (</w:t>
      </w:r>
      <w:r w:rsidRPr="0066267E">
        <w:rPr>
          <w:rFonts w:ascii="Times New Roman" w:eastAsia="Times New Roman" w:hAnsi="Times New Roman" w:cs="Times New Roman"/>
          <w:i/>
          <w:iCs/>
          <w:kern w:val="0"/>
          <w:sz w:val="24"/>
          <w:szCs w:val="24"/>
          <w:lang w:eastAsia="en-IN" w:bidi="hi-IN"/>
          <w14:ligatures w14:val="none"/>
        </w:rPr>
        <w:t xml:space="preserve">Tuck et al., 2014; </w:t>
      </w:r>
      <w:proofErr w:type="spellStart"/>
      <w:r w:rsidRPr="0066267E">
        <w:rPr>
          <w:rFonts w:ascii="Times New Roman" w:eastAsia="Times New Roman" w:hAnsi="Times New Roman" w:cs="Times New Roman"/>
          <w:i/>
          <w:iCs/>
          <w:kern w:val="0"/>
          <w:sz w:val="24"/>
          <w:szCs w:val="24"/>
          <w:lang w:eastAsia="en-IN" w:bidi="hi-IN"/>
          <w14:ligatures w14:val="none"/>
        </w:rPr>
        <w:t>Ponisio</w:t>
      </w:r>
      <w:proofErr w:type="spellEnd"/>
      <w:r w:rsidRPr="0066267E">
        <w:rPr>
          <w:rFonts w:ascii="Times New Roman" w:eastAsia="Times New Roman" w:hAnsi="Times New Roman" w:cs="Times New Roman"/>
          <w:i/>
          <w:iCs/>
          <w:kern w:val="0"/>
          <w:sz w:val="24"/>
          <w:szCs w:val="24"/>
          <w:lang w:eastAsia="en-IN" w:bidi="hi-IN"/>
          <w14:ligatures w14:val="none"/>
        </w:rPr>
        <w:t xml:space="preserve"> et al., 2015</w:t>
      </w:r>
      <w:r w:rsidRPr="00986261">
        <w:rPr>
          <w:rFonts w:ascii="Times New Roman" w:eastAsia="Times New Roman" w:hAnsi="Times New Roman" w:cs="Times New Roman"/>
          <w:kern w:val="0"/>
          <w:sz w:val="24"/>
          <w:szCs w:val="24"/>
          <w:lang w:eastAsia="en-IN" w:bidi="hi-IN"/>
          <w14:ligatures w14:val="none"/>
        </w:rPr>
        <w:t>).</w:t>
      </w:r>
    </w:p>
    <w:p w14:paraId="4849FB54" w14:textId="08B06D90" w:rsidR="00986261" w:rsidRPr="00986261" w:rsidRDefault="00986261" w:rsidP="0066267E">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en-IN" w:bidi="hi-IN"/>
          <w14:ligatures w14:val="none"/>
        </w:rPr>
      </w:pPr>
      <w:r w:rsidRPr="00986261">
        <w:rPr>
          <w:rFonts w:ascii="Times New Roman" w:eastAsia="Times New Roman" w:hAnsi="Times New Roman" w:cs="Times New Roman"/>
          <w:kern w:val="0"/>
          <w:sz w:val="24"/>
          <w:szCs w:val="24"/>
          <w:lang w:eastAsia="en-IN" w:bidi="hi-IN"/>
          <w14:ligatures w14:val="none"/>
        </w:rPr>
        <w:t xml:space="preserve">India’s organic food market was valued at ₹22 billion in 2021 and is projected to reach ₹64 billion by 2025 (Minhas, 2024). This growth has been further accelerated by the COVID-19 pandemic, which has heightened consumer focus on health and immunity. </w:t>
      </w:r>
      <w:r w:rsidRPr="00986261">
        <w:rPr>
          <w:rFonts w:ascii="Times New Roman" w:eastAsia="Times New Roman" w:hAnsi="Times New Roman" w:cs="Times New Roman"/>
          <w:kern w:val="0"/>
          <w:sz w:val="24"/>
          <w:szCs w:val="24"/>
          <w:lang w:eastAsia="en-IN" w:bidi="hi-IN"/>
          <w14:ligatures w14:val="none"/>
        </w:rPr>
        <w:lastRenderedPageBreak/>
        <w:t>Demographically, regular organic food consumers tend to be female, well-educated, physically active</w:t>
      </w:r>
      <w:r w:rsidR="003C3F3C">
        <w:rPr>
          <w:rFonts w:ascii="Times New Roman" w:eastAsia="Times New Roman" w:hAnsi="Times New Roman" w:cs="Times New Roman"/>
          <w:kern w:val="0"/>
          <w:sz w:val="24"/>
          <w:szCs w:val="24"/>
          <w:lang w:eastAsia="en-IN" w:bidi="hi-IN"/>
          <w14:ligatures w14:val="none"/>
        </w:rPr>
        <w:t xml:space="preserve"> and belong to higher-income</w:t>
      </w:r>
      <w:r w:rsidRPr="00986261">
        <w:rPr>
          <w:rFonts w:ascii="Times New Roman" w:eastAsia="Times New Roman" w:hAnsi="Times New Roman" w:cs="Times New Roman"/>
          <w:kern w:val="0"/>
          <w:sz w:val="24"/>
          <w:szCs w:val="24"/>
          <w:lang w:eastAsia="en-IN" w:bidi="hi-IN"/>
          <w14:ligatures w14:val="none"/>
        </w:rPr>
        <w:t xml:space="preserve"> groups (</w:t>
      </w:r>
      <w:r w:rsidRPr="0066267E">
        <w:rPr>
          <w:rFonts w:ascii="Times New Roman" w:eastAsia="Times New Roman" w:hAnsi="Times New Roman" w:cs="Times New Roman"/>
          <w:i/>
          <w:iCs/>
          <w:kern w:val="0"/>
          <w:sz w:val="24"/>
          <w:szCs w:val="24"/>
          <w:lang w:eastAsia="en-IN" w:bidi="hi-IN"/>
          <w14:ligatures w14:val="none"/>
        </w:rPr>
        <w:t>Baudry et al., 2015</w:t>
      </w:r>
      <w:r w:rsidRPr="00986261">
        <w:rPr>
          <w:rFonts w:ascii="Times New Roman" w:eastAsia="Times New Roman" w:hAnsi="Times New Roman" w:cs="Times New Roman"/>
          <w:kern w:val="0"/>
          <w:sz w:val="24"/>
          <w:szCs w:val="24"/>
          <w:lang w:eastAsia="en-IN" w:bidi="hi-IN"/>
          <w14:ligatures w14:val="none"/>
        </w:rPr>
        <w:t>).</w:t>
      </w:r>
    </w:p>
    <w:p w14:paraId="593BA6C5" w14:textId="276E7737" w:rsidR="00986261" w:rsidRPr="00986261" w:rsidRDefault="00986261" w:rsidP="0066267E">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en-IN" w:bidi="hi-IN"/>
          <w14:ligatures w14:val="none"/>
        </w:rPr>
      </w:pPr>
      <w:r w:rsidRPr="00986261">
        <w:rPr>
          <w:rFonts w:ascii="Times New Roman" w:eastAsia="Times New Roman" w:hAnsi="Times New Roman" w:cs="Times New Roman"/>
          <w:kern w:val="0"/>
          <w:sz w:val="24"/>
          <w:szCs w:val="24"/>
          <w:lang w:eastAsia="en-IN" w:bidi="hi-IN"/>
          <w14:ligatures w14:val="none"/>
        </w:rPr>
        <w:t xml:space="preserve">Despite its promising outlook, organic farming in India faces several challenges. These include higher production costs, lower crop yields, and limited awareness and expertise among farmers. Organic products are typically priced higher than their conventional counterparts, making them less accessible to low-income groups. </w:t>
      </w:r>
    </w:p>
    <w:p w14:paraId="6079CAED" w14:textId="4EF35EA1" w:rsidR="00986261" w:rsidRDefault="00986261" w:rsidP="0066267E">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en-IN" w:bidi="hi-IN"/>
          <w14:ligatures w14:val="none"/>
        </w:rPr>
      </w:pPr>
      <w:r w:rsidRPr="00986261">
        <w:rPr>
          <w:rFonts w:ascii="Times New Roman" w:eastAsia="Times New Roman" w:hAnsi="Times New Roman" w:cs="Times New Roman"/>
          <w:kern w:val="0"/>
          <w:sz w:val="24"/>
          <w:szCs w:val="24"/>
          <w:lang w:eastAsia="en-IN" w:bidi="hi-IN"/>
          <w14:ligatures w14:val="none"/>
        </w:rPr>
        <w:t>To address these challenges, regulatory bodies like the Food Safety and Standards Authority of India (FSSAI) have introduced certification systems such as the Participatory Guarantee System (PGS) and the National Programme for Organic Production (NPOP) to ensure authenticity and build consumer confidence. With appropriate policy support</w:t>
      </w:r>
      <w:r w:rsidR="0066267E">
        <w:rPr>
          <w:rFonts w:ascii="Times New Roman" w:eastAsia="Times New Roman" w:hAnsi="Times New Roman" w:cs="Times New Roman"/>
          <w:kern w:val="0"/>
          <w:sz w:val="24"/>
          <w:szCs w:val="24"/>
          <w:lang w:eastAsia="en-IN" w:bidi="hi-IN"/>
          <w14:ligatures w14:val="none"/>
        </w:rPr>
        <w:t xml:space="preserve"> and </w:t>
      </w:r>
      <w:r w:rsidRPr="00986261">
        <w:rPr>
          <w:rFonts w:ascii="Times New Roman" w:eastAsia="Times New Roman" w:hAnsi="Times New Roman" w:cs="Times New Roman"/>
          <w:kern w:val="0"/>
          <w:sz w:val="24"/>
          <w:szCs w:val="24"/>
          <w:lang w:eastAsia="en-IN" w:bidi="hi-IN"/>
          <w14:ligatures w14:val="none"/>
        </w:rPr>
        <w:t xml:space="preserve">investment in farmer training, research, and infrastructure development, organic farming </w:t>
      </w:r>
      <w:r w:rsidR="003C3F3C">
        <w:rPr>
          <w:rFonts w:ascii="Times New Roman" w:eastAsia="Times New Roman" w:hAnsi="Times New Roman" w:cs="Times New Roman"/>
          <w:kern w:val="0"/>
          <w:sz w:val="24"/>
          <w:szCs w:val="24"/>
          <w:lang w:eastAsia="en-IN" w:bidi="hi-IN"/>
          <w14:ligatures w14:val="none"/>
        </w:rPr>
        <w:t>can enhance rural livelihoods and contribute significantly to India’s sustainable agriculture and environmental conservation goals</w:t>
      </w:r>
      <w:r w:rsidRPr="00986261">
        <w:rPr>
          <w:rFonts w:ascii="Times New Roman" w:eastAsia="Times New Roman" w:hAnsi="Times New Roman" w:cs="Times New Roman"/>
          <w:kern w:val="0"/>
          <w:sz w:val="24"/>
          <w:szCs w:val="24"/>
          <w:lang w:eastAsia="en-IN" w:bidi="hi-IN"/>
          <w14:ligatures w14:val="none"/>
        </w:rPr>
        <w:t>.</w:t>
      </w:r>
    </w:p>
    <w:p w14:paraId="21A482CE" w14:textId="086B6105" w:rsidR="00986261" w:rsidRDefault="00986261" w:rsidP="007B69F6">
      <w:pPr>
        <w:spacing w:before="100" w:beforeAutospacing="1" w:after="0" w:line="240" w:lineRule="auto"/>
        <w:jc w:val="both"/>
        <w:rPr>
          <w:rFonts w:ascii="Times New Roman" w:eastAsia="Times New Roman" w:hAnsi="Times New Roman" w:cs="Times New Roman"/>
          <w:b/>
          <w:bCs/>
          <w:kern w:val="0"/>
          <w:sz w:val="24"/>
          <w:szCs w:val="24"/>
          <w:lang w:eastAsia="en-IN" w:bidi="hi-IN"/>
          <w14:ligatures w14:val="none"/>
        </w:rPr>
      </w:pPr>
      <w:r w:rsidRPr="00986261">
        <w:rPr>
          <w:rFonts w:ascii="Times New Roman" w:eastAsia="Times New Roman" w:hAnsi="Times New Roman" w:cs="Times New Roman"/>
          <w:b/>
          <w:bCs/>
          <w:kern w:val="0"/>
          <w:sz w:val="24"/>
          <w:szCs w:val="24"/>
          <w:lang w:eastAsia="en-IN" w:bidi="hi-IN"/>
          <w14:ligatures w14:val="none"/>
        </w:rPr>
        <w:t>Methodology:</w:t>
      </w:r>
    </w:p>
    <w:p w14:paraId="7440FCED" w14:textId="64704873" w:rsidR="005F5A32" w:rsidRDefault="00986261" w:rsidP="005F5A32">
      <w:pPr>
        <w:spacing w:after="100" w:afterAutospacing="1" w:line="240" w:lineRule="auto"/>
        <w:ind w:firstLine="720"/>
        <w:jc w:val="both"/>
        <w:rPr>
          <w:rFonts w:ascii="Times New Roman" w:eastAsia="Times New Roman" w:hAnsi="Times New Roman" w:cs="Times New Roman"/>
          <w:kern w:val="0"/>
          <w:sz w:val="24"/>
          <w:szCs w:val="24"/>
          <w:lang w:eastAsia="en-IN" w:bidi="hi-IN"/>
          <w14:ligatures w14:val="none"/>
        </w:rPr>
      </w:pPr>
      <w:r w:rsidRPr="00986261">
        <w:rPr>
          <w:rFonts w:ascii="Times New Roman" w:eastAsia="Times New Roman" w:hAnsi="Times New Roman" w:cs="Times New Roman"/>
          <w:kern w:val="0"/>
          <w:sz w:val="24"/>
          <w:szCs w:val="24"/>
          <w:lang w:eastAsia="en-IN" w:bidi="hi-IN"/>
          <w14:ligatures w14:val="none"/>
        </w:rPr>
        <w:t xml:space="preserve">The study was conducted at Maharana Pratap University of Agriculture and Technology (MPUAT), Udaipur, </w:t>
      </w:r>
      <w:r w:rsidR="003C3F3C">
        <w:rPr>
          <w:rFonts w:ascii="Times New Roman" w:eastAsia="Times New Roman" w:hAnsi="Times New Roman" w:cs="Times New Roman"/>
          <w:kern w:val="0"/>
          <w:sz w:val="24"/>
          <w:szCs w:val="24"/>
          <w:lang w:eastAsia="en-IN" w:bidi="hi-IN"/>
          <w14:ligatures w14:val="none"/>
        </w:rPr>
        <w:t>in</w:t>
      </w:r>
      <w:r w:rsidRPr="00986261">
        <w:rPr>
          <w:rFonts w:ascii="Times New Roman" w:eastAsia="Times New Roman" w:hAnsi="Times New Roman" w:cs="Times New Roman"/>
          <w:kern w:val="0"/>
          <w:sz w:val="24"/>
          <w:szCs w:val="24"/>
          <w:lang w:eastAsia="en-IN" w:bidi="hi-IN"/>
          <w14:ligatures w14:val="none"/>
        </w:rPr>
        <w:t xml:space="preserve"> 2024. </w:t>
      </w:r>
      <w:r w:rsidR="007B69F6">
        <w:rPr>
          <w:rFonts w:ascii="Times New Roman" w:eastAsia="Times New Roman" w:hAnsi="Times New Roman" w:cs="Times New Roman"/>
          <w:kern w:val="0"/>
          <w:sz w:val="24"/>
          <w:szCs w:val="24"/>
          <w:lang w:eastAsia="en-IN" w:bidi="hi-IN"/>
          <w14:ligatures w14:val="none"/>
        </w:rPr>
        <w:t>One hundred</w:t>
      </w:r>
      <w:r w:rsidRPr="00986261">
        <w:rPr>
          <w:rFonts w:ascii="Times New Roman" w:eastAsia="Times New Roman" w:hAnsi="Times New Roman" w:cs="Times New Roman"/>
          <w:kern w:val="0"/>
          <w:sz w:val="24"/>
          <w:szCs w:val="24"/>
          <w:lang w:eastAsia="en-IN" w:bidi="hi-IN"/>
          <w14:ligatures w14:val="none"/>
        </w:rPr>
        <w:t xml:space="preserve"> respondents were selected randomly from various constituent colleges under MPUAT to ensure a representative sample. Data were collected using a structured Google Form developed based on a tailor-made questionnaire. This questionnaire was slightly modified to suit the objectives of the study. The Google Form was disseminated to the selected students electronically. The collected data were subjected to appropriate statistical analyses. Descriptive statistics such as Mean, Standard Deviation (SD), Mean Per Score (MPS) </w:t>
      </w:r>
      <w:r w:rsidR="000F3A16">
        <w:rPr>
          <w:rFonts w:ascii="Times New Roman" w:eastAsia="Times New Roman" w:hAnsi="Times New Roman" w:cs="Times New Roman"/>
          <w:kern w:val="0"/>
          <w:sz w:val="24"/>
          <w:szCs w:val="24"/>
          <w:lang w:eastAsia="en-IN" w:bidi="hi-IN"/>
          <w14:ligatures w14:val="none"/>
        </w:rPr>
        <w:t xml:space="preserve">and Multiple Regression analysis </w:t>
      </w:r>
      <w:r w:rsidRPr="00986261">
        <w:rPr>
          <w:rFonts w:ascii="Times New Roman" w:eastAsia="Times New Roman" w:hAnsi="Times New Roman" w:cs="Times New Roman"/>
          <w:kern w:val="0"/>
          <w:sz w:val="24"/>
          <w:szCs w:val="24"/>
          <w:lang w:eastAsia="en-IN" w:bidi="hi-IN"/>
          <w14:ligatures w14:val="none"/>
        </w:rPr>
        <w:t xml:space="preserve">were calculated. Additionally, </w:t>
      </w:r>
      <w:r w:rsidR="003C3F3C">
        <w:rPr>
          <w:rFonts w:ascii="Times New Roman" w:eastAsia="Times New Roman" w:hAnsi="Times New Roman" w:cs="Times New Roman"/>
          <w:kern w:val="0"/>
          <w:sz w:val="24"/>
          <w:szCs w:val="24"/>
          <w:lang w:eastAsia="en-IN" w:bidi="hi-IN"/>
          <w14:ligatures w14:val="none"/>
        </w:rPr>
        <w:t>the responses were ranked</w:t>
      </w:r>
      <w:r w:rsidRPr="00986261">
        <w:rPr>
          <w:rFonts w:ascii="Times New Roman" w:eastAsia="Times New Roman" w:hAnsi="Times New Roman" w:cs="Times New Roman"/>
          <w:kern w:val="0"/>
          <w:sz w:val="24"/>
          <w:szCs w:val="24"/>
          <w:lang w:eastAsia="en-IN" w:bidi="hi-IN"/>
          <w14:ligatures w14:val="none"/>
        </w:rPr>
        <w:t xml:space="preserve"> based on the MPS values.</w:t>
      </w:r>
    </w:p>
    <w:p w14:paraId="0C01AC1D" w14:textId="6DCAA424" w:rsidR="003F0D3D" w:rsidRDefault="00986261" w:rsidP="00986261">
      <w:pPr>
        <w:spacing w:after="0"/>
        <w:rPr>
          <w:rFonts w:ascii="Times New Roman" w:hAnsi="Times New Roman" w:cs="Times New Roman"/>
          <w:b/>
          <w:bCs/>
          <w:sz w:val="24"/>
          <w:szCs w:val="24"/>
        </w:rPr>
      </w:pPr>
      <w:r w:rsidRPr="00986261">
        <w:rPr>
          <w:rFonts w:ascii="Times New Roman" w:hAnsi="Times New Roman" w:cs="Times New Roman"/>
          <w:b/>
          <w:bCs/>
          <w:sz w:val="24"/>
          <w:szCs w:val="24"/>
        </w:rPr>
        <w:t>Results and Discussion</w:t>
      </w:r>
      <w:r>
        <w:rPr>
          <w:rFonts w:ascii="Times New Roman" w:hAnsi="Times New Roman" w:cs="Times New Roman"/>
          <w:b/>
          <w:bCs/>
          <w:sz w:val="24"/>
          <w:szCs w:val="24"/>
        </w:rPr>
        <w:t>:</w:t>
      </w:r>
    </w:p>
    <w:p w14:paraId="48AD050C" w14:textId="73CD9DC0" w:rsidR="007B69F6" w:rsidRDefault="007B69F6" w:rsidP="00986261">
      <w:pPr>
        <w:spacing w:after="0"/>
        <w:rPr>
          <w:rFonts w:ascii="Times New Roman" w:hAnsi="Times New Roman" w:cs="Times New Roman"/>
          <w:b/>
          <w:bCs/>
          <w:sz w:val="24"/>
          <w:szCs w:val="24"/>
        </w:rPr>
      </w:pPr>
      <w:r>
        <w:rPr>
          <w:rFonts w:ascii="Times New Roman" w:hAnsi="Times New Roman" w:cs="Times New Roman"/>
          <w:b/>
          <w:bCs/>
          <w:sz w:val="24"/>
          <w:szCs w:val="24"/>
        </w:rPr>
        <w:t>Personal Profile:</w:t>
      </w:r>
    </w:p>
    <w:p w14:paraId="56BF533B" w14:textId="2510A7E2" w:rsidR="00986261" w:rsidRPr="00986261" w:rsidRDefault="00986261" w:rsidP="007517FA">
      <w:pPr>
        <w:spacing w:after="100" w:afterAutospacing="1" w:line="240" w:lineRule="auto"/>
        <w:ind w:firstLine="720"/>
        <w:jc w:val="both"/>
        <w:rPr>
          <w:rFonts w:ascii="Times New Roman" w:eastAsia="Times New Roman" w:hAnsi="Times New Roman" w:cs="Times New Roman"/>
          <w:kern w:val="0"/>
          <w:sz w:val="24"/>
          <w:szCs w:val="24"/>
          <w:lang w:eastAsia="en-IN" w:bidi="hi-IN"/>
          <w14:ligatures w14:val="none"/>
        </w:rPr>
      </w:pPr>
      <w:r w:rsidRPr="003F0D3D">
        <w:rPr>
          <w:rFonts w:ascii="Times New Roman" w:eastAsia="Times New Roman" w:hAnsi="Times New Roman" w:cs="Times New Roman"/>
          <w:kern w:val="0"/>
          <w:sz w:val="24"/>
          <w:szCs w:val="24"/>
          <w:lang w:eastAsia="en-IN" w:bidi="hi-IN"/>
          <w14:ligatures w14:val="none"/>
        </w:rPr>
        <w:t>The demographic profile of the respondents reveals diverse backgrounds, providing a comprehensive understanding of consumer behaviour towards organic food products.</w:t>
      </w:r>
      <w:r w:rsidR="007B69F6">
        <w:rPr>
          <w:rFonts w:ascii="Times New Roman" w:eastAsia="Times New Roman" w:hAnsi="Times New Roman" w:cs="Times New Roman"/>
          <w:kern w:val="0"/>
          <w:sz w:val="24"/>
          <w:szCs w:val="24"/>
          <w:lang w:eastAsia="en-IN" w:bidi="hi-IN"/>
          <w14:ligatures w14:val="none"/>
        </w:rPr>
        <w:t xml:space="preserve"> </w:t>
      </w:r>
      <w:r w:rsidRPr="003F0D3D">
        <w:rPr>
          <w:rFonts w:ascii="Times New Roman" w:eastAsia="Times New Roman" w:hAnsi="Times New Roman" w:cs="Times New Roman"/>
          <w:kern w:val="0"/>
          <w:sz w:val="24"/>
          <w:szCs w:val="24"/>
          <w:lang w:eastAsia="en-IN" w:bidi="hi-IN"/>
          <w14:ligatures w14:val="none"/>
        </w:rPr>
        <w:t>Out of the 100 respondents, a majority were male (73%), while 27% were female. Regarding marital status, the sample was predominantly unmarried (91%), with only 9% of the respondents being married. This aligns with the target group, which primarily consisted of students.</w:t>
      </w:r>
      <w:r w:rsidR="007B69F6">
        <w:rPr>
          <w:rFonts w:ascii="Times New Roman" w:eastAsia="Times New Roman" w:hAnsi="Times New Roman" w:cs="Times New Roman"/>
          <w:kern w:val="0"/>
          <w:sz w:val="24"/>
          <w:szCs w:val="24"/>
          <w:lang w:eastAsia="en-IN" w:bidi="hi-IN"/>
          <w14:ligatures w14:val="none"/>
        </w:rPr>
        <w:t xml:space="preserve"> </w:t>
      </w:r>
      <w:r w:rsidRPr="003F0D3D">
        <w:rPr>
          <w:rFonts w:ascii="Times New Roman" w:eastAsia="Times New Roman" w:hAnsi="Times New Roman" w:cs="Times New Roman"/>
          <w:kern w:val="0"/>
          <w:sz w:val="24"/>
          <w:szCs w:val="24"/>
          <w:lang w:eastAsia="en-IN" w:bidi="hi-IN"/>
          <w14:ligatures w14:val="none"/>
        </w:rPr>
        <w:t xml:space="preserve">In terms of educational qualification, </w:t>
      </w:r>
      <w:r w:rsidR="0073247E" w:rsidRPr="003F0D3D">
        <w:rPr>
          <w:rFonts w:ascii="Times New Roman" w:eastAsia="Times New Roman" w:hAnsi="Times New Roman" w:cs="Times New Roman"/>
          <w:kern w:val="0"/>
          <w:sz w:val="24"/>
          <w:szCs w:val="24"/>
          <w:lang w:eastAsia="en-IN" w:bidi="hi-IN"/>
          <w14:ligatures w14:val="none"/>
        </w:rPr>
        <w:t>most</w:t>
      </w:r>
      <w:r w:rsidRPr="003F0D3D">
        <w:rPr>
          <w:rFonts w:ascii="Times New Roman" w:eastAsia="Times New Roman" w:hAnsi="Times New Roman" w:cs="Times New Roman"/>
          <w:kern w:val="0"/>
          <w:sz w:val="24"/>
          <w:szCs w:val="24"/>
          <w:lang w:eastAsia="en-IN" w:bidi="hi-IN"/>
          <w14:ligatures w14:val="none"/>
        </w:rPr>
        <w:t xml:space="preserve"> </w:t>
      </w:r>
      <w:r w:rsidR="0073247E">
        <w:rPr>
          <w:rFonts w:ascii="Times New Roman" w:eastAsia="Times New Roman" w:hAnsi="Times New Roman" w:cs="Times New Roman"/>
          <w:kern w:val="0"/>
          <w:sz w:val="24"/>
          <w:szCs w:val="24"/>
          <w:lang w:eastAsia="en-IN" w:bidi="hi-IN"/>
          <w14:ligatures w14:val="none"/>
        </w:rPr>
        <w:t xml:space="preserve">of the </w:t>
      </w:r>
      <w:r w:rsidRPr="003F0D3D">
        <w:rPr>
          <w:rFonts w:ascii="Times New Roman" w:eastAsia="Times New Roman" w:hAnsi="Times New Roman" w:cs="Times New Roman"/>
          <w:kern w:val="0"/>
          <w:sz w:val="24"/>
          <w:szCs w:val="24"/>
          <w:lang w:eastAsia="en-IN" w:bidi="hi-IN"/>
          <w14:ligatures w14:val="none"/>
        </w:rPr>
        <w:t>respondents were graduates (44%), followed by postgraduates (24%), individuals with professional degrees (18%), higher secondary (12%), and a small percentage with only high school education (2%). This indicates that the respondents were generally well-educated, which may influence awareness and attitudes toward organic food consumption.</w:t>
      </w:r>
    </w:p>
    <w:p w14:paraId="1DF5EA1A" w14:textId="1D4E364D" w:rsidR="00590B2C" w:rsidRPr="00440C1D" w:rsidRDefault="00590B2C" w:rsidP="007837C8">
      <w:pPr>
        <w:spacing w:after="0" w:line="240" w:lineRule="auto"/>
        <w:rPr>
          <w:rFonts w:ascii="Times New Roman" w:hAnsi="Times New Roman" w:cs="Times New Roman"/>
          <w:b/>
          <w:bCs/>
          <w:sz w:val="24"/>
          <w:szCs w:val="24"/>
        </w:rPr>
      </w:pPr>
      <w:r w:rsidRPr="00440C1D">
        <w:rPr>
          <w:rFonts w:ascii="Times New Roman" w:hAnsi="Times New Roman" w:cs="Times New Roman"/>
          <w:b/>
          <w:bCs/>
          <w:sz w:val="24"/>
          <w:szCs w:val="24"/>
        </w:rPr>
        <w:t xml:space="preserve">Table 1: Personal Profile of the Respondents </w:t>
      </w:r>
      <w:r w:rsidR="007837C8">
        <w:rPr>
          <w:rFonts w:ascii="Times New Roman" w:hAnsi="Times New Roman" w:cs="Times New Roman"/>
          <w:b/>
          <w:bCs/>
          <w:sz w:val="24"/>
          <w:szCs w:val="24"/>
        </w:rPr>
        <w:tab/>
      </w:r>
      <w:r w:rsidR="007837C8">
        <w:rPr>
          <w:rFonts w:ascii="Times New Roman" w:hAnsi="Times New Roman" w:cs="Times New Roman"/>
          <w:b/>
          <w:bCs/>
          <w:sz w:val="24"/>
          <w:szCs w:val="24"/>
        </w:rPr>
        <w:tab/>
      </w:r>
      <w:r w:rsidR="007837C8">
        <w:rPr>
          <w:rFonts w:ascii="Times New Roman" w:hAnsi="Times New Roman" w:cs="Times New Roman"/>
          <w:b/>
          <w:bCs/>
          <w:sz w:val="24"/>
          <w:szCs w:val="24"/>
        </w:rPr>
        <w:tab/>
      </w:r>
      <w:r w:rsidR="007837C8">
        <w:rPr>
          <w:rFonts w:ascii="Times New Roman" w:hAnsi="Times New Roman" w:cs="Times New Roman"/>
          <w:b/>
          <w:bCs/>
          <w:sz w:val="24"/>
          <w:szCs w:val="24"/>
        </w:rPr>
        <w:tab/>
      </w:r>
      <w:r w:rsidR="007837C8">
        <w:rPr>
          <w:rFonts w:ascii="Times New Roman" w:hAnsi="Times New Roman" w:cs="Times New Roman"/>
          <w:b/>
          <w:bCs/>
          <w:sz w:val="24"/>
          <w:szCs w:val="24"/>
        </w:rPr>
        <w:tab/>
      </w:r>
      <w:r w:rsidRPr="00440C1D">
        <w:rPr>
          <w:rFonts w:ascii="Times New Roman" w:hAnsi="Times New Roman" w:cs="Times New Roman"/>
          <w:b/>
          <w:bCs/>
          <w:sz w:val="24"/>
          <w:szCs w:val="24"/>
        </w:rPr>
        <w:t>n= 100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5122"/>
        <w:gridCol w:w="3018"/>
      </w:tblGrid>
      <w:tr w:rsidR="00590B2C" w:rsidRPr="007B69F6" w14:paraId="508995C9" w14:textId="77777777" w:rsidTr="00DC5755">
        <w:trPr>
          <w:trHeight w:val="315"/>
        </w:trPr>
        <w:tc>
          <w:tcPr>
            <w:tcW w:w="596" w:type="pct"/>
          </w:tcPr>
          <w:p w14:paraId="7E22966C" w14:textId="77777777" w:rsidR="00590B2C" w:rsidRPr="007B69F6" w:rsidRDefault="00590B2C" w:rsidP="007B69F6">
            <w:pPr>
              <w:spacing w:after="0" w:line="240" w:lineRule="auto"/>
              <w:jc w:val="center"/>
              <w:rPr>
                <w:rFonts w:ascii="Times New Roman" w:eastAsia="Times New Roman" w:hAnsi="Times New Roman" w:cs="Times New Roman"/>
                <w:b/>
                <w:bCs/>
                <w:color w:val="000000"/>
                <w:kern w:val="0"/>
                <w:lang w:eastAsia="en-IN" w:bidi="hi-IN"/>
                <w14:ligatures w14:val="none"/>
              </w:rPr>
            </w:pPr>
            <w:r w:rsidRPr="007B69F6">
              <w:rPr>
                <w:rFonts w:ascii="Times New Roman" w:eastAsia="Times New Roman" w:hAnsi="Times New Roman" w:cs="Times New Roman"/>
                <w:b/>
                <w:bCs/>
                <w:color w:val="000000"/>
                <w:kern w:val="0"/>
                <w:lang w:eastAsia="en-IN" w:bidi="hi-IN"/>
                <w14:ligatures w14:val="none"/>
              </w:rPr>
              <w:t>S. No.</w:t>
            </w:r>
          </w:p>
        </w:tc>
        <w:tc>
          <w:tcPr>
            <w:tcW w:w="2771" w:type="pct"/>
            <w:shd w:val="clear" w:color="auto" w:fill="auto"/>
            <w:noWrap/>
            <w:vAlign w:val="bottom"/>
            <w:hideMark/>
          </w:tcPr>
          <w:p w14:paraId="0FF1A92B" w14:textId="77777777" w:rsidR="00590B2C" w:rsidRPr="007B69F6" w:rsidRDefault="00590B2C" w:rsidP="007B69F6">
            <w:pPr>
              <w:spacing w:after="0" w:line="240" w:lineRule="auto"/>
              <w:jc w:val="center"/>
              <w:rPr>
                <w:rFonts w:ascii="Times New Roman" w:eastAsia="Times New Roman" w:hAnsi="Times New Roman" w:cs="Times New Roman"/>
                <w:b/>
                <w:bCs/>
                <w:color w:val="000000"/>
                <w:kern w:val="0"/>
                <w:lang w:eastAsia="en-IN" w:bidi="hi-IN"/>
                <w14:ligatures w14:val="none"/>
              </w:rPr>
            </w:pPr>
            <w:r w:rsidRPr="007B69F6">
              <w:rPr>
                <w:rFonts w:ascii="Times New Roman" w:eastAsia="Times New Roman" w:hAnsi="Times New Roman" w:cs="Times New Roman"/>
                <w:b/>
                <w:bCs/>
                <w:color w:val="000000"/>
                <w:kern w:val="0"/>
                <w:lang w:eastAsia="en-IN" w:bidi="hi-IN"/>
                <w14:ligatures w14:val="none"/>
              </w:rPr>
              <w:t>Parameters</w:t>
            </w:r>
          </w:p>
        </w:tc>
        <w:tc>
          <w:tcPr>
            <w:tcW w:w="1633" w:type="pct"/>
            <w:shd w:val="clear" w:color="auto" w:fill="auto"/>
            <w:noWrap/>
            <w:vAlign w:val="bottom"/>
            <w:hideMark/>
          </w:tcPr>
          <w:p w14:paraId="44F39AE1" w14:textId="77777777" w:rsidR="00590B2C" w:rsidRPr="007B69F6" w:rsidRDefault="00590B2C" w:rsidP="007B69F6">
            <w:pPr>
              <w:spacing w:after="0" w:line="240" w:lineRule="auto"/>
              <w:jc w:val="center"/>
              <w:rPr>
                <w:rFonts w:ascii="Times New Roman" w:eastAsia="Times New Roman" w:hAnsi="Times New Roman" w:cs="Times New Roman"/>
                <w:b/>
                <w:bCs/>
                <w:color w:val="000000"/>
                <w:kern w:val="0"/>
                <w:lang w:eastAsia="en-IN" w:bidi="hi-IN"/>
                <w14:ligatures w14:val="none"/>
              </w:rPr>
            </w:pPr>
            <w:r w:rsidRPr="007B69F6">
              <w:rPr>
                <w:rFonts w:ascii="Times New Roman" w:eastAsia="Times New Roman" w:hAnsi="Times New Roman" w:cs="Times New Roman"/>
                <w:b/>
                <w:bCs/>
                <w:color w:val="000000"/>
                <w:kern w:val="0"/>
                <w:lang w:eastAsia="en-IN" w:bidi="hi-IN"/>
                <w14:ligatures w14:val="none"/>
              </w:rPr>
              <w:t>F</w:t>
            </w:r>
          </w:p>
        </w:tc>
      </w:tr>
      <w:tr w:rsidR="00590B2C" w:rsidRPr="007B69F6" w14:paraId="5433A382" w14:textId="77777777" w:rsidTr="00DC5755">
        <w:trPr>
          <w:trHeight w:val="315"/>
        </w:trPr>
        <w:tc>
          <w:tcPr>
            <w:tcW w:w="5000" w:type="pct"/>
            <w:gridSpan w:val="3"/>
          </w:tcPr>
          <w:p w14:paraId="49441703" w14:textId="0E1AF94F" w:rsidR="00590B2C" w:rsidRPr="007B69F6" w:rsidRDefault="00590B2C" w:rsidP="00515FEE">
            <w:pPr>
              <w:pStyle w:val="ListParagraph"/>
              <w:numPr>
                <w:ilvl w:val="0"/>
                <w:numId w:val="31"/>
              </w:numPr>
              <w:spacing w:after="0" w:line="240" w:lineRule="auto"/>
              <w:rPr>
                <w:rFonts w:ascii="Times New Roman" w:eastAsia="Times New Roman" w:hAnsi="Times New Roman" w:cs="Times New Roman"/>
                <w:b/>
                <w:bCs/>
                <w:color w:val="000000"/>
                <w:kern w:val="0"/>
                <w:lang w:eastAsia="en-IN" w:bidi="hi-IN"/>
                <w14:ligatures w14:val="none"/>
              </w:rPr>
            </w:pPr>
            <w:r w:rsidRPr="007B69F6">
              <w:rPr>
                <w:rFonts w:ascii="Times New Roman" w:eastAsia="Times New Roman" w:hAnsi="Times New Roman" w:cs="Times New Roman"/>
                <w:b/>
                <w:bCs/>
                <w:color w:val="000000"/>
                <w:kern w:val="0"/>
                <w:lang w:eastAsia="en-IN" w:bidi="hi-IN"/>
                <w14:ligatures w14:val="none"/>
              </w:rPr>
              <w:t>Gender</w:t>
            </w:r>
          </w:p>
        </w:tc>
      </w:tr>
      <w:tr w:rsidR="00590B2C" w:rsidRPr="007B69F6" w14:paraId="64BF873B" w14:textId="77777777" w:rsidTr="00DC5755">
        <w:trPr>
          <w:trHeight w:val="315"/>
        </w:trPr>
        <w:tc>
          <w:tcPr>
            <w:tcW w:w="596" w:type="pct"/>
          </w:tcPr>
          <w:p w14:paraId="5C148EC3" w14:textId="77777777" w:rsidR="00590B2C" w:rsidRPr="007B69F6" w:rsidRDefault="00590B2C" w:rsidP="007B69F6">
            <w:pPr>
              <w:pStyle w:val="ListParagraph"/>
              <w:numPr>
                <w:ilvl w:val="0"/>
                <w:numId w:val="2"/>
              </w:numPr>
              <w:spacing w:after="0" w:line="240" w:lineRule="auto"/>
              <w:jc w:val="center"/>
              <w:rPr>
                <w:rFonts w:ascii="Times New Roman" w:eastAsia="Times New Roman" w:hAnsi="Times New Roman" w:cs="Times New Roman"/>
                <w:color w:val="000000"/>
                <w:kern w:val="0"/>
                <w:lang w:eastAsia="en-IN" w:bidi="hi-IN"/>
                <w14:ligatures w14:val="none"/>
              </w:rPr>
            </w:pPr>
          </w:p>
        </w:tc>
        <w:tc>
          <w:tcPr>
            <w:tcW w:w="2771" w:type="pct"/>
            <w:shd w:val="clear" w:color="auto" w:fill="auto"/>
            <w:noWrap/>
            <w:vAlign w:val="bottom"/>
            <w:hideMark/>
          </w:tcPr>
          <w:p w14:paraId="1BB5B532" w14:textId="77777777" w:rsidR="00590B2C" w:rsidRPr="007B69F6" w:rsidRDefault="00590B2C" w:rsidP="007B69F6">
            <w:pPr>
              <w:spacing w:after="0" w:line="240" w:lineRule="auto"/>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Male</w:t>
            </w:r>
          </w:p>
        </w:tc>
        <w:tc>
          <w:tcPr>
            <w:tcW w:w="1633" w:type="pct"/>
            <w:shd w:val="clear" w:color="auto" w:fill="auto"/>
            <w:noWrap/>
            <w:vAlign w:val="bottom"/>
            <w:hideMark/>
          </w:tcPr>
          <w:p w14:paraId="24F4F74A"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73</w:t>
            </w:r>
          </w:p>
        </w:tc>
      </w:tr>
      <w:tr w:rsidR="00590B2C" w:rsidRPr="007B69F6" w14:paraId="0E8D3B09" w14:textId="77777777" w:rsidTr="00DC5755">
        <w:trPr>
          <w:trHeight w:val="315"/>
        </w:trPr>
        <w:tc>
          <w:tcPr>
            <w:tcW w:w="596" w:type="pct"/>
          </w:tcPr>
          <w:p w14:paraId="22B3C8DD" w14:textId="77777777" w:rsidR="00590B2C" w:rsidRPr="007B69F6" w:rsidRDefault="00590B2C" w:rsidP="007B69F6">
            <w:pPr>
              <w:pStyle w:val="ListParagraph"/>
              <w:numPr>
                <w:ilvl w:val="0"/>
                <w:numId w:val="2"/>
              </w:numPr>
              <w:spacing w:after="0" w:line="240" w:lineRule="auto"/>
              <w:jc w:val="center"/>
              <w:rPr>
                <w:rFonts w:ascii="Times New Roman" w:eastAsia="Times New Roman" w:hAnsi="Times New Roman" w:cs="Times New Roman"/>
                <w:color w:val="000000"/>
                <w:kern w:val="0"/>
                <w:lang w:eastAsia="en-IN" w:bidi="hi-IN"/>
                <w14:ligatures w14:val="none"/>
              </w:rPr>
            </w:pPr>
          </w:p>
        </w:tc>
        <w:tc>
          <w:tcPr>
            <w:tcW w:w="2771" w:type="pct"/>
            <w:shd w:val="clear" w:color="auto" w:fill="auto"/>
            <w:noWrap/>
            <w:vAlign w:val="bottom"/>
            <w:hideMark/>
          </w:tcPr>
          <w:p w14:paraId="662D855F" w14:textId="77777777" w:rsidR="00590B2C" w:rsidRPr="007B69F6" w:rsidRDefault="00590B2C" w:rsidP="007B69F6">
            <w:pPr>
              <w:spacing w:after="0" w:line="240" w:lineRule="auto"/>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Female</w:t>
            </w:r>
          </w:p>
        </w:tc>
        <w:tc>
          <w:tcPr>
            <w:tcW w:w="1633" w:type="pct"/>
            <w:shd w:val="clear" w:color="auto" w:fill="auto"/>
            <w:noWrap/>
            <w:vAlign w:val="bottom"/>
            <w:hideMark/>
          </w:tcPr>
          <w:p w14:paraId="7B628B76"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27</w:t>
            </w:r>
          </w:p>
        </w:tc>
      </w:tr>
      <w:tr w:rsidR="00590B2C" w:rsidRPr="007B69F6" w14:paraId="76556507" w14:textId="77777777" w:rsidTr="00DC5755">
        <w:trPr>
          <w:trHeight w:val="315"/>
        </w:trPr>
        <w:tc>
          <w:tcPr>
            <w:tcW w:w="3367" w:type="pct"/>
            <w:gridSpan w:val="2"/>
          </w:tcPr>
          <w:p w14:paraId="5B1E83D6" w14:textId="77777777" w:rsidR="00590B2C" w:rsidRPr="007B69F6" w:rsidRDefault="00590B2C" w:rsidP="0073247E">
            <w:pPr>
              <w:spacing w:after="0" w:line="240" w:lineRule="auto"/>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Total</w:t>
            </w:r>
          </w:p>
        </w:tc>
        <w:tc>
          <w:tcPr>
            <w:tcW w:w="1633" w:type="pct"/>
            <w:shd w:val="clear" w:color="auto" w:fill="auto"/>
            <w:noWrap/>
            <w:vAlign w:val="bottom"/>
            <w:hideMark/>
          </w:tcPr>
          <w:p w14:paraId="3CB49218"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100</w:t>
            </w:r>
          </w:p>
        </w:tc>
      </w:tr>
      <w:tr w:rsidR="00590B2C" w:rsidRPr="007B69F6" w14:paraId="533C0A7B" w14:textId="77777777" w:rsidTr="00DC5755">
        <w:trPr>
          <w:trHeight w:val="315"/>
        </w:trPr>
        <w:tc>
          <w:tcPr>
            <w:tcW w:w="5000" w:type="pct"/>
            <w:gridSpan w:val="3"/>
          </w:tcPr>
          <w:p w14:paraId="4511B43B" w14:textId="4A3D6769" w:rsidR="00590B2C" w:rsidRPr="007B69F6" w:rsidRDefault="00590B2C" w:rsidP="00515FEE">
            <w:pPr>
              <w:pStyle w:val="ListParagraph"/>
              <w:numPr>
                <w:ilvl w:val="0"/>
                <w:numId w:val="31"/>
              </w:numPr>
              <w:spacing w:after="0" w:line="240" w:lineRule="auto"/>
              <w:rPr>
                <w:rFonts w:ascii="Times New Roman" w:eastAsia="Times New Roman" w:hAnsi="Times New Roman" w:cs="Times New Roman"/>
                <w:b/>
                <w:bCs/>
                <w:color w:val="000000"/>
                <w:kern w:val="0"/>
                <w:lang w:eastAsia="en-IN" w:bidi="hi-IN"/>
                <w14:ligatures w14:val="none"/>
              </w:rPr>
            </w:pPr>
            <w:r w:rsidRPr="007B69F6">
              <w:rPr>
                <w:rFonts w:ascii="Times New Roman" w:eastAsia="Times New Roman" w:hAnsi="Times New Roman" w:cs="Times New Roman"/>
                <w:b/>
                <w:bCs/>
                <w:color w:val="000000"/>
                <w:kern w:val="0"/>
                <w:lang w:eastAsia="en-IN" w:bidi="hi-IN"/>
                <w14:ligatures w14:val="none"/>
              </w:rPr>
              <w:t>Marital Status</w:t>
            </w:r>
          </w:p>
        </w:tc>
      </w:tr>
      <w:tr w:rsidR="00590B2C" w:rsidRPr="007B69F6" w14:paraId="6237B1B6" w14:textId="77777777" w:rsidTr="00DC5755">
        <w:trPr>
          <w:trHeight w:val="315"/>
        </w:trPr>
        <w:tc>
          <w:tcPr>
            <w:tcW w:w="596" w:type="pct"/>
          </w:tcPr>
          <w:p w14:paraId="416B02BA" w14:textId="77777777" w:rsidR="00590B2C" w:rsidRPr="007B69F6" w:rsidRDefault="00590B2C" w:rsidP="007B69F6">
            <w:pPr>
              <w:pStyle w:val="ListParagraph"/>
              <w:numPr>
                <w:ilvl w:val="0"/>
                <w:numId w:val="3"/>
              </w:numPr>
              <w:spacing w:after="0" w:line="240" w:lineRule="auto"/>
              <w:jc w:val="center"/>
              <w:rPr>
                <w:rFonts w:ascii="Times New Roman" w:eastAsia="Times New Roman" w:hAnsi="Times New Roman" w:cs="Times New Roman"/>
                <w:color w:val="000000"/>
                <w:kern w:val="0"/>
                <w:lang w:eastAsia="en-IN" w:bidi="hi-IN"/>
                <w14:ligatures w14:val="none"/>
              </w:rPr>
            </w:pPr>
          </w:p>
        </w:tc>
        <w:tc>
          <w:tcPr>
            <w:tcW w:w="2771" w:type="pct"/>
            <w:shd w:val="clear" w:color="auto" w:fill="auto"/>
            <w:noWrap/>
            <w:vAlign w:val="bottom"/>
            <w:hideMark/>
          </w:tcPr>
          <w:p w14:paraId="41545E94" w14:textId="77777777" w:rsidR="00590B2C" w:rsidRPr="007B69F6" w:rsidRDefault="00590B2C" w:rsidP="007B69F6">
            <w:pPr>
              <w:spacing w:after="0" w:line="240" w:lineRule="auto"/>
              <w:jc w:val="both"/>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Married</w:t>
            </w:r>
          </w:p>
        </w:tc>
        <w:tc>
          <w:tcPr>
            <w:tcW w:w="1633" w:type="pct"/>
            <w:shd w:val="clear" w:color="auto" w:fill="auto"/>
            <w:noWrap/>
            <w:vAlign w:val="bottom"/>
            <w:hideMark/>
          </w:tcPr>
          <w:p w14:paraId="5CBD38C4"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9</w:t>
            </w:r>
          </w:p>
        </w:tc>
      </w:tr>
      <w:tr w:rsidR="00590B2C" w:rsidRPr="007B69F6" w14:paraId="23DBF290" w14:textId="77777777" w:rsidTr="00DC5755">
        <w:trPr>
          <w:trHeight w:val="315"/>
        </w:trPr>
        <w:tc>
          <w:tcPr>
            <w:tcW w:w="596" w:type="pct"/>
          </w:tcPr>
          <w:p w14:paraId="0DA96C49" w14:textId="77777777" w:rsidR="00590B2C" w:rsidRPr="007B69F6" w:rsidRDefault="00590B2C" w:rsidP="007B69F6">
            <w:pPr>
              <w:pStyle w:val="ListParagraph"/>
              <w:numPr>
                <w:ilvl w:val="0"/>
                <w:numId w:val="3"/>
              </w:numPr>
              <w:spacing w:after="0" w:line="240" w:lineRule="auto"/>
              <w:jc w:val="center"/>
              <w:rPr>
                <w:rFonts w:ascii="Times New Roman" w:eastAsia="Times New Roman" w:hAnsi="Times New Roman" w:cs="Times New Roman"/>
                <w:color w:val="000000"/>
                <w:kern w:val="0"/>
                <w:lang w:eastAsia="en-IN" w:bidi="hi-IN"/>
                <w14:ligatures w14:val="none"/>
              </w:rPr>
            </w:pPr>
          </w:p>
        </w:tc>
        <w:tc>
          <w:tcPr>
            <w:tcW w:w="2771" w:type="pct"/>
            <w:shd w:val="clear" w:color="auto" w:fill="auto"/>
            <w:noWrap/>
            <w:vAlign w:val="bottom"/>
            <w:hideMark/>
          </w:tcPr>
          <w:p w14:paraId="37ABE5D7" w14:textId="77777777" w:rsidR="00590B2C" w:rsidRPr="007B69F6" w:rsidRDefault="00590B2C" w:rsidP="007B69F6">
            <w:pPr>
              <w:spacing w:after="0" w:line="240" w:lineRule="auto"/>
              <w:jc w:val="both"/>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 xml:space="preserve">Unmarried </w:t>
            </w:r>
          </w:p>
        </w:tc>
        <w:tc>
          <w:tcPr>
            <w:tcW w:w="1633" w:type="pct"/>
            <w:shd w:val="clear" w:color="auto" w:fill="auto"/>
            <w:noWrap/>
            <w:vAlign w:val="bottom"/>
            <w:hideMark/>
          </w:tcPr>
          <w:p w14:paraId="589D4138"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91</w:t>
            </w:r>
          </w:p>
        </w:tc>
      </w:tr>
      <w:tr w:rsidR="00590B2C" w:rsidRPr="007B69F6" w14:paraId="2D73FAC8" w14:textId="77777777" w:rsidTr="00DC5755">
        <w:trPr>
          <w:trHeight w:val="315"/>
        </w:trPr>
        <w:tc>
          <w:tcPr>
            <w:tcW w:w="3367" w:type="pct"/>
            <w:gridSpan w:val="2"/>
          </w:tcPr>
          <w:p w14:paraId="47F54365" w14:textId="77777777" w:rsidR="00590B2C" w:rsidRPr="007B69F6" w:rsidRDefault="00590B2C" w:rsidP="0073247E">
            <w:pPr>
              <w:spacing w:after="0" w:line="240" w:lineRule="auto"/>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Total</w:t>
            </w:r>
          </w:p>
        </w:tc>
        <w:tc>
          <w:tcPr>
            <w:tcW w:w="1633" w:type="pct"/>
            <w:shd w:val="clear" w:color="auto" w:fill="auto"/>
            <w:noWrap/>
            <w:vAlign w:val="bottom"/>
            <w:hideMark/>
          </w:tcPr>
          <w:p w14:paraId="272765AA"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100</w:t>
            </w:r>
          </w:p>
        </w:tc>
      </w:tr>
      <w:tr w:rsidR="00590B2C" w:rsidRPr="007B69F6" w14:paraId="2A6FEE54" w14:textId="77777777" w:rsidTr="00DC5755">
        <w:trPr>
          <w:trHeight w:val="315"/>
        </w:trPr>
        <w:tc>
          <w:tcPr>
            <w:tcW w:w="5000" w:type="pct"/>
            <w:gridSpan w:val="3"/>
          </w:tcPr>
          <w:p w14:paraId="5568A432" w14:textId="670C5B9A" w:rsidR="00590B2C" w:rsidRPr="007B69F6" w:rsidRDefault="00590B2C" w:rsidP="00515FEE">
            <w:pPr>
              <w:pStyle w:val="ListParagraph"/>
              <w:numPr>
                <w:ilvl w:val="0"/>
                <w:numId w:val="31"/>
              </w:numPr>
              <w:spacing w:after="0" w:line="240" w:lineRule="auto"/>
              <w:rPr>
                <w:rFonts w:ascii="Times New Roman" w:eastAsia="Times New Roman" w:hAnsi="Times New Roman" w:cs="Times New Roman"/>
                <w:b/>
                <w:bCs/>
                <w:color w:val="000000"/>
                <w:kern w:val="0"/>
                <w:lang w:eastAsia="en-IN" w:bidi="hi-IN"/>
                <w14:ligatures w14:val="none"/>
              </w:rPr>
            </w:pPr>
            <w:r w:rsidRPr="007B69F6">
              <w:rPr>
                <w:rFonts w:ascii="Times New Roman" w:eastAsia="Times New Roman" w:hAnsi="Times New Roman" w:cs="Times New Roman"/>
                <w:b/>
                <w:bCs/>
                <w:color w:val="000000"/>
                <w:kern w:val="0"/>
                <w:lang w:eastAsia="en-IN" w:bidi="hi-IN"/>
                <w14:ligatures w14:val="none"/>
              </w:rPr>
              <w:t>Educational Qualification</w:t>
            </w:r>
          </w:p>
        </w:tc>
      </w:tr>
      <w:tr w:rsidR="00590B2C" w:rsidRPr="007B69F6" w14:paraId="33C276F4" w14:textId="77777777" w:rsidTr="00DC5755">
        <w:trPr>
          <w:trHeight w:val="315"/>
        </w:trPr>
        <w:tc>
          <w:tcPr>
            <w:tcW w:w="596" w:type="pct"/>
          </w:tcPr>
          <w:p w14:paraId="2316D007" w14:textId="77777777" w:rsidR="00590B2C" w:rsidRPr="007B69F6" w:rsidRDefault="00590B2C" w:rsidP="007B69F6">
            <w:pPr>
              <w:pStyle w:val="ListParagraph"/>
              <w:numPr>
                <w:ilvl w:val="0"/>
                <w:numId w:val="4"/>
              </w:numPr>
              <w:spacing w:after="0" w:line="240" w:lineRule="auto"/>
              <w:jc w:val="center"/>
              <w:rPr>
                <w:rFonts w:ascii="Times New Roman" w:eastAsia="Times New Roman" w:hAnsi="Times New Roman" w:cs="Times New Roman"/>
                <w:color w:val="202124"/>
                <w:kern w:val="0"/>
                <w:lang w:eastAsia="en-IN" w:bidi="hi-IN"/>
                <w14:ligatures w14:val="none"/>
              </w:rPr>
            </w:pPr>
          </w:p>
        </w:tc>
        <w:tc>
          <w:tcPr>
            <w:tcW w:w="2771" w:type="pct"/>
            <w:shd w:val="clear" w:color="auto" w:fill="auto"/>
            <w:vAlign w:val="center"/>
            <w:hideMark/>
          </w:tcPr>
          <w:p w14:paraId="3D376945" w14:textId="77777777" w:rsidR="00590B2C" w:rsidRPr="007B69F6" w:rsidRDefault="00590B2C" w:rsidP="007B69F6">
            <w:pPr>
              <w:spacing w:after="0" w:line="240" w:lineRule="auto"/>
              <w:jc w:val="both"/>
              <w:rPr>
                <w:rFonts w:ascii="Times New Roman" w:eastAsia="Times New Roman" w:hAnsi="Times New Roman" w:cs="Times New Roman"/>
                <w:color w:val="202124"/>
                <w:kern w:val="0"/>
                <w:lang w:eastAsia="en-IN" w:bidi="hi-IN"/>
                <w14:ligatures w14:val="none"/>
              </w:rPr>
            </w:pPr>
            <w:r w:rsidRPr="007B69F6">
              <w:rPr>
                <w:rFonts w:ascii="Times New Roman" w:eastAsia="Times New Roman" w:hAnsi="Times New Roman" w:cs="Times New Roman"/>
                <w:color w:val="202124"/>
                <w:kern w:val="0"/>
                <w:lang w:eastAsia="en-IN" w:bidi="hi-IN"/>
                <w14:ligatures w14:val="none"/>
              </w:rPr>
              <w:t>High School</w:t>
            </w:r>
          </w:p>
        </w:tc>
        <w:tc>
          <w:tcPr>
            <w:tcW w:w="1633" w:type="pct"/>
            <w:shd w:val="clear" w:color="auto" w:fill="auto"/>
            <w:noWrap/>
            <w:vAlign w:val="bottom"/>
            <w:hideMark/>
          </w:tcPr>
          <w:p w14:paraId="11CE55E9"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2</w:t>
            </w:r>
          </w:p>
        </w:tc>
      </w:tr>
      <w:tr w:rsidR="00590B2C" w:rsidRPr="007B69F6" w14:paraId="2C27DCCA" w14:textId="77777777" w:rsidTr="00DC5755">
        <w:trPr>
          <w:trHeight w:val="315"/>
        </w:trPr>
        <w:tc>
          <w:tcPr>
            <w:tcW w:w="596" w:type="pct"/>
          </w:tcPr>
          <w:p w14:paraId="465A4808" w14:textId="77777777" w:rsidR="00590B2C" w:rsidRPr="007B69F6" w:rsidRDefault="00590B2C" w:rsidP="007B69F6">
            <w:pPr>
              <w:pStyle w:val="ListParagraph"/>
              <w:numPr>
                <w:ilvl w:val="0"/>
                <w:numId w:val="4"/>
              </w:numPr>
              <w:spacing w:after="0" w:line="240" w:lineRule="auto"/>
              <w:jc w:val="center"/>
              <w:rPr>
                <w:rFonts w:ascii="Times New Roman" w:eastAsia="Times New Roman" w:hAnsi="Times New Roman" w:cs="Times New Roman"/>
                <w:color w:val="202124"/>
                <w:kern w:val="0"/>
                <w:lang w:eastAsia="en-IN" w:bidi="hi-IN"/>
                <w14:ligatures w14:val="none"/>
              </w:rPr>
            </w:pPr>
          </w:p>
        </w:tc>
        <w:tc>
          <w:tcPr>
            <w:tcW w:w="2771" w:type="pct"/>
            <w:shd w:val="clear" w:color="auto" w:fill="auto"/>
            <w:vAlign w:val="center"/>
            <w:hideMark/>
          </w:tcPr>
          <w:p w14:paraId="108A2922" w14:textId="77777777" w:rsidR="00590B2C" w:rsidRPr="007B69F6" w:rsidRDefault="00590B2C" w:rsidP="007B69F6">
            <w:pPr>
              <w:spacing w:after="0" w:line="240" w:lineRule="auto"/>
              <w:jc w:val="both"/>
              <w:rPr>
                <w:rFonts w:ascii="Times New Roman" w:eastAsia="Times New Roman" w:hAnsi="Times New Roman" w:cs="Times New Roman"/>
                <w:color w:val="202124"/>
                <w:kern w:val="0"/>
                <w:lang w:eastAsia="en-IN" w:bidi="hi-IN"/>
                <w14:ligatures w14:val="none"/>
              </w:rPr>
            </w:pPr>
            <w:r w:rsidRPr="007B69F6">
              <w:rPr>
                <w:rFonts w:ascii="Times New Roman" w:eastAsia="Times New Roman" w:hAnsi="Times New Roman" w:cs="Times New Roman"/>
                <w:color w:val="202124"/>
                <w:kern w:val="0"/>
                <w:lang w:eastAsia="en-IN" w:bidi="hi-IN"/>
                <w14:ligatures w14:val="none"/>
              </w:rPr>
              <w:t>Higher Secondary</w:t>
            </w:r>
          </w:p>
        </w:tc>
        <w:tc>
          <w:tcPr>
            <w:tcW w:w="1633" w:type="pct"/>
            <w:shd w:val="clear" w:color="auto" w:fill="auto"/>
            <w:noWrap/>
            <w:vAlign w:val="bottom"/>
            <w:hideMark/>
          </w:tcPr>
          <w:p w14:paraId="1F58C91B"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12</w:t>
            </w:r>
          </w:p>
        </w:tc>
      </w:tr>
      <w:tr w:rsidR="00590B2C" w:rsidRPr="007B69F6" w14:paraId="29D806F5" w14:textId="77777777" w:rsidTr="00DC5755">
        <w:trPr>
          <w:trHeight w:val="315"/>
        </w:trPr>
        <w:tc>
          <w:tcPr>
            <w:tcW w:w="596" w:type="pct"/>
          </w:tcPr>
          <w:p w14:paraId="104DEBE8" w14:textId="77777777" w:rsidR="00590B2C" w:rsidRPr="007B69F6" w:rsidRDefault="00590B2C" w:rsidP="007B69F6">
            <w:pPr>
              <w:pStyle w:val="ListParagraph"/>
              <w:numPr>
                <w:ilvl w:val="0"/>
                <w:numId w:val="4"/>
              </w:numPr>
              <w:spacing w:after="0" w:line="240" w:lineRule="auto"/>
              <w:jc w:val="center"/>
              <w:rPr>
                <w:rFonts w:ascii="Times New Roman" w:eastAsia="Times New Roman" w:hAnsi="Times New Roman" w:cs="Times New Roman"/>
                <w:color w:val="202124"/>
                <w:kern w:val="0"/>
                <w:lang w:eastAsia="en-IN" w:bidi="hi-IN"/>
                <w14:ligatures w14:val="none"/>
              </w:rPr>
            </w:pPr>
          </w:p>
        </w:tc>
        <w:tc>
          <w:tcPr>
            <w:tcW w:w="2771" w:type="pct"/>
            <w:shd w:val="clear" w:color="auto" w:fill="auto"/>
            <w:vAlign w:val="center"/>
            <w:hideMark/>
          </w:tcPr>
          <w:p w14:paraId="185FD171" w14:textId="77777777" w:rsidR="00590B2C" w:rsidRPr="007B69F6" w:rsidRDefault="00590B2C" w:rsidP="007B69F6">
            <w:pPr>
              <w:spacing w:after="0" w:line="240" w:lineRule="auto"/>
              <w:jc w:val="both"/>
              <w:rPr>
                <w:rFonts w:ascii="Times New Roman" w:eastAsia="Times New Roman" w:hAnsi="Times New Roman" w:cs="Times New Roman"/>
                <w:color w:val="202124"/>
                <w:kern w:val="0"/>
                <w:lang w:eastAsia="en-IN" w:bidi="hi-IN"/>
                <w14:ligatures w14:val="none"/>
              </w:rPr>
            </w:pPr>
            <w:r w:rsidRPr="007B69F6">
              <w:rPr>
                <w:rFonts w:ascii="Times New Roman" w:eastAsia="Times New Roman" w:hAnsi="Times New Roman" w:cs="Times New Roman"/>
                <w:color w:val="202124"/>
                <w:kern w:val="0"/>
                <w:lang w:eastAsia="en-IN" w:bidi="hi-IN"/>
                <w14:ligatures w14:val="none"/>
              </w:rPr>
              <w:t>Graduate</w:t>
            </w:r>
          </w:p>
        </w:tc>
        <w:tc>
          <w:tcPr>
            <w:tcW w:w="1633" w:type="pct"/>
            <w:shd w:val="clear" w:color="auto" w:fill="auto"/>
            <w:noWrap/>
            <w:vAlign w:val="bottom"/>
            <w:hideMark/>
          </w:tcPr>
          <w:p w14:paraId="2EF28B55"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44</w:t>
            </w:r>
          </w:p>
        </w:tc>
      </w:tr>
      <w:tr w:rsidR="00590B2C" w:rsidRPr="007B69F6" w14:paraId="73B55639" w14:textId="77777777" w:rsidTr="00DC5755">
        <w:trPr>
          <w:trHeight w:val="315"/>
        </w:trPr>
        <w:tc>
          <w:tcPr>
            <w:tcW w:w="596" w:type="pct"/>
          </w:tcPr>
          <w:p w14:paraId="5F8FBEFE" w14:textId="77777777" w:rsidR="00590B2C" w:rsidRPr="007B69F6" w:rsidRDefault="00590B2C" w:rsidP="007B69F6">
            <w:pPr>
              <w:pStyle w:val="ListParagraph"/>
              <w:numPr>
                <w:ilvl w:val="0"/>
                <w:numId w:val="4"/>
              </w:numPr>
              <w:spacing w:after="0" w:line="240" w:lineRule="auto"/>
              <w:jc w:val="center"/>
              <w:rPr>
                <w:rFonts w:ascii="Times New Roman" w:eastAsia="Times New Roman" w:hAnsi="Times New Roman" w:cs="Times New Roman"/>
                <w:color w:val="202124"/>
                <w:kern w:val="0"/>
                <w:lang w:eastAsia="en-IN" w:bidi="hi-IN"/>
                <w14:ligatures w14:val="none"/>
              </w:rPr>
            </w:pPr>
          </w:p>
        </w:tc>
        <w:tc>
          <w:tcPr>
            <w:tcW w:w="2771" w:type="pct"/>
            <w:shd w:val="clear" w:color="auto" w:fill="auto"/>
            <w:vAlign w:val="center"/>
            <w:hideMark/>
          </w:tcPr>
          <w:p w14:paraId="289EF5E2" w14:textId="77777777" w:rsidR="00590B2C" w:rsidRPr="007B69F6" w:rsidRDefault="00590B2C" w:rsidP="007B69F6">
            <w:pPr>
              <w:spacing w:after="0" w:line="240" w:lineRule="auto"/>
              <w:jc w:val="both"/>
              <w:rPr>
                <w:rFonts w:ascii="Times New Roman" w:eastAsia="Times New Roman" w:hAnsi="Times New Roman" w:cs="Times New Roman"/>
                <w:color w:val="202124"/>
                <w:kern w:val="0"/>
                <w:lang w:eastAsia="en-IN" w:bidi="hi-IN"/>
                <w14:ligatures w14:val="none"/>
              </w:rPr>
            </w:pPr>
            <w:r w:rsidRPr="007B69F6">
              <w:rPr>
                <w:rFonts w:ascii="Times New Roman" w:eastAsia="Times New Roman" w:hAnsi="Times New Roman" w:cs="Times New Roman"/>
                <w:color w:val="202124"/>
                <w:kern w:val="0"/>
                <w:lang w:eastAsia="en-IN" w:bidi="hi-IN"/>
                <w14:ligatures w14:val="none"/>
              </w:rPr>
              <w:t>Postgraduate</w:t>
            </w:r>
          </w:p>
        </w:tc>
        <w:tc>
          <w:tcPr>
            <w:tcW w:w="1633" w:type="pct"/>
            <w:shd w:val="clear" w:color="auto" w:fill="auto"/>
            <w:noWrap/>
            <w:vAlign w:val="bottom"/>
            <w:hideMark/>
          </w:tcPr>
          <w:p w14:paraId="754BB03F"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24</w:t>
            </w:r>
          </w:p>
        </w:tc>
      </w:tr>
      <w:tr w:rsidR="00590B2C" w:rsidRPr="007B69F6" w14:paraId="1B9DE145" w14:textId="77777777" w:rsidTr="00DC5755">
        <w:trPr>
          <w:trHeight w:val="570"/>
        </w:trPr>
        <w:tc>
          <w:tcPr>
            <w:tcW w:w="596" w:type="pct"/>
          </w:tcPr>
          <w:p w14:paraId="0EB9B3EF" w14:textId="77777777" w:rsidR="00590B2C" w:rsidRPr="007B69F6" w:rsidRDefault="00590B2C" w:rsidP="007B69F6">
            <w:pPr>
              <w:pStyle w:val="ListParagraph"/>
              <w:numPr>
                <w:ilvl w:val="0"/>
                <w:numId w:val="4"/>
              </w:numPr>
              <w:spacing w:after="0" w:line="240" w:lineRule="auto"/>
              <w:jc w:val="center"/>
              <w:rPr>
                <w:rFonts w:ascii="Times New Roman" w:eastAsia="Times New Roman" w:hAnsi="Times New Roman" w:cs="Times New Roman"/>
                <w:color w:val="202124"/>
                <w:kern w:val="0"/>
                <w:lang w:eastAsia="en-IN" w:bidi="hi-IN"/>
                <w14:ligatures w14:val="none"/>
              </w:rPr>
            </w:pPr>
          </w:p>
        </w:tc>
        <w:tc>
          <w:tcPr>
            <w:tcW w:w="2771" w:type="pct"/>
            <w:shd w:val="clear" w:color="auto" w:fill="auto"/>
            <w:vAlign w:val="center"/>
            <w:hideMark/>
          </w:tcPr>
          <w:p w14:paraId="0538889B" w14:textId="77777777" w:rsidR="00590B2C" w:rsidRPr="007B69F6" w:rsidRDefault="00590B2C" w:rsidP="007B69F6">
            <w:pPr>
              <w:spacing w:after="0" w:line="240" w:lineRule="auto"/>
              <w:jc w:val="both"/>
              <w:rPr>
                <w:rFonts w:ascii="Times New Roman" w:eastAsia="Times New Roman" w:hAnsi="Times New Roman" w:cs="Times New Roman"/>
                <w:color w:val="202124"/>
                <w:kern w:val="0"/>
                <w:lang w:eastAsia="en-IN" w:bidi="hi-IN"/>
                <w14:ligatures w14:val="none"/>
              </w:rPr>
            </w:pPr>
            <w:r w:rsidRPr="007B69F6">
              <w:rPr>
                <w:rFonts w:ascii="Times New Roman" w:eastAsia="Times New Roman" w:hAnsi="Times New Roman" w:cs="Times New Roman"/>
                <w:color w:val="202124"/>
                <w:kern w:val="0"/>
                <w:lang w:eastAsia="en-IN" w:bidi="hi-IN"/>
                <w14:ligatures w14:val="none"/>
              </w:rPr>
              <w:t>Professional Degree</w:t>
            </w:r>
          </w:p>
        </w:tc>
        <w:tc>
          <w:tcPr>
            <w:tcW w:w="1633" w:type="pct"/>
            <w:shd w:val="clear" w:color="auto" w:fill="auto"/>
            <w:noWrap/>
            <w:vAlign w:val="bottom"/>
            <w:hideMark/>
          </w:tcPr>
          <w:p w14:paraId="64DD5F4C"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18</w:t>
            </w:r>
          </w:p>
        </w:tc>
      </w:tr>
      <w:tr w:rsidR="00590B2C" w:rsidRPr="007B69F6" w14:paraId="45F60EA8" w14:textId="77777777" w:rsidTr="00DC5755">
        <w:trPr>
          <w:trHeight w:val="315"/>
        </w:trPr>
        <w:tc>
          <w:tcPr>
            <w:tcW w:w="3367" w:type="pct"/>
            <w:gridSpan w:val="2"/>
          </w:tcPr>
          <w:p w14:paraId="12D7D4CF" w14:textId="77777777" w:rsidR="00590B2C" w:rsidRPr="007B69F6" w:rsidRDefault="00590B2C" w:rsidP="0073247E">
            <w:pPr>
              <w:spacing w:after="0" w:line="240" w:lineRule="auto"/>
              <w:rPr>
                <w:rFonts w:ascii="Times New Roman" w:eastAsia="Times New Roman" w:hAnsi="Times New Roman" w:cs="Times New Roman"/>
                <w:color w:val="202124"/>
                <w:kern w:val="0"/>
                <w:lang w:eastAsia="en-IN" w:bidi="hi-IN"/>
                <w14:ligatures w14:val="none"/>
              </w:rPr>
            </w:pPr>
            <w:r w:rsidRPr="007B69F6">
              <w:rPr>
                <w:rFonts w:ascii="Times New Roman" w:eastAsia="Times New Roman" w:hAnsi="Times New Roman" w:cs="Times New Roman"/>
                <w:color w:val="202124"/>
                <w:kern w:val="0"/>
                <w:lang w:eastAsia="en-IN" w:bidi="hi-IN"/>
                <w14:ligatures w14:val="none"/>
              </w:rPr>
              <w:t>Total</w:t>
            </w:r>
          </w:p>
        </w:tc>
        <w:tc>
          <w:tcPr>
            <w:tcW w:w="1633" w:type="pct"/>
            <w:shd w:val="clear" w:color="auto" w:fill="auto"/>
            <w:noWrap/>
            <w:vAlign w:val="bottom"/>
            <w:hideMark/>
          </w:tcPr>
          <w:p w14:paraId="7D0BBA46"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100</w:t>
            </w:r>
          </w:p>
        </w:tc>
      </w:tr>
      <w:tr w:rsidR="00590B2C" w:rsidRPr="007B69F6" w14:paraId="27E1CC3C" w14:textId="77777777" w:rsidTr="00DC5755">
        <w:trPr>
          <w:trHeight w:val="315"/>
        </w:trPr>
        <w:tc>
          <w:tcPr>
            <w:tcW w:w="5000" w:type="pct"/>
            <w:gridSpan w:val="3"/>
          </w:tcPr>
          <w:p w14:paraId="0B9D2D5C" w14:textId="3C2566FB" w:rsidR="00590B2C" w:rsidRPr="007B69F6" w:rsidRDefault="00590B2C" w:rsidP="00515FEE">
            <w:pPr>
              <w:pStyle w:val="ListParagraph"/>
              <w:numPr>
                <w:ilvl w:val="0"/>
                <w:numId w:val="31"/>
              </w:numPr>
              <w:spacing w:after="0" w:line="240" w:lineRule="auto"/>
              <w:rPr>
                <w:rFonts w:ascii="Times New Roman" w:eastAsia="Times New Roman" w:hAnsi="Times New Roman" w:cs="Times New Roman"/>
                <w:b/>
                <w:bCs/>
                <w:color w:val="202124"/>
                <w:kern w:val="0"/>
                <w:lang w:eastAsia="en-IN" w:bidi="hi-IN"/>
                <w14:ligatures w14:val="none"/>
              </w:rPr>
            </w:pPr>
            <w:r w:rsidRPr="007B69F6">
              <w:rPr>
                <w:rFonts w:ascii="Times New Roman" w:eastAsia="Times New Roman" w:hAnsi="Times New Roman" w:cs="Times New Roman"/>
                <w:b/>
                <w:bCs/>
                <w:color w:val="202124"/>
                <w:kern w:val="0"/>
                <w:lang w:eastAsia="en-IN" w:bidi="hi-IN"/>
                <w14:ligatures w14:val="none"/>
              </w:rPr>
              <w:t>Occupation</w:t>
            </w:r>
          </w:p>
        </w:tc>
      </w:tr>
      <w:tr w:rsidR="00590B2C" w:rsidRPr="007B69F6" w14:paraId="7576F2DE" w14:textId="77777777" w:rsidTr="00DC5755">
        <w:trPr>
          <w:trHeight w:val="315"/>
        </w:trPr>
        <w:tc>
          <w:tcPr>
            <w:tcW w:w="596" w:type="pct"/>
          </w:tcPr>
          <w:p w14:paraId="1C64DAE9" w14:textId="77777777" w:rsidR="00590B2C" w:rsidRPr="007B69F6" w:rsidRDefault="00590B2C" w:rsidP="007B69F6">
            <w:pPr>
              <w:pStyle w:val="ListParagraph"/>
              <w:numPr>
                <w:ilvl w:val="0"/>
                <w:numId w:val="5"/>
              </w:numPr>
              <w:spacing w:after="0" w:line="240" w:lineRule="auto"/>
              <w:jc w:val="center"/>
              <w:rPr>
                <w:rFonts w:ascii="Times New Roman" w:eastAsia="Times New Roman" w:hAnsi="Times New Roman" w:cs="Times New Roman"/>
                <w:color w:val="202124"/>
                <w:kern w:val="0"/>
                <w:lang w:eastAsia="en-IN" w:bidi="hi-IN"/>
                <w14:ligatures w14:val="none"/>
              </w:rPr>
            </w:pPr>
          </w:p>
        </w:tc>
        <w:tc>
          <w:tcPr>
            <w:tcW w:w="2771" w:type="pct"/>
            <w:shd w:val="clear" w:color="auto" w:fill="auto"/>
            <w:vAlign w:val="center"/>
            <w:hideMark/>
          </w:tcPr>
          <w:p w14:paraId="642EF090" w14:textId="77777777" w:rsidR="00590B2C" w:rsidRPr="007B69F6" w:rsidRDefault="00590B2C" w:rsidP="007837C8">
            <w:pPr>
              <w:spacing w:after="0" w:line="240" w:lineRule="auto"/>
              <w:rPr>
                <w:rFonts w:ascii="Times New Roman" w:eastAsia="Times New Roman" w:hAnsi="Times New Roman" w:cs="Times New Roman"/>
                <w:color w:val="202124"/>
                <w:kern w:val="0"/>
                <w:lang w:eastAsia="en-IN" w:bidi="hi-IN"/>
                <w14:ligatures w14:val="none"/>
              </w:rPr>
            </w:pPr>
            <w:r w:rsidRPr="007B69F6">
              <w:rPr>
                <w:rFonts w:ascii="Times New Roman" w:eastAsia="Times New Roman" w:hAnsi="Times New Roman" w:cs="Times New Roman"/>
                <w:color w:val="202124"/>
                <w:kern w:val="0"/>
                <w:lang w:eastAsia="en-IN" w:bidi="hi-IN"/>
                <w14:ligatures w14:val="none"/>
              </w:rPr>
              <w:t>Students</w:t>
            </w:r>
          </w:p>
        </w:tc>
        <w:tc>
          <w:tcPr>
            <w:tcW w:w="1633" w:type="pct"/>
            <w:shd w:val="clear" w:color="auto" w:fill="auto"/>
            <w:noWrap/>
            <w:vAlign w:val="bottom"/>
            <w:hideMark/>
          </w:tcPr>
          <w:p w14:paraId="77CFAEEF"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100</w:t>
            </w:r>
          </w:p>
        </w:tc>
      </w:tr>
      <w:tr w:rsidR="00590B2C" w:rsidRPr="007B69F6" w14:paraId="71BAB798" w14:textId="77777777" w:rsidTr="00DC5755">
        <w:trPr>
          <w:trHeight w:val="315"/>
        </w:trPr>
        <w:tc>
          <w:tcPr>
            <w:tcW w:w="5000" w:type="pct"/>
            <w:gridSpan w:val="3"/>
          </w:tcPr>
          <w:p w14:paraId="6F502C27" w14:textId="1DA8FC44" w:rsidR="00590B2C" w:rsidRPr="007B69F6" w:rsidRDefault="00590B2C" w:rsidP="00515FEE">
            <w:pPr>
              <w:pStyle w:val="ListParagraph"/>
              <w:numPr>
                <w:ilvl w:val="0"/>
                <w:numId w:val="31"/>
              </w:numPr>
              <w:spacing w:after="0" w:line="240" w:lineRule="auto"/>
              <w:rPr>
                <w:rFonts w:ascii="Times New Roman" w:eastAsia="Times New Roman" w:hAnsi="Times New Roman" w:cs="Times New Roman"/>
                <w:b/>
                <w:bCs/>
                <w:color w:val="202124"/>
                <w:kern w:val="0"/>
                <w:lang w:eastAsia="en-IN" w:bidi="hi-IN"/>
                <w14:ligatures w14:val="none"/>
              </w:rPr>
            </w:pPr>
            <w:r w:rsidRPr="007B69F6">
              <w:rPr>
                <w:rFonts w:ascii="Times New Roman" w:eastAsia="Times New Roman" w:hAnsi="Times New Roman" w:cs="Times New Roman"/>
                <w:b/>
                <w:bCs/>
                <w:color w:val="202124"/>
                <w:kern w:val="0"/>
                <w:lang w:eastAsia="en-IN" w:bidi="hi-IN"/>
                <w14:ligatures w14:val="none"/>
              </w:rPr>
              <w:t>Type of Family</w:t>
            </w:r>
          </w:p>
        </w:tc>
      </w:tr>
      <w:tr w:rsidR="00590B2C" w:rsidRPr="007B69F6" w14:paraId="48FD95CE" w14:textId="77777777" w:rsidTr="00DC5755">
        <w:trPr>
          <w:trHeight w:val="315"/>
        </w:trPr>
        <w:tc>
          <w:tcPr>
            <w:tcW w:w="596" w:type="pct"/>
          </w:tcPr>
          <w:p w14:paraId="232243EC" w14:textId="77777777" w:rsidR="00590B2C" w:rsidRPr="007B69F6" w:rsidRDefault="00590B2C" w:rsidP="007B69F6">
            <w:pPr>
              <w:pStyle w:val="ListParagraph"/>
              <w:numPr>
                <w:ilvl w:val="0"/>
                <w:numId w:val="7"/>
              </w:numPr>
              <w:spacing w:after="0" w:line="240" w:lineRule="auto"/>
              <w:rPr>
                <w:rFonts w:ascii="Times New Roman" w:eastAsia="Times New Roman" w:hAnsi="Times New Roman" w:cs="Times New Roman"/>
                <w:color w:val="202124"/>
                <w:kern w:val="0"/>
                <w:lang w:eastAsia="en-IN" w:bidi="hi-IN"/>
                <w14:ligatures w14:val="none"/>
              </w:rPr>
            </w:pPr>
          </w:p>
        </w:tc>
        <w:tc>
          <w:tcPr>
            <w:tcW w:w="2771" w:type="pct"/>
            <w:shd w:val="clear" w:color="auto" w:fill="auto"/>
            <w:vAlign w:val="center"/>
            <w:hideMark/>
          </w:tcPr>
          <w:p w14:paraId="74947864" w14:textId="77777777" w:rsidR="00590B2C" w:rsidRPr="007B69F6" w:rsidRDefault="00590B2C" w:rsidP="007837C8">
            <w:pPr>
              <w:spacing w:after="0" w:line="240" w:lineRule="auto"/>
              <w:rPr>
                <w:rFonts w:ascii="Times New Roman" w:eastAsia="Times New Roman" w:hAnsi="Times New Roman" w:cs="Times New Roman"/>
                <w:color w:val="202124"/>
                <w:kern w:val="0"/>
                <w:lang w:eastAsia="en-IN" w:bidi="hi-IN"/>
                <w14:ligatures w14:val="none"/>
              </w:rPr>
            </w:pPr>
            <w:r w:rsidRPr="007B69F6">
              <w:rPr>
                <w:rFonts w:ascii="Times New Roman" w:eastAsia="Times New Roman" w:hAnsi="Times New Roman" w:cs="Times New Roman"/>
                <w:color w:val="202124"/>
                <w:kern w:val="0"/>
                <w:lang w:eastAsia="en-IN" w:bidi="hi-IN"/>
                <w14:ligatures w14:val="none"/>
              </w:rPr>
              <w:t>Nuclear</w:t>
            </w:r>
          </w:p>
        </w:tc>
        <w:tc>
          <w:tcPr>
            <w:tcW w:w="1633" w:type="pct"/>
            <w:shd w:val="clear" w:color="auto" w:fill="auto"/>
            <w:noWrap/>
            <w:vAlign w:val="bottom"/>
            <w:hideMark/>
          </w:tcPr>
          <w:p w14:paraId="7EDB955A"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65</w:t>
            </w:r>
          </w:p>
        </w:tc>
      </w:tr>
      <w:tr w:rsidR="00590B2C" w:rsidRPr="007B69F6" w14:paraId="391B35D3" w14:textId="77777777" w:rsidTr="00DC5755">
        <w:trPr>
          <w:trHeight w:val="315"/>
        </w:trPr>
        <w:tc>
          <w:tcPr>
            <w:tcW w:w="596" w:type="pct"/>
          </w:tcPr>
          <w:p w14:paraId="4368E045" w14:textId="77777777" w:rsidR="00590B2C" w:rsidRPr="007B69F6" w:rsidRDefault="00590B2C" w:rsidP="007B69F6">
            <w:pPr>
              <w:pStyle w:val="ListParagraph"/>
              <w:numPr>
                <w:ilvl w:val="0"/>
                <w:numId w:val="7"/>
              </w:numPr>
              <w:spacing w:after="0" w:line="240" w:lineRule="auto"/>
              <w:rPr>
                <w:rFonts w:ascii="Times New Roman" w:eastAsia="Times New Roman" w:hAnsi="Times New Roman" w:cs="Times New Roman"/>
                <w:color w:val="202124"/>
                <w:kern w:val="0"/>
                <w:lang w:eastAsia="en-IN" w:bidi="hi-IN"/>
                <w14:ligatures w14:val="none"/>
              </w:rPr>
            </w:pPr>
          </w:p>
        </w:tc>
        <w:tc>
          <w:tcPr>
            <w:tcW w:w="2771" w:type="pct"/>
            <w:shd w:val="clear" w:color="auto" w:fill="auto"/>
            <w:vAlign w:val="center"/>
            <w:hideMark/>
          </w:tcPr>
          <w:p w14:paraId="29708824" w14:textId="77777777" w:rsidR="00590B2C" w:rsidRPr="007B69F6" w:rsidRDefault="00590B2C" w:rsidP="007837C8">
            <w:pPr>
              <w:spacing w:after="0" w:line="240" w:lineRule="auto"/>
              <w:rPr>
                <w:rFonts w:ascii="Times New Roman" w:eastAsia="Times New Roman" w:hAnsi="Times New Roman" w:cs="Times New Roman"/>
                <w:color w:val="202124"/>
                <w:kern w:val="0"/>
                <w:lang w:eastAsia="en-IN" w:bidi="hi-IN"/>
                <w14:ligatures w14:val="none"/>
              </w:rPr>
            </w:pPr>
            <w:r w:rsidRPr="007B69F6">
              <w:rPr>
                <w:rFonts w:ascii="Times New Roman" w:eastAsia="Times New Roman" w:hAnsi="Times New Roman" w:cs="Times New Roman"/>
                <w:color w:val="202124"/>
                <w:kern w:val="0"/>
                <w:lang w:eastAsia="en-IN" w:bidi="hi-IN"/>
                <w14:ligatures w14:val="none"/>
              </w:rPr>
              <w:t>Joint</w:t>
            </w:r>
          </w:p>
        </w:tc>
        <w:tc>
          <w:tcPr>
            <w:tcW w:w="1633" w:type="pct"/>
            <w:shd w:val="clear" w:color="auto" w:fill="auto"/>
            <w:noWrap/>
            <w:vAlign w:val="bottom"/>
            <w:hideMark/>
          </w:tcPr>
          <w:p w14:paraId="5D239515"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35</w:t>
            </w:r>
          </w:p>
        </w:tc>
      </w:tr>
      <w:tr w:rsidR="00590B2C" w:rsidRPr="007B69F6" w14:paraId="33EFE7BC" w14:textId="77777777" w:rsidTr="00DC5755">
        <w:trPr>
          <w:trHeight w:val="315"/>
        </w:trPr>
        <w:tc>
          <w:tcPr>
            <w:tcW w:w="3367" w:type="pct"/>
            <w:gridSpan w:val="2"/>
          </w:tcPr>
          <w:p w14:paraId="63ECA868" w14:textId="77777777" w:rsidR="00590B2C" w:rsidRPr="007B69F6" w:rsidRDefault="00590B2C" w:rsidP="0073247E">
            <w:pPr>
              <w:spacing w:after="0" w:line="240" w:lineRule="auto"/>
              <w:rPr>
                <w:rFonts w:ascii="Times New Roman" w:eastAsia="Times New Roman" w:hAnsi="Times New Roman" w:cs="Times New Roman"/>
                <w:color w:val="202124"/>
                <w:kern w:val="0"/>
                <w:lang w:eastAsia="en-IN" w:bidi="hi-IN"/>
                <w14:ligatures w14:val="none"/>
              </w:rPr>
            </w:pPr>
            <w:r w:rsidRPr="007B69F6">
              <w:rPr>
                <w:rFonts w:ascii="Times New Roman" w:eastAsia="Times New Roman" w:hAnsi="Times New Roman" w:cs="Times New Roman"/>
                <w:color w:val="202124"/>
                <w:kern w:val="0"/>
                <w:lang w:eastAsia="en-IN" w:bidi="hi-IN"/>
                <w14:ligatures w14:val="none"/>
              </w:rPr>
              <w:t>Total</w:t>
            </w:r>
          </w:p>
        </w:tc>
        <w:tc>
          <w:tcPr>
            <w:tcW w:w="1633" w:type="pct"/>
            <w:shd w:val="clear" w:color="auto" w:fill="auto"/>
            <w:noWrap/>
            <w:vAlign w:val="bottom"/>
            <w:hideMark/>
          </w:tcPr>
          <w:p w14:paraId="090585EF"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100</w:t>
            </w:r>
          </w:p>
        </w:tc>
      </w:tr>
      <w:tr w:rsidR="00590B2C" w:rsidRPr="007B69F6" w14:paraId="4AB9A06F" w14:textId="77777777" w:rsidTr="00DC5755">
        <w:trPr>
          <w:trHeight w:val="570"/>
        </w:trPr>
        <w:tc>
          <w:tcPr>
            <w:tcW w:w="5000" w:type="pct"/>
            <w:gridSpan w:val="3"/>
          </w:tcPr>
          <w:p w14:paraId="1599DCD5" w14:textId="44B09390" w:rsidR="00590B2C" w:rsidRPr="007B69F6" w:rsidRDefault="00590B2C" w:rsidP="00515FEE">
            <w:pPr>
              <w:pStyle w:val="ListParagraph"/>
              <w:numPr>
                <w:ilvl w:val="0"/>
                <w:numId w:val="31"/>
              </w:numPr>
              <w:spacing w:after="0" w:line="240" w:lineRule="auto"/>
              <w:rPr>
                <w:rFonts w:ascii="Times New Roman" w:eastAsia="Times New Roman" w:hAnsi="Times New Roman" w:cs="Times New Roman"/>
                <w:b/>
                <w:bCs/>
                <w:color w:val="202124"/>
                <w:kern w:val="0"/>
                <w:lang w:eastAsia="en-IN" w:bidi="hi-IN"/>
                <w14:ligatures w14:val="none"/>
              </w:rPr>
            </w:pPr>
            <w:r w:rsidRPr="007B69F6">
              <w:rPr>
                <w:rFonts w:ascii="Times New Roman" w:eastAsia="Times New Roman" w:hAnsi="Times New Roman" w:cs="Times New Roman"/>
                <w:b/>
                <w:bCs/>
                <w:color w:val="202124"/>
                <w:kern w:val="0"/>
                <w:lang w:eastAsia="en-IN" w:bidi="hi-IN"/>
                <w14:ligatures w14:val="none"/>
              </w:rPr>
              <w:t>N</w:t>
            </w:r>
            <w:r w:rsidR="007B69F6">
              <w:rPr>
                <w:rFonts w:ascii="Times New Roman" w:eastAsia="Times New Roman" w:hAnsi="Times New Roman" w:cs="Times New Roman"/>
                <w:b/>
                <w:bCs/>
                <w:color w:val="202124"/>
                <w:kern w:val="0"/>
                <w:lang w:eastAsia="en-IN" w:bidi="hi-IN"/>
                <w14:ligatures w14:val="none"/>
              </w:rPr>
              <w:t>umber of</w:t>
            </w:r>
            <w:r w:rsidRPr="007B69F6">
              <w:rPr>
                <w:rFonts w:ascii="Times New Roman" w:eastAsia="Times New Roman" w:hAnsi="Times New Roman" w:cs="Times New Roman"/>
                <w:b/>
                <w:bCs/>
                <w:color w:val="202124"/>
                <w:kern w:val="0"/>
                <w:lang w:eastAsia="en-IN" w:bidi="hi-IN"/>
                <w14:ligatures w14:val="none"/>
              </w:rPr>
              <w:t xml:space="preserve"> Family </w:t>
            </w:r>
            <w:r w:rsidR="007B69F6">
              <w:rPr>
                <w:rFonts w:ascii="Times New Roman" w:eastAsia="Times New Roman" w:hAnsi="Times New Roman" w:cs="Times New Roman"/>
                <w:b/>
                <w:bCs/>
                <w:color w:val="202124"/>
                <w:kern w:val="0"/>
                <w:lang w:eastAsia="en-IN" w:bidi="hi-IN"/>
                <w14:ligatures w14:val="none"/>
              </w:rPr>
              <w:t>Members</w:t>
            </w:r>
          </w:p>
        </w:tc>
      </w:tr>
      <w:tr w:rsidR="00590B2C" w:rsidRPr="007B69F6" w14:paraId="0E7F12C4" w14:textId="77777777" w:rsidTr="00DC5755">
        <w:trPr>
          <w:trHeight w:val="570"/>
        </w:trPr>
        <w:tc>
          <w:tcPr>
            <w:tcW w:w="596" w:type="pct"/>
          </w:tcPr>
          <w:p w14:paraId="4E4C9FFC" w14:textId="77777777" w:rsidR="00590B2C" w:rsidRPr="007B69F6" w:rsidRDefault="00590B2C" w:rsidP="007B69F6">
            <w:pPr>
              <w:pStyle w:val="ListParagraph"/>
              <w:numPr>
                <w:ilvl w:val="0"/>
                <w:numId w:val="6"/>
              </w:numPr>
              <w:spacing w:after="0" w:line="240" w:lineRule="auto"/>
              <w:jc w:val="center"/>
              <w:rPr>
                <w:rFonts w:ascii="Times New Roman" w:eastAsia="Times New Roman" w:hAnsi="Times New Roman" w:cs="Times New Roman"/>
                <w:color w:val="202124"/>
                <w:kern w:val="0"/>
                <w:lang w:eastAsia="en-IN" w:bidi="hi-IN"/>
                <w14:ligatures w14:val="none"/>
              </w:rPr>
            </w:pPr>
          </w:p>
        </w:tc>
        <w:tc>
          <w:tcPr>
            <w:tcW w:w="2771" w:type="pct"/>
            <w:shd w:val="clear" w:color="auto" w:fill="auto"/>
            <w:vAlign w:val="center"/>
            <w:hideMark/>
          </w:tcPr>
          <w:p w14:paraId="6CA26255" w14:textId="77777777" w:rsidR="00590B2C" w:rsidRPr="007B69F6" w:rsidRDefault="00590B2C" w:rsidP="007B69F6">
            <w:pPr>
              <w:spacing w:after="0" w:line="240" w:lineRule="auto"/>
              <w:rPr>
                <w:rFonts w:ascii="Times New Roman" w:eastAsia="Times New Roman" w:hAnsi="Times New Roman" w:cs="Times New Roman"/>
                <w:color w:val="202124"/>
                <w:kern w:val="0"/>
                <w:lang w:eastAsia="en-IN" w:bidi="hi-IN"/>
                <w14:ligatures w14:val="none"/>
              </w:rPr>
            </w:pPr>
            <w:r w:rsidRPr="007B69F6">
              <w:rPr>
                <w:rFonts w:ascii="Times New Roman" w:eastAsia="Times New Roman" w:hAnsi="Times New Roman" w:cs="Times New Roman"/>
                <w:color w:val="202124"/>
                <w:kern w:val="0"/>
                <w:lang w:eastAsia="en-IN" w:bidi="hi-IN"/>
                <w14:ligatures w14:val="none"/>
              </w:rPr>
              <w:t>Up to 4 (Small Size)</w:t>
            </w:r>
          </w:p>
        </w:tc>
        <w:tc>
          <w:tcPr>
            <w:tcW w:w="1633" w:type="pct"/>
            <w:shd w:val="clear" w:color="auto" w:fill="auto"/>
            <w:noWrap/>
            <w:vAlign w:val="bottom"/>
            <w:hideMark/>
          </w:tcPr>
          <w:p w14:paraId="2CA34447"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31</w:t>
            </w:r>
          </w:p>
        </w:tc>
      </w:tr>
      <w:tr w:rsidR="00590B2C" w:rsidRPr="007B69F6" w14:paraId="2D8965EE" w14:textId="77777777" w:rsidTr="00DC5755">
        <w:trPr>
          <w:trHeight w:val="285"/>
        </w:trPr>
        <w:tc>
          <w:tcPr>
            <w:tcW w:w="596" w:type="pct"/>
          </w:tcPr>
          <w:p w14:paraId="3BFF9ACE" w14:textId="77777777" w:rsidR="00590B2C" w:rsidRPr="007B69F6" w:rsidRDefault="00590B2C" w:rsidP="007B69F6">
            <w:pPr>
              <w:pStyle w:val="ListParagraph"/>
              <w:numPr>
                <w:ilvl w:val="0"/>
                <w:numId w:val="6"/>
              </w:numPr>
              <w:spacing w:after="0" w:line="240" w:lineRule="auto"/>
              <w:jc w:val="center"/>
              <w:rPr>
                <w:rFonts w:ascii="Times New Roman" w:eastAsia="Times New Roman" w:hAnsi="Times New Roman" w:cs="Times New Roman"/>
                <w:color w:val="202124"/>
                <w:kern w:val="0"/>
                <w:lang w:eastAsia="en-IN" w:bidi="hi-IN"/>
                <w14:ligatures w14:val="none"/>
              </w:rPr>
            </w:pPr>
          </w:p>
        </w:tc>
        <w:tc>
          <w:tcPr>
            <w:tcW w:w="2771" w:type="pct"/>
            <w:shd w:val="clear" w:color="auto" w:fill="auto"/>
            <w:vAlign w:val="center"/>
            <w:hideMark/>
          </w:tcPr>
          <w:p w14:paraId="57E2B41D" w14:textId="77777777" w:rsidR="00590B2C" w:rsidRPr="007B69F6" w:rsidRDefault="00590B2C" w:rsidP="007B69F6">
            <w:pPr>
              <w:spacing w:after="0" w:line="240" w:lineRule="auto"/>
              <w:rPr>
                <w:rFonts w:ascii="Times New Roman" w:eastAsia="Times New Roman" w:hAnsi="Times New Roman" w:cs="Times New Roman"/>
                <w:color w:val="202124"/>
                <w:kern w:val="0"/>
                <w:lang w:eastAsia="en-IN" w:bidi="hi-IN"/>
                <w14:ligatures w14:val="none"/>
              </w:rPr>
            </w:pPr>
            <w:r w:rsidRPr="007B69F6">
              <w:rPr>
                <w:rFonts w:ascii="Times New Roman" w:eastAsia="Times New Roman" w:hAnsi="Times New Roman" w:cs="Times New Roman"/>
                <w:color w:val="202124"/>
                <w:kern w:val="0"/>
                <w:lang w:eastAsia="en-IN" w:bidi="hi-IN"/>
                <w14:ligatures w14:val="none"/>
              </w:rPr>
              <w:t>5–6 (Medium Size)</w:t>
            </w:r>
          </w:p>
        </w:tc>
        <w:tc>
          <w:tcPr>
            <w:tcW w:w="1633" w:type="pct"/>
            <w:shd w:val="clear" w:color="auto" w:fill="auto"/>
            <w:noWrap/>
            <w:vAlign w:val="bottom"/>
            <w:hideMark/>
          </w:tcPr>
          <w:p w14:paraId="2F24B03A"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43</w:t>
            </w:r>
          </w:p>
        </w:tc>
      </w:tr>
      <w:tr w:rsidR="00590B2C" w:rsidRPr="007B69F6" w14:paraId="07B9D69B" w14:textId="77777777" w:rsidTr="00DC5755">
        <w:trPr>
          <w:trHeight w:val="570"/>
        </w:trPr>
        <w:tc>
          <w:tcPr>
            <w:tcW w:w="596" w:type="pct"/>
          </w:tcPr>
          <w:p w14:paraId="0B183288" w14:textId="77777777" w:rsidR="00590B2C" w:rsidRPr="007B69F6" w:rsidRDefault="00590B2C" w:rsidP="007B69F6">
            <w:pPr>
              <w:pStyle w:val="ListParagraph"/>
              <w:numPr>
                <w:ilvl w:val="0"/>
                <w:numId w:val="6"/>
              </w:numPr>
              <w:spacing w:after="0" w:line="240" w:lineRule="auto"/>
              <w:jc w:val="center"/>
              <w:rPr>
                <w:rFonts w:ascii="Times New Roman" w:eastAsia="Times New Roman" w:hAnsi="Times New Roman" w:cs="Times New Roman"/>
                <w:color w:val="202124"/>
                <w:kern w:val="0"/>
                <w:lang w:eastAsia="en-IN" w:bidi="hi-IN"/>
                <w14:ligatures w14:val="none"/>
              </w:rPr>
            </w:pPr>
          </w:p>
        </w:tc>
        <w:tc>
          <w:tcPr>
            <w:tcW w:w="2771" w:type="pct"/>
            <w:shd w:val="clear" w:color="auto" w:fill="auto"/>
            <w:vAlign w:val="center"/>
            <w:hideMark/>
          </w:tcPr>
          <w:p w14:paraId="3A57416E" w14:textId="77777777" w:rsidR="00590B2C" w:rsidRPr="007B69F6" w:rsidRDefault="00590B2C" w:rsidP="007B69F6">
            <w:pPr>
              <w:spacing w:after="0" w:line="240" w:lineRule="auto"/>
              <w:rPr>
                <w:rFonts w:ascii="Times New Roman" w:eastAsia="Times New Roman" w:hAnsi="Times New Roman" w:cs="Times New Roman"/>
                <w:color w:val="202124"/>
                <w:kern w:val="0"/>
                <w:lang w:eastAsia="en-IN" w:bidi="hi-IN"/>
                <w14:ligatures w14:val="none"/>
              </w:rPr>
            </w:pPr>
            <w:r w:rsidRPr="007B69F6">
              <w:rPr>
                <w:rFonts w:ascii="Times New Roman" w:eastAsia="Times New Roman" w:hAnsi="Times New Roman" w:cs="Times New Roman"/>
                <w:color w:val="202124"/>
                <w:kern w:val="0"/>
                <w:lang w:eastAsia="en-IN" w:bidi="hi-IN"/>
                <w14:ligatures w14:val="none"/>
              </w:rPr>
              <w:t>More than 6 (Large Size)</w:t>
            </w:r>
          </w:p>
        </w:tc>
        <w:tc>
          <w:tcPr>
            <w:tcW w:w="1633" w:type="pct"/>
            <w:shd w:val="clear" w:color="auto" w:fill="auto"/>
            <w:noWrap/>
            <w:vAlign w:val="bottom"/>
            <w:hideMark/>
          </w:tcPr>
          <w:p w14:paraId="4075F160"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26</w:t>
            </w:r>
          </w:p>
        </w:tc>
      </w:tr>
      <w:tr w:rsidR="00590B2C" w:rsidRPr="007B69F6" w14:paraId="2F800720" w14:textId="77777777" w:rsidTr="00DC5755">
        <w:trPr>
          <w:trHeight w:val="315"/>
        </w:trPr>
        <w:tc>
          <w:tcPr>
            <w:tcW w:w="3367" w:type="pct"/>
            <w:gridSpan w:val="2"/>
          </w:tcPr>
          <w:p w14:paraId="7F6AACE8" w14:textId="77777777" w:rsidR="00590B2C" w:rsidRPr="007B69F6" w:rsidRDefault="00590B2C" w:rsidP="0073247E">
            <w:pPr>
              <w:spacing w:after="0" w:line="240" w:lineRule="auto"/>
              <w:rPr>
                <w:rFonts w:ascii="Times New Roman" w:eastAsia="Times New Roman" w:hAnsi="Times New Roman" w:cs="Times New Roman"/>
                <w:color w:val="202124"/>
                <w:kern w:val="0"/>
                <w:lang w:eastAsia="en-IN" w:bidi="hi-IN"/>
                <w14:ligatures w14:val="none"/>
              </w:rPr>
            </w:pPr>
            <w:r w:rsidRPr="007B69F6">
              <w:rPr>
                <w:rFonts w:ascii="Times New Roman" w:eastAsia="Times New Roman" w:hAnsi="Times New Roman" w:cs="Times New Roman"/>
                <w:color w:val="202124"/>
                <w:kern w:val="0"/>
                <w:lang w:eastAsia="en-IN" w:bidi="hi-IN"/>
                <w14:ligatures w14:val="none"/>
              </w:rPr>
              <w:t>Total</w:t>
            </w:r>
          </w:p>
        </w:tc>
        <w:tc>
          <w:tcPr>
            <w:tcW w:w="1633" w:type="pct"/>
            <w:shd w:val="clear" w:color="auto" w:fill="auto"/>
            <w:noWrap/>
            <w:vAlign w:val="bottom"/>
            <w:hideMark/>
          </w:tcPr>
          <w:p w14:paraId="3A782DC1"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100</w:t>
            </w:r>
          </w:p>
        </w:tc>
      </w:tr>
      <w:tr w:rsidR="00590B2C" w:rsidRPr="007B69F6" w14:paraId="18DB7539" w14:textId="77777777" w:rsidTr="00DC5755">
        <w:trPr>
          <w:trHeight w:val="315"/>
        </w:trPr>
        <w:tc>
          <w:tcPr>
            <w:tcW w:w="5000" w:type="pct"/>
            <w:gridSpan w:val="3"/>
            <w:tcBorders>
              <w:top w:val="single" w:sz="4" w:space="0" w:color="auto"/>
              <w:left w:val="single" w:sz="4" w:space="0" w:color="auto"/>
              <w:bottom w:val="single" w:sz="4" w:space="0" w:color="auto"/>
              <w:right w:val="single" w:sz="4" w:space="0" w:color="auto"/>
            </w:tcBorders>
          </w:tcPr>
          <w:p w14:paraId="5D9E3170" w14:textId="22A3B34B" w:rsidR="00590B2C" w:rsidRPr="007B69F6" w:rsidRDefault="00590B2C" w:rsidP="00515FEE">
            <w:pPr>
              <w:pStyle w:val="ListParagraph"/>
              <w:numPr>
                <w:ilvl w:val="0"/>
                <w:numId w:val="31"/>
              </w:numPr>
              <w:spacing w:after="0" w:line="240" w:lineRule="auto"/>
              <w:rPr>
                <w:rFonts w:ascii="Times New Roman" w:eastAsia="Times New Roman" w:hAnsi="Times New Roman" w:cs="Times New Roman"/>
                <w:b/>
                <w:bCs/>
                <w:color w:val="000000"/>
                <w:kern w:val="0"/>
                <w:lang w:eastAsia="en-IN" w:bidi="hi-IN"/>
                <w14:ligatures w14:val="none"/>
              </w:rPr>
            </w:pPr>
            <w:r w:rsidRPr="007B69F6">
              <w:rPr>
                <w:rFonts w:ascii="Times New Roman" w:eastAsia="Times New Roman" w:hAnsi="Times New Roman" w:cs="Times New Roman"/>
                <w:b/>
                <w:bCs/>
                <w:color w:val="202124"/>
                <w:kern w:val="0"/>
                <w:lang w:eastAsia="en-IN" w:bidi="hi-IN"/>
                <w14:ligatures w14:val="none"/>
              </w:rPr>
              <w:t>Earning Members</w:t>
            </w:r>
          </w:p>
        </w:tc>
      </w:tr>
      <w:tr w:rsidR="00590B2C" w:rsidRPr="007B69F6" w14:paraId="09799CF6" w14:textId="77777777" w:rsidTr="00DC5755">
        <w:trPr>
          <w:trHeight w:val="315"/>
        </w:trPr>
        <w:tc>
          <w:tcPr>
            <w:tcW w:w="596" w:type="pct"/>
            <w:tcBorders>
              <w:top w:val="single" w:sz="4" w:space="0" w:color="auto"/>
              <w:left w:val="single" w:sz="4" w:space="0" w:color="auto"/>
              <w:bottom w:val="single" w:sz="4" w:space="0" w:color="auto"/>
              <w:right w:val="single" w:sz="4" w:space="0" w:color="auto"/>
            </w:tcBorders>
          </w:tcPr>
          <w:p w14:paraId="362CD5E3" w14:textId="77777777" w:rsidR="00590B2C" w:rsidRPr="007B69F6" w:rsidRDefault="00590B2C" w:rsidP="007B69F6">
            <w:pPr>
              <w:pStyle w:val="ListParagraph"/>
              <w:numPr>
                <w:ilvl w:val="0"/>
                <w:numId w:val="8"/>
              </w:numPr>
              <w:spacing w:after="0" w:line="240" w:lineRule="auto"/>
              <w:jc w:val="center"/>
              <w:rPr>
                <w:rFonts w:ascii="Times New Roman" w:eastAsia="Times New Roman" w:hAnsi="Times New Roman" w:cs="Times New Roman"/>
                <w:color w:val="202124"/>
                <w:kern w:val="0"/>
                <w:lang w:eastAsia="en-IN" w:bidi="hi-IN"/>
                <w14:ligatures w14:val="none"/>
              </w:rPr>
            </w:pPr>
          </w:p>
        </w:tc>
        <w:tc>
          <w:tcPr>
            <w:tcW w:w="2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16388F" w14:textId="77777777" w:rsidR="00590B2C" w:rsidRPr="007B69F6" w:rsidRDefault="00590B2C" w:rsidP="007837C8">
            <w:pPr>
              <w:spacing w:after="0" w:line="240" w:lineRule="auto"/>
              <w:rPr>
                <w:rFonts w:ascii="Times New Roman" w:eastAsia="Times New Roman" w:hAnsi="Times New Roman" w:cs="Times New Roman"/>
                <w:color w:val="202124"/>
                <w:kern w:val="0"/>
                <w:lang w:eastAsia="en-IN" w:bidi="hi-IN"/>
                <w14:ligatures w14:val="none"/>
              </w:rPr>
            </w:pPr>
            <w:r w:rsidRPr="007B69F6">
              <w:rPr>
                <w:rFonts w:ascii="Times New Roman" w:eastAsia="Times New Roman" w:hAnsi="Times New Roman" w:cs="Times New Roman"/>
                <w:color w:val="202124"/>
                <w:kern w:val="0"/>
                <w:lang w:eastAsia="en-IN" w:bidi="hi-IN"/>
                <w14:ligatures w14:val="none"/>
              </w:rPr>
              <w:t>Only One</w:t>
            </w:r>
          </w:p>
        </w:tc>
        <w:tc>
          <w:tcPr>
            <w:tcW w:w="16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4B0A5"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48</w:t>
            </w:r>
          </w:p>
        </w:tc>
      </w:tr>
      <w:tr w:rsidR="00590B2C" w:rsidRPr="007B69F6" w14:paraId="13F5593E" w14:textId="77777777" w:rsidTr="00DC5755">
        <w:trPr>
          <w:trHeight w:val="315"/>
        </w:trPr>
        <w:tc>
          <w:tcPr>
            <w:tcW w:w="596" w:type="pct"/>
            <w:tcBorders>
              <w:top w:val="single" w:sz="4" w:space="0" w:color="auto"/>
              <w:left w:val="single" w:sz="4" w:space="0" w:color="auto"/>
              <w:bottom w:val="single" w:sz="4" w:space="0" w:color="auto"/>
              <w:right w:val="single" w:sz="4" w:space="0" w:color="auto"/>
            </w:tcBorders>
          </w:tcPr>
          <w:p w14:paraId="198735F4" w14:textId="77777777" w:rsidR="00590B2C" w:rsidRPr="007B69F6" w:rsidRDefault="00590B2C" w:rsidP="007B69F6">
            <w:pPr>
              <w:pStyle w:val="ListParagraph"/>
              <w:numPr>
                <w:ilvl w:val="0"/>
                <w:numId w:val="8"/>
              </w:numPr>
              <w:spacing w:after="0" w:line="240" w:lineRule="auto"/>
              <w:jc w:val="center"/>
              <w:rPr>
                <w:rFonts w:ascii="Times New Roman" w:eastAsia="Times New Roman" w:hAnsi="Times New Roman" w:cs="Times New Roman"/>
                <w:color w:val="202124"/>
                <w:kern w:val="0"/>
                <w:lang w:eastAsia="en-IN" w:bidi="hi-IN"/>
                <w14:ligatures w14:val="none"/>
              </w:rPr>
            </w:pPr>
          </w:p>
        </w:tc>
        <w:tc>
          <w:tcPr>
            <w:tcW w:w="2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2D8809" w14:textId="77777777" w:rsidR="00590B2C" w:rsidRPr="007B69F6" w:rsidRDefault="00590B2C" w:rsidP="007837C8">
            <w:pPr>
              <w:spacing w:after="0" w:line="240" w:lineRule="auto"/>
              <w:rPr>
                <w:rFonts w:ascii="Times New Roman" w:eastAsia="Times New Roman" w:hAnsi="Times New Roman" w:cs="Times New Roman"/>
                <w:color w:val="202124"/>
                <w:kern w:val="0"/>
                <w:lang w:eastAsia="en-IN" w:bidi="hi-IN"/>
                <w14:ligatures w14:val="none"/>
              </w:rPr>
            </w:pPr>
            <w:r w:rsidRPr="007B69F6">
              <w:rPr>
                <w:rFonts w:ascii="Times New Roman" w:eastAsia="Times New Roman" w:hAnsi="Times New Roman" w:cs="Times New Roman"/>
                <w:color w:val="202124"/>
                <w:kern w:val="0"/>
                <w:lang w:eastAsia="en-IN" w:bidi="hi-IN"/>
                <w14:ligatures w14:val="none"/>
              </w:rPr>
              <w:t>Two</w:t>
            </w:r>
          </w:p>
        </w:tc>
        <w:tc>
          <w:tcPr>
            <w:tcW w:w="16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8BC87"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32</w:t>
            </w:r>
          </w:p>
        </w:tc>
      </w:tr>
      <w:tr w:rsidR="00590B2C" w:rsidRPr="007B69F6" w14:paraId="3ECD85B8" w14:textId="77777777" w:rsidTr="00DC5755">
        <w:trPr>
          <w:trHeight w:val="315"/>
        </w:trPr>
        <w:tc>
          <w:tcPr>
            <w:tcW w:w="596" w:type="pct"/>
            <w:tcBorders>
              <w:top w:val="single" w:sz="4" w:space="0" w:color="auto"/>
              <w:left w:val="single" w:sz="4" w:space="0" w:color="auto"/>
              <w:bottom w:val="single" w:sz="4" w:space="0" w:color="auto"/>
              <w:right w:val="single" w:sz="4" w:space="0" w:color="auto"/>
            </w:tcBorders>
          </w:tcPr>
          <w:p w14:paraId="466D5CF7" w14:textId="77777777" w:rsidR="00590B2C" w:rsidRPr="007B69F6" w:rsidRDefault="00590B2C" w:rsidP="007B69F6">
            <w:pPr>
              <w:pStyle w:val="ListParagraph"/>
              <w:numPr>
                <w:ilvl w:val="0"/>
                <w:numId w:val="8"/>
              </w:numPr>
              <w:spacing w:after="0" w:line="240" w:lineRule="auto"/>
              <w:jc w:val="center"/>
              <w:rPr>
                <w:rFonts w:ascii="Times New Roman" w:eastAsia="Times New Roman" w:hAnsi="Times New Roman" w:cs="Times New Roman"/>
                <w:color w:val="202124"/>
                <w:kern w:val="0"/>
                <w:lang w:eastAsia="en-IN" w:bidi="hi-IN"/>
                <w14:ligatures w14:val="none"/>
              </w:rPr>
            </w:pPr>
          </w:p>
        </w:tc>
        <w:tc>
          <w:tcPr>
            <w:tcW w:w="2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944778" w14:textId="77777777" w:rsidR="00590B2C" w:rsidRPr="007B69F6" w:rsidRDefault="00590B2C" w:rsidP="007837C8">
            <w:pPr>
              <w:spacing w:after="0" w:line="240" w:lineRule="auto"/>
              <w:rPr>
                <w:rFonts w:ascii="Times New Roman" w:eastAsia="Times New Roman" w:hAnsi="Times New Roman" w:cs="Times New Roman"/>
                <w:color w:val="202124"/>
                <w:kern w:val="0"/>
                <w:lang w:eastAsia="en-IN" w:bidi="hi-IN"/>
                <w14:ligatures w14:val="none"/>
              </w:rPr>
            </w:pPr>
            <w:r w:rsidRPr="007B69F6">
              <w:rPr>
                <w:rFonts w:ascii="Times New Roman" w:eastAsia="Times New Roman" w:hAnsi="Times New Roman" w:cs="Times New Roman"/>
                <w:color w:val="202124"/>
                <w:kern w:val="0"/>
                <w:lang w:eastAsia="en-IN" w:bidi="hi-IN"/>
                <w14:ligatures w14:val="none"/>
              </w:rPr>
              <w:t>More than Two</w:t>
            </w:r>
          </w:p>
        </w:tc>
        <w:tc>
          <w:tcPr>
            <w:tcW w:w="16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6BB56"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20</w:t>
            </w:r>
          </w:p>
        </w:tc>
      </w:tr>
      <w:tr w:rsidR="00590B2C" w:rsidRPr="007B69F6" w14:paraId="77509844" w14:textId="77777777" w:rsidTr="00DC5755">
        <w:trPr>
          <w:trHeight w:val="315"/>
        </w:trPr>
        <w:tc>
          <w:tcPr>
            <w:tcW w:w="3367" w:type="pct"/>
            <w:gridSpan w:val="2"/>
            <w:tcBorders>
              <w:top w:val="single" w:sz="4" w:space="0" w:color="auto"/>
              <w:left w:val="single" w:sz="4" w:space="0" w:color="auto"/>
              <w:bottom w:val="single" w:sz="4" w:space="0" w:color="auto"/>
              <w:right w:val="single" w:sz="4" w:space="0" w:color="auto"/>
            </w:tcBorders>
          </w:tcPr>
          <w:p w14:paraId="6D8FB583" w14:textId="77777777" w:rsidR="00590B2C" w:rsidRPr="007B69F6" w:rsidRDefault="00590B2C" w:rsidP="0073247E">
            <w:pPr>
              <w:spacing w:after="0" w:line="240" w:lineRule="auto"/>
              <w:rPr>
                <w:rFonts w:ascii="Times New Roman" w:eastAsia="Times New Roman" w:hAnsi="Times New Roman" w:cs="Times New Roman"/>
                <w:color w:val="202124"/>
                <w:kern w:val="0"/>
                <w:lang w:eastAsia="en-IN" w:bidi="hi-IN"/>
                <w14:ligatures w14:val="none"/>
              </w:rPr>
            </w:pPr>
            <w:r w:rsidRPr="007B69F6">
              <w:rPr>
                <w:rFonts w:ascii="Times New Roman" w:eastAsia="Times New Roman" w:hAnsi="Times New Roman" w:cs="Times New Roman"/>
                <w:color w:val="202124"/>
                <w:kern w:val="0"/>
                <w:lang w:eastAsia="en-IN" w:bidi="hi-IN"/>
                <w14:ligatures w14:val="none"/>
              </w:rPr>
              <w:t>Total</w:t>
            </w:r>
          </w:p>
        </w:tc>
        <w:tc>
          <w:tcPr>
            <w:tcW w:w="16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36258"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100</w:t>
            </w:r>
          </w:p>
        </w:tc>
      </w:tr>
      <w:tr w:rsidR="00590B2C" w:rsidRPr="007B69F6" w14:paraId="792A4A3C" w14:textId="77777777" w:rsidTr="00DC5755">
        <w:trPr>
          <w:trHeight w:val="315"/>
        </w:trPr>
        <w:tc>
          <w:tcPr>
            <w:tcW w:w="5000" w:type="pct"/>
            <w:gridSpan w:val="3"/>
            <w:tcBorders>
              <w:top w:val="single" w:sz="4" w:space="0" w:color="auto"/>
              <w:left w:val="single" w:sz="4" w:space="0" w:color="auto"/>
              <w:bottom w:val="single" w:sz="4" w:space="0" w:color="auto"/>
              <w:right w:val="single" w:sz="4" w:space="0" w:color="auto"/>
            </w:tcBorders>
          </w:tcPr>
          <w:p w14:paraId="69EE61C9" w14:textId="312A5CF1" w:rsidR="00590B2C" w:rsidRPr="007B69F6" w:rsidRDefault="00590B2C" w:rsidP="00515FEE">
            <w:pPr>
              <w:pStyle w:val="ListParagraph"/>
              <w:numPr>
                <w:ilvl w:val="0"/>
                <w:numId w:val="31"/>
              </w:numPr>
              <w:spacing w:after="0" w:line="240" w:lineRule="auto"/>
              <w:rPr>
                <w:rFonts w:ascii="Times New Roman" w:eastAsia="Times New Roman" w:hAnsi="Times New Roman" w:cs="Times New Roman"/>
                <w:b/>
                <w:bCs/>
                <w:color w:val="000000"/>
                <w:kern w:val="0"/>
                <w:lang w:eastAsia="en-IN" w:bidi="hi-IN"/>
                <w14:ligatures w14:val="none"/>
              </w:rPr>
            </w:pPr>
            <w:r w:rsidRPr="007B69F6">
              <w:rPr>
                <w:rFonts w:ascii="Times New Roman" w:eastAsia="Times New Roman" w:hAnsi="Times New Roman" w:cs="Times New Roman"/>
                <w:b/>
                <w:bCs/>
                <w:color w:val="202124"/>
                <w:kern w:val="0"/>
                <w:lang w:eastAsia="en-IN" w:bidi="hi-IN"/>
                <w14:ligatures w14:val="none"/>
              </w:rPr>
              <w:t>Annual Income</w:t>
            </w:r>
          </w:p>
        </w:tc>
      </w:tr>
      <w:tr w:rsidR="00590B2C" w:rsidRPr="007B69F6" w14:paraId="38677375" w14:textId="77777777" w:rsidTr="00DC5755">
        <w:trPr>
          <w:trHeight w:val="315"/>
        </w:trPr>
        <w:tc>
          <w:tcPr>
            <w:tcW w:w="596" w:type="pct"/>
            <w:tcBorders>
              <w:top w:val="single" w:sz="4" w:space="0" w:color="auto"/>
              <w:left w:val="single" w:sz="4" w:space="0" w:color="auto"/>
              <w:bottom w:val="single" w:sz="4" w:space="0" w:color="auto"/>
              <w:right w:val="single" w:sz="4" w:space="0" w:color="auto"/>
            </w:tcBorders>
          </w:tcPr>
          <w:p w14:paraId="666EE76A" w14:textId="77777777" w:rsidR="00590B2C" w:rsidRPr="007B69F6" w:rsidRDefault="00590B2C" w:rsidP="007B69F6">
            <w:pPr>
              <w:pStyle w:val="ListParagraph"/>
              <w:numPr>
                <w:ilvl w:val="0"/>
                <w:numId w:val="9"/>
              </w:numPr>
              <w:spacing w:after="0" w:line="240" w:lineRule="auto"/>
              <w:jc w:val="center"/>
              <w:rPr>
                <w:rFonts w:ascii="Times New Roman" w:eastAsia="Times New Roman" w:hAnsi="Times New Roman" w:cs="Times New Roman"/>
                <w:color w:val="202124"/>
                <w:kern w:val="0"/>
                <w:lang w:eastAsia="en-IN" w:bidi="hi-IN"/>
                <w14:ligatures w14:val="none"/>
              </w:rPr>
            </w:pPr>
          </w:p>
        </w:tc>
        <w:tc>
          <w:tcPr>
            <w:tcW w:w="2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B0C505" w14:textId="77777777" w:rsidR="00590B2C" w:rsidRPr="007B69F6" w:rsidRDefault="00590B2C" w:rsidP="007837C8">
            <w:pPr>
              <w:spacing w:after="0" w:line="240" w:lineRule="auto"/>
              <w:rPr>
                <w:rFonts w:ascii="Times New Roman" w:eastAsia="Times New Roman" w:hAnsi="Times New Roman" w:cs="Times New Roman"/>
                <w:color w:val="202124"/>
                <w:kern w:val="0"/>
                <w:lang w:eastAsia="en-IN" w:bidi="hi-IN"/>
                <w14:ligatures w14:val="none"/>
              </w:rPr>
            </w:pPr>
            <w:r w:rsidRPr="007B69F6">
              <w:rPr>
                <w:rFonts w:ascii="Times New Roman" w:eastAsia="Times New Roman" w:hAnsi="Times New Roman" w:cs="Times New Roman"/>
                <w:color w:val="202124"/>
                <w:kern w:val="0"/>
                <w:lang w:eastAsia="en-IN" w:bidi="hi-IN"/>
                <w14:ligatures w14:val="none"/>
              </w:rPr>
              <w:t>Low</w:t>
            </w:r>
          </w:p>
        </w:tc>
        <w:tc>
          <w:tcPr>
            <w:tcW w:w="16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31FCA"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17</w:t>
            </w:r>
          </w:p>
        </w:tc>
      </w:tr>
      <w:tr w:rsidR="00590B2C" w:rsidRPr="007B69F6" w14:paraId="7564CD0B" w14:textId="77777777" w:rsidTr="00DC5755">
        <w:trPr>
          <w:trHeight w:val="315"/>
        </w:trPr>
        <w:tc>
          <w:tcPr>
            <w:tcW w:w="596" w:type="pct"/>
            <w:tcBorders>
              <w:top w:val="single" w:sz="4" w:space="0" w:color="auto"/>
              <w:left w:val="single" w:sz="4" w:space="0" w:color="auto"/>
              <w:bottom w:val="single" w:sz="4" w:space="0" w:color="auto"/>
              <w:right w:val="single" w:sz="4" w:space="0" w:color="auto"/>
            </w:tcBorders>
          </w:tcPr>
          <w:p w14:paraId="73C518A2" w14:textId="77777777" w:rsidR="00590B2C" w:rsidRPr="007B69F6" w:rsidRDefault="00590B2C" w:rsidP="007B69F6">
            <w:pPr>
              <w:pStyle w:val="ListParagraph"/>
              <w:numPr>
                <w:ilvl w:val="0"/>
                <w:numId w:val="9"/>
              </w:numPr>
              <w:spacing w:after="0" w:line="240" w:lineRule="auto"/>
              <w:jc w:val="center"/>
              <w:rPr>
                <w:rFonts w:ascii="Times New Roman" w:eastAsia="Times New Roman" w:hAnsi="Times New Roman" w:cs="Times New Roman"/>
                <w:color w:val="202124"/>
                <w:kern w:val="0"/>
                <w:lang w:eastAsia="en-IN" w:bidi="hi-IN"/>
                <w14:ligatures w14:val="none"/>
              </w:rPr>
            </w:pPr>
          </w:p>
        </w:tc>
        <w:tc>
          <w:tcPr>
            <w:tcW w:w="2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4EE37A" w14:textId="77777777" w:rsidR="00590B2C" w:rsidRPr="007B69F6" w:rsidRDefault="00590B2C" w:rsidP="007837C8">
            <w:pPr>
              <w:spacing w:after="0" w:line="240" w:lineRule="auto"/>
              <w:rPr>
                <w:rFonts w:ascii="Times New Roman" w:eastAsia="Times New Roman" w:hAnsi="Times New Roman" w:cs="Times New Roman"/>
                <w:color w:val="202124"/>
                <w:kern w:val="0"/>
                <w:lang w:eastAsia="en-IN" w:bidi="hi-IN"/>
                <w14:ligatures w14:val="none"/>
              </w:rPr>
            </w:pPr>
            <w:r w:rsidRPr="007B69F6">
              <w:rPr>
                <w:rFonts w:ascii="Times New Roman" w:eastAsia="Times New Roman" w:hAnsi="Times New Roman" w:cs="Times New Roman"/>
                <w:color w:val="202124"/>
                <w:kern w:val="0"/>
                <w:lang w:eastAsia="en-IN" w:bidi="hi-IN"/>
                <w14:ligatures w14:val="none"/>
              </w:rPr>
              <w:t>Medium</w:t>
            </w:r>
          </w:p>
        </w:tc>
        <w:tc>
          <w:tcPr>
            <w:tcW w:w="16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9BD6D"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67</w:t>
            </w:r>
          </w:p>
        </w:tc>
      </w:tr>
      <w:tr w:rsidR="00590B2C" w:rsidRPr="007B69F6" w14:paraId="3DCB05D4" w14:textId="77777777" w:rsidTr="00DC5755">
        <w:trPr>
          <w:trHeight w:val="315"/>
        </w:trPr>
        <w:tc>
          <w:tcPr>
            <w:tcW w:w="596" w:type="pct"/>
            <w:tcBorders>
              <w:top w:val="single" w:sz="4" w:space="0" w:color="auto"/>
              <w:left w:val="single" w:sz="4" w:space="0" w:color="auto"/>
              <w:bottom w:val="single" w:sz="4" w:space="0" w:color="auto"/>
              <w:right w:val="single" w:sz="4" w:space="0" w:color="auto"/>
            </w:tcBorders>
          </w:tcPr>
          <w:p w14:paraId="371B2605" w14:textId="77777777" w:rsidR="00590B2C" w:rsidRPr="007B69F6" w:rsidRDefault="00590B2C" w:rsidP="007B69F6">
            <w:pPr>
              <w:pStyle w:val="ListParagraph"/>
              <w:numPr>
                <w:ilvl w:val="0"/>
                <w:numId w:val="9"/>
              </w:numPr>
              <w:spacing w:after="0" w:line="240" w:lineRule="auto"/>
              <w:jc w:val="center"/>
              <w:rPr>
                <w:rFonts w:ascii="Times New Roman" w:eastAsia="Times New Roman" w:hAnsi="Times New Roman" w:cs="Times New Roman"/>
                <w:color w:val="202124"/>
                <w:kern w:val="0"/>
                <w:lang w:eastAsia="en-IN" w:bidi="hi-IN"/>
                <w14:ligatures w14:val="none"/>
              </w:rPr>
            </w:pPr>
          </w:p>
        </w:tc>
        <w:tc>
          <w:tcPr>
            <w:tcW w:w="2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8E4D95" w14:textId="77777777" w:rsidR="00590B2C" w:rsidRPr="007B69F6" w:rsidRDefault="00590B2C" w:rsidP="007837C8">
            <w:pPr>
              <w:spacing w:after="0" w:line="240" w:lineRule="auto"/>
              <w:rPr>
                <w:rFonts w:ascii="Times New Roman" w:eastAsia="Times New Roman" w:hAnsi="Times New Roman" w:cs="Times New Roman"/>
                <w:color w:val="202124"/>
                <w:kern w:val="0"/>
                <w:lang w:eastAsia="en-IN" w:bidi="hi-IN"/>
                <w14:ligatures w14:val="none"/>
              </w:rPr>
            </w:pPr>
            <w:r w:rsidRPr="007B69F6">
              <w:rPr>
                <w:rFonts w:ascii="Times New Roman" w:eastAsia="Times New Roman" w:hAnsi="Times New Roman" w:cs="Times New Roman"/>
                <w:color w:val="202124"/>
                <w:kern w:val="0"/>
                <w:lang w:eastAsia="en-IN" w:bidi="hi-IN"/>
                <w14:ligatures w14:val="none"/>
              </w:rPr>
              <w:t>High</w:t>
            </w:r>
          </w:p>
        </w:tc>
        <w:tc>
          <w:tcPr>
            <w:tcW w:w="16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316B6"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16</w:t>
            </w:r>
          </w:p>
        </w:tc>
      </w:tr>
      <w:tr w:rsidR="00590B2C" w:rsidRPr="007B69F6" w14:paraId="417E5818" w14:textId="77777777" w:rsidTr="00DC5755">
        <w:trPr>
          <w:trHeight w:val="315"/>
        </w:trPr>
        <w:tc>
          <w:tcPr>
            <w:tcW w:w="3367" w:type="pct"/>
            <w:gridSpan w:val="2"/>
            <w:tcBorders>
              <w:top w:val="single" w:sz="4" w:space="0" w:color="auto"/>
              <w:left w:val="single" w:sz="4" w:space="0" w:color="auto"/>
              <w:bottom w:val="single" w:sz="4" w:space="0" w:color="auto"/>
              <w:right w:val="single" w:sz="4" w:space="0" w:color="auto"/>
            </w:tcBorders>
          </w:tcPr>
          <w:p w14:paraId="30AB7B52" w14:textId="77777777" w:rsidR="00590B2C" w:rsidRPr="007B69F6" w:rsidRDefault="00590B2C" w:rsidP="0073247E">
            <w:pPr>
              <w:spacing w:after="0" w:line="240" w:lineRule="auto"/>
              <w:rPr>
                <w:rFonts w:ascii="Times New Roman" w:eastAsia="Times New Roman" w:hAnsi="Times New Roman" w:cs="Times New Roman"/>
                <w:color w:val="202124"/>
                <w:kern w:val="0"/>
                <w:lang w:eastAsia="en-IN" w:bidi="hi-IN"/>
                <w14:ligatures w14:val="none"/>
              </w:rPr>
            </w:pPr>
            <w:r w:rsidRPr="007B69F6">
              <w:rPr>
                <w:rFonts w:ascii="Times New Roman" w:eastAsia="Times New Roman" w:hAnsi="Times New Roman" w:cs="Times New Roman"/>
                <w:color w:val="202124"/>
                <w:kern w:val="0"/>
                <w:lang w:eastAsia="en-IN" w:bidi="hi-IN"/>
                <w14:ligatures w14:val="none"/>
              </w:rPr>
              <w:t>Total</w:t>
            </w:r>
          </w:p>
        </w:tc>
        <w:tc>
          <w:tcPr>
            <w:tcW w:w="16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6C272"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100</w:t>
            </w:r>
          </w:p>
        </w:tc>
      </w:tr>
      <w:tr w:rsidR="00590B2C" w:rsidRPr="007B69F6" w14:paraId="67A0BC43" w14:textId="77777777" w:rsidTr="00DC5755">
        <w:trPr>
          <w:trHeight w:val="315"/>
        </w:trPr>
        <w:tc>
          <w:tcPr>
            <w:tcW w:w="596" w:type="pct"/>
            <w:tcBorders>
              <w:top w:val="single" w:sz="4" w:space="0" w:color="auto"/>
              <w:left w:val="single" w:sz="4" w:space="0" w:color="auto"/>
              <w:bottom w:val="single" w:sz="4" w:space="0" w:color="auto"/>
              <w:right w:val="single" w:sz="4" w:space="0" w:color="auto"/>
            </w:tcBorders>
          </w:tcPr>
          <w:p w14:paraId="270671E7" w14:textId="77777777" w:rsidR="00590B2C" w:rsidRPr="007B69F6" w:rsidRDefault="00590B2C" w:rsidP="007B69F6">
            <w:pPr>
              <w:spacing w:after="0" w:line="240" w:lineRule="auto"/>
              <w:jc w:val="center"/>
              <w:rPr>
                <w:rFonts w:ascii="Times New Roman" w:eastAsia="Times New Roman" w:hAnsi="Times New Roman" w:cs="Times New Roman"/>
                <w:color w:val="202124"/>
                <w:kern w:val="0"/>
                <w:lang w:eastAsia="en-IN" w:bidi="hi-IN"/>
                <w14:ligatures w14:val="none"/>
              </w:rPr>
            </w:pPr>
          </w:p>
        </w:tc>
        <w:tc>
          <w:tcPr>
            <w:tcW w:w="2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4C74F3" w14:textId="77777777" w:rsidR="00590B2C" w:rsidRPr="007B69F6" w:rsidRDefault="00590B2C" w:rsidP="007B69F6">
            <w:pPr>
              <w:spacing w:after="0" w:line="240" w:lineRule="auto"/>
              <w:jc w:val="center"/>
              <w:rPr>
                <w:rFonts w:ascii="Times New Roman" w:eastAsia="Times New Roman" w:hAnsi="Times New Roman" w:cs="Times New Roman"/>
                <w:color w:val="202124"/>
                <w:kern w:val="0"/>
                <w:lang w:eastAsia="en-IN" w:bidi="hi-IN"/>
                <w14:ligatures w14:val="none"/>
              </w:rPr>
            </w:pPr>
          </w:p>
        </w:tc>
        <w:tc>
          <w:tcPr>
            <w:tcW w:w="16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F5370"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p>
        </w:tc>
      </w:tr>
      <w:tr w:rsidR="00590B2C" w:rsidRPr="007B69F6" w14:paraId="27E53C39" w14:textId="77777777" w:rsidTr="00DC5755">
        <w:trPr>
          <w:trHeight w:val="315"/>
        </w:trPr>
        <w:tc>
          <w:tcPr>
            <w:tcW w:w="5000" w:type="pct"/>
            <w:gridSpan w:val="3"/>
            <w:tcBorders>
              <w:top w:val="single" w:sz="4" w:space="0" w:color="auto"/>
              <w:left w:val="single" w:sz="4" w:space="0" w:color="auto"/>
              <w:bottom w:val="single" w:sz="4" w:space="0" w:color="auto"/>
              <w:right w:val="single" w:sz="4" w:space="0" w:color="auto"/>
            </w:tcBorders>
          </w:tcPr>
          <w:p w14:paraId="1C63489C" w14:textId="62523FC2" w:rsidR="00590B2C" w:rsidRPr="007B69F6" w:rsidRDefault="00590B2C" w:rsidP="00515FEE">
            <w:pPr>
              <w:pStyle w:val="ListParagraph"/>
              <w:numPr>
                <w:ilvl w:val="0"/>
                <w:numId w:val="31"/>
              </w:numPr>
              <w:spacing w:after="0" w:line="240" w:lineRule="auto"/>
              <w:rPr>
                <w:rFonts w:ascii="Times New Roman" w:eastAsia="Times New Roman" w:hAnsi="Times New Roman" w:cs="Times New Roman"/>
                <w:b/>
                <w:bCs/>
                <w:color w:val="000000"/>
                <w:kern w:val="0"/>
                <w:lang w:eastAsia="en-IN" w:bidi="hi-IN"/>
                <w14:ligatures w14:val="none"/>
              </w:rPr>
            </w:pPr>
            <w:r w:rsidRPr="007B69F6">
              <w:rPr>
                <w:rFonts w:ascii="Times New Roman" w:eastAsia="Times New Roman" w:hAnsi="Times New Roman" w:cs="Times New Roman"/>
                <w:b/>
                <w:bCs/>
                <w:color w:val="202124"/>
                <w:kern w:val="0"/>
                <w:lang w:eastAsia="en-IN" w:bidi="hi-IN"/>
                <w14:ligatures w14:val="none"/>
              </w:rPr>
              <w:t>Place of residence</w:t>
            </w:r>
          </w:p>
        </w:tc>
      </w:tr>
      <w:tr w:rsidR="00590B2C" w:rsidRPr="007B69F6" w14:paraId="1C0E8B2B" w14:textId="77777777" w:rsidTr="00DC5755">
        <w:trPr>
          <w:trHeight w:val="315"/>
        </w:trPr>
        <w:tc>
          <w:tcPr>
            <w:tcW w:w="596" w:type="pct"/>
            <w:tcBorders>
              <w:top w:val="single" w:sz="4" w:space="0" w:color="auto"/>
              <w:left w:val="single" w:sz="4" w:space="0" w:color="auto"/>
              <w:bottom w:val="single" w:sz="4" w:space="0" w:color="auto"/>
              <w:right w:val="single" w:sz="4" w:space="0" w:color="auto"/>
            </w:tcBorders>
          </w:tcPr>
          <w:p w14:paraId="20442F59" w14:textId="77777777" w:rsidR="00590B2C" w:rsidRPr="007B69F6" w:rsidRDefault="00590B2C" w:rsidP="007B69F6">
            <w:pPr>
              <w:pStyle w:val="ListParagraph"/>
              <w:numPr>
                <w:ilvl w:val="0"/>
                <w:numId w:val="10"/>
              </w:numPr>
              <w:spacing w:after="0" w:line="240" w:lineRule="auto"/>
              <w:jc w:val="center"/>
              <w:rPr>
                <w:rFonts w:ascii="Times New Roman" w:eastAsia="Times New Roman" w:hAnsi="Times New Roman" w:cs="Times New Roman"/>
                <w:color w:val="202124"/>
                <w:kern w:val="0"/>
                <w:lang w:eastAsia="en-IN" w:bidi="hi-IN"/>
                <w14:ligatures w14:val="none"/>
              </w:rPr>
            </w:pPr>
          </w:p>
        </w:tc>
        <w:tc>
          <w:tcPr>
            <w:tcW w:w="2771" w:type="pct"/>
            <w:tcBorders>
              <w:top w:val="single" w:sz="4" w:space="0" w:color="auto"/>
              <w:left w:val="single" w:sz="4" w:space="0" w:color="auto"/>
              <w:bottom w:val="single" w:sz="4" w:space="0" w:color="auto"/>
              <w:right w:val="single" w:sz="4" w:space="0" w:color="auto"/>
            </w:tcBorders>
            <w:shd w:val="clear" w:color="auto" w:fill="auto"/>
            <w:hideMark/>
          </w:tcPr>
          <w:p w14:paraId="72D93E99" w14:textId="77777777" w:rsidR="00590B2C" w:rsidRPr="007B69F6" w:rsidRDefault="00590B2C" w:rsidP="007837C8">
            <w:pPr>
              <w:spacing w:after="0" w:line="240" w:lineRule="auto"/>
              <w:rPr>
                <w:rFonts w:ascii="Times New Roman" w:eastAsia="Times New Roman" w:hAnsi="Times New Roman" w:cs="Times New Roman"/>
                <w:color w:val="202124"/>
                <w:kern w:val="0"/>
                <w:lang w:eastAsia="en-IN" w:bidi="hi-IN"/>
                <w14:ligatures w14:val="none"/>
              </w:rPr>
            </w:pPr>
            <w:r w:rsidRPr="007B69F6">
              <w:rPr>
                <w:rStyle w:val="adtyne"/>
                <w:rFonts w:ascii="Times New Roman" w:hAnsi="Times New Roman" w:cs="Times New Roman"/>
                <w:color w:val="202124"/>
              </w:rPr>
              <w:t>Urban</w:t>
            </w:r>
          </w:p>
        </w:tc>
        <w:tc>
          <w:tcPr>
            <w:tcW w:w="16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3688C"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19</w:t>
            </w:r>
          </w:p>
        </w:tc>
      </w:tr>
      <w:tr w:rsidR="00590B2C" w:rsidRPr="007B69F6" w14:paraId="122C455D" w14:textId="77777777" w:rsidTr="00DC5755">
        <w:trPr>
          <w:trHeight w:val="315"/>
        </w:trPr>
        <w:tc>
          <w:tcPr>
            <w:tcW w:w="596" w:type="pct"/>
            <w:tcBorders>
              <w:top w:val="single" w:sz="4" w:space="0" w:color="auto"/>
              <w:left w:val="single" w:sz="4" w:space="0" w:color="auto"/>
              <w:bottom w:val="single" w:sz="4" w:space="0" w:color="auto"/>
              <w:right w:val="single" w:sz="4" w:space="0" w:color="auto"/>
            </w:tcBorders>
          </w:tcPr>
          <w:p w14:paraId="74FDAEF5" w14:textId="77777777" w:rsidR="00590B2C" w:rsidRPr="007B69F6" w:rsidRDefault="00590B2C" w:rsidP="007B69F6">
            <w:pPr>
              <w:pStyle w:val="ListParagraph"/>
              <w:numPr>
                <w:ilvl w:val="0"/>
                <w:numId w:val="10"/>
              </w:numPr>
              <w:spacing w:after="0" w:line="240" w:lineRule="auto"/>
              <w:jc w:val="center"/>
              <w:rPr>
                <w:rFonts w:ascii="Times New Roman" w:eastAsia="Times New Roman" w:hAnsi="Times New Roman" w:cs="Times New Roman"/>
                <w:color w:val="202124"/>
                <w:kern w:val="0"/>
                <w:lang w:eastAsia="en-IN" w:bidi="hi-IN"/>
                <w14:ligatures w14:val="none"/>
              </w:rPr>
            </w:pPr>
          </w:p>
        </w:tc>
        <w:tc>
          <w:tcPr>
            <w:tcW w:w="2771" w:type="pct"/>
            <w:tcBorders>
              <w:top w:val="single" w:sz="4" w:space="0" w:color="auto"/>
              <w:left w:val="single" w:sz="4" w:space="0" w:color="auto"/>
              <w:bottom w:val="single" w:sz="4" w:space="0" w:color="auto"/>
              <w:right w:val="single" w:sz="4" w:space="0" w:color="auto"/>
            </w:tcBorders>
            <w:shd w:val="clear" w:color="auto" w:fill="auto"/>
            <w:hideMark/>
          </w:tcPr>
          <w:p w14:paraId="432DF200" w14:textId="77777777" w:rsidR="00590B2C" w:rsidRPr="007B69F6" w:rsidRDefault="00590B2C" w:rsidP="007837C8">
            <w:pPr>
              <w:spacing w:after="0" w:line="240" w:lineRule="auto"/>
              <w:rPr>
                <w:rFonts w:ascii="Times New Roman" w:eastAsia="Times New Roman" w:hAnsi="Times New Roman" w:cs="Times New Roman"/>
                <w:color w:val="202124"/>
                <w:kern w:val="0"/>
                <w:lang w:eastAsia="en-IN" w:bidi="hi-IN"/>
                <w14:ligatures w14:val="none"/>
              </w:rPr>
            </w:pPr>
            <w:r w:rsidRPr="007B69F6">
              <w:rPr>
                <w:rStyle w:val="adtyne"/>
                <w:rFonts w:ascii="Times New Roman" w:hAnsi="Times New Roman" w:cs="Times New Roman"/>
                <w:color w:val="202124"/>
              </w:rPr>
              <w:t>Semi-Urban</w:t>
            </w:r>
          </w:p>
        </w:tc>
        <w:tc>
          <w:tcPr>
            <w:tcW w:w="16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9D3B9"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24</w:t>
            </w:r>
          </w:p>
        </w:tc>
      </w:tr>
      <w:tr w:rsidR="00590B2C" w:rsidRPr="007B69F6" w14:paraId="12298F37" w14:textId="77777777" w:rsidTr="00DC5755">
        <w:trPr>
          <w:trHeight w:val="315"/>
        </w:trPr>
        <w:tc>
          <w:tcPr>
            <w:tcW w:w="596" w:type="pct"/>
            <w:tcBorders>
              <w:top w:val="single" w:sz="4" w:space="0" w:color="auto"/>
              <w:left w:val="single" w:sz="4" w:space="0" w:color="auto"/>
              <w:bottom w:val="single" w:sz="4" w:space="0" w:color="auto"/>
              <w:right w:val="single" w:sz="4" w:space="0" w:color="auto"/>
            </w:tcBorders>
          </w:tcPr>
          <w:p w14:paraId="476DBC81" w14:textId="77777777" w:rsidR="00590B2C" w:rsidRPr="007B69F6" w:rsidRDefault="00590B2C" w:rsidP="007B69F6">
            <w:pPr>
              <w:pStyle w:val="ListParagraph"/>
              <w:numPr>
                <w:ilvl w:val="0"/>
                <w:numId w:val="10"/>
              </w:numPr>
              <w:spacing w:after="0" w:line="240" w:lineRule="auto"/>
              <w:jc w:val="center"/>
              <w:rPr>
                <w:rFonts w:ascii="Times New Roman" w:eastAsia="Times New Roman" w:hAnsi="Times New Roman" w:cs="Times New Roman"/>
                <w:color w:val="202124"/>
                <w:kern w:val="0"/>
                <w:lang w:eastAsia="en-IN" w:bidi="hi-IN"/>
                <w14:ligatures w14:val="none"/>
              </w:rPr>
            </w:pPr>
          </w:p>
        </w:tc>
        <w:tc>
          <w:tcPr>
            <w:tcW w:w="2771" w:type="pct"/>
            <w:tcBorders>
              <w:top w:val="single" w:sz="4" w:space="0" w:color="auto"/>
              <w:left w:val="single" w:sz="4" w:space="0" w:color="auto"/>
              <w:bottom w:val="single" w:sz="4" w:space="0" w:color="auto"/>
              <w:right w:val="single" w:sz="4" w:space="0" w:color="auto"/>
            </w:tcBorders>
            <w:shd w:val="clear" w:color="auto" w:fill="auto"/>
            <w:hideMark/>
          </w:tcPr>
          <w:p w14:paraId="57E571C9" w14:textId="77777777" w:rsidR="00590B2C" w:rsidRPr="007B69F6" w:rsidRDefault="00590B2C" w:rsidP="007837C8">
            <w:pPr>
              <w:spacing w:after="0" w:line="240" w:lineRule="auto"/>
              <w:rPr>
                <w:rFonts w:ascii="Times New Roman" w:eastAsia="Times New Roman" w:hAnsi="Times New Roman" w:cs="Times New Roman"/>
                <w:color w:val="202124"/>
                <w:kern w:val="0"/>
                <w:lang w:eastAsia="en-IN" w:bidi="hi-IN"/>
                <w14:ligatures w14:val="none"/>
              </w:rPr>
            </w:pPr>
            <w:r w:rsidRPr="007B69F6">
              <w:rPr>
                <w:rStyle w:val="adtyne"/>
                <w:rFonts w:ascii="Times New Roman" w:hAnsi="Times New Roman" w:cs="Times New Roman"/>
                <w:color w:val="202124"/>
              </w:rPr>
              <w:t>Rural</w:t>
            </w:r>
          </w:p>
        </w:tc>
        <w:tc>
          <w:tcPr>
            <w:tcW w:w="16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B0C74"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57</w:t>
            </w:r>
          </w:p>
        </w:tc>
      </w:tr>
      <w:tr w:rsidR="00590B2C" w:rsidRPr="007B69F6" w14:paraId="35B9A3C8" w14:textId="77777777" w:rsidTr="00DC5755">
        <w:trPr>
          <w:trHeight w:val="315"/>
        </w:trPr>
        <w:tc>
          <w:tcPr>
            <w:tcW w:w="3367" w:type="pct"/>
            <w:gridSpan w:val="2"/>
            <w:tcBorders>
              <w:top w:val="single" w:sz="4" w:space="0" w:color="auto"/>
              <w:left w:val="single" w:sz="4" w:space="0" w:color="auto"/>
              <w:bottom w:val="single" w:sz="4" w:space="0" w:color="auto"/>
              <w:right w:val="single" w:sz="4" w:space="0" w:color="auto"/>
            </w:tcBorders>
          </w:tcPr>
          <w:p w14:paraId="5F67F8FC" w14:textId="77777777" w:rsidR="00590B2C" w:rsidRPr="007B69F6" w:rsidRDefault="00590B2C" w:rsidP="0073247E">
            <w:pPr>
              <w:spacing w:after="0" w:line="240" w:lineRule="auto"/>
              <w:rPr>
                <w:rFonts w:ascii="Times New Roman" w:eastAsia="Times New Roman" w:hAnsi="Times New Roman" w:cs="Times New Roman"/>
                <w:color w:val="202124"/>
                <w:kern w:val="0"/>
                <w:lang w:eastAsia="en-IN" w:bidi="hi-IN"/>
                <w14:ligatures w14:val="none"/>
              </w:rPr>
            </w:pPr>
            <w:r w:rsidRPr="007B69F6">
              <w:rPr>
                <w:rFonts w:ascii="Times New Roman" w:eastAsia="Times New Roman" w:hAnsi="Times New Roman" w:cs="Times New Roman"/>
                <w:color w:val="202124"/>
                <w:kern w:val="0"/>
                <w:lang w:eastAsia="en-IN" w:bidi="hi-IN"/>
                <w14:ligatures w14:val="none"/>
              </w:rPr>
              <w:t>Total</w:t>
            </w:r>
          </w:p>
        </w:tc>
        <w:tc>
          <w:tcPr>
            <w:tcW w:w="16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7CABE" w14:textId="77777777" w:rsidR="00590B2C" w:rsidRPr="007B69F6" w:rsidRDefault="00590B2C" w:rsidP="007B69F6">
            <w:pPr>
              <w:spacing w:after="0" w:line="240" w:lineRule="auto"/>
              <w:jc w:val="center"/>
              <w:rPr>
                <w:rFonts w:ascii="Times New Roman" w:eastAsia="Times New Roman" w:hAnsi="Times New Roman" w:cs="Times New Roman"/>
                <w:color w:val="000000"/>
                <w:kern w:val="0"/>
                <w:lang w:eastAsia="en-IN" w:bidi="hi-IN"/>
                <w14:ligatures w14:val="none"/>
              </w:rPr>
            </w:pPr>
            <w:r w:rsidRPr="007B69F6">
              <w:rPr>
                <w:rFonts w:ascii="Times New Roman" w:eastAsia="Times New Roman" w:hAnsi="Times New Roman" w:cs="Times New Roman"/>
                <w:color w:val="000000"/>
                <w:kern w:val="0"/>
                <w:lang w:eastAsia="en-IN" w:bidi="hi-IN"/>
                <w14:ligatures w14:val="none"/>
              </w:rPr>
              <w:t>100</w:t>
            </w:r>
          </w:p>
        </w:tc>
      </w:tr>
    </w:tbl>
    <w:p w14:paraId="02467FF3" w14:textId="77777777" w:rsidR="007837C8" w:rsidRDefault="007837C8" w:rsidP="007837C8">
      <w:pPr>
        <w:spacing w:after="100" w:afterAutospacing="1" w:line="240" w:lineRule="auto"/>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F= Frequency, n= Number</w:t>
      </w:r>
    </w:p>
    <w:p w14:paraId="4A5DAD76" w14:textId="3AD5BB4D" w:rsidR="003F0D3D" w:rsidRPr="003F0D3D" w:rsidRDefault="003F0D3D" w:rsidP="007517FA">
      <w:pPr>
        <w:spacing w:before="100" w:beforeAutospacing="1" w:after="0" w:line="240" w:lineRule="auto"/>
        <w:ind w:firstLine="720"/>
        <w:jc w:val="both"/>
        <w:rPr>
          <w:rFonts w:ascii="Times New Roman" w:eastAsia="Times New Roman" w:hAnsi="Times New Roman" w:cs="Times New Roman"/>
          <w:kern w:val="0"/>
          <w:sz w:val="24"/>
          <w:szCs w:val="24"/>
          <w:lang w:eastAsia="en-IN" w:bidi="hi-IN"/>
          <w14:ligatures w14:val="none"/>
        </w:rPr>
      </w:pPr>
      <w:r w:rsidRPr="003F0D3D">
        <w:rPr>
          <w:rFonts w:ascii="Times New Roman" w:eastAsia="Times New Roman" w:hAnsi="Times New Roman" w:cs="Times New Roman"/>
          <w:kern w:val="0"/>
          <w:sz w:val="24"/>
          <w:szCs w:val="24"/>
          <w:lang w:eastAsia="en-IN" w:bidi="hi-IN"/>
          <w14:ligatures w14:val="none"/>
        </w:rPr>
        <w:t xml:space="preserve">Family type analysis showed that 65% of the respondents belonged to nuclear families, while 35% were from joint families. This distribution suggests a greater </w:t>
      </w:r>
      <w:r w:rsidRPr="003F0D3D">
        <w:rPr>
          <w:rFonts w:ascii="Times New Roman" w:eastAsia="Times New Roman" w:hAnsi="Times New Roman" w:cs="Times New Roman"/>
          <w:kern w:val="0"/>
          <w:sz w:val="24"/>
          <w:szCs w:val="24"/>
          <w:lang w:eastAsia="en-IN" w:bidi="hi-IN"/>
          <w14:ligatures w14:val="none"/>
        </w:rPr>
        <w:lastRenderedPageBreak/>
        <w:t>representation of individuals from modern nuclear family setups.</w:t>
      </w:r>
      <w:r w:rsidR="007517FA">
        <w:rPr>
          <w:rFonts w:ascii="Times New Roman" w:eastAsia="Times New Roman" w:hAnsi="Times New Roman" w:cs="Times New Roman"/>
          <w:kern w:val="0"/>
          <w:sz w:val="24"/>
          <w:szCs w:val="24"/>
          <w:lang w:eastAsia="en-IN" w:bidi="hi-IN"/>
          <w14:ligatures w14:val="none"/>
        </w:rPr>
        <w:t xml:space="preserve"> </w:t>
      </w:r>
      <w:r w:rsidRPr="003F0D3D">
        <w:rPr>
          <w:rFonts w:ascii="Times New Roman" w:eastAsia="Times New Roman" w:hAnsi="Times New Roman" w:cs="Times New Roman"/>
          <w:kern w:val="0"/>
          <w:sz w:val="24"/>
          <w:szCs w:val="24"/>
          <w:lang w:eastAsia="en-IN" w:bidi="hi-IN"/>
          <w14:ligatures w14:val="none"/>
        </w:rPr>
        <w:t xml:space="preserve">Considering the size of the family, 43% of respondents belonged to medium-sized families (5–6 members), 31% to small-sized families (up to 4 members), and 26% to large-sized families (more than </w:t>
      </w:r>
      <w:r w:rsidR="007B69F6">
        <w:rPr>
          <w:rFonts w:ascii="Times New Roman" w:eastAsia="Times New Roman" w:hAnsi="Times New Roman" w:cs="Times New Roman"/>
          <w:kern w:val="0"/>
          <w:sz w:val="24"/>
          <w:szCs w:val="24"/>
          <w:lang w:eastAsia="en-IN" w:bidi="hi-IN"/>
          <w14:ligatures w14:val="none"/>
        </w:rPr>
        <w:t>six</w:t>
      </w:r>
      <w:r w:rsidRPr="003F0D3D">
        <w:rPr>
          <w:rFonts w:ascii="Times New Roman" w:eastAsia="Times New Roman" w:hAnsi="Times New Roman" w:cs="Times New Roman"/>
          <w:kern w:val="0"/>
          <w:sz w:val="24"/>
          <w:szCs w:val="24"/>
          <w:lang w:eastAsia="en-IN" w:bidi="hi-IN"/>
          <w14:ligatures w14:val="none"/>
        </w:rPr>
        <w:t xml:space="preserve"> members).</w:t>
      </w:r>
    </w:p>
    <w:p w14:paraId="1DCEE1C1" w14:textId="15229585" w:rsidR="003F0D3D" w:rsidRPr="003F0D3D" w:rsidRDefault="003F0D3D" w:rsidP="007517FA">
      <w:pPr>
        <w:spacing w:after="0" w:line="240" w:lineRule="auto"/>
        <w:ind w:firstLine="720"/>
        <w:jc w:val="both"/>
        <w:rPr>
          <w:rFonts w:ascii="Times New Roman" w:eastAsia="Times New Roman" w:hAnsi="Times New Roman" w:cs="Times New Roman"/>
          <w:kern w:val="0"/>
          <w:sz w:val="24"/>
          <w:szCs w:val="24"/>
          <w:lang w:eastAsia="en-IN" w:bidi="hi-IN"/>
          <w14:ligatures w14:val="none"/>
        </w:rPr>
      </w:pPr>
      <w:r w:rsidRPr="003F0D3D">
        <w:rPr>
          <w:rFonts w:ascii="Times New Roman" w:eastAsia="Times New Roman" w:hAnsi="Times New Roman" w:cs="Times New Roman"/>
          <w:kern w:val="0"/>
          <w:sz w:val="24"/>
          <w:szCs w:val="24"/>
          <w:lang w:eastAsia="en-IN" w:bidi="hi-IN"/>
          <w14:ligatures w14:val="none"/>
        </w:rPr>
        <w:t xml:space="preserve">Regarding the number of earning members in the family, 48% had only one earning member, 32% </w:t>
      </w:r>
      <w:r w:rsidR="007B69F6">
        <w:rPr>
          <w:rFonts w:ascii="Times New Roman" w:eastAsia="Times New Roman" w:hAnsi="Times New Roman" w:cs="Times New Roman"/>
          <w:kern w:val="0"/>
          <w:sz w:val="24"/>
          <w:szCs w:val="24"/>
          <w:lang w:eastAsia="en-IN" w:bidi="hi-IN"/>
          <w14:ligatures w14:val="none"/>
        </w:rPr>
        <w:t>had two earning members, and 20% had</w:t>
      </w:r>
      <w:r w:rsidRPr="003F0D3D">
        <w:rPr>
          <w:rFonts w:ascii="Times New Roman" w:eastAsia="Times New Roman" w:hAnsi="Times New Roman" w:cs="Times New Roman"/>
          <w:kern w:val="0"/>
          <w:sz w:val="24"/>
          <w:szCs w:val="24"/>
          <w:lang w:eastAsia="en-IN" w:bidi="hi-IN"/>
          <w14:ligatures w14:val="none"/>
        </w:rPr>
        <w:t xml:space="preserve"> more than two. This data reflects moderate income dependency patterns within the families.</w:t>
      </w:r>
      <w:r w:rsidR="007517FA">
        <w:rPr>
          <w:rFonts w:ascii="Times New Roman" w:eastAsia="Times New Roman" w:hAnsi="Times New Roman" w:cs="Times New Roman"/>
          <w:kern w:val="0"/>
          <w:sz w:val="24"/>
          <w:szCs w:val="24"/>
          <w:lang w:eastAsia="en-IN" w:bidi="hi-IN"/>
          <w14:ligatures w14:val="none"/>
        </w:rPr>
        <w:t xml:space="preserve"> </w:t>
      </w:r>
      <w:r>
        <w:rPr>
          <w:rFonts w:ascii="Times New Roman" w:eastAsia="Times New Roman" w:hAnsi="Times New Roman" w:cs="Times New Roman"/>
          <w:kern w:val="0"/>
          <w:sz w:val="24"/>
          <w:szCs w:val="24"/>
          <w:lang w:eastAsia="en-IN" w:bidi="hi-IN"/>
          <w14:ligatures w14:val="none"/>
        </w:rPr>
        <w:t>Regarding</w:t>
      </w:r>
      <w:r w:rsidRPr="003F0D3D">
        <w:rPr>
          <w:rFonts w:ascii="Times New Roman" w:eastAsia="Times New Roman" w:hAnsi="Times New Roman" w:cs="Times New Roman"/>
          <w:kern w:val="0"/>
          <w:sz w:val="24"/>
          <w:szCs w:val="24"/>
          <w:lang w:eastAsia="en-IN" w:bidi="hi-IN"/>
          <w14:ligatures w14:val="none"/>
        </w:rPr>
        <w:t xml:space="preserve"> annual income, </w:t>
      </w:r>
      <w:r w:rsidR="007B69F6">
        <w:rPr>
          <w:rFonts w:ascii="Times New Roman" w:eastAsia="Times New Roman" w:hAnsi="Times New Roman" w:cs="Times New Roman"/>
          <w:kern w:val="0"/>
          <w:sz w:val="24"/>
          <w:szCs w:val="24"/>
          <w:lang w:eastAsia="en-IN" w:bidi="hi-IN"/>
          <w14:ligatures w14:val="none"/>
        </w:rPr>
        <w:t xml:space="preserve">most respondents (67%) </w:t>
      </w:r>
      <w:r w:rsidRPr="003F0D3D">
        <w:rPr>
          <w:rFonts w:ascii="Times New Roman" w:eastAsia="Times New Roman" w:hAnsi="Times New Roman" w:cs="Times New Roman"/>
          <w:kern w:val="0"/>
          <w:sz w:val="24"/>
          <w:szCs w:val="24"/>
          <w:lang w:eastAsia="en-IN" w:bidi="hi-IN"/>
          <w14:ligatures w14:val="none"/>
        </w:rPr>
        <w:t>reported a medium income level, while 17% and 16% belonged to low and high-income groups</w:t>
      </w:r>
      <w:r w:rsidR="007B69F6">
        <w:rPr>
          <w:rFonts w:ascii="Times New Roman" w:eastAsia="Times New Roman" w:hAnsi="Times New Roman" w:cs="Times New Roman"/>
          <w:kern w:val="0"/>
          <w:sz w:val="24"/>
          <w:szCs w:val="24"/>
          <w:lang w:eastAsia="en-IN" w:bidi="hi-IN"/>
          <w14:ligatures w14:val="none"/>
        </w:rPr>
        <w:t>,</w:t>
      </w:r>
      <w:r w:rsidRPr="003F0D3D">
        <w:rPr>
          <w:rFonts w:ascii="Times New Roman" w:eastAsia="Times New Roman" w:hAnsi="Times New Roman" w:cs="Times New Roman"/>
          <w:kern w:val="0"/>
          <w:sz w:val="24"/>
          <w:szCs w:val="24"/>
          <w:lang w:eastAsia="en-IN" w:bidi="hi-IN"/>
          <w14:ligatures w14:val="none"/>
        </w:rPr>
        <w:t xml:space="preserve"> respectively. This suggests that most respondents come from economically moderate backgrounds.</w:t>
      </w:r>
    </w:p>
    <w:p w14:paraId="2DCCF172" w14:textId="47EE5F7A" w:rsidR="00590B2C" w:rsidRPr="003F0D3D" w:rsidRDefault="003F0D3D" w:rsidP="007B69F6">
      <w:pPr>
        <w:spacing w:after="100" w:afterAutospacing="1" w:line="240" w:lineRule="auto"/>
        <w:ind w:firstLine="720"/>
        <w:jc w:val="both"/>
        <w:rPr>
          <w:rFonts w:ascii="Times New Roman" w:eastAsia="Times New Roman" w:hAnsi="Times New Roman" w:cs="Times New Roman"/>
          <w:kern w:val="0"/>
          <w:sz w:val="24"/>
          <w:szCs w:val="24"/>
          <w:lang w:eastAsia="en-IN" w:bidi="hi-IN"/>
          <w14:ligatures w14:val="none"/>
        </w:rPr>
      </w:pPr>
      <w:r w:rsidRPr="003F0D3D">
        <w:rPr>
          <w:rFonts w:ascii="Times New Roman" w:eastAsia="Times New Roman" w:hAnsi="Times New Roman" w:cs="Times New Roman"/>
          <w:kern w:val="0"/>
          <w:sz w:val="24"/>
          <w:szCs w:val="24"/>
          <w:lang w:eastAsia="en-IN" w:bidi="hi-IN"/>
          <w14:ligatures w14:val="none"/>
        </w:rPr>
        <w:t>As for the place of residence, 57% of the respondents resided in rural areas, followed by 24% in semi-urban areas and 19% in urban settings. This indicates a higher participation of rural students, which could influence perceptions and accessibility to organic food products.</w:t>
      </w:r>
      <w:r w:rsidR="0066267E">
        <w:rPr>
          <w:rFonts w:ascii="Times New Roman" w:eastAsia="Times New Roman" w:hAnsi="Times New Roman" w:cs="Times New Roman"/>
          <w:kern w:val="0"/>
          <w:sz w:val="24"/>
          <w:szCs w:val="24"/>
          <w:lang w:eastAsia="en-IN" w:bidi="hi-IN"/>
          <w14:ligatures w14:val="none"/>
        </w:rPr>
        <w:t xml:space="preserve"> (Kaur &amp; Mogra, 2025).</w:t>
      </w:r>
    </w:p>
    <w:p w14:paraId="2A576853" w14:textId="5E11E97F" w:rsidR="00590B2C" w:rsidRPr="00440C1D" w:rsidRDefault="00590B2C" w:rsidP="007837C8">
      <w:pPr>
        <w:spacing w:after="0"/>
        <w:rPr>
          <w:rFonts w:ascii="Times New Roman" w:hAnsi="Times New Roman" w:cs="Times New Roman"/>
          <w:b/>
          <w:bCs/>
          <w:sz w:val="24"/>
          <w:szCs w:val="24"/>
        </w:rPr>
      </w:pPr>
      <w:r w:rsidRPr="00440C1D">
        <w:rPr>
          <w:rFonts w:ascii="Times New Roman" w:hAnsi="Times New Roman" w:cs="Times New Roman"/>
          <w:b/>
          <w:bCs/>
          <w:sz w:val="24"/>
          <w:szCs w:val="24"/>
        </w:rPr>
        <w:t>Table 2: Awareness of organic products</w:t>
      </w:r>
      <w:r w:rsidR="007B69F6">
        <w:rPr>
          <w:rFonts w:ascii="Times New Roman" w:hAnsi="Times New Roman" w:cs="Times New Roman"/>
          <w:b/>
          <w:bCs/>
          <w:sz w:val="24"/>
          <w:szCs w:val="24"/>
        </w:rPr>
        <w:t xml:space="preserve"> among respondents</w:t>
      </w:r>
      <w:r w:rsidR="007837C8">
        <w:rPr>
          <w:rFonts w:ascii="Times New Roman" w:hAnsi="Times New Roman" w:cs="Times New Roman"/>
          <w:b/>
          <w:bCs/>
          <w:sz w:val="24"/>
          <w:szCs w:val="24"/>
        </w:rPr>
        <w:t xml:space="preserve"> </w:t>
      </w:r>
      <w:r w:rsidR="007837C8">
        <w:rPr>
          <w:rFonts w:ascii="Times New Roman" w:hAnsi="Times New Roman" w:cs="Times New Roman"/>
          <w:b/>
          <w:bCs/>
          <w:sz w:val="24"/>
          <w:szCs w:val="24"/>
        </w:rPr>
        <w:tab/>
      </w:r>
      <w:r w:rsidR="007837C8">
        <w:rPr>
          <w:rFonts w:ascii="Times New Roman" w:hAnsi="Times New Roman" w:cs="Times New Roman"/>
          <w:b/>
          <w:bCs/>
          <w:sz w:val="24"/>
          <w:szCs w:val="24"/>
        </w:rPr>
        <w:tab/>
      </w:r>
      <w:r w:rsidR="007837C8">
        <w:rPr>
          <w:rFonts w:ascii="Times New Roman" w:hAnsi="Times New Roman" w:cs="Times New Roman"/>
          <w:b/>
          <w:bCs/>
          <w:sz w:val="24"/>
          <w:szCs w:val="24"/>
        </w:rPr>
        <w:tab/>
        <w:t xml:space="preserve">   n=100</w:t>
      </w:r>
    </w:p>
    <w:tbl>
      <w:tblPr>
        <w:tblStyle w:val="TableGrid"/>
        <w:tblW w:w="0" w:type="auto"/>
        <w:tblLook w:val="04A0" w:firstRow="1" w:lastRow="0" w:firstColumn="1" w:lastColumn="0" w:noHBand="0" w:noVBand="1"/>
      </w:tblPr>
      <w:tblGrid>
        <w:gridCol w:w="2145"/>
        <w:gridCol w:w="5720"/>
        <w:gridCol w:w="998"/>
      </w:tblGrid>
      <w:tr w:rsidR="00590B2C" w:rsidRPr="00440C1D" w14:paraId="4241FE7B" w14:textId="77777777" w:rsidTr="007837C8">
        <w:tc>
          <w:tcPr>
            <w:tcW w:w="0" w:type="auto"/>
          </w:tcPr>
          <w:p w14:paraId="7649FDAF" w14:textId="77777777" w:rsidR="00590B2C" w:rsidRPr="00440C1D" w:rsidRDefault="00590B2C" w:rsidP="00DC5755">
            <w:pPr>
              <w:rPr>
                <w:rFonts w:ascii="Times New Roman" w:hAnsi="Times New Roman" w:cs="Times New Roman"/>
                <w:b/>
                <w:bCs/>
                <w:color w:val="000000" w:themeColor="text1"/>
                <w:sz w:val="24"/>
                <w:szCs w:val="24"/>
              </w:rPr>
            </w:pPr>
            <w:r w:rsidRPr="00440C1D">
              <w:rPr>
                <w:rFonts w:ascii="Times New Roman" w:hAnsi="Times New Roman" w:cs="Times New Roman"/>
                <w:b/>
                <w:bCs/>
                <w:color w:val="000000" w:themeColor="text1"/>
                <w:sz w:val="24"/>
                <w:szCs w:val="24"/>
              </w:rPr>
              <w:t>S. No.</w:t>
            </w:r>
          </w:p>
        </w:tc>
        <w:tc>
          <w:tcPr>
            <w:tcW w:w="0" w:type="auto"/>
          </w:tcPr>
          <w:p w14:paraId="0F9611FF" w14:textId="77777777" w:rsidR="00590B2C" w:rsidRPr="00440C1D" w:rsidRDefault="00590B2C" w:rsidP="00DC5755">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Statements</w:t>
            </w:r>
          </w:p>
        </w:tc>
        <w:tc>
          <w:tcPr>
            <w:tcW w:w="0" w:type="auto"/>
          </w:tcPr>
          <w:p w14:paraId="0B3D1B03" w14:textId="77777777" w:rsidR="00590B2C" w:rsidRPr="007837C8" w:rsidRDefault="00590B2C" w:rsidP="007837C8">
            <w:pPr>
              <w:jc w:val="center"/>
              <w:rPr>
                <w:rFonts w:ascii="Times New Roman" w:hAnsi="Times New Roman" w:cs="Times New Roman"/>
                <w:b/>
                <w:bCs/>
                <w:color w:val="000000" w:themeColor="text1"/>
                <w:sz w:val="24"/>
                <w:szCs w:val="24"/>
              </w:rPr>
            </w:pPr>
            <w:r w:rsidRPr="007837C8">
              <w:rPr>
                <w:rFonts w:ascii="Times New Roman" w:hAnsi="Times New Roman" w:cs="Times New Roman"/>
                <w:b/>
                <w:bCs/>
                <w:color w:val="000000" w:themeColor="text1"/>
                <w:sz w:val="24"/>
                <w:szCs w:val="24"/>
              </w:rPr>
              <w:t>F</w:t>
            </w:r>
          </w:p>
        </w:tc>
      </w:tr>
      <w:tr w:rsidR="00590B2C" w:rsidRPr="00440C1D" w14:paraId="5CD4A1B5" w14:textId="77777777" w:rsidTr="007837C8">
        <w:tc>
          <w:tcPr>
            <w:tcW w:w="0" w:type="auto"/>
            <w:gridSpan w:val="3"/>
          </w:tcPr>
          <w:p w14:paraId="78CC9DF4" w14:textId="77777777" w:rsidR="00590B2C" w:rsidRPr="00440C1D" w:rsidRDefault="00590B2C" w:rsidP="00DC5755">
            <w:pPr>
              <w:pStyle w:val="ListParagraph"/>
              <w:numPr>
                <w:ilvl w:val="0"/>
                <w:numId w:val="1"/>
              </w:numPr>
              <w:jc w:val="both"/>
              <w:rPr>
                <w:rFonts w:ascii="Times New Roman" w:hAnsi="Times New Roman" w:cs="Times New Roman"/>
                <w:b/>
                <w:bCs/>
                <w:color w:val="000000" w:themeColor="text1"/>
                <w:sz w:val="24"/>
                <w:szCs w:val="24"/>
              </w:rPr>
            </w:pPr>
            <w:r w:rsidRPr="00440C1D">
              <w:rPr>
                <w:rFonts w:ascii="Times New Roman" w:hAnsi="Times New Roman" w:cs="Times New Roman"/>
                <w:b/>
                <w:bCs/>
                <w:color w:val="000000" w:themeColor="text1"/>
                <w:sz w:val="24"/>
                <w:szCs w:val="24"/>
              </w:rPr>
              <w:t xml:space="preserve">Are you aware of organic Food products? </w:t>
            </w:r>
          </w:p>
        </w:tc>
      </w:tr>
      <w:tr w:rsidR="00590B2C" w:rsidRPr="00440C1D" w14:paraId="12C425CA" w14:textId="77777777" w:rsidTr="007837C8">
        <w:tc>
          <w:tcPr>
            <w:tcW w:w="0" w:type="auto"/>
          </w:tcPr>
          <w:p w14:paraId="644C978F" w14:textId="77777777" w:rsidR="00590B2C" w:rsidRPr="00440C1D" w:rsidRDefault="00590B2C" w:rsidP="00590B2C">
            <w:pPr>
              <w:pStyle w:val="ListParagraph"/>
              <w:numPr>
                <w:ilvl w:val="0"/>
                <w:numId w:val="11"/>
              </w:numPr>
              <w:jc w:val="center"/>
              <w:rPr>
                <w:rFonts w:ascii="Times New Roman" w:hAnsi="Times New Roman" w:cs="Times New Roman"/>
                <w:color w:val="000000" w:themeColor="text1"/>
                <w:sz w:val="24"/>
                <w:szCs w:val="24"/>
              </w:rPr>
            </w:pPr>
          </w:p>
        </w:tc>
        <w:tc>
          <w:tcPr>
            <w:tcW w:w="0" w:type="auto"/>
            <w:vAlign w:val="bottom"/>
          </w:tcPr>
          <w:p w14:paraId="695F3DFC" w14:textId="77777777" w:rsidR="00590B2C" w:rsidRPr="00440C1D" w:rsidRDefault="00590B2C" w:rsidP="00DC5755">
            <w:pPr>
              <w:jc w:val="both"/>
              <w:rPr>
                <w:rFonts w:ascii="Times New Roman" w:hAnsi="Times New Roman" w:cs="Times New Roman"/>
                <w:color w:val="000000" w:themeColor="text1"/>
                <w:sz w:val="24"/>
                <w:szCs w:val="24"/>
              </w:rPr>
            </w:pPr>
            <w:r w:rsidRPr="00440C1D">
              <w:rPr>
                <w:rFonts w:ascii="Times New Roman" w:hAnsi="Times New Roman" w:cs="Times New Roman"/>
                <w:color w:val="000000" w:themeColor="text1"/>
                <w:sz w:val="24"/>
                <w:szCs w:val="24"/>
              </w:rPr>
              <w:t>Yes</w:t>
            </w:r>
          </w:p>
        </w:tc>
        <w:tc>
          <w:tcPr>
            <w:tcW w:w="0" w:type="auto"/>
            <w:vAlign w:val="bottom"/>
          </w:tcPr>
          <w:p w14:paraId="05D9E21D" w14:textId="77777777" w:rsidR="00590B2C" w:rsidRPr="00440C1D" w:rsidRDefault="00590B2C" w:rsidP="007837C8">
            <w:pPr>
              <w:jc w:val="center"/>
              <w:rPr>
                <w:rFonts w:ascii="Times New Roman" w:hAnsi="Times New Roman" w:cs="Times New Roman"/>
                <w:color w:val="000000" w:themeColor="text1"/>
                <w:sz w:val="24"/>
                <w:szCs w:val="24"/>
              </w:rPr>
            </w:pPr>
            <w:r w:rsidRPr="00440C1D">
              <w:rPr>
                <w:rFonts w:ascii="Times New Roman" w:hAnsi="Times New Roman" w:cs="Times New Roman"/>
                <w:color w:val="000000" w:themeColor="text1"/>
                <w:sz w:val="24"/>
                <w:szCs w:val="24"/>
              </w:rPr>
              <w:t>92</w:t>
            </w:r>
          </w:p>
        </w:tc>
      </w:tr>
      <w:tr w:rsidR="00590B2C" w:rsidRPr="00440C1D" w14:paraId="53C0060B" w14:textId="77777777" w:rsidTr="007837C8">
        <w:tc>
          <w:tcPr>
            <w:tcW w:w="0" w:type="auto"/>
          </w:tcPr>
          <w:p w14:paraId="09EA7327" w14:textId="77777777" w:rsidR="00590B2C" w:rsidRPr="00440C1D" w:rsidRDefault="00590B2C" w:rsidP="00590B2C">
            <w:pPr>
              <w:pStyle w:val="ListParagraph"/>
              <w:numPr>
                <w:ilvl w:val="0"/>
                <w:numId w:val="11"/>
              </w:numPr>
              <w:jc w:val="center"/>
              <w:rPr>
                <w:rFonts w:ascii="Times New Roman" w:hAnsi="Times New Roman" w:cs="Times New Roman"/>
                <w:color w:val="000000" w:themeColor="text1"/>
                <w:sz w:val="24"/>
                <w:szCs w:val="24"/>
              </w:rPr>
            </w:pPr>
          </w:p>
        </w:tc>
        <w:tc>
          <w:tcPr>
            <w:tcW w:w="0" w:type="auto"/>
            <w:vAlign w:val="bottom"/>
          </w:tcPr>
          <w:p w14:paraId="02505E90" w14:textId="77777777" w:rsidR="00590B2C" w:rsidRPr="00440C1D" w:rsidRDefault="00590B2C" w:rsidP="00DC5755">
            <w:pPr>
              <w:jc w:val="both"/>
              <w:rPr>
                <w:rFonts w:ascii="Times New Roman" w:hAnsi="Times New Roman" w:cs="Times New Roman"/>
                <w:color w:val="000000" w:themeColor="text1"/>
                <w:sz w:val="24"/>
                <w:szCs w:val="24"/>
              </w:rPr>
            </w:pPr>
            <w:r w:rsidRPr="00440C1D">
              <w:rPr>
                <w:rFonts w:ascii="Times New Roman" w:hAnsi="Times New Roman" w:cs="Times New Roman"/>
                <w:color w:val="000000" w:themeColor="text1"/>
                <w:sz w:val="24"/>
                <w:szCs w:val="24"/>
              </w:rPr>
              <w:t>No</w:t>
            </w:r>
          </w:p>
        </w:tc>
        <w:tc>
          <w:tcPr>
            <w:tcW w:w="0" w:type="auto"/>
            <w:vAlign w:val="bottom"/>
          </w:tcPr>
          <w:p w14:paraId="6048610C" w14:textId="77777777" w:rsidR="00590B2C" w:rsidRPr="00440C1D" w:rsidRDefault="00590B2C" w:rsidP="007837C8">
            <w:pPr>
              <w:jc w:val="center"/>
              <w:rPr>
                <w:rFonts w:ascii="Times New Roman" w:hAnsi="Times New Roman" w:cs="Times New Roman"/>
                <w:color w:val="000000" w:themeColor="text1"/>
                <w:sz w:val="24"/>
                <w:szCs w:val="24"/>
              </w:rPr>
            </w:pPr>
            <w:r w:rsidRPr="00440C1D">
              <w:rPr>
                <w:rFonts w:ascii="Times New Roman" w:hAnsi="Times New Roman" w:cs="Times New Roman"/>
                <w:color w:val="000000" w:themeColor="text1"/>
                <w:sz w:val="24"/>
                <w:szCs w:val="24"/>
              </w:rPr>
              <w:t>8</w:t>
            </w:r>
          </w:p>
        </w:tc>
      </w:tr>
      <w:tr w:rsidR="0073247E" w:rsidRPr="00440C1D" w14:paraId="7AF1B12A" w14:textId="77777777" w:rsidTr="007D1BFE">
        <w:tc>
          <w:tcPr>
            <w:tcW w:w="0" w:type="auto"/>
            <w:gridSpan w:val="2"/>
          </w:tcPr>
          <w:p w14:paraId="15A06660" w14:textId="77777777" w:rsidR="0073247E" w:rsidRPr="00440C1D" w:rsidRDefault="0073247E" w:rsidP="00DC5755">
            <w:pPr>
              <w:jc w:val="both"/>
              <w:rPr>
                <w:rFonts w:ascii="Times New Roman" w:hAnsi="Times New Roman" w:cs="Times New Roman"/>
                <w:color w:val="000000" w:themeColor="text1"/>
                <w:sz w:val="24"/>
                <w:szCs w:val="24"/>
              </w:rPr>
            </w:pPr>
            <w:r w:rsidRPr="00440C1D">
              <w:rPr>
                <w:rFonts w:ascii="Times New Roman" w:hAnsi="Times New Roman" w:cs="Times New Roman"/>
                <w:color w:val="000000" w:themeColor="text1"/>
                <w:sz w:val="24"/>
                <w:szCs w:val="24"/>
              </w:rPr>
              <w:t>Total</w:t>
            </w:r>
          </w:p>
        </w:tc>
        <w:tc>
          <w:tcPr>
            <w:tcW w:w="0" w:type="auto"/>
            <w:vAlign w:val="bottom"/>
          </w:tcPr>
          <w:p w14:paraId="45842E51" w14:textId="77777777" w:rsidR="0073247E" w:rsidRPr="00440C1D" w:rsidRDefault="0073247E" w:rsidP="007837C8">
            <w:pPr>
              <w:jc w:val="center"/>
              <w:rPr>
                <w:rFonts w:ascii="Times New Roman" w:hAnsi="Times New Roman" w:cs="Times New Roman"/>
                <w:color w:val="000000" w:themeColor="text1"/>
                <w:sz w:val="24"/>
                <w:szCs w:val="24"/>
              </w:rPr>
            </w:pPr>
            <w:r w:rsidRPr="00440C1D">
              <w:rPr>
                <w:rFonts w:ascii="Times New Roman" w:hAnsi="Times New Roman" w:cs="Times New Roman"/>
                <w:color w:val="000000" w:themeColor="text1"/>
                <w:sz w:val="24"/>
                <w:szCs w:val="24"/>
              </w:rPr>
              <w:t>100</w:t>
            </w:r>
          </w:p>
        </w:tc>
      </w:tr>
      <w:tr w:rsidR="00590B2C" w:rsidRPr="00440C1D" w14:paraId="4C3D4AAA" w14:textId="77777777" w:rsidTr="007837C8">
        <w:tc>
          <w:tcPr>
            <w:tcW w:w="0" w:type="auto"/>
            <w:gridSpan w:val="2"/>
          </w:tcPr>
          <w:p w14:paraId="52FBEC7A" w14:textId="4C9431C1" w:rsidR="00590B2C" w:rsidRPr="007837C8" w:rsidRDefault="00590B2C" w:rsidP="00DC5755">
            <w:pPr>
              <w:pStyle w:val="ListParagraph"/>
              <w:numPr>
                <w:ilvl w:val="0"/>
                <w:numId w:val="1"/>
              </w:numPr>
              <w:jc w:val="both"/>
              <w:rPr>
                <w:rFonts w:ascii="Times New Roman" w:hAnsi="Times New Roman" w:cs="Times New Roman"/>
                <w:b/>
                <w:bCs/>
                <w:color w:val="000000" w:themeColor="text1"/>
                <w:sz w:val="24"/>
                <w:szCs w:val="24"/>
              </w:rPr>
            </w:pPr>
            <w:r w:rsidRPr="00440C1D">
              <w:rPr>
                <w:rFonts w:ascii="Times New Roman" w:hAnsi="Times New Roman" w:cs="Times New Roman"/>
                <w:b/>
                <w:bCs/>
                <w:color w:val="000000" w:themeColor="text1"/>
                <w:sz w:val="24"/>
                <w:szCs w:val="24"/>
              </w:rPr>
              <w:t xml:space="preserve">What do you understand by the term "organic"? </w:t>
            </w:r>
          </w:p>
        </w:tc>
        <w:tc>
          <w:tcPr>
            <w:tcW w:w="0" w:type="auto"/>
            <w:vAlign w:val="bottom"/>
          </w:tcPr>
          <w:p w14:paraId="25ABD5FE" w14:textId="77777777" w:rsidR="00590B2C" w:rsidRPr="00440C1D" w:rsidRDefault="00590B2C" w:rsidP="00DC5755">
            <w:pPr>
              <w:rPr>
                <w:rFonts w:ascii="Times New Roman" w:hAnsi="Times New Roman" w:cs="Times New Roman"/>
                <w:color w:val="000000" w:themeColor="text1"/>
                <w:sz w:val="24"/>
                <w:szCs w:val="24"/>
              </w:rPr>
            </w:pPr>
          </w:p>
        </w:tc>
      </w:tr>
      <w:tr w:rsidR="00590B2C" w:rsidRPr="00440C1D" w14:paraId="09F24050" w14:textId="77777777" w:rsidTr="007837C8">
        <w:trPr>
          <w:trHeight w:val="315"/>
        </w:trPr>
        <w:tc>
          <w:tcPr>
            <w:tcW w:w="0" w:type="auto"/>
          </w:tcPr>
          <w:p w14:paraId="666629FB" w14:textId="77777777" w:rsidR="00590B2C" w:rsidRPr="00440C1D" w:rsidRDefault="00590B2C" w:rsidP="00590B2C">
            <w:pPr>
              <w:pStyle w:val="ListParagraph"/>
              <w:numPr>
                <w:ilvl w:val="0"/>
                <w:numId w:val="12"/>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7865744C" w14:textId="77777777" w:rsidR="00590B2C" w:rsidRPr="00883AEB" w:rsidRDefault="00590B2C" w:rsidP="00DC5755">
            <w:pPr>
              <w:jc w:val="both"/>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Chemical-free</w:t>
            </w:r>
          </w:p>
        </w:tc>
        <w:tc>
          <w:tcPr>
            <w:tcW w:w="0" w:type="auto"/>
            <w:noWrap/>
            <w:hideMark/>
          </w:tcPr>
          <w:p w14:paraId="672B79F3"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39</w:t>
            </w:r>
          </w:p>
        </w:tc>
      </w:tr>
      <w:tr w:rsidR="00590B2C" w:rsidRPr="00440C1D" w14:paraId="3320C59D" w14:textId="77777777" w:rsidTr="007837C8">
        <w:trPr>
          <w:trHeight w:val="315"/>
        </w:trPr>
        <w:tc>
          <w:tcPr>
            <w:tcW w:w="0" w:type="auto"/>
          </w:tcPr>
          <w:p w14:paraId="2D99F928" w14:textId="77777777" w:rsidR="00590B2C" w:rsidRPr="00440C1D" w:rsidRDefault="00590B2C" w:rsidP="00590B2C">
            <w:pPr>
              <w:pStyle w:val="ListParagraph"/>
              <w:numPr>
                <w:ilvl w:val="0"/>
                <w:numId w:val="12"/>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06F840F0" w14:textId="77777777" w:rsidR="00590B2C" w:rsidRPr="00883AEB" w:rsidRDefault="00590B2C" w:rsidP="00DC5755">
            <w:pPr>
              <w:jc w:val="both"/>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Eco-friendly</w:t>
            </w:r>
          </w:p>
        </w:tc>
        <w:tc>
          <w:tcPr>
            <w:tcW w:w="0" w:type="auto"/>
            <w:noWrap/>
            <w:hideMark/>
          </w:tcPr>
          <w:p w14:paraId="7CDFDCA6"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24</w:t>
            </w:r>
          </w:p>
        </w:tc>
      </w:tr>
      <w:tr w:rsidR="00590B2C" w:rsidRPr="00440C1D" w14:paraId="33227D16" w14:textId="77777777" w:rsidTr="007837C8">
        <w:trPr>
          <w:trHeight w:val="315"/>
        </w:trPr>
        <w:tc>
          <w:tcPr>
            <w:tcW w:w="0" w:type="auto"/>
          </w:tcPr>
          <w:p w14:paraId="0B49F4E0" w14:textId="77777777" w:rsidR="00590B2C" w:rsidRPr="00440C1D" w:rsidRDefault="00590B2C" w:rsidP="00590B2C">
            <w:pPr>
              <w:pStyle w:val="ListParagraph"/>
              <w:numPr>
                <w:ilvl w:val="0"/>
                <w:numId w:val="12"/>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2F43EAE0" w14:textId="77777777" w:rsidR="00590B2C" w:rsidRPr="00883AEB" w:rsidRDefault="00590B2C" w:rsidP="00DC5755">
            <w:pPr>
              <w:jc w:val="both"/>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Sustainable</w:t>
            </w:r>
          </w:p>
        </w:tc>
        <w:tc>
          <w:tcPr>
            <w:tcW w:w="0" w:type="auto"/>
            <w:noWrap/>
            <w:hideMark/>
          </w:tcPr>
          <w:p w14:paraId="5B966160"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9</w:t>
            </w:r>
          </w:p>
        </w:tc>
      </w:tr>
      <w:tr w:rsidR="00590B2C" w:rsidRPr="00440C1D" w14:paraId="231829B5" w14:textId="77777777" w:rsidTr="007837C8">
        <w:trPr>
          <w:trHeight w:val="315"/>
        </w:trPr>
        <w:tc>
          <w:tcPr>
            <w:tcW w:w="0" w:type="auto"/>
          </w:tcPr>
          <w:p w14:paraId="4D258D55" w14:textId="77777777" w:rsidR="00590B2C" w:rsidRPr="00440C1D" w:rsidRDefault="00590B2C" w:rsidP="00590B2C">
            <w:pPr>
              <w:pStyle w:val="ListParagraph"/>
              <w:numPr>
                <w:ilvl w:val="0"/>
                <w:numId w:val="12"/>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34ABD5A3" w14:textId="77777777" w:rsidR="00590B2C" w:rsidRPr="00883AEB" w:rsidRDefault="00590B2C" w:rsidP="00DC5755">
            <w:pPr>
              <w:jc w:val="both"/>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Healthier</w:t>
            </w:r>
          </w:p>
        </w:tc>
        <w:tc>
          <w:tcPr>
            <w:tcW w:w="0" w:type="auto"/>
            <w:noWrap/>
            <w:hideMark/>
          </w:tcPr>
          <w:p w14:paraId="3F2FAD4D"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16</w:t>
            </w:r>
          </w:p>
        </w:tc>
      </w:tr>
      <w:tr w:rsidR="00590B2C" w:rsidRPr="00440C1D" w14:paraId="6F64DD28" w14:textId="77777777" w:rsidTr="007837C8">
        <w:trPr>
          <w:trHeight w:val="315"/>
        </w:trPr>
        <w:tc>
          <w:tcPr>
            <w:tcW w:w="0" w:type="auto"/>
          </w:tcPr>
          <w:p w14:paraId="7104CA36" w14:textId="77777777" w:rsidR="00590B2C" w:rsidRPr="00440C1D" w:rsidRDefault="00590B2C" w:rsidP="00590B2C">
            <w:pPr>
              <w:pStyle w:val="ListParagraph"/>
              <w:numPr>
                <w:ilvl w:val="0"/>
                <w:numId w:val="12"/>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5FCE6211" w14:textId="77777777" w:rsidR="00590B2C" w:rsidRPr="00883AEB" w:rsidRDefault="00590B2C" w:rsidP="00DC5755">
            <w:pPr>
              <w:jc w:val="both"/>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All</w:t>
            </w:r>
          </w:p>
        </w:tc>
        <w:tc>
          <w:tcPr>
            <w:tcW w:w="0" w:type="auto"/>
            <w:noWrap/>
            <w:hideMark/>
          </w:tcPr>
          <w:p w14:paraId="0B95081C"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12</w:t>
            </w:r>
          </w:p>
        </w:tc>
      </w:tr>
      <w:tr w:rsidR="0073247E" w:rsidRPr="00440C1D" w14:paraId="02728C80" w14:textId="77777777" w:rsidTr="00D843B2">
        <w:trPr>
          <w:trHeight w:val="315"/>
        </w:trPr>
        <w:tc>
          <w:tcPr>
            <w:tcW w:w="0" w:type="auto"/>
            <w:gridSpan w:val="2"/>
          </w:tcPr>
          <w:p w14:paraId="0F9731A8" w14:textId="77777777" w:rsidR="0073247E" w:rsidRPr="00883AEB" w:rsidRDefault="0073247E" w:rsidP="00DC5755">
            <w:pPr>
              <w:jc w:val="both"/>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Total</w:t>
            </w:r>
          </w:p>
        </w:tc>
        <w:tc>
          <w:tcPr>
            <w:tcW w:w="0" w:type="auto"/>
            <w:noWrap/>
            <w:hideMark/>
          </w:tcPr>
          <w:p w14:paraId="3658A9B0" w14:textId="77777777" w:rsidR="0073247E" w:rsidRPr="00883AEB" w:rsidRDefault="0073247E"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100</w:t>
            </w:r>
          </w:p>
        </w:tc>
      </w:tr>
      <w:tr w:rsidR="00590B2C" w:rsidRPr="00440C1D" w14:paraId="7BBE7303" w14:textId="77777777" w:rsidTr="007837C8">
        <w:trPr>
          <w:trHeight w:val="315"/>
        </w:trPr>
        <w:tc>
          <w:tcPr>
            <w:tcW w:w="0" w:type="auto"/>
            <w:gridSpan w:val="3"/>
          </w:tcPr>
          <w:p w14:paraId="1F6834CE" w14:textId="6531BEB1" w:rsidR="00590B2C" w:rsidRPr="007837C8" w:rsidRDefault="00590B2C" w:rsidP="007837C8">
            <w:pPr>
              <w:pStyle w:val="ListParagraph"/>
              <w:numPr>
                <w:ilvl w:val="0"/>
                <w:numId w:val="1"/>
              </w:numPr>
              <w:jc w:val="both"/>
              <w:rPr>
                <w:rFonts w:ascii="Times New Roman" w:hAnsi="Times New Roman" w:cs="Times New Roman"/>
                <w:b/>
                <w:bCs/>
                <w:color w:val="000000" w:themeColor="text1"/>
                <w:sz w:val="24"/>
                <w:szCs w:val="24"/>
              </w:rPr>
            </w:pPr>
            <w:r w:rsidRPr="00440C1D">
              <w:rPr>
                <w:rFonts w:ascii="Times New Roman" w:hAnsi="Times New Roman" w:cs="Times New Roman"/>
                <w:b/>
                <w:bCs/>
                <w:color w:val="000000" w:themeColor="text1"/>
                <w:sz w:val="24"/>
                <w:szCs w:val="24"/>
              </w:rPr>
              <w:t xml:space="preserve">How did you first learn about organic products? </w:t>
            </w:r>
          </w:p>
        </w:tc>
      </w:tr>
      <w:tr w:rsidR="00590B2C" w:rsidRPr="00440C1D" w14:paraId="7354E5B4" w14:textId="77777777" w:rsidTr="007837C8">
        <w:trPr>
          <w:trHeight w:val="315"/>
        </w:trPr>
        <w:tc>
          <w:tcPr>
            <w:tcW w:w="0" w:type="auto"/>
          </w:tcPr>
          <w:p w14:paraId="544F326C" w14:textId="77777777" w:rsidR="00590B2C" w:rsidRPr="00440C1D" w:rsidRDefault="00590B2C" w:rsidP="00590B2C">
            <w:pPr>
              <w:pStyle w:val="ListParagraph"/>
              <w:numPr>
                <w:ilvl w:val="0"/>
                <w:numId w:val="13"/>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7D4E4EA5" w14:textId="070C43A3" w:rsidR="00590B2C" w:rsidRPr="00883AEB" w:rsidRDefault="00986261" w:rsidP="00DC5755">
            <w:pPr>
              <w:jc w:val="both"/>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Social media</w:t>
            </w:r>
          </w:p>
        </w:tc>
        <w:tc>
          <w:tcPr>
            <w:tcW w:w="0" w:type="auto"/>
            <w:noWrap/>
            <w:hideMark/>
          </w:tcPr>
          <w:p w14:paraId="402C01FC"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36</w:t>
            </w:r>
          </w:p>
        </w:tc>
      </w:tr>
      <w:tr w:rsidR="00590B2C" w:rsidRPr="00440C1D" w14:paraId="7677309C" w14:textId="77777777" w:rsidTr="007837C8">
        <w:trPr>
          <w:trHeight w:val="315"/>
        </w:trPr>
        <w:tc>
          <w:tcPr>
            <w:tcW w:w="0" w:type="auto"/>
          </w:tcPr>
          <w:p w14:paraId="1AFD1D55" w14:textId="77777777" w:rsidR="00590B2C" w:rsidRPr="00440C1D" w:rsidRDefault="00590B2C" w:rsidP="00590B2C">
            <w:pPr>
              <w:pStyle w:val="ListParagraph"/>
              <w:numPr>
                <w:ilvl w:val="0"/>
                <w:numId w:val="13"/>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7B5B11EE" w14:textId="77777777" w:rsidR="00590B2C" w:rsidRPr="00883AEB" w:rsidRDefault="00590B2C" w:rsidP="00DC5755">
            <w:pPr>
              <w:jc w:val="both"/>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Friends/Family</w:t>
            </w:r>
          </w:p>
        </w:tc>
        <w:tc>
          <w:tcPr>
            <w:tcW w:w="0" w:type="auto"/>
            <w:noWrap/>
            <w:hideMark/>
          </w:tcPr>
          <w:p w14:paraId="6FCBBF4F"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46</w:t>
            </w:r>
          </w:p>
        </w:tc>
      </w:tr>
      <w:tr w:rsidR="00590B2C" w:rsidRPr="00440C1D" w14:paraId="6400EDA0" w14:textId="77777777" w:rsidTr="007837C8">
        <w:trPr>
          <w:trHeight w:val="315"/>
        </w:trPr>
        <w:tc>
          <w:tcPr>
            <w:tcW w:w="0" w:type="auto"/>
          </w:tcPr>
          <w:p w14:paraId="5590B4B3" w14:textId="77777777" w:rsidR="00590B2C" w:rsidRPr="00440C1D" w:rsidRDefault="00590B2C" w:rsidP="00590B2C">
            <w:pPr>
              <w:pStyle w:val="ListParagraph"/>
              <w:numPr>
                <w:ilvl w:val="0"/>
                <w:numId w:val="13"/>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2B7123C0" w14:textId="77777777" w:rsidR="00590B2C" w:rsidRPr="00883AEB" w:rsidRDefault="00590B2C" w:rsidP="00DC5755">
            <w:pPr>
              <w:jc w:val="both"/>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Advertisements</w:t>
            </w:r>
          </w:p>
        </w:tc>
        <w:tc>
          <w:tcPr>
            <w:tcW w:w="0" w:type="auto"/>
            <w:noWrap/>
            <w:hideMark/>
          </w:tcPr>
          <w:p w14:paraId="2E7545BB"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6</w:t>
            </w:r>
          </w:p>
        </w:tc>
      </w:tr>
      <w:tr w:rsidR="00590B2C" w:rsidRPr="00440C1D" w14:paraId="1B553500" w14:textId="77777777" w:rsidTr="007837C8">
        <w:trPr>
          <w:trHeight w:val="315"/>
        </w:trPr>
        <w:tc>
          <w:tcPr>
            <w:tcW w:w="0" w:type="auto"/>
          </w:tcPr>
          <w:p w14:paraId="12A8F309" w14:textId="77777777" w:rsidR="00590B2C" w:rsidRPr="00440C1D" w:rsidRDefault="00590B2C" w:rsidP="00590B2C">
            <w:pPr>
              <w:pStyle w:val="ListParagraph"/>
              <w:numPr>
                <w:ilvl w:val="0"/>
                <w:numId w:val="13"/>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768066ED" w14:textId="77777777" w:rsidR="00590B2C" w:rsidRPr="00883AEB" w:rsidRDefault="00590B2C" w:rsidP="00DC5755">
            <w:pPr>
              <w:jc w:val="both"/>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Health Professionals</w:t>
            </w:r>
          </w:p>
        </w:tc>
        <w:tc>
          <w:tcPr>
            <w:tcW w:w="0" w:type="auto"/>
            <w:noWrap/>
            <w:hideMark/>
          </w:tcPr>
          <w:p w14:paraId="36F976F4"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12</w:t>
            </w:r>
          </w:p>
        </w:tc>
      </w:tr>
      <w:tr w:rsidR="0073247E" w:rsidRPr="00440C1D" w14:paraId="5AA33C2D" w14:textId="77777777" w:rsidTr="00014BB1">
        <w:trPr>
          <w:trHeight w:val="315"/>
        </w:trPr>
        <w:tc>
          <w:tcPr>
            <w:tcW w:w="0" w:type="auto"/>
            <w:gridSpan w:val="2"/>
          </w:tcPr>
          <w:p w14:paraId="3D8EB8E0" w14:textId="77777777" w:rsidR="0073247E" w:rsidRPr="00883AEB" w:rsidRDefault="0073247E" w:rsidP="00470FC5">
            <w:pP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Total</w:t>
            </w:r>
          </w:p>
        </w:tc>
        <w:tc>
          <w:tcPr>
            <w:tcW w:w="0" w:type="auto"/>
            <w:noWrap/>
            <w:hideMark/>
          </w:tcPr>
          <w:p w14:paraId="27574949" w14:textId="77777777" w:rsidR="0073247E" w:rsidRPr="00883AEB" w:rsidRDefault="0073247E"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100</w:t>
            </w:r>
          </w:p>
        </w:tc>
      </w:tr>
      <w:tr w:rsidR="00590B2C" w:rsidRPr="00440C1D" w14:paraId="1DE1747E" w14:textId="77777777" w:rsidTr="007837C8">
        <w:trPr>
          <w:trHeight w:val="315"/>
        </w:trPr>
        <w:tc>
          <w:tcPr>
            <w:tcW w:w="0" w:type="auto"/>
            <w:gridSpan w:val="2"/>
          </w:tcPr>
          <w:p w14:paraId="43486F34" w14:textId="77777777" w:rsidR="00590B2C" w:rsidRPr="00440C1D" w:rsidRDefault="00590B2C" w:rsidP="00DC5755">
            <w:pPr>
              <w:pStyle w:val="ListParagraph"/>
              <w:numPr>
                <w:ilvl w:val="0"/>
                <w:numId w:val="1"/>
              </w:numPr>
              <w:jc w:val="both"/>
              <w:rPr>
                <w:rFonts w:ascii="Times New Roman" w:hAnsi="Times New Roman" w:cs="Times New Roman"/>
                <w:b/>
                <w:bCs/>
                <w:color w:val="000000" w:themeColor="text1"/>
                <w:sz w:val="24"/>
                <w:szCs w:val="24"/>
              </w:rPr>
            </w:pPr>
            <w:r w:rsidRPr="00440C1D">
              <w:rPr>
                <w:rFonts w:ascii="Times New Roman" w:hAnsi="Times New Roman" w:cs="Times New Roman"/>
                <w:b/>
                <w:bCs/>
                <w:color w:val="000000" w:themeColor="text1"/>
                <w:sz w:val="24"/>
                <w:szCs w:val="24"/>
              </w:rPr>
              <w:t xml:space="preserve">Do you believe organic products are better for health? </w:t>
            </w:r>
          </w:p>
        </w:tc>
        <w:tc>
          <w:tcPr>
            <w:tcW w:w="0" w:type="auto"/>
            <w:noWrap/>
          </w:tcPr>
          <w:p w14:paraId="4CDEE419" w14:textId="77777777" w:rsidR="00590B2C" w:rsidRPr="00440C1D"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p>
        </w:tc>
      </w:tr>
      <w:tr w:rsidR="00590B2C" w:rsidRPr="00440C1D" w14:paraId="092BE762" w14:textId="77777777" w:rsidTr="007837C8">
        <w:trPr>
          <w:trHeight w:val="315"/>
        </w:trPr>
        <w:tc>
          <w:tcPr>
            <w:tcW w:w="0" w:type="auto"/>
          </w:tcPr>
          <w:p w14:paraId="6D3EBE58" w14:textId="77777777" w:rsidR="00590B2C" w:rsidRPr="00440C1D" w:rsidRDefault="00590B2C" w:rsidP="00590B2C">
            <w:pPr>
              <w:pStyle w:val="ListParagraph"/>
              <w:numPr>
                <w:ilvl w:val="0"/>
                <w:numId w:val="14"/>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1B191521" w14:textId="77777777" w:rsidR="00590B2C" w:rsidRPr="00883AEB" w:rsidRDefault="00590B2C" w:rsidP="00DC5755">
            <w:pPr>
              <w:jc w:val="both"/>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Yes</w:t>
            </w:r>
          </w:p>
        </w:tc>
        <w:tc>
          <w:tcPr>
            <w:tcW w:w="0" w:type="auto"/>
            <w:noWrap/>
            <w:hideMark/>
          </w:tcPr>
          <w:p w14:paraId="2C4C60D7"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87</w:t>
            </w:r>
          </w:p>
        </w:tc>
      </w:tr>
      <w:tr w:rsidR="00590B2C" w:rsidRPr="00440C1D" w14:paraId="0C369451" w14:textId="77777777" w:rsidTr="007837C8">
        <w:trPr>
          <w:trHeight w:val="315"/>
        </w:trPr>
        <w:tc>
          <w:tcPr>
            <w:tcW w:w="0" w:type="auto"/>
          </w:tcPr>
          <w:p w14:paraId="745854D1" w14:textId="77777777" w:rsidR="00590B2C" w:rsidRPr="00440C1D" w:rsidRDefault="00590B2C" w:rsidP="00590B2C">
            <w:pPr>
              <w:pStyle w:val="ListParagraph"/>
              <w:numPr>
                <w:ilvl w:val="0"/>
                <w:numId w:val="14"/>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7BBADB4B" w14:textId="77777777" w:rsidR="00590B2C" w:rsidRPr="00883AEB" w:rsidRDefault="00590B2C" w:rsidP="00DC5755">
            <w:pPr>
              <w:jc w:val="both"/>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No</w:t>
            </w:r>
          </w:p>
        </w:tc>
        <w:tc>
          <w:tcPr>
            <w:tcW w:w="0" w:type="auto"/>
            <w:noWrap/>
            <w:hideMark/>
          </w:tcPr>
          <w:p w14:paraId="4A7BD8BD"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8</w:t>
            </w:r>
          </w:p>
        </w:tc>
      </w:tr>
      <w:tr w:rsidR="00590B2C" w:rsidRPr="00440C1D" w14:paraId="4D6A637F" w14:textId="77777777" w:rsidTr="007837C8">
        <w:trPr>
          <w:trHeight w:val="315"/>
        </w:trPr>
        <w:tc>
          <w:tcPr>
            <w:tcW w:w="0" w:type="auto"/>
          </w:tcPr>
          <w:p w14:paraId="24E4B01C" w14:textId="77777777" w:rsidR="00590B2C" w:rsidRPr="00440C1D" w:rsidRDefault="00590B2C" w:rsidP="00590B2C">
            <w:pPr>
              <w:pStyle w:val="ListParagraph"/>
              <w:numPr>
                <w:ilvl w:val="0"/>
                <w:numId w:val="14"/>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7444DCFD" w14:textId="77777777" w:rsidR="00590B2C" w:rsidRPr="00883AEB" w:rsidRDefault="00590B2C" w:rsidP="00DC5755">
            <w:pPr>
              <w:jc w:val="both"/>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Maybe</w:t>
            </w:r>
          </w:p>
        </w:tc>
        <w:tc>
          <w:tcPr>
            <w:tcW w:w="0" w:type="auto"/>
            <w:noWrap/>
            <w:hideMark/>
          </w:tcPr>
          <w:p w14:paraId="10DEC64E"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5</w:t>
            </w:r>
          </w:p>
        </w:tc>
      </w:tr>
      <w:tr w:rsidR="0073247E" w:rsidRPr="00440C1D" w14:paraId="59525498" w14:textId="77777777" w:rsidTr="00AC301E">
        <w:trPr>
          <w:trHeight w:val="315"/>
        </w:trPr>
        <w:tc>
          <w:tcPr>
            <w:tcW w:w="0" w:type="auto"/>
            <w:gridSpan w:val="2"/>
          </w:tcPr>
          <w:p w14:paraId="5FCEF762" w14:textId="03D7D37F" w:rsidR="0073247E" w:rsidRPr="00883AEB" w:rsidRDefault="0073247E" w:rsidP="00470FC5">
            <w:pP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Total</w:t>
            </w:r>
          </w:p>
        </w:tc>
        <w:tc>
          <w:tcPr>
            <w:tcW w:w="0" w:type="auto"/>
            <w:noWrap/>
            <w:hideMark/>
          </w:tcPr>
          <w:p w14:paraId="21F54485" w14:textId="77777777" w:rsidR="0073247E" w:rsidRPr="00883AEB" w:rsidRDefault="0073247E"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100</w:t>
            </w:r>
          </w:p>
        </w:tc>
      </w:tr>
      <w:tr w:rsidR="00590B2C" w:rsidRPr="00440C1D" w14:paraId="6D5B7D51" w14:textId="77777777" w:rsidTr="007837C8">
        <w:trPr>
          <w:trHeight w:val="315"/>
        </w:trPr>
        <w:tc>
          <w:tcPr>
            <w:tcW w:w="0" w:type="auto"/>
            <w:gridSpan w:val="3"/>
          </w:tcPr>
          <w:p w14:paraId="55DF2A02" w14:textId="70AC4AC7" w:rsidR="00590B2C" w:rsidRPr="007837C8" w:rsidRDefault="00590B2C" w:rsidP="00DC5755">
            <w:pPr>
              <w:pStyle w:val="ListParagraph"/>
              <w:numPr>
                <w:ilvl w:val="0"/>
                <w:numId w:val="1"/>
              </w:numPr>
              <w:jc w:val="both"/>
              <w:rPr>
                <w:rFonts w:ascii="Times New Roman" w:hAnsi="Times New Roman" w:cs="Times New Roman"/>
                <w:b/>
                <w:bCs/>
                <w:color w:val="000000" w:themeColor="text1"/>
                <w:sz w:val="24"/>
                <w:szCs w:val="24"/>
              </w:rPr>
            </w:pPr>
            <w:r w:rsidRPr="00440C1D">
              <w:rPr>
                <w:rFonts w:ascii="Times New Roman" w:hAnsi="Times New Roman" w:cs="Times New Roman"/>
                <w:b/>
                <w:bCs/>
                <w:color w:val="000000" w:themeColor="text1"/>
                <w:sz w:val="24"/>
                <w:szCs w:val="24"/>
              </w:rPr>
              <w:t>Do you think organic products are environment-friendly</w:t>
            </w:r>
          </w:p>
        </w:tc>
      </w:tr>
      <w:tr w:rsidR="00590B2C" w:rsidRPr="00440C1D" w14:paraId="3BF6772E" w14:textId="77777777" w:rsidTr="007837C8">
        <w:trPr>
          <w:trHeight w:val="315"/>
        </w:trPr>
        <w:tc>
          <w:tcPr>
            <w:tcW w:w="0" w:type="auto"/>
          </w:tcPr>
          <w:p w14:paraId="69E39086" w14:textId="77777777" w:rsidR="00590B2C" w:rsidRPr="00440C1D" w:rsidRDefault="00590B2C" w:rsidP="00590B2C">
            <w:pPr>
              <w:pStyle w:val="ListParagraph"/>
              <w:numPr>
                <w:ilvl w:val="0"/>
                <w:numId w:val="15"/>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5A2C4782" w14:textId="77777777" w:rsidR="00590B2C" w:rsidRPr="00883AEB" w:rsidRDefault="00590B2C" w:rsidP="00470FC5">
            <w:pP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Yes</w:t>
            </w:r>
          </w:p>
        </w:tc>
        <w:tc>
          <w:tcPr>
            <w:tcW w:w="0" w:type="auto"/>
            <w:noWrap/>
            <w:hideMark/>
          </w:tcPr>
          <w:p w14:paraId="6FC03677"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85</w:t>
            </w:r>
          </w:p>
        </w:tc>
      </w:tr>
      <w:tr w:rsidR="00590B2C" w:rsidRPr="00440C1D" w14:paraId="191095F9" w14:textId="77777777" w:rsidTr="007837C8">
        <w:trPr>
          <w:trHeight w:val="315"/>
        </w:trPr>
        <w:tc>
          <w:tcPr>
            <w:tcW w:w="0" w:type="auto"/>
          </w:tcPr>
          <w:p w14:paraId="7946F49A" w14:textId="77777777" w:rsidR="00590B2C" w:rsidRPr="00440C1D" w:rsidRDefault="00590B2C" w:rsidP="00590B2C">
            <w:pPr>
              <w:pStyle w:val="ListParagraph"/>
              <w:numPr>
                <w:ilvl w:val="0"/>
                <w:numId w:val="15"/>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3222B06E" w14:textId="77777777" w:rsidR="00590B2C" w:rsidRPr="00883AEB" w:rsidRDefault="00590B2C" w:rsidP="00470FC5">
            <w:pP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No</w:t>
            </w:r>
          </w:p>
        </w:tc>
        <w:tc>
          <w:tcPr>
            <w:tcW w:w="0" w:type="auto"/>
            <w:noWrap/>
            <w:hideMark/>
          </w:tcPr>
          <w:p w14:paraId="77D748CB"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6</w:t>
            </w:r>
          </w:p>
        </w:tc>
      </w:tr>
      <w:tr w:rsidR="00590B2C" w:rsidRPr="00440C1D" w14:paraId="3BD33474" w14:textId="77777777" w:rsidTr="007837C8">
        <w:trPr>
          <w:trHeight w:val="315"/>
        </w:trPr>
        <w:tc>
          <w:tcPr>
            <w:tcW w:w="0" w:type="auto"/>
          </w:tcPr>
          <w:p w14:paraId="2C563F9C" w14:textId="77777777" w:rsidR="00590B2C" w:rsidRPr="00440C1D" w:rsidRDefault="00590B2C" w:rsidP="00590B2C">
            <w:pPr>
              <w:pStyle w:val="ListParagraph"/>
              <w:numPr>
                <w:ilvl w:val="0"/>
                <w:numId w:val="15"/>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03D30876" w14:textId="77777777" w:rsidR="00590B2C" w:rsidRPr="00883AEB" w:rsidRDefault="00590B2C" w:rsidP="00470FC5">
            <w:pP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Maybe</w:t>
            </w:r>
          </w:p>
        </w:tc>
        <w:tc>
          <w:tcPr>
            <w:tcW w:w="0" w:type="auto"/>
            <w:noWrap/>
            <w:hideMark/>
          </w:tcPr>
          <w:p w14:paraId="51F8409A"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9</w:t>
            </w:r>
          </w:p>
        </w:tc>
      </w:tr>
      <w:tr w:rsidR="0073247E" w:rsidRPr="00440C1D" w14:paraId="32B36EA3" w14:textId="77777777" w:rsidTr="00BF1EA3">
        <w:trPr>
          <w:trHeight w:val="315"/>
        </w:trPr>
        <w:tc>
          <w:tcPr>
            <w:tcW w:w="0" w:type="auto"/>
            <w:gridSpan w:val="2"/>
          </w:tcPr>
          <w:p w14:paraId="23E2B4F6" w14:textId="71C048B1" w:rsidR="0073247E" w:rsidRPr="00883AEB" w:rsidRDefault="0073247E" w:rsidP="00470FC5">
            <w:pP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Total</w:t>
            </w:r>
          </w:p>
        </w:tc>
        <w:tc>
          <w:tcPr>
            <w:tcW w:w="0" w:type="auto"/>
            <w:noWrap/>
            <w:hideMark/>
          </w:tcPr>
          <w:p w14:paraId="4B450A92" w14:textId="77777777" w:rsidR="0073247E" w:rsidRPr="00883AEB" w:rsidRDefault="0073247E"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100</w:t>
            </w:r>
          </w:p>
        </w:tc>
      </w:tr>
      <w:tr w:rsidR="00590B2C" w:rsidRPr="00440C1D" w14:paraId="1B57140E" w14:textId="77777777" w:rsidTr="007837C8">
        <w:trPr>
          <w:trHeight w:val="315"/>
        </w:trPr>
        <w:tc>
          <w:tcPr>
            <w:tcW w:w="0" w:type="auto"/>
            <w:gridSpan w:val="3"/>
          </w:tcPr>
          <w:p w14:paraId="58499E9F" w14:textId="2BE7145D" w:rsidR="00590B2C" w:rsidRPr="007837C8" w:rsidRDefault="00590B2C" w:rsidP="00DC5755">
            <w:pPr>
              <w:pStyle w:val="ListParagraph"/>
              <w:numPr>
                <w:ilvl w:val="0"/>
                <w:numId w:val="1"/>
              </w:numPr>
              <w:jc w:val="both"/>
              <w:rPr>
                <w:rFonts w:ascii="Times New Roman" w:hAnsi="Times New Roman" w:cs="Times New Roman"/>
                <w:b/>
                <w:bCs/>
                <w:color w:val="000000" w:themeColor="text1"/>
                <w:sz w:val="24"/>
                <w:szCs w:val="24"/>
              </w:rPr>
            </w:pPr>
            <w:r w:rsidRPr="00440C1D">
              <w:rPr>
                <w:rFonts w:ascii="Times New Roman" w:hAnsi="Times New Roman" w:cs="Times New Roman"/>
                <w:b/>
                <w:bCs/>
                <w:color w:val="000000" w:themeColor="text1"/>
                <w:sz w:val="24"/>
                <w:szCs w:val="24"/>
              </w:rPr>
              <w:t>Do you know that organic food products have high nutritional Values?</w:t>
            </w:r>
          </w:p>
        </w:tc>
      </w:tr>
      <w:tr w:rsidR="00590B2C" w:rsidRPr="00440C1D" w14:paraId="53563182" w14:textId="77777777" w:rsidTr="007837C8">
        <w:trPr>
          <w:trHeight w:val="315"/>
        </w:trPr>
        <w:tc>
          <w:tcPr>
            <w:tcW w:w="0" w:type="auto"/>
          </w:tcPr>
          <w:p w14:paraId="76A90BD7" w14:textId="77777777" w:rsidR="00590B2C" w:rsidRPr="00440C1D" w:rsidRDefault="00590B2C" w:rsidP="00590B2C">
            <w:pPr>
              <w:pStyle w:val="ListParagraph"/>
              <w:numPr>
                <w:ilvl w:val="0"/>
                <w:numId w:val="16"/>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4E381E22" w14:textId="77777777" w:rsidR="00590B2C" w:rsidRPr="00883AEB" w:rsidRDefault="00590B2C" w:rsidP="00470FC5">
            <w:pP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Yes</w:t>
            </w:r>
          </w:p>
        </w:tc>
        <w:tc>
          <w:tcPr>
            <w:tcW w:w="0" w:type="auto"/>
            <w:noWrap/>
            <w:hideMark/>
          </w:tcPr>
          <w:p w14:paraId="59E8CEE6"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77</w:t>
            </w:r>
          </w:p>
        </w:tc>
      </w:tr>
      <w:tr w:rsidR="00590B2C" w:rsidRPr="00440C1D" w14:paraId="6975ADF8" w14:textId="77777777" w:rsidTr="007837C8">
        <w:trPr>
          <w:trHeight w:val="315"/>
        </w:trPr>
        <w:tc>
          <w:tcPr>
            <w:tcW w:w="0" w:type="auto"/>
          </w:tcPr>
          <w:p w14:paraId="2CB62DE8" w14:textId="77777777" w:rsidR="00590B2C" w:rsidRPr="00440C1D" w:rsidRDefault="00590B2C" w:rsidP="00590B2C">
            <w:pPr>
              <w:pStyle w:val="ListParagraph"/>
              <w:numPr>
                <w:ilvl w:val="0"/>
                <w:numId w:val="16"/>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640BE36A" w14:textId="77777777" w:rsidR="00590B2C" w:rsidRPr="00883AEB" w:rsidRDefault="00590B2C" w:rsidP="00470FC5">
            <w:pP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No</w:t>
            </w:r>
          </w:p>
        </w:tc>
        <w:tc>
          <w:tcPr>
            <w:tcW w:w="0" w:type="auto"/>
            <w:noWrap/>
            <w:hideMark/>
          </w:tcPr>
          <w:p w14:paraId="372033F2"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10</w:t>
            </w:r>
          </w:p>
        </w:tc>
      </w:tr>
      <w:tr w:rsidR="00590B2C" w:rsidRPr="00440C1D" w14:paraId="4E90F1A6" w14:textId="77777777" w:rsidTr="007837C8">
        <w:trPr>
          <w:trHeight w:val="315"/>
        </w:trPr>
        <w:tc>
          <w:tcPr>
            <w:tcW w:w="0" w:type="auto"/>
          </w:tcPr>
          <w:p w14:paraId="629FE1E0" w14:textId="77777777" w:rsidR="00590B2C" w:rsidRPr="00440C1D" w:rsidRDefault="00590B2C" w:rsidP="00590B2C">
            <w:pPr>
              <w:pStyle w:val="ListParagraph"/>
              <w:numPr>
                <w:ilvl w:val="0"/>
                <w:numId w:val="16"/>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2AA945F6" w14:textId="77777777" w:rsidR="00590B2C" w:rsidRPr="00883AEB" w:rsidRDefault="00590B2C" w:rsidP="00470FC5">
            <w:pP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Maybe</w:t>
            </w:r>
          </w:p>
        </w:tc>
        <w:tc>
          <w:tcPr>
            <w:tcW w:w="0" w:type="auto"/>
            <w:noWrap/>
            <w:hideMark/>
          </w:tcPr>
          <w:p w14:paraId="3AEDC450"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13</w:t>
            </w:r>
          </w:p>
        </w:tc>
      </w:tr>
      <w:tr w:rsidR="0073247E" w:rsidRPr="00440C1D" w14:paraId="5EC5A2EF" w14:textId="77777777" w:rsidTr="002D4E4E">
        <w:trPr>
          <w:trHeight w:val="315"/>
        </w:trPr>
        <w:tc>
          <w:tcPr>
            <w:tcW w:w="0" w:type="auto"/>
            <w:gridSpan w:val="2"/>
          </w:tcPr>
          <w:p w14:paraId="156A4218" w14:textId="4F308E45" w:rsidR="0073247E" w:rsidRPr="00883AEB" w:rsidRDefault="0073247E" w:rsidP="00470FC5">
            <w:pP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Total</w:t>
            </w:r>
          </w:p>
        </w:tc>
        <w:tc>
          <w:tcPr>
            <w:tcW w:w="0" w:type="auto"/>
            <w:noWrap/>
            <w:hideMark/>
          </w:tcPr>
          <w:p w14:paraId="287655C8" w14:textId="77777777" w:rsidR="0073247E" w:rsidRPr="00883AEB" w:rsidRDefault="0073247E"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100</w:t>
            </w:r>
          </w:p>
        </w:tc>
      </w:tr>
      <w:tr w:rsidR="00590B2C" w:rsidRPr="00440C1D" w14:paraId="3110B845" w14:textId="77777777" w:rsidTr="007837C8">
        <w:trPr>
          <w:trHeight w:val="315"/>
        </w:trPr>
        <w:tc>
          <w:tcPr>
            <w:tcW w:w="0" w:type="auto"/>
            <w:gridSpan w:val="3"/>
          </w:tcPr>
          <w:p w14:paraId="688AD4C0" w14:textId="57DF2229" w:rsidR="00590B2C" w:rsidRPr="007837C8" w:rsidRDefault="00590B2C" w:rsidP="00DC5755">
            <w:pPr>
              <w:pStyle w:val="ListParagraph"/>
              <w:numPr>
                <w:ilvl w:val="0"/>
                <w:numId w:val="1"/>
              </w:numPr>
              <w:jc w:val="both"/>
              <w:rPr>
                <w:rFonts w:ascii="Times New Roman" w:hAnsi="Times New Roman" w:cs="Times New Roman"/>
                <w:b/>
                <w:bCs/>
                <w:color w:val="000000" w:themeColor="text1"/>
                <w:sz w:val="24"/>
                <w:szCs w:val="24"/>
              </w:rPr>
            </w:pPr>
            <w:r w:rsidRPr="00440C1D">
              <w:rPr>
                <w:rFonts w:ascii="Times New Roman" w:hAnsi="Times New Roman" w:cs="Times New Roman"/>
                <w:b/>
                <w:bCs/>
                <w:color w:val="000000" w:themeColor="text1"/>
                <w:sz w:val="24"/>
                <w:szCs w:val="24"/>
              </w:rPr>
              <w:t>Do you know how organic food products are produced?</w:t>
            </w:r>
          </w:p>
        </w:tc>
      </w:tr>
      <w:tr w:rsidR="00590B2C" w:rsidRPr="00440C1D" w14:paraId="6C83CFD1" w14:textId="77777777" w:rsidTr="007837C8">
        <w:trPr>
          <w:trHeight w:val="315"/>
        </w:trPr>
        <w:tc>
          <w:tcPr>
            <w:tcW w:w="0" w:type="auto"/>
          </w:tcPr>
          <w:p w14:paraId="697A05D5" w14:textId="77777777" w:rsidR="00590B2C" w:rsidRPr="00440C1D" w:rsidRDefault="00590B2C" w:rsidP="00590B2C">
            <w:pPr>
              <w:pStyle w:val="ListParagraph"/>
              <w:numPr>
                <w:ilvl w:val="0"/>
                <w:numId w:val="17"/>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093EA342" w14:textId="77777777" w:rsidR="00590B2C" w:rsidRPr="00883AEB" w:rsidRDefault="00590B2C" w:rsidP="00470FC5">
            <w:pP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Yes</w:t>
            </w:r>
          </w:p>
        </w:tc>
        <w:tc>
          <w:tcPr>
            <w:tcW w:w="0" w:type="auto"/>
            <w:noWrap/>
            <w:hideMark/>
          </w:tcPr>
          <w:p w14:paraId="4309DD83"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79</w:t>
            </w:r>
          </w:p>
        </w:tc>
      </w:tr>
      <w:tr w:rsidR="00590B2C" w:rsidRPr="00440C1D" w14:paraId="1CBCA286" w14:textId="77777777" w:rsidTr="007837C8">
        <w:trPr>
          <w:trHeight w:val="315"/>
        </w:trPr>
        <w:tc>
          <w:tcPr>
            <w:tcW w:w="0" w:type="auto"/>
          </w:tcPr>
          <w:p w14:paraId="17C86DFA" w14:textId="77777777" w:rsidR="00590B2C" w:rsidRPr="00440C1D" w:rsidRDefault="00590B2C" w:rsidP="00590B2C">
            <w:pPr>
              <w:pStyle w:val="ListParagraph"/>
              <w:numPr>
                <w:ilvl w:val="0"/>
                <w:numId w:val="17"/>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7F2FDCC5" w14:textId="77777777" w:rsidR="00590B2C" w:rsidRPr="00883AEB" w:rsidRDefault="00590B2C" w:rsidP="00470FC5">
            <w:pP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No</w:t>
            </w:r>
          </w:p>
        </w:tc>
        <w:tc>
          <w:tcPr>
            <w:tcW w:w="0" w:type="auto"/>
            <w:noWrap/>
            <w:hideMark/>
          </w:tcPr>
          <w:p w14:paraId="6A35604F"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15</w:t>
            </w:r>
          </w:p>
        </w:tc>
      </w:tr>
      <w:tr w:rsidR="00590B2C" w:rsidRPr="00440C1D" w14:paraId="7177BDEB" w14:textId="77777777" w:rsidTr="007837C8">
        <w:trPr>
          <w:trHeight w:val="315"/>
        </w:trPr>
        <w:tc>
          <w:tcPr>
            <w:tcW w:w="0" w:type="auto"/>
          </w:tcPr>
          <w:p w14:paraId="0BB3B0C5" w14:textId="77777777" w:rsidR="00590B2C" w:rsidRPr="00440C1D" w:rsidRDefault="00590B2C" w:rsidP="00590B2C">
            <w:pPr>
              <w:pStyle w:val="ListParagraph"/>
              <w:numPr>
                <w:ilvl w:val="0"/>
                <w:numId w:val="17"/>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079130FD" w14:textId="77777777" w:rsidR="00590B2C" w:rsidRPr="00883AEB" w:rsidRDefault="00590B2C" w:rsidP="00470FC5">
            <w:pP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Maybe</w:t>
            </w:r>
          </w:p>
        </w:tc>
        <w:tc>
          <w:tcPr>
            <w:tcW w:w="0" w:type="auto"/>
            <w:noWrap/>
            <w:hideMark/>
          </w:tcPr>
          <w:p w14:paraId="68110EF5"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6</w:t>
            </w:r>
          </w:p>
        </w:tc>
      </w:tr>
      <w:tr w:rsidR="0073247E" w:rsidRPr="00440C1D" w14:paraId="44345E79" w14:textId="77777777" w:rsidTr="00562DFD">
        <w:trPr>
          <w:trHeight w:val="315"/>
        </w:trPr>
        <w:tc>
          <w:tcPr>
            <w:tcW w:w="0" w:type="auto"/>
            <w:gridSpan w:val="2"/>
          </w:tcPr>
          <w:p w14:paraId="22D36AF2" w14:textId="5E1E6804" w:rsidR="0073247E" w:rsidRPr="00883AEB" w:rsidRDefault="0073247E" w:rsidP="00470FC5">
            <w:pP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Total</w:t>
            </w:r>
          </w:p>
        </w:tc>
        <w:tc>
          <w:tcPr>
            <w:tcW w:w="0" w:type="auto"/>
            <w:noWrap/>
            <w:hideMark/>
          </w:tcPr>
          <w:p w14:paraId="23BA7C04" w14:textId="77777777" w:rsidR="0073247E" w:rsidRPr="00883AEB" w:rsidRDefault="0073247E"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100</w:t>
            </w:r>
          </w:p>
        </w:tc>
      </w:tr>
      <w:tr w:rsidR="00590B2C" w:rsidRPr="00440C1D" w14:paraId="78E61740" w14:textId="77777777" w:rsidTr="007837C8">
        <w:trPr>
          <w:trHeight w:val="315"/>
        </w:trPr>
        <w:tc>
          <w:tcPr>
            <w:tcW w:w="0" w:type="auto"/>
            <w:gridSpan w:val="3"/>
          </w:tcPr>
          <w:p w14:paraId="6882B1A6" w14:textId="3FF08B4A" w:rsidR="00590B2C" w:rsidRPr="007837C8" w:rsidRDefault="00590B2C" w:rsidP="00DC5755">
            <w:pPr>
              <w:pStyle w:val="ListParagraph"/>
              <w:numPr>
                <w:ilvl w:val="0"/>
                <w:numId w:val="1"/>
              </w:numPr>
              <w:jc w:val="both"/>
              <w:rPr>
                <w:rFonts w:ascii="Times New Roman" w:hAnsi="Times New Roman" w:cs="Times New Roman"/>
                <w:b/>
                <w:bCs/>
                <w:color w:val="000000" w:themeColor="text1"/>
                <w:sz w:val="24"/>
                <w:szCs w:val="24"/>
              </w:rPr>
            </w:pPr>
            <w:r w:rsidRPr="00440C1D">
              <w:rPr>
                <w:rFonts w:ascii="Times New Roman" w:hAnsi="Times New Roman" w:cs="Times New Roman"/>
                <w:b/>
                <w:bCs/>
                <w:color w:val="000000" w:themeColor="text1"/>
                <w:sz w:val="24"/>
                <w:szCs w:val="24"/>
              </w:rPr>
              <w:t>Do you know about the organic certification?</w:t>
            </w:r>
          </w:p>
        </w:tc>
      </w:tr>
      <w:tr w:rsidR="00590B2C" w:rsidRPr="00440C1D" w14:paraId="4F7B5121" w14:textId="77777777" w:rsidTr="00470FC5">
        <w:trPr>
          <w:trHeight w:val="250"/>
        </w:trPr>
        <w:tc>
          <w:tcPr>
            <w:tcW w:w="0" w:type="auto"/>
          </w:tcPr>
          <w:p w14:paraId="2E16EC4F" w14:textId="77777777" w:rsidR="00590B2C" w:rsidRPr="00440C1D" w:rsidRDefault="00590B2C" w:rsidP="00590B2C">
            <w:pPr>
              <w:pStyle w:val="ListParagraph"/>
              <w:numPr>
                <w:ilvl w:val="0"/>
                <w:numId w:val="18"/>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4074687E" w14:textId="77777777" w:rsidR="00590B2C" w:rsidRPr="00883AEB" w:rsidRDefault="00590B2C" w:rsidP="00470FC5">
            <w:pP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Yes</w:t>
            </w:r>
          </w:p>
        </w:tc>
        <w:tc>
          <w:tcPr>
            <w:tcW w:w="0" w:type="auto"/>
            <w:noWrap/>
            <w:hideMark/>
          </w:tcPr>
          <w:p w14:paraId="4CD982CA"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74</w:t>
            </w:r>
          </w:p>
        </w:tc>
      </w:tr>
      <w:tr w:rsidR="00590B2C" w:rsidRPr="00440C1D" w14:paraId="74B33961" w14:textId="77777777" w:rsidTr="007837C8">
        <w:trPr>
          <w:trHeight w:val="315"/>
        </w:trPr>
        <w:tc>
          <w:tcPr>
            <w:tcW w:w="0" w:type="auto"/>
          </w:tcPr>
          <w:p w14:paraId="48E43F59" w14:textId="77777777" w:rsidR="00590B2C" w:rsidRPr="00440C1D" w:rsidRDefault="00590B2C" w:rsidP="00590B2C">
            <w:pPr>
              <w:pStyle w:val="ListParagraph"/>
              <w:numPr>
                <w:ilvl w:val="0"/>
                <w:numId w:val="18"/>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775F036F" w14:textId="77777777" w:rsidR="00590B2C" w:rsidRPr="00883AEB" w:rsidRDefault="00590B2C" w:rsidP="00470FC5">
            <w:pP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No</w:t>
            </w:r>
          </w:p>
        </w:tc>
        <w:tc>
          <w:tcPr>
            <w:tcW w:w="0" w:type="auto"/>
            <w:noWrap/>
            <w:hideMark/>
          </w:tcPr>
          <w:p w14:paraId="1313ABD1"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18</w:t>
            </w:r>
          </w:p>
        </w:tc>
      </w:tr>
      <w:tr w:rsidR="00590B2C" w:rsidRPr="00440C1D" w14:paraId="7F12DAE3" w14:textId="77777777" w:rsidTr="007837C8">
        <w:trPr>
          <w:trHeight w:val="315"/>
        </w:trPr>
        <w:tc>
          <w:tcPr>
            <w:tcW w:w="0" w:type="auto"/>
          </w:tcPr>
          <w:p w14:paraId="1AAD30E2" w14:textId="77777777" w:rsidR="00590B2C" w:rsidRPr="00440C1D" w:rsidRDefault="00590B2C" w:rsidP="00590B2C">
            <w:pPr>
              <w:pStyle w:val="ListParagraph"/>
              <w:numPr>
                <w:ilvl w:val="0"/>
                <w:numId w:val="18"/>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0138FE49" w14:textId="77777777" w:rsidR="00590B2C" w:rsidRPr="00883AEB" w:rsidRDefault="00590B2C" w:rsidP="00470FC5">
            <w:pP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Maybe</w:t>
            </w:r>
          </w:p>
        </w:tc>
        <w:tc>
          <w:tcPr>
            <w:tcW w:w="0" w:type="auto"/>
            <w:noWrap/>
            <w:hideMark/>
          </w:tcPr>
          <w:p w14:paraId="027FE222"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8</w:t>
            </w:r>
          </w:p>
        </w:tc>
      </w:tr>
      <w:tr w:rsidR="00590B2C" w:rsidRPr="00440C1D" w14:paraId="573A226E" w14:textId="77777777" w:rsidTr="007837C8">
        <w:trPr>
          <w:trHeight w:val="315"/>
        </w:trPr>
        <w:tc>
          <w:tcPr>
            <w:tcW w:w="0" w:type="auto"/>
          </w:tcPr>
          <w:p w14:paraId="11642612" w14:textId="77777777" w:rsidR="00590B2C" w:rsidRPr="00440C1D"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4A15458C" w14:textId="633809ED" w:rsidR="00590B2C" w:rsidRPr="00883AEB" w:rsidRDefault="00515FEE" w:rsidP="00470FC5">
            <w:pP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T</w:t>
            </w:r>
            <w:r w:rsidR="00590B2C" w:rsidRPr="00883AEB">
              <w:rPr>
                <w:rFonts w:ascii="Times New Roman" w:eastAsia="Times New Roman" w:hAnsi="Times New Roman" w:cs="Times New Roman"/>
                <w:color w:val="000000" w:themeColor="text1"/>
                <w:kern w:val="0"/>
                <w:sz w:val="24"/>
                <w:szCs w:val="24"/>
                <w:lang w:eastAsia="en-IN" w:bidi="hi-IN"/>
                <w14:ligatures w14:val="none"/>
              </w:rPr>
              <w:t>otal</w:t>
            </w:r>
          </w:p>
        </w:tc>
        <w:tc>
          <w:tcPr>
            <w:tcW w:w="0" w:type="auto"/>
            <w:noWrap/>
            <w:hideMark/>
          </w:tcPr>
          <w:p w14:paraId="2D19F0DD" w14:textId="77777777" w:rsidR="00590B2C" w:rsidRPr="00883AEB"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883AEB">
              <w:rPr>
                <w:rFonts w:ascii="Times New Roman" w:eastAsia="Times New Roman" w:hAnsi="Times New Roman" w:cs="Times New Roman"/>
                <w:color w:val="000000" w:themeColor="text1"/>
                <w:kern w:val="0"/>
                <w:sz w:val="24"/>
                <w:szCs w:val="24"/>
                <w:lang w:eastAsia="en-IN" w:bidi="hi-IN"/>
                <w14:ligatures w14:val="none"/>
              </w:rPr>
              <w:t>100</w:t>
            </w:r>
          </w:p>
        </w:tc>
      </w:tr>
      <w:tr w:rsidR="00590B2C" w:rsidRPr="00440C1D" w14:paraId="116134E5" w14:textId="77777777" w:rsidTr="007837C8">
        <w:trPr>
          <w:trHeight w:val="315"/>
        </w:trPr>
        <w:tc>
          <w:tcPr>
            <w:tcW w:w="0" w:type="auto"/>
            <w:gridSpan w:val="3"/>
          </w:tcPr>
          <w:p w14:paraId="15163E50" w14:textId="43E88CD6" w:rsidR="00590B2C" w:rsidRPr="007837C8" w:rsidRDefault="00590B2C" w:rsidP="00DC5755">
            <w:pPr>
              <w:pStyle w:val="ListParagraph"/>
              <w:numPr>
                <w:ilvl w:val="0"/>
                <w:numId w:val="1"/>
              </w:numPr>
              <w:jc w:val="both"/>
              <w:rPr>
                <w:rFonts w:ascii="Times New Roman" w:hAnsi="Times New Roman" w:cs="Times New Roman"/>
                <w:b/>
                <w:bCs/>
                <w:color w:val="000000" w:themeColor="text1"/>
                <w:sz w:val="24"/>
                <w:szCs w:val="24"/>
              </w:rPr>
            </w:pPr>
            <w:r w:rsidRPr="00440C1D">
              <w:rPr>
                <w:rFonts w:ascii="Times New Roman" w:hAnsi="Times New Roman" w:cs="Times New Roman"/>
                <w:b/>
                <w:bCs/>
                <w:color w:val="000000" w:themeColor="text1"/>
                <w:sz w:val="24"/>
                <w:szCs w:val="24"/>
              </w:rPr>
              <w:t>Do you know about agencies of organic certification?</w:t>
            </w:r>
          </w:p>
        </w:tc>
      </w:tr>
      <w:tr w:rsidR="00590B2C" w:rsidRPr="00440C1D" w14:paraId="6210D93E" w14:textId="77777777" w:rsidTr="007837C8">
        <w:trPr>
          <w:trHeight w:val="315"/>
        </w:trPr>
        <w:tc>
          <w:tcPr>
            <w:tcW w:w="0" w:type="auto"/>
          </w:tcPr>
          <w:p w14:paraId="5936E0A6" w14:textId="77777777" w:rsidR="00590B2C" w:rsidRPr="00440C1D" w:rsidRDefault="00590B2C" w:rsidP="00590B2C">
            <w:pPr>
              <w:pStyle w:val="ListParagraph"/>
              <w:numPr>
                <w:ilvl w:val="0"/>
                <w:numId w:val="19"/>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295527A2" w14:textId="77777777" w:rsidR="00590B2C" w:rsidRPr="00572F22" w:rsidRDefault="00590B2C" w:rsidP="00470FC5">
            <w:pP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Yes</w:t>
            </w:r>
          </w:p>
        </w:tc>
        <w:tc>
          <w:tcPr>
            <w:tcW w:w="0" w:type="auto"/>
            <w:noWrap/>
            <w:hideMark/>
          </w:tcPr>
          <w:p w14:paraId="42DE37D6" w14:textId="77777777" w:rsidR="00590B2C" w:rsidRPr="00572F22"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66</w:t>
            </w:r>
          </w:p>
        </w:tc>
      </w:tr>
      <w:tr w:rsidR="00590B2C" w:rsidRPr="00440C1D" w14:paraId="7630C1A8" w14:textId="77777777" w:rsidTr="007837C8">
        <w:trPr>
          <w:trHeight w:val="315"/>
        </w:trPr>
        <w:tc>
          <w:tcPr>
            <w:tcW w:w="0" w:type="auto"/>
          </w:tcPr>
          <w:p w14:paraId="3B6B0AD2" w14:textId="77777777" w:rsidR="00590B2C" w:rsidRPr="00440C1D" w:rsidRDefault="00590B2C" w:rsidP="00590B2C">
            <w:pPr>
              <w:pStyle w:val="ListParagraph"/>
              <w:numPr>
                <w:ilvl w:val="0"/>
                <w:numId w:val="19"/>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148AF854" w14:textId="77777777" w:rsidR="00590B2C" w:rsidRPr="00572F22" w:rsidRDefault="00590B2C" w:rsidP="00470FC5">
            <w:pP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No</w:t>
            </w:r>
          </w:p>
        </w:tc>
        <w:tc>
          <w:tcPr>
            <w:tcW w:w="0" w:type="auto"/>
            <w:noWrap/>
            <w:hideMark/>
          </w:tcPr>
          <w:p w14:paraId="3265606B" w14:textId="77777777" w:rsidR="00590B2C" w:rsidRPr="00572F22"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33</w:t>
            </w:r>
          </w:p>
        </w:tc>
      </w:tr>
      <w:tr w:rsidR="00590B2C" w:rsidRPr="00440C1D" w14:paraId="216EB845" w14:textId="77777777" w:rsidTr="007837C8">
        <w:trPr>
          <w:trHeight w:val="315"/>
        </w:trPr>
        <w:tc>
          <w:tcPr>
            <w:tcW w:w="0" w:type="auto"/>
          </w:tcPr>
          <w:p w14:paraId="47825399" w14:textId="77777777" w:rsidR="00590B2C" w:rsidRPr="00440C1D" w:rsidRDefault="00590B2C" w:rsidP="00590B2C">
            <w:pPr>
              <w:pStyle w:val="ListParagraph"/>
              <w:numPr>
                <w:ilvl w:val="0"/>
                <w:numId w:val="19"/>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6DCE014D" w14:textId="77777777" w:rsidR="00590B2C" w:rsidRPr="00572F22" w:rsidRDefault="00590B2C" w:rsidP="00470FC5">
            <w:pP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Maybe</w:t>
            </w:r>
          </w:p>
        </w:tc>
        <w:tc>
          <w:tcPr>
            <w:tcW w:w="0" w:type="auto"/>
            <w:noWrap/>
            <w:hideMark/>
          </w:tcPr>
          <w:p w14:paraId="1314D652" w14:textId="77777777" w:rsidR="00590B2C" w:rsidRPr="00572F22"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1</w:t>
            </w:r>
          </w:p>
        </w:tc>
      </w:tr>
      <w:tr w:rsidR="0073247E" w:rsidRPr="00440C1D" w14:paraId="5A71E674" w14:textId="77777777" w:rsidTr="005A386F">
        <w:trPr>
          <w:trHeight w:val="315"/>
        </w:trPr>
        <w:tc>
          <w:tcPr>
            <w:tcW w:w="0" w:type="auto"/>
            <w:gridSpan w:val="2"/>
          </w:tcPr>
          <w:p w14:paraId="26C23DA4" w14:textId="2AD4ED94" w:rsidR="0073247E" w:rsidRPr="00572F22" w:rsidRDefault="0073247E" w:rsidP="00470FC5">
            <w:pP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Total</w:t>
            </w:r>
          </w:p>
        </w:tc>
        <w:tc>
          <w:tcPr>
            <w:tcW w:w="0" w:type="auto"/>
            <w:noWrap/>
            <w:hideMark/>
          </w:tcPr>
          <w:p w14:paraId="04C37BD2" w14:textId="77777777" w:rsidR="0073247E" w:rsidRPr="00572F22" w:rsidRDefault="0073247E"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100</w:t>
            </w:r>
          </w:p>
        </w:tc>
      </w:tr>
      <w:tr w:rsidR="00590B2C" w:rsidRPr="00440C1D" w14:paraId="0F5C8110" w14:textId="77777777" w:rsidTr="007837C8">
        <w:trPr>
          <w:trHeight w:val="315"/>
        </w:trPr>
        <w:tc>
          <w:tcPr>
            <w:tcW w:w="0" w:type="auto"/>
            <w:gridSpan w:val="3"/>
          </w:tcPr>
          <w:p w14:paraId="26E08BB6" w14:textId="0BCA4A19" w:rsidR="00590B2C" w:rsidRPr="007837C8" w:rsidRDefault="00590B2C" w:rsidP="007837C8">
            <w:pPr>
              <w:pStyle w:val="ListParagraph"/>
              <w:numPr>
                <w:ilvl w:val="0"/>
                <w:numId w:val="1"/>
              </w:numPr>
              <w:jc w:val="center"/>
              <w:rPr>
                <w:rFonts w:ascii="Times New Roman" w:hAnsi="Times New Roman" w:cs="Times New Roman"/>
                <w:b/>
                <w:bCs/>
                <w:color w:val="000000" w:themeColor="text1"/>
                <w:sz w:val="24"/>
                <w:szCs w:val="24"/>
              </w:rPr>
            </w:pPr>
            <w:r w:rsidRPr="00440C1D">
              <w:rPr>
                <w:rFonts w:ascii="Times New Roman" w:hAnsi="Times New Roman" w:cs="Times New Roman"/>
                <w:b/>
                <w:bCs/>
                <w:color w:val="000000" w:themeColor="text1"/>
                <w:sz w:val="24"/>
                <w:szCs w:val="24"/>
              </w:rPr>
              <w:t xml:space="preserve">Do You </w:t>
            </w:r>
            <w:r w:rsidR="00DF7A30">
              <w:rPr>
                <w:rFonts w:ascii="Times New Roman" w:hAnsi="Times New Roman" w:cs="Times New Roman"/>
                <w:b/>
                <w:bCs/>
                <w:color w:val="000000" w:themeColor="text1"/>
                <w:sz w:val="24"/>
                <w:szCs w:val="24"/>
              </w:rPr>
              <w:t>think</w:t>
            </w:r>
            <w:r w:rsidRPr="00440C1D">
              <w:rPr>
                <w:rFonts w:ascii="Times New Roman" w:hAnsi="Times New Roman" w:cs="Times New Roman"/>
                <w:b/>
                <w:bCs/>
                <w:color w:val="000000" w:themeColor="text1"/>
                <w:sz w:val="24"/>
                <w:szCs w:val="24"/>
              </w:rPr>
              <w:t xml:space="preserve"> organically cultivated produce is safer than conventional products?</w:t>
            </w:r>
          </w:p>
        </w:tc>
      </w:tr>
      <w:tr w:rsidR="00590B2C" w:rsidRPr="00440C1D" w14:paraId="6B5CBB3A" w14:textId="77777777" w:rsidTr="007837C8">
        <w:trPr>
          <w:trHeight w:val="315"/>
        </w:trPr>
        <w:tc>
          <w:tcPr>
            <w:tcW w:w="0" w:type="auto"/>
          </w:tcPr>
          <w:p w14:paraId="6AD00246" w14:textId="77777777" w:rsidR="00590B2C" w:rsidRPr="00440C1D" w:rsidRDefault="00590B2C" w:rsidP="00590B2C">
            <w:pPr>
              <w:pStyle w:val="ListParagraph"/>
              <w:numPr>
                <w:ilvl w:val="0"/>
                <w:numId w:val="20"/>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48F431DD" w14:textId="77777777" w:rsidR="00590B2C" w:rsidRPr="00572F22" w:rsidRDefault="00590B2C" w:rsidP="00470FC5">
            <w:pP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Yes</w:t>
            </w:r>
          </w:p>
        </w:tc>
        <w:tc>
          <w:tcPr>
            <w:tcW w:w="0" w:type="auto"/>
            <w:noWrap/>
            <w:hideMark/>
          </w:tcPr>
          <w:p w14:paraId="5B29BDA1" w14:textId="77777777" w:rsidR="00590B2C" w:rsidRPr="00572F22"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77</w:t>
            </w:r>
          </w:p>
        </w:tc>
      </w:tr>
      <w:tr w:rsidR="00590B2C" w:rsidRPr="00440C1D" w14:paraId="31DF3AE1" w14:textId="77777777" w:rsidTr="007837C8">
        <w:trPr>
          <w:trHeight w:val="315"/>
        </w:trPr>
        <w:tc>
          <w:tcPr>
            <w:tcW w:w="0" w:type="auto"/>
          </w:tcPr>
          <w:p w14:paraId="5F8795EE" w14:textId="77777777" w:rsidR="00590B2C" w:rsidRPr="00440C1D" w:rsidRDefault="00590B2C" w:rsidP="00590B2C">
            <w:pPr>
              <w:pStyle w:val="ListParagraph"/>
              <w:numPr>
                <w:ilvl w:val="0"/>
                <w:numId w:val="20"/>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6F8FC105" w14:textId="77777777" w:rsidR="00590B2C" w:rsidRPr="00572F22" w:rsidRDefault="00590B2C" w:rsidP="00470FC5">
            <w:pP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No</w:t>
            </w:r>
          </w:p>
        </w:tc>
        <w:tc>
          <w:tcPr>
            <w:tcW w:w="0" w:type="auto"/>
            <w:noWrap/>
            <w:hideMark/>
          </w:tcPr>
          <w:p w14:paraId="78ECDCCA" w14:textId="77777777" w:rsidR="00590B2C" w:rsidRPr="00572F22"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13</w:t>
            </w:r>
          </w:p>
        </w:tc>
      </w:tr>
      <w:tr w:rsidR="00590B2C" w:rsidRPr="00440C1D" w14:paraId="6B73C61D" w14:textId="77777777" w:rsidTr="007837C8">
        <w:trPr>
          <w:trHeight w:val="315"/>
        </w:trPr>
        <w:tc>
          <w:tcPr>
            <w:tcW w:w="0" w:type="auto"/>
          </w:tcPr>
          <w:p w14:paraId="5BE28933" w14:textId="77777777" w:rsidR="00590B2C" w:rsidRPr="00440C1D" w:rsidRDefault="00590B2C" w:rsidP="00590B2C">
            <w:pPr>
              <w:pStyle w:val="ListParagraph"/>
              <w:numPr>
                <w:ilvl w:val="0"/>
                <w:numId w:val="20"/>
              </w:numPr>
              <w:jc w:val="center"/>
              <w:rPr>
                <w:rFonts w:ascii="Times New Roman" w:eastAsia="Times New Roman" w:hAnsi="Times New Roman" w:cs="Times New Roman"/>
                <w:color w:val="000000" w:themeColor="text1"/>
                <w:kern w:val="0"/>
                <w:sz w:val="24"/>
                <w:szCs w:val="24"/>
                <w:lang w:eastAsia="en-IN" w:bidi="hi-IN"/>
                <w14:ligatures w14:val="none"/>
              </w:rPr>
            </w:pPr>
          </w:p>
        </w:tc>
        <w:tc>
          <w:tcPr>
            <w:tcW w:w="0" w:type="auto"/>
            <w:noWrap/>
            <w:hideMark/>
          </w:tcPr>
          <w:p w14:paraId="1CB663F6" w14:textId="77777777" w:rsidR="00590B2C" w:rsidRPr="00572F22" w:rsidRDefault="00590B2C" w:rsidP="00470FC5">
            <w:pP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Maybe</w:t>
            </w:r>
          </w:p>
        </w:tc>
        <w:tc>
          <w:tcPr>
            <w:tcW w:w="0" w:type="auto"/>
            <w:noWrap/>
            <w:hideMark/>
          </w:tcPr>
          <w:p w14:paraId="1C25A691" w14:textId="77777777" w:rsidR="00590B2C" w:rsidRPr="00572F22" w:rsidRDefault="00590B2C"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10</w:t>
            </w:r>
          </w:p>
        </w:tc>
      </w:tr>
      <w:tr w:rsidR="0073247E" w:rsidRPr="00440C1D" w14:paraId="0ABAE982" w14:textId="77777777" w:rsidTr="00C811FD">
        <w:trPr>
          <w:trHeight w:val="315"/>
        </w:trPr>
        <w:tc>
          <w:tcPr>
            <w:tcW w:w="0" w:type="auto"/>
            <w:gridSpan w:val="2"/>
          </w:tcPr>
          <w:p w14:paraId="144A1608" w14:textId="4F87BD91" w:rsidR="0073247E" w:rsidRPr="00572F22" w:rsidRDefault="0073247E" w:rsidP="00470FC5">
            <w:pP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Total</w:t>
            </w:r>
          </w:p>
        </w:tc>
        <w:tc>
          <w:tcPr>
            <w:tcW w:w="0" w:type="auto"/>
            <w:noWrap/>
            <w:hideMark/>
          </w:tcPr>
          <w:p w14:paraId="793BEB33" w14:textId="77777777" w:rsidR="0073247E" w:rsidRPr="00572F22" w:rsidRDefault="0073247E" w:rsidP="00DC5755">
            <w:pPr>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100</w:t>
            </w:r>
          </w:p>
        </w:tc>
      </w:tr>
    </w:tbl>
    <w:p w14:paraId="53557AD3" w14:textId="30D14B62" w:rsidR="007B69F6" w:rsidRDefault="007B69F6" w:rsidP="007B69F6">
      <w:pPr>
        <w:spacing w:after="100" w:afterAutospacing="1" w:line="240" w:lineRule="auto"/>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 xml:space="preserve">F= Frequency, </w:t>
      </w:r>
      <w:r w:rsidR="007837C8">
        <w:rPr>
          <w:rFonts w:ascii="Times New Roman" w:eastAsia="Times New Roman" w:hAnsi="Times New Roman" w:cs="Times New Roman"/>
          <w:kern w:val="0"/>
          <w:sz w:val="24"/>
          <w:szCs w:val="24"/>
          <w:lang w:eastAsia="en-IN" w:bidi="hi-IN"/>
          <w14:ligatures w14:val="none"/>
        </w:rPr>
        <w:t>n</w:t>
      </w:r>
      <w:r>
        <w:rPr>
          <w:rFonts w:ascii="Times New Roman" w:eastAsia="Times New Roman" w:hAnsi="Times New Roman" w:cs="Times New Roman"/>
          <w:kern w:val="0"/>
          <w:sz w:val="24"/>
          <w:szCs w:val="24"/>
          <w:lang w:eastAsia="en-IN" w:bidi="hi-IN"/>
          <w14:ligatures w14:val="none"/>
        </w:rPr>
        <w:t>= Number</w:t>
      </w:r>
    </w:p>
    <w:p w14:paraId="202F247F" w14:textId="50290D9F" w:rsidR="003F0D3D" w:rsidRPr="003F0D3D" w:rsidRDefault="003F0D3D" w:rsidP="007517FA">
      <w:pPr>
        <w:spacing w:before="100" w:beforeAutospacing="1" w:after="0" w:line="240" w:lineRule="auto"/>
        <w:ind w:firstLine="720"/>
        <w:jc w:val="both"/>
        <w:rPr>
          <w:rFonts w:ascii="Times New Roman" w:eastAsia="Times New Roman" w:hAnsi="Times New Roman" w:cs="Times New Roman"/>
          <w:kern w:val="0"/>
          <w:sz w:val="24"/>
          <w:szCs w:val="24"/>
          <w:lang w:eastAsia="en-IN" w:bidi="hi-IN"/>
          <w14:ligatures w14:val="none"/>
        </w:rPr>
      </w:pPr>
      <w:r w:rsidRPr="003F0D3D">
        <w:rPr>
          <w:rFonts w:ascii="Times New Roman" w:eastAsia="Times New Roman" w:hAnsi="Times New Roman" w:cs="Times New Roman"/>
          <w:kern w:val="0"/>
          <w:sz w:val="24"/>
          <w:szCs w:val="24"/>
          <w:lang w:eastAsia="en-IN" w:bidi="hi-IN"/>
          <w14:ligatures w14:val="none"/>
        </w:rPr>
        <w:t>The findings indicate a high level of awareness regarding organic food products among the respondents. A significant majority (92%) reported being aware of organic food, while only 8% were not familiar with the term</w:t>
      </w:r>
      <w:r w:rsidR="007517FA">
        <w:rPr>
          <w:rFonts w:ascii="Times New Roman" w:eastAsia="Times New Roman" w:hAnsi="Times New Roman" w:cs="Times New Roman"/>
          <w:kern w:val="0"/>
          <w:sz w:val="24"/>
          <w:szCs w:val="24"/>
          <w:lang w:eastAsia="en-IN" w:bidi="hi-IN"/>
          <w14:ligatures w14:val="none"/>
        </w:rPr>
        <w:t xml:space="preserve">. </w:t>
      </w:r>
      <w:r w:rsidRPr="003F0D3D">
        <w:rPr>
          <w:rFonts w:ascii="Times New Roman" w:eastAsia="Times New Roman" w:hAnsi="Times New Roman" w:cs="Times New Roman"/>
          <w:kern w:val="0"/>
          <w:sz w:val="24"/>
          <w:szCs w:val="24"/>
          <w:lang w:eastAsia="en-IN" w:bidi="hi-IN"/>
          <w14:ligatures w14:val="none"/>
        </w:rPr>
        <w:t xml:space="preserve">When asked about their understanding of the term "organic," 39% associated it with being chemical-free, 24% with eco-friendliness, 16% with health benefits, and 9% with sustainability. Notably, 12% </w:t>
      </w:r>
      <w:r w:rsidR="007B69F6">
        <w:rPr>
          <w:rFonts w:ascii="Times New Roman" w:eastAsia="Times New Roman" w:hAnsi="Times New Roman" w:cs="Times New Roman"/>
          <w:kern w:val="0"/>
          <w:sz w:val="24"/>
          <w:szCs w:val="24"/>
          <w:lang w:eastAsia="en-IN" w:bidi="hi-IN"/>
          <w14:ligatures w14:val="none"/>
        </w:rPr>
        <w:t>recognised</w:t>
      </w:r>
      <w:r w:rsidRPr="003F0D3D">
        <w:rPr>
          <w:rFonts w:ascii="Times New Roman" w:eastAsia="Times New Roman" w:hAnsi="Times New Roman" w:cs="Times New Roman"/>
          <w:kern w:val="0"/>
          <w:sz w:val="24"/>
          <w:szCs w:val="24"/>
          <w:lang w:eastAsia="en-IN" w:bidi="hi-IN"/>
          <w14:ligatures w14:val="none"/>
        </w:rPr>
        <w:t xml:space="preserve"> organic food as encompassing all these attributes, reflecting a well-rounded understanding among a subset of respondents.</w:t>
      </w:r>
    </w:p>
    <w:p w14:paraId="1EEF9311" w14:textId="0BE6D622" w:rsidR="003F0D3D" w:rsidRPr="003F0D3D" w:rsidRDefault="003F0D3D" w:rsidP="007517FA">
      <w:pPr>
        <w:spacing w:after="0" w:line="240" w:lineRule="auto"/>
        <w:ind w:firstLine="720"/>
        <w:jc w:val="both"/>
        <w:rPr>
          <w:rFonts w:ascii="Times New Roman" w:eastAsia="Times New Roman" w:hAnsi="Times New Roman" w:cs="Times New Roman"/>
          <w:kern w:val="0"/>
          <w:sz w:val="24"/>
          <w:szCs w:val="24"/>
          <w:lang w:eastAsia="en-IN" w:bidi="hi-IN"/>
          <w14:ligatures w14:val="none"/>
        </w:rPr>
      </w:pPr>
      <w:r w:rsidRPr="003F0D3D">
        <w:rPr>
          <w:rFonts w:ascii="Times New Roman" w:eastAsia="Times New Roman" w:hAnsi="Times New Roman" w:cs="Times New Roman"/>
          <w:kern w:val="0"/>
          <w:sz w:val="24"/>
          <w:szCs w:val="24"/>
          <w:lang w:eastAsia="en-IN" w:bidi="hi-IN"/>
          <w14:ligatures w14:val="none"/>
        </w:rPr>
        <w:t>In terms of the source of initial information, friends and family were the most common influencers (46%), followed by social media (36%), health professionals (12%), and advertisements (6%). This highlights the importance of personal networks and digital platforms in shaping consumer awareness.</w:t>
      </w:r>
      <w:r w:rsidR="007517FA">
        <w:rPr>
          <w:rFonts w:ascii="Times New Roman" w:eastAsia="Times New Roman" w:hAnsi="Times New Roman" w:cs="Times New Roman"/>
          <w:kern w:val="0"/>
          <w:sz w:val="24"/>
          <w:szCs w:val="24"/>
          <w:lang w:eastAsia="en-IN" w:bidi="hi-IN"/>
          <w14:ligatures w14:val="none"/>
        </w:rPr>
        <w:t xml:space="preserve"> </w:t>
      </w:r>
      <w:r w:rsidRPr="003F0D3D">
        <w:rPr>
          <w:rFonts w:ascii="Times New Roman" w:eastAsia="Times New Roman" w:hAnsi="Times New Roman" w:cs="Times New Roman"/>
          <w:kern w:val="0"/>
          <w:sz w:val="24"/>
          <w:szCs w:val="24"/>
          <w:lang w:eastAsia="en-IN" w:bidi="hi-IN"/>
          <w14:ligatures w14:val="none"/>
        </w:rPr>
        <w:t>A large proportion (87%) believed that organic products are better for health, 8% disagreed, and 5% remained uncertain. Similarly, 85% agreed that organic products are environment-friendly, underscoring a strong perception of sustainability associated with organic goods.</w:t>
      </w:r>
    </w:p>
    <w:p w14:paraId="67E9A440" w14:textId="77777777" w:rsidR="003F0D3D" w:rsidRPr="003F0D3D" w:rsidRDefault="003F0D3D" w:rsidP="0066267E">
      <w:pPr>
        <w:spacing w:after="0" w:line="240" w:lineRule="auto"/>
        <w:ind w:firstLine="720"/>
        <w:jc w:val="both"/>
        <w:rPr>
          <w:rFonts w:ascii="Times New Roman" w:eastAsia="Times New Roman" w:hAnsi="Times New Roman" w:cs="Times New Roman"/>
          <w:kern w:val="0"/>
          <w:sz w:val="24"/>
          <w:szCs w:val="24"/>
          <w:lang w:eastAsia="en-IN" w:bidi="hi-IN"/>
          <w14:ligatures w14:val="none"/>
        </w:rPr>
      </w:pPr>
      <w:r w:rsidRPr="003F0D3D">
        <w:rPr>
          <w:rFonts w:ascii="Times New Roman" w:eastAsia="Times New Roman" w:hAnsi="Times New Roman" w:cs="Times New Roman"/>
          <w:kern w:val="0"/>
          <w:sz w:val="24"/>
          <w:szCs w:val="24"/>
          <w:lang w:eastAsia="en-IN" w:bidi="hi-IN"/>
          <w14:ligatures w14:val="none"/>
        </w:rPr>
        <w:t>Regarding nutritional value, 77% of respondents acknowledged that organic foods have higher nutritional content. Meanwhile, 13% were uncertain, and 10% were unaware of this benefit. This suggests that while a majority are informed, there is still a need for broader educational outreach.</w:t>
      </w:r>
    </w:p>
    <w:p w14:paraId="094F2A7B" w14:textId="77777777" w:rsidR="003F0D3D" w:rsidRPr="003F0D3D" w:rsidRDefault="003F0D3D" w:rsidP="0066267E">
      <w:pPr>
        <w:spacing w:after="0" w:line="240" w:lineRule="auto"/>
        <w:ind w:firstLine="720"/>
        <w:jc w:val="both"/>
        <w:rPr>
          <w:rFonts w:ascii="Times New Roman" w:eastAsia="Times New Roman" w:hAnsi="Times New Roman" w:cs="Times New Roman"/>
          <w:kern w:val="0"/>
          <w:sz w:val="24"/>
          <w:szCs w:val="24"/>
          <w:lang w:eastAsia="en-IN" w:bidi="hi-IN"/>
          <w14:ligatures w14:val="none"/>
        </w:rPr>
      </w:pPr>
      <w:r w:rsidRPr="003F0D3D">
        <w:rPr>
          <w:rFonts w:ascii="Times New Roman" w:eastAsia="Times New Roman" w:hAnsi="Times New Roman" w:cs="Times New Roman"/>
          <w:kern w:val="0"/>
          <w:sz w:val="24"/>
          <w:szCs w:val="24"/>
          <w:lang w:eastAsia="en-IN" w:bidi="hi-IN"/>
          <w14:ligatures w14:val="none"/>
        </w:rPr>
        <w:lastRenderedPageBreak/>
        <w:t>Awareness about the production process of organic food was also relatively high, with 79% stating they knew how such products are produced. However, 15% indicated a lack of knowledge, and 6% were unsure.</w:t>
      </w:r>
    </w:p>
    <w:p w14:paraId="3D1D747F" w14:textId="3055805F" w:rsidR="003F0D3D" w:rsidRPr="003F0D3D" w:rsidRDefault="007B69F6" w:rsidP="0066267E">
      <w:pPr>
        <w:spacing w:after="0" w:line="240" w:lineRule="auto"/>
        <w:ind w:firstLine="720"/>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Regarding</w:t>
      </w:r>
      <w:r w:rsidR="003F0D3D" w:rsidRPr="003F0D3D">
        <w:rPr>
          <w:rFonts w:ascii="Times New Roman" w:eastAsia="Times New Roman" w:hAnsi="Times New Roman" w:cs="Times New Roman"/>
          <w:kern w:val="0"/>
          <w:sz w:val="24"/>
          <w:szCs w:val="24"/>
          <w:lang w:eastAsia="en-IN" w:bidi="hi-IN"/>
          <w14:ligatures w14:val="none"/>
        </w:rPr>
        <w:t xml:space="preserve"> organic certification, 74% were aware of its existence, 18% </w:t>
      </w:r>
      <w:r w:rsidR="0066267E">
        <w:rPr>
          <w:rFonts w:ascii="Times New Roman" w:eastAsia="Times New Roman" w:hAnsi="Times New Roman" w:cs="Times New Roman"/>
          <w:kern w:val="0"/>
          <w:sz w:val="24"/>
          <w:szCs w:val="24"/>
          <w:lang w:eastAsia="en-IN" w:bidi="hi-IN"/>
          <w14:ligatures w14:val="none"/>
        </w:rPr>
        <w:t>did not know</w:t>
      </w:r>
      <w:r w:rsidR="003F0D3D" w:rsidRPr="003F0D3D">
        <w:rPr>
          <w:rFonts w:ascii="Times New Roman" w:eastAsia="Times New Roman" w:hAnsi="Times New Roman" w:cs="Times New Roman"/>
          <w:kern w:val="0"/>
          <w:sz w:val="24"/>
          <w:szCs w:val="24"/>
          <w:lang w:eastAsia="en-IN" w:bidi="hi-IN"/>
          <w14:ligatures w14:val="none"/>
        </w:rPr>
        <w:t xml:space="preserve">, and 8% were unsure. </w:t>
      </w:r>
      <w:r>
        <w:rPr>
          <w:rFonts w:ascii="Times New Roman" w:eastAsia="Times New Roman" w:hAnsi="Times New Roman" w:cs="Times New Roman"/>
          <w:kern w:val="0"/>
          <w:sz w:val="24"/>
          <w:szCs w:val="24"/>
          <w:lang w:eastAsia="en-IN" w:bidi="hi-IN"/>
          <w14:ligatures w14:val="none"/>
        </w:rPr>
        <w:t>Awareness slightly decreased when asked about specific certification agencies</w:t>
      </w:r>
      <w:r w:rsidR="003F0D3D" w:rsidRPr="003F0D3D">
        <w:rPr>
          <w:rFonts w:ascii="Times New Roman" w:eastAsia="Times New Roman" w:hAnsi="Times New Roman" w:cs="Times New Roman"/>
          <w:kern w:val="0"/>
          <w:sz w:val="24"/>
          <w:szCs w:val="24"/>
          <w:lang w:eastAsia="en-IN" w:bidi="hi-IN"/>
          <w14:ligatures w14:val="none"/>
        </w:rPr>
        <w:t>, with 66% indicating familiarity, 33% unaware, and 1% uncertain.</w:t>
      </w:r>
    </w:p>
    <w:p w14:paraId="2E0AEE60" w14:textId="2D44E4F2" w:rsidR="003F0D3D" w:rsidRPr="003F0D3D" w:rsidRDefault="003F0D3D" w:rsidP="007B69F6">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en-IN" w:bidi="hi-IN"/>
          <w14:ligatures w14:val="none"/>
        </w:rPr>
      </w:pPr>
      <w:r w:rsidRPr="003F0D3D">
        <w:rPr>
          <w:rFonts w:ascii="Times New Roman" w:eastAsia="Times New Roman" w:hAnsi="Times New Roman" w:cs="Times New Roman"/>
          <w:kern w:val="0"/>
          <w:sz w:val="24"/>
          <w:szCs w:val="24"/>
          <w:lang w:eastAsia="en-IN" w:bidi="hi-IN"/>
          <w14:ligatures w14:val="none"/>
        </w:rPr>
        <w:t>Finally, when asked about the safety of organically cultivated produce compared to conventional products, 77% believed organic options were safer, 13% disagreed, and 10% were uncertain. This reflects a positive consumer perception of the safety and quality of organic food.</w:t>
      </w:r>
      <w:r w:rsidR="0066267E">
        <w:rPr>
          <w:rFonts w:ascii="Times New Roman" w:eastAsia="Times New Roman" w:hAnsi="Times New Roman" w:cs="Times New Roman"/>
          <w:kern w:val="0"/>
          <w:sz w:val="24"/>
          <w:szCs w:val="24"/>
          <w:lang w:eastAsia="en-IN" w:bidi="hi-IN"/>
          <w14:ligatures w14:val="none"/>
        </w:rPr>
        <w:t xml:space="preserve"> (Kaur &amp; Mogra, 2025).</w:t>
      </w:r>
    </w:p>
    <w:p w14:paraId="7FAEA3D5" w14:textId="02D1A9FD" w:rsidR="00590B2C" w:rsidRPr="00440C1D" w:rsidRDefault="007B69F6" w:rsidP="007837C8">
      <w:pPr>
        <w:spacing w:after="0"/>
        <w:rPr>
          <w:rFonts w:ascii="Times New Roman" w:hAnsi="Times New Roman" w:cs="Times New Roman"/>
          <w:b/>
          <w:bCs/>
          <w:color w:val="202124"/>
          <w:sz w:val="24"/>
          <w:szCs w:val="24"/>
          <w:shd w:val="clear" w:color="auto" w:fill="FFFFFF"/>
        </w:rPr>
      </w:pPr>
      <w:r>
        <w:rPr>
          <w:rFonts w:ascii="Times New Roman" w:hAnsi="Times New Roman" w:cs="Times New Roman"/>
          <w:b/>
          <w:bCs/>
          <w:color w:val="202124"/>
          <w:sz w:val="24"/>
          <w:szCs w:val="24"/>
          <w:shd w:val="clear" w:color="auto" w:fill="FFFFFF"/>
        </w:rPr>
        <w:t>Table</w:t>
      </w:r>
      <w:r w:rsidR="00590B2C" w:rsidRPr="00440C1D">
        <w:rPr>
          <w:rFonts w:ascii="Times New Roman" w:hAnsi="Times New Roman" w:cs="Times New Roman"/>
          <w:b/>
          <w:bCs/>
          <w:color w:val="202124"/>
          <w:sz w:val="24"/>
          <w:szCs w:val="24"/>
          <w:shd w:val="clear" w:color="auto" w:fill="FFFFFF"/>
        </w:rPr>
        <w:t xml:space="preserve"> 3: </w:t>
      </w:r>
      <w:r>
        <w:rPr>
          <w:rFonts w:ascii="Times New Roman" w:hAnsi="Times New Roman" w:cs="Times New Roman"/>
          <w:b/>
          <w:bCs/>
          <w:color w:val="202124"/>
          <w:sz w:val="24"/>
          <w:szCs w:val="24"/>
          <w:shd w:val="clear" w:color="auto" w:fill="FFFFFF"/>
        </w:rPr>
        <w:t>P</w:t>
      </w:r>
      <w:r w:rsidRPr="00440C1D">
        <w:rPr>
          <w:rFonts w:ascii="Times New Roman" w:hAnsi="Times New Roman" w:cs="Times New Roman"/>
          <w:b/>
          <w:bCs/>
          <w:color w:val="202124"/>
          <w:sz w:val="24"/>
          <w:szCs w:val="24"/>
          <w:shd w:val="clear" w:color="auto" w:fill="FFFFFF"/>
        </w:rPr>
        <w:t xml:space="preserve">urchase </w:t>
      </w:r>
      <w:r>
        <w:rPr>
          <w:rFonts w:ascii="Times New Roman" w:hAnsi="Times New Roman" w:cs="Times New Roman"/>
          <w:b/>
          <w:bCs/>
          <w:color w:val="202124"/>
          <w:sz w:val="24"/>
          <w:szCs w:val="24"/>
          <w:shd w:val="clear" w:color="auto" w:fill="FFFFFF"/>
        </w:rPr>
        <w:t>behaviour</w:t>
      </w:r>
      <w:r w:rsidRPr="00440C1D">
        <w:rPr>
          <w:rFonts w:ascii="Times New Roman" w:hAnsi="Times New Roman" w:cs="Times New Roman"/>
          <w:b/>
          <w:bCs/>
          <w:color w:val="202124"/>
          <w:sz w:val="24"/>
          <w:szCs w:val="24"/>
          <w:shd w:val="clear" w:color="auto" w:fill="FFFFFF"/>
        </w:rPr>
        <w:t xml:space="preserve"> of customers for organic food products</w:t>
      </w:r>
      <w:r w:rsidR="007837C8">
        <w:rPr>
          <w:rFonts w:ascii="Times New Roman" w:hAnsi="Times New Roman" w:cs="Times New Roman"/>
          <w:b/>
          <w:bCs/>
          <w:color w:val="202124"/>
          <w:sz w:val="24"/>
          <w:szCs w:val="24"/>
          <w:shd w:val="clear" w:color="auto" w:fill="FFFFFF"/>
        </w:rPr>
        <w:t xml:space="preserve"> </w:t>
      </w:r>
      <w:r w:rsidR="007837C8">
        <w:rPr>
          <w:rFonts w:ascii="Times New Roman" w:hAnsi="Times New Roman" w:cs="Times New Roman"/>
          <w:b/>
          <w:bCs/>
          <w:color w:val="202124"/>
          <w:sz w:val="24"/>
          <w:szCs w:val="24"/>
          <w:shd w:val="clear" w:color="auto" w:fill="FFFFFF"/>
        </w:rPr>
        <w:tab/>
      </w:r>
      <w:r w:rsidR="007837C8">
        <w:rPr>
          <w:rFonts w:ascii="Times New Roman" w:hAnsi="Times New Roman" w:cs="Times New Roman"/>
          <w:b/>
          <w:bCs/>
          <w:color w:val="202124"/>
          <w:sz w:val="24"/>
          <w:szCs w:val="24"/>
          <w:shd w:val="clear" w:color="auto" w:fill="FFFFFF"/>
        </w:rPr>
        <w:tab/>
        <w:t>n=100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240"/>
        <w:gridCol w:w="6966"/>
        <w:gridCol w:w="923"/>
      </w:tblGrid>
      <w:tr w:rsidR="00590B2C" w:rsidRPr="00B7591B" w14:paraId="0F934C66" w14:textId="77777777" w:rsidTr="007837C8">
        <w:trPr>
          <w:trHeight w:val="315"/>
        </w:trPr>
        <w:tc>
          <w:tcPr>
            <w:tcW w:w="0" w:type="auto"/>
            <w:shd w:val="clear" w:color="auto" w:fill="FFFFFF" w:themeFill="background1"/>
          </w:tcPr>
          <w:p w14:paraId="69D0292C" w14:textId="77777777" w:rsidR="00590B2C" w:rsidRPr="00B7591B" w:rsidRDefault="00590B2C" w:rsidP="00DC5755">
            <w:pPr>
              <w:spacing w:after="0" w:line="240" w:lineRule="auto"/>
              <w:jc w:val="center"/>
              <w:rPr>
                <w:rFonts w:ascii="Times New Roman" w:eastAsia="Times New Roman" w:hAnsi="Times New Roman" w:cs="Times New Roman"/>
                <w:b/>
                <w:bCs/>
                <w:color w:val="000000" w:themeColor="text1"/>
                <w:kern w:val="0"/>
                <w:sz w:val="24"/>
                <w:szCs w:val="24"/>
                <w:lang w:eastAsia="en-IN" w:bidi="hi-IN"/>
                <w14:ligatures w14:val="none"/>
              </w:rPr>
            </w:pPr>
            <w:r w:rsidRPr="00B7591B">
              <w:rPr>
                <w:rFonts w:ascii="Times New Roman" w:eastAsia="Times New Roman" w:hAnsi="Times New Roman" w:cs="Times New Roman"/>
                <w:b/>
                <w:bCs/>
                <w:color w:val="000000" w:themeColor="text1"/>
                <w:kern w:val="0"/>
                <w:sz w:val="24"/>
                <w:szCs w:val="24"/>
                <w:lang w:eastAsia="en-IN" w:bidi="hi-IN"/>
                <w14:ligatures w14:val="none"/>
              </w:rPr>
              <w:t>S. No.</w:t>
            </w:r>
          </w:p>
        </w:tc>
        <w:tc>
          <w:tcPr>
            <w:tcW w:w="0" w:type="auto"/>
            <w:shd w:val="clear" w:color="auto" w:fill="FFFFFF" w:themeFill="background1"/>
            <w:noWrap/>
            <w:vAlign w:val="center"/>
          </w:tcPr>
          <w:p w14:paraId="71C8747E" w14:textId="77777777" w:rsidR="00590B2C" w:rsidRPr="00572F22" w:rsidRDefault="00590B2C" w:rsidP="00DC5755">
            <w:pPr>
              <w:spacing w:after="0" w:line="240" w:lineRule="auto"/>
              <w:jc w:val="center"/>
              <w:rPr>
                <w:rFonts w:ascii="Times New Roman" w:eastAsia="Times New Roman" w:hAnsi="Times New Roman" w:cs="Times New Roman"/>
                <w:b/>
                <w:bCs/>
                <w:color w:val="000000" w:themeColor="text1"/>
                <w:kern w:val="0"/>
                <w:sz w:val="24"/>
                <w:szCs w:val="24"/>
                <w:lang w:eastAsia="en-IN" w:bidi="hi-IN"/>
                <w14:ligatures w14:val="none"/>
              </w:rPr>
            </w:pPr>
            <w:r w:rsidRPr="00B7591B">
              <w:rPr>
                <w:rFonts w:ascii="Times New Roman" w:eastAsia="Times New Roman" w:hAnsi="Times New Roman" w:cs="Times New Roman"/>
                <w:b/>
                <w:bCs/>
                <w:color w:val="000000" w:themeColor="text1"/>
                <w:kern w:val="0"/>
                <w:sz w:val="24"/>
                <w:szCs w:val="24"/>
                <w:lang w:eastAsia="en-IN" w:bidi="hi-IN"/>
                <w14:ligatures w14:val="none"/>
              </w:rPr>
              <w:t>Statement</w:t>
            </w:r>
          </w:p>
        </w:tc>
        <w:tc>
          <w:tcPr>
            <w:tcW w:w="0" w:type="auto"/>
            <w:shd w:val="clear" w:color="auto" w:fill="FFFFFF" w:themeFill="background1"/>
            <w:noWrap/>
            <w:vAlign w:val="bottom"/>
            <w:hideMark/>
          </w:tcPr>
          <w:p w14:paraId="3229FB1D" w14:textId="77777777" w:rsidR="00590B2C" w:rsidRPr="00572F22" w:rsidRDefault="00590B2C" w:rsidP="00DC5755">
            <w:pPr>
              <w:spacing w:after="0" w:line="240" w:lineRule="auto"/>
              <w:jc w:val="center"/>
              <w:rPr>
                <w:rFonts w:ascii="Times New Roman" w:eastAsia="Times New Roman" w:hAnsi="Times New Roman" w:cs="Times New Roman"/>
                <w:b/>
                <w:bCs/>
                <w:color w:val="000000" w:themeColor="text1"/>
                <w:kern w:val="0"/>
                <w:sz w:val="24"/>
                <w:szCs w:val="24"/>
                <w:lang w:eastAsia="en-IN" w:bidi="hi-IN"/>
                <w14:ligatures w14:val="none"/>
              </w:rPr>
            </w:pPr>
            <w:r w:rsidRPr="00572F22">
              <w:rPr>
                <w:rFonts w:ascii="Times New Roman" w:eastAsia="Times New Roman" w:hAnsi="Times New Roman" w:cs="Times New Roman"/>
                <w:b/>
                <w:bCs/>
                <w:color w:val="000000" w:themeColor="text1"/>
                <w:kern w:val="0"/>
                <w:sz w:val="24"/>
                <w:szCs w:val="24"/>
                <w:lang w:eastAsia="en-IN" w:bidi="hi-IN"/>
                <w14:ligatures w14:val="none"/>
              </w:rPr>
              <w:t>F</w:t>
            </w:r>
          </w:p>
        </w:tc>
      </w:tr>
      <w:tr w:rsidR="00590B2C" w:rsidRPr="00B7591B" w14:paraId="490C0FDD" w14:textId="77777777" w:rsidTr="007837C8">
        <w:trPr>
          <w:trHeight w:val="315"/>
        </w:trPr>
        <w:tc>
          <w:tcPr>
            <w:tcW w:w="0" w:type="auto"/>
            <w:gridSpan w:val="3"/>
            <w:shd w:val="clear" w:color="auto" w:fill="FFFFFF" w:themeFill="background1"/>
          </w:tcPr>
          <w:p w14:paraId="20E695C3" w14:textId="77777777" w:rsidR="00590B2C" w:rsidRPr="00B7591B" w:rsidRDefault="00590B2C" w:rsidP="0066267E">
            <w:pPr>
              <w:pStyle w:val="ListParagraph"/>
              <w:numPr>
                <w:ilvl w:val="0"/>
                <w:numId w:val="21"/>
              </w:numPr>
              <w:spacing w:after="0" w:line="240" w:lineRule="auto"/>
              <w:rPr>
                <w:rFonts w:ascii="Times New Roman" w:eastAsia="Times New Roman" w:hAnsi="Times New Roman" w:cs="Times New Roman"/>
                <w:b/>
                <w:bCs/>
                <w:color w:val="000000" w:themeColor="text1"/>
                <w:kern w:val="0"/>
                <w:sz w:val="24"/>
                <w:szCs w:val="24"/>
                <w:lang w:eastAsia="en-IN" w:bidi="hi-IN"/>
                <w14:ligatures w14:val="none"/>
              </w:rPr>
            </w:pPr>
            <w:r w:rsidRPr="00B7591B">
              <w:rPr>
                <w:rFonts w:ascii="Times New Roman" w:eastAsia="Times New Roman" w:hAnsi="Times New Roman" w:cs="Times New Roman"/>
                <w:b/>
                <w:bCs/>
                <w:color w:val="000000" w:themeColor="text1"/>
                <w:kern w:val="0"/>
                <w:sz w:val="24"/>
                <w:szCs w:val="24"/>
                <w:lang w:eastAsia="en-IN" w:bidi="hi-IN"/>
                <w14:ligatures w14:val="none"/>
              </w:rPr>
              <w:t>Do you purchase organic products?</w:t>
            </w:r>
          </w:p>
        </w:tc>
      </w:tr>
      <w:tr w:rsidR="00590B2C" w:rsidRPr="00B7591B" w14:paraId="68863F3E" w14:textId="77777777" w:rsidTr="007837C8">
        <w:trPr>
          <w:trHeight w:val="315"/>
        </w:trPr>
        <w:tc>
          <w:tcPr>
            <w:tcW w:w="0" w:type="auto"/>
            <w:shd w:val="clear" w:color="auto" w:fill="FFFFFF" w:themeFill="background1"/>
          </w:tcPr>
          <w:p w14:paraId="6EC969B3" w14:textId="77777777" w:rsidR="00590B2C" w:rsidRPr="00B7591B" w:rsidRDefault="00590B2C" w:rsidP="0066267E">
            <w:pPr>
              <w:pStyle w:val="ListParagraph"/>
              <w:numPr>
                <w:ilvl w:val="0"/>
                <w:numId w:val="22"/>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shd w:val="clear" w:color="auto" w:fill="FFFFFF" w:themeFill="background1"/>
            <w:noWrap/>
            <w:vAlign w:val="bottom"/>
            <w:hideMark/>
          </w:tcPr>
          <w:p w14:paraId="3FE8DEC1"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Yes</w:t>
            </w:r>
          </w:p>
        </w:tc>
        <w:tc>
          <w:tcPr>
            <w:tcW w:w="0" w:type="auto"/>
            <w:shd w:val="clear" w:color="auto" w:fill="FFFFFF" w:themeFill="background1"/>
            <w:noWrap/>
            <w:vAlign w:val="bottom"/>
            <w:hideMark/>
          </w:tcPr>
          <w:p w14:paraId="63B66D26"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86</w:t>
            </w:r>
          </w:p>
        </w:tc>
      </w:tr>
      <w:tr w:rsidR="00590B2C" w:rsidRPr="00B7591B" w14:paraId="7EC15002" w14:textId="77777777" w:rsidTr="007837C8">
        <w:trPr>
          <w:trHeight w:val="315"/>
        </w:trPr>
        <w:tc>
          <w:tcPr>
            <w:tcW w:w="0" w:type="auto"/>
            <w:shd w:val="clear" w:color="auto" w:fill="FFFFFF" w:themeFill="background1"/>
          </w:tcPr>
          <w:p w14:paraId="013511B5" w14:textId="77777777" w:rsidR="00590B2C" w:rsidRPr="00B7591B" w:rsidRDefault="00590B2C" w:rsidP="0066267E">
            <w:pPr>
              <w:pStyle w:val="ListParagraph"/>
              <w:numPr>
                <w:ilvl w:val="0"/>
                <w:numId w:val="22"/>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shd w:val="clear" w:color="auto" w:fill="FFFFFF" w:themeFill="background1"/>
            <w:noWrap/>
            <w:vAlign w:val="bottom"/>
            <w:hideMark/>
          </w:tcPr>
          <w:p w14:paraId="6BF4FA9C"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No</w:t>
            </w:r>
          </w:p>
        </w:tc>
        <w:tc>
          <w:tcPr>
            <w:tcW w:w="0" w:type="auto"/>
            <w:shd w:val="clear" w:color="auto" w:fill="FFFFFF" w:themeFill="background1"/>
            <w:noWrap/>
            <w:vAlign w:val="bottom"/>
            <w:hideMark/>
          </w:tcPr>
          <w:p w14:paraId="303F12CF"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14</w:t>
            </w:r>
          </w:p>
        </w:tc>
      </w:tr>
      <w:tr w:rsidR="00590B2C" w:rsidRPr="00B7591B" w14:paraId="5DE5189E" w14:textId="77777777" w:rsidTr="007837C8">
        <w:trPr>
          <w:trHeight w:val="315"/>
        </w:trPr>
        <w:tc>
          <w:tcPr>
            <w:tcW w:w="0" w:type="auto"/>
            <w:shd w:val="clear" w:color="auto" w:fill="FFFFFF" w:themeFill="background1"/>
          </w:tcPr>
          <w:p w14:paraId="59276180" w14:textId="77777777" w:rsidR="00590B2C" w:rsidRPr="00B7591B" w:rsidRDefault="00590B2C" w:rsidP="0066267E">
            <w:pPr>
              <w:pStyle w:val="ListParagraph"/>
              <w:numPr>
                <w:ilvl w:val="0"/>
                <w:numId w:val="22"/>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shd w:val="clear" w:color="auto" w:fill="FFFFFF" w:themeFill="background1"/>
            <w:noWrap/>
            <w:vAlign w:val="bottom"/>
            <w:hideMark/>
          </w:tcPr>
          <w:p w14:paraId="56D4403E"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Maybe</w:t>
            </w:r>
          </w:p>
        </w:tc>
        <w:tc>
          <w:tcPr>
            <w:tcW w:w="0" w:type="auto"/>
            <w:shd w:val="clear" w:color="auto" w:fill="FFFFFF" w:themeFill="background1"/>
            <w:noWrap/>
            <w:vAlign w:val="bottom"/>
            <w:hideMark/>
          </w:tcPr>
          <w:p w14:paraId="27B17513"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0</w:t>
            </w:r>
          </w:p>
        </w:tc>
      </w:tr>
      <w:tr w:rsidR="00590B2C" w:rsidRPr="00B7591B" w14:paraId="4794733D" w14:textId="77777777" w:rsidTr="007837C8">
        <w:trPr>
          <w:trHeight w:val="315"/>
        </w:trPr>
        <w:tc>
          <w:tcPr>
            <w:tcW w:w="0" w:type="auto"/>
            <w:shd w:val="clear" w:color="auto" w:fill="FFFFFF" w:themeFill="background1"/>
          </w:tcPr>
          <w:p w14:paraId="38EE4083" w14:textId="77777777" w:rsidR="00590B2C" w:rsidRPr="00B7591B"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shd w:val="clear" w:color="auto" w:fill="FFFFFF" w:themeFill="background1"/>
            <w:noWrap/>
            <w:vAlign w:val="bottom"/>
            <w:hideMark/>
          </w:tcPr>
          <w:p w14:paraId="272DB6A3" w14:textId="47345B0D" w:rsidR="00590B2C" w:rsidRPr="00572F22" w:rsidRDefault="00515FEE"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T</w:t>
            </w:r>
            <w:r w:rsidR="00590B2C" w:rsidRPr="00572F22">
              <w:rPr>
                <w:rFonts w:ascii="Times New Roman" w:eastAsia="Times New Roman" w:hAnsi="Times New Roman" w:cs="Times New Roman"/>
                <w:color w:val="000000" w:themeColor="text1"/>
                <w:kern w:val="0"/>
                <w:sz w:val="24"/>
                <w:szCs w:val="24"/>
                <w:lang w:eastAsia="en-IN" w:bidi="hi-IN"/>
                <w14:ligatures w14:val="none"/>
              </w:rPr>
              <w:t>otal</w:t>
            </w:r>
          </w:p>
        </w:tc>
        <w:tc>
          <w:tcPr>
            <w:tcW w:w="0" w:type="auto"/>
            <w:shd w:val="clear" w:color="auto" w:fill="FFFFFF" w:themeFill="background1"/>
            <w:noWrap/>
            <w:vAlign w:val="bottom"/>
            <w:hideMark/>
          </w:tcPr>
          <w:p w14:paraId="1FC444E9"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100</w:t>
            </w:r>
          </w:p>
        </w:tc>
      </w:tr>
      <w:tr w:rsidR="00590B2C" w:rsidRPr="00B7591B" w14:paraId="6A89AC1A"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515C7C6" w14:textId="77777777" w:rsidR="00590B2C" w:rsidRPr="00B7591B"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F9DBDE3"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Purchase Behaviour</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18A87D3"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p>
        </w:tc>
      </w:tr>
      <w:tr w:rsidR="00590B2C" w:rsidRPr="00B7591B" w14:paraId="0BF9E16B" w14:textId="77777777" w:rsidTr="007837C8">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E9C446D" w14:textId="77777777" w:rsidR="00590B2C" w:rsidRPr="00B7591B" w:rsidRDefault="00590B2C" w:rsidP="0066267E">
            <w:pPr>
              <w:pStyle w:val="ListParagraph"/>
              <w:numPr>
                <w:ilvl w:val="0"/>
                <w:numId w:val="21"/>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B7591B">
              <w:rPr>
                <w:rFonts w:ascii="Times New Roman" w:hAnsi="Times New Roman" w:cs="Times New Roman"/>
                <w:b/>
                <w:bCs/>
                <w:color w:val="000000" w:themeColor="text1"/>
                <w:sz w:val="24"/>
                <w:szCs w:val="24"/>
              </w:rPr>
              <w:t>If yes, which organic food products do you purchase?</w:t>
            </w:r>
            <w:r w:rsidRPr="00B7591B">
              <w:rPr>
                <w:rFonts w:ascii="Times New Roman" w:eastAsia="Times New Roman" w:hAnsi="Times New Roman" w:cs="Times New Roman"/>
                <w:color w:val="000000" w:themeColor="text1"/>
                <w:kern w:val="0"/>
                <w:sz w:val="24"/>
                <w:szCs w:val="24"/>
                <w:lang w:eastAsia="en-IN" w:bidi="hi-IN"/>
                <w14:ligatures w14:val="none"/>
              </w:rPr>
              <w:t xml:space="preserve"> </w:t>
            </w:r>
          </w:p>
        </w:tc>
      </w:tr>
      <w:tr w:rsidR="00590B2C" w:rsidRPr="00B7591B" w14:paraId="64E2563F"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C4974DB" w14:textId="77777777" w:rsidR="00590B2C" w:rsidRPr="00B7591B" w:rsidRDefault="00590B2C" w:rsidP="0066267E">
            <w:pPr>
              <w:pStyle w:val="ListParagraph"/>
              <w:numPr>
                <w:ilvl w:val="0"/>
                <w:numId w:val="23"/>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914A4C3"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Fruits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801B751"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7</w:t>
            </w:r>
          </w:p>
        </w:tc>
      </w:tr>
      <w:tr w:rsidR="00590B2C" w:rsidRPr="00B7591B" w14:paraId="64DDE8B0"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A139516" w14:textId="77777777" w:rsidR="00590B2C" w:rsidRPr="00B7591B" w:rsidRDefault="00590B2C" w:rsidP="0066267E">
            <w:pPr>
              <w:pStyle w:val="ListParagraph"/>
              <w:numPr>
                <w:ilvl w:val="0"/>
                <w:numId w:val="23"/>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C4B63E7"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Vegetables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34478E0"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20</w:t>
            </w:r>
          </w:p>
        </w:tc>
      </w:tr>
      <w:tr w:rsidR="00590B2C" w:rsidRPr="00B7591B" w14:paraId="4CD63F20"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034946F" w14:textId="77777777" w:rsidR="00590B2C" w:rsidRPr="00B7591B" w:rsidRDefault="00590B2C" w:rsidP="0066267E">
            <w:pPr>
              <w:pStyle w:val="ListParagraph"/>
              <w:numPr>
                <w:ilvl w:val="0"/>
                <w:numId w:val="23"/>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C2F40C3"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Grains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BD45BE5"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16</w:t>
            </w:r>
          </w:p>
        </w:tc>
      </w:tr>
      <w:tr w:rsidR="00590B2C" w:rsidRPr="00B7591B" w14:paraId="57986C86"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2408DDC" w14:textId="77777777" w:rsidR="00590B2C" w:rsidRPr="00B7591B" w:rsidRDefault="00590B2C" w:rsidP="0066267E">
            <w:pPr>
              <w:pStyle w:val="ListParagraph"/>
              <w:numPr>
                <w:ilvl w:val="0"/>
                <w:numId w:val="23"/>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18F0598"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Fruits, Vegetables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6D65570"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5</w:t>
            </w:r>
          </w:p>
        </w:tc>
      </w:tr>
      <w:tr w:rsidR="00590B2C" w:rsidRPr="00B7591B" w14:paraId="6A40BAA1"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D882B6C" w14:textId="77777777" w:rsidR="00590B2C" w:rsidRPr="00B7591B" w:rsidRDefault="00590B2C" w:rsidP="0066267E">
            <w:pPr>
              <w:pStyle w:val="ListParagraph"/>
              <w:numPr>
                <w:ilvl w:val="0"/>
                <w:numId w:val="23"/>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F68070"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Vegetable Grains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AAA16FC"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1</w:t>
            </w:r>
          </w:p>
        </w:tc>
      </w:tr>
      <w:tr w:rsidR="00590B2C" w:rsidRPr="00B7591B" w14:paraId="0F76D079"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044A0B5" w14:textId="77777777" w:rsidR="00590B2C" w:rsidRPr="00B7591B" w:rsidRDefault="00590B2C" w:rsidP="0066267E">
            <w:pPr>
              <w:pStyle w:val="ListParagraph"/>
              <w:numPr>
                <w:ilvl w:val="0"/>
                <w:numId w:val="23"/>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3D62102"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 xml:space="preserve">All </w:t>
            </w:r>
            <w:r>
              <w:rPr>
                <w:rFonts w:ascii="Times New Roman" w:eastAsia="Times New Roman" w:hAnsi="Times New Roman" w:cs="Times New Roman"/>
                <w:color w:val="000000" w:themeColor="text1"/>
                <w:kern w:val="0"/>
                <w:sz w:val="24"/>
                <w:szCs w:val="24"/>
                <w:lang w:eastAsia="en-IN" w:bidi="hi-IN"/>
                <w14:ligatures w14:val="none"/>
              </w:rPr>
              <w:t>above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8BD4116"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51</w:t>
            </w:r>
          </w:p>
        </w:tc>
      </w:tr>
      <w:tr w:rsidR="00590B2C" w:rsidRPr="00B7591B" w14:paraId="7F727EF3"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C285F96" w14:textId="77777777" w:rsidR="00590B2C" w:rsidRPr="00B7591B"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3E7EF16"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Total</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3CBE08E"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100</w:t>
            </w:r>
          </w:p>
        </w:tc>
      </w:tr>
      <w:tr w:rsidR="00590B2C" w:rsidRPr="00B7591B" w14:paraId="6A88FE23" w14:textId="77777777" w:rsidTr="007837C8">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67D2889" w14:textId="77777777" w:rsidR="00590B2C" w:rsidRPr="00B7591B" w:rsidRDefault="00590B2C" w:rsidP="0066267E">
            <w:pPr>
              <w:pStyle w:val="ListParagraph"/>
              <w:numPr>
                <w:ilvl w:val="0"/>
                <w:numId w:val="21"/>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B7591B">
              <w:rPr>
                <w:rFonts w:ascii="Times New Roman" w:hAnsi="Times New Roman" w:cs="Times New Roman"/>
                <w:b/>
                <w:bCs/>
                <w:color w:val="000000" w:themeColor="text1"/>
                <w:sz w:val="24"/>
                <w:szCs w:val="24"/>
              </w:rPr>
              <w:t>How often do you purchase organic products?</w:t>
            </w:r>
          </w:p>
        </w:tc>
      </w:tr>
      <w:tr w:rsidR="00590B2C" w:rsidRPr="00B7591B" w14:paraId="69BF4E4F"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48A73E9" w14:textId="77777777" w:rsidR="00590B2C" w:rsidRPr="00B7591B" w:rsidRDefault="00590B2C" w:rsidP="0066267E">
            <w:pPr>
              <w:pStyle w:val="ListParagraph"/>
              <w:numPr>
                <w:ilvl w:val="0"/>
                <w:numId w:val="24"/>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E8D7A66"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Daily</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49D8334"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25</w:t>
            </w:r>
          </w:p>
        </w:tc>
      </w:tr>
      <w:tr w:rsidR="00590B2C" w:rsidRPr="00B7591B" w14:paraId="2F2FD2C0"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B2C2688" w14:textId="77777777" w:rsidR="00590B2C" w:rsidRPr="00B7591B" w:rsidRDefault="00590B2C" w:rsidP="0066267E">
            <w:pPr>
              <w:pStyle w:val="ListParagraph"/>
              <w:numPr>
                <w:ilvl w:val="0"/>
                <w:numId w:val="24"/>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7CF1696"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Weekly</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EA2309C"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18</w:t>
            </w:r>
          </w:p>
        </w:tc>
      </w:tr>
      <w:tr w:rsidR="00590B2C" w:rsidRPr="00B7591B" w14:paraId="151CFDCD"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8B4CFD0" w14:textId="77777777" w:rsidR="00590B2C" w:rsidRPr="00B7591B" w:rsidRDefault="00590B2C" w:rsidP="0066267E">
            <w:pPr>
              <w:pStyle w:val="ListParagraph"/>
              <w:numPr>
                <w:ilvl w:val="0"/>
                <w:numId w:val="24"/>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B954404"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Monthly</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85F250C"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17</w:t>
            </w:r>
          </w:p>
        </w:tc>
      </w:tr>
      <w:tr w:rsidR="00590B2C" w:rsidRPr="00B7591B" w14:paraId="124C9240"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4415D0B" w14:textId="77777777" w:rsidR="00590B2C" w:rsidRPr="00B7591B" w:rsidRDefault="00590B2C" w:rsidP="0066267E">
            <w:pPr>
              <w:pStyle w:val="ListParagraph"/>
              <w:numPr>
                <w:ilvl w:val="0"/>
                <w:numId w:val="24"/>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A9B31FC"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Occasionally</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ED952DC"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33</w:t>
            </w:r>
          </w:p>
        </w:tc>
      </w:tr>
      <w:tr w:rsidR="00590B2C" w:rsidRPr="00B7591B" w14:paraId="3BA01609"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E9349F0" w14:textId="77777777" w:rsidR="00590B2C" w:rsidRPr="00B7591B" w:rsidRDefault="00590B2C" w:rsidP="0066267E">
            <w:pPr>
              <w:pStyle w:val="ListParagraph"/>
              <w:numPr>
                <w:ilvl w:val="0"/>
                <w:numId w:val="24"/>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38847DE"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Rarely</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E39D4A8"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7</w:t>
            </w:r>
          </w:p>
        </w:tc>
      </w:tr>
      <w:tr w:rsidR="00590B2C" w:rsidRPr="00B7591B" w14:paraId="415A41D0"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77A2B6B" w14:textId="77777777" w:rsidR="00590B2C" w:rsidRPr="00B7591B"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4E05AAB"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Total</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E03582B"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100</w:t>
            </w:r>
          </w:p>
        </w:tc>
      </w:tr>
      <w:tr w:rsidR="00590B2C" w:rsidRPr="00B7591B" w14:paraId="727E88ED" w14:textId="77777777" w:rsidTr="007837C8">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E9B9A62" w14:textId="77777777" w:rsidR="00590B2C" w:rsidRPr="00B7591B" w:rsidRDefault="00590B2C" w:rsidP="0066267E">
            <w:pPr>
              <w:pStyle w:val="ListParagraph"/>
              <w:numPr>
                <w:ilvl w:val="0"/>
                <w:numId w:val="21"/>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B7591B">
              <w:rPr>
                <w:rFonts w:ascii="Times New Roman" w:hAnsi="Times New Roman" w:cs="Times New Roman"/>
                <w:b/>
                <w:bCs/>
                <w:color w:val="000000" w:themeColor="text1"/>
                <w:sz w:val="24"/>
                <w:szCs w:val="24"/>
              </w:rPr>
              <w:t>Where do you usually buy organic products?</w:t>
            </w:r>
          </w:p>
        </w:tc>
      </w:tr>
      <w:tr w:rsidR="00590B2C" w:rsidRPr="00B7591B" w14:paraId="4188AF19"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B57D871" w14:textId="77777777" w:rsidR="00590B2C" w:rsidRPr="00B7591B" w:rsidRDefault="00590B2C" w:rsidP="0066267E">
            <w:pPr>
              <w:pStyle w:val="ListParagraph"/>
              <w:numPr>
                <w:ilvl w:val="0"/>
                <w:numId w:val="25"/>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4175A10"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Local Stores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EE7111F"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36</w:t>
            </w:r>
          </w:p>
        </w:tc>
      </w:tr>
      <w:tr w:rsidR="00590B2C" w:rsidRPr="00B7591B" w14:paraId="2788ECB0"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3B22DF2" w14:textId="77777777" w:rsidR="00590B2C" w:rsidRPr="00B7591B" w:rsidRDefault="00590B2C" w:rsidP="0066267E">
            <w:pPr>
              <w:pStyle w:val="ListParagraph"/>
              <w:numPr>
                <w:ilvl w:val="0"/>
                <w:numId w:val="25"/>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5996AEA"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Supermarkets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9A77037"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16</w:t>
            </w:r>
          </w:p>
        </w:tc>
      </w:tr>
      <w:tr w:rsidR="00590B2C" w:rsidRPr="00B7591B" w14:paraId="430F28F8"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AECD568" w14:textId="77777777" w:rsidR="00590B2C" w:rsidRPr="00B7591B" w:rsidRDefault="00590B2C" w:rsidP="0066267E">
            <w:pPr>
              <w:pStyle w:val="ListParagraph"/>
              <w:numPr>
                <w:ilvl w:val="0"/>
                <w:numId w:val="25"/>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AC3DCD5"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Online Platforms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6FBC05A"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14</w:t>
            </w:r>
          </w:p>
        </w:tc>
      </w:tr>
      <w:tr w:rsidR="00590B2C" w:rsidRPr="00B7591B" w14:paraId="3DE5C852"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7A377A1" w14:textId="77777777" w:rsidR="00590B2C" w:rsidRPr="00B7591B" w:rsidRDefault="00590B2C" w:rsidP="0066267E">
            <w:pPr>
              <w:pStyle w:val="ListParagraph"/>
              <w:numPr>
                <w:ilvl w:val="0"/>
                <w:numId w:val="25"/>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531248C"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Organic Specialty Stores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953C629"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9</w:t>
            </w:r>
          </w:p>
        </w:tc>
      </w:tr>
      <w:tr w:rsidR="00590B2C" w:rsidRPr="00B7591B" w14:paraId="2B715ADA"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342B8D2" w14:textId="77777777" w:rsidR="00590B2C" w:rsidRPr="00B7591B" w:rsidRDefault="00590B2C" w:rsidP="0066267E">
            <w:pPr>
              <w:pStyle w:val="ListParagraph"/>
              <w:numPr>
                <w:ilvl w:val="0"/>
                <w:numId w:val="25"/>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1B931A0"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Farmers' Markets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8B178BA"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25</w:t>
            </w:r>
          </w:p>
        </w:tc>
      </w:tr>
      <w:tr w:rsidR="00590B2C" w:rsidRPr="00B7591B" w14:paraId="2C6304EA"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6B72A86" w14:textId="77777777" w:rsidR="00590B2C" w:rsidRPr="00B7591B"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BE71B8A"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Pr>
                <w:rFonts w:ascii="Times New Roman" w:eastAsia="Times New Roman" w:hAnsi="Times New Roman" w:cs="Times New Roman"/>
                <w:color w:val="000000" w:themeColor="text1"/>
                <w:kern w:val="0"/>
                <w:sz w:val="24"/>
                <w:szCs w:val="24"/>
                <w:lang w:eastAsia="en-IN" w:bidi="hi-IN"/>
                <w14:ligatures w14:val="none"/>
              </w:rPr>
              <w:t>Total</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C185433"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100</w:t>
            </w:r>
          </w:p>
        </w:tc>
      </w:tr>
      <w:tr w:rsidR="00590B2C" w:rsidRPr="00B7591B" w14:paraId="07CCDEF7" w14:textId="77777777" w:rsidTr="007837C8">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DC05D6C" w14:textId="77777777" w:rsidR="00590B2C" w:rsidRPr="00B7591B" w:rsidRDefault="00590B2C" w:rsidP="0066267E">
            <w:pPr>
              <w:pStyle w:val="ListParagraph"/>
              <w:numPr>
                <w:ilvl w:val="0"/>
                <w:numId w:val="21"/>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B7591B">
              <w:rPr>
                <w:rFonts w:ascii="Times New Roman" w:hAnsi="Times New Roman" w:cs="Times New Roman"/>
                <w:b/>
                <w:bCs/>
                <w:color w:val="000000" w:themeColor="text1"/>
                <w:sz w:val="24"/>
                <w:szCs w:val="24"/>
              </w:rPr>
              <w:t>What motivates you to buy organic products?</w:t>
            </w:r>
            <w:r w:rsidRPr="00B7591B">
              <w:rPr>
                <w:rFonts w:ascii="Times New Roman" w:eastAsia="Times New Roman" w:hAnsi="Times New Roman" w:cs="Times New Roman"/>
                <w:color w:val="000000" w:themeColor="text1"/>
                <w:kern w:val="0"/>
                <w:sz w:val="24"/>
                <w:szCs w:val="24"/>
                <w:lang w:eastAsia="en-IN" w:bidi="hi-IN"/>
                <w14:ligatures w14:val="none"/>
              </w:rPr>
              <w:t xml:space="preserve"> </w:t>
            </w:r>
          </w:p>
        </w:tc>
      </w:tr>
      <w:tr w:rsidR="00590B2C" w:rsidRPr="00B7591B" w14:paraId="724E78E0"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9925E67" w14:textId="77777777" w:rsidR="00590B2C" w:rsidRPr="00B7591B" w:rsidRDefault="00590B2C" w:rsidP="0066267E">
            <w:pPr>
              <w:pStyle w:val="ListParagraph"/>
              <w:numPr>
                <w:ilvl w:val="0"/>
                <w:numId w:val="26"/>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F3C89DB"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Health Benefits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0817ABD"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68</w:t>
            </w:r>
          </w:p>
        </w:tc>
      </w:tr>
      <w:tr w:rsidR="00590B2C" w:rsidRPr="00B7591B" w14:paraId="1476666B"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7802FDF" w14:textId="77777777" w:rsidR="00590B2C" w:rsidRPr="00B7591B" w:rsidRDefault="00590B2C" w:rsidP="0066267E">
            <w:pPr>
              <w:pStyle w:val="ListParagraph"/>
              <w:numPr>
                <w:ilvl w:val="0"/>
                <w:numId w:val="26"/>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BB959A7"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Environmental Concerns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0B114C4"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6</w:t>
            </w:r>
          </w:p>
        </w:tc>
      </w:tr>
      <w:tr w:rsidR="00590B2C" w:rsidRPr="00B7591B" w14:paraId="5E81C03D"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D43C7BA" w14:textId="77777777" w:rsidR="00590B2C" w:rsidRPr="00B7591B" w:rsidRDefault="00590B2C" w:rsidP="0066267E">
            <w:pPr>
              <w:pStyle w:val="ListParagraph"/>
              <w:numPr>
                <w:ilvl w:val="0"/>
                <w:numId w:val="26"/>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C51EE88"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Quality Assurance (Certifications)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E38A793"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20</w:t>
            </w:r>
          </w:p>
        </w:tc>
      </w:tr>
      <w:tr w:rsidR="00590B2C" w:rsidRPr="00B7591B" w14:paraId="5998E9AD"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2B8DE85" w14:textId="77777777" w:rsidR="00590B2C" w:rsidRPr="00B7591B" w:rsidRDefault="00590B2C" w:rsidP="0066267E">
            <w:pPr>
              <w:pStyle w:val="ListParagraph"/>
              <w:numPr>
                <w:ilvl w:val="0"/>
                <w:numId w:val="26"/>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93D5F8B"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Brand Reputation</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2873F6C"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4</w:t>
            </w:r>
          </w:p>
        </w:tc>
      </w:tr>
      <w:tr w:rsidR="00590B2C" w:rsidRPr="00B7591B" w14:paraId="4CEDC367"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A496AB6" w14:textId="77777777" w:rsidR="00590B2C" w:rsidRPr="00B7591B" w:rsidRDefault="00590B2C" w:rsidP="0066267E">
            <w:pPr>
              <w:pStyle w:val="ListParagraph"/>
              <w:numPr>
                <w:ilvl w:val="0"/>
                <w:numId w:val="26"/>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D8FB24A"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Peer/Family Influence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CB7A97C"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2</w:t>
            </w:r>
          </w:p>
        </w:tc>
      </w:tr>
      <w:tr w:rsidR="00590B2C" w:rsidRPr="00B7591B" w14:paraId="22658AD8"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86E1996" w14:textId="77777777" w:rsidR="00590B2C" w:rsidRPr="00B7591B"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2D88129"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Total</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6DFCA6E"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100</w:t>
            </w:r>
          </w:p>
        </w:tc>
      </w:tr>
      <w:tr w:rsidR="00590B2C" w:rsidRPr="00B7591B" w14:paraId="1E4F076F" w14:textId="77777777" w:rsidTr="007837C8">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C8C52BE" w14:textId="77777777" w:rsidR="00590B2C" w:rsidRPr="00B7591B" w:rsidRDefault="00590B2C" w:rsidP="0066267E">
            <w:pPr>
              <w:pStyle w:val="ListParagraph"/>
              <w:numPr>
                <w:ilvl w:val="0"/>
                <w:numId w:val="26"/>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B7591B">
              <w:rPr>
                <w:rFonts w:ascii="Times New Roman" w:hAnsi="Times New Roman" w:cs="Times New Roman"/>
                <w:b/>
                <w:bCs/>
                <w:color w:val="000000" w:themeColor="text1"/>
                <w:sz w:val="24"/>
                <w:szCs w:val="24"/>
              </w:rPr>
              <w:t xml:space="preserve">What factors influence your decision to buy organic products? </w:t>
            </w:r>
          </w:p>
        </w:tc>
      </w:tr>
      <w:tr w:rsidR="00590B2C" w:rsidRPr="00B7591B" w14:paraId="0DF72E98"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8DD00F1" w14:textId="77777777" w:rsidR="00590B2C" w:rsidRPr="00B7591B" w:rsidRDefault="00590B2C" w:rsidP="0066267E">
            <w:pPr>
              <w:pStyle w:val="ListParagraph"/>
              <w:numPr>
                <w:ilvl w:val="0"/>
                <w:numId w:val="27"/>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7A12AA"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Price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32AD9ED"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19</w:t>
            </w:r>
          </w:p>
        </w:tc>
      </w:tr>
      <w:tr w:rsidR="00590B2C" w:rsidRPr="00B7591B" w14:paraId="5232A93C"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EC33A5C" w14:textId="77777777" w:rsidR="00590B2C" w:rsidRPr="00B7591B" w:rsidRDefault="00590B2C" w:rsidP="0066267E">
            <w:pPr>
              <w:pStyle w:val="ListParagraph"/>
              <w:numPr>
                <w:ilvl w:val="0"/>
                <w:numId w:val="27"/>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2A2BDA8"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Quality</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8528E87"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54</w:t>
            </w:r>
          </w:p>
        </w:tc>
      </w:tr>
      <w:tr w:rsidR="00590B2C" w:rsidRPr="00B7591B" w14:paraId="7E6A2B13"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C934B9E" w14:textId="77777777" w:rsidR="00590B2C" w:rsidRPr="00B7591B" w:rsidRDefault="00590B2C" w:rsidP="0066267E">
            <w:pPr>
              <w:pStyle w:val="ListParagraph"/>
              <w:numPr>
                <w:ilvl w:val="0"/>
                <w:numId w:val="27"/>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9C8F106"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Availability</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CD33A22"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14</w:t>
            </w:r>
          </w:p>
        </w:tc>
      </w:tr>
      <w:tr w:rsidR="00590B2C" w:rsidRPr="00B7591B" w14:paraId="18251C83"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A037A81" w14:textId="77777777" w:rsidR="00590B2C" w:rsidRPr="00B7591B" w:rsidRDefault="00590B2C" w:rsidP="0066267E">
            <w:pPr>
              <w:pStyle w:val="ListParagraph"/>
              <w:numPr>
                <w:ilvl w:val="0"/>
                <w:numId w:val="27"/>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27F716C"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Packaging</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E2EE571"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2</w:t>
            </w:r>
          </w:p>
        </w:tc>
      </w:tr>
      <w:tr w:rsidR="00590B2C" w:rsidRPr="00B7591B" w14:paraId="3057E891"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2C38CC1" w14:textId="77777777" w:rsidR="00590B2C" w:rsidRPr="00B7591B" w:rsidRDefault="00590B2C" w:rsidP="0066267E">
            <w:pPr>
              <w:pStyle w:val="ListParagraph"/>
              <w:numPr>
                <w:ilvl w:val="0"/>
                <w:numId w:val="27"/>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2FBA6AD"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Brand</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B35F72B"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4</w:t>
            </w:r>
          </w:p>
        </w:tc>
      </w:tr>
      <w:tr w:rsidR="00590B2C" w:rsidRPr="00B7591B" w14:paraId="79BD6454"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781D922" w14:textId="77777777" w:rsidR="00590B2C" w:rsidRPr="00B7591B" w:rsidRDefault="00590B2C" w:rsidP="0066267E">
            <w:pPr>
              <w:pStyle w:val="ListParagraph"/>
              <w:numPr>
                <w:ilvl w:val="0"/>
                <w:numId w:val="27"/>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B73CF79"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Certifications (e.g., Eco Mark, AGMARK)</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4EB1624"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7</w:t>
            </w:r>
          </w:p>
        </w:tc>
      </w:tr>
      <w:tr w:rsidR="00590B2C" w:rsidRPr="00B7591B" w14:paraId="5245B59C"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1BED117" w14:textId="77777777" w:rsidR="00590B2C" w:rsidRPr="00B7591B"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06852D2"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Pr>
                <w:rFonts w:ascii="Times New Roman" w:eastAsia="Times New Roman" w:hAnsi="Times New Roman" w:cs="Times New Roman"/>
                <w:color w:val="000000" w:themeColor="text1"/>
                <w:kern w:val="0"/>
                <w:sz w:val="24"/>
                <w:szCs w:val="24"/>
                <w:lang w:eastAsia="en-IN" w:bidi="hi-IN"/>
                <w14:ligatures w14:val="none"/>
              </w:rPr>
              <w:t>Total</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D3E18AE"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100</w:t>
            </w:r>
          </w:p>
        </w:tc>
      </w:tr>
      <w:tr w:rsidR="00590B2C" w:rsidRPr="00B7591B" w14:paraId="71DA26EA" w14:textId="77777777" w:rsidTr="007837C8">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754F8D0" w14:textId="77777777" w:rsidR="00590B2C" w:rsidRPr="00B7591B" w:rsidRDefault="00590B2C" w:rsidP="0066267E">
            <w:pPr>
              <w:pStyle w:val="ListParagraph"/>
              <w:numPr>
                <w:ilvl w:val="0"/>
                <w:numId w:val="27"/>
              </w:numPr>
              <w:spacing w:after="0" w:line="240" w:lineRule="auto"/>
              <w:rPr>
                <w:rFonts w:ascii="Times New Roman" w:eastAsia="Times New Roman" w:hAnsi="Times New Roman" w:cs="Times New Roman"/>
                <w:b/>
                <w:bCs/>
                <w:color w:val="000000" w:themeColor="text1"/>
                <w:kern w:val="0"/>
                <w:sz w:val="24"/>
                <w:szCs w:val="24"/>
                <w:lang w:eastAsia="en-IN" w:bidi="hi-IN"/>
                <w14:ligatures w14:val="none"/>
              </w:rPr>
            </w:pPr>
            <w:r w:rsidRPr="00B7591B">
              <w:rPr>
                <w:rFonts w:ascii="Times New Roman" w:eastAsia="Times New Roman" w:hAnsi="Times New Roman" w:cs="Times New Roman"/>
                <w:b/>
                <w:bCs/>
                <w:color w:val="000000" w:themeColor="text1"/>
                <w:kern w:val="0"/>
                <w:sz w:val="24"/>
                <w:szCs w:val="24"/>
                <w:lang w:eastAsia="en-IN" w:bidi="hi-IN"/>
                <w14:ligatures w14:val="none"/>
              </w:rPr>
              <w:t>How much are you willing to spend on organic products compared to non-organic products?</w:t>
            </w:r>
          </w:p>
        </w:tc>
      </w:tr>
      <w:tr w:rsidR="00590B2C" w:rsidRPr="00B7591B" w14:paraId="15AC028B"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913D9AA" w14:textId="77777777" w:rsidR="00590B2C" w:rsidRPr="00B7591B" w:rsidRDefault="00590B2C" w:rsidP="0066267E">
            <w:pPr>
              <w:pStyle w:val="ListParagraph"/>
              <w:numPr>
                <w:ilvl w:val="0"/>
                <w:numId w:val="28"/>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99235EF"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10–20% More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92BF03C"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34</w:t>
            </w:r>
          </w:p>
        </w:tc>
      </w:tr>
      <w:tr w:rsidR="00590B2C" w:rsidRPr="00B7591B" w14:paraId="540001C2"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2EA52AF" w14:textId="77777777" w:rsidR="00590B2C" w:rsidRPr="00B7591B" w:rsidRDefault="00590B2C" w:rsidP="0066267E">
            <w:pPr>
              <w:pStyle w:val="ListParagraph"/>
              <w:numPr>
                <w:ilvl w:val="0"/>
                <w:numId w:val="28"/>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272C249"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20–30% More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7946C00"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35</w:t>
            </w:r>
          </w:p>
        </w:tc>
      </w:tr>
      <w:tr w:rsidR="00590B2C" w:rsidRPr="00B7591B" w14:paraId="1B2E2D56"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F504D70" w14:textId="77777777" w:rsidR="00590B2C" w:rsidRPr="00B7591B" w:rsidRDefault="00590B2C" w:rsidP="0066267E">
            <w:pPr>
              <w:pStyle w:val="ListParagraph"/>
              <w:numPr>
                <w:ilvl w:val="0"/>
                <w:numId w:val="28"/>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6B792FC"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30–50% More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B8EAA76"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13</w:t>
            </w:r>
          </w:p>
        </w:tc>
      </w:tr>
      <w:tr w:rsidR="00590B2C" w:rsidRPr="00B7591B" w14:paraId="740456D1"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58E061F" w14:textId="77777777" w:rsidR="00590B2C" w:rsidRPr="00B7591B" w:rsidRDefault="00590B2C" w:rsidP="0066267E">
            <w:pPr>
              <w:pStyle w:val="ListParagraph"/>
              <w:numPr>
                <w:ilvl w:val="0"/>
                <w:numId w:val="28"/>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48DB0D9"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Above 50% More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AC649A8"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18</w:t>
            </w:r>
          </w:p>
        </w:tc>
      </w:tr>
      <w:tr w:rsidR="00590B2C" w:rsidRPr="00B7591B" w14:paraId="076A6B4B"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583973F" w14:textId="77777777" w:rsidR="00590B2C" w:rsidRPr="00B7591B"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44E2787"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Total</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54F1F23"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100</w:t>
            </w:r>
          </w:p>
        </w:tc>
      </w:tr>
      <w:tr w:rsidR="00590B2C" w:rsidRPr="00B7591B" w14:paraId="38A32268" w14:textId="77777777" w:rsidTr="007837C8">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8A2CD1A" w14:textId="77777777" w:rsidR="00590B2C" w:rsidRPr="00B7591B" w:rsidRDefault="00590B2C" w:rsidP="0066267E">
            <w:pPr>
              <w:pStyle w:val="ListParagraph"/>
              <w:numPr>
                <w:ilvl w:val="0"/>
                <w:numId w:val="27"/>
              </w:numPr>
              <w:spacing w:after="0" w:line="240" w:lineRule="auto"/>
              <w:rPr>
                <w:rFonts w:ascii="Times New Roman" w:eastAsia="Times New Roman" w:hAnsi="Times New Roman" w:cs="Times New Roman"/>
                <w:b/>
                <w:bCs/>
                <w:color w:val="000000" w:themeColor="text1"/>
                <w:kern w:val="0"/>
                <w:sz w:val="24"/>
                <w:szCs w:val="24"/>
                <w:lang w:eastAsia="en-IN" w:bidi="hi-IN"/>
                <w14:ligatures w14:val="none"/>
              </w:rPr>
            </w:pPr>
            <w:r w:rsidRPr="00B7591B">
              <w:rPr>
                <w:rFonts w:ascii="Times New Roman" w:eastAsia="Times New Roman" w:hAnsi="Times New Roman" w:cs="Times New Roman"/>
                <w:b/>
                <w:bCs/>
                <w:color w:val="000000" w:themeColor="text1"/>
                <w:kern w:val="0"/>
                <w:sz w:val="24"/>
                <w:szCs w:val="24"/>
                <w:lang w:eastAsia="en-IN" w:bidi="hi-IN"/>
                <w14:ligatures w14:val="none"/>
              </w:rPr>
              <w:t>How much Expensive organic food products are?</w:t>
            </w:r>
          </w:p>
        </w:tc>
      </w:tr>
      <w:tr w:rsidR="00590B2C" w:rsidRPr="00B7591B" w14:paraId="7F64F98C"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56BBFF4" w14:textId="77777777" w:rsidR="00590B2C" w:rsidRPr="00B7591B" w:rsidRDefault="00590B2C" w:rsidP="0066267E">
            <w:pPr>
              <w:pStyle w:val="ListParagraph"/>
              <w:numPr>
                <w:ilvl w:val="0"/>
                <w:numId w:val="29"/>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1AFDB1D"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Too Much Expensive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275E1D2"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23</w:t>
            </w:r>
          </w:p>
        </w:tc>
      </w:tr>
      <w:tr w:rsidR="00590B2C" w:rsidRPr="00B7591B" w14:paraId="0F510BB2"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FC65BE8" w14:textId="77777777" w:rsidR="00590B2C" w:rsidRPr="00B7591B" w:rsidRDefault="00590B2C" w:rsidP="0066267E">
            <w:pPr>
              <w:pStyle w:val="ListParagraph"/>
              <w:numPr>
                <w:ilvl w:val="0"/>
                <w:numId w:val="29"/>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7C0C15A"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Expensive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8C66D05"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46</w:t>
            </w:r>
          </w:p>
        </w:tc>
      </w:tr>
      <w:tr w:rsidR="00590B2C" w:rsidRPr="00B7591B" w14:paraId="3F4AC9FA"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33A6BF4" w14:textId="77777777" w:rsidR="00590B2C" w:rsidRPr="00B7591B" w:rsidRDefault="00590B2C" w:rsidP="0066267E">
            <w:pPr>
              <w:pStyle w:val="ListParagraph"/>
              <w:numPr>
                <w:ilvl w:val="0"/>
                <w:numId w:val="29"/>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34C43A2"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Average priced</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FCB8F70"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29</w:t>
            </w:r>
          </w:p>
        </w:tc>
      </w:tr>
      <w:tr w:rsidR="00590B2C" w:rsidRPr="00B7591B" w14:paraId="0DDAE96A"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3335343" w14:textId="77777777" w:rsidR="00590B2C" w:rsidRPr="00B7591B" w:rsidRDefault="00590B2C" w:rsidP="0066267E">
            <w:pPr>
              <w:pStyle w:val="ListParagraph"/>
              <w:numPr>
                <w:ilvl w:val="0"/>
                <w:numId w:val="29"/>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30E0A34"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Not Expensive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CAA5710"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2</w:t>
            </w:r>
          </w:p>
        </w:tc>
      </w:tr>
      <w:tr w:rsidR="00590B2C" w:rsidRPr="00B7591B" w14:paraId="681FBDBA"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23950DD" w14:textId="77777777" w:rsidR="00590B2C" w:rsidRPr="00B7591B"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BE00176"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Total</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BA4B0CF"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100</w:t>
            </w:r>
          </w:p>
        </w:tc>
      </w:tr>
      <w:tr w:rsidR="00590B2C" w:rsidRPr="00B7591B" w14:paraId="3B94F0FC" w14:textId="77777777" w:rsidTr="007837C8">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4BE822E" w14:textId="77777777" w:rsidR="00590B2C" w:rsidRPr="00B7591B" w:rsidRDefault="00590B2C" w:rsidP="0066267E">
            <w:pPr>
              <w:pStyle w:val="ListParagraph"/>
              <w:numPr>
                <w:ilvl w:val="0"/>
                <w:numId w:val="27"/>
              </w:numPr>
              <w:spacing w:after="0" w:line="240" w:lineRule="auto"/>
              <w:rPr>
                <w:rFonts w:ascii="Times New Roman" w:eastAsia="Times New Roman" w:hAnsi="Times New Roman" w:cs="Times New Roman"/>
                <w:b/>
                <w:bCs/>
                <w:color w:val="000000" w:themeColor="text1"/>
                <w:kern w:val="0"/>
                <w:sz w:val="24"/>
                <w:szCs w:val="24"/>
                <w:lang w:eastAsia="en-IN" w:bidi="hi-IN"/>
                <w14:ligatures w14:val="none"/>
              </w:rPr>
            </w:pPr>
            <w:r w:rsidRPr="00B7591B">
              <w:rPr>
                <w:rFonts w:ascii="Times New Roman" w:eastAsia="Times New Roman" w:hAnsi="Times New Roman" w:cs="Times New Roman"/>
                <w:b/>
                <w:bCs/>
                <w:color w:val="000000" w:themeColor="text1"/>
                <w:kern w:val="0"/>
                <w:sz w:val="24"/>
                <w:szCs w:val="24"/>
                <w:lang w:eastAsia="en-IN" w:bidi="hi-IN"/>
                <w14:ligatures w14:val="none"/>
              </w:rPr>
              <w:t>Buying organic food products affects family budget?</w:t>
            </w:r>
          </w:p>
        </w:tc>
      </w:tr>
      <w:tr w:rsidR="00590B2C" w:rsidRPr="00B7591B" w14:paraId="279EFC8B"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BEDB7F4" w14:textId="77777777" w:rsidR="00590B2C" w:rsidRPr="00B7591B" w:rsidRDefault="00590B2C" w:rsidP="0066267E">
            <w:pPr>
              <w:pStyle w:val="ListParagraph"/>
              <w:numPr>
                <w:ilvl w:val="0"/>
                <w:numId w:val="30"/>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9B705A0"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Strongly Agree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D5F99E1"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17</w:t>
            </w:r>
          </w:p>
        </w:tc>
      </w:tr>
      <w:tr w:rsidR="00590B2C" w:rsidRPr="00B7591B" w14:paraId="77D06397"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94B35FE" w14:textId="77777777" w:rsidR="00590B2C" w:rsidRPr="00B7591B" w:rsidRDefault="00590B2C" w:rsidP="0066267E">
            <w:pPr>
              <w:pStyle w:val="ListParagraph"/>
              <w:numPr>
                <w:ilvl w:val="0"/>
                <w:numId w:val="30"/>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5630E69"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Agree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42CDABC"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40</w:t>
            </w:r>
          </w:p>
        </w:tc>
      </w:tr>
      <w:tr w:rsidR="00590B2C" w:rsidRPr="00B7591B" w14:paraId="0BC2E463"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0899D75" w14:textId="77777777" w:rsidR="00590B2C" w:rsidRPr="00B7591B" w:rsidRDefault="00590B2C" w:rsidP="0066267E">
            <w:pPr>
              <w:pStyle w:val="ListParagraph"/>
              <w:numPr>
                <w:ilvl w:val="0"/>
                <w:numId w:val="30"/>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A6A3FE3"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Neutral</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921ABA7"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32</w:t>
            </w:r>
          </w:p>
        </w:tc>
      </w:tr>
      <w:tr w:rsidR="00590B2C" w:rsidRPr="00B7591B" w14:paraId="3123AA41"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EC05EB7" w14:textId="77777777" w:rsidR="00590B2C" w:rsidRPr="00B7591B" w:rsidRDefault="00590B2C" w:rsidP="0066267E">
            <w:pPr>
              <w:pStyle w:val="ListParagraph"/>
              <w:numPr>
                <w:ilvl w:val="0"/>
                <w:numId w:val="30"/>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4FE6786"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Disagree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ED65FBC"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9</w:t>
            </w:r>
          </w:p>
        </w:tc>
      </w:tr>
      <w:tr w:rsidR="00590B2C" w:rsidRPr="00B7591B" w14:paraId="7D648291"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0475C4D" w14:textId="77777777" w:rsidR="00590B2C" w:rsidRPr="00B7591B" w:rsidRDefault="00590B2C" w:rsidP="0066267E">
            <w:pPr>
              <w:pStyle w:val="ListParagraph"/>
              <w:numPr>
                <w:ilvl w:val="0"/>
                <w:numId w:val="30"/>
              </w:num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CACC3E7"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Strongly Disagree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AE424CC"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2</w:t>
            </w:r>
          </w:p>
        </w:tc>
      </w:tr>
      <w:tr w:rsidR="00590B2C" w:rsidRPr="00B7591B" w14:paraId="04FF64E5"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3F1FA6D" w14:textId="77777777" w:rsidR="00590B2C" w:rsidRPr="00B7591B"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520E3EA"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Total</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9D46A51"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100</w:t>
            </w:r>
          </w:p>
        </w:tc>
      </w:tr>
      <w:tr w:rsidR="00590B2C" w:rsidRPr="00B7591B" w14:paraId="0A4F13C1" w14:textId="77777777" w:rsidTr="007837C8">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4CE52E6" w14:textId="77777777" w:rsidR="00590B2C" w:rsidRPr="00B7591B" w:rsidRDefault="00590B2C" w:rsidP="0066267E">
            <w:pPr>
              <w:pStyle w:val="ListParagraph"/>
              <w:numPr>
                <w:ilvl w:val="0"/>
                <w:numId w:val="27"/>
              </w:numPr>
              <w:spacing w:after="0" w:line="240" w:lineRule="auto"/>
              <w:rPr>
                <w:rFonts w:ascii="Times New Roman" w:eastAsia="Times New Roman" w:hAnsi="Times New Roman" w:cs="Times New Roman"/>
                <w:b/>
                <w:bCs/>
                <w:color w:val="000000" w:themeColor="text1"/>
                <w:kern w:val="0"/>
                <w:sz w:val="24"/>
                <w:szCs w:val="24"/>
                <w:lang w:eastAsia="en-IN" w:bidi="hi-IN"/>
                <w14:ligatures w14:val="none"/>
              </w:rPr>
            </w:pPr>
            <w:r w:rsidRPr="00B7591B">
              <w:rPr>
                <w:rFonts w:ascii="Times New Roman" w:eastAsia="Times New Roman" w:hAnsi="Times New Roman" w:cs="Times New Roman"/>
                <w:b/>
                <w:bCs/>
                <w:color w:val="000000" w:themeColor="text1"/>
                <w:kern w:val="0"/>
                <w:sz w:val="24"/>
                <w:szCs w:val="24"/>
                <w:lang w:eastAsia="en-IN" w:bidi="hi-IN"/>
                <w14:ligatures w14:val="none"/>
              </w:rPr>
              <w:t>What would encourage you to buy more organic products?</w:t>
            </w:r>
          </w:p>
        </w:tc>
      </w:tr>
      <w:tr w:rsidR="00590B2C" w:rsidRPr="00B7591B" w14:paraId="51F97F84"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6B5908F" w14:textId="77777777" w:rsidR="00590B2C" w:rsidRPr="00B7591B"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E776F54"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Lower Prices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6F6B7E4"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16</w:t>
            </w:r>
          </w:p>
        </w:tc>
      </w:tr>
      <w:tr w:rsidR="00590B2C" w:rsidRPr="00B7591B" w14:paraId="35048770"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B9DD50D" w14:textId="77777777" w:rsidR="00590B2C" w:rsidRPr="00B7591B"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103355B"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Better Availability</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322B19D"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54</w:t>
            </w:r>
          </w:p>
        </w:tc>
      </w:tr>
      <w:tr w:rsidR="00590B2C" w:rsidRPr="00B7591B" w14:paraId="2ECBCE48"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9CC9E65" w14:textId="77777777" w:rsidR="00590B2C" w:rsidRPr="00B7591B"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9E53FD8"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More Awareness Campaigns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ACEE8F5"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21</w:t>
            </w:r>
          </w:p>
        </w:tc>
      </w:tr>
      <w:tr w:rsidR="00590B2C" w:rsidRPr="00B7591B" w14:paraId="7968A003"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BB55A60" w14:textId="77777777" w:rsidR="00590B2C" w:rsidRPr="00B7591B"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758F3E2"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Government Subsidies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A910B3B"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9</w:t>
            </w:r>
          </w:p>
        </w:tc>
      </w:tr>
      <w:tr w:rsidR="00590B2C" w:rsidRPr="00B7591B" w14:paraId="69683CAA" w14:textId="77777777" w:rsidTr="007837C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DCF7B2A" w14:textId="77777777" w:rsidR="00590B2C" w:rsidRPr="00B7591B"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BB4DFA2" w14:textId="77777777" w:rsidR="00590B2C" w:rsidRPr="00572F22" w:rsidRDefault="00590B2C" w:rsidP="0066267E">
            <w:pPr>
              <w:spacing w:after="0" w:line="240" w:lineRule="auto"/>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Total</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4F440D6" w14:textId="77777777" w:rsidR="00590B2C" w:rsidRPr="00572F22" w:rsidRDefault="00590B2C" w:rsidP="00DC5755">
            <w:pPr>
              <w:spacing w:after="0" w:line="240" w:lineRule="auto"/>
              <w:jc w:val="center"/>
              <w:rPr>
                <w:rFonts w:ascii="Times New Roman" w:eastAsia="Times New Roman" w:hAnsi="Times New Roman" w:cs="Times New Roman"/>
                <w:color w:val="000000" w:themeColor="text1"/>
                <w:kern w:val="0"/>
                <w:sz w:val="24"/>
                <w:szCs w:val="24"/>
                <w:lang w:eastAsia="en-IN" w:bidi="hi-IN"/>
                <w14:ligatures w14:val="none"/>
              </w:rPr>
            </w:pPr>
            <w:r w:rsidRPr="00572F22">
              <w:rPr>
                <w:rFonts w:ascii="Times New Roman" w:eastAsia="Times New Roman" w:hAnsi="Times New Roman" w:cs="Times New Roman"/>
                <w:color w:val="000000" w:themeColor="text1"/>
                <w:kern w:val="0"/>
                <w:sz w:val="24"/>
                <w:szCs w:val="24"/>
                <w:lang w:eastAsia="en-IN" w:bidi="hi-IN"/>
                <w14:ligatures w14:val="none"/>
              </w:rPr>
              <w:t>100</w:t>
            </w:r>
          </w:p>
        </w:tc>
      </w:tr>
    </w:tbl>
    <w:p w14:paraId="476B8127" w14:textId="77777777" w:rsidR="007837C8" w:rsidRDefault="007837C8" w:rsidP="007837C8">
      <w:pPr>
        <w:spacing w:after="100" w:afterAutospacing="1" w:line="240" w:lineRule="auto"/>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F= Frequency, n= Number</w:t>
      </w:r>
    </w:p>
    <w:p w14:paraId="50D0D0CD" w14:textId="63635EB5" w:rsidR="003F0D3D" w:rsidRPr="003F0D3D" w:rsidRDefault="003F0D3D" w:rsidP="00DF7A30">
      <w:pPr>
        <w:spacing w:after="0" w:line="240" w:lineRule="auto"/>
        <w:ind w:firstLine="720"/>
        <w:jc w:val="both"/>
        <w:rPr>
          <w:rFonts w:ascii="Times New Roman" w:eastAsia="Times New Roman" w:hAnsi="Times New Roman" w:cs="Times New Roman"/>
          <w:kern w:val="0"/>
          <w:sz w:val="24"/>
          <w:szCs w:val="24"/>
          <w:lang w:eastAsia="en-IN" w:bidi="hi-IN"/>
          <w14:ligatures w14:val="none"/>
        </w:rPr>
      </w:pPr>
      <w:r w:rsidRPr="003F0D3D">
        <w:rPr>
          <w:rFonts w:ascii="Times New Roman" w:eastAsia="Times New Roman" w:hAnsi="Times New Roman" w:cs="Times New Roman"/>
          <w:kern w:val="0"/>
          <w:sz w:val="24"/>
          <w:szCs w:val="24"/>
          <w:lang w:eastAsia="en-IN" w:bidi="hi-IN"/>
          <w14:ligatures w14:val="none"/>
        </w:rPr>
        <w:t xml:space="preserve">The study reveals that </w:t>
      </w:r>
      <w:r w:rsidR="00DF7A30">
        <w:rPr>
          <w:rFonts w:ascii="Times New Roman" w:eastAsia="Times New Roman" w:hAnsi="Times New Roman" w:cs="Times New Roman"/>
          <w:kern w:val="0"/>
          <w:sz w:val="24"/>
          <w:szCs w:val="24"/>
          <w:lang w:eastAsia="en-IN" w:bidi="hi-IN"/>
          <w14:ligatures w14:val="none"/>
        </w:rPr>
        <w:t>most</w:t>
      </w:r>
      <w:r w:rsidRPr="003F0D3D">
        <w:rPr>
          <w:rFonts w:ascii="Times New Roman" w:eastAsia="Times New Roman" w:hAnsi="Times New Roman" w:cs="Times New Roman"/>
          <w:kern w:val="0"/>
          <w:sz w:val="24"/>
          <w:szCs w:val="24"/>
          <w:lang w:eastAsia="en-IN" w:bidi="hi-IN"/>
          <w14:ligatures w14:val="none"/>
        </w:rPr>
        <w:t xml:space="preserve"> respondents (86%) actively purchase organic food products, indicating a positive inclination towards healthier and more sustainable food </w:t>
      </w:r>
      <w:r w:rsidRPr="003F0D3D">
        <w:rPr>
          <w:rFonts w:ascii="Times New Roman" w:eastAsia="Times New Roman" w:hAnsi="Times New Roman" w:cs="Times New Roman"/>
          <w:kern w:val="0"/>
          <w:sz w:val="24"/>
          <w:szCs w:val="24"/>
          <w:lang w:eastAsia="en-IN" w:bidi="hi-IN"/>
          <w14:ligatures w14:val="none"/>
        </w:rPr>
        <w:lastRenderedPageBreak/>
        <w:t>choices. Only 14% reported not purchasing organic products, suggesting limited resistance among the surveyed group.</w:t>
      </w:r>
    </w:p>
    <w:p w14:paraId="75E72C20" w14:textId="4A2171B1" w:rsidR="003F0D3D" w:rsidRPr="003F0D3D" w:rsidRDefault="003F0D3D" w:rsidP="00DF7A30">
      <w:pPr>
        <w:spacing w:after="0" w:line="240" w:lineRule="auto"/>
        <w:ind w:firstLine="720"/>
        <w:jc w:val="both"/>
        <w:rPr>
          <w:rFonts w:ascii="Times New Roman" w:eastAsia="Times New Roman" w:hAnsi="Times New Roman" w:cs="Times New Roman"/>
          <w:kern w:val="0"/>
          <w:sz w:val="24"/>
          <w:szCs w:val="24"/>
          <w:lang w:eastAsia="en-IN" w:bidi="hi-IN"/>
          <w14:ligatures w14:val="none"/>
        </w:rPr>
      </w:pPr>
      <w:r w:rsidRPr="003F0D3D">
        <w:rPr>
          <w:rFonts w:ascii="Times New Roman" w:eastAsia="Times New Roman" w:hAnsi="Times New Roman" w:cs="Times New Roman"/>
          <w:kern w:val="0"/>
          <w:sz w:val="24"/>
          <w:szCs w:val="24"/>
          <w:lang w:eastAsia="en-IN" w:bidi="hi-IN"/>
          <w14:ligatures w14:val="none"/>
        </w:rPr>
        <w:t xml:space="preserve">Among the buyers, 51% indicated </w:t>
      </w:r>
      <w:r w:rsidR="00DF7A30">
        <w:rPr>
          <w:rFonts w:ascii="Times New Roman" w:eastAsia="Times New Roman" w:hAnsi="Times New Roman" w:cs="Times New Roman"/>
          <w:kern w:val="0"/>
          <w:sz w:val="24"/>
          <w:szCs w:val="24"/>
          <w:lang w:eastAsia="en-IN" w:bidi="hi-IN"/>
          <w14:ligatures w14:val="none"/>
        </w:rPr>
        <w:t>purchasing</w:t>
      </w:r>
      <w:r w:rsidRPr="003F0D3D">
        <w:rPr>
          <w:rFonts w:ascii="Times New Roman" w:eastAsia="Times New Roman" w:hAnsi="Times New Roman" w:cs="Times New Roman"/>
          <w:kern w:val="0"/>
          <w:sz w:val="24"/>
          <w:szCs w:val="24"/>
          <w:lang w:eastAsia="en-IN" w:bidi="hi-IN"/>
          <w14:ligatures w14:val="none"/>
        </w:rPr>
        <w:t xml:space="preserve"> all </w:t>
      </w:r>
      <w:r w:rsidR="00DF7A30">
        <w:rPr>
          <w:rFonts w:ascii="Times New Roman" w:eastAsia="Times New Roman" w:hAnsi="Times New Roman" w:cs="Times New Roman"/>
          <w:kern w:val="0"/>
          <w:sz w:val="24"/>
          <w:szCs w:val="24"/>
          <w:lang w:eastAsia="en-IN" w:bidi="hi-IN"/>
          <w14:ligatures w14:val="none"/>
        </w:rPr>
        <w:t>organic food categories</w:t>
      </w:r>
      <w:r w:rsidRPr="003F0D3D">
        <w:rPr>
          <w:rFonts w:ascii="Times New Roman" w:eastAsia="Times New Roman" w:hAnsi="Times New Roman" w:cs="Times New Roman"/>
          <w:kern w:val="0"/>
          <w:sz w:val="24"/>
          <w:szCs w:val="24"/>
          <w:lang w:eastAsia="en-IN" w:bidi="hi-IN"/>
          <w14:ligatures w14:val="none"/>
        </w:rPr>
        <w:t>, including fruits, vegetables, and grains. Vegetables (20</w:t>
      </w:r>
      <w:r w:rsidR="00DF7A30">
        <w:rPr>
          <w:rFonts w:ascii="Times New Roman" w:eastAsia="Times New Roman" w:hAnsi="Times New Roman" w:cs="Times New Roman"/>
          <w:kern w:val="0"/>
          <w:sz w:val="24"/>
          <w:szCs w:val="24"/>
          <w:lang w:eastAsia="en-IN" w:bidi="hi-IN"/>
          <w14:ligatures w14:val="none"/>
        </w:rPr>
        <w:t xml:space="preserve"> </w:t>
      </w:r>
      <w:r w:rsidRPr="003F0D3D">
        <w:rPr>
          <w:rFonts w:ascii="Times New Roman" w:eastAsia="Times New Roman" w:hAnsi="Times New Roman" w:cs="Times New Roman"/>
          <w:kern w:val="0"/>
          <w:sz w:val="24"/>
          <w:szCs w:val="24"/>
          <w:lang w:eastAsia="en-IN" w:bidi="hi-IN"/>
          <w14:ligatures w14:val="none"/>
        </w:rPr>
        <w:t>%) and grains (16</w:t>
      </w:r>
      <w:r w:rsidR="00DF7A30">
        <w:rPr>
          <w:rFonts w:ascii="Times New Roman" w:eastAsia="Times New Roman" w:hAnsi="Times New Roman" w:cs="Times New Roman"/>
          <w:kern w:val="0"/>
          <w:sz w:val="24"/>
          <w:szCs w:val="24"/>
          <w:lang w:eastAsia="en-IN" w:bidi="hi-IN"/>
          <w14:ligatures w14:val="none"/>
        </w:rPr>
        <w:t xml:space="preserve"> </w:t>
      </w:r>
      <w:r w:rsidRPr="003F0D3D">
        <w:rPr>
          <w:rFonts w:ascii="Times New Roman" w:eastAsia="Times New Roman" w:hAnsi="Times New Roman" w:cs="Times New Roman"/>
          <w:kern w:val="0"/>
          <w:sz w:val="24"/>
          <w:szCs w:val="24"/>
          <w:lang w:eastAsia="en-IN" w:bidi="hi-IN"/>
          <w14:ligatures w14:val="none"/>
        </w:rPr>
        <w:t>%) were also purchased as individual categories, while 7% opted specifically for organic fruits. This suggests that vegetables are the most commonly sought-after organic items, potentially due to higher daily consumption and health considerations.</w:t>
      </w:r>
    </w:p>
    <w:p w14:paraId="4094B7CB" w14:textId="15277A26" w:rsidR="003F0D3D" w:rsidRPr="003F0D3D" w:rsidRDefault="00DF7A30" w:rsidP="0066267E">
      <w:pPr>
        <w:spacing w:after="0" w:line="240" w:lineRule="auto"/>
        <w:ind w:firstLine="720"/>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 xml:space="preserve">Regarding purchase frequency, 25% reported buying organic products daily, </w:t>
      </w:r>
      <w:r w:rsidR="003F0D3D" w:rsidRPr="003F0D3D">
        <w:rPr>
          <w:rFonts w:ascii="Times New Roman" w:eastAsia="Times New Roman" w:hAnsi="Times New Roman" w:cs="Times New Roman"/>
          <w:kern w:val="0"/>
          <w:sz w:val="24"/>
          <w:szCs w:val="24"/>
          <w:lang w:eastAsia="en-IN" w:bidi="hi-IN"/>
          <w14:ligatures w14:val="none"/>
        </w:rPr>
        <w:t xml:space="preserve">18% purchased weekly, and 17% </w:t>
      </w:r>
      <w:r>
        <w:rPr>
          <w:rFonts w:ascii="Times New Roman" w:eastAsia="Times New Roman" w:hAnsi="Times New Roman" w:cs="Times New Roman"/>
          <w:kern w:val="0"/>
          <w:sz w:val="24"/>
          <w:szCs w:val="24"/>
          <w:lang w:eastAsia="en-IN" w:bidi="hi-IN"/>
          <w14:ligatures w14:val="none"/>
        </w:rPr>
        <w:t>every month</w:t>
      </w:r>
      <w:r w:rsidR="003F0D3D" w:rsidRPr="003F0D3D">
        <w:rPr>
          <w:rFonts w:ascii="Times New Roman" w:eastAsia="Times New Roman" w:hAnsi="Times New Roman" w:cs="Times New Roman"/>
          <w:kern w:val="0"/>
          <w:sz w:val="24"/>
          <w:szCs w:val="24"/>
          <w:lang w:eastAsia="en-IN" w:bidi="hi-IN"/>
          <w14:ligatures w14:val="none"/>
        </w:rPr>
        <w:t xml:space="preserve">. A significant portion (33%) purchased occasionally, indicating that while regular use is </w:t>
      </w:r>
      <w:r>
        <w:rPr>
          <w:rFonts w:ascii="Times New Roman" w:eastAsia="Times New Roman" w:hAnsi="Times New Roman" w:cs="Times New Roman"/>
          <w:kern w:val="0"/>
          <w:sz w:val="24"/>
          <w:szCs w:val="24"/>
          <w:lang w:eastAsia="en-IN" w:bidi="hi-IN"/>
          <w14:ligatures w14:val="none"/>
        </w:rPr>
        <w:t>every day</w:t>
      </w:r>
      <w:r w:rsidR="003F0D3D" w:rsidRPr="003F0D3D">
        <w:rPr>
          <w:rFonts w:ascii="Times New Roman" w:eastAsia="Times New Roman" w:hAnsi="Times New Roman" w:cs="Times New Roman"/>
          <w:kern w:val="0"/>
          <w:sz w:val="24"/>
          <w:szCs w:val="24"/>
          <w:lang w:eastAsia="en-IN" w:bidi="hi-IN"/>
          <w14:ligatures w14:val="none"/>
        </w:rPr>
        <w:t>, there is room to increase consistent consumption. Only 7% indicated rare purchases.</w:t>
      </w:r>
    </w:p>
    <w:p w14:paraId="245BBD71" w14:textId="027764F7" w:rsidR="003F0D3D" w:rsidRPr="003F0D3D" w:rsidRDefault="003F0D3D" w:rsidP="0066267E">
      <w:pPr>
        <w:spacing w:after="0" w:line="240" w:lineRule="auto"/>
        <w:ind w:firstLine="720"/>
        <w:jc w:val="both"/>
        <w:rPr>
          <w:rFonts w:ascii="Times New Roman" w:eastAsia="Times New Roman" w:hAnsi="Times New Roman" w:cs="Times New Roman"/>
          <w:kern w:val="0"/>
          <w:sz w:val="24"/>
          <w:szCs w:val="24"/>
          <w:lang w:eastAsia="en-IN" w:bidi="hi-IN"/>
          <w14:ligatures w14:val="none"/>
        </w:rPr>
      </w:pPr>
      <w:r w:rsidRPr="003F0D3D">
        <w:rPr>
          <w:rFonts w:ascii="Times New Roman" w:eastAsia="Times New Roman" w:hAnsi="Times New Roman" w:cs="Times New Roman"/>
          <w:kern w:val="0"/>
          <w:sz w:val="24"/>
          <w:szCs w:val="24"/>
          <w:lang w:eastAsia="en-IN" w:bidi="hi-IN"/>
          <w14:ligatures w14:val="none"/>
        </w:rPr>
        <w:t xml:space="preserve">Regarding the place of purchase, local stores (36%) emerged as the most common source, followed by farmers' markets (25%) and supermarkets (16%). Online platforms (14%) and organic </w:t>
      </w:r>
      <w:r w:rsidR="00DF7A30">
        <w:rPr>
          <w:rFonts w:ascii="Times New Roman" w:eastAsia="Times New Roman" w:hAnsi="Times New Roman" w:cs="Times New Roman"/>
          <w:kern w:val="0"/>
          <w:sz w:val="24"/>
          <w:szCs w:val="24"/>
          <w:lang w:eastAsia="en-IN" w:bidi="hi-IN"/>
          <w14:ligatures w14:val="none"/>
        </w:rPr>
        <w:t>speciality</w:t>
      </w:r>
      <w:r w:rsidRPr="003F0D3D">
        <w:rPr>
          <w:rFonts w:ascii="Times New Roman" w:eastAsia="Times New Roman" w:hAnsi="Times New Roman" w:cs="Times New Roman"/>
          <w:kern w:val="0"/>
          <w:sz w:val="24"/>
          <w:szCs w:val="24"/>
          <w:lang w:eastAsia="en-IN" w:bidi="hi-IN"/>
          <w14:ligatures w14:val="none"/>
        </w:rPr>
        <w:t xml:space="preserve"> stores (9%) were less frequented, indicating a preference for accessible and possibly trusted physical marketplaces.</w:t>
      </w:r>
    </w:p>
    <w:p w14:paraId="6E7F5198" w14:textId="77777777" w:rsidR="003F0D3D" w:rsidRPr="003F0D3D" w:rsidRDefault="003F0D3D" w:rsidP="0066267E">
      <w:pPr>
        <w:spacing w:after="0" w:line="240" w:lineRule="auto"/>
        <w:ind w:firstLine="720"/>
        <w:jc w:val="both"/>
        <w:rPr>
          <w:rFonts w:ascii="Times New Roman" w:eastAsia="Times New Roman" w:hAnsi="Times New Roman" w:cs="Times New Roman"/>
          <w:kern w:val="0"/>
          <w:sz w:val="24"/>
          <w:szCs w:val="24"/>
          <w:lang w:eastAsia="en-IN" w:bidi="hi-IN"/>
          <w14:ligatures w14:val="none"/>
        </w:rPr>
      </w:pPr>
      <w:r w:rsidRPr="003F0D3D">
        <w:rPr>
          <w:rFonts w:ascii="Times New Roman" w:eastAsia="Times New Roman" w:hAnsi="Times New Roman" w:cs="Times New Roman"/>
          <w:kern w:val="0"/>
          <w:sz w:val="24"/>
          <w:szCs w:val="24"/>
          <w:lang w:eastAsia="en-IN" w:bidi="hi-IN"/>
          <w14:ligatures w14:val="none"/>
        </w:rPr>
        <w:t>Health benefits were the primary motivation for buying organic products, as cited by 68% of respondents. Quality assurance through certifications (20%) and environmental concerns (6%) were secondary motivators, while brand reputation and peer/family influence were less significant. This underscores the role of health consciousness in driving organic food demand.</w:t>
      </w:r>
    </w:p>
    <w:p w14:paraId="256A213E" w14:textId="65D05DC9" w:rsidR="003F0D3D" w:rsidRPr="003F0D3D" w:rsidRDefault="003F0D3D" w:rsidP="0066267E">
      <w:pPr>
        <w:spacing w:after="0" w:line="240" w:lineRule="auto"/>
        <w:ind w:firstLine="720"/>
        <w:jc w:val="both"/>
        <w:rPr>
          <w:rFonts w:ascii="Times New Roman" w:eastAsia="Times New Roman" w:hAnsi="Times New Roman" w:cs="Times New Roman"/>
          <w:kern w:val="0"/>
          <w:sz w:val="24"/>
          <w:szCs w:val="24"/>
          <w:lang w:eastAsia="en-IN" w:bidi="hi-IN"/>
          <w14:ligatures w14:val="none"/>
        </w:rPr>
      </w:pPr>
      <w:r w:rsidRPr="003F0D3D">
        <w:rPr>
          <w:rFonts w:ascii="Times New Roman" w:eastAsia="Times New Roman" w:hAnsi="Times New Roman" w:cs="Times New Roman"/>
          <w:kern w:val="0"/>
          <w:sz w:val="24"/>
          <w:szCs w:val="24"/>
          <w:lang w:eastAsia="en-IN" w:bidi="hi-IN"/>
          <w14:ligatures w14:val="none"/>
        </w:rPr>
        <w:t xml:space="preserve">When evaluating influencing factors, product quality (54%) was the most critical, followed by price (19%) and availability (14%). Other factors like certifications, branding, and packaging played a minimal role, highlighting that consumers </w:t>
      </w:r>
      <w:r w:rsidR="0066267E">
        <w:rPr>
          <w:rFonts w:ascii="Times New Roman" w:eastAsia="Times New Roman" w:hAnsi="Times New Roman" w:cs="Times New Roman"/>
          <w:kern w:val="0"/>
          <w:sz w:val="24"/>
          <w:szCs w:val="24"/>
          <w:lang w:eastAsia="en-IN" w:bidi="hi-IN"/>
          <w14:ligatures w14:val="none"/>
        </w:rPr>
        <w:t>prioritise</w:t>
      </w:r>
      <w:r w:rsidRPr="003F0D3D">
        <w:rPr>
          <w:rFonts w:ascii="Times New Roman" w:eastAsia="Times New Roman" w:hAnsi="Times New Roman" w:cs="Times New Roman"/>
          <w:kern w:val="0"/>
          <w:sz w:val="24"/>
          <w:szCs w:val="24"/>
          <w:lang w:eastAsia="en-IN" w:bidi="hi-IN"/>
          <w14:ligatures w14:val="none"/>
        </w:rPr>
        <w:t xml:space="preserve"> tangible attributes over marketing or branding cues.</w:t>
      </w:r>
    </w:p>
    <w:p w14:paraId="738A0616" w14:textId="1CBB50B3" w:rsidR="003F0D3D" w:rsidRPr="003F0D3D" w:rsidRDefault="003F0D3D" w:rsidP="0066267E">
      <w:pPr>
        <w:spacing w:after="0" w:line="240" w:lineRule="auto"/>
        <w:ind w:firstLine="720"/>
        <w:jc w:val="both"/>
        <w:rPr>
          <w:rFonts w:ascii="Times New Roman" w:eastAsia="Times New Roman" w:hAnsi="Times New Roman" w:cs="Times New Roman"/>
          <w:kern w:val="0"/>
          <w:sz w:val="24"/>
          <w:szCs w:val="24"/>
          <w:lang w:eastAsia="en-IN" w:bidi="hi-IN"/>
          <w14:ligatures w14:val="none"/>
        </w:rPr>
      </w:pPr>
      <w:r w:rsidRPr="003F0D3D">
        <w:rPr>
          <w:rFonts w:ascii="Times New Roman" w:eastAsia="Times New Roman" w:hAnsi="Times New Roman" w:cs="Times New Roman"/>
          <w:kern w:val="0"/>
          <w:sz w:val="24"/>
          <w:szCs w:val="24"/>
          <w:lang w:eastAsia="en-IN" w:bidi="hi-IN"/>
          <w14:ligatures w14:val="none"/>
        </w:rPr>
        <w:t xml:space="preserve">Price sensitivity was evident, with 34% of consumers willing to pay 10–20% more for organic products and 35% willing to pay 20–30% more. Notably, 18% were willing to pay over 50% more, suggesting a niche but strong commitment among </w:t>
      </w:r>
      <w:r w:rsidR="000A6FEA">
        <w:rPr>
          <w:rFonts w:ascii="Times New Roman" w:eastAsia="Times New Roman" w:hAnsi="Times New Roman" w:cs="Times New Roman"/>
          <w:kern w:val="0"/>
          <w:sz w:val="24"/>
          <w:szCs w:val="24"/>
          <w:lang w:eastAsia="en-IN" w:bidi="hi-IN"/>
          <w14:ligatures w14:val="none"/>
        </w:rPr>
        <w:t>specific</w:t>
      </w:r>
      <w:r w:rsidRPr="003F0D3D">
        <w:rPr>
          <w:rFonts w:ascii="Times New Roman" w:eastAsia="Times New Roman" w:hAnsi="Times New Roman" w:cs="Times New Roman"/>
          <w:kern w:val="0"/>
          <w:sz w:val="24"/>
          <w:szCs w:val="24"/>
          <w:lang w:eastAsia="en-IN" w:bidi="hi-IN"/>
          <w14:ligatures w14:val="none"/>
        </w:rPr>
        <w:t xml:space="preserve"> consumers.</w:t>
      </w:r>
    </w:p>
    <w:p w14:paraId="11186D89" w14:textId="6D2BDD20" w:rsidR="003F0D3D" w:rsidRPr="003F0D3D" w:rsidRDefault="003F0D3D" w:rsidP="0066267E">
      <w:pPr>
        <w:spacing w:after="0" w:line="240" w:lineRule="auto"/>
        <w:ind w:firstLine="720"/>
        <w:jc w:val="both"/>
        <w:rPr>
          <w:rFonts w:ascii="Times New Roman" w:eastAsia="Times New Roman" w:hAnsi="Times New Roman" w:cs="Times New Roman"/>
          <w:kern w:val="0"/>
          <w:sz w:val="24"/>
          <w:szCs w:val="24"/>
          <w:lang w:eastAsia="en-IN" w:bidi="hi-IN"/>
          <w14:ligatures w14:val="none"/>
        </w:rPr>
      </w:pPr>
      <w:r w:rsidRPr="003F0D3D">
        <w:rPr>
          <w:rFonts w:ascii="Times New Roman" w:eastAsia="Times New Roman" w:hAnsi="Times New Roman" w:cs="Times New Roman"/>
          <w:kern w:val="0"/>
          <w:sz w:val="24"/>
          <w:szCs w:val="24"/>
          <w:lang w:eastAsia="en-IN" w:bidi="hi-IN"/>
          <w14:ligatures w14:val="none"/>
        </w:rPr>
        <w:t xml:space="preserve">However, cost remains a concern, with 46% perceiving organic food as “expensive” and 23% describing it as “too much expensive.” Only 2% felt it was “not expensive,” reflecting a general perception of higher </w:t>
      </w:r>
      <w:r w:rsidR="0066267E">
        <w:rPr>
          <w:rFonts w:ascii="Times New Roman" w:eastAsia="Times New Roman" w:hAnsi="Times New Roman" w:cs="Times New Roman"/>
          <w:kern w:val="0"/>
          <w:sz w:val="24"/>
          <w:szCs w:val="24"/>
          <w:lang w:eastAsia="en-IN" w:bidi="hi-IN"/>
          <w14:ligatures w14:val="none"/>
        </w:rPr>
        <w:t>costs</w:t>
      </w:r>
      <w:r w:rsidRPr="003F0D3D">
        <w:rPr>
          <w:rFonts w:ascii="Times New Roman" w:eastAsia="Times New Roman" w:hAnsi="Times New Roman" w:cs="Times New Roman"/>
          <w:kern w:val="0"/>
          <w:sz w:val="24"/>
          <w:szCs w:val="24"/>
          <w:lang w:eastAsia="en-IN" w:bidi="hi-IN"/>
          <w14:ligatures w14:val="none"/>
        </w:rPr>
        <w:t xml:space="preserve"> associated with organic goods.</w:t>
      </w:r>
    </w:p>
    <w:p w14:paraId="712ED7D7" w14:textId="77AA43E6" w:rsidR="003F0D3D" w:rsidRPr="003F0D3D" w:rsidRDefault="003F0D3D" w:rsidP="0066267E">
      <w:pPr>
        <w:spacing w:after="0" w:line="240" w:lineRule="auto"/>
        <w:ind w:firstLine="720"/>
        <w:jc w:val="both"/>
        <w:rPr>
          <w:rFonts w:ascii="Times New Roman" w:eastAsia="Times New Roman" w:hAnsi="Times New Roman" w:cs="Times New Roman"/>
          <w:kern w:val="0"/>
          <w:sz w:val="24"/>
          <w:szCs w:val="24"/>
          <w:lang w:eastAsia="en-IN" w:bidi="hi-IN"/>
          <w14:ligatures w14:val="none"/>
        </w:rPr>
      </w:pPr>
      <w:r w:rsidRPr="003F0D3D">
        <w:rPr>
          <w:rFonts w:ascii="Times New Roman" w:eastAsia="Times New Roman" w:hAnsi="Times New Roman" w:cs="Times New Roman"/>
          <w:kern w:val="0"/>
          <w:sz w:val="24"/>
          <w:szCs w:val="24"/>
          <w:lang w:eastAsia="en-IN" w:bidi="hi-IN"/>
          <w14:ligatures w14:val="none"/>
        </w:rPr>
        <w:t>The impact on household budgets was mixed: 17% strongly agreed</w:t>
      </w:r>
      <w:r w:rsidR="0066267E">
        <w:rPr>
          <w:rFonts w:ascii="Times New Roman" w:eastAsia="Times New Roman" w:hAnsi="Times New Roman" w:cs="Times New Roman"/>
          <w:kern w:val="0"/>
          <w:sz w:val="24"/>
          <w:szCs w:val="24"/>
          <w:lang w:eastAsia="en-IN" w:bidi="hi-IN"/>
          <w14:ligatures w14:val="none"/>
        </w:rPr>
        <w:t>,</w:t>
      </w:r>
      <w:r w:rsidRPr="003F0D3D">
        <w:rPr>
          <w:rFonts w:ascii="Times New Roman" w:eastAsia="Times New Roman" w:hAnsi="Times New Roman" w:cs="Times New Roman"/>
          <w:kern w:val="0"/>
          <w:sz w:val="24"/>
          <w:szCs w:val="24"/>
          <w:lang w:eastAsia="en-IN" w:bidi="hi-IN"/>
          <w14:ligatures w14:val="none"/>
        </w:rPr>
        <w:t xml:space="preserve"> 40% agreed that purchasing organic products affects their family budget, while 32% remained neutral. Only 11% disagreed or strongly disagreed, confirming that affordability is a barrier for many.</w:t>
      </w:r>
    </w:p>
    <w:p w14:paraId="2D1B405A" w14:textId="40FD943B" w:rsidR="003F0D3D" w:rsidRDefault="003F0D3D" w:rsidP="00DF7A30">
      <w:pPr>
        <w:spacing w:after="100" w:afterAutospacing="1" w:line="240" w:lineRule="auto"/>
        <w:ind w:firstLine="720"/>
        <w:jc w:val="both"/>
        <w:rPr>
          <w:rFonts w:ascii="Times New Roman" w:eastAsia="Times New Roman" w:hAnsi="Times New Roman" w:cs="Times New Roman"/>
          <w:kern w:val="0"/>
          <w:sz w:val="24"/>
          <w:szCs w:val="24"/>
          <w:lang w:eastAsia="en-IN" w:bidi="hi-IN"/>
          <w14:ligatures w14:val="none"/>
        </w:rPr>
      </w:pPr>
      <w:r w:rsidRPr="003F0D3D">
        <w:rPr>
          <w:rFonts w:ascii="Times New Roman" w:eastAsia="Times New Roman" w:hAnsi="Times New Roman" w:cs="Times New Roman"/>
          <w:kern w:val="0"/>
          <w:sz w:val="24"/>
          <w:szCs w:val="24"/>
          <w:lang w:eastAsia="en-IN" w:bidi="hi-IN"/>
          <w14:ligatures w14:val="none"/>
        </w:rPr>
        <w:t>Finally, better availability (54%) was cited as the top factor that would encourage increased purchases, followed by more awareness campaigns (21%) and lower prices (16%). Government subsidies (9%) were the least mentioned but still relevant, highlighting the potential role of policy in promoting organic consumption</w:t>
      </w:r>
      <w:r w:rsidR="000A6FEA">
        <w:rPr>
          <w:rFonts w:ascii="Times New Roman" w:eastAsia="Times New Roman" w:hAnsi="Times New Roman" w:cs="Times New Roman"/>
          <w:kern w:val="0"/>
          <w:sz w:val="24"/>
          <w:szCs w:val="24"/>
          <w:lang w:eastAsia="en-IN" w:bidi="hi-IN"/>
          <w14:ligatures w14:val="none"/>
        </w:rPr>
        <w:t xml:space="preserve"> (Kaur</w:t>
      </w:r>
      <w:r w:rsidR="0066267E">
        <w:rPr>
          <w:rFonts w:ascii="Times New Roman" w:eastAsia="Times New Roman" w:hAnsi="Times New Roman" w:cs="Times New Roman"/>
          <w:kern w:val="0"/>
          <w:sz w:val="24"/>
          <w:szCs w:val="24"/>
          <w:lang w:eastAsia="en-IN" w:bidi="hi-IN"/>
          <w14:ligatures w14:val="none"/>
        </w:rPr>
        <w:t xml:space="preserve"> &amp; Mogra,</w:t>
      </w:r>
      <w:r w:rsidR="000A6FEA">
        <w:rPr>
          <w:rFonts w:ascii="Times New Roman" w:eastAsia="Times New Roman" w:hAnsi="Times New Roman" w:cs="Times New Roman"/>
          <w:kern w:val="0"/>
          <w:sz w:val="24"/>
          <w:szCs w:val="24"/>
          <w:lang w:eastAsia="en-IN" w:bidi="hi-IN"/>
          <w14:ligatures w14:val="none"/>
        </w:rPr>
        <w:t xml:space="preserve"> 2025).</w:t>
      </w:r>
    </w:p>
    <w:p w14:paraId="20F60F59" w14:textId="48AC81F5" w:rsidR="001F5EE1" w:rsidRPr="001F5EE1" w:rsidRDefault="001F5EE1" w:rsidP="001F5EE1">
      <w:pPr>
        <w:spacing w:after="100" w:afterAutospacing="1" w:line="240" w:lineRule="auto"/>
        <w:jc w:val="both"/>
        <w:rPr>
          <w:rFonts w:ascii="Times New Roman" w:eastAsia="Times New Roman" w:hAnsi="Times New Roman" w:cs="Times New Roman"/>
          <w:b/>
          <w:bCs/>
          <w:kern w:val="0"/>
          <w:sz w:val="24"/>
          <w:szCs w:val="24"/>
          <w:lang w:eastAsia="en-IN" w:bidi="hi-IN"/>
          <w14:ligatures w14:val="none"/>
        </w:rPr>
      </w:pPr>
      <w:r w:rsidRPr="001F5EE1">
        <w:rPr>
          <w:rFonts w:ascii="Times New Roman" w:eastAsia="Times New Roman" w:hAnsi="Times New Roman" w:cs="Times New Roman"/>
          <w:b/>
          <w:bCs/>
          <w:kern w:val="0"/>
          <w:sz w:val="24"/>
          <w:szCs w:val="24"/>
          <w:lang w:eastAsia="en-IN" w:bidi="hi-IN"/>
          <w14:ligatures w14:val="none"/>
        </w:rPr>
        <w:t>Table 4: Multiple Regression Analysis between Awareness of organic food products with profile of the students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567"/>
        <w:gridCol w:w="1592"/>
        <w:gridCol w:w="1642"/>
        <w:gridCol w:w="1188"/>
      </w:tblGrid>
      <w:tr w:rsidR="001F5EE1" w:rsidRPr="00034844" w14:paraId="5A48226B" w14:textId="77777777" w:rsidTr="00A93DE4">
        <w:trPr>
          <w:trHeight w:val="255"/>
        </w:trPr>
        <w:tc>
          <w:tcPr>
            <w:tcW w:w="1129" w:type="dxa"/>
            <w:vAlign w:val="center"/>
          </w:tcPr>
          <w:p w14:paraId="7F9BDED0" w14:textId="77777777" w:rsidR="001F5EE1" w:rsidRPr="00034844" w:rsidRDefault="001F5EE1" w:rsidP="00A93DE4">
            <w:pPr>
              <w:spacing w:after="0" w:line="240" w:lineRule="auto"/>
              <w:jc w:val="center"/>
              <w:rPr>
                <w:rFonts w:ascii="Times New Roman" w:eastAsia="Times New Roman" w:hAnsi="Times New Roman" w:cs="Times New Roman"/>
                <w:b/>
                <w:bCs/>
                <w:color w:val="000000"/>
                <w:sz w:val="24"/>
                <w:szCs w:val="24"/>
                <w:lang w:eastAsia="en-IN" w:bidi="bn-IN"/>
              </w:rPr>
            </w:pPr>
            <w:r w:rsidRPr="00034844">
              <w:rPr>
                <w:rFonts w:ascii="Times New Roman" w:eastAsia="Times New Roman" w:hAnsi="Times New Roman" w:cs="Times New Roman"/>
                <w:b/>
                <w:bCs/>
                <w:color w:val="000000"/>
                <w:sz w:val="24"/>
                <w:szCs w:val="24"/>
                <w:lang w:eastAsia="en-IN" w:bidi="bn-IN"/>
              </w:rPr>
              <w:t>S. No.</w:t>
            </w:r>
          </w:p>
        </w:tc>
        <w:tc>
          <w:tcPr>
            <w:tcW w:w="3567" w:type="dxa"/>
            <w:shd w:val="clear" w:color="auto" w:fill="auto"/>
            <w:noWrap/>
            <w:vAlign w:val="center"/>
            <w:hideMark/>
          </w:tcPr>
          <w:p w14:paraId="19BFD4C4" w14:textId="77777777" w:rsidR="001F5EE1" w:rsidRPr="009B44D8" w:rsidRDefault="001F5EE1" w:rsidP="00A93DE4">
            <w:pPr>
              <w:spacing w:after="0" w:line="240" w:lineRule="auto"/>
              <w:jc w:val="center"/>
              <w:rPr>
                <w:rFonts w:ascii="Times New Roman" w:eastAsia="Times New Roman" w:hAnsi="Times New Roman" w:cs="Times New Roman"/>
                <w:b/>
                <w:bCs/>
                <w:color w:val="000000"/>
                <w:sz w:val="24"/>
                <w:szCs w:val="24"/>
                <w:lang w:eastAsia="en-IN" w:bidi="bn-IN"/>
              </w:rPr>
            </w:pPr>
            <w:r w:rsidRPr="00034844">
              <w:rPr>
                <w:rFonts w:ascii="Times New Roman" w:eastAsia="Times New Roman" w:hAnsi="Times New Roman" w:cs="Times New Roman"/>
                <w:b/>
                <w:bCs/>
                <w:color w:val="000000"/>
                <w:sz w:val="24"/>
                <w:szCs w:val="24"/>
                <w:lang w:eastAsia="en-IN" w:bidi="bn-IN"/>
              </w:rPr>
              <w:t>Independent Variables</w:t>
            </w:r>
          </w:p>
        </w:tc>
        <w:tc>
          <w:tcPr>
            <w:tcW w:w="1592" w:type="dxa"/>
            <w:shd w:val="clear" w:color="auto" w:fill="auto"/>
            <w:noWrap/>
            <w:vAlign w:val="center"/>
            <w:hideMark/>
          </w:tcPr>
          <w:p w14:paraId="6F5218C6" w14:textId="77777777" w:rsidR="001F5EE1" w:rsidRPr="009B44D8" w:rsidRDefault="001F5EE1" w:rsidP="00A93DE4">
            <w:pPr>
              <w:spacing w:after="0" w:line="240" w:lineRule="auto"/>
              <w:jc w:val="center"/>
              <w:rPr>
                <w:rFonts w:ascii="Times New Roman" w:eastAsia="Times New Roman" w:hAnsi="Times New Roman" w:cs="Times New Roman"/>
                <w:b/>
                <w:bCs/>
                <w:color w:val="000000"/>
                <w:sz w:val="24"/>
                <w:szCs w:val="24"/>
                <w:lang w:eastAsia="en-IN" w:bidi="bn-IN"/>
              </w:rPr>
            </w:pPr>
            <w:r w:rsidRPr="00034844">
              <w:rPr>
                <w:rFonts w:ascii="Times New Roman" w:eastAsia="Times New Roman" w:hAnsi="Times New Roman" w:cs="Times New Roman"/>
                <w:b/>
                <w:bCs/>
                <w:color w:val="000000"/>
                <w:sz w:val="24"/>
                <w:szCs w:val="24"/>
                <w:lang w:eastAsia="en-IN" w:bidi="bn-IN"/>
              </w:rPr>
              <w:t xml:space="preserve">Regression </w:t>
            </w:r>
            <w:r w:rsidRPr="009B44D8">
              <w:rPr>
                <w:rFonts w:ascii="Times New Roman" w:eastAsia="Times New Roman" w:hAnsi="Times New Roman" w:cs="Times New Roman"/>
                <w:b/>
                <w:bCs/>
                <w:color w:val="000000"/>
                <w:sz w:val="24"/>
                <w:szCs w:val="24"/>
                <w:lang w:eastAsia="en-IN" w:bidi="bn-IN"/>
              </w:rPr>
              <w:t>Coefficients</w:t>
            </w:r>
          </w:p>
        </w:tc>
        <w:tc>
          <w:tcPr>
            <w:tcW w:w="1642" w:type="dxa"/>
            <w:shd w:val="clear" w:color="auto" w:fill="auto"/>
            <w:noWrap/>
            <w:vAlign w:val="center"/>
            <w:hideMark/>
          </w:tcPr>
          <w:p w14:paraId="3B8D5F43" w14:textId="77777777" w:rsidR="001F5EE1" w:rsidRPr="009B44D8" w:rsidRDefault="001F5EE1" w:rsidP="00A93DE4">
            <w:pPr>
              <w:spacing w:after="0" w:line="240" w:lineRule="auto"/>
              <w:jc w:val="center"/>
              <w:rPr>
                <w:rFonts w:ascii="Times New Roman" w:eastAsia="Times New Roman" w:hAnsi="Times New Roman" w:cs="Times New Roman"/>
                <w:b/>
                <w:bCs/>
                <w:color w:val="000000"/>
                <w:sz w:val="24"/>
                <w:szCs w:val="24"/>
                <w:lang w:eastAsia="en-IN" w:bidi="bn-IN"/>
              </w:rPr>
            </w:pPr>
            <w:r w:rsidRPr="009B44D8">
              <w:rPr>
                <w:rFonts w:ascii="Times New Roman" w:eastAsia="Times New Roman" w:hAnsi="Times New Roman" w:cs="Times New Roman"/>
                <w:b/>
                <w:bCs/>
                <w:color w:val="000000"/>
                <w:sz w:val="24"/>
                <w:szCs w:val="24"/>
                <w:lang w:eastAsia="en-IN" w:bidi="bn-IN"/>
              </w:rPr>
              <w:t>Standard Error</w:t>
            </w:r>
          </w:p>
        </w:tc>
        <w:tc>
          <w:tcPr>
            <w:tcW w:w="0" w:type="auto"/>
            <w:shd w:val="clear" w:color="auto" w:fill="auto"/>
            <w:noWrap/>
            <w:vAlign w:val="center"/>
            <w:hideMark/>
          </w:tcPr>
          <w:p w14:paraId="398C6695" w14:textId="77777777" w:rsidR="001F5EE1" w:rsidRPr="009B44D8" w:rsidRDefault="001F5EE1" w:rsidP="00A93DE4">
            <w:pPr>
              <w:spacing w:after="0" w:line="240" w:lineRule="auto"/>
              <w:jc w:val="center"/>
              <w:rPr>
                <w:rFonts w:ascii="Times New Roman" w:eastAsia="Times New Roman" w:hAnsi="Times New Roman" w:cs="Times New Roman"/>
                <w:b/>
                <w:bCs/>
                <w:color w:val="000000"/>
                <w:sz w:val="24"/>
                <w:szCs w:val="24"/>
                <w:lang w:eastAsia="en-IN" w:bidi="bn-IN"/>
              </w:rPr>
            </w:pPr>
            <w:r w:rsidRPr="00034844">
              <w:rPr>
                <w:rFonts w:ascii="Times New Roman" w:eastAsia="Times New Roman" w:hAnsi="Times New Roman" w:cs="Times New Roman"/>
                <w:b/>
                <w:bCs/>
                <w:color w:val="000000"/>
                <w:sz w:val="24"/>
                <w:szCs w:val="24"/>
                <w:lang w:eastAsia="en-IN" w:bidi="bn-IN"/>
              </w:rPr>
              <w:t>“</w:t>
            </w:r>
            <w:r w:rsidRPr="009B44D8">
              <w:rPr>
                <w:rFonts w:ascii="Times New Roman" w:eastAsia="Times New Roman" w:hAnsi="Times New Roman" w:cs="Times New Roman"/>
                <w:b/>
                <w:bCs/>
                <w:color w:val="000000"/>
                <w:sz w:val="24"/>
                <w:szCs w:val="24"/>
                <w:lang w:eastAsia="en-IN" w:bidi="bn-IN"/>
              </w:rPr>
              <w:t>t</w:t>
            </w:r>
            <w:r w:rsidRPr="00034844">
              <w:rPr>
                <w:rFonts w:ascii="Times New Roman" w:eastAsia="Times New Roman" w:hAnsi="Times New Roman" w:cs="Times New Roman"/>
                <w:b/>
                <w:bCs/>
                <w:color w:val="000000"/>
                <w:sz w:val="24"/>
                <w:szCs w:val="24"/>
                <w:lang w:eastAsia="en-IN" w:bidi="bn-IN"/>
              </w:rPr>
              <w:t>"</w:t>
            </w:r>
            <w:r w:rsidRPr="009B44D8">
              <w:rPr>
                <w:rFonts w:ascii="Times New Roman" w:eastAsia="Times New Roman" w:hAnsi="Times New Roman" w:cs="Times New Roman"/>
                <w:b/>
                <w:bCs/>
                <w:color w:val="000000"/>
                <w:sz w:val="24"/>
                <w:szCs w:val="24"/>
                <w:lang w:eastAsia="en-IN" w:bidi="bn-IN"/>
              </w:rPr>
              <w:t xml:space="preserve"> </w:t>
            </w:r>
            <w:r w:rsidRPr="00034844">
              <w:rPr>
                <w:rFonts w:ascii="Times New Roman" w:eastAsia="Times New Roman" w:hAnsi="Times New Roman" w:cs="Times New Roman"/>
                <w:b/>
                <w:bCs/>
                <w:color w:val="000000"/>
                <w:sz w:val="24"/>
                <w:szCs w:val="24"/>
                <w:lang w:eastAsia="en-IN" w:bidi="bn-IN"/>
              </w:rPr>
              <w:t>Value</w:t>
            </w:r>
          </w:p>
        </w:tc>
      </w:tr>
      <w:tr w:rsidR="001F5EE1" w:rsidRPr="00034844" w14:paraId="02CE6ECC" w14:textId="77777777" w:rsidTr="00A93DE4">
        <w:trPr>
          <w:trHeight w:val="255"/>
        </w:trPr>
        <w:tc>
          <w:tcPr>
            <w:tcW w:w="1129" w:type="dxa"/>
            <w:vAlign w:val="center"/>
          </w:tcPr>
          <w:p w14:paraId="1C5D36DE" w14:textId="77777777" w:rsidR="001F5EE1" w:rsidRPr="00034844" w:rsidRDefault="001F5EE1" w:rsidP="001F5EE1">
            <w:pPr>
              <w:pStyle w:val="ListParagraph"/>
              <w:numPr>
                <w:ilvl w:val="0"/>
                <w:numId w:val="32"/>
              </w:numPr>
              <w:spacing w:after="0" w:line="240" w:lineRule="auto"/>
              <w:jc w:val="center"/>
              <w:rPr>
                <w:rFonts w:ascii="Times New Roman" w:eastAsia="Times New Roman" w:hAnsi="Times New Roman" w:cs="Times New Roman"/>
                <w:color w:val="000000"/>
                <w:sz w:val="24"/>
                <w:szCs w:val="24"/>
                <w:lang w:eastAsia="en-IN" w:bidi="bn-IN"/>
              </w:rPr>
            </w:pPr>
          </w:p>
        </w:tc>
        <w:tc>
          <w:tcPr>
            <w:tcW w:w="3567" w:type="dxa"/>
            <w:shd w:val="clear" w:color="auto" w:fill="auto"/>
            <w:noWrap/>
            <w:vAlign w:val="center"/>
            <w:hideMark/>
          </w:tcPr>
          <w:p w14:paraId="3F0EADE0" w14:textId="77777777" w:rsidR="001F5EE1" w:rsidRPr="009B44D8" w:rsidRDefault="001F5EE1" w:rsidP="00A93DE4">
            <w:pPr>
              <w:spacing w:after="0" w:line="240" w:lineRule="auto"/>
              <w:rPr>
                <w:rFonts w:ascii="Times New Roman" w:eastAsia="Times New Roman" w:hAnsi="Times New Roman" w:cs="Times New Roman"/>
                <w:color w:val="000000"/>
                <w:sz w:val="24"/>
                <w:szCs w:val="24"/>
                <w:lang w:eastAsia="en-IN" w:bidi="bn-IN"/>
              </w:rPr>
            </w:pPr>
            <w:r w:rsidRPr="00034844">
              <w:rPr>
                <w:rFonts w:ascii="Times New Roman" w:eastAsia="Times New Roman" w:hAnsi="Times New Roman" w:cs="Times New Roman"/>
                <w:color w:val="000000"/>
                <w:sz w:val="24"/>
                <w:szCs w:val="24"/>
                <w:lang w:eastAsia="en-IN" w:bidi="bn-IN"/>
              </w:rPr>
              <w:t>(Constant)</w:t>
            </w:r>
          </w:p>
        </w:tc>
        <w:tc>
          <w:tcPr>
            <w:tcW w:w="1592" w:type="dxa"/>
            <w:shd w:val="clear" w:color="auto" w:fill="auto"/>
            <w:noWrap/>
            <w:vAlign w:val="center"/>
            <w:hideMark/>
          </w:tcPr>
          <w:p w14:paraId="3131524D" w14:textId="77777777" w:rsidR="001F5EE1" w:rsidRPr="009B44D8" w:rsidRDefault="001F5EE1" w:rsidP="00A93DE4">
            <w:pPr>
              <w:spacing w:after="0" w:line="240" w:lineRule="auto"/>
              <w:jc w:val="center"/>
              <w:rPr>
                <w:rFonts w:ascii="Times New Roman" w:eastAsia="Times New Roman" w:hAnsi="Times New Roman" w:cs="Times New Roman"/>
                <w:color w:val="000000"/>
                <w:sz w:val="24"/>
                <w:szCs w:val="24"/>
                <w:lang w:eastAsia="en-IN" w:bidi="bn-IN"/>
              </w:rPr>
            </w:pPr>
            <w:r w:rsidRPr="00034844">
              <w:rPr>
                <w:rFonts w:ascii="Times New Roman" w:hAnsi="Times New Roman" w:cs="Times New Roman"/>
                <w:color w:val="000000"/>
                <w:sz w:val="24"/>
                <w:szCs w:val="24"/>
              </w:rPr>
              <w:t>11.740</w:t>
            </w:r>
          </w:p>
        </w:tc>
        <w:tc>
          <w:tcPr>
            <w:tcW w:w="1642" w:type="dxa"/>
            <w:shd w:val="clear" w:color="auto" w:fill="auto"/>
            <w:noWrap/>
            <w:vAlign w:val="center"/>
            <w:hideMark/>
          </w:tcPr>
          <w:p w14:paraId="4C2F2B57" w14:textId="77777777" w:rsidR="001F5EE1" w:rsidRPr="009B44D8" w:rsidRDefault="001F5EE1" w:rsidP="00A93DE4">
            <w:pPr>
              <w:spacing w:after="0" w:line="240" w:lineRule="auto"/>
              <w:jc w:val="center"/>
              <w:rPr>
                <w:rFonts w:ascii="Times New Roman" w:eastAsia="Times New Roman" w:hAnsi="Times New Roman" w:cs="Times New Roman"/>
                <w:color w:val="000000"/>
                <w:sz w:val="24"/>
                <w:szCs w:val="24"/>
                <w:lang w:eastAsia="en-IN" w:bidi="bn-IN"/>
              </w:rPr>
            </w:pPr>
            <w:r w:rsidRPr="00034844">
              <w:rPr>
                <w:rFonts w:ascii="Times New Roman" w:hAnsi="Times New Roman" w:cs="Times New Roman"/>
                <w:color w:val="000000"/>
                <w:sz w:val="24"/>
                <w:szCs w:val="24"/>
              </w:rPr>
              <w:t>1.888</w:t>
            </w:r>
          </w:p>
        </w:tc>
        <w:tc>
          <w:tcPr>
            <w:tcW w:w="0" w:type="auto"/>
            <w:shd w:val="clear" w:color="auto" w:fill="auto"/>
            <w:noWrap/>
            <w:vAlign w:val="center"/>
            <w:hideMark/>
          </w:tcPr>
          <w:p w14:paraId="489E7A80" w14:textId="77777777" w:rsidR="001F5EE1" w:rsidRPr="009B44D8" w:rsidRDefault="001F5EE1" w:rsidP="00A93DE4">
            <w:pPr>
              <w:spacing w:after="0" w:line="240" w:lineRule="auto"/>
              <w:jc w:val="center"/>
              <w:rPr>
                <w:rFonts w:ascii="Times New Roman" w:eastAsia="Times New Roman" w:hAnsi="Times New Roman" w:cs="Times New Roman"/>
                <w:color w:val="000000"/>
                <w:sz w:val="24"/>
                <w:szCs w:val="24"/>
                <w:lang w:eastAsia="en-IN" w:bidi="bn-IN"/>
              </w:rPr>
            </w:pPr>
            <w:r w:rsidRPr="00034844">
              <w:rPr>
                <w:rFonts w:ascii="Times New Roman" w:hAnsi="Times New Roman" w:cs="Times New Roman"/>
                <w:color w:val="000000"/>
                <w:sz w:val="24"/>
                <w:szCs w:val="24"/>
              </w:rPr>
              <w:t>6.217</w:t>
            </w:r>
          </w:p>
        </w:tc>
      </w:tr>
      <w:tr w:rsidR="001F5EE1" w:rsidRPr="00034844" w14:paraId="1438A329" w14:textId="77777777" w:rsidTr="00A93DE4">
        <w:trPr>
          <w:trHeight w:val="255"/>
        </w:trPr>
        <w:tc>
          <w:tcPr>
            <w:tcW w:w="1129" w:type="dxa"/>
            <w:vAlign w:val="center"/>
          </w:tcPr>
          <w:p w14:paraId="447D49F9" w14:textId="77777777" w:rsidR="001F5EE1" w:rsidRPr="00034844" w:rsidRDefault="001F5EE1" w:rsidP="001F5EE1">
            <w:pPr>
              <w:pStyle w:val="ListParagraph"/>
              <w:numPr>
                <w:ilvl w:val="0"/>
                <w:numId w:val="32"/>
              </w:numPr>
              <w:spacing w:after="0" w:line="240" w:lineRule="auto"/>
              <w:jc w:val="center"/>
              <w:rPr>
                <w:rFonts w:ascii="Times New Roman" w:eastAsia="Times New Roman" w:hAnsi="Times New Roman" w:cs="Times New Roman"/>
                <w:color w:val="000000"/>
                <w:sz w:val="24"/>
                <w:szCs w:val="24"/>
                <w:lang w:eastAsia="en-IN" w:bidi="bn-IN"/>
              </w:rPr>
            </w:pPr>
          </w:p>
        </w:tc>
        <w:tc>
          <w:tcPr>
            <w:tcW w:w="3567" w:type="dxa"/>
            <w:shd w:val="clear" w:color="auto" w:fill="auto"/>
            <w:noWrap/>
            <w:vAlign w:val="center"/>
            <w:hideMark/>
          </w:tcPr>
          <w:p w14:paraId="158BA257" w14:textId="77777777" w:rsidR="001F5EE1" w:rsidRPr="009B44D8" w:rsidRDefault="001F5EE1" w:rsidP="00A93DE4">
            <w:pPr>
              <w:spacing w:after="0" w:line="240" w:lineRule="auto"/>
              <w:rPr>
                <w:rFonts w:ascii="Times New Roman" w:eastAsia="Times New Roman" w:hAnsi="Times New Roman" w:cs="Times New Roman"/>
                <w:color w:val="000000"/>
                <w:sz w:val="24"/>
                <w:szCs w:val="24"/>
                <w:lang w:eastAsia="en-IN" w:bidi="bn-IN"/>
              </w:rPr>
            </w:pPr>
            <w:r w:rsidRPr="009B44D8">
              <w:rPr>
                <w:rFonts w:ascii="Times New Roman" w:eastAsia="Times New Roman" w:hAnsi="Times New Roman" w:cs="Times New Roman"/>
                <w:color w:val="000000"/>
                <w:sz w:val="24"/>
                <w:szCs w:val="24"/>
                <w:lang w:eastAsia="en-IN" w:bidi="bn-IN"/>
              </w:rPr>
              <w:t>Gender</w:t>
            </w:r>
          </w:p>
        </w:tc>
        <w:tc>
          <w:tcPr>
            <w:tcW w:w="1592" w:type="dxa"/>
            <w:shd w:val="clear" w:color="auto" w:fill="auto"/>
            <w:noWrap/>
            <w:vAlign w:val="center"/>
            <w:hideMark/>
          </w:tcPr>
          <w:p w14:paraId="28DF95A9" w14:textId="77777777" w:rsidR="001F5EE1" w:rsidRPr="009B44D8" w:rsidRDefault="001F5EE1" w:rsidP="00A93DE4">
            <w:pPr>
              <w:spacing w:after="0" w:line="240" w:lineRule="auto"/>
              <w:jc w:val="center"/>
              <w:rPr>
                <w:rFonts w:ascii="Times New Roman" w:eastAsia="Times New Roman" w:hAnsi="Times New Roman" w:cs="Times New Roman"/>
                <w:color w:val="000000"/>
                <w:sz w:val="24"/>
                <w:szCs w:val="24"/>
                <w:lang w:eastAsia="en-IN" w:bidi="bn-IN"/>
              </w:rPr>
            </w:pPr>
            <w:r w:rsidRPr="00034844">
              <w:rPr>
                <w:rFonts w:ascii="Times New Roman" w:hAnsi="Times New Roman" w:cs="Times New Roman"/>
                <w:color w:val="000000"/>
                <w:sz w:val="24"/>
                <w:szCs w:val="24"/>
              </w:rPr>
              <w:t>-0.859</w:t>
            </w:r>
          </w:p>
        </w:tc>
        <w:tc>
          <w:tcPr>
            <w:tcW w:w="1642" w:type="dxa"/>
            <w:shd w:val="clear" w:color="auto" w:fill="auto"/>
            <w:noWrap/>
            <w:vAlign w:val="center"/>
            <w:hideMark/>
          </w:tcPr>
          <w:p w14:paraId="247D34C3" w14:textId="77777777" w:rsidR="001F5EE1" w:rsidRPr="009B44D8" w:rsidRDefault="001F5EE1" w:rsidP="00A93DE4">
            <w:pPr>
              <w:spacing w:after="0" w:line="240" w:lineRule="auto"/>
              <w:jc w:val="center"/>
              <w:rPr>
                <w:rFonts w:ascii="Times New Roman" w:eastAsia="Times New Roman" w:hAnsi="Times New Roman" w:cs="Times New Roman"/>
                <w:color w:val="000000"/>
                <w:sz w:val="24"/>
                <w:szCs w:val="24"/>
                <w:lang w:eastAsia="en-IN" w:bidi="bn-IN"/>
              </w:rPr>
            </w:pPr>
            <w:r w:rsidRPr="00034844">
              <w:rPr>
                <w:rFonts w:ascii="Times New Roman" w:hAnsi="Times New Roman" w:cs="Times New Roman"/>
                <w:color w:val="000000"/>
                <w:sz w:val="24"/>
                <w:szCs w:val="24"/>
              </w:rPr>
              <w:t>0.520</w:t>
            </w:r>
          </w:p>
        </w:tc>
        <w:tc>
          <w:tcPr>
            <w:tcW w:w="0" w:type="auto"/>
            <w:shd w:val="clear" w:color="auto" w:fill="auto"/>
            <w:noWrap/>
            <w:vAlign w:val="center"/>
            <w:hideMark/>
          </w:tcPr>
          <w:p w14:paraId="725DD170" w14:textId="77777777" w:rsidR="001F5EE1" w:rsidRPr="009B44D8" w:rsidRDefault="001F5EE1" w:rsidP="00A93DE4">
            <w:pPr>
              <w:spacing w:after="0" w:line="240" w:lineRule="auto"/>
              <w:jc w:val="center"/>
              <w:rPr>
                <w:rFonts w:ascii="Times New Roman" w:eastAsia="Times New Roman" w:hAnsi="Times New Roman" w:cs="Times New Roman"/>
                <w:color w:val="000000"/>
                <w:sz w:val="24"/>
                <w:szCs w:val="24"/>
                <w:lang w:eastAsia="en-IN" w:bidi="bn-IN"/>
              </w:rPr>
            </w:pPr>
            <w:r w:rsidRPr="00034844">
              <w:rPr>
                <w:rFonts w:ascii="Times New Roman" w:hAnsi="Times New Roman" w:cs="Times New Roman"/>
                <w:color w:val="000000"/>
                <w:sz w:val="24"/>
                <w:szCs w:val="24"/>
              </w:rPr>
              <w:t>-1.652</w:t>
            </w:r>
          </w:p>
        </w:tc>
      </w:tr>
      <w:tr w:rsidR="001F5EE1" w:rsidRPr="00034844" w14:paraId="7EBCA7CD" w14:textId="77777777" w:rsidTr="00A93DE4">
        <w:trPr>
          <w:trHeight w:val="255"/>
        </w:trPr>
        <w:tc>
          <w:tcPr>
            <w:tcW w:w="1129" w:type="dxa"/>
            <w:vAlign w:val="center"/>
          </w:tcPr>
          <w:p w14:paraId="5BD81DE8" w14:textId="77777777" w:rsidR="001F5EE1" w:rsidRPr="00034844" w:rsidRDefault="001F5EE1" w:rsidP="001F5EE1">
            <w:pPr>
              <w:pStyle w:val="ListParagraph"/>
              <w:numPr>
                <w:ilvl w:val="0"/>
                <w:numId w:val="32"/>
              </w:numPr>
              <w:spacing w:after="0" w:line="240" w:lineRule="auto"/>
              <w:jc w:val="center"/>
              <w:rPr>
                <w:rFonts w:ascii="Times New Roman" w:eastAsia="Times New Roman" w:hAnsi="Times New Roman" w:cs="Times New Roman"/>
                <w:color w:val="000000"/>
                <w:sz w:val="24"/>
                <w:szCs w:val="24"/>
                <w:lang w:eastAsia="en-IN" w:bidi="bn-IN"/>
              </w:rPr>
            </w:pPr>
          </w:p>
        </w:tc>
        <w:tc>
          <w:tcPr>
            <w:tcW w:w="3567" w:type="dxa"/>
            <w:shd w:val="clear" w:color="auto" w:fill="auto"/>
            <w:noWrap/>
            <w:vAlign w:val="center"/>
            <w:hideMark/>
          </w:tcPr>
          <w:p w14:paraId="0D002819" w14:textId="77777777" w:rsidR="001F5EE1" w:rsidRPr="009B44D8" w:rsidRDefault="001F5EE1" w:rsidP="00A93DE4">
            <w:pPr>
              <w:spacing w:after="0" w:line="240" w:lineRule="auto"/>
              <w:rPr>
                <w:rFonts w:ascii="Times New Roman" w:eastAsia="Times New Roman" w:hAnsi="Times New Roman" w:cs="Times New Roman"/>
                <w:color w:val="000000"/>
                <w:sz w:val="24"/>
                <w:szCs w:val="24"/>
                <w:lang w:eastAsia="en-IN" w:bidi="bn-IN"/>
              </w:rPr>
            </w:pPr>
            <w:r w:rsidRPr="009B44D8">
              <w:rPr>
                <w:rFonts w:ascii="Times New Roman" w:eastAsia="Times New Roman" w:hAnsi="Times New Roman" w:cs="Times New Roman"/>
                <w:color w:val="000000"/>
                <w:sz w:val="24"/>
                <w:szCs w:val="24"/>
                <w:lang w:eastAsia="en-IN" w:bidi="bn-IN"/>
              </w:rPr>
              <w:t>Marital Status</w:t>
            </w:r>
          </w:p>
        </w:tc>
        <w:tc>
          <w:tcPr>
            <w:tcW w:w="1592" w:type="dxa"/>
            <w:shd w:val="clear" w:color="auto" w:fill="auto"/>
            <w:noWrap/>
            <w:vAlign w:val="center"/>
            <w:hideMark/>
          </w:tcPr>
          <w:p w14:paraId="5A0F0040" w14:textId="77777777" w:rsidR="001F5EE1" w:rsidRPr="009B44D8" w:rsidRDefault="001F5EE1" w:rsidP="00A93DE4">
            <w:pPr>
              <w:spacing w:after="0" w:line="240" w:lineRule="auto"/>
              <w:jc w:val="center"/>
              <w:rPr>
                <w:rFonts w:ascii="Times New Roman" w:eastAsia="Times New Roman" w:hAnsi="Times New Roman" w:cs="Times New Roman"/>
                <w:color w:val="000000"/>
                <w:sz w:val="24"/>
                <w:szCs w:val="24"/>
                <w:lang w:eastAsia="en-IN" w:bidi="bn-IN"/>
              </w:rPr>
            </w:pPr>
            <w:r w:rsidRPr="00034844">
              <w:rPr>
                <w:rFonts w:ascii="Times New Roman" w:hAnsi="Times New Roman" w:cs="Times New Roman"/>
                <w:color w:val="000000"/>
                <w:sz w:val="24"/>
                <w:szCs w:val="24"/>
              </w:rPr>
              <w:t>-0.062</w:t>
            </w:r>
          </w:p>
        </w:tc>
        <w:tc>
          <w:tcPr>
            <w:tcW w:w="1642" w:type="dxa"/>
            <w:shd w:val="clear" w:color="auto" w:fill="auto"/>
            <w:noWrap/>
            <w:vAlign w:val="center"/>
            <w:hideMark/>
          </w:tcPr>
          <w:p w14:paraId="0C8987CC" w14:textId="77777777" w:rsidR="001F5EE1" w:rsidRPr="009B44D8" w:rsidRDefault="001F5EE1" w:rsidP="00A93DE4">
            <w:pPr>
              <w:spacing w:after="0" w:line="240" w:lineRule="auto"/>
              <w:jc w:val="center"/>
              <w:rPr>
                <w:rFonts w:ascii="Times New Roman" w:eastAsia="Times New Roman" w:hAnsi="Times New Roman" w:cs="Times New Roman"/>
                <w:color w:val="000000"/>
                <w:sz w:val="24"/>
                <w:szCs w:val="24"/>
                <w:lang w:eastAsia="en-IN" w:bidi="bn-IN"/>
              </w:rPr>
            </w:pPr>
            <w:r w:rsidRPr="00034844">
              <w:rPr>
                <w:rFonts w:ascii="Times New Roman" w:hAnsi="Times New Roman" w:cs="Times New Roman"/>
                <w:color w:val="000000"/>
                <w:sz w:val="24"/>
                <w:szCs w:val="24"/>
              </w:rPr>
              <w:t>0.861</w:t>
            </w:r>
          </w:p>
        </w:tc>
        <w:tc>
          <w:tcPr>
            <w:tcW w:w="0" w:type="auto"/>
            <w:shd w:val="clear" w:color="auto" w:fill="auto"/>
            <w:noWrap/>
            <w:vAlign w:val="center"/>
            <w:hideMark/>
          </w:tcPr>
          <w:p w14:paraId="132B49D8" w14:textId="77777777" w:rsidR="001F5EE1" w:rsidRPr="009B44D8" w:rsidRDefault="001F5EE1" w:rsidP="00A93DE4">
            <w:pPr>
              <w:spacing w:after="0" w:line="240" w:lineRule="auto"/>
              <w:jc w:val="center"/>
              <w:rPr>
                <w:rFonts w:ascii="Times New Roman" w:eastAsia="Times New Roman" w:hAnsi="Times New Roman" w:cs="Times New Roman"/>
                <w:color w:val="000000"/>
                <w:sz w:val="24"/>
                <w:szCs w:val="24"/>
                <w:lang w:eastAsia="en-IN" w:bidi="bn-IN"/>
              </w:rPr>
            </w:pPr>
            <w:r w:rsidRPr="00034844">
              <w:rPr>
                <w:rFonts w:ascii="Times New Roman" w:hAnsi="Times New Roman" w:cs="Times New Roman"/>
                <w:color w:val="000000"/>
                <w:sz w:val="24"/>
                <w:szCs w:val="24"/>
              </w:rPr>
              <w:t>-0.073</w:t>
            </w:r>
          </w:p>
        </w:tc>
      </w:tr>
      <w:tr w:rsidR="001F5EE1" w:rsidRPr="00034844" w14:paraId="3E7A2000" w14:textId="77777777" w:rsidTr="00A93DE4">
        <w:trPr>
          <w:trHeight w:val="255"/>
        </w:trPr>
        <w:tc>
          <w:tcPr>
            <w:tcW w:w="1129" w:type="dxa"/>
            <w:vAlign w:val="center"/>
          </w:tcPr>
          <w:p w14:paraId="267E567D" w14:textId="77777777" w:rsidR="001F5EE1" w:rsidRPr="00034844" w:rsidRDefault="001F5EE1" w:rsidP="001F5EE1">
            <w:pPr>
              <w:pStyle w:val="ListParagraph"/>
              <w:numPr>
                <w:ilvl w:val="0"/>
                <w:numId w:val="32"/>
              </w:numPr>
              <w:spacing w:after="0" w:line="240" w:lineRule="auto"/>
              <w:jc w:val="center"/>
              <w:rPr>
                <w:rFonts w:ascii="Times New Roman" w:eastAsia="Times New Roman" w:hAnsi="Times New Roman" w:cs="Times New Roman"/>
                <w:color w:val="000000"/>
                <w:sz w:val="24"/>
                <w:szCs w:val="24"/>
                <w:lang w:eastAsia="en-IN" w:bidi="bn-IN"/>
              </w:rPr>
            </w:pPr>
          </w:p>
        </w:tc>
        <w:tc>
          <w:tcPr>
            <w:tcW w:w="3567" w:type="dxa"/>
            <w:shd w:val="clear" w:color="auto" w:fill="auto"/>
            <w:noWrap/>
            <w:vAlign w:val="center"/>
            <w:hideMark/>
          </w:tcPr>
          <w:p w14:paraId="57C8CC5B" w14:textId="77777777" w:rsidR="001F5EE1" w:rsidRPr="009B44D8" w:rsidRDefault="001F5EE1" w:rsidP="00A93DE4">
            <w:pPr>
              <w:spacing w:after="0" w:line="240" w:lineRule="auto"/>
              <w:rPr>
                <w:rFonts w:ascii="Times New Roman" w:eastAsia="Times New Roman" w:hAnsi="Times New Roman" w:cs="Times New Roman"/>
                <w:color w:val="000000"/>
                <w:sz w:val="24"/>
                <w:szCs w:val="24"/>
                <w:lang w:eastAsia="en-IN" w:bidi="bn-IN"/>
              </w:rPr>
            </w:pPr>
            <w:r w:rsidRPr="009B44D8">
              <w:rPr>
                <w:rFonts w:ascii="Times New Roman" w:eastAsia="Times New Roman" w:hAnsi="Times New Roman" w:cs="Times New Roman"/>
                <w:color w:val="000000"/>
                <w:sz w:val="24"/>
                <w:szCs w:val="24"/>
                <w:lang w:eastAsia="en-IN" w:bidi="bn-IN"/>
              </w:rPr>
              <w:t>Level of Education</w:t>
            </w:r>
          </w:p>
        </w:tc>
        <w:tc>
          <w:tcPr>
            <w:tcW w:w="1592" w:type="dxa"/>
            <w:shd w:val="clear" w:color="auto" w:fill="auto"/>
            <w:noWrap/>
            <w:vAlign w:val="center"/>
            <w:hideMark/>
          </w:tcPr>
          <w:p w14:paraId="4D549BD2" w14:textId="77777777" w:rsidR="001F5EE1" w:rsidRPr="009B44D8" w:rsidRDefault="001F5EE1" w:rsidP="00A93DE4">
            <w:pPr>
              <w:spacing w:after="0" w:line="240" w:lineRule="auto"/>
              <w:jc w:val="center"/>
              <w:rPr>
                <w:rFonts w:ascii="Times New Roman" w:eastAsia="Times New Roman" w:hAnsi="Times New Roman" w:cs="Times New Roman"/>
                <w:color w:val="000000"/>
                <w:sz w:val="24"/>
                <w:szCs w:val="24"/>
                <w:lang w:eastAsia="en-IN" w:bidi="bn-IN"/>
              </w:rPr>
            </w:pPr>
            <w:r w:rsidRPr="00034844">
              <w:rPr>
                <w:rFonts w:ascii="Times New Roman" w:hAnsi="Times New Roman" w:cs="Times New Roman"/>
                <w:color w:val="000000"/>
                <w:sz w:val="24"/>
                <w:szCs w:val="24"/>
              </w:rPr>
              <w:t>0.820</w:t>
            </w:r>
          </w:p>
        </w:tc>
        <w:tc>
          <w:tcPr>
            <w:tcW w:w="1642" w:type="dxa"/>
            <w:shd w:val="clear" w:color="auto" w:fill="auto"/>
            <w:noWrap/>
            <w:vAlign w:val="center"/>
            <w:hideMark/>
          </w:tcPr>
          <w:p w14:paraId="41EA9C2F" w14:textId="77777777" w:rsidR="001F5EE1" w:rsidRPr="009B44D8" w:rsidRDefault="001F5EE1" w:rsidP="00A93DE4">
            <w:pPr>
              <w:spacing w:after="0" w:line="240" w:lineRule="auto"/>
              <w:jc w:val="center"/>
              <w:rPr>
                <w:rFonts w:ascii="Times New Roman" w:eastAsia="Times New Roman" w:hAnsi="Times New Roman" w:cs="Times New Roman"/>
                <w:color w:val="000000"/>
                <w:sz w:val="24"/>
                <w:szCs w:val="24"/>
                <w:lang w:eastAsia="en-IN" w:bidi="bn-IN"/>
              </w:rPr>
            </w:pPr>
            <w:r w:rsidRPr="00034844">
              <w:rPr>
                <w:rFonts w:ascii="Times New Roman" w:hAnsi="Times New Roman" w:cs="Times New Roman"/>
                <w:color w:val="000000"/>
                <w:sz w:val="24"/>
                <w:szCs w:val="24"/>
              </w:rPr>
              <w:t>0.272</w:t>
            </w:r>
          </w:p>
        </w:tc>
        <w:tc>
          <w:tcPr>
            <w:tcW w:w="0" w:type="auto"/>
            <w:shd w:val="clear" w:color="auto" w:fill="auto"/>
            <w:noWrap/>
            <w:vAlign w:val="center"/>
            <w:hideMark/>
          </w:tcPr>
          <w:p w14:paraId="60768932" w14:textId="77777777" w:rsidR="001F5EE1" w:rsidRPr="009B44D8" w:rsidRDefault="001F5EE1" w:rsidP="00A93DE4">
            <w:pPr>
              <w:spacing w:after="0" w:line="240" w:lineRule="auto"/>
              <w:jc w:val="center"/>
              <w:rPr>
                <w:rFonts w:ascii="Times New Roman" w:eastAsia="Times New Roman" w:hAnsi="Times New Roman" w:cs="Times New Roman"/>
                <w:color w:val="000000"/>
                <w:sz w:val="24"/>
                <w:szCs w:val="24"/>
                <w:lang w:eastAsia="en-IN" w:bidi="bn-IN"/>
              </w:rPr>
            </w:pPr>
            <w:r w:rsidRPr="00034844">
              <w:rPr>
                <w:rFonts w:ascii="Times New Roman" w:hAnsi="Times New Roman" w:cs="Times New Roman"/>
                <w:color w:val="000000"/>
                <w:sz w:val="24"/>
                <w:szCs w:val="24"/>
              </w:rPr>
              <w:t>3.018**</w:t>
            </w:r>
          </w:p>
        </w:tc>
      </w:tr>
      <w:tr w:rsidR="001F5EE1" w:rsidRPr="00034844" w14:paraId="07A94D7D" w14:textId="77777777" w:rsidTr="00A93DE4">
        <w:trPr>
          <w:trHeight w:val="255"/>
        </w:trPr>
        <w:tc>
          <w:tcPr>
            <w:tcW w:w="1129" w:type="dxa"/>
            <w:vAlign w:val="center"/>
          </w:tcPr>
          <w:p w14:paraId="6E2A7BDC" w14:textId="77777777" w:rsidR="001F5EE1" w:rsidRPr="00034844" w:rsidRDefault="001F5EE1" w:rsidP="001F5EE1">
            <w:pPr>
              <w:pStyle w:val="ListParagraph"/>
              <w:numPr>
                <w:ilvl w:val="0"/>
                <w:numId w:val="32"/>
              </w:numPr>
              <w:spacing w:after="0" w:line="240" w:lineRule="auto"/>
              <w:jc w:val="center"/>
              <w:rPr>
                <w:rFonts w:ascii="Times New Roman" w:eastAsia="Times New Roman" w:hAnsi="Times New Roman" w:cs="Times New Roman"/>
                <w:color w:val="000000"/>
                <w:sz w:val="24"/>
                <w:szCs w:val="24"/>
                <w:lang w:eastAsia="en-IN" w:bidi="bn-IN"/>
              </w:rPr>
            </w:pPr>
          </w:p>
        </w:tc>
        <w:tc>
          <w:tcPr>
            <w:tcW w:w="3567" w:type="dxa"/>
            <w:shd w:val="clear" w:color="auto" w:fill="auto"/>
            <w:noWrap/>
            <w:vAlign w:val="center"/>
            <w:hideMark/>
          </w:tcPr>
          <w:p w14:paraId="6EDE9B48" w14:textId="77777777" w:rsidR="001F5EE1" w:rsidRPr="009B44D8" w:rsidRDefault="001F5EE1" w:rsidP="00A93DE4">
            <w:pPr>
              <w:spacing w:after="0" w:line="240" w:lineRule="auto"/>
              <w:rPr>
                <w:rFonts w:ascii="Times New Roman" w:eastAsia="Times New Roman" w:hAnsi="Times New Roman" w:cs="Times New Roman"/>
                <w:color w:val="000000"/>
                <w:sz w:val="24"/>
                <w:szCs w:val="24"/>
                <w:lang w:eastAsia="en-IN" w:bidi="bn-IN"/>
              </w:rPr>
            </w:pPr>
            <w:r w:rsidRPr="009B44D8">
              <w:rPr>
                <w:rFonts w:ascii="Times New Roman" w:eastAsia="Times New Roman" w:hAnsi="Times New Roman" w:cs="Times New Roman"/>
                <w:color w:val="000000"/>
                <w:sz w:val="24"/>
                <w:szCs w:val="24"/>
                <w:lang w:eastAsia="en-IN" w:bidi="bn-IN"/>
              </w:rPr>
              <w:t>Occupation</w:t>
            </w:r>
          </w:p>
        </w:tc>
        <w:tc>
          <w:tcPr>
            <w:tcW w:w="1592" w:type="dxa"/>
            <w:shd w:val="clear" w:color="auto" w:fill="auto"/>
            <w:noWrap/>
            <w:vAlign w:val="center"/>
            <w:hideMark/>
          </w:tcPr>
          <w:p w14:paraId="6CF81CCE" w14:textId="77777777" w:rsidR="001F5EE1" w:rsidRPr="009B44D8" w:rsidRDefault="001F5EE1" w:rsidP="00A93DE4">
            <w:pPr>
              <w:spacing w:after="0" w:line="240" w:lineRule="auto"/>
              <w:jc w:val="center"/>
              <w:rPr>
                <w:rFonts w:ascii="Times New Roman" w:eastAsia="Times New Roman" w:hAnsi="Times New Roman" w:cs="Times New Roman"/>
                <w:color w:val="000000"/>
                <w:sz w:val="24"/>
                <w:szCs w:val="24"/>
                <w:lang w:eastAsia="en-IN" w:bidi="bn-IN"/>
              </w:rPr>
            </w:pPr>
            <w:r w:rsidRPr="00034844">
              <w:rPr>
                <w:rFonts w:ascii="Times New Roman" w:hAnsi="Times New Roman" w:cs="Times New Roman"/>
                <w:color w:val="000000"/>
                <w:sz w:val="24"/>
                <w:szCs w:val="24"/>
              </w:rPr>
              <w:t>-2.895</w:t>
            </w:r>
          </w:p>
        </w:tc>
        <w:tc>
          <w:tcPr>
            <w:tcW w:w="1642" w:type="dxa"/>
            <w:shd w:val="clear" w:color="auto" w:fill="auto"/>
            <w:noWrap/>
            <w:vAlign w:val="center"/>
            <w:hideMark/>
          </w:tcPr>
          <w:p w14:paraId="0575EA39" w14:textId="77777777" w:rsidR="001F5EE1" w:rsidRPr="009B44D8" w:rsidRDefault="001F5EE1" w:rsidP="00A93DE4">
            <w:pPr>
              <w:spacing w:after="0" w:line="240" w:lineRule="auto"/>
              <w:jc w:val="center"/>
              <w:rPr>
                <w:rFonts w:ascii="Times New Roman" w:eastAsia="Times New Roman" w:hAnsi="Times New Roman" w:cs="Times New Roman"/>
                <w:color w:val="000000"/>
                <w:sz w:val="24"/>
                <w:szCs w:val="24"/>
                <w:lang w:eastAsia="en-IN" w:bidi="bn-IN"/>
              </w:rPr>
            </w:pPr>
            <w:r w:rsidRPr="00034844">
              <w:rPr>
                <w:rFonts w:ascii="Times New Roman" w:hAnsi="Times New Roman" w:cs="Times New Roman"/>
                <w:color w:val="000000"/>
                <w:sz w:val="24"/>
                <w:szCs w:val="24"/>
              </w:rPr>
              <w:t>0.802</w:t>
            </w:r>
          </w:p>
        </w:tc>
        <w:tc>
          <w:tcPr>
            <w:tcW w:w="0" w:type="auto"/>
            <w:shd w:val="clear" w:color="auto" w:fill="auto"/>
            <w:noWrap/>
            <w:vAlign w:val="center"/>
            <w:hideMark/>
          </w:tcPr>
          <w:p w14:paraId="17A74907" w14:textId="77777777" w:rsidR="001F5EE1" w:rsidRPr="009B44D8" w:rsidRDefault="001F5EE1" w:rsidP="00A93DE4">
            <w:pPr>
              <w:spacing w:after="0" w:line="240" w:lineRule="auto"/>
              <w:jc w:val="center"/>
              <w:rPr>
                <w:rFonts w:ascii="Times New Roman" w:eastAsia="Times New Roman" w:hAnsi="Times New Roman" w:cs="Times New Roman"/>
                <w:color w:val="000000"/>
                <w:sz w:val="24"/>
                <w:szCs w:val="24"/>
                <w:lang w:eastAsia="en-IN" w:bidi="bn-IN"/>
              </w:rPr>
            </w:pPr>
            <w:r w:rsidRPr="00034844">
              <w:rPr>
                <w:rFonts w:ascii="Times New Roman" w:hAnsi="Times New Roman" w:cs="Times New Roman"/>
                <w:color w:val="000000"/>
                <w:sz w:val="24"/>
                <w:szCs w:val="24"/>
              </w:rPr>
              <w:t>-3.607**</w:t>
            </w:r>
          </w:p>
        </w:tc>
      </w:tr>
      <w:tr w:rsidR="001F5EE1" w:rsidRPr="00034844" w14:paraId="1F30A731" w14:textId="77777777" w:rsidTr="00A93DE4">
        <w:trPr>
          <w:trHeight w:val="255"/>
        </w:trPr>
        <w:tc>
          <w:tcPr>
            <w:tcW w:w="1129" w:type="dxa"/>
            <w:vAlign w:val="center"/>
          </w:tcPr>
          <w:p w14:paraId="050E73E1" w14:textId="77777777" w:rsidR="001F5EE1" w:rsidRPr="00034844" w:rsidRDefault="001F5EE1" w:rsidP="001F5EE1">
            <w:pPr>
              <w:pStyle w:val="ListParagraph"/>
              <w:numPr>
                <w:ilvl w:val="0"/>
                <w:numId w:val="32"/>
              </w:numPr>
              <w:spacing w:after="0" w:line="240" w:lineRule="auto"/>
              <w:jc w:val="center"/>
              <w:rPr>
                <w:rFonts w:ascii="Times New Roman" w:eastAsia="Times New Roman" w:hAnsi="Times New Roman" w:cs="Times New Roman"/>
                <w:color w:val="000000"/>
                <w:sz w:val="24"/>
                <w:szCs w:val="24"/>
                <w:lang w:eastAsia="en-IN" w:bidi="bn-IN"/>
              </w:rPr>
            </w:pPr>
          </w:p>
        </w:tc>
        <w:tc>
          <w:tcPr>
            <w:tcW w:w="3567" w:type="dxa"/>
            <w:shd w:val="clear" w:color="auto" w:fill="auto"/>
            <w:noWrap/>
            <w:vAlign w:val="center"/>
            <w:hideMark/>
          </w:tcPr>
          <w:p w14:paraId="16802C73" w14:textId="77777777" w:rsidR="001F5EE1" w:rsidRPr="009B44D8" w:rsidRDefault="001F5EE1" w:rsidP="00A93DE4">
            <w:pPr>
              <w:spacing w:after="0" w:line="240" w:lineRule="auto"/>
              <w:rPr>
                <w:rFonts w:ascii="Times New Roman" w:eastAsia="Times New Roman" w:hAnsi="Times New Roman" w:cs="Times New Roman"/>
                <w:color w:val="000000"/>
                <w:sz w:val="24"/>
                <w:szCs w:val="24"/>
                <w:lang w:eastAsia="en-IN" w:bidi="bn-IN"/>
              </w:rPr>
            </w:pPr>
            <w:r w:rsidRPr="009B44D8">
              <w:rPr>
                <w:rFonts w:ascii="Times New Roman" w:eastAsia="Times New Roman" w:hAnsi="Times New Roman" w:cs="Times New Roman"/>
                <w:color w:val="000000"/>
                <w:sz w:val="24"/>
                <w:szCs w:val="24"/>
                <w:lang w:eastAsia="en-IN" w:bidi="bn-IN"/>
              </w:rPr>
              <w:t>Type of Family</w:t>
            </w:r>
          </w:p>
        </w:tc>
        <w:tc>
          <w:tcPr>
            <w:tcW w:w="1592" w:type="dxa"/>
            <w:shd w:val="clear" w:color="auto" w:fill="auto"/>
            <w:noWrap/>
            <w:vAlign w:val="center"/>
            <w:hideMark/>
          </w:tcPr>
          <w:p w14:paraId="4E35E39C" w14:textId="77777777" w:rsidR="001F5EE1" w:rsidRPr="009B44D8" w:rsidRDefault="001F5EE1" w:rsidP="00A93DE4">
            <w:pPr>
              <w:spacing w:after="0" w:line="240" w:lineRule="auto"/>
              <w:jc w:val="center"/>
              <w:rPr>
                <w:rFonts w:ascii="Times New Roman" w:eastAsia="Times New Roman" w:hAnsi="Times New Roman" w:cs="Times New Roman"/>
                <w:color w:val="000000"/>
                <w:sz w:val="24"/>
                <w:szCs w:val="24"/>
                <w:lang w:eastAsia="en-IN" w:bidi="bn-IN"/>
              </w:rPr>
            </w:pPr>
            <w:r w:rsidRPr="00034844">
              <w:rPr>
                <w:rFonts w:ascii="Times New Roman" w:hAnsi="Times New Roman" w:cs="Times New Roman"/>
                <w:color w:val="000000"/>
                <w:sz w:val="24"/>
                <w:szCs w:val="24"/>
              </w:rPr>
              <w:t>-1.104</w:t>
            </w:r>
          </w:p>
        </w:tc>
        <w:tc>
          <w:tcPr>
            <w:tcW w:w="1642" w:type="dxa"/>
            <w:shd w:val="clear" w:color="auto" w:fill="auto"/>
            <w:noWrap/>
            <w:vAlign w:val="center"/>
            <w:hideMark/>
          </w:tcPr>
          <w:p w14:paraId="0469BB7B" w14:textId="77777777" w:rsidR="001F5EE1" w:rsidRPr="009B44D8" w:rsidRDefault="001F5EE1" w:rsidP="00A93DE4">
            <w:pPr>
              <w:spacing w:after="0" w:line="240" w:lineRule="auto"/>
              <w:jc w:val="center"/>
              <w:rPr>
                <w:rFonts w:ascii="Times New Roman" w:eastAsia="Times New Roman" w:hAnsi="Times New Roman" w:cs="Times New Roman"/>
                <w:color w:val="000000"/>
                <w:sz w:val="24"/>
                <w:szCs w:val="24"/>
                <w:lang w:eastAsia="en-IN" w:bidi="bn-IN"/>
              </w:rPr>
            </w:pPr>
            <w:r w:rsidRPr="00034844">
              <w:rPr>
                <w:rFonts w:ascii="Times New Roman" w:hAnsi="Times New Roman" w:cs="Times New Roman"/>
                <w:color w:val="000000"/>
                <w:sz w:val="24"/>
                <w:szCs w:val="24"/>
              </w:rPr>
              <w:t>0.598</w:t>
            </w:r>
          </w:p>
        </w:tc>
        <w:tc>
          <w:tcPr>
            <w:tcW w:w="0" w:type="auto"/>
            <w:shd w:val="clear" w:color="auto" w:fill="auto"/>
            <w:noWrap/>
            <w:vAlign w:val="center"/>
            <w:hideMark/>
          </w:tcPr>
          <w:p w14:paraId="674A0F0F" w14:textId="77777777" w:rsidR="001F5EE1" w:rsidRPr="009B44D8" w:rsidRDefault="001F5EE1" w:rsidP="00A93DE4">
            <w:pPr>
              <w:spacing w:after="0" w:line="240" w:lineRule="auto"/>
              <w:jc w:val="center"/>
              <w:rPr>
                <w:rFonts w:ascii="Times New Roman" w:eastAsia="Times New Roman" w:hAnsi="Times New Roman" w:cs="Times New Roman"/>
                <w:color w:val="000000"/>
                <w:sz w:val="24"/>
                <w:szCs w:val="24"/>
                <w:lang w:eastAsia="en-IN" w:bidi="bn-IN"/>
              </w:rPr>
            </w:pPr>
            <w:r w:rsidRPr="00034844">
              <w:rPr>
                <w:rFonts w:ascii="Times New Roman" w:hAnsi="Times New Roman" w:cs="Times New Roman"/>
                <w:color w:val="000000"/>
                <w:sz w:val="24"/>
                <w:szCs w:val="24"/>
              </w:rPr>
              <w:t>-1.845</w:t>
            </w:r>
          </w:p>
        </w:tc>
      </w:tr>
      <w:tr w:rsidR="001F5EE1" w:rsidRPr="00034844" w14:paraId="0C5EBCD1" w14:textId="77777777" w:rsidTr="00A93DE4">
        <w:trPr>
          <w:trHeight w:val="255"/>
        </w:trPr>
        <w:tc>
          <w:tcPr>
            <w:tcW w:w="1129" w:type="dxa"/>
            <w:vAlign w:val="center"/>
          </w:tcPr>
          <w:p w14:paraId="288AB621" w14:textId="77777777" w:rsidR="001F5EE1" w:rsidRPr="00034844" w:rsidRDefault="001F5EE1" w:rsidP="001F5EE1">
            <w:pPr>
              <w:pStyle w:val="ListParagraph"/>
              <w:numPr>
                <w:ilvl w:val="0"/>
                <w:numId w:val="32"/>
              </w:numPr>
              <w:spacing w:after="0" w:line="240" w:lineRule="auto"/>
              <w:jc w:val="center"/>
              <w:rPr>
                <w:rFonts w:ascii="Times New Roman" w:eastAsia="Times New Roman" w:hAnsi="Times New Roman" w:cs="Times New Roman"/>
                <w:color w:val="000000"/>
                <w:sz w:val="24"/>
                <w:szCs w:val="24"/>
                <w:lang w:eastAsia="en-IN" w:bidi="bn-IN"/>
              </w:rPr>
            </w:pPr>
          </w:p>
        </w:tc>
        <w:tc>
          <w:tcPr>
            <w:tcW w:w="3567" w:type="dxa"/>
            <w:shd w:val="clear" w:color="auto" w:fill="auto"/>
            <w:noWrap/>
            <w:vAlign w:val="center"/>
            <w:hideMark/>
          </w:tcPr>
          <w:p w14:paraId="6C79D3B9" w14:textId="77777777" w:rsidR="001F5EE1" w:rsidRPr="009B44D8" w:rsidRDefault="001F5EE1" w:rsidP="00A93DE4">
            <w:pPr>
              <w:spacing w:after="0" w:line="240" w:lineRule="auto"/>
              <w:rPr>
                <w:rFonts w:ascii="Times New Roman" w:eastAsia="Times New Roman" w:hAnsi="Times New Roman" w:cs="Times New Roman"/>
                <w:color w:val="000000"/>
                <w:sz w:val="24"/>
                <w:szCs w:val="24"/>
                <w:lang w:eastAsia="en-IN" w:bidi="bn-IN"/>
              </w:rPr>
            </w:pPr>
            <w:r w:rsidRPr="009B44D8">
              <w:rPr>
                <w:rFonts w:ascii="Times New Roman" w:eastAsia="Times New Roman" w:hAnsi="Times New Roman" w:cs="Times New Roman"/>
                <w:color w:val="000000"/>
                <w:sz w:val="24"/>
                <w:szCs w:val="24"/>
                <w:lang w:eastAsia="en-IN" w:bidi="bn-IN"/>
              </w:rPr>
              <w:t>Number of Family Members</w:t>
            </w:r>
          </w:p>
        </w:tc>
        <w:tc>
          <w:tcPr>
            <w:tcW w:w="1592" w:type="dxa"/>
            <w:shd w:val="clear" w:color="auto" w:fill="auto"/>
            <w:noWrap/>
            <w:vAlign w:val="center"/>
            <w:hideMark/>
          </w:tcPr>
          <w:p w14:paraId="18BC41D7" w14:textId="77777777" w:rsidR="001F5EE1" w:rsidRPr="009B44D8" w:rsidRDefault="001F5EE1" w:rsidP="00A93DE4">
            <w:pPr>
              <w:spacing w:after="0" w:line="240" w:lineRule="auto"/>
              <w:jc w:val="center"/>
              <w:rPr>
                <w:rFonts w:ascii="Times New Roman" w:eastAsia="Times New Roman" w:hAnsi="Times New Roman" w:cs="Times New Roman"/>
                <w:color w:val="000000"/>
                <w:sz w:val="24"/>
                <w:szCs w:val="24"/>
                <w:lang w:eastAsia="en-IN" w:bidi="bn-IN"/>
              </w:rPr>
            </w:pPr>
            <w:r w:rsidRPr="00034844">
              <w:rPr>
                <w:rFonts w:ascii="Times New Roman" w:hAnsi="Times New Roman" w:cs="Times New Roman"/>
                <w:color w:val="000000"/>
                <w:sz w:val="24"/>
                <w:szCs w:val="24"/>
              </w:rPr>
              <w:t>1.318</w:t>
            </w:r>
          </w:p>
        </w:tc>
        <w:tc>
          <w:tcPr>
            <w:tcW w:w="1642" w:type="dxa"/>
            <w:shd w:val="clear" w:color="auto" w:fill="auto"/>
            <w:noWrap/>
            <w:vAlign w:val="center"/>
            <w:hideMark/>
          </w:tcPr>
          <w:p w14:paraId="0936A2A9" w14:textId="77777777" w:rsidR="001F5EE1" w:rsidRPr="009B44D8" w:rsidRDefault="001F5EE1" w:rsidP="00A93DE4">
            <w:pPr>
              <w:spacing w:after="0" w:line="240" w:lineRule="auto"/>
              <w:jc w:val="center"/>
              <w:rPr>
                <w:rFonts w:ascii="Times New Roman" w:eastAsia="Times New Roman" w:hAnsi="Times New Roman" w:cs="Times New Roman"/>
                <w:color w:val="000000"/>
                <w:sz w:val="24"/>
                <w:szCs w:val="24"/>
                <w:lang w:eastAsia="en-IN" w:bidi="bn-IN"/>
              </w:rPr>
            </w:pPr>
            <w:r w:rsidRPr="00034844">
              <w:rPr>
                <w:rFonts w:ascii="Times New Roman" w:hAnsi="Times New Roman" w:cs="Times New Roman"/>
                <w:color w:val="000000"/>
                <w:sz w:val="24"/>
                <w:szCs w:val="24"/>
              </w:rPr>
              <w:t>0.403</w:t>
            </w:r>
          </w:p>
        </w:tc>
        <w:tc>
          <w:tcPr>
            <w:tcW w:w="0" w:type="auto"/>
            <w:shd w:val="clear" w:color="auto" w:fill="auto"/>
            <w:noWrap/>
            <w:vAlign w:val="center"/>
            <w:hideMark/>
          </w:tcPr>
          <w:p w14:paraId="100AE0CC" w14:textId="77777777" w:rsidR="001F5EE1" w:rsidRPr="009B44D8" w:rsidRDefault="001F5EE1" w:rsidP="00A93DE4">
            <w:pPr>
              <w:spacing w:after="0" w:line="240" w:lineRule="auto"/>
              <w:jc w:val="center"/>
              <w:rPr>
                <w:rFonts w:ascii="Times New Roman" w:eastAsia="Times New Roman" w:hAnsi="Times New Roman" w:cs="Times New Roman"/>
                <w:color w:val="000000"/>
                <w:sz w:val="24"/>
                <w:szCs w:val="24"/>
                <w:lang w:eastAsia="en-IN" w:bidi="bn-IN"/>
              </w:rPr>
            </w:pPr>
            <w:r w:rsidRPr="00034844">
              <w:rPr>
                <w:rFonts w:ascii="Times New Roman" w:hAnsi="Times New Roman" w:cs="Times New Roman"/>
                <w:color w:val="000000"/>
                <w:sz w:val="24"/>
                <w:szCs w:val="24"/>
              </w:rPr>
              <w:t>3.269**</w:t>
            </w:r>
          </w:p>
        </w:tc>
      </w:tr>
      <w:tr w:rsidR="001F5EE1" w:rsidRPr="00034844" w14:paraId="3E36978F" w14:textId="77777777" w:rsidTr="00A93DE4">
        <w:trPr>
          <w:trHeight w:val="255"/>
        </w:trPr>
        <w:tc>
          <w:tcPr>
            <w:tcW w:w="1129" w:type="dxa"/>
            <w:vAlign w:val="center"/>
          </w:tcPr>
          <w:p w14:paraId="297E5513" w14:textId="77777777" w:rsidR="001F5EE1" w:rsidRPr="00034844" w:rsidRDefault="001F5EE1" w:rsidP="001F5EE1">
            <w:pPr>
              <w:pStyle w:val="ListParagraph"/>
              <w:numPr>
                <w:ilvl w:val="0"/>
                <w:numId w:val="32"/>
              </w:numPr>
              <w:spacing w:after="0" w:line="240" w:lineRule="auto"/>
              <w:jc w:val="center"/>
              <w:rPr>
                <w:rFonts w:ascii="Times New Roman" w:eastAsia="Times New Roman" w:hAnsi="Times New Roman" w:cs="Times New Roman"/>
                <w:color w:val="000000"/>
                <w:sz w:val="24"/>
                <w:szCs w:val="24"/>
                <w:lang w:eastAsia="en-IN" w:bidi="bn-IN"/>
              </w:rPr>
            </w:pPr>
          </w:p>
        </w:tc>
        <w:tc>
          <w:tcPr>
            <w:tcW w:w="3567" w:type="dxa"/>
            <w:shd w:val="clear" w:color="auto" w:fill="auto"/>
            <w:noWrap/>
            <w:vAlign w:val="center"/>
            <w:hideMark/>
          </w:tcPr>
          <w:p w14:paraId="6E9287C0" w14:textId="77777777" w:rsidR="001F5EE1" w:rsidRPr="009B44D8" w:rsidRDefault="001F5EE1" w:rsidP="00A93DE4">
            <w:pPr>
              <w:spacing w:after="0" w:line="240" w:lineRule="auto"/>
              <w:rPr>
                <w:rFonts w:ascii="Times New Roman" w:eastAsia="Times New Roman" w:hAnsi="Times New Roman" w:cs="Times New Roman"/>
                <w:color w:val="000000"/>
                <w:sz w:val="24"/>
                <w:szCs w:val="24"/>
                <w:lang w:eastAsia="en-IN" w:bidi="bn-IN"/>
              </w:rPr>
            </w:pPr>
            <w:r w:rsidRPr="009B44D8">
              <w:rPr>
                <w:rFonts w:ascii="Times New Roman" w:eastAsia="Times New Roman" w:hAnsi="Times New Roman" w:cs="Times New Roman"/>
                <w:color w:val="000000"/>
                <w:sz w:val="24"/>
                <w:szCs w:val="24"/>
                <w:lang w:eastAsia="en-IN" w:bidi="bn-IN"/>
              </w:rPr>
              <w:t>Number of Earning Members in the Family</w:t>
            </w:r>
          </w:p>
        </w:tc>
        <w:tc>
          <w:tcPr>
            <w:tcW w:w="1592" w:type="dxa"/>
            <w:shd w:val="clear" w:color="auto" w:fill="auto"/>
            <w:noWrap/>
            <w:vAlign w:val="center"/>
            <w:hideMark/>
          </w:tcPr>
          <w:p w14:paraId="066EC664" w14:textId="77777777" w:rsidR="001F5EE1" w:rsidRPr="009B44D8" w:rsidRDefault="001F5EE1" w:rsidP="00A93DE4">
            <w:pPr>
              <w:spacing w:after="0" w:line="240" w:lineRule="auto"/>
              <w:jc w:val="center"/>
              <w:rPr>
                <w:rFonts w:ascii="Times New Roman" w:eastAsia="Times New Roman" w:hAnsi="Times New Roman" w:cs="Times New Roman"/>
                <w:color w:val="000000"/>
                <w:sz w:val="24"/>
                <w:szCs w:val="24"/>
                <w:lang w:eastAsia="en-IN" w:bidi="bn-IN"/>
              </w:rPr>
            </w:pPr>
            <w:r w:rsidRPr="00034844">
              <w:rPr>
                <w:rFonts w:ascii="Times New Roman" w:hAnsi="Times New Roman" w:cs="Times New Roman"/>
                <w:color w:val="000000"/>
                <w:sz w:val="24"/>
                <w:szCs w:val="24"/>
              </w:rPr>
              <w:t>0.555</w:t>
            </w:r>
          </w:p>
        </w:tc>
        <w:tc>
          <w:tcPr>
            <w:tcW w:w="1642" w:type="dxa"/>
            <w:shd w:val="clear" w:color="auto" w:fill="auto"/>
            <w:noWrap/>
            <w:vAlign w:val="center"/>
            <w:hideMark/>
          </w:tcPr>
          <w:p w14:paraId="62BDA4B2" w14:textId="77777777" w:rsidR="001F5EE1" w:rsidRPr="009B44D8" w:rsidRDefault="001F5EE1" w:rsidP="00A93DE4">
            <w:pPr>
              <w:spacing w:after="0" w:line="240" w:lineRule="auto"/>
              <w:jc w:val="center"/>
              <w:rPr>
                <w:rFonts w:ascii="Times New Roman" w:eastAsia="Times New Roman" w:hAnsi="Times New Roman" w:cs="Times New Roman"/>
                <w:color w:val="000000"/>
                <w:sz w:val="24"/>
                <w:szCs w:val="24"/>
                <w:lang w:eastAsia="en-IN" w:bidi="bn-IN"/>
              </w:rPr>
            </w:pPr>
            <w:r w:rsidRPr="00034844">
              <w:rPr>
                <w:rFonts w:ascii="Times New Roman" w:hAnsi="Times New Roman" w:cs="Times New Roman"/>
                <w:color w:val="000000"/>
                <w:sz w:val="24"/>
                <w:szCs w:val="24"/>
              </w:rPr>
              <w:t>0.300</w:t>
            </w:r>
          </w:p>
        </w:tc>
        <w:tc>
          <w:tcPr>
            <w:tcW w:w="0" w:type="auto"/>
            <w:shd w:val="clear" w:color="auto" w:fill="auto"/>
            <w:noWrap/>
            <w:vAlign w:val="center"/>
            <w:hideMark/>
          </w:tcPr>
          <w:p w14:paraId="20642D9D" w14:textId="77777777" w:rsidR="001F5EE1" w:rsidRPr="009B44D8" w:rsidRDefault="001F5EE1" w:rsidP="00A93DE4">
            <w:pPr>
              <w:spacing w:after="0" w:line="240" w:lineRule="auto"/>
              <w:jc w:val="center"/>
              <w:rPr>
                <w:rFonts w:ascii="Times New Roman" w:eastAsia="Times New Roman" w:hAnsi="Times New Roman" w:cs="Times New Roman"/>
                <w:color w:val="000000"/>
                <w:sz w:val="24"/>
                <w:szCs w:val="24"/>
                <w:lang w:eastAsia="en-IN" w:bidi="bn-IN"/>
              </w:rPr>
            </w:pPr>
            <w:r w:rsidRPr="00034844">
              <w:rPr>
                <w:rFonts w:ascii="Times New Roman" w:hAnsi="Times New Roman" w:cs="Times New Roman"/>
                <w:color w:val="000000"/>
                <w:sz w:val="24"/>
                <w:szCs w:val="24"/>
              </w:rPr>
              <w:t>1.848</w:t>
            </w:r>
          </w:p>
        </w:tc>
      </w:tr>
      <w:tr w:rsidR="001F5EE1" w:rsidRPr="00034844" w14:paraId="14716862" w14:textId="77777777" w:rsidTr="00A93DE4">
        <w:trPr>
          <w:trHeight w:val="255"/>
        </w:trPr>
        <w:tc>
          <w:tcPr>
            <w:tcW w:w="1129" w:type="dxa"/>
            <w:vAlign w:val="center"/>
          </w:tcPr>
          <w:p w14:paraId="4F611347" w14:textId="77777777" w:rsidR="001F5EE1" w:rsidRPr="00034844" w:rsidRDefault="001F5EE1" w:rsidP="001F5EE1">
            <w:pPr>
              <w:pStyle w:val="ListParagraph"/>
              <w:numPr>
                <w:ilvl w:val="0"/>
                <w:numId w:val="32"/>
              </w:numPr>
              <w:spacing w:after="0" w:line="240" w:lineRule="auto"/>
              <w:jc w:val="center"/>
              <w:rPr>
                <w:rFonts w:ascii="Times New Roman" w:eastAsia="Times New Roman" w:hAnsi="Times New Roman" w:cs="Times New Roman"/>
                <w:color w:val="000000"/>
                <w:sz w:val="24"/>
                <w:szCs w:val="24"/>
                <w:lang w:eastAsia="en-IN" w:bidi="bn-IN"/>
              </w:rPr>
            </w:pPr>
          </w:p>
        </w:tc>
        <w:tc>
          <w:tcPr>
            <w:tcW w:w="3567" w:type="dxa"/>
            <w:shd w:val="clear" w:color="auto" w:fill="auto"/>
            <w:noWrap/>
            <w:vAlign w:val="center"/>
            <w:hideMark/>
          </w:tcPr>
          <w:p w14:paraId="5A2D6BD3" w14:textId="77777777" w:rsidR="001F5EE1" w:rsidRPr="009B44D8" w:rsidRDefault="001F5EE1" w:rsidP="00A93DE4">
            <w:pPr>
              <w:spacing w:after="0" w:line="240" w:lineRule="auto"/>
              <w:rPr>
                <w:rFonts w:ascii="Times New Roman" w:eastAsia="Times New Roman" w:hAnsi="Times New Roman" w:cs="Times New Roman"/>
                <w:color w:val="000000"/>
                <w:sz w:val="24"/>
                <w:szCs w:val="24"/>
                <w:lang w:eastAsia="en-IN" w:bidi="bn-IN"/>
              </w:rPr>
            </w:pPr>
            <w:r w:rsidRPr="009B44D8">
              <w:rPr>
                <w:rFonts w:ascii="Times New Roman" w:eastAsia="Times New Roman" w:hAnsi="Times New Roman" w:cs="Times New Roman"/>
                <w:color w:val="000000"/>
                <w:sz w:val="24"/>
                <w:szCs w:val="24"/>
                <w:lang w:eastAsia="en-IN" w:bidi="bn-IN"/>
              </w:rPr>
              <w:t>Monthly Family Income (in INR):</w:t>
            </w:r>
          </w:p>
        </w:tc>
        <w:tc>
          <w:tcPr>
            <w:tcW w:w="1592" w:type="dxa"/>
            <w:shd w:val="clear" w:color="auto" w:fill="auto"/>
            <w:noWrap/>
            <w:vAlign w:val="center"/>
            <w:hideMark/>
          </w:tcPr>
          <w:p w14:paraId="1B8E601C" w14:textId="77777777" w:rsidR="001F5EE1" w:rsidRPr="009B44D8" w:rsidRDefault="001F5EE1" w:rsidP="00A93DE4">
            <w:pPr>
              <w:spacing w:after="0" w:line="240" w:lineRule="auto"/>
              <w:jc w:val="center"/>
              <w:rPr>
                <w:rFonts w:ascii="Times New Roman" w:eastAsia="Times New Roman" w:hAnsi="Times New Roman" w:cs="Times New Roman"/>
                <w:color w:val="000000"/>
                <w:sz w:val="24"/>
                <w:szCs w:val="24"/>
                <w:lang w:eastAsia="en-IN" w:bidi="bn-IN"/>
              </w:rPr>
            </w:pPr>
            <w:r w:rsidRPr="00034844">
              <w:rPr>
                <w:rFonts w:ascii="Times New Roman" w:hAnsi="Times New Roman" w:cs="Times New Roman"/>
                <w:color w:val="000000"/>
                <w:sz w:val="24"/>
                <w:szCs w:val="24"/>
              </w:rPr>
              <w:t>0.000</w:t>
            </w:r>
          </w:p>
        </w:tc>
        <w:tc>
          <w:tcPr>
            <w:tcW w:w="1642" w:type="dxa"/>
            <w:shd w:val="clear" w:color="auto" w:fill="auto"/>
            <w:noWrap/>
            <w:vAlign w:val="center"/>
            <w:hideMark/>
          </w:tcPr>
          <w:p w14:paraId="4009DF93" w14:textId="77777777" w:rsidR="001F5EE1" w:rsidRPr="009B44D8" w:rsidRDefault="001F5EE1" w:rsidP="00A93DE4">
            <w:pPr>
              <w:spacing w:after="0" w:line="240" w:lineRule="auto"/>
              <w:jc w:val="center"/>
              <w:rPr>
                <w:rFonts w:ascii="Times New Roman" w:eastAsia="Times New Roman" w:hAnsi="Times New Roman" w:cs="Times New Roman"/>
                <w:color w:val="000000"/>
                <w:sz w:val="24"/>
                <w:szCs w:val="24"/>
                <w:lang w:eastAsia="en-IN" w:bidi="bn-IN"/>
              </w:rPr>
            </w:pPr>
            <w:r w:rsidRPr="00034844">
              <w:rPr>
                <w:rFonts w:ascii="Times New Roman" w:hAnsi="Times New Roman" w:cs="Times New Roman"/>
                <w:color w:val="000000"/>
                <w:sz w:val="24"/>
                <w:szCs w:val="24"/>
              </w:rPr>
              <w:t>0.000</w:t>
            </w:r>
          </w:p>
        </w:tc>
        <w:tc>
          <w:tcPr>
            <w:tcW w:w="0" w:type="auto"/>
            <w:shd w:val="clear" w:color="auto" w:fill="auto"/>
            <w:noWrap/>
            <w:vAlign w:val="center"/>
            <w:hideMark/>
          </w:tcPr>
          <w:p w14:paraId="55D2D63B" w14:textId="77777777" w:rsidR="001F5EE1" w:rsidRPr="009B44D8" w:rsidRDefault="001F5EE1" w:rsidP="00A93DE4">
            <w:pPr>
              <w:spacing w:after="0" w:line="240" w:lineRule="auto"/>
              <w:jc w:val="center"/>
              <w:rPr>
                <w:rFonts w:ascii="Times New Roman" w:eastAsia="Times New Roman" w:hAnsi="Times New Roman" w:cs="Times New Roman"/>
                <w:color w:val="000000"/>
                <w:sz w:val="24"/>
                <w:szCs w:val="24"/>
                <w:lang w:eastAsia="en-IN" w:bidi="bn-IN"/>
              </w:rPr>
            </w:pPr>
            <w:r w:rsidRPr="00034844">
              <w:rPr>
                <w:rFonts w:ascii="Times New Roman" w:hAnsi="Times New Roman" w:cs="Times New Roman"/>
                <w:color w:val="000000"/>
                <w:sz w:val="24"/>
                <w:szCs w:val="24"/>
              </w:rPr>
              <w:t>1.914*</w:t>
            </w:r>
          </w:p>
        </w:tc>
      </w:tr>
      <w:tr w:rsidR="001F5EE1" w:rsidRPr="00034844" w14:paraId="3138B7DF" w14:textId="77777777" w:rsidTr="00A93DE4">
        <w:trPr>
          <w:trHeight w:val="270"/>
        </w:trPr>
        <w:tc>
          <w:tcPr>
            <w:tcW w:w="1129" w:type="dxa"/>
            <w:vAlign w:val="center"/>
          </w:tcPr>
          <w:p w14:paraId="5DBE2DFF" w14:textId="77777777" w:rsidR="001F5EE1" w:rsidRPr="00034844" w:rsidRDefault="001F5EE1" w:rsidP="001F5EE1">
            <w:pPr>
              <w:pStyle w:val="ListParagraph"/>
              <w:numPr>
                <w:ilvl w:val="0"/>
                <w:numId w:val="32"/>
              </w:numPr>
              <w:spacing w:after="0" w:line="240" w:lineRule="auto"/>
              <w:jc w:val="center"/>
              <w:rPr>
                <w:rFonts w:ascii="Times New Roman" w:eastAsia="Times New Roman" w:hAnsi="Times New Roman" w:cs="Times New Roman"/>
                <w:color w:val="000000"/>
                <w:sz w:val="24"/>
                <w:szCs w:val="24"/>
                <w:lang w:eastAsia="en-IN" w:bidi="bn-IN"/>
              </w:rPr>
            </w:pPr>
          </w:p>
        </w:tc>
        <w:tc>
          <w:tcPr>
            <w:tcW w:w="3567" w:type="dxa"/>
            <w:shd w:val="clear" w:color="auto" w:fill="auto"/>
            <w:noWrap/>
            <w:vAlign w:val="center"/>
            <w:hideMark/>
          </w:tcPr>
          <w:p w14:paraId="63F78AE4" w14:textId="77777777" w:rsidR="001F5EE1" w:rsidRPr="009B44D8" w:rsidRDefault="001F5EE1" w:rsidP="00A93DE4">
            <w:pPr>
              <w:spacing w:after="0" w:line="240" w:lineRule="auto"/>
              <w:rPr>
                <w:rFonts w:ascii="Times New Roman" w:eastAsia="Times New Roman" w:hAnsi="Times New Roman" w:cs="Times New Roman"/>
                <w:color w:val="000000"/>
                <w:sz w:val="24"/>
                <w:szCs w:val="24"/>
                <w:lang w:eastAsia="en-IN" w:bidi="bn-IN"/>
              </w:rPr>
            </w:pPr>
            <w:r w:rsidRPr="009B44D8">
              <w:rPr>
                <w:rFonts w:ascii="Times New Roman" w:eastAsia="Times New Roman" w:hAnsi="Times New Roman" w:cs="Times New Roman"/>
                <w:color w:val="000000"/>
                <w:sz w:val="24"/>
                <w:szCs w:val="24"/>
                <w:lang w:eastAsia="en-IN" w:bidi="bn-IN"/>
              </w:rPr>
              <w:t>Place of Residence</w:t>
            </w:r>
          </w:p>
        </w:tc>
        <w:tc>
          <w:tcPr>
            <w:tcW w:w="1592" w:type="dxa"/>
            <w:shd w:val="clear" w:color="auto" w:fill="auto"/>
            <w:noWrap/>
            <w:vAlign w:val="center"/>
            <w:hideMark/>
          </w:tcPr>
          <w:p w14:paraId="2A984550" w14:textId="77777777" w:rsidR="001F5EE1" w:rsidRPr="009B44D8" w:rsidRDefault="001F5EE1" w:rsidP="00A93DE4">
            <w:pPr>
              <w:spacing w:after="0" w:line="240" w:lineRule="auto"/>
              <w:jc w:val="center"/>
              <w:rPr>
                <w:rFonts w:ascii="Times New Roman" w:eastAsia="Times New Roman" w:hAnsi="Times New Roman" w:cs="Times New Roman"/>
                <w:color w:val="000000"/>
                <w:sz w:val="24"/>
                <w:szCs w:val="24"/>
                <w:lang w:eastAsia="en-IN" w:bidi="bn-IN"/>
              </w:rPr>
            </w:pPr>
            <w:r w:rsidRPr="00034844">
              <w:rPr>
                <w:rFonts w:ascii="Times New Roman" w:hAnsi="Times New Roman" w:cs="Times New Roman"/>
                <w:color w:val="000000"/>
                <w:sz w:val="24"/>
                <w:szCs w:val="24"/>
              </w:rPr>
              <w:t>-0.544</w:t>
            </w:r>
          </w:p>
        </w:tc>
        <w:tc>
          <w:tcPr>
            <w:tcW w:w="1642" w:type="dxa"/>
            <w:shd w:val="clear" w:color="auto" w:fill="auto"/>
            <w:noWrap/>
            <w:vAlign w:val="center"/>
            <w:hideMark/>
          </w:tcPr>
          <w:p w14:paraId="2EA7EAE6" w14:textId="77777777" w:rsidR="001F5EE1" w:rsidRPr="009B44D8" w:rsidRDefault="001F5EE1" w:rsidP="00A93DE4">
            <w:pPr>
              <w:spacing w:after="0" w:line="240" w:lineRule="auto"/>
              <w:jc w:val="center"/>
              <w:rPr>
                <w:rFonts w:ascii="Times New Roman" w:eastAsia="Times New Roman" w:hAnsi="Times New Roman" w:cs="Times New Roman"/>
                <w:color w:val="000000"/>
                <w:sz w:val="24"/>
                <w:szCs w:val="24"/>
                <w:lang w:eastAsia="en-IN" w:bidi="bn-IN"/>
              </w:rPr>
            </w:pPr>
            <w:r w:rsidRPr="00034844">
              <w:rPr>
                <w:rFonts w:ascii="Times New Roman" w:hAnsi="Times New Roman" w:cs="Times New Roman"/>
                <w:color w:val="000000"/>
                <w:sz w:val="24"/>
                <w:szCs w:val="24"/>
              </w:rPr>
              <w:t>0.312</w:t>
            </w:r>
          </w:p>
        </w:tc>
        <w:tc>
          <w:tcPr>
            <w:tcW w:w="0" w:type="auto"/>
            <w:shd w:val="clear" w:color="auto" w:fill="auto"/>
            <w:noWrap/>
            <w:vAlign w:val="center"/>
            <w:hideMark/>
          </w:tcPr>
          <w:p w14:paraId="7AEB556A" w14:textId="77777777" w:rsidR="001F5EE1" w:rsidRPr="009B44D8" w:rsidRDefault="001F5EE1" w:rsidP="00A93DE4">
            <w:pPr>
              <w:spacing w:after="0" w:line="240" w:lineRule="auto"/>
              <w:jc w:val="center"/>
              <w:rPr>
                <w:rFonts w:ascii="Times New Roman" w:eastAsia="Times New Roman" w:hAnsi="Times New Roman" w:cs="Times New Roman"/>
                <w:color w:val="000000"/>
                <w:sz w:val="24"/>
                <w:szCs w:val="24"/>
                <w:lang w:eastAsia="en-IN" w:bidi="bn-IN"/>
              </w:rPr>
            </w:pPr>
            <w:r w:rsidRPr="00034844">
              <w:rPr>
                <w:rFonts w:ascii="Times New Roman" w:hAnsi="Times New Roman" w:cs="Times New Roman"/>
                <w:color w:val="000000"/>
                <w:sz w:val="24"/>
                <w:szCs w:val="24"/>
              </w:rPr>
              <w:t>-1.744</w:t>
            </w:r>
          </w:p>
        </w:tc>
      </w:tr>
    </w:tbl>
    <w:p w14:paraId="67F2C34C" w14:textId="77777777" w:rsidR="001F5EE1" w:rsidRDefault="001F5EE1" w:rsidP="001F5EE1">
      <w:pPr>
        <w:spacing w:after="0"/>
        <w:rPr>
          <w:rFonts w:ascii="Times New Roman" w:hAnsi="Times New Roman" w:cs="Times New Roman"/>
          <w:sz w:val="24"/>
          <w:szCs w:val="24"/>
        </w:rPr>
      </w:pPr>
      <w:r w:rsidRPr="00034844">
        <w:rPr>
          <w:rFonts w:ascii="Times New Roman" w:hAnsi="Times New Roman" w:cs="Times New Roman"/>
          <w:sz w:val="24"/>
          <w:szCs w:val="24"/>
        </w:rPr>
        <w:t>R</w:t>
      </w:r>
      <w:r w:rsidRPr="00034844">
        <w:rPr>
          <w:rFonts w:ascii="Times New Roman" w:hAnsi="Times New Roman" w:cs="Times New Roman"/>
          <w:sz w:val="24"/>
          <w:szCs w:val="24"/>
          <w:vertAlign w:val="superscript"/>
        </w:rPr>
        <w:t xml:space="preserve">2 </w:t>
      </w:r>
      <w:r w:rsidRPr="00034844">
        <w:rPr>
          <w:rFonts w:ascii="Times New Roman" w:hAnsi="Times New Roman" w:cs="Times New Roman"/>
          <w:sz w:val="24"/>
          <w:szCs w:val="24"/>
        </w:rPr>
        <w:t>– 0.328, Adjusted R</w:t>
      </w:r>
      <w:r w:rsidRPr="00034844">
        <w:rPr>
          <w:rFonts w:ascii="Times New Roman" w:hAnsi="Times New Roman" w:cs="Times New Roman"/>
          <w:sz w:val="24"/>
          <w:szCs w:val="24"/>
          <w:vertAlign w:val="superscript"/>
        </w:rPr>
        <w:t>2</w:t>
      </w:r>
      <w:r w:rsidRPr="00034844">
        <w:rPr>
          <w:rFonts w:ascii="Times New Roman" w:hAnsi="Times New Roman" w:cs="Times New Roman"/>
          <w:sz w:val="24"/>
          <w:szCs w:val="24"/>
        </w:rPr>
        <w:t xml:space="preserve">- 0.261, </w:t>
      </w:r>
    </w:p>
    <w:p w14:paraId="673B19EB" w14:textId="77777777" w:rsidR="001F5EE1" w:rsidRDefault="001F5EE1" w:rsidP="001F5EE1">
      <w:pPr>
        <w:spacing w:after="0"/>
        <w:rPr>
          <w:rFonts w:ascii="Times New Roman" w:hAnsi="Times New Roman" w:cs="Times New Roman"/>
          <w:sz w:val="24"/>
          <w:szCs w:val="24"/>
        </w:rPr>
      </w:pPr>
      <w:r w:rsidRPr="00034844">
        <w:rPr>
          <w:rFonts w:ascii="Times New Roman" w:hAnsi="Times New Roman" w:cs="Times New Roman"/>
          <w:sz w:val="24"/>
          <w:szCs w:val="24"/>
        </w:rPr>
        <w:t xml:space="preserve">**= 0.01 Level of Significance, </w:t>
      </w:r>
    </w:p>
    <w:p w14:paraId="615E2802" w14:textId="77777777" w:rsidR="001F5EE1" w:rsidRPr="00034844" w:rsidRDefault="001F5EE1" w:rsidP="001F5EE1">
      <w:pPr>
        <w:spacing w:after="0"/>
        <w:rPr>
          <w:rFonts w:ascii="Times New Roman" w:hAnsi="Times New Roman" w:cs="Times New Roman"/>
          <w:sz w:val="24"/>
          <w:szCs w:val="24"/>
        </w:rPr>
      </w:pPr>
      <w:r w:rsidRPr="00034844">
        <w:rPr>
          <w:rFonts w:ascii="Times New Roman" w:hAnsi="Times New Roman" w:cs="Times New Roman"/>
          <w:sz w:val="24"/>
          <w:szCs w:val="24"/>
        </w:rPr>
        <w:t>*= 0.05 Level of Significance</w:t>
      </w:r>
    </w:p>
    <w:p w14:paraId="7431B42F" w14:textId="15D3FC33" w:rsidR="001F5EE1" w:rsidRPr="00034844" w:rsidRDefault="001F5EE1" w:rsidP="001F5EE1">
      <w:pPr>
        <w:ind w:firstLine="720"/>
        <w:jc w:val="both"/>
        <w:rPr>
          <w:rFonts w:ascii="Times New Roman" w:hAnsi="Times New Roman" w:cs="Times New Roman"/>
          <w:sz w:val="24"/>
          <w:szCs w:val="24"/>
        </w:rPr>
      </w:pPr>
      <w:r w:rsidRPr="00034844">
        <w:rPr>
          <w:rFonts w:ascii="Times New Roman" w:hAnsi="Times New Roman" w:cs="Times New Roman"/>
          <w:sz w:val="24"/>
          <w:szCs w:val="24"/>
        </w:rPr>
        <w:t>It could be observed from the Table</w:t>
      </w:r>
      <w:r>
        <w:rPr>
          <w:rFonts w:ascii="Times New Roman" w:hAnsi="Times New Roman" w:cs="Times New Roman"/>
          <w:sz w:val="24"/>
          <w:szCs w:val="24"/>
        </w:rPr>
        <w:t xml:space="preserve"> 4</w:t>
      </w:r>
      <w:r w:rsidRPr="00034844">
        <w:rPr>
          <w:rFonts w:ascii="Times New Roman" w:hAnsi="Times New Roman" w:cs="Times New Roman"/>
          <w:sz w:val="24"/>
          <w:szCs w:val="24"/>
        </w:rPr>
        <w:t xml:space="preserve"> that the independent variables with Awareness of organic food products on multiple linear regression analysis gave R</w:t>
      </w:r>
      <w:r w:rsidRPr="00034844">
        <w:rPr>
          <w:rFonts w:ascii="Times New Roman" w:hAnsi="Times New Roman" w:cs="Times New Roman"/>
          <w:sz w:val="24"/>
          <w:szCs w:val="24"/>
          <w:vertAlign w:val="superscript"/>
        </w:rPr>
        <w:t xml:space="preserve">2 </w:t>
      </w:r>
      <w:r w:rsidRPr="00034844">
        <w:rPr>
          <w:rFonts w:ascii="Times New Roman" w:hAnsi="Times New Roman" w:cs="Times New Roman"/>
          <w:sz w:val="24"/>
          <w:szCs w:val="24"/>
        </w:rPr>
        <w:t>(Coefficient of Multiple determination) Value of 0.320. This means that 32.</w:t>
      </w:r>
      <w:r>
        <w:rPr>
          <w:rFonts w:ascii="Times New Roman" w:hAnsi="Times New Roman" w:cs="Times New Roman"/>
          <w:sz w:val="24"/>
          <w:szCs w:val="24"/>
        </w:rPr>
        <w:t>8</w:t>
      </w:r>
      <w:r w:rsidRPr="00034844">
        <w:rPr>
          <w:rFonts w:ascii="Times New Roman" w:hAnsi="Times New Roman" w:cs="Times New Roman"/>
          <w:sz w:val="24"/>
          <w:szCs w:val="24"/>
        </w:rPr>
        <w:t xml:space="preserve">0 per cent of the student’s total variation in awareness of organic food products </w:t>
      </w:r>
      <w:r w:rsidR="00EC1765">
        <w:rPr>
          <w:rFonts w:ascii="Times New Roman" w:hAnsi="Times New Roman" w:cs="Times New Roman"/>
          <w:sz w:val="24"/>
          <w:szCs w:val="24"/>
        </w:rPr>
        <w:t>was</w:t>
      </w:r>
      <w:r w:rsidRPr="00034844">
        <w:rPr>
          <w:rFonts w:ascii="Times New Roman" w:hAnsi="Times New Roman" w:cs="Times New Roman"/>
          <w:sz w:val="24"/>
          <w:szCs w:val="24"/>
        </w:rPr>
        <w:t xml:space="preserve"> contributed by the selected independent variables. The independent variables like level of education, number of family members and Monthly income </w:t>
      </w:r>
      <w:r w:rsidR="00EC1765">
        <w:rPr>
          <w:rFonts w:ascii="Times New Roman" w:hAnsi="Times New Roman" w:cs="Times New Roman"/>
          <w:sz w:val="24"/>
          <w:szCs w:val="24"/>
        </w:rPr>
        <w:t>we</w:t>
      </w:r>
      <w:r w:rsidRPr="00034844">
        <w:rPr>
          <w:rFonts w:ascii="Times New Roman" w:hAnsi="Times New Roman" w:cs="Times New Roman"/>
          <w:sz w:val="24"/>
          <w:szCs w:val="24"/>
        </w:rPr>
        <w:t xml:space="preserve">re positively significant, and occupation </w:t>
      </w:r>
      <w:r w:rsidR="00EC1765">
        <w:rPr>
          <w:rFonts w:ascii="Times New Roman" w:hAnsi="Times New Roman" w:cs="Times New Roman"/>
          <w:sz w:val="24"/>
          <w:szCs w:val="24"/>
        </w:rPr>
        <w:t>was</w:t>
      </w:r>
      <w:r w:rsidRPr="00034844">
        <w:rPr>
          <w:rFonts w:ascii="Times New Roman" w:hAnsi="Times New Roman" w:cs="Times New Roman"/>
          <w:sz w:val="24"/>
          <w:szCs w:val="24"/>
        </w:rPr>
        <w:t xml:space="preserve"> negatively significant. The higher education may lead to higher awareness about organic food products and the number of family members may also influence awareness due to the sharing of responsibilities and expenses in large family. Occupation may also affect awareness as the level of income and working condition. The monthly income may also affect as the higher income are better positioned to afford more, invest or meet needs comfortably. While gender marital status type of family number of earning members in the family monthly income and place of residence were found non-significant.</w:t>
      </w:r>
      <w:r w:rsidR="00F77A0B">
        <w:rPr>
          <w:rFonts w:ascii="Times New Roman" w:hAnsi="Times New Roman" w:cs="Times New Roman"/>
          <w:sz w:val="24"/>
          <w:szCs w:val="24"/>
        </w:rPr>
        <w:t xml:space="preserve"> </w:t>
      </w:r>
      <w:r w:rsidR="00CC63F1">
        <w:rPr>
          <w:rFonts w:ascii="Times New Roman" w:hAnsi="Times New Roman" w:cs="Times New Roman"/>
          <w:sz w:val="24"/>
          <w:szCs w:val="24"/>
        </w:rPr>
        <w:t>(</w:t>
      </w:r>
      <w:r w:rsidR="00CC63F1">
        <w:rPr>
          <w:rStyle w:val="fontstyle01"/>
          <w:rFonts w:ascii="Times New Roman" w:hAnsi="Times New Roman" w:cs="Times New Roman"/>
          <w:sz w:val="24"/>
          <w:szCs w:val="24"/>
        </w:rPr>
        <w:t>Arun, A</w:t>
      </w:r>
      <w:r w:rsidR="00F77A0B">
        <w:rPr>
          <w:rStyle w:val="fontstyle01"/>
          <w:rFonts w:ascii="Times New Roman" w:hAnsi="Times New Roman" w:cs="Times New Roman"/>
          <w:sz w:val="24"/>
          <w:szCs w:val="24"/>
        </w:rPr>
        <w:t>.</w:t>
      </w:r>
      <w:r w:rsidR="00CC63F1">
        <w:rPr>
          <w:rStyle w:val="fontstyle01"/>
          <w:rFonts w:ascii="Times New Roman" w:hAnsi="Times New Roman" w:cs="Times New Roman"/>
          <w:sz w:val="24"/>
          <w:szCs w:val="24"/>
        </w:rPr>
        <w:t xml:space="preserve"> </w:t>
      </w:r>
      <w:r w:rsidR="00CC63F1" w:rsidRPr="00CC63F1">
        <w:rPr>
          <w:rStyle w:val="fontstyle01"/>
          <w:rFonts w:ascii="Times New Roman" w:hAnsi="Times New Roman" w:cs="Times New Roman"/>
          <w:i/>
          <w:iCs/>
          <w:sz w:val="24"/>
          <w:szCs w:val="24"/>
        </w:rPr>
        <w:t>et al.</w:t>
      </w:r>
      <w:r w:rsidR="00CC63F1">
        <w:rPr>
          <w:rStyle w:val="fontstyle01"/>
          <w:rFonts w:ascii="Times New Roman" w:hAnsi="Times New Roman" w:cs="Times New Roman"/>
          <w:sz w:val="24"/>
          <w:szCs w:val="24"/>
        </w:rPr>
        <w:t xml:space="preserve"> 2023</w:t>
      </w:r>
      <w:r w:rsidR="00F77A0B">
        <w:rPr>
          <w:rStyle w:val="fontstyle01"/>
          <w:rFonts w:ascii="Times New Roman" w:hAnsi="Times New Roman" w:cs="Times New Roman"/>
          <w:sz w:val="24"/>
          <w:szCs w:val="24"/>
        </w:rPr>
        <w:t xml:space="preserve"> and Yadav, E. </w:t>
      </w:r>
      <w:r w:rsidR="00F77A0B" w:rsidRPr="00F77A0B">
        <w:rPr>
          <w:rStyle w:val="fontstyle01"/>
          <w:rFonts w:ascii="Times New Roman" w:hAnsi="Times New Roman" w:cs="Times New Roman"/>
          <w:i/>
          <w:iCs/>
          <w:sz w:val="24"/>
          <w:szCs w:val="24"/>
        </w:rPr>
        <w:t>et al.</w:t>
      </w:r>
      <w:r w:rsidR="00F77A0B">
        <w:rPr>
          <w:rStyle w:val="fontstyle01"/>
          <w:rFonts w:ascii="Times New Roman" w:hAnsi="Times New Roman" w:cs="Times New Roman"/>
          <w:i/>
          <w:iCs/>
          <w:sz w:val="24"/>
          <w:szCs w:val="24"/>
        </w:rPr>
        <w:t xml:space="preserve"> </w:t>
      </w:r>
      <w:r w:rsidR="00F77A0B">
        <w:rPr>
          <w:rStyle w:val="fontstyle01"/>
          <w:rFonts w:ascii="Times New Roman" w:hAnsi="Times New Roman" w:cs="Times New Roman"/>
          <w:sz w:val="24"/>
          <w:szCs w:val="24"/>
        </w:rPr>
        <w:t>2024</w:t>
      </w:r>
      <w:r w:rsidR="00CC63F1">
        <w:rPr>
          <w:rStyle w:val="fontstyle01"/>
          <w:rFonts w:ascii="Times New Roman" w:hAnsi="Times New Roman" w:cs="Times New Roman"/>
          <w:sz w:val="24"/>
          <w:szCs w:val="24"/>
        </w:rPr>
        <w:t>)</w:t>
      </w:r>
    </w:p>
    <w:p w14:paraId="785F3EB4" w14:textId="25DC26C9" w:rsidR="00986261" w:rsidRPr="00986261" w:rsidRDefault="00986261" w:rsidP="00DF7A30">
      <w:pPr>
        <w:spacing w:after="0" w:line="240" w:lineRule="auto"/>
        <w:rPr>
          <w:rFonts w:ascii="Times New Roman" w:eastAsia="Times New Roman" w:hAnsi="Times New Roman" w:cs="Times New Roman"/>
          <w:kern w:val="0"/>
          <w:sz w:val="24"/>
          <w:szCs w:val="24"/>
          <w:lang w:eastAsia="en-IN" w:bidi="hi-IN"/>
          <w14:ligatures w14:val="none"/>
        </w:rPr>
      </w:pPr>
      <w:r w:rsidRPr="00986261">
        <w:rPr>
          <w:rFonts w:ascii="Times New Roman" w:eastAsia="Times New Roman" w:hAnsi="Times New Roman" w:cs="Times New Roman"/>
          <w:b/>
          <w:bCs/>
          <w:kern w:val="0"/>
          <w:sz w:val="24"/>
          <w:szCs w:val="24"/>
          <w:lang w:eastAsia="en-IN" w:bidi="hi-IN"/>
          <w14:ligatures w14:val="none"/>
        </w:rPr>
        <w:t>Conclusion</w:t>
      </w:r>
      <w:r w:rsidR="00DF7A30">
        <w:rPr>
          <w:rFonts w:ascii="Times New Roman" w:eastAsia="Times New Roman" w:hAnsi="Times New Roman" w:cs="Times New Roman"/>
          <w:b/>
          <w:bCs/>
          <w:kern w:val="0"/>
          <w:sz w:val="24"/>
          <w:szCs w:val="24"/>
          <w:lang w:eastAsia="en-IN" w:bidi="hi-IN"/>
          <w14:ligatures w14:val="none"/>
        </w:rPr>
        <w:t>:</w:t>
      </w:r>
    </w:p>
    <w:p w14:paraId="78F58968" w14:textId="03619CF4" w:rsidR="00986261" w:rsidRPr="00986261" w:rsidRDefault="00986261" w:rsidP="007837C8">
      <w:pPr>
        <w:spacing w:after="0" w:line="240" w:lineRule="auto"/>
        <w:ind w:firstLine="720"/>
        <w:jc w:val="both"/>
        <w:rPr>
          <w:rFonts w:ascii="Times New Roman" w:eastAsia="Times New Roman" w:hAnsi="Times New Roman" w:cs="Times New Roman"/>
          <w:kern w:val="0"/>
          <w:sz w:val="24"/>
          <w:szCs w:val="24"/>
          <w:lang w:eastAsia="en-IN" w:bidi="hi-IN"/>
          <w14:ligatures w14:val="none"/>
        </w:rPr>
      </w:pPr>
      <w:r w:rsidRPr="00986261">
        <w:rPr>
          <w:rFonts w:ascii="Times New Roman" w:eastAsia="Times New Roman" w:hAnsi="Times New Roman" w:cs="Times New Roman"/>
          <w:kern w:val="0"/>
          <w:sz w:val="24"/>
          <w:szCs w:val="24"/>
          <w:lang w:eastAsia="en-IN" w:bidi="hi-IN"/>
          <w14:ligatures w14:val="none"/>
        </w:rPr>
        <w:t xml:space="preserve">The present study highlights a strong awareness and positive perception of organic food products among students at MPUAT, Udaipur. Most respondents were well-informed about </w:t>
      </w:r>
      <w:r w:rsidR="00DF7A30">
        <w:rPr>
          <w:rFonts w:ascii="Times New Roman" w:eastAsia="Times New Roman" w:hAnsi="Times New Roman" w:cs="Times New Roman"/>
          <w:kern w:val="0"/>
          <w:sz w:val="24"/>
          <w:szCs w:val="24"/>
          <w:lang w:eastAsia="en-IN" w:bidi="hi-IN"/>
          <w14:ligatures w14:val="none"/>
        </w:rPr>
        <w:t xml:space="preserve">organic foods' health and environmental benefits </w:t>
      </w:r>
      <w:r w:rsidRPr="00986261">
        <w:rPr>
          <w:rFonts w:ascii="Times New Roman" w:eastAsia="Times New Roman" w:hAnsi="Times New Roman" w:cs="Times New Roman"/>
          <w:kern w:val="0"/>
          <w:sz w:val="24"/>
          <w:szCs w:val="24"/>
          <w:lang w:eastAsia="en-IN" w:bidi="hi-IN"/>
          <w14:ligatures w14:val="none"/>
        </w:rPr>
        <w:t xml:space="preserve">and showed a </w:t>
      </w:r>
      <w:r>
        <w:rPr>
          <w:rFonts w:ascii="Times New Roman" w:eastAsia="Times New Roman" w:hAnsi="Times New Roman" w:cs="Times New Roman"/>
          <w:kern w:val="0"/>
          <w:sz w:val="24"/>
          <w:szCs w:val="24"/>
          <w:lang w:eastAsia="en-IN" w:bidi="hi-IN"/>
          <w14:ligatures w14:val="none"/>
        </w:rPr>
        <w:t>favourable</w:t>
      </w:r>
      <w:r w:rsidRPr="00986261">
        <w:rPr>
          <w:rFonts w:ascii="Times New Roman" w:eastAsia="Times New Roman" w:hAnsi="Times New Roman" w:cs="Times New Roman"/>
          <w:kern w:val="0"/>
          <w:sz w:val="24"/>
          <w:szCs w:val="24"/>
          <w:lang w:eastAsia="en-IN" w:bidi="hi-IN"/>
          <w14:ligatures w14:val="none"/>
        </w:rPr>
        <w:t xml:space="preserve"> attitude toward their consumption. Health consciousness emerged as the primary motivator for purchasing organic products, while factors such as quality, availability, and price significantly influenced buying decisions.</w:t>
      </w:r>
    </w:p>
    <w:p w14:paraId="7EA54B18" w14:textId="77777777" w:rsidR="00986261" w:rsidRPr="00986261" w:rsidRDefault="00986261" w:rsidP="002349F7">
      <w:pPr>
        <w:spacing w:after="0" w:line="240" w:lineRule="auto"/>
        <w:ind w:firstLine="720"/>
        <w:jc w:val="both"/>
        <w:rPr>
          <w:rFonts w:ascii="Times New Roman" w:eastAsia="Times New Roman" w:hAnsi="Times New Roman" w:cs="Times New Roman"/>
          <w:kern w:val="0"/>
          <w:sz w:val="24"/>
          <w:szCs w:val="24"/>
          <w:lang w:eastAsia="en-IN" w:bidi="hi-IN"/>
          <w14:ligatures w14:val="none"/>
        </w:rPr>
      </w:pPr>
      <w:r w:rsidRPr="00986261">
        <w:rPr>
          <w:rFonts w:ascii="Times New Roman" w:eastAsia="Times New Roman" w:hAnsi="Times New Roman" w:cs="Times New Roman"/>
          <w:kern w:val="0"/>
          <w:sz w:val="24"/>
          <w:szCs w:val="24"/>
          <w:lang w:eastAsia="en-IN" w:bidi="hi-IN"/>
          <w14:ligatures w14:val="none"/>
        </w:rPr>
        <w:t>Despite the willingness of many consumers to pay a premium for organic products, cost and limited accessibility remain key challenges. Additionally, concerns related to certification awareness and the impact on family budgets indicate the need for enhanced education and supportive policies.</w:t>
      </w:r>
    </w:p>
    <w:p w14:paraId="263EE2B6" w14:textId="228AA0DD" w:rsidR="00986261" w:rsidRDefault="00986261" w:rsidP="002349F7">
      <w:pPr>
        <w:spacing w:after="100" w:afterAutospacing="1" w:line="240" w:lineRule="auto"/>
        <w:ind w:firstLine="720"/>
        <w:jc w:val="both"/>
        <w:rPr>
          <w:rFonts w:ascii="Times New Roman" w:eastAsia="Times New Roman" w:hAnsi="Times New Roman" w:cs="Times New Roman"/>
          <w:kern w:val="0"/>
          <w:sz w:val="24"/>
          <w:szCs w:val="24"/>
          <w:lang w:eastAsia="en-IN" w:bidi="hi-IN"/>
          <w14:ligatures w14:val="none"/>
        </w:rPr>
      </w:pPr>
      <w:r w:rsidRPr="00986261">
        <w:rPr>
          <w:rFonts w:ascii="Times New Roman" w:eastAsia="Times New Roman" w:hAnsi="Times New Roman" w:cs="Times New Roman"/>
          <w:kern w:val="0"/>
          <w:sz w:val="24"/>
          <w:szCs w:val="24"/>
          <w:lang w:eastAsia="en-IN" w:bidi="hi-IN"/>
          <w14:ligatures w14:val="none"/>
        </w:rPr>
        <w:t xml:space="preserve">To promote the </w:t>
      </w:r>
      <w:r w:rsidR="00DF7A30">
        <w:rPr>
          <w:rFonts w:ascii="Times New Roman" w:eastAsia="Times New Roman" w:hAnsi="Times New Roman" w:cs="Times New Roman"/>
          <w:kern w:val="0"/>
          <w:sz w:val="24"/>
          <w:szCs w:val="24"/>
          <w:lang w:eastAsia="en-IN" w:bidi="hi-IN"/>
          <w14:ligatures w14:val="none"/>
        </w:rPr>
        <w:t>broader</w:t>
      </w:r>
      <w:r w:rsidRPr="00986261">
        <w:rPr>
          <w:rFonts w:ascii="Times New Roman" w:eastAsia="Times New Roman" w:hAnsi="Times New Roman" w:cs="Times New Roman"/>
          <w:kern w:val="0"/>
          <w:sz w:val="24"/>
          <w:szCs w:val="24"/>
          <w:lang w:eastAsia="en-IN" w:bidi="hi-IN"/>
          <w14:ligatures w14:val="none"/>
        </w:rPr>
        <w:t xml:space="preserve"> adoption of organic food products, </w:t>
      </w:r>
      <w:r w:rsidR="00DF7A30">
        <w:rPr>
          <w:rFonts w:ascii="Times New Roman" w:eastAsia="Times New Roman" w:hAnsi="Times New Roman" w:cs="Times New Roman"/>
          <w:kern w:val="0"/>
          <w:sz w:val="24"/>
          <w:szCs w:val="24"/>
          <w:lang w:eastAsia="en-IN" w:bidi="hi-IN"/>
          <w14:ligatures w14:val="none"/>
        </w:rPr>
        <w:t xml:space="preserve">improving availability, ensuring affordability, and strengthening consumer trust through transparent certification processes </w:t>
      </w:r>
      <w:r w:rsidR="0066267E">
        <w:rPr>
          <w:rFonts w:ascii="Times New Roman" w:eastAsia="Times New Roman" w:hAnsi="Times New Roman" w:cs="Times New Roman"/>
          <w:kern w:val="0"/>
          <w:sz w:val="24"/>
          <w:szCs w:val="24"/>
          <w:lang w:eastAsia="en-IN" w:bidi="hi-IN"/>
          <w14:ligatures w14:val="none"/>
        </w:rPr>
        <w:t>are</w:t>
      </w:r>
      <w:r w:rsidR="00DF7A30">
        <w:rPr>
          <w:rFonts w:ascii="Times New Roman" w:eastAsia="Times New Roman" w:hAnsi="Times New Roman" w:cs="Times New Roman"/>
          <w:kern w:val="0"/>
          <w:sz w:val="24"/>
          <w:szCs w:val="24"/>
          <w:lang w:eastAsia="en-IN" w:bidi="hi-IN"/>
          <w14:ligatures w14:val="none"/>
        </w:rPr>
        <w:t xml:space="preserve"> essential</w:t>
      </w:r>
      <w:r w:rsidRPr="00986261">
        <w:rPr>
          <w:rFonts w:ascii="Times New Roman" w:eastAsia="Times New Roman" w:hAnsi="Times New Roman" w:cs="Times New Roman"/>
          <w:kern w:val="0"/>
          <w:sz w:val="24"/>
          <w:szCs w:val="24"/>
          <w:lang w:eastAsia="en-IN" w:bidi="hi-IN"/>
          <w14:ligatures w14:val="none"/>
        </w:rPr>
        <w:t>. Government initiatives, awareness campaigns, and infrastructural support can play a pivotal role in addressing existing barriers and encouraging sustainable consumer practices.</w:t>
      </w:r>
    </w:p>
    <w:p w14:paraId="238130E0" w14:textId="77777777" w:rsidR="006E3D9C" w:rsidRDefault="006E3D9C" w:rsidP="002349F7">
      <w:pPr>
        <w:spacing w:after="100" w:afterAutospacing="1" w:line="240" w:lineRule="auto"/>
        <w:ind w:firstLine="720"/>
        <w:jc w:val="both"/>
        <w:rPr>
          <w:rFonts w:ascii="Times New Roman" w:eastAsia="Times New Roman" w:hAnsi="Times New Roman" w:cs="Times New Roman"/>
          <w:kern w:val="0"/>
          <w:sz w:val="24"/>
          <w:szCs w:val="24"/>
          <w:lang w:eastAsia="en-IN" w:bidi="hi-IN"/>
          <w14:ligatures w14:val="none"/>
        </w:rPr>
      </w:pPr>
    </w:p>
    <w:p w14:paraId="111ECF17" w14:textId="77777777" w:rsidR="006E3D9C" w:rsidRDefault="006E3D9C" w:rsidP="006E3D9C">
      <w:pPr>
        <w:spacing w:after="0" w:line="240" w:lineRule="auto"/>
        <w:jc w:val="both"/>
        <w:rPr>
          <w:rFonts w:ascii="Times New Roman" w:eastAsia="Times New Roman" w:hAnsi="Times New Roman" w:cs="Times New Roman"/>
          <w:kern w:val="0"/>
          <w:sz w:val="24"/>
          <w:szCs w:val="24"/>
          <w:lang w:eastAsia="en-IN" w:bidi="hi-IN"/>
          <w14:ligatures w14:val="none"/>
        </w:rPr>
      </w:pPr>
      <w:r w:rsidRPr="005F5A32">
        <w:rPr>
          <w:rFonts w:ascii="Times New Roman" w:eastAsia="Times New Roman" w:hAnsi="Times New Roman" w:cs="Times New Roman"/>
          <w:b/>
          <w:bCs/>
          <w:kern w:val="0"/>
          <w:sz w:val="24"/>
          <w:szCs w:val="24"/>
          <w:lang w:eastAsia="en-IN" w:bidi="hi-IN"/>
          <w14:ligatures w14:val="none"/>
        </w:rPr>
        <w:t>Limitation of the Study</w:t>
      </w:r>
      <w:r>
        <w:rPr>
          <w:rFonts w:ascii="Times New Roman" w:eastAsia="Times New Roman" w:hAnsi="Times New Roman" w:cs="Times New Roman"/>
          <w:b/>
          <w:bCs/>
          <w:kern w:val="0"/>
          <w:sz w:val="24"/>
          <w:szCs w:val="24"/>
          <w:lang w:eastAsia="en-IN" w:bidi="hi-IN"/>
          <w14:ligatures w14:val="none"/>
        </w:rPr>
        <w:t xml:space="preserve">: </w:t>
      </w:r>
    </w:p>
    <w:p w14:paraId="65FB638B" w14:textId="77777777" w:rsidR="006E3D9C" w:rsidRDefault="006E3D9C" w:rsidP="006E3D9C">
      <w:pPr>
        <w:pStyle w:val="ListParagraph"/>
        <w:numPr>
          <w:ilvl w:val="0"/>
          <w:numId w:val="33"/>
        </w:numPr>
        <w:spacing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5F5A32">
        <w:rPr>
          <w:rFonts w:ascii="Times New Roman" w:eastAsia="Times New Roman" w:hAnsi="Times New Roman" w:cs="Times New Roman"/>
          <w:kern w:val="0"/>
          <w:sz w:val="24"/>
          <w:szCs w:val="24"/>
          <w:lang w:eastAsia="en-IN" w:bidi="hi-IN"/>
          <w14:ligatures w14:val="none"/>
        </w:rPr>
        <w:t xml:space="preserve">The study was confined to Coimbatore city. Hence the generalization of the study may not hold good for the entire universe. </w:t>
      </w:r>
    </w:p>
    <w:p w14:paraId="7826C28E" w14:textId="77777777" w:rsidR="006E3D9C" w:rsidRDefault="006E3D9C" w:rsidP="006E3D9C">
      <w:pPr>
        <w:pStyle w:val="ListParagraph"/>
        <w:numPr>
          <w:ilvl w:val="0"/>
          <w:numId w:val="33"/>
        </w:numPr>
        <w:spacing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5F5A32">
        <w:rPr>
          <w:rFonts w:ascii="Times New Roman" w:eastAsia="Times New Roman" w:hAnsi="Times New Roman" w:cs="Times New Roman"/>
          <w:kern w:val="0"/>
          <w:sz w:val="24"/>
          <w:szCs w:val="24"/>
          <w:lang w:eastAsia="en-IN" w:bidi="hi-IN"/>
          <w14:ligatures w14:val="none"/>
        </w:rPr>
        <w:t>The elicited opinion of respondents</w:t>
      </w:r>
      <w:r>
        <w:rPr>
          <w:rFonts w:ascii="Times New Roman" w:eastAsia="Times New Roman" w:hAnsi="Times New Roman" w:cs="Times New Roman"/>
          <w:kern w:val="0"/>
          <w:sz w:val="24"/>
          <w:szCs w:val="24"/>
          <w:lang w:eastAsia="en-IN" w:bidi="hi-IN"/>
          <w14:ligatures w14:val="none"/>
        </w:rPr>
        <w:t xml:space="preserve"> </w:t>
      </w:r>
      <w:r w:rsidRPr="005F5A32">
        <w:rPr>
          <w:rFonts w:ascii="Times New Roman" w:eastAsia="Times New Roman" w:hAnsi="Times New Roman" w:cs="Times New Roman"/>
          <w:kern w:val="0"/>
          <w:sz w:val="24"/>
          <w:szCs w:val="24"/>
          <w:lang w:eastAsia="en-IN" w:bidi="hi-IN"/>
          <w14:ligatures w14:val="none"/>
        </w:rPr>
        <w:t>may not always hold good.</w:t>
      </w:r>
    </w:p>
    <w:p w14:paraId="0202B37B" w14:textId="77777777" w:rsidR="006E3D9C" w:rsidRPr="005F5A32" w:rsidRDefault="006E3D9C" w:rsidP="006E3D9C">
      <w:pPr>
        <w:pStyle w:val="ListParagraph"/>
        <w:numPr>
          <w:ilvl w:val="0"/>
          <w:numId w:val="33"/>
        </w:numPr>
        <w:spacing w:after="100" w:afterAutospacing="1" w:line="240" w:lineRule="auto"/>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The number of respondents is 100 only so a greater number of respondents can give more precise results.</w:t>
      </w:r>
    </w:p>
    <w:p w14:paraId="2E3CCBDB" w14:textId="77777777" w:rsidR="006E3D9C" w:rsidRDefault="006E3D9C" w:rsidP="002349F7">
      <w:pPr>
        <w:spacing w:after="100" w:afterAutospacing="1" w:line="240" w:lineRule="auto"/>
        <w:ind w:firstLine="720"/>
        <w:jc w:val="both"/>
        <w:rPr>
          <w:rFonts w:ascii="Times New Roman" w:eastAsia="Times New Roman" w:hAnsi="Times New Roman" w:cs="Times New Roman"/>
          <w:kern w:val="0"/>
          <w:sz w:val="24"/>
          <w:szCs w:val="24"/>
          <w:lang w:eastAsia="en-IN" w:bidi="hi-IN"/>
          <w14:ligatures w14:val="none"/>
        </w:rPr>
      </w:pPr>
    </w:p>
    <w:p w14:paraId="39B09B2F" w14:textId="2B004CD0" w:rsidR="00CE43C3" w:rsidRPr="006101AC" w:rsidRDefault="006101AC" w:rsidP="00CF2637">
      <w:pPr>
        <w:spacing w:after="100" w:afterAutospacing="1" w:line="240" w:lineRule="auto"/>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b/>
          <w:bCs/>
          <w:kern w:val="0"/>
          <w:sz w:val="24"/>
          <w:szCs w:val="24"/>
          <w:lang w:eastAsia="en-IN" w:bidi="hi-IN"/>
          <w14:ligatures w14:val="none"/>
        </w:rPr>
        <w:lastRenderedPageBreak/>
        <w:t xml:space="preserve">Disclaimer: </w:t>
      </w:r>
      <w:r>
        <w:rPr>
          <w:rFonts w:ascii="Times New Roman" w:eastAsia="Times New Roman" w:hAnsi="Times New Roman" w:cs="Times New Roman"/>
          <w:kern w:val="0"/>
          <w:sz w:val="24"/>
          <w:szCs w:val="24"/>
          <w:lang w:eastAsia="en-IN" w:bidi="hi-IN"/>
          <w14:ligatures w14:val="none"/>
        </w:rPr>
        <w:t xml:space="preserve"> We hereby declare that </w:t>
      </w:r>
      <w:r w:rsidRPr="006101AC">
        <w:rPr>
          <w:rFonts w:ascii="Times New Roman" w:eastAsia="Times New Roman" w:hAnsi="Times New Roman" w:cs="Times New Roman"/>
          <w:kern w:val="0"/>
          <w:sz w:val="24"/>
          <w:szCs w:val="24"/>
          <w:lang w:eastAsia="en-IN" w:bidi="hi-IN"/>
          <w14:ligatures w14:val="none"/>
        </w:rPr>
        <w:t xml:space="preserve">NO generative AI technologies such as Large Language Models (ChatGPT, COPILOT, etc.) and text-to-image generators have been used during the writing or editing of this manuscript. </w:t>
      </w:r>
    </w:p>
    <w:p w14:paraId="75FA9DBD" w14:textId="3CFADEF7" w:rsidR="00986261" w:rsidRPr="003F0D3D" w:rsidRDefault="00986261" w:rsidP="0066267E">
      <w:pPr>
        <w:spacing w:before="100" w:beforeAutospacing="1" w:after="0" w:line="240" w:lineRule="auto"/>
        <w:jc w:val="both"/>
        <w:rPr>
          <w:rFonts w:ascii="Times New Roman" w:eastAsia="Times New Roman" w:hAnsi="Times New Roman" w:cs="Times New Roman"/>
          <w:b/>
          <w:bCs/>
          <w:kern w:val="0"/>
          <w:sz w:val="24"/>
          <w:szCs w:val="24"/>
          <w:lang w:eastAsia="en-IN" w:bidi="hi-IN"/>
          <w14:ligatures w14:val="none"/>
        </w:rPr>
      </w:pPr>
      <w:r w:rsidRPr="00986261">
        <w:rPr>
          <w:rFonts w:ascii="Times New Roman" w:eastAsia="Times New Roman" w:hAnsi="Times New Roman" w:cs="Times New Roman"/>
          <w:b/>
          <w:bCs/>
          <w:kern w:val="0"/>
          <w:sz w:val="24"/>
          <w:szCs w:val="24"/>
          <w:lang w:eastAsia="en-IN" w:bidi="hi-IN"/>
          <w14:ligatures w14:val="none"/>
        </w:rPr>
        <w:t>References:</w:t>
      </w:r>
    </w:p>
    <w:p w14:paraId="3FB2C793" w14:textId="06EE40C1" w:rsidR="00CC63F1" w:rsidRDefault="00CC63F1" w:rsidP="0066267E">
      <w:pPr>
        <w:spacing w:after="100" w:afterAutospacing="1" w:line="240" w:lineRule="auto"/>
        <w:ind w:left="567" w:hanging="567"/>
        <w:jc w:val="both"/>
        <w:rPr>
          <w:rStyle w:val="fontstyle01"/>
          <w:rFonts w:ascii="Times New Roman" w:hAnsi="Times New Roman" w:cs="Times New Roman"/>
          <w:sz w:val="24"/>
          <w:szCs w:val="24"/>
        </w:rPr>
      </w:pPr>
      <w:bookmarkStart w:id="0" w:name="_GoBack"/>
      <w:proofErr w:type="spellStart"/>
      <w:r>
        <w:rPr>
          <w:rStyle w:val="fontstyle01"/>
          <w:rFonts w:ascii="Times New Roman" w:hAnsi="Times New Roman" w:cs="Times New Roman"/>
          <w:sz w:val="24"/>
          <w:szCs w:val="24"/>
        </w:rPr>
        <w:t>Arun</w:t>
      </w:r>
      <w:proofErr w:type="spellEnd"/>
      <w:r>
        <w:rPr>
          <w:rStyle w:val="fontstyle01"/>
          <w:rFonts w:ascii="Times New Roman" w:hAnsi="Times New Roman" w:cs="Times New Roman"/>
          <w:sz w:val="24"/>
          <w:szCs w:val="24"/>
        </w:rPr>
        <w:t xml:space="preserve">, A., </w:t>
      </w:r>
      <w:proofErr w:type="spellStart"/>
      <w:r>
        <w:rPr>
          <w:rStyle w:val="fontstyle01"/>
          <w:rFonts w:ascii="Times New Roman" w:hAnsi="Times New Roman" w:cs="Times New Roman"/>
          <w:sz w:val="24"/>
          <w:szCs w:val="24"/>
        </w:rPr>
        <w:t>Premaselvaraji</w:t>
      </w:r>
      <w:proofErr w:type="spellEnd"/>
      <w:r>
        <w:rPr>
          <w:rStyle w:val="fontstyle01"/>
          <w:rFonts w:ascii="Times New Roman" w:hAnsi="Times New Roman" w:cs="Times New Roman"/>
          <w:sz w:val="24"/>
          <w:szCs w:val="24"/>
        </w:rPr>
        <w:t xml:space="preserve">, D. and Rajagopalan, S. 2023. </w:t>
      </w:r>
      <w:r w:rsidRPr="00CC63F1">
        <w:rPr>
          <w:rStyle w:val="fontstyle01"/>
          <w:rFonts w:ascii="Times New Roman" w:hAnsi="Times New Roman" w:cs="Times New Roman"/>
          <w:sz w:val="24"/>
          <w:szCs w:val="24"/>
        </w:rPr>
        <w:t>A Study on Awareness and Challenges of Organic Products Among the Students with Reference to Coimbatore City</w:t>
      </w:r>
      <w:r>
        <w:rPr>
          <w:rStyle w:val="fontstyle01"/>
          <w:rFonts w:ascii="Times New Roman" w:hAnsi="Times New Roman" w:cs="Times New Roman"/>
          <w:sz w:val="24"/>
          <w:szCs w:val="24"/>
        </w:rPr>
        <w:t xml:space="preserve">, </w:t>
      </w:r>
      <w:r w:rsidRPr="00CC63F1">
        <w:rPr>
          <w:rStyle w:val="fontstyle01"/>
          <w:rFonts w:ascii="Times New Roman" w:hAnsi="Times New Roman" w:cs="Times New Roman"/>
          <w:i/>
          <w:iCs/>
          <w:sz w:val="24"/>
          <w:szCs w:val="24"/>
        </w:rPr>
        <w:t>Journal of survey in fisheries science,</w:t>
      </w:r>
      <w:r>
        <w:rPr>
          <w:rStyle w:val="fontstyle01"/>
          <w:rFonts w:ascii="Times New Roman" w:hAnsi="Times New Roman" w:cs="Times New Roman"/>
          <w:sz w:val="24"/>
          <w:szCs w:val="24"/>
        </w:rPr>
        <w:t xml:space="preserve"> 10(1S): 4786-4797</w:t>
      </w:r>
    </w:p>
    <w:p w14:paraId="491343C7" w14:textId="531AA182" w:rsidR="0066267E" w:rsidRDefault="0066267E" w:rsidP="0066267E">
      <w:pPr>
        <w:spacing w:after="100" w:afterAutospacing="1" w:line="240" w:lineRule="auto"/>
        <w:ind w:left="567" w:hanging="567"/>
        <w:jc w:val="both"/>
        <w:rPr>
          <w:rFonts w:ascii="Times New Roman" w:hAnsi="Times New Roman" w:cs="Times New Roman"/>
          <w:sz w:val="28"/>
          <w:szCs w:val="28"/>
        </w:rPr>
      </w:pPr>
      <w:r w:rsidRPr="0066267E">
        <w:rPr>
          <w:rStyle w:val="fontstyle01"/>
          <w:rFonts w:ascii="Times New Roman" w:hAnsi="Times New Roman" w:cs="Times New Roman"/>
          <w:sz w:val="24"/>
          <w:szCs w:val="24"/>
        </w:rPr>
        <w:t xml:space="preserve">Asad, S. 2021. The popularity and potential health benefits of organic food. </w:t>
      </w:r>
      <w:r w:rsidRPr="0066267E">
        <w:rPr>
          <w:rStyle w:val="fontstyle21"/>
          <w:rFonts w:ascii="Times New Roman" w:hAnsi="Times New Roman" w:cs="Times New Roman"/>
          <w:sz w:val="24"/>
          <w:szCs w:val="24"/>
        </w:rPr>
        <w:t>Mya Care</w:t>
      </w:r>
      <w:r w:rsidRPr="0066267E">
        <w:rPr>
          <w:rStyle w:val="fontstyle01"/>
          <w:rFonts w:ascii="Times New Roman" w:hAnsi="Times New Roman" w:cs="Times New Roman"/>
          <w:sz w:val="24"/>
          <w:szCs w:val="24"/>
        </w:rPr>
        <w:t xml:space="preserve">. Retrieved from </w:t>
      </w:r>
      <w:hyperlink r:id="rId8" w:history="1">
        <w:r w:rsidRPr="004B32C7">
          <w:rPr>
            <w:rStyle w:val="Hyperlink"/>
            <w:rFonts w:ascii="Times New Roman" w:hAnsi="Times New Roman" w:cs="Times New Roman"/>
            <w:sz w:val="24"/>
            <w:szCs w:val="24"/>
          </w:rPr>
          <w:t>https://myacare.com/blog/the-popularity-and-potentialhealth-benefits-of-organic-food</w:t>
        </w:r>
      </w:hyperlink>
      <w:r>
        <w:rPr>
          <w:rFonts w:ascii="Times New Roman" w:hAnsi="Times New Roman" w:cs="Times New Roman"/>
          <w:sz w:val="28"/>
          <w:szCs w:val="28"/>
        </w:rPr>
        <w:t>.</w:t>
      </w:r>
    </w:p>
    <w:p w14:paraId="7F6C0BF8" w14:textId="5569F1C9" w:rsidR="0066267E" w:rsidRPr="0066267E" w:rsidRDefault="0066267E" w:rsidP="0066267E">
      <w:pPr>
        <w:spacing w:after="100" w:afterAutospacing="1" w:line="240" w:lineRule="auto"/>
        <w:ind w:left="567" w:hanging="567"/>
        <w:jc w:val="both"/>
        <w:rPr>
          <w:rStyle w:val="fontstyle01"/>
          <w:rFonts w:ascii="Times New Roman" w:hAnsi="Times New Roman"/>
          <w:sz w:val="24"/>
          <w:szCs w:val="24"/>
        </w:rPr>
      </w:pPr>
      <w:proofErr w:type="spellStart"/>
      <w:r w:rsidRPr="0066267E">
        <w:rPr>
          <w:rStyle w:val="fontstyle01"/>
          <w:rFonts w:ascii="Times New Roman" w:hAnsi="Times New Roman" w:cs="Times New Roman"/>
          <w:sz w:val="24"/>
          <w:szCs w:val="24"/>
        </w:rPr>
        <w:t>Barañski</w:t>
      </w:r>
      <w:proofErr w:type="spellEnd"/>
      <w:r w:rsidRPr="0066267E">
        <w:rPr>
          <w:rStyle w:val="fontstyle01"/>
          <w:rFonts w:ascii="Times New Roman" w:hAnsi="Times New Roman" w:cs="Times New Roman"/>
          <w:sz w:val="24"/>
          <w:szCs w:val="24"/>
        </w:rPr>
        <w:t xml:space="preserve">, M. D. </w:t>
      </w:r>
      <w:proofErr w:type="spellStart"/>
      <w:r w:rsidRPr="0066267E">
        <w:rPr>
          <w:rStyle w:val="fontstyle01"/>
          <w:rFonts w:ascii="Times New Roman" w:hAnsi="Times New Roman" w:cs="Times New Roman"/>
          <w:sz w:val="24"/>
          <w:szCs w:val="24"/>
        </w:rPr>
        <w:t>Œrednicka-Tober</w:t>
      </w:r>
      <w:proofErr w:type="spellEnd"/>
      <w:r w:rsidR="003979CC">
        <w:rPr>
          <w:rStyle w:val="fontstyle01"/>
          <w:rFonts w:ascii="Times New Roman" w:hAnsi="Times New Roman" w:cs="Times New Roman"/>
          <w:sz w:val="24"/>
          <w:szCs w:val="24"/>
        </w:rPr>
        <w:t>,</w:t>
      </w:r>
      <w:r w:rsidRPr="0066267E">
        <w:rPr>
          <w:rStyle w:val="fontstyle01"/>
          <w:rFonts w:ascii="Times New Roman" w:hAnsi="Times New Roman" w:cs="Times New Roman"/>
          <w:sz w:val="24"/>
          <w:szCs w:val="24"/>
        </w:rPr>
        <w:t xml:space="preserve"> N. </w:t>
      </w:r>
      <w:proofErr w:type="spellStart"/>
      <w:r w:rsidRPr="0066267E">
        <w:rPr>
          <w:rStyle w:val="fontstyle01"/>
          <w:rFonts w:ascii="Times New Roman" w:hAnsi="Times New Roman" w:cs="Times New Roman"/>
          <w:sz w:val="24"/>
          <w:szCs w:val="24"/>
        </w:rPr>
        <w:t>Volakakis</w:t>
      </w:r>
      <w:proofErr w:type="spellEnd"/>
      <w:r w:rsidR="003979CC">
        <w:rPr>
          <w:rStyle w:val="fontstyle01"/>
          <w:rFonts w:ascii="Times New Roman" w:hAnsi="Times New Roman" w:cs="Times New Roman"/>
          <w:sz w:val="24"/>
          <w:szCs w:val="24"/>
        </w:rPr>
        <w:t>,</w:t>
      </w:r>
      <w:r w:rsidRPr="0066267E">
        <w:rPr>
          <w:rStyle w:val="fontstyle01"/>
          <w:rFonts w:ascii="Times New Roman" w:hAnsi="Times New Roman" w:cs="Times New Roman"/>
          <w:sz w:val="24"/>
          <w:szCs w:val="24"/>
        </w:rPr>
        <w:t xml:space="preserve"> C. Seal</w:t>
      </w:r>
      <w:r w:rsidR="003979CC">
        <w:rPr>
          <w:rStyle w:val="fontstyle01"/>
          <w:rFonts w:ascii="Times New Roman" w:hAnsi="Times New Roman" w:cs="Times New Roman"/>
          <w:sz w:val="24"/>
          <w:szCs w:val="24"/>
        </w:rPr>
        <w:t>,</w:t>
      </w:r>
      <w:r w:rsidRPr="0066267E">
        <w:rPr>
          <w:rStyle w:val="fontstyle01"/>
          <w:rFonts w:ascii="Times New Roman" w:hAnsi="Times New Roman" w:cs="Times New Roman"/>
          <w:sz w:val="24"/>
          <w:szCs w:val="24"/>
        </w:rPr>
        <w:t xml:space="preserve"> R. Sanderson</w:t>
      </w:r>
      <w:r w:rsidR="003979CC">
        <w:rPr>
          <w:rStyle w:val="fontstyle01"/>
          <w:rFonts w:ascii="Times New Roman" w:hAnsi="Times New Roman" w:cs="Times New Roman"/>
          <w:sz w:val="24"/>
          <w:szCs w:val="24"/>
        </w:rPr>
        <w:t>,</w:t>
      </w:r>
      <w:r w:rsidRPr="0066267E">
        <w:rPr>
          <w:rStyle w:val="fontstyle01"/>
          <w:rFonts w:ascii="Times New Roman" w:hAnsi="Times New Roman" w:cs="Times New Roman"/>
          <w:sz w:val="24"/>
          <w:szCs w:val="24"/>
        </w:rPr>
        <w:t xml:space="preserve"> G.B. Stewart and C. Leifert. 2014. Higher antioxidant and lower cadmium concentrations and lower incidence of pesticide residues in organically grown crops: A systematic literature review and </w:t>
      </w:r>
      <w:proofErr w:type="spellStart"/>
      <w:r w:rsidRPr="0066267E">
        <w:rPr>
          <w:rStyle w:val="fontstyle01"/>
          <w:rFonts w:ascii="Times New Roman" w:hAnsi="Times New Roman" w:cs="Times New Roman"/>
          <w:sz w:val="24"/>
          <w:szCs w:val="24"/>
        </w:rPr>
        <w:t>metaanalyses</w:t>
      </w:r>
      <w:proofErr w:type="spellEnd"/>
      <w:r w:rsidRPr="0066267E">
        <w:rPr>
          <w:rStyle w:val="fontstyle01"/>
          <w:rFonts w:ascii="Times New Roman" w:hAnsi="Times New Roman" w:cs="Times New Roman"/>
          <w:sz w:val="24"/>
          <w:szCs w:val="24"/>
        </w:rPr>
        <w:t xml:space="preserve">. </w:t>
      </w:r>
      <w:r w:rsidRPr="0066267E">
        <w:rPr>
          <w:rStyle w:val="fontstyle01"/>
          <w:rFonts w:ascii="Times New Roman" w:hAnsi="Times New Roman" w:cs="Times New Roman"/>
          <w:i/>
          <w:iCs/>
          <w:sz w:val="24"/>
          <w:szCs w:val="24"/>
        </w:rPr>
        <w:t xml:space="preserve">British Journal of Nutrition, </w:t>
      </w:r>
      <w:r w:rsidRPr="0066267E">
        <w:rPr>
          <w:rStyle w:val="fontstyle01"/>
          <w:rFonts w:ascii="Times New Roman" w:hAnsi="Times New Roman" w:cs="Times New Roman"/>
          <w:sz w:val="24"/>
          <w:szCs w:val="24"/>
        </w:rPr>
        <w:t xml:space="preserve">112(5): 794-811. </w:t>
      </w:r>
    </w:p>
    <w:p w14:paraId="28B044CB" w14:textId="7A303F19" w:rsidR="0066267E" w:rsidRDefault="0066267E" w:rsidP="0066267E">
      <w:pPr>
        <w:spacing w:after="100" w:afterAutospacing="1" w:line="240" w:lineRule="auto"/>
        <w:ind w:left="567" w:hanging="567"/>
        <w:jc w:val="both"/>
        <w:rPr>
          <w:rFonts w:ascii="Times New Roman" w:hAnsi="Times New Roman" w:cs="Times New Roman"/>
          <w:sz w:val="28"/>
          <w:szCs w:val="28"/>
        </w:rPr>
      </w:pPr>
      <w:r w:rsidRPr="0066267E">
        <w:rPr>
          <w:rStyle w:val="fontstyle01"/>
          <w:rFonts w:ascii="Times New Roman" w:hAnsi="Times New Roman" w:cs="Times New Roman"/>
          <w:sz w:val="24"/>
          <w:szCs w:val="24"/>
        </w:rPr>
        <w:t xml:space="preserve">Baudry, J.; K.E. Assmann; M. </w:t>
      </w:r>
      <w:proofErr w:type="spellStart"/>
      <w:r w:rsidRPr="0066267E">
        <w:rPr>
          <w:rStyle w:val="fontstyle01"/>
          <w:rFonts w:ascii="Times New Roman" w:hAnsi="Times New Roman" w:cs="Times New Roman"/>
          <w:sz w:val="24"/>
          <w:szCs w:val="24"/>
        </w:rPr>
        <w:t>Touvier</w:t>
      </w:r>
      <w:proofErr w:type="spellEnd"/>
      <w:r w:rsidRPr="0066267E">
        <w:rPr>
          <w:rStyle w:val="fontstyle01"/>
          <w:rFonts w:ascii="Times New Roman" w:hAnsi="Times New Roman" w:cs="Times New Roman"/>
          <w:sz w:val="24"/>
          <w:szCs w:val="24"/>
        </w:rPr>
        <w:t xml:space="preserve">; B. </w:t>
      </w:r>
      <w:proofErr w:type="spellStart"/>
      <w:r w:rsidRPr="0066267E">
        <w:rPr>
          <w:rStyle w:val="fontstyle01"/>
          <w:rFonts w:ascii="Times New Roman" w:hAnsi="Times New Roman" w:cs="Times New Roman"/>
          <w:sz w:val="24"/>
          <w:szCs w:val="24"/>
        </w:rPr>
        <w:t>Allès</w:t>
      </w:r>
      <w:proofErr w:type="spellEnd"/>
      <w:r w:rsidRPr="0066267E">
        <w:rPr>
          <w:rStyle w:val="fontstyle01"/>
          <w:rFonts w:ascii="Times New Roman" w:hAnsi="Times New Roman" w:cs="Times New Roman"/>
          <w:sz w:val="24"/>
          <w:szCs w:val="24"/>
        </w:rPr>
        <w:t xml:space="preserve">; L. </w:t>
      </w:r>
      <w:proofErr w:type="spellStart"/>
      <w:r w:rsidRPr="0066267E">
        <w:rPr>
          <w:rStyle w:val="fontstyle01"/>
          <w:rFonts w:ascii="Times New Roman" w:hAnsi="Times New Roman" w:cs="Times New Roman"/>
          <w:sz w:val="24"/>
          <w:szCs w:val="24"/>
        </w:rPr>
        <w:t>Seconda</w:t>
      </w:r>
      <w:proofErr w:type="spellEnd"/>
      <w:r w:rsidRPr="0066267E">
        <w:rPr>
          <w:rStyle w:val="fontstyle01"/>
          <w:rFonts w:ascii="Times New Roman" w:hAnsi="Times New Roman" w:cs="Times New Roman"/>
          <w:sz w:val="24"/>
          <w:szCs w:val="24"/>
        </w:rPr>
        <w:t xml:space="preserve">; P. Latino-Martel and E. Kesse-Guyot. 2018. Association of frequency of organic food consumption with cancer risk: Findings from the </w:t>
      </w:r>
      <w:proofErr w:type="spellStart"/>
      <w:r w:rsidRPr="0066267E">
        <w:rPr>
          <w:rStyle w:val="fontstyle01"/>
          <w:rFonts w:ascii="Times New Roman" w:hAnsi="Times New Roman" w:cs="Times New Roman"/>
          <w:sz w:val="24"/>
          <w:szCs w:val="24"/>
        </w:rPr>
        <w:t>NutriNet</w:t>
      </w:r>
      <w:proofErr w:type="spellEnd"/>
      <w:r w:rsidRPr="0066267E">
        <w:rPr>
          <w:rStyle w:val="fontstyle01"/>
          <w:rFonts w:ascii="Times New Roman" w:hAnsi="Times New Roman" w:cs="Times New Roman"/>
          <w:sz w:val="24"/>
          <w:szCs w:val="24"/>
        </w:rPr>
        <w:t xml:space="preserve">-Santé prospective cohort study. </w:t>
      </w:r>
      <w:r w:rsidRPr="0066267E">
        <w:rPr>
          <w:rStyle w:val="fontstyle21"/>
          <w:rFonts w:ascii="Times New Roman" w:hAnsi="Times New Roman" w:cs="Times New Roman"/>
          <w:sz w:val="24"/>
          <w:szCs w:val="24"/>
        </w:rPr>
        <w:t xml:space="preserve">JAMA Internal Medicine, </w:t>
      </w:r>
      <w:r w:rsidRPr="0066267E">
        <w:rPr>
          <w:rStyle w:val="fontstyle01"/>
          <w:rFonts w:ascii="Times New Roman" w:hAnsi="Times New Roman" w:cs="Times New Roman"/>
          <w:sz w:val="24"/>
          <w:szCs w:val="24"/>
        </w:rPr>
        <w:t>178(12): 1597-1606.</w:t>
      </w:r>
      <w:r w:rsidRPr="0066267E">
        <w:rPr>
          <w:rFonts w:ascii="Times New Roman" w:hAnsi="Times New Roman" w:cs="Times New Roman"/>
          <w:sz w:val="28"/>
          <w:szCs w:val="28"/>
        </w:rPr>
        <w:t xml:space="preserve"> </w:t>
      </w:r>
    </w:p>
    <w:p w14:paraId="24A311EB" w14:textId="0EE011C7" w:rsidR="0066267E" w:rsidRDefault="0066267E" w:rsidP="0066267E">
      <w:pPr>
        <w:spacing w:after="100" w:afterAutospacing="1" w:line="240" w:lineRule="auto"/>
        <w:ind w:left="567" w:hanging="567"/>
        <w:jc w:val="both"/>
        <w:rPr>
          <w:rStyle w:val="fontstyle01"/>
          <w:rFonts w:ascii="Times New Roman" w:hAnsi="Times New Roman" w:cs="Times New Roman"/>
          <w:sz w:val="24"/>
          <w:szCs w:val="24"/>
        </w:rPr>
      </w:pPr>
      <w:r w:rsidRPr="0066267E">
        <w:rPr>
          <w:rStyle w:val="fontstyle01"/>
          <w:rFonts w:ascii="Times New Roman" w:hAnsi="Times New Roman" w:cs="Times New Roman"/>
          <w:sz w:val="24"/>
          <w:szCs w:val="24"/>
        </w:rPr>
        <w:t xml:space="preserve">Ellis, K.A.; G. Innocent; D. Grove-White; P. Cripps; W.G. McLean and C.V. Howard. 2006. Comparing the fatty acid composition of organic and conventional milk. </w:t>
      </w:r>
      <w:r w:rsidRPr="0066267E">
        <w:rPr>
          <w:rStyle w:val="fontstyle01"/>
          <w:rFonts w:ascii="Times New Roman" w:hAnsi="Times New Roman" w:cs="Times New Roman"/>
          <w:i/>
          <w:iCs/>
          <w:sz w:val="24"/>
          <w:szCs w:val="24"/>
        </w:rPr>
        <w:t xml:space="preserve">Journal of Dairy Science, </w:t>
      </w:r>
      <w:r w:rsidRPr="0066267E">
        <w:rPr>
          <w:rStyle w:val="fontstyle01"/>
          <w:rFonts w:ascii="Times New Roman" w:hAnsi="Times New Roman" w:cs="Times New Roman"/>
          <w:sz w:val="24"/>
          <w:szCs w:val="24"/>
        </w:rPr>
        <w:t xml:space="preserve">89(6): 1938-1950. </w:t>
      </w:r>
    </w:p>
    <w:p w14:paraId="715CE2F9" w14:textId="5BD80196" w:rsidR="002349F7" w:rsidRPr="002349F7" w:rsidRDefault="002349F7" w:rsidP="0066267E">
      <w:pPr>
        <w:spacing w:after="100" w:afterAutospacing="1" w:line="240" w:lineRule="auto"/>
        <w:ind w:left="567" w:hanging="567"/>
        <w:jc w:val="both"/>
        <w:rPr>
          <w:rStyle w:val="fontstyle01"/>
          <w:rFonts w:ascii="Times New Roman" w:hAnsi="Times New Roman"/>
          <w:sz w:val="24"/>
          <w:szCs w:val="24"/>
        </w:rPr>
      </w:pPr>
      <w:r>
        <w:rPr>
          <w:rStyle w:val="fontstyle01"/>
          <w:rFonts w:ascii="Times New Roman" w:hAnsi="Times New Roman" w:cs="Times New Roman"/>
          <w:sz w:val="24"/>
          <w:szCs w:val="24"/>
        </w:rPr>
        <w:t xml:space="preserve">Kaur, T. and Mogra, R. 2025. </w:t>
      </w:r>
      <w:r w:rsidRPr="002349F7">
        <w:rPr>
          <w:rFonts w:ascii="Times New Roman" w:hAnsi="Times New Roman" w:cs="Times New Roman"/>
          <w:color w:val="000000"/>
          <w:sz w:val="24"/>
          <w:szCs w:val="18"/>
        </w:rPr>
        <w:t>Perception of College Students Regarding Market Availability of Organic Foods in Udaipur Cit</w:t>
      </w:r>
      <w:r>
        <w:rPr>
          <w:rFonts w:ascii="Times New Roman" w:hAnsi="Times New Roman" w:cs="Times New Roman"/>
          <w:color w:val="000000"/>
          <w:sz w:val="24"/>
          <w:szCs w:val="18"/>
        </w:rPr>
        <w:t xml:space="preserve">y. </w:t>
      </w:r>
      <w:r w:rsidRPr="002349F7">
        <w:rPr>
          <w:rFonts w:ascii="TimesNewRomanPS-BoldMT" w:hAnsi="TimesNewRomanPS-BoldMT"/>
          <w:i/>
          <w:iCs/>
          <w:color w:val="000000"/>
        </w:rPr>
        <w:t>Journal of Community Mobilization and Sustainable Development</w:t>
      </w:r>
      <w:r>
        <w:rPr>
          <w:rStyle w:val="fontstyle01"/>
          <w:rFonts w:ascii="Times New Roman" w:hAnsi="Times New Roman"/>
          <w:sz w:val="24"/>
          <w:szCs w:val="24"/>
        </w:rPr>
        <w:t xml:space="preserve">, 20(1): </w:t>
      </w:r>
      <w:r w:rsidRPr="002349F7">
        <w:rPr>
          <w:rStyle w:val="fontstyle01"/>
          <w:rFonts w:ascii="Times New Roman" w:hAnsi="Times New Roman"/>
          <w:sz w:val="24"/>
          <w:szCs w:val="24"/>
        </w:rPr>
        <w:t xml:space="preserve"> </w:t>
      </w:r>
      <w:r>
        <w:rPr>
          <w:rStyle w:val="fontstyle01"/>
          <w:rFonts w:ascii="Times New Roman" w:hAnsi="Times New Roman"/>
          <w:sz w:val="24"/>
          <w:szCs w:val="24"/>
        </w:rPr>
        <w:t>191-196.</w:t>
      </w:r>
    </w:p>
    <w:p w14:paraId="4381539C" w14:textId="380BEDCB" w:rsidR="0066267E" w:rsidRDefault="0066267E" w:rsidP="0066267E">
      <w:pPr>
        <w:spacing w:after="100" w:afterAutospacing="1" w:line="240" w:lineRule="auto"/>
        <w:ind w:left="567" w:hanging="567"/>
        <w:jc w:val="both"/>
        <w:rPr>
          <w:rStyle w:val="fontstyle01"/>
          <w:rFonts w:ascii="Times New Roman" w:hAnsi="Times New Roman"/>
          <w:sz w:val="24"/>
          <w:szCs w:val="24"/>
        </w:rPr>
      </w:pPr>
      <w:r w:rsidRPr="0066267E">
        <w:rPr>
          <w:rStyle w:val="fontstyle01"/>
          <w:rFonts w:ascii="Times New Roman" w:hAnsi="Times New Roman"/>
          <w:sz w:val="24"/>
          <w:szCs w:val="24"/>
        </w:rPr>
        <w:t xml:space="preserve">Lu, C.; K. Toepel; R. Irish; R.A. Fenske; D.B. Barr and R. Bravo. 2006. Organic diets significantly lower children’s dietary exposure to organophosphorus pesticides. </w:t>
      </w:r>
      <w:r w:rsidRPr="0066267E">
        <w:rPr>
          <w:rStyle w:val="fontstyle01"/>
          <w:rFonts w:ascii="Times New Roman" w:hAnsi="Times New Roman"/>
          <w:i/>
          <w:iCs/>
          <w:sz w:val="24"/>
          <w:szCs w:val="24"/>
        </w:rPr>
        <w:t>Environmental Health Perspectives</w:t>
      </w:r>
      <w:r w:rsidRPr="0066267E">
        <w:rPr>
          <w:rStyle w:val="fontstyle01"/>
          <w:rFonts w:ascii="Times New Roman" w:hAnsi="Times New Roman"/>
          <w:sz w:val="24"/>
          <w:szCs w:val="24"/>
        </w:rPr>
        <w:t>, 114(2): 260-263</w:t>
      </w:r>
      <w:r>
        <w:rPr>
          <w:rStyle w:val="fontstyle01"/>
          <w:rFonts w:ascii="Times New Roman" w:hAnsi="Times New Roman"/>
          <w:sz w:val="24"/>
          <w:szCs w:val="24"/>
        </w:rPr>
        <w:t>.</w:t>
      </w:r>
    </w:p>
    <w:p w14:paraId="1727992A" w14:textId="3A88A568" w:rsidR="0066267E" w:rsidRPr="0066267E" w:rsidRDefault="0066267E" w:rsidP="0066267E">
      <w:pPr>
        <w:spacing w:after="100" w:afterAutospacing="1" w:line="240" w:lineRule="auto"/>
        <w:ind w:left="567" w:hanging="567"/>
        <w:jc w:val="both"/>
        <w:rPr>
          <w:rStyle w:val="fontstyle01"/>
          <w:rFonts w:ascii="Times New Roman" w:hAnsi="Times New Roman"/>
          <w:sz w:val="24"/>
          <w:szCs w:val="24"/>
        </w:rPr>
      </w:pPr>
      <w:r w:rsidRPr="0066267E">
        <w:rPr>
          <w:rStyle w:val="fontstyle01"/>
          <w:rFonts w:ascii="Times New Roman" w:hAnsi="Times New Roman"/>
          <w:sz w:val="24"/>
          <w:szCs w:val="24"/>
        </w:rPr>
        <w:t xml:space="preserve">Patel, J.; A. Modi and J. Paul. 2007. Pro-environmental </w:t>
      </w:r>
      <w:r w:rsidR="00F961FD">
        <w:rPr>
          <w:rStyle w:val="fontstyle01"/>
          <w:rFonts w:ascii="Times New Roman" w:hAnsi="Times New Roman"/>
          <w:sz w:val="24"/>
          <w:szCs w:val="24"/>
        </w:rPr>
        <w:t>behaviour</w:t>
      </w:r>
      <w:r w:rsidRPr="0066267E">
        <w:rPr>
          <w:rStyle w:val="fontstyle01"/>
          <w:rFonts w:ascii="Times New Roman" w:hAnsi="Times New Roman"/>
          <w:sz w:val="24"/>
          <w:szCs w:val="24"/>
        </w:rPr>
        <w:t xml:space="preserve"> and socio-demographic factors in an emerging market. </w:t>
      </w:r>
      <w:r w:rsidRPr="0066267E">
        <w:rPr>
          <w:rStyle w:val="fontstyle01"/>
          <w:rFonts w:ascii="Times New Roman" w:hAnsi="Times New Roman"/>
          <w:i/>
          <w:iCs/>
          <w:sz w:val="24"/>
          <w:szCs w:val="24"/>
        </w:rPr>
        <w:t>Asian Journal of Business Ethics</w:t>
      </w:r>
      <w:r w:rsidRPr="0066267E">
        <w:rPr>
          <w:rStyle w:val="fontstyle01"/>
          <w:rFonts w:ascii="Times New Roman" w:hAnsi="Times New Roman"/>
          <w:sz w:val="24"/>
          <w:szCs w:val="24"/>
        </w:rPr>
        <w:t>, 6(2).</w:t>
      </w:r>
    </w:p>
    <w:p w14:paraId="44B0209C" w14:textId="0721A608" w:rsidR="0066267E" w:rsidRPr="0066267E" w:rsidRDefault="0066267E" w:rsidP="0066267E">
      <w:pPr>
        <w:spacing w:after="100" w:afterAutospacing="1" w:line="240" w:lineRule="auto"/>
        <w:ind w:left="567" w:hanging="567"/>
        <w:jc w:val="both"/>
        <w:rPr>
          <w:rStyle w:val="fontstyle01"/>
          <w:rFonts w:ascii="Times New Roman" w:hAnsi="Times New Roman"/>
          <w:sz w:val="24"/>
          <w:szCs w:val="24"/>
        </w:rPr>
      </w:pPr>
      <w:proofErr w:type="spellStart"/>
      <w:r w:rsidRPr="0066267E">
        <w:rPr>
          <w:rStyle w:val="fontstyle01"/>
          <w:rFonts w:ascii="Times New Roman" w:hAnsi="Times New Roman"/>
          <w:sz w:val="24"/>
          <w:szCs w:val="24"/>
        </w:rPr>
        <w:t>Ponisio</w:t>
      </w:r>
      <w:proofErr w:type="spellEnd"/>
      <w:r w:rsidRPr="0066267E">
        <w:rPr>
          <w:rStyle w:val="fontstyle01"/>
          <w:rFonts w:ascii="Times New Roman" w:hAnsi="Times New Roman"/>
          <w:sz w:val="24"/>
          <w:szCs w:val="24"/>
        </w:rPr>
        <w:t xml:space="preserve">, L.C.; L.K. </w:t>
      </w:r>
      <w:proofErr w:type="spellStart"/>
      <w:r w:rsidRPr="0066267E">
        <w:rPr>
          <w:rStyle w:val="fontstyle01"/>
          <w:rFonts w:ascii="Times New Roman" w:hAnsi="Times New Roman"/>
          <w:sz w:val="24"/>
          <w:szCs w:val="24"/>
        </w:rPr>
        <w:t>M’Gonigle</w:t>
      </w:r>
      <w:proofErr w:type="spellEnd"/>
      <w:r w:rsidRPr="0066267E">
        <w:rPr>
          <w:rStyle w:val="fontstyle01"/>
          <w:rFonts w:ascii="Times New Roman" w:hAnsi="Times New Roman"/>
          <w:sz w:val="24"/>
          <w:szCs w:val="24"/>
        </w:rPr>
        <w:t xml:space="preserve">; K.C. Mace; J. Palomino; P. de </w:t>
      </w:r>
      <w:proofErr w:type="spellStart"/>
      <w:r w:rsidRPr="0066267E">
        <w:rPr>
          <w:rStyle w:val="fontstyle01"/>
          <w:rFonts w:ascii="Times New Roman" w:hAnsi="Times New Roman"/>
          <w:sz w:val="24"/>
          <w:szCs w:val="24"/>
        </w:rPr>
        <w:t>Valpine</w:t>
      </w:r>
      <w:proofErr w:type="spellEnd"/>
      <w:r w:rsidRPr="0066267E">
        <w:rPr>
          <w:rStyle w:val="fontstyle01"/>
          <w:rFonts w:ascii="Times New Roman" w:hAnsi="Times New Roman"/>
          <w:sz w:val="24"/>
          <w:szCs w:val="24"/>
        </w:rPr>
        <w:t xml:space="preserve"> and C. Kremen. 2015. Diversification</w:t>
      </w:r>
      <w:r>
        <w:rPr>
          <w:rStyle w:val="fontstyle01"/>
          <w:rFonts w:ascii="Times New Roman" w:hAnsi="Times New Roman"/>
          <w:sz w:val="24"/>
          <w:szCs w:val="24"/>
        </w:rPr>
        <w:t xml:space="preserve"> </w:t>
      </w:r>
      <w:r w:rsidRPr="0066267E">
        <w:rPr>
          <w:rStyle w:val="fontstyle01"/>
          <w:rFonts w:ascii="Times New Roman" w:hAnsi="Times New Roman"/>
          <w:sz w:val="24"/>
          <w:szCs w:val="24"/>
        </w:rPr>
        <w:t xml:space="preserve">practices reduce </w:t>
      </w:r>
      <w:r w:rsidR="00F961FD">
        <w:rPr>
          <w:rStyle w:val="fontstyle01"/>
          <w:rFonts w:ascii="Times New Roman" w:hAnsi="Times New Roman"/>
          <w:sz w:val="24"/>
          <w:szCs w:val="24"/>
        </w:rPr>
        <w:t xml:space="preserve">the </w:t>
      </w:r>
      <w:r w:rsidRPr="0066267E">
        <w:rPr>
          <w:rStyle w:val="fontstyle01"/>
          <w:rFonts w:ascii="Times New Roman" w:hAnsi="Times New Roman"/>
          <w:sz w:val="24"/>
          <w:szCs w:val="24"/>
        </w:rPr>
        <w:t>organic to conventional yield gap.</w:t>
      </w:r>
      <w:r>
        <w:rPr>
          <w:rStyle w:val="fontstyle01"/>
          <w:rFonts w:ascii="Times New Roman" w:hAnsi="Times New Roman"/>
          <w:sz w:val="24"/>
          <w:szCs w:val="24"/>
        </w:rPr>
        <w:t xml:space="preserve"> </w:t>
      </w:r>
      <w:r w:rsidRPr="0066267E">
        <w:rPr>
          <w:rStyle w:val="fontstyle01"/>
          <w:rFonts w:ascii="Times New Roman" w:hAnsi="Times New Roman"/>
          <w:i/>
          <w:iCs/>
          <w:sz w:val="24"/>
          <w:szCs w:val="24"/>
        </w:rPr>
        <w:t>Proceedings of the Royal Society B: Biological Sciences</w:t>
      </w:r>
      <w:r w:rsidRPr="0066267E">
        <w:rPr>
          <w:rStyle w:val="fontstyle01"/>
          <w:rFonts w:ascii="Times New Roman" w:hAnsi="Times New Roman"/>
          <w:sz w:val="24"/>
          <w:szCs w:val="24"/>
        </w:rPr>
        <w:t>,</w:t>
      </w:r>
      <w:r>
        <w:rPr>
          <w:rStyle w:val="fontstyle01"/>
          <w:rFonts w:ascii="Times New Roman" w:hAnsi="Times New Roman"/>
          <w:sz w:val="24"/>
          <w:szCs w:val="24"/>
        </w:rPr>
        <w:t xml:space="preserve"> </w:t>
      </w:r>
      <w:r w:rsidRPr="0066267E">
        <w:rPr>
          <w:rStyle w:val="fontstyle01"/>
          <w:rFonts w:ascii="Times New Roman" w:hAnsi="Times New Roman"/>
          <w:sz w:val="24"/>
          <w:szCs w:val="24"/>
        </w:rPr>
        <w:t xml:space="preserve">282(1799): 20141396 </w:t>
      </w:r>
    </w:p>
    <w:p w14:paraId="73857849" w14:textId="44F17320" w:rsidR="0066267E" w:rsidRDefault="0066267E" w:rsidP="007837C8">
      <w:pPr>
        <w:spacing w:after="100" w:afterAutospacing="1" w:line="240" w:lineRule="auto"/>
        <w:ind w:left="567" w:hanging="567"/>
        <w:jc w:val="both"/>
        <w:rPr>
          <w:rStyle w:val="fontstyle01"/>
          <w:rFonts w:ascii="Times New Roman" w:hAnsi="Times New Roman" w:cs="Times New Roman"/>
          <w:sz w:val="24"/>
          <w:szCs w:val="24"/>
        </w:rPr>
      </w:pPr>
      <w:r w:rsidRPr="0066267E">
        <w:rPr>
          <w:rStyle w:val="fontstyle01"/>
          <w:rFonts w:ascii="Times New Roman" w:hAnsi="Times New Roman" w:cs="Times New Roman"/>
          <w:sz w:val="24"/>
          <w:szCs w:val="24"/>
        </w:rPr>
        <w:t xml:space="preserve">Tuck, S.L.; C. </w:t>
      </w:r>
      <w:proofErr w:type="spellStart"/>
      <w:r w:rsidRPr="0066267E">
        <w:rPr>
          <w:rStyle w:val="fontstyle01"/>
          <w:rFonts w:ascii="Times New Roman" w:hAnsi="Times New Roman" w:cs="Times New Roman"/>
          <w:sz w:val="24"/>
          <w:szCs w:val="24"/>
        </w:rPr>
        <w:t>Winqvist</w:t>
      </w:r>
      <w:proofErr w:type="spellEnd"/>
      <w:r w:rsidRPr="0066267E">
        <w:rPr>
          <w:rStyle w:val="fontstyle01"/>
          <w:rFonts w:ascii="Times New Roman" w:hAnsi="Times New Roman" w:cs="Times New Roman"/>
          <w:sz w:val="24"/>
          <w:szCs w:val="24"/>
        </w:rPr>
        <w:t xml:space="preserve">; F. Mota; J. </w:t>
      </w:r>
      <w:proofErr w:type="spellStart"/>
      <w:r w:rsidRPr="0066267E">
        <w:rPr>
          <w:rStyle w:val="fontstyle01"/>
          <w:rFonts w:ascii="Times New Roman" w:hAnsi="Times New Roman" w:cs="Times New Roman"/>
          <w:sz w:val="24"/>
          <w:szCs w:val="24"/>
        </w:rPr>
        <w:t>Ahnström</w:t>
      </w:r>
      <w:proofErr w:type="spellEnd"/>
      <w:r w:rsidRPr="0066267E">
        <w:rPr>
          <w:rStyle w:val="fontstyle01"/>
          <w:rFonts w:ascii="Times New Roman" w:hAnsi="Times New Roman" w:cs="Times New Roman"/>
          <w:sz w:val="24"/>
          <w:szCs w:val="24"/>
        </w:rPr>
        <w:t xml:space="preserve">; L.A. Turnbull and J. Bengtsson. 2014. Land-use intensity and the effects of organic farming on biodiversity: A hierarchical meta-analysis. </w:t>
      </w:r>
      <w:r w:rsidRPr="0066267E">
        <w:rPr>
          <w:rStyle w:val="fontstyle01"/>
          <w:rFonts w:ascii="Times New Roman" w:hAnsi="Times New Roman" w:cs="Times New Roman"/>
          <w:i/>
          <w:iCs/>
          <w:sz w:val="24"/>
          <w:szCs w:val="24"/>
        </w:rPr>
        <w:t xml:space="preserve">Journal of Applied Ecology, </w:t>
      </w:r>
      <w:r w:rsidRPr="0066267E">
        <w:rPr>
          <w:rStyle w:val="fontstyle01"/>
          <w:rFonts w:ascii="Times New Roman" w:hAnsi="Times New Roman" w:cs="Times New Roman"/>
          <w:sz w:val="24"/>
          <w:szCs w:val="24"/>
        </w:rPr>
        <w:t>51(3): 746-755.</w:t>
      </w:r>
    </w:p>
    <w:p w14:paraId="5F20397A" w14:textId="77777777" w:rsidR="00F77A0B" w:rsidRPr="00F77A0B" w:rsidRDefault="00F77A0B" w:rsidP="00F77A0B">
      <w:pPr>
        <w:spacing w:after="100" w:afterAutospacing="1" w:line="240" w:lineRule="auto"/>
        <w:ind w:left="567" w:hanging="567"/>
        <w:jc w:val="both"/>
        <w:rPr>
          <w:rFonts w:ascii="Times New Roman" w:hAnsi="Times New Roman" w:cs="Times New Roman"/>
          <w:sz w:val="24"/>
          <w:szCs w:val="24"/>
        </w:rPr>
      </w:pPr>
      <w:r w:rsidRPr="00F77A0B">
        <w:rPr>
          <w:rFonts w:ascii="Times New Roman" w:hAnsi="Times New Roman" w:cs="Times New Roman"/>
          <w:sz w:val="24"/>
          <w:szCs w:val="24"/>
        </w:rPr>
        <w:t xml:space="preserve">Yadav, E., Goyal, M., </w:t>
      </w:r>
      <w:proofErr w:type="spellStart"/>
      <w:r w:rsidRPr="00F77A0B">
        <w:rPr>
          <w:rFonts w:ascii="Times New Roman" w:hAnsi="Times New Roman" w:cs="Times New Roman"/>
          <w:sz w:val="24"/>
          <w:szCs w:val="24"/>
        </w:rPr>
        <w:t>Ghalawat</w:t>
      </w:r>
      <w:proofErr w:type="spellEnd"/>
      <w:r w:rsidRPr="00F77A0B">
        <w:rPr>
          <w:rFonts w:ascii="Times New Roman" w:hAnsi="Times New Roman" w:cs="Times New Roman"/>
          <w:sz w:val="24"/>
          <w:szCs w:val="24"/>
        </w:rPr>
        <w:t xml:space="preserve">, S., Agarwal, S., Girdhar, A., Bhavesh, Shivam and Anamika. 2024. Consumer Perception and Awareness towards Organic Food in the National Capital Region. </w:t>
      </w:r>
      <w:r w:rsidRPr="00F77A0B">
        <w:rPr>
          <w:rFonts w:ascii="Times New Roman" w:hAnsi="Times New Roman" w:cs="Times New Roman"/>
          <w:i/>
          <w:iCs/>
          <w:sz w:val="24"/>
          <w:szCs w:val="24"/>
        </w:rPr>
        <w:t>Indian journal of Extension Education,</w:t>
      </w:r>
      <w:r w:rsidRPr="00F77A0B">
        <w:rPr>
          <w:rFonts w:ascii="Times New Roman" w:hAnsi="Times New Roman" w:cs="Times New Roman"/>
          <w:sz w:val="24"/>
          <w:szCs w:val="24"/>
        </w:rPr>
        <w:t xml:space="preserve"> 60(2): 56-60. </w:t>
      </w:r>
    </w:p>
    <w:bookmarkEnd w:id="0"/>
    <w:p w14:paraId="6E80D2B4" w14:textId="77777777" w:rsidR="00F77A0B" w:rsidRPr="0066267E" w:rsidRDefault="00F77A0B" w:rsidP="007837C8">
      <w:pPr>
        <w:spacing w:after="100" w:afterAutospacing="1" w:line="240" w:lineRule="auto"/>
        <w:ind w:left="567" w:hanging="567"/>
        <w:jc w:val="both"/>
        <w:rPr>
          <w:rStyle w:val="fontstyle01"/>
          <w:rFonts w:ascii="Times New Roman" w:hAnsi="Times New Roman" w:cs="Times New Roman"/>
          <w:sz w:val="24"/>
          <w:szCs w:val="24"/>
        </w:rPr>
      </w:pPr>
    </w:p>
    <w:sectPr w:rsidR="00F77A0B" w:rsidRPr="0066267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3686C" w14:textId="77777777" w:rsidR="009D052E" w:rsidRDefault="009D052E" w:rsidP="0027107F">
      <w:pPr>
        <w:spacing w:after="0" w:line="240" w:lineRule="auto"/>
      </w:pPr>
      <w:r>
        <w:separator/>
      </w:r>
    </w:p>
  </w:endnote>
  <w:endnote w:type="continuationSeparator" w:id="0">
    <w:p w14:paraId="0A11B5A3" w14:textId="77777777" w:rsidR="009D052E" w:rsidRDefault="009D052E" w:rsidP="00271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Garamond-Italic">
    <w:altName w:val="Garamond"/>
    <w:panose1 w:val="00000000000000000000"/>
    <w:charset w:val="00"/>
    <w:family w:val="roman"/>
    <w:notTrueType/>
    <w:pitch w:val="default"/>
  </w:font>
  <w:font w:name="TimesNewRomanPS-BoldMT">
    <w:altName w:val="Segoe Prin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14B54" w14:textId="77777777" w:rsidR="0027107F" w:rsidRDefault="002710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6E28F" w14:textId="77777777" w:rsidR="0027107F" w:rsidRDefault="002710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23CAD" w14:textId="77777777" w:rsidR="0027107F" w:rsidRDefault="002710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B7C120" w14:textId="77777777" w:rsidR="009D052E" w:rsidRDefault="009D052E" w:rsidP="0027107F">
      <w:pPr>
        <w:spacing w:after="0" w:line="240" w:lineRule="auto"/>
      </w:pPr>
      <w:r>
        <w:separator/>
      </w:r>
    </w:p>
  </w:footnote>
  <w:footnote w:type="continuationSeparator" w:id="0">
    <w:p w14:paraId="045EC5B1" w14:textId="77777777" w:rsidR="009D052E" w:rsidRDefault="009D052E" w:rsidP="00271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DDC52" w14:textId="1B871397" w:rsidR="0027107F" w:rsidRDefault="009D052E">
    <w:pPr>
      <w:pStyle w:val="Header"/>
    </w:pPr>
    <w:r>
      <w:rPr>
        <w:noProof/>
      </w:rPr>
      <w:pict w14:anchorId="62CE32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6467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6C06E" w14:textId="0D819A15" w:rsidR="0027107F" w:rsidRDefault="009D052E">
    <w:pPr>
      <w:pStyle w:val="Header"/>
    </w:pPr>
    <w:r>
      <w:rPr>
        <w:noProof/>
      </w:rPr>
      <w:pict w14:anchorId="714C0C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6467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064AB" w14:textId="24F33082" w:rsidR="0027107F" w:rsidRDefault="009D052E">
    <w:pPr>
      <w:pStyle w:val="Header"/>
    </w:pPr>
    <w:r>
      <w:rPr>
        <w:noProof/>
      </w:rPr>
      <w:pict w14:anchorId="3BF0EE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6467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043B4"/>
    <w:multiLevelType w:val="hybridMultilevel"/>
    <w:tmpl w:val="24F66F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6520202"/>
    <w:multiLevelType w:val="hybridMultilevel"/>
    <w:tmpl w:val="8C0662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81052F1"/>
    <w:multiLevelType w:val="hybridMultilevel"/>
    <w:tmpl w:val="5A1A03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AA44A6C"/>
    <w:multiLevelType w:val="hybridMultilevel"/>
    <w:tmpl w:val="9DCABE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CE41B0E"/>
    <w:multiLevelType w:val="hybridMultilevel"/>
    <w:tmpl w:val="ADCE23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EC347CC"/>
    <w:multiLevelType w:val="hybridMultilevel"/>
    <w:tmpl w:val="48FC57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F3D31D6"/>
    <w:multiLevelType w:val="hybridMultilevel"/>
    <w:tmpl w:val="5D948E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2583A33"/>
    <w:multiLevelType w:val="hybridMultilevel"/>
    <w:tmpl w:val="E1FE74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4824156"/>
    <w:multiLevelType w:val="hybridMultilevel"/>
    <w:tmpl w:val="B9BCE8C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571233A"/>
    <w:multiLevelType w:val="hybridMultilevel"/>
    <w:tmpl w:val="70DE571E"/>
    <w:lvl w:ilvl="0" w:tplc="40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nsid w:val="25B3002C"/>
    <w:multiLevelType w:val="hybridMultilevel"/>
    <w:tmpl w:val="66D0D9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A8973D9"/>
    <w:multiLevelType w:val="hybridMultilevel"/>
    <w:tmpl w:val="5C521BF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32633ABA"/>
    <w:multiLevelType w:val="hybridMultilevel"/>
    <w:tmpl w:val="DB409F0C"/>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34490F00"/>
    <w:multiLevelType w:val="hybridMultilevel"/>
    <w:tmpl w:val="5E5423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4A42A97"/>
    <w:multiLevelType w:val="hybridMultilevel"/>
    <w:tmpl w:val="B48025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9361D11"/>
    <w:multiLevelType w:val="hybridMultilevel"/>
    <w:tmpl w:val="BE3EFB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D094157"/>
    <w:multiLevelType w:val="hybridMultilevel"/>
    <w:tmpl w:val="D2AA4A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E6C66A4"/>
    <w:multiLevelType w:val="hybridMultilevel"/>
    <w:tmpl w:val="E8DAAE9A"/>
    <w:lvl w:ilvl="0" w:tplc="40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nsid w:val="459814D1"/>
    <w:multiLevelType w:val="hybridMultilevel"/>
    <w:tmpl w:val="70E0D1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A7B1082"/>
    <w:multiLevelType w:val="hybridMultilevel"/>
    <w:tmpl w:val="EB386E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C650BC6"/>
    <w:multiLevelType w:val="hybridMultilevel"/>
    <w:tmpl w:val="C28E45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14871C4"/>
    <w:multiLevelType w:val="hybridMultilevel"/>
    <w:tmpl w:val="90B26B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18F1C6B"/>
    <w:multiLevelType w:val="hybridMultilevel"/>
    <w:tmpl w:val="E494AD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6554D37"/>
    <w:multiLevelType w:val="hybridMultilevel"/>
    <w:tmpl w:val="EE1E72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8765EFB"/>
    <w:multiLevelType w:val="hybridMultilevel"/>
    <w:tmpl w:val="F9D619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A35780A"/>
    <w:multiLevelType w:val="hybridMultilevel"/>
    <w:tmpl w:val="ED3CAA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1DA3471"/>
    <w:multiLevelType w:val="hybridMultilevel"/>
    <w:tmpl w:val="38C2B4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8D86FE7"/>
    <w:multiLevelType w:val="hybridMultilevel"/>
    <w:tmpl w:val="8A207F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DEB19CF"/>
    <w:multiLevelType w:val="hybridMultilevel"/>
    <w:tmpl w:val="5824D6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6E8666E1"/>
    <w:multiLevelType w:val="hybridMultilevel"/>
    <w:tmpl w:val="196ED9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4E9574D"/>
    <w:multiLevelType w:val="hybridMultilevel"/>
    <w:tmpl w:val="F25077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6A9104A"/>
    <w:multiLevelType w:val="hybridMultilevel"/>
    <w:tmpl w:val="50BA6C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7DD3490C"/>
    <w:multiLevelType w:val="hybridMultilevel"/>
    <w:tmpl w:val="C5CEEC8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32"/>
  </w:num>
  <w:num w:numId="2">
    <w:abstractNumId w:val="14"/>
  </w:num>
  <w:num w:numId="3">
    <w:abstractNumId w:val="21"/>
  </w:num>
  <w:num w:numId="4">
    <w:abstractNumId w:val="31"/>
  </w:num>
  <w:num w:numId="5">
    <w:abstractNumId w:val="10"/>
  </w:num>
  <w:num w:numId="6">
    <w:abstractNumId w:val="6"/>
  </w:num>
  <w:num w:numId="7">
    <w:abstractNumId w:val="22"/>
  </w:num>
  <w:num w:numId="8">
    <w:abstractNumId w:val="19"/>
  </w:num>
  <w:num w:numId="9">
    <w:abstractNumId w:val="7"/>
  </w:num>
  <w:num w:numId="10">
    <w:abstractNumId w:val="28"/>
  </w:num>
  <w:num w:numId="11">
    <w:abstractNumId w:val="17"/>
  </w:num>
  <w:num w:numId="12">
    <w:abstractNumId w:val="9"/>
  </w:num>
  <w:num w:numId="13">
    <w:abstractNumId w:val="5"/>
  </w:num>
  <w:num w:numId="14">
    <w:abstractNumId w:val="23"/>
  </w:num>
  <w:num w:numId="15">
    <w:abstractNumId w:val="29"/>
  </w:num>
  <w:num w:numId="16">
    <w:abstractNumId w:val="18"/>
  </w:num>
  <w:num w:numId="17">
    <w:abstractNumId w:val="15"/>
  </w:num>
  <w:num w:numId="18">
    <w:abstractNumId w:val="30"/>
  </w:num>
  <w:num w:numId="19">
    <w:abstractNumId w:val="13"/>
  </w:num>
  <w:num w:numId="20">
    <w:abstractNumId w:val="1"/>
  </w:num>
  <w:num w:numId="21">
    <w:abstractNumId w:val="26"/>
  </w:num>
  <w:num w:numId="22">
    <w:abstractNumId w:val="3"/>
  </w:num>
  <w:num w:numId="23">
    <w:abstractNumId w:val="27"/>
  </w:num>
  <w:num w:numId="24">
    <w:abstractNumId w:val="24"/>
  </w:num>
  <w:num w:numId="25">
    <w:abstractNumId w:val="25"/>
  </w:num>
  <w:num w:numId="26">
    <w:abstractNumId w:val="4"/>
  </w:num>
  <w:num w:numId="27">
    <w:abstractNumId w:val="12"/>
  </w:num>
  <w:num w:numId="28">
    <w:abstractNumId w:val="0"/>
  </w:num>
  <w:num w:numId="29">
    <w:abstractNumId w:val="2"/>
  </w:num>
  <w:num w:numId="30">
    <w:abstractNumId w:val="16"/>
  </w:num>
  <w:num w:numId="31">
    <w:abstractNumId w:val="8"/>
  </w:num>
  <w:num w:numId="32">
    <w:abstractNumId w:val="1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sLQ0MzWyNLI0NLKwMLFU0lEKTi0uzszPAykwrgUAYVefbywAAAA="/>
  </w:docVars>
  <w:rsids>
    <w:rsidRoot w:val="00590B2C"/>
    <w:rsid w:val="00000039"/>
    <w:rsid w:val="000A6FEA"/>
    <w:rsid w:val="000E3108"/>
    <w:rsid w:val="000F3A16"/>
    <w:rsid w:val="001303F2"/>
    <w:rsid w:val="001B7395"/>
    <w:rsid w:val="001D2334"/>
    <w:rsid w:val="001F5EE1"/>
    <w:rsid w:val="00204029"/>
    <w:rsid w:val="002349F7"/>
    <w:rsid w:val="0027107F"/>
    <w:rsid w:val="002A521F"/>
    <w:rsid w:val="002B1696"/>
    <w:rsid w:val="002B1819"/>
    <w:rsid w:val="002F39E9"/>
    <w:rsid w:val="002F4941"/>
    <w:rsid w:val="00364382"/>
    <w:rsid w:val="003814A5"/>
    <w:rsid w:val="0039757B"/>
    <w:rsid w:val="003979CC"/>
    <w:rsid w:val="003C3F3C"/>
    <w:rsid w:val="003F0D3D"/>
    <w:rsid w:val="004175FC"/>
    <w:rsid w:val="00446ACD"/>
    <w:rsid w:val="0046685C"/>
    <w:rsid w:val="00470FC5"/>
    <w:rsid w:val="00515FEE"/>
    <w:rsid w:val="00590B2C"/>
    <w:rsid w:val="005E098C"/>
    <w:rsid w:val="005F5A32"/>
    <w:rsid w:val="006101AC"/>
    <w:rsid w:val="0061697D"/>
    <w:rsid w:val="0066267E"/>
    <w:rsid w:val="00694A91"/>
    <w:rsid w:val="006A50F0"/>
    <w:rsid w:val="006B75B2"/>
    <w:rsid w:val="006E3D9C"/>
    <w:rsid w:val="0073247E"/>
    <w:rsid w:val="007517FA"/>
    <w:rsid w:val="007837C8"/>
    <w:rsid w:val="007B69F6"/>
    <w:rsid w:val="008612F6"/>
    <w:rsid w:val="009124A5"/>
    <w:rsid w:val="00986261"/>
    <w:rsid w:val="009D052E"/>
    <w:rsid w:val="009F06D4"/>
    <w:rsid w:val="009F5E75"/>
    <w:rsid w:val="00A43241"/>
    <w:rsid w:val="00AA3F71"/>
    <w:rsid w:val="00B46096"/>
    <w:rsid w:val="00B65044"/>
    <w:rsid w:val="00B74D4E"/>
    <w:rsid w:val="00CC63F1"/>
    <w:rsid w:val="00CE43C3"/>
    <w:rsid w:val="00CF2637"/>
    <w:rsid w:val="00D12589"/>
    <w:rsid w:val="00DF1650"/>
    <w:rsid w:val="00DF7A30"/>
    <w:rsid w:val="00E257B3"/>
    <w:rsid w:val="00E40118"/>
    <w:rsid w:val="00EC1765"/>
    <w:rsid w:val="00F570A4"/>
    <w:rsid w:val="00F77A0B"/>
    <w:rsid w:val="00F93DCE"/>
    <w:rsid w:val="00F961F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1DD8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B2C"/>
  </w:style>
  <w:style w:type="paragraph" w:styleId="Heading1">
    <w:name w:val="heading 1"/>
    <w:basedOn w:val="Normal"/>
    <w:next w:val="Normal"/>
    <w:link w:val="Heading1Char"/>
    <w:uiPriority w:val="9"/>
    <w:qFormat/>
    <w:rsid w:val="00590B2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90B2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90B2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90B2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90B2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90B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0B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0B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0B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B2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90B2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90B2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90B2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90B2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90B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0B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0B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0B2C"/>
    <w:rPr>
      <w:rFonts w:eastAsiaTheme="majorEastAsia" w:cstheme="majorBidi"/>
      <w:color w:val="272727" w:themeColor="text1" w:themeTint="D8"/>
    </w:rPr>
  </w:style>
  <w:style w:type="paragraph" w:styleId="Title">
    <w:name w:val="Title"/>
    <w:basedOn w:val="Normal"/>
    <w:next w:val="Normal"/>
    <w:link w:val="TitleChar"/>
    <w:uiPriority w:val="10"/>
    <w:qFormat/>
    <w:rsid w:val="00590B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0B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0B2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0B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0B2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90B2C"/>
    <w:rPr>
      <w:i/>
      <w:iCs/>
      <w:color w:val="404040" w:themeColor="text1" w:themeTint="BF"/>
    </w:rPr>
  </w:style>
  <w:style w:type="paragraph" w:styleId="ListParagraph">
    <w:name w:val="List Paragraph"/>
    <w:basedOn w:val="Normal"/>
    <w:uiPriority w:val="34"/>
    <w:qFormat/>
    <w:rsid w:val="00590B2C"/>
    <w:pPr>
      <w:ind w:left="720"/>
      <w:contextualSpacing/>
    </w:pPr>
  </w:style>
  <w:style w:type="character" w:styleId="IntenseEmphasis">
    <w:name w:val="Intense Emphasis"/>
    <w:basedOn w:val="DefaultParagraphFont"/>
    <w:uiPriority w:val="21"/>
    <w:qFormat/>
    <w:rsid w:val="00590B2C"/>
    <w:rPr>
      <w:i/>
      <w:iCs/>
      <w:color w:val="365F91" w:themeColor="accent1" w:themeShade="BF"/>
    </w:rPr>
  </w:style>
  <w:style w:type="paragraph" w:styleId="IntenseQuote">
    <w:name w:val="Intense Quote"/>
    <w:basedOn w:val="Normal"/>
    <w:next w:val="Normal"/>
    <w:link w:val="IntenseQuoteChar"/>
    <w:uiPriority w:val="30"/>
    <w:qFormat/>
    <w:rsid w:val="00590B2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90B2C"/>
    <w:rPr>
      <w:i/>
      <w:iCs/>
      <w:color w:val="365F91" w:themeColor="accent1" w:themeShade="BF"/>
    </w:rPr>
  </w:style>
  <w:style w:type="character" w:styleId="IntenseReference">
    <w:name w:val="Intense Reference"/>
    <w:basedOn w:val="DefaultParagraphFont"/>
    <w:uiPriority w:val="32"/>
    <w:qFormat/>
    <w:rsid w:val="00590B2C"/>
    <w:rPr>
      <w:b/>
      <w:bCs/>
      <w:smallCaps/>
      <w:color w:val="365F91" w:themeColor="accent1" w:themeShade="BF"/>
      <w:spacing w:val="5"/>
    </w:rPr>
  </w:style>
  <w:style w:type="table" w:styleId="TableGrid">
    <w:name w:val="Table Grid"/>
    <w:basedOn w:val="TableNormal"/>
    <w:uiPriority w:val="59"/>
    <w:rsid w:val="00590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tyne">
    <w:name w:val="adtyne"/>
    <w:basedOn w:val="DefaultParagraphFont"/>
    <w:rsid w:val="00590B2C"/>
  </w:style>
  <w:style w:type="character" w:styleId="Emphasis">
    <w:name w:val="Emphasis"/>
    <w:basedOn w:val="DefaultParagraphFont"/>
    <w:uiPriority w:val="20"/>
    <w:qFormat/>
    <w:rsid w:val="00986261"/>
    <w:rPr>
      <w:i/>
      <w:iCs/>
    </w:rPr>
  </w:style>
  <w:style w:type="character" w:styleId="Strong">
    <w:name w:val="Strong"/>
    <w:basedOn w:val="DefaultParagraphFont"/>
    <w:uiPriority w:val="22"/>
    <w:qFormat/>
    <w:rsid w:val="00986261"/>
    <w:rPr>
      <w:b/>
      <w:bCs/>
    </w:rPr>
  </w:style>
  <w:style w:type="character" w:customStyle="1" w:styleId="fontstyle01">
    <w:name w:val="fontstyle01"/>
    <w:basedOn w:val="DefaultParagraphFont"/>
    <w:rsid w:val="0066267E"/>
    <w:rPr>
      <w:rFonts w:ascii="Garamond" w:hAnsi="Garamond" w:hint="default"/>
      <w:b w:val="0"/>
      <w:bCs w:val="0"/>
      <w:i w:val="0"/>
      <w:iCs w:val="0"/>
      <w:color w:val="000000"/>
      <w:sz w:val="20"/>
      <w:szCs w:val="20"/>
    </w:rPr>
  </w:style>
  <w:style w:type="character" w:customStyle="1" w:styleId="fontstyle21">
    <w:name w:val="fontstyle21"/>
    <w:basedOn w:val="DefaultParagraphFont"/>
    <w:rsid w:val="0066267E"/>
    <w:rPr>
      <w:rFonts w:ascii="Garamond-Italic" w:hAnsi="Garamond-Italic" w:hint="default"/>
      <w:b w:val="0"/>
      <w:bCs w:val="0"/>
      <w:i/>
      <w:iCs/>
      <w:color w:val="000000"/>
      <w:sz w:val="20"/>
      <w:szCs w:val="20"/>
    </w:rPr>
  </w:style>
  <w:style w:type="character" w:styleId="Hyperlink">
    <w:name w:val="Hyperlink"/>
    <w:basedOn w:val="DefaultParagraphFont"/>
    <w:uiPriority w:val="99"/>
    <w:unhideWhenUsed/>
    <w:rsid w:val="0066267E"/>
    <w:rPr>
      <w:color w:val="0000FF" w:themeColor="hyperlink"/>
      <w:u w:val="single"/>
    </w:rPr>
  </w:style>
  <w:style w:type="character" w:customStyle="1" w:styleId="UnresolvedMention1">
    <w:name w:val="Unresolved Mention1"/>
    <w:basedOn w:val="DefaultParagraphFont"/>
    <w:uiPriority w:val="99"/>
    <w:semiHidden/>
    <w:unhideWhenUsed/>
    <w:rsid w:val="0066267E"/>
    <w:rPr>
      <w:color w:val="605E5C"/>
      <w:shd w:val="clear" w:color="auto" w:fill="E1DFDD"/>
    </w:rPr>
  </w:style>
  <w:style w:type="character" w:customStyle="1" w:styleId="fontstyle31">
    <w:name w:val="fontstyle31"/>
    <w:basedOn w:val="DefaultParagraphFont"/>
    <w:rsid w:val="0066267E"/>
    <w:rPr>
      <w:rFonts w:ascii="Garamond-Italic" w:hAnsi="Garamond-Italic" w:hint="default"/>
      <w:b w:val="0"/>
      <w:bCs w:val="0"/>
      <w:i/>
      <w:iCs/>
      <w:color w:val="000000"/>
      <w:sz w:val="18"/>
      <w:szCs w:val="18"/>
    </w:rPr>
  </w:style>
  <w:style w:type="paragraph" w:styleId="Header">
    <w:name w:val="header"/>
    <w:basedOn w:val="Normal"/>
    <w:link w:val="HeaderChar"/>
    <w:uiPriority w:val="99"/>
    <w:unhideWhenUsed/>
    <w:rsid w:val="002710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07F"/>
  </w:style>
  <w:style w:type="paragraph" w:styleId="Footer">
    <w:name w:val="footer"/>
    <w:basedOn w:val="Normal"/>
    <w:link w:val="FooterChar"/>
    <w:uiPriority w:val="99"/>
    <w:unhideWhenUsed/>
    <w:rsid w:val="00271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B2C"/>
  </w:style>
  <w:style w:type="paragraph" w:styleId="Heading1">
    <w:name w:val="heading 1"/>
    <w:basedOn w:val="Normal"/>
    <w:next w:val="Normal"/>
    <w:link w:val="Heading1Char"/>
    <w:uiPriority w:val="9"/>
    <w:qFormat/>
    <w:rsid w:val="00590B2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90B2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90B2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90B2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90B2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90B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0B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0B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0B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B2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90B2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90B2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90B2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90B2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90B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0B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0B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0B2C"/>
    <w:rPr>
      <w:rFonts w:eastAsiaTheme="majorEastAsia" w:cstheme="majorBidi"/>
      <w:color w:val="272727" w:themeColor="text1" w:themeTint="D8"/>
    </w:rPr>
  </w:style>
  <w:style w:type="paragraph" w:styleId="Title">
    <w:name w:val="Title"/>
    <w:basedOn w:val="Normal"/>
    <w:next w:val="Normal"/>
    <w:link w:val="TitleChar"/>
    <w:uiPriority w:val="10"/>
    <w:qFormat/>
    <w:rsid w:val="00590B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0B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0B2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0B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0B2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90B2C"/>
    <w:rPr>
      <w:i/>
      <w:iCs/>
      <w:color w:val="404040" w:themeColor="text1" w:themeTint="BF"/>
    </w:rPr>
  </w:style>
  <w:style w:type="paragraph" w:styleId="ListParagraph">
    <w:name w:val="List Paragraph"/>
    <w:basedOn w:val="Normal"/>
    <w:uiPriority w:val="34"/>
    <w:qFormat/>
    <w:rsid w:val="00590B2C"/>
    <w:pPr>
      <w:ind w:left="720"/>
      <w:contextualSpacing/>
    </w:pPr>
  </w:style>
  <w:style w:type="character" w:styleId="IntenseEmphasis">
    <w:name w:val="Intense Emphasis"/>
    <w:basedOn w:val="DefaultParagraphFont"/>
    <w:uiPriority w:val="21"/>
    <w:qFormat/>
    <w:rsid w:val="00590B2C"/>
    <w:rPr>
      <w:i/>
      <w:iCs/>
      <w:color w:val="365F91" w:themeColor="accent1" w:themeShade="BF"/>
    </w:rPr>
  </w:style>
  <w:style w:type="paragraph" w:styleId="IntenseQuote">
    <w:name w:val="Intense Quote"/>
    <w:basedOn w:val="Normal"/>
    <w:next w:val="Normal"/>
    <w:link w:val="IntenseQuoteChar"/>
    <w:uiPriority w:val="30"/>
    <w:qFormat/>
    <w:rsid w:val="00590B2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90B2C"/>
    <w:rPr>
      <w:i/>
      <w:iCs/>
      <w:color w:val="365F91" w:themeColor="accent1" w:themeShade="BF"/>
    </w:rPr>
  </w:style>
  <w:style w:type="character" w:styleId="IntenseReference">
    <w:name w:val="Intense Reference"/>
    <w:basedOn w:val="DefaultParagraphFont"/>
    <w:uiPriority w:val="32"/>
    <w:qFormat/>
    <w:rsid w:val="00590B2C"/>
    <w:rPr>
      <w:b/>
      <w:bCs/>
      <w:smallCaps/>
      <w:color w:val="365F91" w:themeColor="accent1" w:themeShade="BF"/>
      <w:spacing w:val="5"/>
    </w:rPr>
  </w:style>
  <w:style w:type="table" w:styleId="TableGrid">
    <w:name w:val="Table Grid"/>
    <w:basedOn w:val="TableNormal"/>
    <w:uiPriority w:val="59"/>
    <w:rsid w:val="00590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tyne">
    <w:name w:val="adtyne"/>
    <w:basedOn w:val="DefaultParagraphFont"/>
    <w:rsid w:val="00590B2C"/>
  </w:style>
  <w:style w:type="character" w:styleId="Emphasis">
    <w:name w:val="Emphasis"/>
    <w:basedOn w:val="DefaultParagraphFont"/>
    <w:uiPriority w:val="20"/>
    <w:qFormat/>
    <w:rsid w:val="00986261"/>
    <w:rPr>
      <w:i/>
      <w:iCs/>
    </w:rPr>
  </w:style>
  <w:style w:type="character" w:styleId="Strong">
    <w:name w:val="Strong"/>
    <w:basedOn w:val="DefaultParagraphFont"/>
    <w:uiPriority w:val="22"/>
    <w:qFormat/>
    <w:rsid w:val="00986261"/>
    <w:rPr>
      <w:b/>
      <w:bCs/>
    </w:rPr>
  </w:style>
  <w:style w:type="character" w:customStyle="1" w:styleId="fontstyle01">
    <w:name w:val="fontstyle01"/>
    <w:basedOn w:val="DefaultParagraphFont"/>
    <w:rsid w:val="0066267E"/>
    <w:rPr>
      <w:rFonts w:ascii="Garamond" w:hAnsi="Garamond" w:hint="default"/>
      <w:b w:val="0"/>
      <w:bCs w:val="0"/>
      <w:i w:val="0"/>
      <w:iCs w:val="0"/>
      <w:color w:val="000000"/>
      <w:sz w:val="20"/>
      <w:szCs w:val="20"/>
    </w:rPr>
  </w:style>
  <w:style w:type="character" w:customStyle="1" w:styleId="fontstyle21">
    <w:name w:val="fontstyle21"/>
    <w:basedOn w:val="DefaultParagraphFont"/>
    <w:rsid w:val="0066267E"/>
    <w:rPr>
      <w:rFonts w:ascii="Garamond-Italic" w:hAnsi="Garamond-Italic" w:hint="default"/>
      <w:b w:val="0"/>
      <w:bCs w:val="0"/>
      <w:i/>
      <w:iCs/>
      <w:color w:val="000000"/>
      <w:sz w:val="20"/>
      <w:szCs w:val="20"/>
    </w:rPr>
  </w:style>
  <w:style w:type="character" w:styleId="Hyperlink">
    <w:name w:val="Hyperlink"/>
    <w:basedOn w:val="DefaultParagraphFont"/>
    <w:uiPriority w:val="99"/>
    <w:unhideWhenUsed/>
    <w:rsid w:val="0066267E"/>
    <w:rPr>
      <w:color w:val="0000FF" w:themeColor="hyperlink"/>
      <w:u w:val="single"/>
    </w:rPr>
  </w:style>
  <w:style w:type="character" w:customStyle="1" w:styleId="UnresolvedMention1">
    <w:name w:val="Unresolved Mention1"/>
    <w:basedOn w:val="DefaultParagraphFont"/>
    <w:uiPriority w:val="99"/>
    <w:semiHidden/>
    <w:unhideWhenUsed/>
    <w:rsid w:val="0066267E"/>
    <w:rPr>
      <w:color w:val="605E5C"/>
      <w:shd w:val="clear" w:color="auto" w:fill="E1DFDD"/>
    </w:rPr>
  </w:style>
  <w:style w:type="character" w:customStyle="1" w:styleId="fontstyle31">
    <w:name w:val="fontstyle31"/>
    <w:basedOn w:val="DefaultParagraphFont"/>
    <w:rsid w:val="0066267E"/>
    <w:rPr>
      <w:rFonts w:ascii="Garamond-Italic" w:hAnsi="Garamond-Italic" w:hint="default"/>
      <w:b w:val="0"/>
      <w:bCs w:val="0"/>
      <w:i/>
      <w:iCs/>
      <w:color w:val="000000"/>
      <w:sz w:val="18"/>
      <w:szCs w:val="18"/>
    </w:rPr>
  </w:style>
  <w:style w:type="paragraph" w:styleId="Header">
    <w:name w:val="header"/>
    <w:basedOn w:val="Normal"/>
    <w:link w:val="HeaderChar"/>
    <w:uiPriority w:val="99"/>
    <w:unhideWhenUsed/>
    <w:rsid w:val="002710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07F"/>
  </w:style>
  <w:style w:type="paragraph" w:styleId="Footer">
    <w:name w:val="footer"/>
    <w:basedOn w:val="Normal"/>
    <w:link w:val="FooterChar"/>
    <w:uiPriority w:val="99"/>
    <w:unhideWhenUsed/>
    <w:rsid w:val="00271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29735">
      <w:bodyDiv w:val="1"/>
      <w:marLeft w:val="0"/>
      <w:marRight w:val="0"/>
      <w:marTop w:val="0"/>
      <w:marBottom w:val="0"/>
      <w:divBdr>
        <w:top w:val="none" w:sz="0" w:space="0" w:color="auto"/>
        <w:left w:val="none" w:sz="0" w:space="0" w:color="auto"/>
        <w:bottom w:val="none" w:sz="0" w:space="0" w:color="auto"/>
        <w:right w:val="none" w:sz="0" w:space="0" w:color="auto"/>
      </w:divBdr>
    </w:div>
    <w:div w:id="247546924">
      <w:bodyDiv w:val="1"/>
      <w:marLeft w:val="0"/>
      <w:marRight w:val="0"/>
      <w:marTop w:val="0"/>
      <w:marBottom w:val="0"/>
      <w:divBdr>
        <w:top w:val="none" w:sz="0" w:space="0" w:color="auto"/>
        <w:left w:val="none" w:sz="0" w:space="0" w:color="auto"/>
        <w:bottom w:val="none" w:sz="0" w:space="0" w:color="auto"/>
        <w:right w:val="none" w:sz="0" w:space="0" w:color="auto"/>
      </w:divBdr>
    </w:div>
    <w:div w:id="250434092">
      <w:bodyDiv w:val="1"/>
      <w:marLeft w:val="0"/>
      <w:marRight w:val="0"/>
      <w:marTop w:val="0"/>
      <w:marBottom w:val="0"/>
      <w:divBdr>
        <w:top w:val="none" w:sz="0" w:space="0" w:color="auto"/>
        <w:left w:val="none" w:sz="0" w:space="0" w:color="auto"/>
        <w:bottom w:val="none" w:sz="0" w:space="0" w:color="auto"/>
        <w:right w:val="none" w:sz="0" w:space="0" w:color="auto"/>
      </w:divBdr>
    </w:div>
    <w:div w:id="774983687">
      <w:bodyDiv w:val="1"/>
      <w:marLeft w:val="0"/>
      <w:marRight w:val="0"/>
      <w:marTop w:val="0"/>
      <w:marBottom w:val="0"/>
      <w:divBdr>
        <w:top w:val="none" w:sz="0" w:space="0" w:color="auto"/>
        <w:left w:val="none" w:sz="0" w:space="0" w:color="auto"/>
        <w:bottom w:val="none" w:sz="0" w:space="0" w:color="auto"/>
        <w:right w:val="none" w:sz="0" w:space="0" w:color="auto"/>
      </w:divBdr>
    </w:div>
    <w:div w:id="785853503">
      <w:bodyDiv w:val="1"/>
      <w:marLeft w:val="0"/>
      <w:marRight w:val="0"/>
      <w:marTop w:val="0"/>
      <w:marBottom w:val="0"/>
      <w:divBdr>
        <w:top w:val="none" w:sz="0" w:space="0" w:color="auto"/>
        <w:left w:val="none" w:sz="0" w:space="0" w:color="auto"/>
        <w:bottom w:val="none" w:sz="0" w:space="0" w:color="auto"/>
        <w:right w:val="none" w:sz="0" w:space="0" w:color="auto"/>
      </w:divBdr>
    </w:div>
    <w:div w:id="941840833">
      <w:bodyDiv w:val="1"/>
      <w:marLeft w:val="0"/>
      <w:marRight w:val="0"/>
      <w:marTop w:val="0"/>
      <w:marBottom w:val="0"/>
      <w:divBdr>
        <w:top w:val="none" w:sz="0" w:space="0" w:color="auto"/>
        <w:left w:val="none" w:sz="0" w:space="0" w:color="auto"/>
        <w:bottom w:val="none" w:sz="0" w:space="0" w:color="auto"/>
        <w:right w:val="none" w:sz="0" w:space="0" w:color="auto"/>
      </w:divBdr>
    </w:div>
    <w:div w:id="1051229581">
      <w:bodyDiv w:val="1"/>
      <w:marLeft w:val="0"/>
      <w:marRight w:val="0"/>
      <w:marTop w:val="0"/>
      <w:marBottom w:val="0"/>
      <w:divBdr>
        <w:top w:val="none" w:sz="0" w:space="0" w:color="auto"/>
        <w:left w:val="none" w:sz="0" w:space="0" w:color="auto"/>
        <w:bottom w:val="none" w:sz="0" w:space="0" w:color="auto"/>
        <w:right w:val="none" w:sz="0" w:space="0" w:color="auto"/>
      </w:divBdr>
      <w:divsChild>
        <w:div w:id="769009613">
          <w:marLeft w:val="0"/>
          <w:marRight w:val="0"/>
          <w:marTop w:val="0"/>
          <w:marBottom w:val="0"/>
          <w:divBdr>
            <w:top w:val="none" w:sz="0" w:space="0" w:color="auto"/>
            <w:left w:val="none" w:sz="0" w:space="0" w:color="auto"/>
            <w:bottom w:val="none" w:sz="0" w:space="0" w:color="auto"/>
            <w:right w:val="none" w:sz="0" w:space="0" w:color="auto"/>
          </w:divBdr>
        </w:div>
        <w:div w:id="106702199">
          <w:marLeft w:val="0"/>
          <w:marRight w:val="0"/>
          <w:marTop w:val="0"/>
          <w:marBottom w:val="0"/>
          <w:divBdr>
            <w:top w:val="none" w:sz="0" w:space="0" w:color="auto"/>
            <w:left w:val="none" w:sz="0" w:space="0" w:color="auto"/>
            <w:bottom w:val="none" w:sz="0" w:space="0" w:color="auto"/>
            <w:right w:val="none" w:sz="0" w:space="0" w:color="auto"/>
          </w:divBdr>
        </w:div>
        <w:div w:id="1494839302">
          <w:marLeft w:val="0"/>
          <w:marRight w:val="0"/>
          <w:marTop w:val="0"/>
          <w:marBottom w:val="0"/>
          <w:divBdr>
            <w:top w:val="none" w:sz="0" w:space="0" w:color="auto"/>
            <w:left w:val="none" w:sz="0" w:space="0" w:color="auto"/>
            <w:bottom w:val="none" w:sz="0" w:space="0" w:color="auto"/>
            <w:right w:val="none" w:sz="0" w:space="0" w:color="auto"/>
          </w:divBdr>
        </w:div>
        <w:div w:id="1326936500">
          <w:marLeft w:val="0"/>
          <w:marRight w:val="0"/>
          <w:marTop w:val="0"/>
          <w:marBottom w:val="0"/>
          <w:divBdr>
            <w:top w:val="none" w:sz="0" w:space="0" w:color="auto"/>
            <w:left w:val="none" w:sz="0" w:space="0" w:color="auto"/>
            <w:bottom w:val="none" w:sz="0" w:space="0" w:color="auto"/>
            <w:right w:val="none" w:sz="0" w:space="0" w:color="auto"/>
          </w:divBdr>
        </w:div>
      </w:divsChild>
    </w:div>
    <w:div w:id="1123697488">
      <w:bodyDiv w:val="1"/>
      <w:marLeft w:val="0"/>
      <w:marRight w:val="0"/>
      <w:marTop w:val="0"/>
      <w:marBottom w:val="0"/>
      <w:divBdr>
        <w:top w:val="none" w:sz="0" w:space="0" w:color="auto"/>
        <w:left w:val="none" w:sz="0" w:space="0" w:color="auto"/>
        <w:bottom w:val="none" w:sz="0" w:space="0" w:color="auto"/>
        <w:right w:val="none" w:sz="0" w:space="0" w:color="auto"/>
      </w:divBdr>
    </w:div>
    <w:div w:id="1239949455">
      <w:bodyDiv w:val="1"/>
      <w:marLeft w:val="0"/>
      <w:marRight w:val="0"/>
      <w:marTop w:val="0"/>
      <w:marBottom w:val="0"/>
      <w:divBdr>
        <w:top w:val="none" w:sz="0" w:space="0" w:color="auto"/>
        <w:left w:val="none" w:sz="0" w:space="0" w:color="auto"/>
        <w:bottom w:val="none" w:sz="0" w:space="0" w:color="auto"/>
        <w:right w:val="none" w:sz="0" w:space="0" w:color="auto"/>
      </w:divBdr>
    </w:div>
    <w:div w:id="1556314268">
      <w:bodyDiv w:val="1"/>
      <w:marLeft w:val="0"/>
      <w:marRight w:val="0"/>
      <w:marTop w:val="0"/>
      <w:marBottom w:val="0"/>
      <w:divBdr>
        <w:top w:val="none" w:sz="0" w:space="0" w:color="auto"/>
        <w:left w:val="none" w:sz="0" w:space="0" w:color="auto"/>
        <w:bottom w:val="none" w:sz="0" w:space="0" w:color="auto"/>
        <w:right w:val="none" w:sz="0" w:space="0" w:color="auto"/>
      </w:divBdr>
    </w:div>
    <w:div w:id="207909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acare.com/blog/the-popularity-and-potentialhealth-benefits-of-organic-food"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11</Pages>
  <Words>3325</Words>
  <Characters>18959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VinodJhatwal</dc:creator>
  <cp:keywords/>
  <dc:description/>
  <cp:lastModifiedBy>SDI 1055</cp:lastModifiedBy>
  <cp:revision>48</cp:revision>
  <dcterms:created xsi:type="dcterms:W3CDTF">2025-04-24T10:48:00Z</dcterms:created>
  <dcterms:modified xsi:type="dcterms:W3CDTF">2025-06-25T05:45:00Z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6fade857-5bcf-46b3-a6ef-31ad8bb1c6d6</vt:lpwstr>
  </property>
</Properties>
</file>