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0A4C" w14:textId="77777777" w:rsidR="00CC0E7C" w:rsidRPr="005B4F47" w:rsidRDefault="004C4B50">
      <w:pPr>
        <w:spacing w:after="0"/>
        <w:rPr>
          <w:rFonts w:ascii="Arial" w:hAnsi="Arial" w:cs="Arial"/>
          <w:sz w:val="20"/>
          <w:szCs w:val="20"/>
        </w:rPr>
      </w:pPr>
      <w:r w:rsidRPr="005B4F47">
        <w:rPr>
          <w:rFonts w:ascii="Arial" w:eastAsia="Times New Roman" w:hAnsi="Arial" w:cs="Arial"/>
          <w:sz w:val="20"/>
          <w:szCs w:val="20"/>
        </w:rPr>
        <w:t xml:space="preserve"> </w:t>
      </w:r>
    </w:p>
    <w:tbl>
      <w:tblPr>
        <w:tblStyle w:val="TableGrid"/>
        <w:tblW w:w="21048" w:type="dxa"/>
        <w:tblInd w:w="0" w:type="dxa"/>
        <w:tblCellMar>
          <w:top w:w="47" w:type="dxa"/>
          <w:left w:w="96" w:type="dxa"/>
          <w:right w:w="115" w:type="dxa"/>
        </w:tblCellMar>
        <w:tblLook w:val="04A0" w:firstRow="1" w:lastRow="0" w:firstColumn="1" w:lastColumn="0" w:noHBand="0" w:noVBand="1"/>
      </w:tblPr>
      <w:tblGrid>
        <w:gridCol w:w="5194"/>
        <w:gridCol w:w="15854"/>
      </w:tblGrid>
      <w:tr w:rsidR="00CC0E7C" w:rsidRPr="005B4F47" w14:paraId="733CF304" w14:textId="77777777">
        <w:trPr>
          <w:trHeight w:val="300"/>
        </w:trPr>
        <w:tc>
          <w:tcPr>
            <w:tcW w:w="5194" w:type="dxa"/>
            <w:tcBorders>
              <w:top w:val="single" w:sz="4" w:space="0" w:color="000000"/>
              <w:left w:val="single" w:sz="4" w:space="0" w:color="000000"/>
              <w:bottom w:val="single" w:sz="4" w:space="0" w:color="000000"/>
              <w:right w:val="single" w:sz="4" w:space="0" w:color="000000"/>
            </w:tcBorders>
          </w:tcPr>
          <w:p w14:paraId="5AB0AEE5"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Journal Name: </w:t>
            </w:r>
          </w:p>
        </w:tc>
        <w:tc>
          <w:tcPr>
            <w:tcW w:w="15854" w:type="dxa"/>
            <w:tcBorders>
              <w:top w:val="single" w:sz="4" w:space="0" w:color="000000"/>
              <w:left w:val="single" w:sz="4" w:space="0" w:color="000000"/>
              <w:bottom w:val="single" w:sz="4" w:space="0" w:color="000000"/>
              <w:right w:val="single" w:sz="4" w:space="0" w:color="000000"/>
            </w:tcBorders>
          </w:tcPr>
          <w:p w14:paraId="47326441" w14:textId="77777777" w:rsidR="00CC0E7C" w:rsidRPr="005B4F47" w:rsidRDefault="004C4B50">
            <w:pPr>
              <w:ind w:left="12"/>
              <w:rPr>
                <w:rFonts w:ascii="Arial" w:hAnsi="Arial" w:cs="Arial"/>
                <w:sz w:val="20"/>
                <w:szCs w:val="20"/>
              </w:rPr>
            </w:pPr>
            <w:r w:rsidRPr="005B4F47">
              <w:rPr>
                <w:rFonts w:ascii="Arial" w:eastAsia="Times New Roman" w:hAnsi="Arial" w:cs="Arial"/>
                <w:color w:val="0000FF"/>
                <w:sz w:val="20"/>
                <w:szCs w:val="20"/>
                <w:u w:val="single" w:color="0000FF"/>
              </w:rPr>
              <w:t>South Asian Journal of Social Studies and Economics</w:t>
            </w:r>
            <w:r w:rsidRPr="005B4F47">
              <w:rPr>
                <w:rFonts w:ascii="Arial" w:eastAsia="Times New Roman" w:hAnsi="Arial" w:cs="Arial"/>
                <w:color w:val="0000FF"/>
                <w:sz w:val="20"/>
                <w:szCs w:val="20"/>
              </w:rPr>
              <w:t xml:space="preserve">  </w:t>
            </w:r>
          </w:p>
        </w:tc>
      </w:tr>
      <w:tr w:rsidR="00CC0E7C" w:rsidRPr="005B4F47" w14:paraId="7C0AF936" w14:textId="77777777">
        <w:trPr>
          <w:trHeight w:val="300"/>
        </w:trPr>
        <w:tc>
          <w:tcPr>
            <w:tcW w:w="5194" w:type="dxa"/>
            <w:tcBorders>
              <w:top w:val="single" w:sz="4" w:space="0" w:color="000000"/>
              <w:left w:val="single" w:sz="4" w:space="0" w:color="000000"/>
              <w:bottom w:val="single" w:sz="4" w:space="0" w:color="000000"/>
              <w:right w:val="single" w:sz="4" w:space="0" w:color="000000"/>
            </w:tcBorders>
          </w:tcPr>
          <w:p w14:paraId="0443E5C1"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Manuscript Number: </w:t>
            </w:r>
          </w:p>
        </w:tc>
        <w:tc>
          <w:tcPr>
            <w:tcW w:w="15854" w:type="dxa"/>
            <w:tcBorders>
              <w:top w:val="single" w:sz="4" w:space="0" w:color="000000"/>
              <w:left w:val="single" w:sz="4" w:space="0" w:color="000000"/>
              <w:bottom w:val="single" w:sz="4" w:space="0" w:color="000000"/>
              <w:right w:val="single" w:sz="4" w:space="0" w:color="000000"/>
            </w:tcBorders>
          </w:tcPr>
          <w:p w14:paraId="3BD1D5FC" w14:textId="77777777" w:rsidR="00CC0E7C" w:rsidRPr="005B4F47" w:rsidRDefault="004C4B50">
            <w:pPr>
              <w:ind w:left="12"/>
              <w:rPr>
                <w:rFonts w:ascii="Arial" w:hAnsi="Arial" w:cs="Arial"/>
                <w:sz w:val="20"/>
                <w:szCs w:val="20"/>
              </w:rPr>
            </w:pPr>
            <w:r w:rsidRPr="005B4F47">
              <w:rPr>
                <w:rFonts w:ascii="Arial" w:eastAsia="Times New Roman" w:hAnsi="Arial" w:cs="Arial"/>
                <w:sz w:val="20"/>
                <w:szCs w:val="20"/>
              </w:rPr>
              <w:t xml:space="preserve">Ms_SAJSSE_138290 </w:t>
            </w:r>
          </w:p>
        </w:tc>
      </w:tr>
      <w:tr w:rsidR="00CC0E7C" w:rsidRPr="005B4F47" w14:paraId="452BCD6A" w14:textId="77777777">
        <w:trPr>
          <w:trHeight w:val="660"/>
        </w:trPr>
        <w:tc>
          <w:tcPr>
            <w:tcW w:w="5194" w:type="dxa"/>
            <w:tcBorders>
              <w:top w:val="single" w:sz="4" w:space="0" w:color="000000"/>
              <w:left w:val="single" w:sz="4" w:space="0" w:color="000000"/>
              <w:bottom w:val="single" w:sz="4" w:space="0" w:color="000000"/>
              <w:right w:val="single" w:sz="4" w:space="0" w:color="000000"/>
            </w:tcBorders>
          </w:tcPr>
          <w:p w14:paraId="4C07968F"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Title of the Manuscript:  </w:t>
            </w:r>
          </w:p>
        </w:tc>
        <w:tc>
          <w:tcPr>
            <w:tcW w:w="15854" w:type="dxa"/>
            <w:tcBorders>
              <w:top w:val="single" w:sz="4" w:space="0" w:color="000000"/>
              <w:left w:val="single" w:sz="4" w:space="0" w:color="000000"/>
              <w:bottom w:val="single" w:sz="4" w:space="0" w:color="000000"/>
              <w:right w:val="single" w:sz="4" w:space="0" w:color="000000"/>
            </w:tcBorders>
            <w:vAlign w:val="center"/>
          </w:tcPr>
          <w:p w14:paraId="5A27D539" w14:textId="77777777" w:rsidR="00CC0E7C" w:rsidRPr="005B4F47" w:rsidRDefault="004C4B50" w:rsidP="00B03D3E">
            <w:pPr>
              <w:ind w:left="12"/>
              <w:rPr>
                <w:rFonts w:ascii="Arial" w:hAnsi="Arial" w:cs="Arial"/>
                <w:sz w:val="20"/>
                <w:szCs w:val="20"/>
              </w:rPr>
            </w:pPr>
            <w:r w:rsidRPr="005B4F47">
              <w:rPr>
                <w:rFonts w:ascii="Arial" w:eastAsia="Times New Roman" w:hAnsi="Arial" w:cs="Arial"/>
                <w:sz w:val="20"/>
                <w:szCs w:val="20"/>
              </w:rPr>
              <w:t xml:space="preserve">COPING MECHANISMS EMPLOYED BY PERSONS DEPRIVED OF LIBERTY (PDLS)TO MANAGE STRESS, MENTAL HEALTH ISSUES, AND OTHER CHALLENGES AT THE LAOANG SUB-PROVINCIAL JAIL </w:t>
            </w:r>
          </w:p>
        </w:tc>
      </w:tr>
      <w:tr w:rsidR="00CC0E7C" w:rsidRPr="005B4F47" w14:paraId="1F0E5CA1" w14:textId="77777777">
        <w:trPr>
          <w:trHeight w:val="343"/>
        </w:trPr>
        <w:tc>
          <w:tcPr>
            <w:tcW w:w="5194" w:type="dxa"/>
            <w:tcBorders>
              <w:top w:val="single" w:sz="4" w:space="0" w:color="000000"/>
              <w:left w:val="single" w:sz="4" w:space="0" w:color="000000"/>
              <w:bottom w:val="single" w:sz="4" w:space="0" w:color="000000"/>
              <w:right w:val="single" w:sz="4" w:space="0" w:color="000000"/>
            </w:tcBorders>
          </w:tcPr>
          <w:p w14:paraId="3C742FF4"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Type of the Article </w:t>
            </w:r>
          </w:p>
        </w:tc>
        <w:tc>
          <w:tcPr>
            <w:tcW w:w="15854" w:type="dxa"/>
            <w:tcBorders>
              <w:top w:val="single" w:sz="4" w:space="0" w:color="000000"/>
              <w:left w:val="single" w:sz="4" w:space="0" w:color="000000"/>
              <w:bottom w:val="single" w:sz="4" w:space="0" w:color="000000"/>
              <w:right w:val="single" w:sz="4" w:space="0" w:color="000000"/>
            </w:tcBorders>
          </w:tcPr>
          <w:p w14:paraId="50607251" w14:textId="77777777" w:rsidR="00CC0E7C" w:rsidRPr="005B4F47" w:rsidRDefault="004C4B50">
            <w:pPr>
              <w:ind w:left="12"/>
              <w:rPr>
                <w:rFonts w:ascii="Arial" w:hAnsi="Arial" w:cs="Arial"/>
                <w:sz w:val="20"/>
                <w:szCs w:val="20"/>
              </w:rPr>
            </w:pPr>
            <w:r w:rsidRPr="005B4F47">
              <w:rPr>
                <w:rFonts w:ascii="Arial" w:eastAsia="Times New Roman" w:hAnsi="Arial" w:cs="Arial"/>
                <w:sz w:val="20"/>
                <w:szCs w:val="20"/>
              </w:rPr>
              <w:t xml:space="preserve">Original Article </w:t>
            </w:r>
          </w:p>
        </w:tc>
      </w:tr>
    </w:tbl>
    <w:p w14:paraId="271B98A3" w14:textId="27F5493F" w:rsidR="00CC0E7C" w:rsidRPr="005B4F47" w:rsidRDefault="004C4B50">
      <w:pPr>
        <w:spacing w:after="0"/>
        <w:ind w:left="5"/>
        <w:rPr>
          <w:rFonts w:ascii="Arial" w:hAnsi="Arial" w:cs="Arial"/>
          <w:sz w:val="20"/>
          <w:szCs w:val="20"/>
        </w:rPr>
      </w:pPr>
      <w:r w:rsidRPr="005B4F47">
        <w:rPr>
          <w:rFonts w:ascii="Arial" w:eastAsia="Times New Roman" w:hAnsi="Arial" w:cs="Arial"/>
          <w:sz w:val="20"/>
          <w:szCs w:val="20"/>
        </w:rPr>
        <w:t xml:space="preserve">  </w:t>
      </w:r>
    </w:p>
    <w:p w14:paraId="68BB6F2B" w14:textId="77777777" w:rsidR="00CC0E7C" w:rsidRPr="005B4F47" w:rsidRDefault="004C4B50">
      <w:pPr>
        <w:spacing w:after="0"/>
        <w:ind w:hanging="10"/>
        <w:rPr>
          <w:rFonts w:ascii="Arial" w:hAnsi="Arial" w:cs="Arial"/>
          <w:sz w:val="20"/>
          <w:szCs w:val="20"/>
        </w:rPr>
      </w:pPr>
      <w:r w:rsidRPr="005B4F47">
        <w:rPr>
          <w:rFonts w:ascii="Arial" w:eastAsia="Times New Roman" w:hAnsi="Arial" w:cs="Arial"/>
          <w:sz w:val="20"/>
          <w:szCs w:val="20"/>
          <w:shd w:val="clear" w:color="auto" w:fill="FFFF00"/>
        </w:rPr>
        <w:t>PART  1:</w:t>
      </w:r>
      <w:r w:rsidRPr="005B4F47">
        <w:rPr>
          <w:rFonts w:ascii="Arial" w:eastAsia="Times New Roman" w:hAnsi="Arial" w:cs="Arial"/>
          <w:sz w:val="20"/>
          <w:szCs w:val="20"/>
        </w:rPr>
        <w:t xml:space="preserve"> Comments </w:t>
      </w:r>
    </w:p>
    <w:p w14:paraId="79A4A92C" w14:textId="77777777" w:rsidR="00CC0E7C" w:rsidRPr="005B4F47" w:rsidRDefault="004C4B50">
      <w:pPr>
        <w:spacing w:after="0"/>
        <w:ind w:left="5"/>
        <w:rPr>
          <w:rFonts w:ascii="Arial" w:hAnsi="Arial" w:cs="Arial"/>
          <w:sz w:val="20"/>
          <w:szCs w:val="20"/>
        </w:rPr>
      </w:pPr>
      <w:r w:rsidRPr="005B4F47">
        <w:rPr>
          <w:rFonts w:ascii="Arial" w:eastAsia="Times New Roman" w:hAnsi="Arial" w:cs="Arial"/>
          <w:sz w:val="20"/>
          <w:szCs w:val="20"/>
        </w:rPr>
        <w:t xml:space="preserve"> </w:t>
      </w:r>
    </w:p>
    <w:tbl>
      <w:tblPr>
        <w:tblStyle w:val="TableGrid"/>
        <w:tblW w:w="21151" w:type="dxa"/>
        <w:tblInd w:w="-103" w:type="dxa"/>
        <w:tblCellMar>
          <w:top w:w="47" w:type="dxa"/>
          <w:left w:w="108" w:type="dxa"/>
          <w:right w:w="73" w:type="dxa"/>
        </w:tblCellMar>
        <w:tblLook w:val="04A0" w:firstRow="1" w:lastRow="0" w:firstColumn="1" w:lastColumn="0" w:noHBand="0" w:noVBand="1"/>
      </w:tblPr>
      <w:tblGrid>
        <w:gridCol w:w="5352"/>
        <w:gridCol w:w="9355"/>
        <w:gridCol w:w="6444"/>
      </w:tblGrid>
      <w:tr w:rsidR="00CC0E7C" w:rsidRPr="005B4F47" w14:paraId="54FBD4DF" w14:textId="77777777">
        <w:trPr>
          <w:trHeight w:val="974"/>
        </w:trPr>
        <w:tc>
          <w:tcPr>
            <w:tcW w:w="5352" w:type="dxa"/>
            <w:tcBorders>
              <w:top w:val="single" w:sz="4" w:space="0" w:color="000000"/>
              <w:left w:val="single" w:sz="4" w:space="0" w:color="000000"/>
              <w:bottom w:val="single" w:sz="4" w:space="0" w:color="000000"/>
              <w:right w:val="single" w:sz="4" w:space="0" w:color="000000"/>
            </w:tcBorders>
          </w:tcPr>
          <w:p w14:paraId="3CFAF40C"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c>
          <w:tcPr>
            <w:tcW w:w="9355" w:type="dxa"/>
            <w:tcBorders>
              <w:top w:val="single" w:sz="4" w:space="0" w:color="000000"/>
              <w:left w:val="single" w:sz="4" w:space="0" w:color="000000"/>
              <w:bottom w:val="single" w:sz="4" w:space="0" w:color="000000"/>
              <w:right w:val="single" w:sz="4" w:space="0" w:color="000000"/>
            </w:tcBorders>
          </w:tcPr>
          <w:p w14:paraId="02713BF7"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Reviewer’s comment </w:t>
            </w:r>
          </w:p>
          <w:tbl>
            <w:tblPr>
              <w:tblStyle w:val="TableGrid"/>
              <w:tblW w:w="8573" w:type="dxa"/>
              <w:tblInd w:w="0" w:type="dxa"/>
              <w:tblCellMar>
                <w:top w:w="50" w:type="dxa"/>
              </w:tblCellMar>
              <w:tblLook w:val="04A0" w:firstRow="1" w:lastRow="0" w:firstColumn="1" w:lastColumn="0" w:noHBand="0" w:noVBand="1"/>
            </w:tblPr>
            <w:tblGrid>
              <w:gridCol w:w="634"/>
              <w:gridCol w:w="7939"/>
            </w:tblGrid>
            <w:tr w:rsidR="00CC0E7C" w:rsidRPr="005B4F47" w14:paraId="6759DEB1" w14:textId="77777777">
              <w:trPr>
                <w:trHeight w:val="230"/>
              </w:trPr>
              <w:tc>
                <w:tcPr>
                  <w:tcW w:w="8573" w:type="dxa"/>
                  <w:gridSpan w:val="2"/>
                  <w:tcBorders>
                    <w:top w:val="nil"/>
                    <w:left w:val="nil"/>
                    <w:bottom w:val="nil"/>
                    <w:right w:val="nil"/>
                  </w:tcBorders>
                  <w:shd w:val="clear" w:color="auto" w:fill="FFFF00"/>
                </w:tcPr>
                <w:p w14:paraId="4D1630C5" w14:textId="77777777" w:rsidR="00CC0E7C" w:rsidRPr="005B4F47" w:rsidRDefault="004C4B50">
                  <w:pPr>
                    <w:jc w:val="both"/>
                    <w:rPr>
                      <w:rFonts w:ascii="Arial" w:hAnsi="Arial" w:cs="Arial"/>
                      <w:sz w:val="20"/>
                      <w:szCs w:val="20"/>
                    </w:rPr>
                  </w:pPr>
                  <w:r w:rsidRPr="005B4F47">
                    <w:rPr>
                      <w:rFonts w:ascii="Arial" w:eastAsia="Times New Roman" w:hAnsi="Arial" w:cs="Arial"/>
                      <w:sz w:val="20"/>
                      <w:szCs w:val="20"/>
                    </w:rPr>
                    <w:t xml:space="preserve">Artificial Intelligence (AI) generated or assisted review comments are strictly prohibited during peer </w:t>
                  </w:r>
                </w:p>
              </w:tc>
            </w:tr>
            <w:tr w:rsidR="00CC0E7C" w:rsidRPr="005B4F47" w14:paraId="36F06E6E" w14:textId="77777777">
              <w:trPr>
                <w:trHeight w:val="228"/>
              </w:trPr>
              <w:tc>
                <w:tcPr>
                  <w:tcW w:w="619" w:type="dxa"/>
                  <w:tcBorders>
                    <w:top w:val="nil"/>
                    <w:left w:val="nil"/>
                    <w:bottom w:val="nil"/>
                    <w:right w:val="nil"/>
                  </w:tcBorders>
                  <w:shd w:val="clear" w:color="auto" w:fill="FFFF00"/>
                </w:tcPr>
                <w:p w14:paraId="7DC11712" w14:textId="77777777" w:rsidR="00CC0E7C" w:rsidRPr="005B4F47" w:rsidRDefault="004C4B50">
                  <w:pPr>
                    <w:jc w:val="both"/>
                    <w:rPr>
                      <w:rFonts w:ascii="Arial" w:hAnsi="Arial" w:cs="Arial"/>
                      <w:sz w:val="20"/>
                      <w:szCs w:val="20"/>
                    </w:rPr>
                  </w:pPr>
                  <w:r w:rsidRPr="005B4F47">
                    <w:rPr>
                      <w:rFonts w:ascii="Arial" w:eastAsia="Times New Roman" w:hAnsi="Arial" w:cs="Arial"/>
                      <w:sz w:val="20"/>
                      <w:szCs w:val="20"/>
                    </w:rPr>
                    <w:t>review.</w:t>
                  </w:r>
                </w:p>
              </w:tc>
              <w:tc>
                <w:tcPr>
                  <w:tcW w:w="7954" w:type="dxa"/>
                  <w:tcBorders>
                    <w:top w:val="nil"/>
                    <w:left w:val="nil"/>
                    <w:bottom w:val="nil"/>
                    <w:right w:val="nil"/>
                  </w:tcBorders>
                </w:tcPr>
                <w:p w14:paraId="739F0785" w14:textId="77777777" w:rsidR="00CC0E7C" w:rsidRPr="005B4F47" w:rsidRDefault="004C4B50">
                  <w:pPr>
                    <w:ind w:left="1"/>
                    <w:rPr>
                      <w:rFonts w:ascii="Arial" w:hAnsi="Arial" w:cs="Arial"/>
                      <w:sz w:val="20"/>
                      <w:szCs w:val="20"/>
                    </w:rPr>
                  </w:pPr>
                  <w:r w:rsidRPr="005B4F47">
                    <w:rPr>
                      <w:rFonts w:ascii="Arial" w:eastAsia="Times New Roman" w:hAnsi="Arial" w:cs="Arial"/>
                      <w:sz w:val="20"/>
                      <w:szCs w:val="20"/>
                    </w:rPr>
                    <w:t xml:space="preserve"> </w:t>
                  </w:r>
                </w:p>
              </w:tc>
            </w:tr>
          </w:tbl>
          <w:p w14:paraId="40C94834"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04E3CF5B" w14:textId="77777777" w:rsidR="00CC0E7C" w:rsidRPr="005B4F47" w:rsidRDefault="004C4B50">
            <w:pPr>
              <w:spacing w:after="161" w:line="252" w:lineRule="auto"/>
              <w:jc w:val="both"/>
              <w:rPr>
                <w:rFonts w:ascii="Arial" w:hAnsi="Arial" w:cs="Arial"/>
                <w:sz w:val="20"/>
                <w:szCs w:val="20"/>
              </w:rPr>
            </w:pPr>
            <w:r w:rsidRPr="005B4F47">
              <w:rPr>
                <w:rFonts w:ascii="Arial" w:eastAsia="Times New Roman" w:hAnsi="Arial" w:cs="Arial"/>
                <w:sz w:val="20"/>
                <w:szCs w:val="20"/>
              </w:rPr>
              <w:t xml:space="preserve">Author’s Feedback (It is mandatory that authors should write his/her feedback here) </w:t>
            </w:r>
          </w:p>
          <w:p w14:paraId="32968F15"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r>
      <w:tr w:rsidR="00CC0E7C" w:rsidRPr="005B4F47" w14:paraId="2072520E" w14:textId="77777777">
        <w:trPr>
          <w:trHeight w:val="1162"/>
        </w:trPr>
        <w:tc>
          <w:tcPr>
            <w:tcW w:w="5352" w:type="dxa"/>
            <w:tcBorders>
              <w:top w:val="single" w:sz="4" w:space="0" w:color="000000"/>
              <w:left w:val="single" w:sz="4" w:space="0" w:color="000000"/>
              <w:bottom w:val="single" w:sz="4" w:space="0" w:color="000000"/>
              <w:right w:val="single" w:sz="4" w:space="0" w:color="000000"/>
            </w:tcBorders>
          </w:tcPr>
          <w:p w14:paraId="5C224A59" w14:textId="77777777" w:rsidR="00CC0E7C" w:rsidRPr="005B4F47" w:rsidRDefault="004C4B50">
            <w:pPr>
              <w:spacing w:after="1" w:line="239" w:lineRule="auto"/>
              <w:ind w:left="360"/>
              <w:rPr>
                <w:rFonts w:ascii="Arial" w:hAnsi="Arial" w:cs="Arial"/>
                <w:sz w:val="20"/>
                <w:szCs w:val="20"/>
              </w:rPr>
            </w:pPr>
            <w:r w:rsidRPr="005B4F47">
              <w:rPr>
                <w:rFonts w:ascii="Arial" w:eastAsia="Times New Roman" w:hAnsi="Arial" w:cs="Arial"/>
                <w:sz w:val="20"/>
                <w:szCs w:val="20"/>
              </w:rPr>
              <w:t xml:space="preserve">Please write a few sentences regarding the importance of this manuscript for the scientific community. A minimum of 3-4 sentences may be required for this part. </w:t>
            </w:r>
          </w:p>
          <w:p w14:paraId="2A8B2248" w14:textId="77777777" w:rsidR="00CC0E7C" w:rsidRPr="005B4F47" w:rsidRDefault="004C4B50">
            <w:pPr>
              <w:ind w:left="360"/>
              <w:rPr>
                <w:rFonts w:ascii="Arial" w:hAnsi="Arial" w:cs="Arial"/>
                <w:sz w:val="20"/>
                <w:szCs w:val="20"/>
              </w:rPr>
            </w:pPr>
            <w:r w:rsidRPr="005B4F47">
              <w:rPr>
                <w:rFonts w:ascii="Arial" w:eastAsia="Times New Roman" w:hAnsi="Arial" w:cs="Arial"/>
                <w:sz w:val="20"/>
                <w:szCs w:val="20"/>
              </w:rPr>
              <w:t xml:space="preserve"> </w:t>
            </w:r>
          </w:p>
        </w:tc>
        <w:tc>
          <w:tcPr>
            <w:tcW w:w="9355" w:type="dxa"/>
            <w:tcBorders>
              <w:top w:val="single" w:sz="4" w:space="0" w:color="000000"/>
              <w:left w:val="single" w:sz="4" w:space="0" w:color="000000"/>
              <w:bottom w:val="single" w:sz="4" w:space="0" w:color="000000"/>
              <w:right w:val="single" w:sz="4" w:space="0" w:color="000000"/>
            </w:tcBorders>
          </w:tcPr>
          <w:p w14:paraId="36AEF7DA"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This study assessed the strategies used by individuals deprived of liberty to cope with this life context. This is a relevant study, particularly in terms of developing support strategies by administrative bodies of incarceration systems, in order to promote, as far as possible, mental and physical health, relationships, and recovery conditions for these individuals. </w:t>
            </w:r>
          </w:p>
        </w:tc>
        <w:tc>
          <w:tcPr>
            <w:tcW w:w="6444" w:type="dxa"/>
            <w:tcBorders>
              <w:top w:val="single" w:sz="4" w:space="0" w:color="000000"/>
              <w:left w:val="single" w:sz="4" w:space="0" w:color="000000"/>
              <w:bottom w:val="single" w:sz="4" w:space="0" w:color="000000"/>
              <w:right w:val="single" w:sz="4" w:space="0" w:color="000000"/>
            </w:tcBorders>
          </w:tcPr>
          <w:p w14:paraId="71673BE9"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r>
      <w:tr w:rsidR="00CC0E7C" w:rsidRPr="005B4F47" w14:paraId="05BE3045" w14:textId="77777777">
        <w:trPr>
          <w:trHeight w:val="1272"/>
        </w:trPr>
        <w:tc>
          <w:tcPr>
            <w:tcW w:w="5352" w:type="dxa"/>
            <w:tcBorders>
              <w:top w:val="single" w:sz="4" w:space="0" w:color="000000"/>
              <w:left w:val="single" w:sz="4" w:space="0" w:color="000000"/>
              <w:bottom w:val="single" w:sz="4" w:space="0" w:color="000000"/>
              <w:right w:val="single" w:sz="4" w:space="0" w:color="000000"/>
            </w:tcBorders>
          </w:tcPr>
          <w:p w14:paraId="5CC2B907" w14:textId="77777777" w:rsidR="00CC0E7C" w:rsidRPr="005B4F47" w:rsidRDefault="004C4B50">
            <w:pPr>
              <w:ind w:left="360"/>
              <w:rPr>
                <w:rFonts w:ascii="Arial" w:hAnsi="Arial" w:cs="Arial"/>
                <w:sz w:val="20"/>
                <w:szCs w:val="20"/>
              </w:rPr>
            </w:pPr>
            <w:r w:rsidRPr="005B4F47">
              <w:rPr>
                <w:rFonts w:ascii="Arial" w:eastAsia="Times New Roman" w:hAnsi="Arial" w:cs="Arial"/>
                <w:sz w:val="20"/>
                <w:szCs w:val="20"/>
              </w:rPr>
              <w:t xml:space="preserve">Is the title of the article suitable? </w:t>
            </w:r>
          </w:p>
          <w:p w14:paraId="3541287F" w14:textId="77777777" w:rsidR="00CC0E7C" w:rsidRPr="005B4F47" w:rsidRDefault="004C4B50">
            <w:pPr>
              <w:ind w:left="360"/>
              <w:rPr>
                <w:rFonts w:ascii="Arial" w:hAnsi="Arial" w:cs="Arial"/>
                <w:sz w:val="20"/>
                <w:szCs w:val="20"/>
              </w:rPr>
            </w:pPr>
            <w:r w:rsidRPr="005B4F47">
              <w:rPr>
                <w:rFonts w:ascii="Arial" w:eastAsia="Times New Roman" w:hAnsi="Arial" w:cs="Arial"/>
                <w:sz w:val="20"/>
                <w:szCs w:val="20"/>
              </w:rPr>
              <w:t xml:space="preserve">(If not please suggest an alternative title) </w:t>
            </w:r>
          </w:p>
          <w:p w14:paraId="1FBB59A5"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c>
          <w:tcPr>
            <w:tcW w:w="9355" w:type="dxa"/>
            <w:tcBorders>
              <w:top w:val="single" w:sz="4" w:space="0" w:color="000000"/>
              <w:left w:val="single" w:sz="4" w:space="0" w:color="000000"/>
              <w:bottom w:val="single" w:sz="4" w:space="0" w:color="000000"/>
              <w:right w:val="single" w:sz="4" w:space="0" w:color="000000"/>
            </w:tcBorders>
          </w:tcPr>
          <w:p w14:paraId="716AC9AF"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The title seems suitable.  </w:t>
            </w:r>
          </w:p>
          <w:p w14:paraId="28C82800"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However, one suggestion would be to remove the name of the jail from the title.  </w:t>
            </w:r>
          </w:p>
          <w:p w14:paraId="21B3515B"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Ex: </w:t>
            </w:r>
          </w:p>
          <w:p w14:paraId="7744E33A"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COPING MECHANISMS EMPLOYED BY PERSONS DEPRIVED OF LIBERTY (PDLS)TO MANAGE STRESS, MENTAL HEALTH ISSUES, AND OTHER CHALLENGES </w:t>
            </w:r>
          </w:p>
        </w:tc>
        <w:tc>
          <w:tcPr>
            <w:tcW w:w="6444" w:type="dxa"/>
            <w:tcBorders>
              <w:top w:val="single" w:sz="4" w:space="0" w:color="000000"/>
              <w:left w:val="single" w:sz="4" w:space="0" w:color="000000"/>
              <w:bottom w:val="single" w:sz="4" w:space="0" w:color="000000"/>
              <w:right w:val="single" w:sz="4" w:space="0" w:color="000000"/>
            </w:tcBorders>
          </w:tcPr>
          <w:p w14:paraId="28CE19BD"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r>
      <w:tr w:rsidR="00CC0E7C" w:rsidRPr="005B4F47" w14:paraId="5883A933" w14:textId="77777777">
        <w:trPr>
          <w:trHeight w:val="914"/>
        </w:trPr>
        <w:tc>
          <w:tcPr>
            <w:tcW w:w="5352" w:type="dxa"/>
            <w:tcBorders>
              <w:top w:val="single" w:sz="4" w:space="0" w:color="000000"/>
              <w:left w:val="single" w:sz="4" w:space="0" w:color="000000"/>
              <w:bottom w:val="single" w:sz="4" w:space="0" w:color="000000"/>
              <w:right w:val="single" w:sz="4" w:space="0" w:color="000000"/>
            </w:tcBorders>
          </w:tcPr>
          <w:p w14:paraId="6C4E7AEA" w14:textId="77777777" w:rsidR="00CC0E7C" w:rsidRPr="005B4F47" w:rsidRDefault="004C4B50">
            <w:pPr>
              <w:ind w:left="360"/>
              <w:rPr>
                <w:rFonts w:ascii="Arial" w:hAnsi="Arial" w:cs="Arial"/>
                <w:sz w:val="20"/>
                <w:szCs w:val="20"/>
              </w:rPr>
            </w:pPr>
            <w:r w:rsidRPr="005B4F47">
              <w:rPr>
                <w:rFonts w:ascii="Arial" w:eastAsia="Times New Roman" w:hAnsi="Arial" w:cs="Arial"/>
                <w:sz w:val="20"/>
                <w:szCs w:val="20"/>
              </w:rPr>
              <w:t xml:space="preserve">Is the abstract of the article comprehensive? Do you suggest the addition (or deletion) of some points in this section? Please write your suggestions here. </w:t>
            </w:r>
          </w:p>
        </w:tc>
        <w:tc>
          <w:tcPr>
            <w:tcW w:w="9355" w:type="dxa"/>
            <w:tcBorders>
              <w:top w:val="single" w:sz="4" w:space="0" w:color="000000"/>
              <w:left w:val="single" w:sz="4" w:space="0" w:color="000000"/>
              <w:bottom w:val="single" w:sz="4" w:space="0" w:color="000000"/>
              <w:right w:val="single" w:sz="4" w:space="0" w:color="000000"/>
            </w:tcBorders>
          </w:tcPr>
          <w:p w14:paraId="19CE5786"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The abstract is comprehensive and summarizes the content covered in the manuscript. </w:t>
            </w:r>
          </w:p>
        </w:tc>
        <w:tc>
          <w:tcPr>
            <w:tcW w:w="6444" w:type="dxa"/>
            <w:tcBorders>
              <w:top w:val="single" w:sz="4" w:space="0" w:color="000000"/>
              <w:left w:val="single" w:sz="4" w:space="0" w:color="000000"/>
              <w:bottom w:val="single" w:sz="4" w:space="0" w:color="000000"/>
              <w:right w:val="single" w:sz="4" w:space="0" w:color="000000"/>
            </w:tcBorders>
          </w:tcPr>
          <w:p w14:paraId="1C00748B"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r>
      <w:tr w:rsidR="00CC0E7C" w:rsidRPr="005B4F47" w14:paraId="3B4AAEE8" w14:textId="77777777">
        <w:trPr>
          <w:trHeight w:val="5302"/>
        </w:trPr>
        <w:tc>
          <w:tcPr>
            <w:tcW w:w="5352" w:type="dxa"/>
            <w:tcBorders>
              <w:top w:val="single" w:sz="4" w:space="0" w:color="000000"/>
              <w:left w:val="single" w:sz="4" w:space="0" w:color="000000"/>
              <w:bottom w:val="single" w:sz="4" w:space="0" w:color="000000"/>
              <w:right w:val="single" w:sz="4" w:space="0" w:color="000000"/>
            </w:tcBorders>
          </w:tcPr>
          <w:p w14:paraId="4DFEE5EA" w14:textId="77777777" w:rsidR="00CC0E7C" w:rsidRPr="005B4F47" w:rsidRDefault="004C4B50">
            <w:pPr>
              <w:ind w:left="360"/>
              <w:rPr>
                <w:rFonts w:ascii="Arial" w:hAnsi="Arial" w:cs="Arial"/>
                <w:sz w:val="20"/>
                <w:szCs w:val="20"/>
              </w:rPr>
            </w:pPr>
            <w:r w:rsidRPr="005B4F47">
              <w:rPr>
                <w:rFonts w:ascii="Arial" w:eastAsia="Times New Roman" w:hAnsi="Arial" w:cs="Arial"/>
                <w:sz w:val="20"/>
                <w:szCs w:val="20"/>
              </w:rPr>
              <w:t xml:space="preserve">Is the manuscript scientifically, correct? Please write here. </w:t>
            </w:r>
          </w:p>
        </w:tc>
        <w:tc>
          <w:tcPr>
            <w:tcW w:w="9355" w:type="dxa"/>
            <w:tcBorders>
              <w:top w:val="single" w:sz="4" w:space="0" w:color="000000"/>
              <w:left w:val="single" w:sz="4" w:space="0" w:color="000000"/>
              <w:bottom w:val="single" w:sz="4" w:space="0" w:color="000000"/>
              <w:right w:val="single" w:sz="4" w:space="0" w:color="000000"/>
            </w:tcBorders>
          </w:tcPr>
          <w:p w14:paraId="46C71A6C"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The manuscript is structurally correct. It is organized into sections compatible with the type of study performed. </w:t>
            </w:r>
          </w:p>
          <w:p w14:paraId="5F4D87F6"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p w14:paraId="3C65C355"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Introduction: </w:t>
            </w:r>
          </w:p>
          <w:p w14:paraId="27035AFD"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This section introduces the topic to be addressed in the study in an objective manner. The writing is easy to understand. </w:t>
            </w:r>
          </w:p>
          <w:p w14:paraId="46C65DD9"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p w14:paraId="430B21AD"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Material and Methods: </w:t>
            </w:r>
          </w:p>
          <w:p w14:paraId="1D17CD81"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This section is much summarized and some information could be presented in more detail to better understand the methodological procedures used. </w:t>
            </w:r>
          </w:p>
          <w:p w14:paraId="353397AB" w14:textId="77777777" w:rsidR="00CC0E7C" w:rsidRPr="005B4F47" w:rsidRDefault="004C4B50">
            <w:pPr>
              <w:ind w:left="720"/>
              <w:rPr>
                <w:rFonts w:ascii="Arial" w:hAnsi="Arial" w:cs="Arial"/>
                <w:sz w:val="20"/>
                <w:szCs w:val="20"/>
              </w:rPr>
            </w:pPr>
            <w:r w:rsidRPr="005B4F47">
              <w:rPr>
                <w:rFonts w:ascii="Arial" w:eastAsia="Times New Roman" w:hAnsi="Arial" w:cs="Arial"/>
                <w:sz w:val="20"/>
                <w:szCs w:val="20"/>
              </w:rPr>
              <w:t xml:space="preserve"> </w:t>
            </w:r>
          </w:p>
          <w:p w14:paraId="174E51BE"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Note: </w:t>
            </w:r>
          </w:p>
          <w:p w14:paraId="32A2989A" w14:textId="77777777" w:rsidR="00CC0E7C" w:rsidRPr="005B4F47" w:rsidRDefault="004C4B50">
            <w:pPr>
              <w:numPr>
                <w:ilvl w:val="0"/>
                <w:numId w:val="1"/>
              </w:numPr>
              <w:rPr>
                <w:rFonts w:ascii="Arial" w:hAnsi="Arial" w:cs="Arial"/>
                <w:sz w:val="20"/>
                <w:szCs w:val="20"/>
              </w:rPr>
            </w:pPr>
            <w:r w:rsidRPr="005B4F47">
              <w:rPr>
                <w:rFonts w:ascii="Arial" w:eastAsia="Times New Roman" w:hAnsi="Arial" w:cs="Arial"/>
                <w:sz w:val="20"/>
                <w:szCs w:val="20"/>
              </w:rPr>
              <w:t xml:space="preserve">The characteristics of the sample could be more detailed; </w:t>
            </w:r>
          </w:p>
          <w:p w14:paraId="22C516BA" w14:textId="77777777" w:rsidR="00CC0E7C" w:rsidRPr="005B4F47" w:rsidRDefault="004C4B50">
            <w:pPr>
              <w:numPr>
                <w:ilvl w:val="0"/>
                <w:numId w:val="1"/>
              </w:numPr>
              <w:rPr>
                <w:rFonts w:ascii="Arial" w:hAnsi="Arial" w:cs="Arial"/>
                <w:sz w:val="20"/>
                <w:szCs w:val="20"/>
              </w:rPr>
            </w:pPr>
            <w:r w:rsidRPr="005B4F47">
              <w:rPr>
                <w:rFonts w:ascii="Arial" w:eastAsia="Times New Roman" w:hAnsi="Arial" w:cs="Arial"/>
                <w:sz w:val="20"/>
                <w:szCs w:val="20"/>
              </w:rPr>
              <w:t xml:space="preserve">There is no information regarding the topics covered in the interview, number of questions, duration of the interviews, who conducted the interviews and under what conditions. </w:t>
            </w:r>
          </w:p>
          <w:p w14:paraId="7E059BAF" w14:textId="77777777" w:rsidR="00CC0E7C" w:rsidRPr="005B4F47" w:rsidRDefault="004C4B50">
            <w:pPr>
              <w:numPr>
                <w:ilvl w:val="0"/>
                <w:numId w:val="1"/>
              </w:numPr>
              <w:rPr>
                <w:rFonts w:ascii="Arial" w:hAnsi="Arial" w:cs="Arial"/>
                <w:sz w:val="20"/>
                <w:szCs w:val="20"/>
              </w:rPr>
            </w:pPr>
            <w:r w:rsidRPr="005B4F47">
              <w:rPr>
                <w:rFonts w:ascii="Arial" w:eastAsia="Times New Roman" w:hAnsi="Arial" w:cs="Arial"/>
                <w:sz w:val="20"/>
                <w:szCs w:val="20"/>
              </w:rPr>
              <w:t xml:space="preserve">There are no references regarding the ethical procedures used in the study, particularly in relation to the submission and approval of this project by a human research ethics committee. </w:t>
            </w:r>
          </w:p>
          <w:p w14:paraId="383278AB"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p w14:paraId="034C07C6"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Discussion: </w:t>
            </w:r>
          </w:p>
          <w:p w14:paraId="16D2EDA1"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The authors address the main findings in the results and discussion section. The text is organized according to the main coping strategies used by the individuals participating in the study. </w:t>
            </w:r>
          </w:p>
          <w:p w14:paraId="34F303E5" w14:textId="77777777" w:rsidR="00CC0E7C" w:rsidRPr="005B4F47" w:rsidRDefault="004C4B50">
            <w:pPr>
              <w:numPr>
                <w:ilvl w:val="0"/>
                <w:numId w:val="1"/>
              </w:numPr>
              <w:rPr>
                <w:rFonts w:ascii="Arial" w:hAnsi="Arial" w:cs="Arial"/>
                <w:sz w:val="20"/>
                <w:szCs w:val="20"/>
              </w:rPr>
            </w:pPr>
            <w:r w:rsidRPr="005B4F47">
              <w:rPr>
                <w:rFonts w:ascii="Arial" w:eastAsia="Times New Roman" w:hAnsi="Arial" w:cs="Arial"/>
                <w:sz w:val="20"/>
                <w:szCs w:val="20"/>
              </w:rPr>
              <w:t xml:space="preserve">In the tables, there is part of the text in another language. It would be interesting for the authors to include the translation into English. </w:t>
            </w:r>
          </w:p>
          <w:p w14:paraId="69E940D4"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346900A6"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r>
      <w:tr w:rsidR="00CC0E7C" w:rsidRPr="005B4F47" w14:paraId="406DAEB1" w14:textId="77777777">
        <w:trPr>
          <w:trHeight w:val="713"/>
        </w:trPr>
        <w:tc>
          <w:tcPr>
            <w:tcW w:w="5352" w:type="dxa"/>
            <w:tcBorders>
              <w:top w:val="single" w:sz="4" w:space="0" w:color="000000"/>
              <w:left w:val="single" w:sz="4" w:space="0" w:color="000000"/>
              <w:bottom w:val="single" w:sz="4" w:space="0" w:color="000000"/>
              <w:right w:val="single" w:sz="4" w:space="0" w:color="000000"/>
            </w:tcBorders>
          </w:tcPr>
          <w:p w14:paraId="3B24C283" w14:textId="77777777" w:rsidR="00CC0E7C" w:rsidRPr="005B4F47" w:rsidRDefault="004C4B50">
            <w:pPr>
              <w:ind w:left="360"/>
              <w:rPr>
                <w:rFonts w:ascii="Arial" w:hAnsi="Arial" w:cs="Arial"/>
                <w:sz w:val="20"/>
                <w:szCs w:val="20"/>
              </w:rPr>
            </w:pPr>
            <w:r w:rsidRPr="005B4F47">
              <w:rPr>
                <w:rFonts w:ascii="Arial" w:eastAsia="Times New Roman" w:hAnsi="Arial" w:cs="Arial"/>
                <w:sz w:val="20"/>
                <w:szCs w:val="20"/>
              </w:rPr>
              <w:lastRenderedPageBreak/>
              <w:t xml:space="preserve">Are the references sufficient and recent? If you have suggestions of additional references, please mention them in the review form. </w:t>
            </w:r>
          </w:p>
        </w:tc>
        <w:tc>
          <w:tcPr>
            <w:tcW w:w="9355" w:type="dxa"/>
            <w:tcBorders>
              <w:top w:val="single" w:sz="4" w:space="0" w:color="000000"/>
              <w:left w:val="single" w:sz="4" w:space="0" w:color="000000"/>
              <w:bottom w:val="single" w:sz="4" w:space="0" w:color="000000"/>
              <w:right w:val="single" w:sz="4" w:space="0" w:color="000000"/>
            </w:tcBorders>
          </w:tcPr>
          <w:p w14:paraId="0C46F954"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References: </w:t>
            </w:r>
          </w:p>
          <w:p w14:paraId="19D7C7E9"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The references used by the authors seem appropriate in relation to the subject addressed in this research. </w:t>
            </w:r>
          </w:p>
          <w:p w14:paraId="061CF88F"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Although most of the references are quite current, there is a relatively small number of references. </w:t>
            </w:r>
          </w:p>
        </w:tc>
        <w:tc>
          <w:tcPr>
            <w:tcW w:w="6444" w:type="dxa"/>
            <w:tcBorders>
              <w:top w:val="single" w:sz="4" w:space="0" w:color="000000"/>
              <w:left w:val="single" w:sz="4" w:space="0" w:color="000000"/>
              <w:bottom w:val="single" w:sz="4" w:space="0" w:color="000000"/>
              <w:right w:val="single" w:sz="4" w:space="0" w:color="000000"/>
            </w:tcBorders>
          </w:tcPr>
          <w:p w14:paraId="2078414B"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r>
      <w:tr w:rsidR="00CC0E7C" w:rsidRPr="005B4F47" w14:paraId="335D041C" w14:textId="77777777">
        <w:trPr>
          <w:trHeight w:val="698"/>
        </w:trPr>
        <w:tc>
          <w:tcPr>
            <w:tcW w:w="5352" w:type="dxa"/>
            <w:tcBorders>
              <w:top w:val="single" w:sz="4" w:space="0" w:color="000000"/>
              <w:left w:val="single" w:sz="4" w:space="0" w:color="000000"/>
              <w:bottom w:val="single" w:sz="4" w:space="0" w:color="000000"/>
              <w:right w:val="single" w:sz="4" w:space="0" w:color="000000"/>
            </w:tcBorders>
          </w:tcPr>
          <w:p w14:paraId="4AD38AFA" w14:textId="77777777" w:rsidR="00CC0E7C" w:rsidRPr="005B4F47" w:rsidRDefault="004C4B50">
            <w:pPr>
              <w:ind w:left="360" w:right="22"/>
              <w:rPr>
                <w:rFonts w:ascii="Arial" w:hAnsi="Arial" w:cs="Arial"/>
                <w:sz w:val="20"/>
                <w:szCs w:val="20"/>
              </w:rPr>
            </w:pPr>
            <w:r w:rsidRPr="005B4F47">
              <w:rPr>
                <w:rFonts w:ascii="Arial" w:eastAsia="Times New Roman" w:hAnsi="Arial" w:cs="Arial"/>
                <w:sz w:val="20"/>
                <w:szCs w:val="20"/>
              </w:rPr>
              <w:t xml:space="preserve">Is the language/English quality of the article suitable for scholarly communications? </w:t>
            </w:r>
          </w:p>
          <w:p w14:paraId="30876805"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c>
          <w:tcPr>
            <w:tcW w:w="9355" w:type="dxa"/>
            <w:tcBorders>
              <w:top w:val="single" w:sz="4" w:space="0" w:color="000000"/>
              <w:left w:val="single" w:sz="4" w:space="0" w:color="000000"/>
              <w:bottom w:val="single" w:sz="4" w:space="0" w:color="000000"/>
              <w:right w:val="single" w:sz="4" w:space="0" w:color="000000"/>
            </w:tcBorders>
          </w:tcPr>
          <w:p w14:paraId="55AE616E"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The English quality of the article is suitable for scholarly communications. </w:t>
            </w:r>
          </w:p>
        </w:tc>
        <w:tc>
          <w:tcPr>
            <w:tcW w:w="6444" w:type="dxa"/>
            <w:tcBorders>
              <w:top w:val="single" w:sz="4" w:space="0" w:color="000000"/>
              <w:left w:val="single" w:sz="4" w:space="0" w:color="000000"/>
              <w:bottom w:val="single" w:sz="4" w:space="0" w:color="000000"/>
              <w:right w:val="single" w:sz="4" w:space="0" w:color="000000"/>
            </w:tcBorders>
          </w:tcPr>
          <w:p w14:paraId="1DDC9C18" w14:textId="77777777" w:rsidR="00CC0E7C" w:rsidRPr="005B4F47" w:rsidRDefault="004C4B50">
            <w:pPr>
              <w:ind w:left="1"/>
              <w:rPr>
                <w:rFonts w:ascii="Arial" w:hAnsi="Arial" w:cs="Arial"/>
                <w:sz w:val="20"/>
                <w:szCs w:val="20"/>
              </w:rPr>
            </w:pPr>
            <w:r w:rsidRPr="005B4F47">
              <w:rPr>
                <w:rFonts w:ascii="Arial" w:eastAsia="Times New Roman" w:hAnsi="Arial" w:cs="Arial"/>
                <w:sz w:val="20"/>
                <w:szCs w:val="20"/>
              </w:rPr>
              <w:t xml:space="preserve"> </w:t>
            </w:r>
          </w:p>
        </w:tc>
      </w:tr>
      <w:tr w:rsidR="00CC0E7C" w:rsidRPr="005B4F47" w14:paraId="0C34E15E" w14:textId="77777777">
        <w:trPr>
          <w:trHeight w:val="1188"/>
        </w:trPr>
        <w:tc>
          <w:tcPr>
            <w:tcW w:w="5352" w:type="dxa"/>
            <w:tcBorders>
              <w:top w:val="single" w:sz="4" w:space="0" w:color="000000"/>
              <w:left w:val="single" w:sz="4" w:space="0" w:color="000000"/>
              <w:bottom w:val="single" w:sz="4" w:space="0" w:color="000000"/>
              <w:right w:val="single" w:sz="4" w:space="0" w:color="000000"/>
            </w:tcBorders>
          </w:tcPr>
          <w:p w14:paraId="12737347" w14:textId="77777777" w:rsidR="00CC0E7C" w:rsidRPr="005B4F47" w:rsidRDefault="004C4B50">
            <w:pPr>
              <w:rPr>
                <w:rFonts w:ascii="Arial" w:hAnsi="Arial" w:cs="Arial"/>
                <w:sz w:val="20"/>
                <w:szCs w:val="20"/>
              </w:rPr>
            </w:pPr>
            <w:r w:rsidRPr="005B4F47">
              <w:rPr>
                <w:rFonts w:ascii="Arial" w:eastAsia="Times New Roman" w:hAnsi="Arial" w:cs="Arial"/>
                <w:sz w:val="20"/>
                <w:szCs w:val="20"/>
                <w:u w:val="single" w:color="000000"/>
              </w:rPr>
              <w:t>Optional/General</w:t>
            </w:r>
            <w:r w:rsidRPr="005B4F47">
              <w:rPr>
                <w:rFonts w:ascii="Arial" w:eastAsia="Times New Roman" w:hAnsi="Arial" w:cs="Arial"/>
                <w:sz w:val="20"/>
                <w:szCs w:val="20"/>
              </w:rPr>
              <w:t xml:space="preserve"> comments </w:t>
            </w:r>
          </w:p>
          <w:p w14:paraId="721A1ABF"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c>
          <w:tcPr>
            <w:tcW w:w="9355" w:type="dxa"/>
            <w:tcBorders>
              <w:top w:val="single" w:sz="4" w:space="0" w:color="000000"/>
              <w:left w:val="single" w:sz="4" w:space="0" w:color="000000"/>
              <w:bottom w:val="single" w:sz="4" w:space="0" w:color="000000"/>
              <w:right w:val="single" w:sz="4" w:space="0" w:color="000000"/>
            </w:tcBorders>
          </w:tcPr>
          <w:p w14:paraId="6E80F4D0"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c>
          <w:tcPr>
            <w:tcW w:w="6444" w:type="dxa"/>
            <w:tcBorders>
              <w:top w:val="single" w:sz="4" w:space="0" w:color="000000"/>
              <w:left w:val="single" w:sz="4" w:space="0" w:color="000000"/>
              <w:bottom w:val="single" w:sz="4" w:space="0" w:color="000000"/>
              <w:right w:val="single" w:sz="4" w:space="0" w:color="000000"/>
            </w:tcBorders>
          </w:tcPr>
          <w:p w14:paraId="643CD143"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r>
    </w:tbl>
    <w:p w14:paraId="6C77185F" w14:textId="2A047A6E" w:rsidR="00CC0E7C" w:rsidRPr="005B4F47" w:rsidRDefault="004C4B50">
      <w:pPr>
        <w:spacing w:after="0"/>
        <w:ind w:left="5"/>
        <w:rPr>
          <w:rFonts w:ascii="Arial" w:hAnsi="Arial" w:cs="Arial"/>
          <w:sz w:val="20"/>
          <w:szCs w:val="20"/>
        </w:rPr>
      </w:pPr>
      <w:r w:rsidRPr="005B4F47">
        <w:rPr>
          <w:rFonts w:ascii="Arial" w:eastAsia="Times New Roman" w:hAnsi="Arial" w:cs="Arial"/>
          <w:sz w:val="20"/>
          <w:szCs w:val="20"/>
        </w:rPr>
        <w:t xml:space="preserve"> </w:t>
      </w:r>
    </w:p>
    <w:p w14:paraId="2FEEED4C" w14:textId="77777777" w:rsidR="00CC0E7C" w:rsidRPr="005B4F47" w:rsidRDefault="004C4B50">
      <w:pPr>
        <w:spacing w:after="0"/>
        <w:ind w:hanging="10"/>
        <w:rPr>
          <w:rFonts w:ascii="Arial" w:hAnsi="Arial" w:cs="Arial"/>
          <w:sz w:val="20"/>
          <w:szCs w:val="20"/>
        </w:rPr>
      </w:pPr>
      <w:r w:rsidRPr="005B4F47">
        <w:rPr>
          <w:rFonts w:ascii="Arial" w:eastAsia="Times New Roman" w:hAnsi="Arial" w:cs="Arial"/>
          <w:sz w:val="20"/>
          <w:szCs w:val="20"/>
          <w:u w:val="single" w:color="000000"/>
          <w:shd w:val="clear" w:color="auto" w:fill="FFFF00"/>
        </w:rPr>
        <w:t>PART  2:</w:t>
      </w:r>
      <w:r w:rsidRPr="005B4F47">
        <w:rPr>
          <w:rFonts w:ascii="Arial" w:eastAsia="Times New Roman" w:hAnsi="Arial" w:cs="Arial"/>
          <w:sz w:val="20"/>
          <w:szCs w:val="20"/>
        </w:rPr>
        <w:t xml:space="preserve">  </w:t>
      </w:r>
    </w:p>
    <w:p w14:paraId="7C124EF4" w14:textId="77777777" w:rsidR="00CC0E7C" w:rsidRPr="005B4F47" w:rsidRDefault="004C4B50">
      <w:pPr>
        <w:spacing w:after="0"/>
        <w:ind w:left="5"/>
        <w:rPr>
          <w:rFonts w:ascii="Arial" w:hAnsi="Arial" w:cs="Arial"/>
          <w:sz w:val="20"/>
          <w:szCs w:val="20"/>
        </w:rPr>
      </w:pPr>
      <w:r w:rsidRPr="005B4F47">
        <w:rPr>
          <w:rFonts w:ascii="Arial" w:eastAsia="Times New Roman" w:hAnsi="Arial" w:cs="Arial"/>
          <w:sz w:val="20"/>
          <w:szCs w:val="20"/>
        </w:rPr>
        <w:t xml:space="preserve"> </w:t>
      </w:r>
    </w:p>
    <w:tbl>
      <w:tblPr>
        <w:tblStyle w:val="TableGrid"/>
        <w:tblW w:w="20947" w:type="dxa"/>
        <w:tblInd w:w="-103" w:type="dxa"/>
        <w:tblCellMar>
          <w:top w:w="45" w:type="dxa"/>
          <w:left w:w="5" w:type="dxa"/>
          <w:right w:w="30" w:type="dxa"/>
        </w:tblCellMar>
        <w:tblLook w:val="04A0" w:firstRow="1" w:lastRow="0" w:firstColumn="1" w:lastColumn="0" w:noHBand="0" w:noVBand="1"/>
      </w:tblPr>
      <w:tblGrid>
        <w:gridCol w:w="6766"/>
        <w:gridCol w:w="8558"/>
        <w:gridCol w:w="5623"/>
      </w:tblGrid>
      <w:tr w:rsidR="00CC0E7C" w:rsidRPr="005B4F47" w14:paraId="65A8AF0C" w14:textId="77777777">
        <w:trPr>
          <w:trHeight w:val="946"/>
        </w:trPr>
        <w:tc>
          <w:tcPr>
            <w:tcW w:w="6766" w:type="dxa"/>
            <w:tcBorders>
              <w:top w:val="single" w:sz="4" w:space="0" w:color="000000"/>
              <w:left w:val="single" w:sz="4" w:space="0" w:color="000000"/>
              <w:bottom w:val="single" w:sz="4" w:space="0" w:color="000000"/>
              <w:right w:val="single" w:sz="4" w:space="0" w:color="000000"/>
            </w:tcBorders>
            <w:vAlign w:val="center"/>
          </w:tcPr>
          <w:p w14:paraId="656BD861" w14:textId="77777777" w:rsidR="00CC0E7C" w:rsidRPr="005B4F47" w:rsidRDefault="004C4B50">
            <w:pPr>
              <w:ind w:left="103"/>
              <w:rPr>
                <w:rFonts w:ascii="Arial" w:hAnsi="Arial" w:cs="Arial"/>
                <w:sz w:val="20"/>
                <w:szCs w:val="20"/>
              </w:rPr>
            </w:pPr>
            <w:r w:rsidRPr="005B4F47">
              <w:rPr>
                <w:rFonts w:ascii="Arial" w:eastAsia="Times New Roman" w:hAnsi="Arial" w:cs="Arial"/>
                <w:sz w:val="20"/>
                <w:szCs w:val="20"/>
              </w:rPr>
              <w:t xml:space="preserve"> </w:t>
            </w:r>
          </w:p>
        </w:tc>
        <w:tc>
          <w:tcPr>
            <w:tcW w:w="8558" w:type="dxa"/>
            <w:tcBorders>
              <w:top w:val="single" w:sz="4" w:space="0" w:color="000000"/>
              <w:left w:val="single" w:sz="4" w:space="0" w:color="000000"/>
              <w:bottom w:val="single" w:sz="4" w:space="0" w:color="000000"/>
              <w:right w:val="single" w:sz="4" w:space="0" w:color="000000"/>
            </w:tcBorders>
          </w:tcPr>
          <w:p w14:paraId="7558F73F" w14:textId="77777777" w:rsidR="00CC0E7C" w:rsidRPr="005B4F47" w:rsidRDefault="004C4B50">
            <w:pPr>
              <w:ind w:left="103"/>
              <w:rPr>
                <w:rFonts w:ascii="Arial" w:hAnsi="Arial" w:cs="Arial"/>
                <w:sz w:val="20"/>
                <w:szCs w:val="20"/>
              </w:rPr>
            </w:pPr>
            <w:r w:rsidRPr="005B4F47">
              <w:rPr>
                <w:rFonts w:ascii="Arial" w:eastAsia="Times New Roman" w:hAnsi="Arial" w:cs="Arial"/>
                <w:sz w:val="20"/>
                <w:szCs w:val="20"/>
              </w:rPr>
              <w:t xml:space="preserve">Reviewer’s comment </w:t>
            </w:r>
          </w:p>
        </w:tc>
        <w:tc>
          <w:tcPr>
            <w:tcW w:w="5623" w:type="dxa"/>
            <w:tcBorders>
              <w:top w:val="single" w:sz="4" w:space="0" w:color="000000"/>
              <w:left w:val="single" w:sz="4" w:space="0" w:color="000000"/>
              <w:bottom w:val="single" w:sz="4" w:space="0" w:color="000000"/>
              <w:right w:val="single" w:sz="4" w:space="0" w:color="000000"/>
            </w:tcBorders>
          </w:tcPr>
          <w:p w14:paraId="71122F4F" w14:textId="77777777" w:rsidR="00CC0E7C" w:rsidRPr="005B4F47" w:rsidRDefault="004C4B50">
            <w:pPr>
              <w:spacing w:after="158" w:line="255" w:lineRule="auto"/>
              <w:rPr>
                <w:rFonts w:ascii="Arial" w:hAnsi="Arial" w:cs="Arial"/>
                <w:sz w:val="20"/>
                <w:szCs w:val="20"/>
              </w:rPr>
            </w:pPr>
            <w:r w:rsidRPr="005B4F47">
              <w:rPr>
                <w:rFonts w:ascii="Arial" w:eastAsia="Times New Roman" w:hAnsi="Arial" w:cs="Arial"/>
                <w:sz w:val="20"/>
                <w:szCs w:val="20"/>
              </w:rPr>
              <w:t xml:space="preserve">Author’s Feedback (It is mandatory that authors should write his/her feedback here) </w:t>
            </w:r>
          </w:p>
          <w:p w14:paraId="61ADDA9D"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r>
      <w:tr w:rsidR="00CC0E7C" w:rsidRPr="005B4F47" w14:paraId="02E06161" w14:textId="77777777">
        <w:trPr>
          <w:trHeight w:val="1440"/>
        </w:trPr>
        <w:tc>
          <w:tcPr>
            <w:tcW w:w="6766" w:type="dxa"/>
            <w:tcBorders>
              <w:top w:val="single" w:sz="4" w:space="0" w:color="000000"/>
              <w:left w:val="single" w:sz="4" w:space="0" w:color="000000"/>
              <w:bottom w:val="single" w:sz="4" w:space="0" w:color="000000"/>
              <w:right w:val="single" w:sz="4" w:space="0" w:color="000000"/>
            </w:tcBorders>
            <w:vAlign w:val="center"/>
          </w:tcPr>
          <w:p w14:paraId="13503C6C" w14:textId="77777777" w:rsidR="00CC0E7C" w:rsidRPr="005B4F47" w:rsidRDefault="004C4B50">
            <w:pPr>
              <w:ind w:left="103"/>
              <w:rPr>
                <w:rFonts w:ascii="Arial" w:hAnsi="Arial" w:cs="Arial"/>
                <w:sz w:val="20"/>
                <w:szCs w:val="20"/>
              </w:rPr>
            </w:pPr>
            <w:r w:rsidRPr="005B4F47">
              <w:rPr>
                <w:rFonts w:ascii="Arial" w:eastAsia="Times New Roman" w:hAnsi="Arial" w:cs="Arial"/>
                <w:sz w:val="20"/>
                <w:szCs w:val="20"/>
              </w:rPr>
              <w:t xml:space="preserve">Are there ethical issues in this manuscript?  </w:t>
            </w:r>
          </w:p>
          <w:p w14:paraId="082AC5A4" w14:textId="77777777" w:rsidR="00CC0E7C" w:rsidRPr="005B4F47" w:rsidRDefault="004C4B50">
            <w:pPr>
              <w:ind w:left="103"/>
              <w:rPr>
                <w:rFonts w:ascii="Arial" w:hAnsi="Arial" w:cs="Arial"/>
                <w:sz w:val="20"/>
                <w:szCs w:val="20"/>
              </w:rPr>
            </w:pPr>
            <w:r w:rsidRPr="005B4F47">
              <w:rPr>
                <w:rFonts w:ascii="Arial" w:eastAsia="Times New Roman" w:hAnsi="Arial" w:cs="Arial"/>
                <w:sz w:val="20"/>
                <w:szCs w:val="20"/>
              </w:rPr>
              <w:t xml:space="preserve"> </w:t>
            </w:r>
          </w:p>
        </w:tc>
        <w:tc>
          <w:tcPr>
            <w:tcW w:w="8558" w:type="dxa"/>
            <w:tcBorders>
              <w:top w:val="single" w:sz="4" w:space="0" w:color="000000"/>
              <w:left w:val="single" w:sz="4" w:space="0" w:color="000000"/>
              <w:bottom w:val="single" w:sz="4" w:space="0" w:color="000000"/>
              <w:right w:val="single" w:sz="4" w:space="0" w:color="000000"/>
            </w:tcBorders>
          </w:tcPr>
          <w:p w14:paraId="6BECE637" w14:textId="77777777" w:rsidR="00CC0E7C" w:rsidRPr="005B4F47" w:rsidRDefault="00CC0E7C">
            <w:pPr>
              <w:ind w:left="103"/>
              <w:rPr>
                <w:rFonts w:ascii="Arial" w:hAnsi="Arial" w:cs="Arial"/>
                <w:sz w:val="20"/>
                <w:szCs w:val="20"/>
              </w:rPr>
            </w:pPr>
          </w:p>
        </w:tc>
        <w:tc>
          <w:tcPr>
            <w:tcW w:w="5623" w:type="dxa"/>
            <w:tcBorders>
              <w:top w:val="single" w:sz="4" w:space="0" w:color="000000"/>
              <w:left w:val="single" w:sz="4" w:space="0" w:color="000000"/>
              <w:bottom w:val="single" w:sz="4" w:space="0" w:color="000000"/>
              <w:right w:val="single" w:sz="4" w:space="0" w:color="000000"/>
            </w:tcBorders>
            <w:vAlign w:val="center"/>
          </w:tcPr>
          <w:p w14:paraId="7A48AA50"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p w14:paraId="50BAB347"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p w14:paraId="257C7A25"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p w14:paraId="33669EA1" w14:textId="77777777" w:rsidR="00CC0E7C" w:rsidRPr="005B4F47" w:rsidRDefault="004C4B50">
            <w:pPr>
              <w:rPr>
                <w:rFonts w:ascii="Arial" w:hAnsi="Arial" w:cs="Arial"/>
                <w:sz w:val="20"/>
                <w:szCs w:val="20"/>
              </w:rPr>
            </w:pPr>
            <w:r w:rsidRPr="005B4F47">
              <w:rPr>
                <w:rFonts w:ascii="Arial" w:eastAsia="Times New Roman" w:hAnsi="Arial" w:cs="Arial"/>
                <w:sz w:val="20"/>
                <w:szCs w:val="20"/>
              </w:rPr>
              <w:t xml:space="preserve"> </w:t>
            </w:r>
          </w:p>
        </w:tc>
      </w:tr>
    </w:tbl>
    <w:p w14:paraId="795DCBDB" w14:textId="08D9A7BB" w:rsidR="00CC0E7C" w:rsidRPr="005B4F47" w:rsidRDefault="004C4B50">
      <w:pPr>
        <w:spacing w:after="0"/>
        <w:ind w:left="5"/>
        <w:rPr>
          <w:rFonts w:ascii="Arial" w:eastAsia="Times New Roman" w:hAnsi="Arial" w:cs="Arial"/>
          <w:sz w:val="20"/>
          <w:szCs w:val="20"/>
        </w:rPr>
      </w:pPr>
      <w:r w:rsidRPr="005B4F47">
        <w:rPr>
          <w:rFonts w:ascii="Arial" w:eastAsia="Times New Roman" w:hAnsi="Arial" w:cs="Arial"/>
          <w:sz w:val="20"/>
          <w:szCs w:val="20"/>
        </w:rPr>
        <w:t xml:space="preserve"> </w:t>
      </w:r>
    </w:p>
    <w:p w14:paraId="38069709" w14:textId="77777777" w:rsidR="005B4F47" w:rsidRPr="005B4F47" w:rsidRDefault="005B4F47" w:rsidP="005B4F47">
      <w:pPr>
        <w:pStyle w:val="Affiliation"/>
        <w:spacing w:after="0" w:line="240" w:lineRule="auto"/>
        <w:jc w:val="left"/>
        <w:rPr>
          <w:rFonts w:ascii="Arial" w:hAnsi="Arial" w:cs="Arial"/>
          <w:b/>
          <w:u w:val="single"/>
        </w:rPr>
      </w:pPr>
      <w:r w:rsidRPr="005B4F47">
        <w:rPr>
          <w:rFonts w:ascii="Arial" w:hAnsi="Arial" w:cs="Arial"/>
          <w:b/>
          <w:u w:val="single"/>
        </w:rPr>
        <w:t>Reviewer details:</w:t>
      </w:r>
    </w:p>
    <w:p w14:paraId="21045547" w14:textId="6FDCFAED" w:rsidR="005B4F47" w:rsidRPr="005B4F47" w:rsidRDefault="005B4F47">
      <w:pPr>
        <w:spacing w:after="0"/>
        <w:ind w:left="5"/>
        <w:rPr>
          <w:rFonts w:ascii="Arial" w:hAnsi="Arial" w:cs="Arial"/>
          <w:sz w:val="20"/>
          <w:szCs w:val="20"/>
        </w:rPr>
      </w:pPr>
    </w:p>
    <w:p w14:paraId="0B933AF4" w14:textId="277E542E" w:rsidR="005B4F47" w:rsidRPr="005B4F47" w:rsidRDefault="005B4F47">
      <w:pPr>
        <w:spacing w:after="0"/>
        <w:ind w:left="5"/>
        <w:rPr>
          <w:rFonts w:ascii="Arial" w:hAnsi="Arial" w:cs="Arial"/>
          <w:b/>
          <w:sz w:val="20"/>
          <w:szCs w:val="20"/>
        </w:rPr>
      </w:pPr>
      <w:bookmarkStart w:id="0" w:name="_Hlk201248533"/>
      <w:r w:rsidRPr="005B4F47">
        <w:rPr>
          <w:rFonts w:ascii="Arial" w:hAnsi="Arial" w:cs="Arial"/>
          <w:b/>
          <w:sz w:val="20"/>
          <w:szCs w:val="20"/>
        </w:rPr>
        <w:t xml:space="preserve">Ana </w:t>
      </w:r>
      <w:proofErr w:type="spellStart"/>
      <w:r w:rsidRPr="005B4F47">
        <w:rPr>
          <w:rFonts w:ascii="Arial" w:hAnsi="Arial" w:cs="Arial"/>
          <w:b/>
          <w:sz w:val="20"/>
          <w:szCs w:val="20"/>
        </w:rPr>
        <w:t>Quenia</w:t>
      </w:r>
      <w:proofErr w:type="spellEnd"/>
      <w:r w:rsidRPr="005B4F47">
        <w:rPr>
          <w:rFonts w:ascii="Arial" w:hAnsi="Arial" w:cs="Arial"/>
          <w:b/>
          <w:sz w:val="20"/>
          <w:szCs w:val="20"/>
        </w:rPr>
        <w:t xml:space="preserve"> Gomes da Silva </w:t>
      </w:r>
      <w:proofErr w:type="spellStart"/>
      <w:r w:rsidRPr="005B4F47">
        <w:rPr>
          <w:rFonts w:ascii="Arial" w:hAnsi="Arial" w:cs="Arial"/>
          <w:b/>
          <w:sz w:val="20"/>
          <w:szCs w:val="20"/>
        </w:rPr>
        <w:t>Allahdadi</w:t>
      </w:r>
      <w:proofErr w:type="spellEnd"/>
      <w:r w:rsidRPr="005B4F47">
        <w:rPr>
          <w:rFonts w:ascii="Arial" w:hAnsi="Arial" w:cs="Arial"/>
          <w:b/>
          <w:sz w:val="20"/>
          <w:szCs w:val="20"/>
        </w:rPr>
        <w:t xml:space="preserve">, </w:t>
      </w:r>
      <w:r w:rsidRPr="005B4F47">
        <w:rPr>
          <w:rFonts w:ascii="Arial" w:hAnsi="Arial" w:cs="Arial"/>
          <w:b/>
          <w:sz w:val="20"/>
          <w:szCs w:val="20"/>
        </w:rPr>
        <w:t>Federal University of Bahia</w:t>
      </w:r>
      <w:r w:rsidRPr="005B4F47">
        <w:rPr>
          <w:rFonts w:ascii="Arial" w:hAnsi="Arial" w:cs="Arial"/>
          <w:b/>
          <w:sz w:val="20"/>
          <w:szCs w:val="20"/>
        </w:rPr>
        <w:t xml:space="preserve">, </w:t>
      </w:r>
      <w:r w:rsidRPr="005B4F47">
        <w:rPr>
          <w:rFonts w:ascii="Arial" w:hAnsi="Arial" w:cs="Arial"/>
          <w:b/>
          <w:sz w:val="20"/>
          <w:szCs w:val="20"/>
        </w:rPr>
        <w:t>Brazil</w:t>
      </w:r>
      <w:bookmarkStart w:id="1" w:name="_GoBack"/>
      <w:bookmarkEnd w:id="0"/>
      <w:bookmarkEnd w:id="1"/>
    </w:p>
    <w:sectPr w:rsidR="005B4F47" w:rsidRPr="005B4F47">
      <w:headerReference w:type="even" r:id="rId7"/>
      <w:headerReference w:type="default" r:id="rId8"/>
      <w:footerReference w:type="even" r:id="rId9"/>
      <w:footerReference w:type="default" r:id="rId10"/>
      <w:headerReference w:type="first" r:id="rId11"/>
      <w:footerReference w:type="first" r:id="rId12"/>
      <w:pgSz w:w="23810" w:h="16838" w:orient="landscape"/>
      <w:pgMar w:top="1873" w:right="1510" w:bottom="1625" w:left="1435" w:header="766"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4FB37" w14:textId="77777777" w:rsidR="00D370F6" w:rsidRDefault="00D370F6">
      <w:pPr>
        <w:spacing w:after="0" w:line="240" w:lineRule="auto"/>
      </w:pPr>
      <w:r>
        <w:separator/>
      </w:r>
    </w:p>
  </w:endnote>
  <w:endnote w:type="continuationSeparator" w:id="0">
    <w:p w14:paraId="0EF01B96" w14:textId="77777777" w:rsidR="00D370F6" w:rsidRDefault="00D37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B672F" w14:textId="77777777" w:rsidR="00CC0E7C" w:rsidRDefault="004C4B50">
    <w:pPr>
      <w:tabs>
        <w:tab w:val="center" w:pos="4519"/>
        <w:tab w:val="center" w:pos="9031"/>
        <w:tab w:val="center" w:pos="10148"/>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42DFE" w14:textId="77777777" w:rsidR="00CC0E7C" w:rsidRDefault="004C4B50">
    <w:pPr>
      <w:tabs>
        <w:tab w:val="center" w:pos="4519"/>
        <w:tab w:val="center" w:pos="9031"/>
        <w:tab w:val="center" w:pos="10148"/>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2B8EF" w14:textId="77777777" w:rsidR="00CC0E7C" w:rsidRDefault="004C4B50">
    <w:pPr>
      <w:tabs>
        <w:tab w:val="center" w:pos="4519"/>
        <w:tab w:val="center" w:pos="9031"/>
        <w:tab w:val="center" w:pos="10148"/>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FE8FD" w14:textId="77777777" w:rsidR="00D370F6" w:rsidRDefault="00D370F6">
      <w:pPr>
        <w:spacing w:after="0" w:line="240" w:lineRule="auto"/>
      </w:pPr>
      <w:r>
        <w:separator/>
      </w:r>
    </w:p>
  </w:footnote>
  <w:footnote w:type="continuationSeparator" w:id="0">
    <w:p w14:paraId="39469352" w14:textId="77777777" w:rsidR="00D370F6" w:rsidRDefault="00D37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E8BB5" w14:textId="77777777" w:rsidR="00CC0E7C" w:rsidRDefault="004C4B50">
    <w:pPr>
      <w:spacing w:after="257"/>
      <w:ind w:left="143"/>
      <w:jc w:val="center"/>
    </w:pPr>
    <w:r>
      <w:rPr>
        <w:rFonts w:ascii="Times New Roman" w:eastAsia="Times New Roman" w:hAnsi="Times New Roman" w:cs="Times New Roman"/>
        <w:color w:val="003399"/>
        <w:sz w:val="24"/>
      </w:rPr>
      <w:t xml:space="preserve"> </w:t>
    </w:r>
  </w:p>
  <w:p w14:paraId="20B2AA59" w14:textId="77777777" w:rsidR="00CC0E7C" w:rsidRDefault="004C4B50">
    <w:pPr>
      <w:spacing w:after="0"/>
      <w:ind w:left="5"/>
    </w:pPr>
    <w:r>
      <w:rPr>
        <w:rFonts w:ascii="Times New Roman" w:eastAsia="Times New Roman" w:hAnsi="Times New Roman" w:cs="Times New Roman"/>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AFB7D" w14:textId="77777777" w:rsidR="00CC0E7C" w:rsidRDefault="004C4B50">
    <w:pPr>
      <w:spacing w:after="257"/>
      <w:ind w:left="143"/>
      <w:jc w:val="center"/>
    </w:pPr>
    <w:r>
      <w:rPr>
        <w:rFonts w:ascii="Times New Roman" w:eastAsia="Times New Roman" w:hAnsi="Times New Roman" w:cs="Times New Roman"/>
        <w:color w:val="003399"/>
        <w:sz w:val="24"/>
      </w:rPr>
      <w:t xml:space="preserve"> </w:t>
    </w:r>
  </w:p>
  <w:p w14:paraId="695EC718" w14:textId="77777777" w:rsidR="00CC0E7C" w:rsidRDefault="004C4B50">
    <w:pPr>
      <w:spacing w:after="0"/>
      <w:ind w:left="5"/>
    </w:pPr>
    <w:r>
      <w:rPr>
        <w:rFonts w:ascii="Times New Roman" w:eastAsia="Times New Roman" w:hAnsi="Times New Roman" w:cs="Times New Roman"/>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AB50C" w14:textId="77777777" w:rsidR="00CC0E7C" w:rsidRDefault="004C4B50">
    <w:pPr>
      <w:spacing w:after="257"/>
      <w:ind w:left="143"/>
      <w:jc w:val="center"/>
    </w:pPr>
    <w:r>
      <w:rPr>
        <w:rFonts w:ascii="Times New Roman" w:eastAsia="Times New Roman" w:hAnsi="Times New Roman" w:cs="Times New Roman"/>
        <w:color w:val="003399"/>
        <w:sz w:val="24"/>
      </w:rPr>
      <w:t xml:space="preserve"> </w:t>
    </w:r>
  </w:p>
  <w:p w14:paraId="5100895D" w14:textId="77777777" w:rsidR="00CC0E7C" w:rsidRDefault="004C4B50">
    <w:pPr>
      <w:spacing w:after="0"/>
      <w:ind w:left="5"/>
    </w:pPr>
    <w:r>
      <w:rPr>
        <w:rFonts w:ascii="Times New Roman" w:eastAsia="Times New Roman" w:hAnsi="Times New Roman" w:cs="Times New Roman"/>
        <w:color w:val="003399"/>
        <w:sz w:val="24"/>
        <w:u w:val="single" w:color="003399"/>
      </w:rPr>
      <w:t>Review Form 3</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17B13"/>
    <w:multiLevelType w:val="hybridMultilevel"/>
    <w:tmpl w:val="D6C86BBE"/>
    <w:lvl w:ilvl="0" w:tplc="C982FF2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78A5CE">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65EC4B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C42F5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F8B34A">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D6D220">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AF2067E">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32B4CA">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F08B1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7C"/>
    <w:rsid w:val="000A165E"/>
    <w:rsid w:val="00104F37"/>
    <w:rsid w:val="00456CBB"/>
    <w:rsid w:val="004C4B50"/>
    <w:rsid w:val="005B2360"/>
    <w:rsid w:val="005B4F47"/>
    <w:rsid w:val="00687D7D"/>
    <w:rsid w:val="0073046B"/>
    <w:rsid w:val="00787610"/>
    <w:rsid w:val="00995351"/>
    <w:rsid w:val="00B03D3E"/>
    <w:rsid w:val="00B156CC"/>
    <w:rsid w:val="00CC0E7C"/>
    <w:rsid w:val="00D3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1591"/>
  <w15:docId w15:val="{644AF658-70CE-416E-AC15-3E1F94E6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95351"/>
    <w:rPr>
      <w:color w:val="0563C1" w:themeColor="hyperlink"/>
      <w:u w:val="single"/>
    </w:rPr>
  </w:style>
  <w:style w:type="paragraph" w:customStyle="1" w:styleId="Affiliation">
    <w:name w:val="Affiliation"/>
    <w:basedOn w:val="Normal"/>
    <w:rsid w:val="005B4F47"/>
    <w:pPr>
      <w:spacing w:after="240" w:line="240" w:lineRule="exact"/>
      <w:jc w:val="right"/>
    </w:pPr>
    <w:rPr>
      <w:rFonts w:ascii="Helvetica" w:eastAsia="Times New Roman" w:hAnsi="Helvetica"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Rev_SAJSSE_138290 Ana Quenia</dc:title>
  <dc:subject/>
  <dc:creator>Jesuino Gomes</dc:creator>
  <cp:keywords/>
  <cp:lastModifiedBy>SDI 1137</cp:lastModifiedBy>
  <cp:revision>9</cp:revision>
  <dcterms:created xsi:type="dcterms:W3CDTF">2025-06-12T06:58:00Z</dcterms:created>
  <dcterms:modified xsi:type="dcterms:W3CDTF">2025-06-19T12:31:00Z</dcterms:modified>
</cp:coreProperties>
</file>