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05A05" w14:paraId="1C80A5C5" w14:textId="77777777" w:rsidTr="002643B3">
        <w:trPr>
          <w:trHeight w:val="290"/>
        </w:trPr>
        <w:tc>
          <w:tcPr>
            <w:tcW w:w="5000" w:type="pct"/>
            <w:gridSpan w:val="2"/>
            <w:tcBorders>
              <w:top w:val="nil"/>
              <w:left w:val="nil"/>
              <w:right w:val="nil"/>
            </w:tcBorders>
          </w:tcPr>
          <w:p w14:paraId="5A73834A" w14:textId="77777777" w:rsidR="00602F7D" w:rsidRPr="00D05A05" w:rsidRDefault="00602F7D" w:rsidP="00F2643C">
            <w:pPr>
              <w:pStyle w:val="Heading2"/>
              <w:jc w:val="left"/>
              <w:rPr>
                <w:rFonts w:ascii="Arial" w:hAnsi="Arial" w:cs="Arial"/>
                <w:b w:val="0"/>
                <w:bCs w:val="0"/>
                <w:lang w:val="en-US"/>
              </w:rPr>
            </w:pPr>
          </w:p>
        </w:tc>
      </w:tr>
      <w:tr w:rsidR="0000007A" w:rsidRPr="00D05A05" w14:paraId="02BD0B87" w14:textId="77777777" w:rsidTr="002643B3">
        <w:trPr>
          <w:trHeight w:val="290"/>
        </w:trPr>
        <w:tc>
          <w:tcPr>
            <w:tcW w:w="1234" w:type="pct"/>
          </w:tcPr>
          <w:p w14:paraId="0E644206" w14:textId="77777777" w:rsidR="0000007A" w:rsidRPr="00D05A05" w:rsidRDefault="0000007A" w:rsidP="00696CAD">
            <w:pPr>
              <w:pStyle w:val="BodyText"/>
              <w:ind w:left="90"/>
              <w:jc w:val="left"/>
              <w:rPr>
                <w:rFonts w:ascii="Arial" w:hAnsi="Arial" w:cs="Arial"/>
                <w:bCs/>
                <w:sz w:val="20"/>
                <w:szCs w:val="20"/>
                <w:lang w:val="en-GB"/>
              </w:rPr>
            </w:pPr>
            <w:r w:rsidRPr="00D05A05">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7459049" w14:textId="77777777" w:rsidR="0000007A" w:rsidRPr="00D05A05" w:rsidRDefault="00D567D5" w:rsidP="00E65EB7">
            <w:pPr>
              <w:rPr>
                <w:rFonts w:ascii="Arial" w:hAnsi="Arial" w:cs="Arial"/>
                <w:b/>
                <w:bCs/>
                <w:color w:val="0000FF"/>
                <w:sz w:val="20"/>
                <w:szCs w:val="20"/>
              </w:rPr>
            </w:pPr>
            <w:hyperlink r:id="rId8" w:history="1">
              <w:r w:rsidRPr="00D05A05">
                <w:rPr>
                  <w:rStyle w:val="Hyperlink"/>
                  <w:rFonts w:ascii="Arial" w:hAnsi="Arial" w:cs="Arial"/>
                  <w:b/>
                  <w:bCs/>
                  <w:sz w:val="20"/>
                  <w:szCs w:val="20"/>
                </w:rPr>
                <w:t>Microbiology Research Journal International</w:t>
              </w:r>
            </w:hyperlink>
            <w:r w:rsidRPr="00D05A05">
              <w:rPr>
                <w:rFonts w:ascii="Arial" w:hAnsi="Arial" w:cs="Arial"/>
                <w:b/>
                <w:bCs/>
                <w:color w:val="0000FF"/>
                <w:sz w:val="20"/>
                <w:szCs w:val="20"/>
              </w:rPr>
              <w:t xml:space="preserve"> </w:t>
            </w:r>
          </w:p>
        </w:tc>
      </w:tr>
      <w:tr w:rsidR="0000007A" w:rsidRPr="00D05A05" w14:paraId="1D44AE41" w14:textId="77777777" w:rsidTr="002643B3">
        <w:trPr>
          <w:trHeight w:val="290"/>
        </w:trPr>
        <w:tc>
          <w:tcPr>
            <w:tcW w:w="1234" w:type="pct"/>
          </w:tcPr>
          <w:p w14:paraId="296FE6B4" w14:textId="77777777" w:rsidR="0000007A" w:rsidRPr="00D05A05" w:rsidRDefault="0000007A" w:rsidP="00696CAD">
            <w:pPr>
              <w:pStyle w:val="BodyText"/>
              <w:ind w:left="90"/>
              <w:jc w:val="left"/>
              <w:rPr>
                <w:rFonts w:ascii="Arial" w:hAnsi="Arial" w:cs="Arial"/>
                <w:bCs/>
                <w:sz w:val="20"/>
                <w:szCs w:val="20"/>
                <w:lang w:val="en-GB"/>
              </w:rPr>
            </w:pPr>
            <w:r w:rsidRPr="00D05A0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4F244C2" w14:textId="77777777" w:rsidR="0000007A" w:rsidRPr="00D05A05" w:rsidRDefault="00757D6E" w:rsidP="00F3669D">
            <w:pPr>
              <w:pStyle w:val="NormalWeb"/>
              <w:spacing w:before="0" w:beforeAutospacing="0" w:after="0" w:afterAutospacing="0"/>
              <w:rPr>
                <w:rFonts w:ascii="Arial" w:hAnsi="Arial" w:cs="Arial"/>
                <w:b/>
                <w:bCs/>
                <w:sz w:val="20"/>
                <w:szCs w:val="20"/>
                <w:lang w:val="en-GB"/>
              </w:rPr>
            </w:pPr>
            <w:r w:rsidRPr="00D05A05">
              <w:rPr>
                <w:rFonts w:ascii="Arial" w:hAnsi="Arial" w:cs="Arial"/>
                <w:b/>
                <w:bCs/>
                <w:sz w:val="20"/>
                <w:szCs w:val="20"/>
                <w:lang w:val="en-GB"/>
              </w:rPr>
              <w:t>Ms_MRJI_138438</w:t>
            </w:r>
          </w:p>
        </w:tc>
      </w:tr>
      <w:tr w:rsidR="0000007A" w:rsidRPr="00D05A05" w14:paraId="59F8EAF8" w14:textId="77777777" w:rsidTr="002643B3">
        <w:trPr>
          <w:trHeight w:val="650"/>
        </w:trPr>
        <w:tc>
          <w:tcPr>
            <w:tcW w:w="1234" w:type="pct"/>
          </w:tcPr>
          <w:p w14:paraId="6EDDBD0A" w14:textId="77777777" w:rsidR="0000007A" w:rsidRPr="00D05A05" w:rsidRDefault="0000007A" w:rsidP="00696CAD">
            <w:pPr>
              <w:pStyle w:val="BodyText"/>
              <w:ind w:left="90"/>
              <w:jc w:val="left"/>
              <w:rPr>
                <w:rFonts w:ascii="Arial" w:hAnsi="Arial" w:cs="Arial"/>
                <w:bCs/>
                <w:sz w:val="20"/>
                <w:szCs w:val="20"/>
                <w:lang w:val="en-GB"/>
              </w:rPr>
            </w:pPr>
            <w:r w:rsidRPr="00D05A0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BAA2922" w14:textId="77777777" w:rsidR="0000007A" w:rsidRPr="00D05A05" w:rsidRDefault="00757D6E" w:rsidP="000450FC">
            <w:pPr>
              <w:pStyle w:val="NormalWeb"/>
              <w:spacing w:before="0" w:beforeAutospacing="0" w:after="0" w:afterAutospacing="0"/>
              <w:rPr>
                <w:rFonts w:ascii="Arial" w:hAnsi="Arial" w:cs="Arial"/>
                <w:b/>
                <w:sz w:val="20"/>
                <w:szCs w:val="20"/>
                <w:lang w:val="en-GB"/>
              </w:rPr>
            </w:pPr>
            <w:r w:rsidRPr="00D05A05">
              <w:rPr>
                <w:rFonts w:ascii="Arial" w:hAnsi="Arial" w:cs="Arial"/>
                <w:b/>
                <w:sz w:val="20"/>
                <w:szCs w:val="20"/>
                <w:lang w:val="en-GB"/>
              </w:rPr>
              <w:t>Physicochemical and Molecular Characterization of Biosurfactant-Producing Bacteria Isolated from Hydrocarbon-Impacted Aquatic Environments within the Niger Delta of Nigeria</w:t>
            </w:r>
          </w:p>
        </w:tc>
      </w:tr>
      <w:tr w:rsidR="00CF0BBB" w:rsidRPr="00D05A05" w14:paraId="103D6D17" w14:textId="77777777" w:rsidTr="002643B3">
        <w:trPr>
          <w:trHeight w:val="332"/>
        </w:trPr>
        <w:tc>
          <w:tcPr>
            <w:tcW w:w="1234" w:type="pct"/>
          </w:tcPr>
          <w:p w14:paraId="3D5B2255" w14:textId="77777777" w:rsidR="00CF0BBB" w:rsidRPr="00D05A05" w:rsidRDefault="00CF0BBB" w:rsidP="00696CAD">
            <w:pPr>
              <w:pStyle w:val="BodyText"/>
              <w:ind w:left="90"/>
              <w:jc w:val="left"/>
              <w:rPr>
                <w:rFonts w:ascii="Arial" w:hAnsi="Arial" w:cs="Arial"/>
                <w:bCs/>
                <w:sz w:val="20"/>
                <w:szCs w:val="20"/>
                <w:lang w:val="en-GB"/>
              </w:rPr>
            </w:pPr>
            <w:r w:rsidRPr="00D05A0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C40E27B" w14:textId="77777777" w:rsidR="00CF0BBB" w:rsidRPr="00D05A05" w:rsidRDefault="00CF0BBB" w:rsidP="000450FC">
            <w:pPr>
              <w:pStyle w:val="NormalWeb"/>
              <w:spacing w:before="0" w:beforeAutospacing="0" w:after="0" w:afterAutospacing="0"/>
              <w:rPr>
                <w:rFonts w:ascii="Arial" w:hAnsi="Arial" w:cs="Arial"/>
                <w:b/>
                <w:sz w:val="20"/>
                <w:szCs w:val="20"/>
                <w:lang w:val="en-GB"/>
              </w:rPr>
            </w:pPr>
          </w:p>
        </w:tc>
      </w:tr>
    </w:tbl>
    <w:p w14:paraId="1F8ECE1E" w14:textId="77777777" w:rsidR="00037D52" w:rsidRPr="00D05A05" w:rsidRDefault="00037D52" w:rsidP="0000007A">
      <w:pPr>
        <w:pStyle w:val="BodyText"/>
        <w:rPr>
          <w:rFonts w:ascii="Arial" w:hAnsi="Arial" w:cs="Arial"/>
          <w:b/>
          <w:bCs/>
          <w:sz w:val="20"/>
          <w:szCs w:val="20"/>
          <w:u w:val="single"/>
          <w:lang w:val="en-GB"/>
        </w:rPr>
      </w:pPr>
    </w:p>
    <w:p w14:paraId="448628AB" w14:textId="77777777" w:rsidR="00605952" w:rsidRPr="00D05A05" w:rsidRDefault="00605952" w:rsidP="0000007A">
      <w:pPr>
        <w:pStyle w:val="BodyText"/>
        <w:rPr>
          <w:rFonts w:ascii="Arial" w:hAnsi="Arial" w:cs="Arial"/>
          <w:b/>
          <w:bCs/>
          <w:sz w:val="20"/>
          <w:szCs w:val="20"/>
          <w:u w:val="single"/>
          <w:lang w:val="en-GB"/>
        </w:rPr>
      </w:pPr>
    </w:p>
    <w:p w14:paraId="0002D01B" w14:textId="3C5E32B2" w:rsidR="006514EA" w:rsidRPr="00D05A05" w:rsidRDefault="006514EA" w:rsidP="006514E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6514EA" w:rsidRPr="00D05A05" w14:paraId="0711FEDF" w14:textId="77777777" w:rsidTr="00FD6166">
        <w:tc>
          <w:tcPr>
            <w:tcW w:w="5000" w:type="pct"/>
            <w:gridSpan w:val="3"/>
            <w:tcBorders>
              <w:top w:val="nil"/>
              <w:left w:val="nil"/>
              <w:right w:val="nil"/>
            </w:tcBorders>
            <w:noWrap/>
          </w:tcPr>
          <w:p w14:paraId="06F64D57" w14:textId="77777777" w:rsidR="006514EA" w:rsidRPr="00D05A05" w:rsidRDefault="006514EA">
            <w:pPr>
              <w:pStyle w:val="Heading2"/>
              <w:jc w:val="left"/>
              <w:rPr>
                <w:rFonts w:ascii="Arial" w:hAnsi="Arial" w:cs="Arial"/>
                <w:lang w:val="en-GB"/>
              </w:rPr>
            </w:pPr>
            <w:r w:rsidRPr="00D05A05">
              <w:rPr>
                <w:rFonts w:ascii="Arial" w:hAnsi="Arial" w:cs="Arial"/>
                <w:highlight w:val="yellow"/>
                <w:lang w:val="en-GB"/>
              </w:rPr>
              <w:t>PART  1:</w:t>
            </w:r>
            <w:r w:rsidRPr="00D05A05">
              <w:rPr>
                <w:rFonts w:ascii="Arial" w:hAnsi="Arial" w:cs="Arial"/>
                <w:lang w:val="en-GB"/>
              </w:rPr>
              <w:t xml:space="preserve"> Comments</w:t>
            </w:r>
          </w:p>
          <w:p w14:paraId="3201B88E" w14:textId="77777777" w:rsidR="006514EA" w:rsidRPr="00D05A05" w:rsidRDefault="006514EA">
            <w:pPr>
              <w:rPr>
                <w:rFonts w:ascii="Arial" w:hAnsi="Arial" w:cs="Arial"/>
                <w:sz w:val="20"/>
                <w:szCs w:val="20"/>
                <w:lang w:val="en-GB"/>
              </w:rPr>
            </w:pPr>
          </w:p>
        </w:tc>
      </w:tr>
      <w:tr w:rsidR="006514EA" w:rsidRPr="00D05A05" w14:paraId="51D21CDE" w14:textId="77777777" w:rsidTr="00FD6166">
        <w:tc>
          <w:tcPr>
            <w:tcW w:w="1265" w:type="pct"/>
            <w:noWrap/>
          </w:tcPr>
          <w:p w14:paraId="586B5EDE" w14:textId="77777777" w:rsidR="006514EA" w:rsidRPr="00D05A05" w:rsidRDefault="006514EA">
            <w:pPr>
              <w:pStyle w:val="Heading2"/>
              <w:jc w:val="left"/>
              <w:rPr>
                <w:rFonts w:ascii="Arial" w:hAnsi="Arial" w:cs="Arial"/>
                <w:lang w:val="en-GB"/>
              </w:rPr>
            </w:pPr>
          </w:p>
        </w:tc>
        <w:tc>
          <w:tcPr>
            <w:tcW w:w="2212" w:type="pct"/>
          </w:tcPr>
          <w:p w14:paraId="2A234AC8" w14:textId="77777777" w:rsidR="006514EA" w:rsidRPr="00D05A05" w:rsidRDefault="006514EA">
            <w:pPr>
              <w:pStyle w:val="Heading2"/>
              <w:jc w:val="left"/>
              <w:rPr>
                <w:rFonts w:ascii="Arial" w:hAnsi="Arial" w:cs="Arial"/>
                <w:lang w:val="en-GB"/>
              </w:rPr>
            </w:pPr>
            <w:r w:rsidRPr="00D05A05">
              <w:rPr>
                <w:rFonts w:ascii="Arial" w:hAnsi="Arial" w:cs="Arial"/>
                <w:lang w:val="en-GB"/>
              </w:rPr>
              <w:t>Reviewer’s comment</w:t>
            </w:r>
          </w:p>
          <w:p w14:paraId="26F8B638" w14:textId="77777777" w:rsidR="00966A65" w:rsidRPr="00D05A05" w:rsidRDefault="00966A65" w:rsidP="00966A65">
            <w:pPr>
              <w:rPr>
                <w:rFonts w:ascii="Arial" w:hAnsi="Arial" w:cs="Arial"/>
                <w:b/>
                <w:bCs/>
                <w:sz w:val="20"/>
                <w:szCs w:val="20"/>
              </w:rPr>
            </w:pPr>
            <w:r w:rsidRPr="00D05A05">
              <w:rPr>
                <w:rFonts w:ascii="Arial" w:hAnsi="Arial" w:cs="Arial"/>
                <w:b/>
                <w:bCs/>
                <w:sz w:val="20"/>
                <w:szCs w:val="20"/>
                <w:highlight w:val="yellow"/>
              </w:rPr>
              <w:t>Artificial Intelligence (AI) generated or assisted review comments are strictly prohibited during peer review.</w:t>
            </w:r>
          </w:p>
          <w:p w14:paraId="2E735AD6" w14:textId="77777777" w:rsidR="00966A65" w:rsidRPr="00D05A05" w:rsidRDefault="00966A65" w:rsidP="00966A65">
            <w:pPr>
              <w:rPr>
                <w:rFonts w:ascii="Arial" w:hAnsi="Arial" w:cs="Arial"/>
                <w:sz w:val="20"/>
                <w:szCs w:val="20"/>
                <w:lang w:val="en-GB"/>
              </w:rPr>
            </w:pPr>
          </w:p>
        </w:tc>
        <w:tc>
          <w:tcPr>
            <w:tcW w:w="1523" w:type="pct"/>
          </w:tcPr>
          <w:p w14:paraId="1A708B14" w14:textId="77777777" w:rsidR="005354D3" w:rsidRPr="00D05A05" w:rsidRDefault="005354D3" w:rsidP="005354D3">
            <w:pPr>
              <w:spacing w:after="160" w:line="254" w:lineRule="auto"/>
              <w:rPr>
                <w:rFonts w:ascii="Arial" w:eastAsia="Calibri" w:hAnsi="Arial" w:cs="Arial"/>
                <w:kern w:val="2"/>
                <w:sz w:val="20"/>
                <w:szCs w:val="20"/>
                <w:lang w:val="en-IN"/>
              </w:rPr>
            </w:pPr>
            <w:r w:rsidRPr="00D05A05">
              <w:rPr>
                <w:rFonts w:ascii="Arial" w:eastAsia="Calibri" w:hAnsi="Arial" w:cs="Arial"/>
                <w:b/>
                <w:kern w:val="2"/>
                <w:sz w:val="20"/>
                <w:szCs w:val="20"/>
                <w:lang w:val="en-IN"/>
              </w:rPr>
              <w:t>Author’s Feedback</w:t>
            </w:r>
            <w:r w:rsidRPr="00D05A05">
              <w:rPr>
                <w:rFonts w:ascii="Arial" w:eastAsia="Calibri" w:hAnsi="Arial" w:cs="Arial"/>
                <w:kern w:val="2"/>
                <w:sz w:val="20"/>
                <w:szCs w:val="20"/>
                <w:lang w:val="en-IN"/>
              </w:rPr>
              <w:t xml:space="preserve"> (It is mandatory that authors should write his/her feedback here)</w:t>
            </w:r>
          </w:p>
          <w:p w14:paraId="6A942EBE" w14:textId="77777777" w:rsidR="006514EA" w:rsidRPr="00D05A05" w:rsidRDefault="006514EA">
            <w:pPr>
              <w:pStyle w:val="Heading2"/>
              <w:jc w:val="left"/>
              <w:rPr>
                <w:rFonts w:ascii="Arial" w:hAnsi="Arial" w:cs="Arial"/>
                <w:b w:val="0"/>
                <w:lang w:val="en-GB"/>
              </w:rPr>
            </w:pPr>
          </w:p>
        </w:tc>
      </w:tr>
      <w:tr w:rsidR="006514EA" w:rsidRPr="00D05A05" w14:paraId="012E3DA0" w14:textId="77777777" w:rsidTr="00FD6166">
        <w:trPr>
          <w:trHeight w:val="1264"/>
        </w:trPr>
        <w:tc>
          <w:tcPr>
            <w:tcW w:w="1265" w:type="pct"/>
            <w:noWrap/>
          </w:tcPr>
          <w:p w14:paraId="04AA556E" w14:textId="77777777" w:rsidR="006514EA" w:rsidRPr="00D05A05" w:rsidRDefault="006514EA">
            <w:pPr>
              <w:ind w:left="360"/>
              <w:rPr>
                <w:rFonts w:ascii="Arial" w:hAnsi="Arial" w:cs="Arial"/>
                <w:b/>
                <w:bCs/>
                <w:sz w:val="20"/>
                <w:szCs w:val="20"/>
                <w:lang w:val="en-GB"/>
              </w:rPr>
            </w:pPr>
            <w:r w:rsidRPr="00D05A0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59C1C34" w14:textId="77777777" w:rsidR="006514EA" w:rsidRPr="00D05A05" w:rsidRDefault="006514EA">
            <w:pPr>
              <w:ind w:left="360"/>
              <w:rPr>
                <w:rFonts w:ascii="Arial" w:eastAsia="MS Mincho" w:hAnsi="Arial" w:cs="Arial"/>
                <w:b/>
                <w:bCs/>
                <w:sz w:val="20"/>
                <w:szCs w:val="20"/>
                <w:lang w:val="en-GB"/>
              </w:rPr>
            </w:pPr>
          </w:p>
        </w:tc>
        <w:tc>
          <w:tcPr>
            <w:tcW w:w="2212" w:type="pct"/>
          </w:tcPr>
          <w:p w14:paraId="20F2B60F" w14:textId="479A08AA" w:rsidR="006514EA" w:rsidRPr="00D05A05" w:rsidRDefault="00FD6166">
            <w:pPr>
              <w:pStyle w:val="ListParagraph"/>
              <w:ind w:left="0"/>
              <w:rPr>
                <w:rFonts w:ascii="Arial" w:hAnsi="Arial" w:cs="Arial"/>
                <w:sz w:val="20"/>
                <w:szCs w:val="20"/>
                <w:lang w:val="en-GB"/>
              </w:rPr>
            </w:pPr>
            <w:r w:rsidRPr="00D05A05">
              <w:rPr>
                <w:rFonts w:ascii="Arial" w:hAnsi="Arial" w:cs="Arial"/>
                <w:sz w:val="20"/>
                <w:szCs w:val="20"/>
                <w:lang w:val="en-GB"/>
              </w:rPr>
              <w:t>This paper investigates the potential of native bacteria for the generation of biosurfactants, addressing a critical environmental concern in the Niger Delta.  The results offer important new information on how microorganisms adapt to hydrocarbon pollution and the possibility of long-term bioremediation.  The discipline of environmental biotechnology gains important information from the combination of molecular, biochemical, and physicochemical investigations.  Additionally, the study adds to the increasing need for environmentally suitable substitutes in industrial settings, such as better oil recovery.</w:t>
            </w:r>
          </w:p>
        </w:tc>
        <w:tc>
          <w:tcPr>
            <w:tcW w:w="1523" w:type="pct"/>
          </w:tcPr>
          <w:p w14:paraId="1A3F15A6" w14:textId="77777777" w:rsidR="006514EA" w:rsidRPr="00D05A05" w:rsidRDefault="006514EA">
            <w:pPr>
              <w:pStyle w:val="Heading2"/>
              <w:jc w:val="left"/>
              <w:rPr>
                <w:rFonts w:ascii="Arial" w:hAnsi="Arial" w:cs="Arial"/>
                <w:b w:val="0"/>
                <w:lang w:val="en-GB"/>
              </w:rPr>
            </w:pPr>
          </w:p>
        </w:tc>
      </w:tr>
      <w:tr w:rsidR="006514EA" w:rsidRPr="00D05A05" w14:paraId="42939AEB" w14:textId="77777777" w:rsidTr="00FD6166">
        <w:trPr>
          <w:trHeight w:val="1262"/>
        </w:trPr>
        <w:tc>
          <w:tcPr>
            <w:tcW w:w="1265" w:type="pct"/>
            <w:noWrap/>
          </w:tcPr>
          <w:p w14:paraId="65FEDF11" w14:textId="77777777" w:rsidR="006514EA" w:rsidRPr="00D05A05" w:rsidRDefault="006514EA">
            <w:pPr>
              <w:ind w:left="360"/>
              <w:rPr>
                <w:rFonts w:ascii="Arial" w:hAnsi="Arial" w:cs="Arial"/>
                <w:b/>
                <w:bCs/>
                <w:sz w:val="20"/>
                <w:szCs w:val="20"/>
                <w:lang w:val="en-GB"/>
              </w:rPr>
            </w:pPr>
            <w:r w:rsidRPr="00D05A05">
              <w:rPr>
                <w:rFonts w:ascii="Arial" w:hAnsi="Arial" w:cs="Arial"/>
                <w:b/>
                <w:bCs/>
                <w:sz w:val="20"/>
                <w:szCs w:val="20"/>
                <w:lang w:val="en-GB"/>
              </w:rPr>
              <w:t>Is the title of the article suitable?</w:t>
            </w:r>
          </w:p>
          <w:p w14:paraId="7DC07500" w14:textId="77777777" w:rsidR="006514EA" w:rsidRPr="00D05A05" w:rsidRDefault="006514EA">
            <w:pPr>
              <w:ind w:left="360"/>
              <w:rPr>
                <w:rFonts w:ascii="Arial" w:hAnsi="Arial" w:cs="Arial"/>
                <w:b/>
                <w:bCs/>
                <w:sz w:val="20"/>
                <w:szCs w:val="20"/>
                <w:lang w:val="en-GB"/>
              </w:rPr>
            </w:pPr>
            <w:r w:rsidRPr="00D05A05">
              <w:rPr>
                <w:rFonts w:ascii="Arial" w:hAnsi="Arial" w:cs="Arial"/>
                <w:b/>
                <w:bCs/>
                <w:sz w:val="20"/>
                <w:szCs w:val="20"/>
                <w:lang w:val="en-GB"/>
              </w:rPr>
              <w:t>(If not please suggest an alternative title)</w:t>
            </w:r>
          </w:p>
          <w:p w14:paraId="5B5586E5" w14:textId="77777777" w:rsidR="006514EA" w:rsidRPr="00D05A05" w:rsidRDefault="006514EA">
            <w:pPr>
              <w:pStyle w:val="Heading2"/>
              <w:jc w:val="left"/>
              <w:rPr>
                <w:rFonts w:ascii="Arial" w:hAnsi="Arial" w:cs="Arial"/>
                <w:u w:val="single"/>
                <w:lang w:val="en-GB"/>
              </w:rPr>
            </w:pPr>
          </w:p>
        </w:tc>
        <w:tc>
          <w:tcPr>
            <w:tcW w:w="2212" w:type="pct"/>
          </w:tcPr>
          <w:p w14:paraId="7B24EFCE" w14:textId="325C7D0D" w:rsidR="006514EA" w:rsidRPr="00D05A05" w:rsidRDefault="00FD6166">
            <w:pPr>
              <w:ind w:left="360"/>
              <w:rPr>
                <w:rFonts w:ascii="Arial" w:hAnsi="Arial" w:cs="Arial"/>
                <w:sz w:val="20"/>
                <w:szCs w:val="20"/>
                <w:lang w:val="en-GB"/>
              </w:rPr>
            </w:pPr>
            <w:r w:rsidRPr="00D05A05">
              <w:rPr>
                <w:rFonts w:ascii="Arial" w:hAnsi="Arial" w:cs="Arial"/>
                <w:sz w:val="20"/>
                <w:szCs w:val="20"/>
                <w:lang w:val="en-GB"/>
              </w:rPr>
              <w:t>Yes, the title of the article suitable</w:t>
            </w:r>
          </w:p>
        </w:tc>
        <w:tc>
          <w:tcPr>
            <w:tcW w:w="1523" w:type="pct"/>
          </w:tcPr>
          <w:p w14:paraId="5310B243" w14:textId="77777777" w:rsidR="006514EA" w:rsidRPr="00D05A05" w:rsidRDefault="006514EA">
            <w:pPr>
              <w:pStyle w:val="Heading2"/>
              <w:jc w:val="left"/>
              <w:rPr>
                <w:rFonts w:ascii="Arial" w:hAnsi="Arial" w:cs="Arial"/>
                <w:b w:val="0"/>
                <w:lang w:val="en-GB"/>
              </w:rPr>
            </w:pPr>
          </w:p>
        </w:tc>
      </w:tr>
      <w:tr w:rsidR="006514EA" w:rsidRPr="00D05A05" w14:paraId="418CCBC3" w14:textId="77777777" w:rsidTr="00FD6166">
        <w:trPr>
          <w:trHeight w:val="1262"/>
        </w:trPr>
        <w:tc>
          <w:tcPr>
            <w:tcW w:w="1265" w:type="pct"/>
            <w:noWrap/>
          </w:tcPr>
          <w:p w14:paraId="33AAF666" w14:textId="77777777" w:rsidR="006514EA" w:rsidRPr="00D05A05" w:rsidRDefault="006514EA">
            <w:pPr>
              <w:pStyle w:val="Heading2"/>
              <w:ind w:left="360"/>
              <w:jc w:val="left"/>
              <w:rPr>
                <w:rFonts w:ascii="Arial" w:hAnsi="Arial" w:cs="Arial"/>
                <w:lang w:val="en-GB"/>
              </w:rPr>
            </w:pPr>
            <w:r w:rsidRPr="00D05A05">
              <w:rPr>
                <w:rFonts w:ascii="Arial" w:hAnsi="Arial" w:cs="Arial"/>
                <w:lang w:val="en-GB"/>
              </w:rPr>
              <w:t>Is the abstract of the article comprehensive? Do you suggest the addition (or deletion) of some points in this section? Please write your suggestions here.</w:t>
            </w:r>
          </w:p>
          <w:p w14:paraId="40BB7667" w14:textId="77777777" w:rsidR="006514EA" w:rsidRPr="00D05A05" w:rsidRDefault="006514EA">
            <w:pPr>
              <w:pStyle w:val="Heading2"/>
              <w:jc w:val="left"/>
              <w:rPr>
                <w:rFonts w:ascii="Arial" w:hAnsi="Arial" w:cs="Arial"/>
                <w:u w:val="single"/>
                <w:lang w:val="en-GB"/>
              </w:rPr>
            </w:pPr>
          </w:p>
        </w:tc>
        <w:tc>
          <w:tcPr>
            <w:tcW w:w="2212" w:type="pct"/>
          </w:tcPr>
          <w:p w14:paraId="200B3A28" w14:textId="77777777" w:rsidR="00FD6166" w:rsidRPr="00D05A05" w:rsidRDefault="00FD6166" w:rsidP="00FD6166">
            <w:pPr>
              <w:ind w:left="360"/>
              <w:rPr>
                <w:rFonts w:ascii="Arial" w:hAnsi="Arial" w:cs="Arial"/>
                <w:sz w:val="20"/>
                <w:szCs w:val="20"/>
                <w:lang w:val="en-GB"/>
              </w:rPr>
            </w:pPr>
            <w:r w:rsidRPr="00D05A05">
              <w:rPr>
                <w:rFonts w:ascii="Arial" w:hAnsi="Arial" w:cs="Arial"/>
                <w:sz w:val="20"/>
                <w:szCs w:val="20"/>
                <w:lang w:val="en-GB"/>
              </w:rPr>
              <w:t xml:space="preserve">The abstract is informative and comprehensive, effectively summarizing the study's purpose, methodology, key findings, and significance. </w:t>
            </w:r>
            <w:proofErr w:type="gramStart"/>
            <w:r w:rsidRPr="00D05A05">
              <w:rPr>
                <w:rFonts w:ascii="Arial" w:hAnsi="Arial" w:cs="Arial"/>
                <w:sz w:val="20"/>
                <w:szCs w:val="20"/>
                <w:lang w:val="en-GB"/>
              </w:rPr>
              <w:t>However,  for</w:t>
            </w:r>
            <w:proofErr w:type="gramEnd"/>
            <w:r w:rsidRPr="00D05A05">
              <w:rPr>
                <w:rFonts w:ascii="Arial" w:hAnsi="Arial" w:cs="Arial"/>
                <w:sz w:val="20"/>
                <w:szCs w:val="20"/>
                <w:lang w:val="en-GB"/>
              </w:rPr>
              <w:t xml:space="preserve"> clarity:</w:t>
            </w:r>
          </w:p>
          <w:p w14:paraId="69C2D7DC" w14:textId="77777777" w:rsidR="00FD6166" w:rsidRPr="00D05A05" w:rsidRDefault="00FD6166" w:rsidP="00FD6166">
            <w:pPr>
              <w:ind w:left="360"/>
              <w:rPr>
                <w:rFonts w:ascii="Arial" w:hAnsi="Arial" w:cs="Arial"/>
                <w:sz w:val="20"/>
                <w:szCs w:val="20"/>
                <w:lang w:val="en-GB"/>
              </w:rPr>
            </w:pPr>
          </w:p>
          <w:p w14:paraId="72BA34F7" w14:textId="72E01020" w:rsidR="006514EA" w:rsidRPr="00D05A05" w:rsidRDefault="00FD6166" w:rsidP="00FD6166">
            <w:pPr>
              <w:ind w:left="360"/>
              <w:rPr>
                <w:rFonts w:ascii="Arial" w:hAnsi="Arial" w:cs="Arial"/>
                <w:sz w:val="20"/>
                <w:szCs w:val="20"/>
                <w:lang w:val="en-GB"/>
              </w:rPr>
            </w:pPr>
            <w:r w:rsidRPr="00D05A05">
              <w:rPr>
                <w:rFonts w:ascii="Arial" w:hAnsi="Arial" w:cs="Arial"/>
                <w:sz w:val="20"/>
                <w:szCs w:val="20"/>
                <w:lang w:val="en-GB"/>
              </w:rPr>
              <w:t>Add numerical results (e.g., highest emulsification index or bacterial strains identified) to increase specificity.</w:t>
            </w:r>
          </w:p>
        </w:tc>
        <w:tc>
          <w:tcPr>
            <w:tcW w:w="1523" w:type="pct"/>
          </w:tcPr>
          <w:p w14:paraId="6C8EE8FB" w14:textId="77777777" w:rsidR="006514EA" w:rsidRPr="00D05A05" w:rsidRDefault="006514EA">
            <w:pPr>
              <w:pStyle w:val="Heading2"/>
              <w:jc w:val="left"/>
              <w:rPr>
                <w:rFonts w:ascii="Arial" w:hAnsi="Arial" w:cs="Arial"/>
                <w:b w:val="0"/>
                <w:lang w:val="en-GB"/>
              </w:rPr>
            </w:pPr>
          </w:p>
        </w:tc>
      </w:tr>
      <w:tr w:rsidR="006514EA" w:rsidRPr="00D05A05" w14:paraId="22F30188" w14:textId="77777777" w:rsidTr="00FD6166">
        <w:trPr>
          <w:trHeight w:val="704"/>
        </w:trPr>
        <w:tc>
          <w:tcPr>
            <w:tcW w:w="1265" w:type="pct"/>
            <w:noWrap/>
          </w:tcPr>
          <w:p w14:paraId="5171C4F1" w14:textId="77777777" w:rsidR="006514EA" w:rsidRPr="00D05A05" w:rsidRDefault="006514EA">
            <w:pPr>
              <w:pStyle w:val="Heading2"/>
              <w:ind w:left="360"/>
              <w:jc w:val="left"/>
              <w:rPr>
                <w:rFonts w:ascii="Arial" w:hAnsi="Arial" w:cs="Arial"/>
                <w:b w:val="0"/>
                <w:bCs w:val="0"/>
                <w:u w:val="single"/>
                <w:lang w:val="en-GB"/>
              </w:rPr>
            </w:pPr>
            <w:r w:rsidRPr="00D05A05">
              <w:rPr>
                <w:rFonts w:ascii="Arial" w:hAnsi="Arial" w:cs="Arial"/>
                <w:lang w:val="en-GB"/>
              </w:rPr>
              <w:t>Is the manuscript scientifically, correct? Please write here.</w:t>
            </w:r>
          </w:p>
        </w:tc>
        <w:tc>
          <w:tcPr>
            <w:tcW w:w="2212" w:type="pct"/>
          </w:tcPr>
          <w:p w14:paraId="149D27DF" w14:textId="60E1541E" w:rsidR="006514EA" w:rsidRPr="00D05A05" w:rsidRDefault="00FD6166">
            <w:pPr>
              <w:pStyle w:val="ListParagraph"/>
              <w:ind w:left="0"/>
              <w:rPr>
                <w:rFonts w:ascii="Arial" w:hAnsi="Arial" w:cs="Arial"/>
                <w:bCs/>
                <w:sz w:val="20"/>
                <w:szCs w:val="20"/>
                <w:lang w:val="en-GB"/>
              </w:rPr>
            </w:pPr>
            <w:r w:rsidRPr="00D05A05">
              <w:rPr>
                <w:rFonts w:ascii="Arial" w:hAnsi="Arial" w:cs="Arial"/>
                <w:bCs/>
                <w:sz w:val="20"/>
                <w:szCs w:val="20"/>
                <w:lang w:val="en-GB"/>
              </w:rPr>
              <w:t xml:space="preserve">Yes, </w:t>
            </w:r>
            <w:r w:rsidRPr="00D05A05">
              <w:rPr>
                <w:rFonts w:ascii="Arial" w:hAnsi="Arial" w:cs="Arial"/>
                <w:sz w:val="20"/>
                <w:szCs w:val="20"/>
                <w:lang w:val="en-GB"/>
              </w:rPr>
              <w:t>Is the manuscript scientifically, correct</w:t>
            </w:r>
          </w:p>
        </w:tc>
        <w:tc>
          <w:tcPr>
            <w:tcW w:w="1523" w:type="pct"/>
          </w:tcPr>
          <w:p w14:paraId="6C0F5313" w14:textId="77777777" w:rsidR="006514EA" w:rsidRPr="00D05A05" w:rsidRDefault="006514EA">
            <w:pPr>
              <w:pStyle w:val="Heading2"/>
              <w:jc w:val="left"/>
              <w:rPr>
                <w:rFonts w:ascii="Arial" w:hAnsi="Arial" w:cs="Arial"/>
                <w:b w:val="0"/>
                <w:lang w:val="en-GB"/>
              </w:rPr>
            </w:pPr>
          </w:p>
        </w:tc>
      </w:tr>
      <w:tr w:rsidR="006514EA" w:rsidRPr="00D05A05" w14:paraId="04923DD5" w14:textId="77777777" w:rsidTr="00FD6166">
        <w:trPr>
          <w:trHeight w:val="703"/>
        </w:trPr>
        <w:tc>
          <w:tcPr>
            <w:tcW w:w="1265" w:type="pct"/>
            <w:noWrap/>
          </w:tcPr>
          <w:p w14:paraId="5F8E7B06" w14:textId="77777777" w:rsidR="006514EA" w:rsidRPr="00D05A05" w:rsidRDefault="006514EA">
            <w:pPr>
              <w:ind w:left="360"/>
              <w:rPr>
                <w:rFonts w:ascii="Arial" w:hAnsi="Arial" w:cs="Arial"/>
                <w:b/>
                <w:bCs/>
                <w:sz w:val="20"/>
                <w:szCs w:val="20"/>
                <w:lang w:val="en-GB"/>
              </w:rPr>
            </w:pPr>
            <w:r w:rsidRPr="00D05A0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126CFE" w14:textId="3F7EC5F7" w:rsidR="006514EA" w:rsidRPr="00D05A05" w:rsidRDefault="00FD6166">
            <w:pPr>
              <w:pStyle w:val="ListParagraph"/>
              <w:ind w:left="0"/>
              <w:rPr>
                <w:rFonts w:ascii="Arial" w:hAnsi="Arial" w:cs="Arial"/>
                <w:bCs/>
                <w:sz w:val="20"/>
                <w:szCs w:val="20"/>
                <w:lang w:val="en-GB"/>
              </w:rPr>
            </w:pPr>
            <w:r w:rsidRPr="00D05A05">
              <w:rPr>
                <w:rFonts w:ascii="Arial" w:hAnsi="Arial" w:cs="Arial"/>
                <w:bCs/>
                <w:sz w:val="20"/>
                <w:szCs w:val="20"/>
                <w:lang w:val="en-GB"/>
              </w:rPr>
              <w:t xml:space="preserve">Yes, </w:t>
            </w:r>
            <w:proofErr w:type="gramStart"/>
            <w:r w:rsidRPr="00D05A05">
              <w:rPr>
                <w:rFonts w:ascii="Arial" w:hAnsi="Arial" w:cs="Arial"/>
                <w:bCs/>
                <w:sz w:val="20"/>
                <w:szCs w:val="20"/>
                <w:lang w:val="en-GB"/>
              </w:rPr>
              <w:t>The</w:t>
            </w:r>
            <w:proofErr w:type="gramEnd"/>
            <w:r w:rsidRPr="00D05A05">
              <w:rPr>
                <w:rFonts w:ascii="Arial" w:hAnsi="Arial" w:cs="Arial"/>
                <w:bCs/>
                <w:sz w:val="20"/>
                <w:szCs w:val="20"/>
                <w:lang w:val="en-GB"/>
              </w:rPr>
              <w:t xml:space="preserve"> manuscript cites a good number of references, many of which are recent (2021–2024), relevant</w:t>
            </w:r>
          </w:p>
        </w:tc>
        <w:tc>
          <w:tcPr>
            <w:tcW w:w="1523" w:type="pct"/>
          </w:tcPr>
          <w:p w14:paraId="75EC47FA" w14:textId="77777777" w:rsidR="006514EA" w:rsidRPr="00D05A05" w:rsidRDefault="006514EA">
            <w:pPr>
              <w:pStyle w:val="Heading2"/>
              <w:jc w:val="left"/>
              <w:rPr>
                <w:rFonts w:ascii="Arial" w:hAnsi="Arial" w:cs="Arial"/>
                <w:b w:val="0"/>
                <w:lang w:val="en-GB"/>
              </w:rPr>
            </w:pPr>
          </w:p>
        </w:tc>
      </w:tr>
      <w:tr w:rsidR="006514EA" w:rsidRPr="00D05A05" w14:paraId="1795B12C" w14:textId="77777777" w:rsidTr="00FD6166">
        <w:trPr>
          <w:trHeight w:val="386"/>
        </w:trPr>
        <w:tc>
          <w:tcPr>
            <w:tcW w:w="1265" w:type="pct"/>
            <w:noWrap/>
          </w:tcPr>
          <w:p w14:paraId="795AB92A" w14:textId="77777777" w:rsidR="006514EA" w:rsidRPr="00D05A05" w:rsidRDefault="006514EA">
            <w:pPr>
              <w:pStyle w:val="Heading2"/>
              <w:ind w:left="360"/>
              <w:jc w:val="left"/>
              <w:rPr>
                <w:rFonts w:ascii="Arial" w:hAnsi="Arial" w:cs="Arial"/>
                <w:bCs w:val="0"/>
                <w:lang w:val="en-GB"/>
              </w:rPr>
            </w:pPr>
            <w:r w:rsidRPr="00D05A05">
              <w:rPr>
                <w:rFonts w:ascii="Arial" w:hAnsi="Arial" w:cs="Arial"/>
                <w:bCs w:val="0"/>
                <w:lang w:val="en-GB"/>
              </w:rPr>
              <w:t>Is the language/English quality of the article suitable for scholarly communications?</w:t>
            </w:r>
          </w:p>
          <w:p w14:paraId="287E8794" w14:textId="77777777" w:rsidR="006514EA" w:rsidRPr="00D05A05" w:rsidRDefault="006514EA">
            <w:pPr>
              <w:rPr>
                <w:rFonts w:ascii="Arial" w:hAnsi="Arial" w:cs="Arial"/>
                <w:sz w:val="20"/>
                <w:szCs w:val="20"/>
                <w:lang w:val="en-GB"/>
              </w:rPr>
            </w:pPr>
          </w:p>
        </w:tc>
        <w:tc>
          <w:tcPr>
            <w:tcW w:w="2212" w:type="pct"/>
          </w:tcPr>
          <w:p w14:paraId="19241441" w14:textId="2B691073" w:rsidR="006514EA" w:rsidRPr="00D05A05" w:rsidRDefault="00FD6166">
            <w:pPr>
              <w:rPr>
                <w:rFonts w:ascii="Arial" w:hAnsi="Arial" w:cs="Arial"/>
                <w:sz w:val="20"/>
                <w:szCs w:val="20"/>
                <w:lang w:val="en-GB"/>
              </w:rPr>
            </w:pPr>
            <w:r w:rsidRPr="00D05A05">
              <w:rPr>
                <w:rFonts w:ascii="Arial" w:hAnsi="Arial" w:cs="Arial"/>
                <w:sz w:val="20"/>
                <w:szCs w:val="20"/>
                <w:lang w:val="en-GB"/>
              </w:rPr>
              <w:t xml:space="preserve">Yes </w:t>
            </w:r>
          </w:p>
        </w:tc>
        <w:tc>
          <w:tcPr>
            <w:tcW w:w="1523" w:type="pct"/>
          </w:tcPr>
          <w:p w14:paraId="1829D323" w14:textId="77777777" w:rsidR="006514EA" w:rsidRPr="00D05A05" w:rsidRDefault="006514EA">
            <w:pPr>
              <w:rPr>
                <w:rFonts w:ascii="Arial" w:hAnsi="Arial" w:cs="Arial"/>
                <w:sz w:val="20"/>
                <w:szCs w:val="20"/>
                <w:lang w:val="en-GB"/>
              </w:rPr>
            </w:pPr>
          </w:p>
        </w:tc>
      </w:tr>
      <w:tr w:rsidR="006514EA" w:rsidRPr="00D05A05" w14:paraId="1F7C656E" w14:textId="77777777" w:rsidTr="00FD6166">
        <w:trPr>
          <w:trHeight w:val="1178"/>
        </w:trPr>
        <w:tc>
          <w:tcPr>
            <w:tcW w:w="1265" w:type="pct"/>
            <w:noWrap/>
          </w:tcPr>
          <w:p w14:paraId="64BA9516" w14:textId="77777777" w:rsidR="006514EA" w:rsidRPr="00D05A05" w:rsidRDefault="006514EA">
            <w:pPr>
              <w:pStyle w:val="Heading2"/>
              <w:jc w:val="left"/>
              <w:rPr>
                <w:rFonts w:ascii="Arial" w:hAnsi="Arial" w:cs="Arial"/>
                <w:b w:val="0"/>
                <w:bCs w:val="0"/>
                <w:lang w:val="en-GB"/>
              </w:rPr>
            </w:pPr>
            <w:r w:rsidRPr="00D05A05">
              <w:rPr>
                <w:rFonts w:ascii="Arial" w:hAnsi="Arial" w:cs="Arial"/>
                <w:bCs w:val="0"/>
                <w:u w:val="single"/>
                <w:lang w:val="en-GB"/>
              </w:rPr>
              <w:t>Optional/General</w:t>
            </w:r>
            <w:r w:rsidRPr="00D05A05">
              <w:rPr>
                <w:rFonts w:ascii="Arial" w:hAnsi="Arial" w:cs="Arial"/>
                <w:bCs w:val="0"/>
                <w:lang w:val="en-GB"/>
              </w:rPr>
              <w:t xml:space="preserve"> </w:t>
            </w:r>
            <w:r w:rsidRPr="00D05A05">
              <w:rPr>
                <w:rFonts w:ascii="Arial" w:hAnsi="Arial" w:cs="Arial"/>
                <w:b w:val="0"/>
                <w:bCs w:val="0"/>
                <w:lang w:val="en-GB"/>
              </w:rPr>
              <w:t>comments</w:t>
            </w:r>
          </w:p>
          <w:p w14:paraId="64F65E5B" w14:textId="77777777" w:rsidR="006514EA" w:rsidRPr="00D05A05" w:rsidRDefault="006514EA">
            <w:pPr>
              <w:pStyle w:val="Heading2"/>
              <w:jc w:val="left"/>
              <w:rPr>
                <w:rFonts w:ascii="Arial" w:hAnsi="Arial" w:cs="Arial"/>
                <w:b w:val="0"/>
                <w:lang w:val="en-GB"/>
              </w:rPr>
            </w:pPr>
          </w:p>
        </w:tc>
        <w:tc>
          <w:tcPr>
            <w:tcW w:w="2212" w:type="pct"/>
          </w:tcPr>
          <w:p w14:paraId="5A8EC271" w14:textId="77777777" w:rsidR="006514EA" w:rsidRPr="00D05A05" w:rsidRDefault="006514EA">
            <w:pPr>
              <w:pStyle w:val="NormalWeb"/>
              <w:spacing w:before="0" w:beforeAutospacing="0" w:after="0" w:afterAutospacing="0"/>
              <w:rPr>
                <w:rFonts w:ascii="Arial" w:hAnsi="Arial" w:cs="Arial"/>
                <w:b/>
                <w:sz w:val="20"/>
                <w:szCs w:val="20"/>
                <w:lang w:val="en-GB"/>
              </w:rPr>
            </w:pPr>
          </w:p>
        </w:tc>
        <w:tc>
          <w:tcPr>
            <w:tcW w:w="1523" w:type="pct"/>
          </w:tcPr>
          <w:p w14:paraId="31C64CC8" w14:textId="77777777" w:rsidR="006514EA" w:rsidRPr="00D05A05" w:rsidRDefault="006514EA">
            <w:pPr>
              <w:rPr>
                <w:rFonts w:ascii="Arial" w:hAnsi="Arial" w:cs="Arial"/>
                <w:sz w:val="20"/>
                <w:szCs w:val="20"/>
                <w:lang w:val="en-GB"/>
              </w:rPr>
            </w:pPr>
          </w:p>
        </w:tc>
      </w:tr>
    </w:tbl>
    <w:p w14:paraId="024BFF76" w14:textId="77777777" w:rsidR="006514EA" w:rsidRPr="00D05A05" w:rsidRDefault="006514EA" w:rsidP="006514EA">
      <w:pPr>
        <w:pStyle w:val="BodyText"/>
        <w:rPr>
          <w:rFonts w:ascii="Arial" w:hAnsi="Arial" w:cs="Arial"/>
          <w:b/>
          <w:bCs/>
          <w:sz w:val="20"/>
          <w:szCs w:val="20"/>
          <w:u w:val="single"/>
          <w:lang w:val="en-GB"/>
        </w:rPr>
      </w:pPr>
    </w:p>
    <w:p w14:paraId="389404D2" w14:textId="77777777" w:rsidR="006514EA" w:rsidRPr="00D05A05" w:rsidRDefault="006514EA" w:rsidP="006514EA">
      <w:pPr>
        <w:pStyle w:val="BodyText"/>
        <w:rPr>
          <w:rFonts w:ascii="Arial" w:hAnsi="Arial" w:cs="Arial"/>
          <w:b/>
          <w:bCs/>
          <w:sz w:val="20"/>
          <w:szCs w:val="20"/>
          <w:u w:val="single"/>
          <w:lang w:val="en-GB"/>
        </w:rPr>
      </w:pPr>
    </w:p>
    <w:p w14:paraId="2189B38D" w14:textId="77777777" w:rsidR="006514EA" w:rsidRPr="00D05A05" w:rsidRDefault="006514EA" w:rsidP="006514EA">
      <w:pPr>
        <w:pStyle w:val="BodyText"/>
        <w:rPr>
          <w:rFonts w:ascii="Arial" w:hAnsi="Arial" w:cs="Arial"/>
          <w:b/>
          <w:bCs/>
          <w:sz w:val="20"/>
          <w:szCs w:val="20"/>
          <w:u w:val="single"/>
          <w:lang w:val="en-GB"/>
        </w:rPr>
      </w:pPr>
    </w:p>
    <w:p w14:paraId="3AB9E8BD" w14:textId="77777777" w:rsidR="006514EA" w:rsidRPr="00D05A05" w:rsidRDefault="006514EA" w:rsidP="006514EA">
      <w:pPr>
        <w:pStyle w:val="BodyText"/>
        <w:rPr>
          <w:rFonts w:ascii="Arial" w:hAnsi="Arial" w:cs="Arial"/>
          <w:b/>
          <w:bCs/>
          <w:sz w:val="20"/>
          <w:szCs w:val="20"/>
          <w:u w:val="single"/>
          <w:lang w:val="en-GB"/>
        </w:rPr>
      </w:pPr>
    </w:p>
    <w:p w14:paraId="09225D33" w14:textId="77777777" w:rsidR="006514EA" w:rsidRPr="00D05A05" w:rsidRDefault="006514EA" w:rsidP="006514EA">
      <w:pPr>
        <w:pStyle w:val="BodyText"/>
        <w:rPr>
          <w:rFonts w:ascii="Arial" w:hAnsi="Arial" w:cs="Arial"/>
          <w:b/>
          <w:bCs/>
          <w:sz w:val="20"/>
          <w:szCs w:val="20"/>
          <w:u w:val="single"/>
          <w:lang w:val="en-GB"/>
        </w:rPr>
      </w:pPr>
    </w:p>
    <w:p w14:paraId="065E2C65" w14:textId="77777777" w:rsidR="006514EA" w:rsidRPr="00D05A05" w:rsidRDefault="006514EA" w:rsidP="006514EA">
      <w:pPr>
        <w:pStyle w:val="BodyText"/>
        <w:rPr>
          <w:rFonts w:ascii="Arial" w:hAnsi="Arial" w:cs="Arial"/>
          <w:b/>
          <w:bCs/>
          <w:sz w:val="20"/>
          <w:szCs w:val="20"/>
          <w:u w:val="single"/>
          <w:lang w:val="en-GB"/>
        </w:rPr>
      </w:pPr>
    </w:p>
    <w:p w14:paraId="65D9E160" w14:textId="77777777" w:rsidR="006514EA" w:rsidRPr="00D05A05" w:rsidRDefault="006514EA" w:rsidP="006514EA">
      <w:pPr>
        <w:pStyle w:val="BodyText"/>
        <w:rPr>
          <w:rFonts w:ascii="Arial" w:hAnsi="Arial" w:cs="Arial"/>
          <w:b/>
          <w:bCs/>
          <w:sz w:val="20"/>
          <w:szCs w:val="20"/>
          <w:u w:val="single"/>
          <w:lang w:val="en-GB"/>
        </w:rPr>
      </w:pPr>
    </w:p>
    <w:p w14:paraId="72A81309" w14:textId="77777777" w:rsidR="006514EA" w:rsidRPr="00D05A05" w:rsidRDefault="006514EA" w:rsidP="006514EA">
      <w:pPr>
        <w:pStyle w:val="BodyText"/>
        <w:rPr>
          <w:rFonts w:ascii="Arial" w:hAnsi="Arial" w:cs="Arial"/>
          <w:b/>
          <w:bCs/>
          <w:sz w:val="20"/>
          <w:szCs w:val="20"/>
          <w:u w:val="single"/>
          <w:lang w:val="en-GB"/>
        </w:rPr>
      </w:pPr>
    </w:p>
    <w:p w14:paraId="0F22F8B6" w14:textId="77777777" w:rsidR="006514EA" w:rsidRPr="00D05A05" w:rsidRDefault="006514EA" w:rsidP="006514EA">
      <w:pPr>
        <w:pStyle w:val="BodyText"/>
        <w:rPr>
          <w:rFonts w:ascii="Arial" w:hAnsi="Arial" w:cs="Arial"/>
          <w:b/>
          <w:bCs/>
          <w:sz w:val="20"/>
          <w:szCs w:val="20"/>
          <w:u w:val="single"/>
          <w:lang w:val="en-GB"/>
        </w:rPr>
      </w:pPr>
    </w:p>
    <w:p w14:paraId="4BAC28D2" w14:textId="77777777" w:rsidR="006514EA" w:rsidRPr="00D05A05" w:rsidRDefault="006514EA" w:rsidP="006514EA">
      <w:pPr>
        <w:pStyle w:val="BodyText"/>
        <w:rPr>
          <w:rFonts w:ascii="Arial" w:hAnsi="Arial" w:cs="Arial"/>
          <w:b/>
          <w:bCs/>
          <w:sz w:val="20"/>
          <w:szCs w:val="20"/>
          <w:u w:val="single"/>
          <w:lang w:val="en-GB"/>
        </w:rPr>
      </w:pPr>
    </w:p>
    <w:p w14:paraId="26A6DDCD" w14:textId="77777777" w:rsidR="006514EA" w:rsidRPr="00D05A05" w:rsidRDefault="006514EA" w:rsidP="006514E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6514EA" w:rsidRPr="00D05A05" w14:paraId="68A7A02E"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97CF52" w14:textId="77777777" w:rsidR="006514EA" w:rsidRPr="00D05A05" w:rsidRDefault="006514EA">
            <w:pPr>
              <w:pStyle w:val="NormalWeb"/>
              <w:spacing w:before="0" w:beforeAutospacing="0" w:after="0" w:afterAutospacing="0"/>
              <w:rPr>
                <w:rFonts w:ascii="Arial" w:hAnsi="Arial" w:cs="Arial"/>
                <w:b/>
                <w:sz w:val="20"/>
                <w:szCs w:val="20"/>
                <w:u w:val="single"/>
                <w:lang w:val="en-GB"/>
              </w:rPr>
            </w:pPr>
            <w:r w:rsidRPr="00D05A05">
              <w:rPr>
                <w:rFonts w:ascii="Arial" w:hAnsi="Arial" w:cs="Arial"/>
                <w:b/>
                <w:sz w:val="20"/>
                <w:szCs w:val="20"/>
                <w:highlight w:val="yellow"/>
                <w:u w:val="single"/>
                <w:lang w:val="en-GB"/>
              </w:rPr>
              <w:t>PART  2:</w:t>
            </w:r>
            <w:r w:rsidRPr="00D05A05">
              <w:rPr>
                <w:rFonts w:ascii="Arial" w:hAnsi="Arial" w:cs="Arial"/>
                <w:b/>
                <w:sz w:val="20"/>
                <w:szCs w:val="20"/>
                <w:u w:val="single"/>
                <w:lang w:val="en-GB"/>
              </w:rPr>
              <w:t xml:space="preserve"> </w:t>
            </w:r>
          </w:p>
          <w:p w14:paraId="5CF9726D" w14:textId="77777777" w:rsidR="006514EA" w:rsidRPr="00D05A05" w:rsidRDefault="006514EA">
            <w:pPr>
              <w:pStyle w:val="NormalWeb"/>
              <w:spacing w:before="0" w:beforeAutospacing="0" w:after="0" w:afterAutospacing="0"/>
              <w:rPr>
                <w:rFonts w:ascii="Arial" w:hAnsi="Arial" w:cs="Arial"/>
                <w:b/>
                <w:sz w:val="20"/>
                <w:szCs w:val="20"/>
                <w:u w:val="single"/>
                <w:lang w:val="en-GB"/>
              </w:rPr>
            </w:pPr>
          </w:p>
        </w:tc>
      </w:tr>
      <w:tr w:rsidR="006514EA" w:rsidRPr="00D05A05" w14:paraId="06B93F93" w14:textId="77777777">
        <w:trPr>
          <w:trHeight w:val="935"/>
        </w:trPr>
        <w:tc>
          <w:tcPr>
            <w:tcW w:w="1615" w:type="pct"/>
            <w:shd w:val="clear" w:color="auto" w:fill="auto"/>
            <w:noWrap/>
            <w:tcMar>
              <w:top w:w="0" w:type="dxa"/>
              <w:left w:w="108" w:type="dxa"/>
              <w:bottom w:w="0" w:type="dxa"/>
              <w:right w:w="108" w:type="dxa"/>
            </w:tcMar>
            <w:vAlign w:val="center"/>
          </w:tcPr>
          <w:p w14:paraId="01B8E3B9" w14:textId="77777777" w:rsidR="006514EA" w:rsidRPr="00D05A05" w:rsidRDefault="006514EA">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D04EFF9" w14:textId="77777777" w:rsidR="006514EA" w:rsidRPr="00D05A05" w:rsidRDefault="006514EA">
            <w:pPr>
              <w:pStyle w:val="Heading2"/>
              <w:jc w:val="left"/>
              <w:rPr>
                <w:rFonts w:ascii="Arial" w:hAnsi="Arial" w:cs="Arial"/>
                <w:lang w:val="en-GB"/>
              </w:rPr>
            </w:pPr>
            <w:r w:rsidRPr="00D05A05">
              <w:rPr>
                <w:rFonts w:ascii="Arial" w:hAnsi="Arial" w:cs="Arial"/>
                <w:lang w:val="en-GB"/>
              </w:rPr>
              <w:t>Reviewer’s comment</w:t>
            </w:r>
          </w:p>
        </w:tc>
        <w:tc>
          <w:tcPr>
            <w:tcW w:w="1342" w:type="pct"/>
            <w:shd w:val="clear" w:color="auto" w:fill="auto"/>
          </w:tcPr>
          <w:p w14:paraId="3176ED0A" w14:textId="77777777" w:rsidR="005354D3" w:rsidRPr="00D05A05" w:rsidRDefault="005354D3" w:rsidP="005354D3">
            <w:pPr>
              <w:spacing w:after="160" w:line="254" w:lineRule="auto"/>
              <w:rPr>
                <w:rFonts w:ascii="Arial" w:eastAsia="Calibri" w:hAnsi="Arial" w:cs="Arial"/>
                <w:kern w:val="2"/>
                <w:sz w:val="20"/>
                <w:szCs w:val="20"/>
                <w:lang w:val="en-IN"/>
              </w:rPr>
            </w:pPr>
            <w:r w:rsidRPr="00D05A05">
              <w:rPr>
                <w:rFonts w:ascii="Arial" w:eastAsia="Calibri" w:hAnsi="Arial" w:cs="Arial"/>
                <w:b/>
                <w:kern w:val="2"/>
                <w:sz w:val="20"/>
                <w:szCs w:val="20"/>
                <w:lang w:val="en-IN"/>
              </w:rPr>
              <w:t>Author’s Feedback</w:t>
            </w:r>
            <w:r w:rsidRPr="00D05A05">
              <w:rPr>
                <w:rFonts w:ascii="Arial" w:eastAsia="Calibri" w:hAnsi="Arial" w:cs="Arial"/>
                <w:kern w:val="2"/>
                <w:sz w:val="20"/>
                <w:szCs w:val="20"/>
                <w:lang w:val="en-IN"/>
              </w:rPr>
              <w:t xml:space="preserve"> (It is mandatory that authors should write his/her feedback here)</w:t>
            </w:r>
          </w:p>
          <w:p w14:paraId="3A707159" w14:textId="77777777" w:rsidR="006514EA" w:rsidRPr="00D05A05" w:rsidRDefault="006514EA">
            <w:pPr>
              <w:pStyle w:val="Heading2"/>
              <w:jc w:val="left"/>
              <w:rPr>
                <w:rFonts w:ascii="Arial" w:hAnsi="Arial" w:cs="Arial"/>
                <w:b w:val="0"/>
                <w:lang w:val="en-GB"/>
              </w:rPr>
            </w:pPr>
          </w:p>
        </w:tc>
      </w:tr>
      <w:tr w:rsidR="006514EA" w:rsidRPr="00D05A05" w14:paraId="23859649" w14:textId="77777777">
        <w:trPr>
          <w:trHeight w:val="697"/>
        </w:trPr>
        <w:tc>
          <w:tcPr>
            <w:tcW w:w="1615" w:type="pct"/>
            <w:shd w:val="clear" w:color="auto" w:fill="auto"/>
            <w:noWrap/>
            <w:tcMar>
              <w:top w:w="0" w:type="dxa"/>
              <w:left w:w="108" w:type="dxa"/>
              <w:bottom w:w="0" w:type="dxa"/>
              <w:right w:w="108" w:type="dxa"/>
            </w:tcMar>
            <w:vAlign w:val="center"/>
          </w:tcPr>
          <w:p w14:paraId="0BC88E85" w14:textId="77777777" w:rsidR="006514EA" w:rsidRPr="00D05A05" w:rsidRDefault="006514EA">
            <w:pPr>
              <w:pStyle w:val="NormalWeb"/>
              <w:spacing w:before="0" w:beforeAutospacing="0" w:after="0" w:afterAutospacing="0"/>
              <w:rPr>
                <w:rFonts w:ascii="Arial" w:hAnsi="Arial" w:cs="Arial"/>
                <w:b/>
                <w:sz w:val="20"/>
                <w:szCs w:val="20"/>
                <w:lang w:val="en-GB"/>
              </w:rPr>
            </w:pPr>
            <w:r w:rsidRPr="00D05A05">
              <w:rPr>
                <w:rFonts w:ascii="Arial" w:hAnsi="Arial" w:cs="Arial"/>
                <w:b/>
                <w:sz w:val="20"/>
                <w:szCs w:val="20"/>
                <w:lang w:val="en-GB"/>
              </w:rPr>
              <w:t xml:space="preserve">Are there ethical issues in this manuscript? </w:t>
            </w:r>
          </w:p>
          <w:p w14:paraId="28104CEC" w14:textId="77777777" w:rsidR="006514EA" w:rsidRPr="00D05A05" w:rsidRDefault="006514EA">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463D3F3" w14:textId="77777777" w:rsidR="006514EA" w:rsidRPr="00D05A05" w:rsidRDefault="006514EA">
            <w:pPr>
              <w:pStyle w:val="NormalWeb"/>
              <w:spacing w:before="0" w:beforeAutospacing="0" w:after="0" w:afterAutospacing="0"/>
              <w:rPr>
                <w:rFonts w:ascii="Arial" w:hAnsi="Arial" w:cs="Arial"/>
                <w:i/>
                <w:iCs/>
                <w:sz w:val="20"/>
                <w:szCs w:val="20"/>
                <w:u w:val="single"/>
                <w:lang w:val="en-GB"/>
              </w:rPr>
            </w:pPr>
            <w:r w:rsidRPr="00D05A05">
              <w:rPr>
                <w:rFonts w:ascii="Arial" w:hAnsi="Arial" w:cs="Arial"/>
                <w:i/>
                <w:iCs/>
                <w:sz w:val="20"/>
                <w:szCs w:val="20"/>
                <w:u w:val="single"/>
                <w:lang w:val="en-GB"/>
              </w:rPr>
              <w:t xml:space="preserve">(If yes, </w:t>
            </w:r>
            <w:proofErr w:type="gramStart"/>
            <w:r w:rsidRPr="00D05A05">
              <w:rPr>
                <w:rFonts w:ascii="Arial" w:hAnsi="Arial" w:cs="Arial"/>
                <w:i/>
                <w:iCs/>
                <w:sz w:val="20"/>
                <w:szCs w:val="20"/>
                <w:u w:val="single"/>
                <w:lang w:val="en-GB"/>
              </w:rPr>
              <w:t>Kindly</w:t>
            </w:r>
            <w:proofErr w:type="gramEnd"/>
            <w:r w:rsidRPr="00D05A05">
              <w:rPr>
                <w:rFonts w:ascii="Arial" w:hAnsi="Arial" w:cs="Arial"/>
                <w:i/>
                <w:iCs/>
                <w:sz w:val="20"/>
                <w:szCs w:val="20"/>
                <w:u w:val="single"/>
                <w:lang w:val="en-GB"/>
              </w:rPr>
              <w:t xml:space="preserve"> please write down the ethical issues here in detail)</w:t>
            </w:r>
          </w:p>
          <w:p w14:paraId="6C7643BE" w14:textId="14843EF2" w:rsidR="006514EA" w:rsidRPr="00D05A05" w:rsidRDefault="006514EA">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011C67D" w14:textId="77777777" w:rsidR="006514EA" w:rsidRPr="00D05A05" w:rsidRDefault="006514EA">
            <w:pPr>
              <w:rPr>
                <w:rFonts w:ascii="Arial" w:eastAsia="Arial Unicode MS" w:hAnsi="Arial" w:cs="Arial"/>
                <w:sz w:val="20"/>
                <w:szCs w:val="20"/>
                <w:lang w:val="en-GB"/>
              </w:rPr>
            </w:pPr>
          </w:p>
          <w:p w14:paraId="14F863A2" w14:textId="77777777" w:rsidR="006514EA" w:rsidRPr="00D05A05" w:rsidRDefault="006514EA">
            <w:pPr>
              <w:rPr>
                <w:rFonts w:ascii="Arial" w:eastAsia="Arial Unicode MS" w:hAnsi="Arial" w:cs="Arial"/>
                <w:sz w:val="20"/>
                <w:szCs w:val="20"/>
                <w:lang w:val="en-GB"/>
              </w:rPr>
            </w:pPr>
          </w:p>
          <w:p w14:paraId="1812F680" w14:textId="77777777" w:rsidR="006514EA" w:rsidRPr="00D05A05" w:rsidRDefault="006514EA">
            <w:pPr>
              <w:rPr>
                <w:rFonts w:ascii="Arial" w:eastAsia="Arial Unicode MS" w:hAnsi="Arial" w:cs="Arial"/>
                <w:sz w:val="20"/>
                <w:szCs w:val="20"/>
                <w:lang w:val="en-GB"/>
              </w:rPr>
            </w:pPr>
          </w:p>
          <w:p w14:paraId="2A874C44" w14:textId="77777777" w:rsidR="006514EA" w:rsidRPr="00D05A05" w:rsidRDefault="006514EA">
            <w:pPr>
              <w:pStyle w:val="NormalWeb"/>
              <w:spacing w:before="0" w:beforeAutospacing="0" w:after="0" w:afterAutospacing="0"/>
              <w:rPr>
                <w:rFonts w:ascii="Arial" w:hAnsi="Arial" w:cs="Arial"/>
                <w:sz w:val="20"/>
                <w:szCs w:val="20"/>
                <w:lang w:val="en-GB"/>
              </w:rPr>
            </w:pPr>
          </w:p>
        </w:tc>
      </w:tr>
      <w:bookmarkEnd w:id="0"/>
      <w:bookmarkEnd w:id="1"/>
    </w:tbl>
    <w:p w14:paraId="7DBED23C" w14:textId="77777777" w:rsidR="008913D5" w:rsidRDefault="008913D5" w:rsidP="006514EA">
      <w:pPr>
        <w:pStyle w:val="BodyText"/>
        <w:outlineLvl w:val="0"/>
        <w:rPr>
          <w:rFonts w:ascii="Arial" w:hAnsi="Arial" w:cs="Arial"/>
          <w:sz w:val="20"/>
          <w:szCs w:val="20"/>
          <w:lang w:val="en-GB"/>
        </w:rPr>
      </w:pPr>
    </w:p>
    <w:p w14:paraId="7B28BF0B" w14:textId="77777777" w:rsidR="00D05A05" w:rsidRPr="00416CB9" w:rsidRDefault="00D05A05" w:rsidP="00D05A05">
      <w:pPr>
        <w:pStyle w:val="Affiliation"/>
        <w:spacing w:after="0" w:line="240" w:lineRule="auto"/>
        <w:jc w:val="left"/>
        <w:rPr>
          <w:rFonts w:ascii="Arial" w:hAnsi="Arial" w:cs="Arial"/>
          <w:b/>
          <w:u w:val="single"/>
        </w:rPr>
      </w:pPr>
      <w:r w:rsidRPr="00416CB9">
        <w:rPr>
          <w:rFonts w:ascii="Arial" w:hAnsi="Arial" w:cs="Arial"/>
          <w:b/>
          <w:u w:val="single"/>
        </w:rPr>
        <w:t>Reviewer details:</w:t>
      </w:r>
    </w:p>
    <w:p w14:paraId="653601C7" w14:textId="77777777" w:rsidR="00D05A05" w:rsidRPr="00416CB9" w:rsidRDefault="00D05A05" w:rsidP="00D05A05">
      <w:pPr>
        <w:pStyle w:val="Affiliation"/>
        <w:spacing w:after="0" w:line="240" w:lineRule="auto"/>
        <w:jc w:val="left"/>
        <w:rPr>
          <w:rFonts w:ascii="Arial" w:hAnsi="Arial" w:cs="Arial"/>
          <w:b/>
        </w:rPr>
      </w:pPr>
      <w:r w:rsidRPr="00416CB9">
        <w:rPr>
          <w:rFonts w:ascii="Arial" w:hAnsi="Arial" w:cs="Arial"/>
          <w:b/>
          <w:color w:val="000000"/>
        </w:rPr>
        <w:t>Najeh Alali, Iraq</w:t>
      </w:r>
    </w:p>
    <w:p w14:paraId="4DC6F8FF" w14:textId="77777777" w:rsidR="00D05A05" w:rsidRPr="00D05A05" w:rsidRDefault="00D05A05" w:rsidP="006514EA">
      <w:pPr>
        <w:pStyle w:val="BodyText"/>
        <w:outlineLvl w:val="0"/>
        <w:rPr>
          <w:rFonts w:ascii="Arial" w:hAnsi="Arial" w:cs="Arial"/>
          <w:sz w:val="20"/>
          <w:szCs w:val="20"/>
          <w:lang w:val="en-GB"/>
        </w:rPr>
      </w:pPr>
    </w:p>
    <w:sectPr w:rsidR="00D05A05" w:rsidRPr="00D05A05" w:rsidSect="00284E9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23CE" w14:textId="77777777" w:rsidR="00903890" w:rsidRPr="0000007A" w:rsidRDefault="00903890" w:rsidP="0099583E">
      <w:r>
        <w:separator/>
      </w:r>
    </w:p>
  </w:endnote>
  <w:endnote w:type="continuationSeparator" w:id="0">
    <w:p w14:paraId="5CA19A41" w14:textId="77777777" w:rsidR="00903890" w:rsidRPr="0000007A" w:rsidRDefault="0090389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CF1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C7FC9" w:rsidRPr="003C7FC9">
      <w:rPr>
        <w:sz w:val="16"/>
      </w:rPr>
      <w:t xml:space="preserve">Version: </w:t>
    </w:r>
    <w:r w:rsidR="009A2D19">
      <w:rPr>
        <w:sz w:val="16"/>
      </w:rPr>
      <w:t>3</w:t>
    </w:r>
    <w:r w:rsidR="003C7FC9" w:rsidRPr="003C7FC9">
      <w:rPr>
        <w:sz w:val="16"/>
      </w:rPr>
      <w:t xml:space="preserve"> (0</w:t>
    </w:r>
    <w:r w:rsidR="009A2D19">
      <w:rPr>
        <w:sz w:val="16"/>
      </w:rPr>
      <w:t>7</w:t>
    </w:r>
    <w:r w:rsidR="003C7FC9" w:rsidRPr="003C7F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7D8E" w14:textId="77777777" w:rsidR="00903890" w:rsidRPr="0000007A" w:rsidRDefault="00903890" w:rsidP="0099583E">
      <w:r>
        <w:separator/>
      </w:r>
    </w:p>
  </w:footnote>
  <w:footnote w:type="continuationSeparator" w:id="0">
    <w:p w14:paraId="21915499" w14:textId="77777777" w:rsidR="00903890" w:rsidRPr="0000007A" w:rsidRDefault="0090389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844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9D2146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A2D1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066802">
    <w:abstractNumId w:val="4"/>
  </w:num>
  <w:num w:numId="2" w16cid:durableId="1416393464">
    <w:abstractNumId w:val="8"/>
  </w:num>
  <w:num w:numId="3" w16cid:durableId="1309433621">
    <w:abstractNumId w:val="7"/>
  </w:num>
  <w:num w:numId="4" w16cid:durableId="113405083">
    <w:abstractNumId w:val="9"/>
  </w:num>
  <w:num w:numId="5" w16cid:durableId="16543681">
    <w:abstractNumId w:val="6"/>
  </w:num>
  <w:num w:numId="6" w16cid:durableId="1891724329">
    <w:abstractNumId w:val="0"/>
  </w:num>
  <w:num w:numId="7" w16cid:durableId="294944085">
    <w:abstractNumId w:val="3"/>
  </w:num>
  <w:num w:numId="8" w16cid:durableId="1877959778">
    <w:abstractNumId w:val="11"/>
  </w:num>
  <w:num w:numId="9" w16cid:durableId="1258249210">
    <w:abstractNumId w:val="10"/>
  </w:num>
  <w:num w:numId="10" w16cid:durableId="1759253839">
    <w:abstractNumId w:val="2"/>
  </w:num>
  <w:num w:numId="11" w16cid:durableId="761876119">
    <w:abstractNumId w:val="1"/>
  </w:num>
  <w:num w:numId="12" w16cid:durableId="65919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53E4"/>
    <w:rsid w:val="00006187"/>
    <w:rsid w:val="00010403"/>
    <w:rsid w:val="00012C8B"/>
    <w:rsid w:val="00021981"/>
    <w:rsid w:val="000234E1"/>
    <w:rsid w:val="0002598E"/>
    <w:rsid w:val="00037D52"/>
    <w:rsid w:val="000450FC"/>
    <w:rsid w:val="0005610D"/>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1B3D"/>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1229"/>
    <w:rsid w:val="001D310C"/>
    <w:rsid w:val="001D378E"/>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4E9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C7FC9"/>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C7759"/>
    <w:rsid w:val="004D2E36"/>
    <w:rsid w:val="004D3509"/>
    <w:rsid w:val="005010F3"/>
    <w:rsid w:val="00503AB6"/>
    <w:rsid w:val="005047C5"/>
    <w:rsid w:val="00510920"/>
    <w:rsid w:val="00521812"/>
    <w:rsid w:val="00523D2C"/>
    <w:rsid w:val="00531C82"/>
    <w:rsid w:val="005339A8"/>
    <w:rsid w:val="00533FC1"/>
    <w:rsid w:val="005354D3"/>
    <w:rsid w:val="0054564B"/>
    <w:rsid w:val="00545A13"/>
    <w:rsid w:val="00546343"/>
    <w:rsid w:val="00557CD3"/>
    <w:rsid w:val="00560D3C"/>
    <w:rsid w:val="00567DE0"/>
    <w:rsid w:val="005735A5"/>
    <w:rsid w:val="005A30BE"/>
    <w:rsid w:val="005A5BE0"/>
    <w:rsid w:val="005B12E0"/>
    <w:rsid w:val="005C187B"/>
    <w:rsid w:val="005C25A0"/>
    <w:rsid w:val="005D230D"/>
    <w:rsid w:val="00602F7D"/>
    <w:rsid w:val="00605952"/>
    <w:rsid w:val="00620677"/>
    <w:rsid w:val="00624032"/>
    <w:rsid w:val="0063519B"/>
    <w:rsid w:val="00645A56"/>
    <w:rsid w:val="006514EA"/>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1F35"/>
    <w:rsid w:val="007238EB"/>
    <w:rsid w:val="0072789A"/>
    <w:rsid w:val="00730831"/>
    <w:rsid w:val="007317C3"/>
    <w:rsid w:val="00734756"/>
    <w:rsid w:val="0073538B"/>
    <w:rsid w:val="00741BD0"/>
    <w:rsid w:val="007426E6"/>
    <w:rsid w:val="00746370"/>
    <w:rsid w:val="00757D6E"/>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5C1"/>
    <w:rsid w:val="00893E75"/>
    <w:rsid w:val="008C2778"/>
    <w:rsid w:val="008C2F62"/>
    <w:rsid w:val="008D020E"/>
    <w:rsid w:val="008D1117"/>
    <w:rsid w:val="008D15A4"/>
    <w:rsid w:val="008D6E21"/>
    <w:rsid w:val="008E1554"/>
    <w:rsid w:val="008F36E4"/>
    <w:rsid w:val="008F6A17"/>
    <w:rsid w:val="00903890"/>
    <w:rsid w:val="00933C8B"/>
    <w:rsid w:val="009553EC"/>
    <w:rsid w:val="00966A65"/>
    <w:rsid w:val="0097330E"/>
    <w:rsid w:val="00974330"/>
    <w:rsid w:val="0097498C"/>
    <w:rsid w:val="00974EE5"/>
    <w:rsid w:val="00982766"/>
    <w:rsid w:val="009852C4"/>
    <w:rsid w:val="00985F26"/>
    <w:rsid w:val="0099583E"/>
    <w:rsid w:val="009A0242"/>
    <w:rsid w:val="009A2D19"/>
    <w:rsid w:val="009A59ED"/>
    <w:rsid w:val="009B205D"/>
    <w:rsid w:val="009B5AA8"/>
    <w:rsid w:val="009C45A0"/>
    <w:rsid w:val="009C5642"/>
    <w:rsid w:val="009E13C3"/>
    <w:rsid w:val="009E6A30"/>
    <w:rsid w:val="009E79E5"/>
    <w:rsid w:val="009F07D4"/>
    <w:rsid w:val="009F29EB"/>
    <w:rsid w:val="00A001A0"/>
    <w:rsid w:val="00A12C83"/>
    <w:rsid w:val="00A24DFB"/>
    <w:rsid w:val="00A27C66"/>
    <w:rsid w:val="00A31AAC"/>
    <w:rsid w:val="00A32905"/>
    <w:rsid w:val="00A36C95"/>
    <w:rsid w:val="00A37DE3"/>
    <w:rsid w:val="00A519D1"/>
    <w:rsid w:val="00A62292"/>
    <w:rsid w:val="00A6343B"/>
    <w:rsid w:val="00A65C50"/>
    <w:rsid w:val="00A66DD2"/>
    <w:rsid w:val="00AA41B3"/>
    <w:rsid w:val="00AA6670"/>
    <w:rsid w:val="00AB1ED6"/>
    <w:rsid w:val="00AB397D"/>
    <w:rsid w:val="00AB638A"/>
    <w:rsid w:val="00AB6E43"/>
    <w:rsid w:val="00AC1349"/>
    <w:rsid w:val="00AC7EBF"/>
    <w:rsid w:val="00AD6C51"/>
    <w:rsid w:val="00AE077D"/>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1FE8"/>
    <w:rsid w:val="00BC402F"/>
    <w:rsid w:val="00BD27BA"/>
    <w:rsid w:val="00BE13EF"/>
    <w:rsid w:val="00BE40A5"/>
    <w:rsid w:val="00BE6454"/>
    <w:rsid w:val="00BF39A4"/>
    <w:rsid w:val="00C02797"/>
    <w:rsid w:val="00C10283"/>
    <w:rsid w:val="00C10412"/>
    <w:rsid w:val="00C110CC"/>
    <w:rsid w:val="00C22886"/>
    <w:rsid w:val="00C25C8F"/>
    <w:rsid w:val="00C263C6"/>
    <w:rsid w:val="00C3322F"/>
    <w:rsid w:val="00C635B6"/>
    <w:rsid w:val="00C70DFC"/>
    <w:rsid w:val="00C82466"/>
    <w:rsid w:val="00C84097"/>
    <w:rsid w:val="00CA70B7"/>
    <w:rsid w:val="00CB429B"/>
    <w:rsid w:val="00CC2753"/>
    <w:rsid w:val="00CD093E"/>
    <w:rsid w:val="00CD1556"/>
    <w:rsid w:val="00CD1FD7"/>
    <w:rsid w:val="00CE199A"/>
    <w:rsid w:val="00CE5AC7"/>
    <w:rsid w:val="00CF0BBB"/>
    <w:rsid w:val="00D05A05"/>
    <w:rsid w:val="00D1283A"/>
    <w:rsid w:val="00D17979"/>
    <w:rsid w:val="00D2075F"/>
    <w:rsid w:val="00D3257B"/>
    <w:rsid w:val="00D40416"/>
    <w:rsid w:val="00D45CF7"/>
    <w:rsid w:val="00D4782A"/>
    <w:rsid w:val="00D567D5"/>
    <w:rsid w:val="00D7603E"/>
    <w:rsid w:val="00D8579C"/>
    <w:rsid w:val="00D90124"/>
    <w:rsid w:val="00D9392F"/>
    <w:rsid w:val="00DA41F5"/>
    <w:rsid w:val="00DB5B54"/>
    <w:rsid w:val="00DB7E1B"/>
    <w:rsid w:val="00DC1D81"/>
    <w:rsid w:val="00DD6161"/>
    <w:rsid w:val="00DE0505"/>
    <w:rsid w:val="00E3004F"/>
    <w:rsid w:val="00E451EA"/>
    <w:rsid w:val="00E53E52"/>
    <w:rsid w:val="00E57F4B"/>
    <w:rsid w:val="00E63889"/>
    <w:rsid w:val="00E65EB7"/>
    <w:rsid w:val="00E71C8D"/>
    <w:rsid w:val="00E72360"/>
    <w:rsid w:val="00E93C9F"/>
    <w:rsid w:val="00E972A7"/>
    <w:rsid w:val="00EA2839"/>
    <w:rsid w:val="00EB3E91"/>
    <w:rsid w:val="00EC43C4"/>
    <w:rsid w:val="00EC6894"/>
    <w:rsid w:val="00ED6B12"/>
    <w:rsid w:val="00EE0D3E"/>
    <w:rsid w:val="00EF326D"/>
    <w:rsid w:val="00EF53FE"/>
    <w:rsid w:val="00F245A7"/>
    <w:rsid w:val="00F2643C"/>
    <w:rsid w:val="00F3295A"/>
    <w:rsid w:val="00F34D8E"/>
    <w:rsid w:val="00F3669D"/>
    <w:rsid w:val="00F405F8"/>
    <w:rsid w:val="00F41154"/>
    <w:rsid w:val="00F414C1"/>
    <w:rsid w:val="00F4700F"/>
    <w:rsid w:val="00F51F7F"/>
    <w:rsid w:val="00F573EA"/>
    <w:rsid w:val="00F57E9D"/>
    <w:rsid w:val="00FA0BA1"/>
    <w:rsid w:val="00FA6528"/>
    <w:rsid w:val="00FC2E17"/>
    <w:rsid w:val="00FC6387"/>
    <w:rsid w:val="00FC6802"/>
    <w:rsid w:val="00FD6166"/>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1EAE"/>
  <w15:docId w15:val="{E54CAA5A-01CD-D34D-8AFD-A1DF7F9F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E077D"/>
    <w:rPr>
      <w:color w:val="605E5C"/>
      <w:shd w:val="clear" w:color="auto" w:fill="E1DFDD"/>
    </w:rPr>
  </w:style>
  <w:style w:type="character" w:styleId="UnresolvedMention">
    <w:name w:val="Unresolved Mention"/>
    <w:basedOn w:val="DefaultParagraphFont"/>
    <w:uiPriority w:val="99"/>
    <w:semiHidden/>
    <w:unhideWhenUsed/>
    <w:rsid w:val="005C187B"/>
    <w:rPr>
      <w:color w:val="605E5C"/>
      <w:shd w:val="clear" w:color="auto" w:fill="E1DFDD"/>
    </w:rPr>
  </w:style>
  <w:style w:type="paragraph" w:customStyle="1" w:styleId="Affiliation">
    <w:name w:val="Affiliation"/>
    <w:basedOn w:val="Normal"/>
    <w:rsid w:val="00D05A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8577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15508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94352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rji.com/index.php/MR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ADEE-D8C8-4C21-9A35-53DA9160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2307</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2706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8192058</vt:i4>
      </vt:variant>
      <vt:variant>
        <vt:i4>0</vt:i4>
      </vt:variant>
      <vt:variant>
        <vt:i4>0</vt:i4>
      </vt:variant>
      <vt:variant>
        <vt:i4>5</vt:i4>
      </vt:variant>
      <vt:variant>
        <vt:lpwstr>https://journalmrji.com/index.php/MRJI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2025-06-14T09:19:00Z</dcterms:created>
  <dcterms:modified xsi:type="dcterms:W3CDTF">2025-06-18T12:22:00Z</dcterms:modified>
</cp:coreProperties>
</file>