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BD1" w:rsidRPr="00AB5046" w:rsidRDefault="00AB5046" w:rsidP="00AB5046">
      <w:pPr>
        <w:ind w:firstLine="720"/>
        <w:jc w:val="center"/>
        <w:rPr>
          <w:rFonts w:ascii="Times New Roman" w:hAnsi="Times New Roman" w:cs="Times New Roman"/>
          <w:b/>
          <w:sz w:val="28"/>
          <w:szCs w:val="28"/>
        </w:rPr>
      </w:pPr>
      <w:r>
        <w:rPr>
          <w:rFonts w:ascii="Times New Roman" w:hAnsi="Times New Roman" w:cs="Times New Roman"/>
          <w:b/>
          <w:sz w:val="28"/>
          <w:szCs w:val="28"/>
        </w:rPr>
        <w:t xml:space="preserve">“ASSESSING </w:t>
      </w:r>
      <w:r w:rsidRPr="00AB5046">
        <w:rPr>
          <w:rFonts w:ascii="Times New Roman" w:hAnsi="Times New Roman" w:cs="Times New Roman"/>
          <w:b/>
          <w:sz w:val="28"/>
          <w:szCs w:val="28"/>
        </w:rPr>
        <w:t>THE ROLE OF MGNREGA IN WOMEN EMPOWERMENT</w:t>
      </w:r>
      <w:r>
        <w:rPr>
          <w:rFonts w:ascii="Times New Roman" w:hAnsi="Times New Roman" w:cs="Times New Roman"/>
          <w:b/>
          <w:sz w:val="28"/>
          <w:szCs w:val="28"/>
        </w:rPr>
        <w:t>”</w:t>
      </w:r>
    </w:p>
    <w:p w:rsidR="00842866" w:rsidRDefault="00842866" w:rsidP="00B83A81">
      <w:pPr>
        <w:jc w:val="center"/>
        <w:rPr>
          <w:rFonts w:ascii="Times New Roman" w:hAnsi="Times New Roman" w:cs="Times New Roman"/>
          <w:b/>
          <w:sz w:val="20"/>
          <w:szCs w:val="20"/>
        </w:rPr>
      </w:pPr>
    </w:p>
    <w:p w:rsidR="00842866" w:rsidRDefault="00842866" w:rsidP="00B83A81">
      <w:pPr>
        <w:jc w:val="center"/>
        <w:rPr>
          <w:rFonts w:ascii="Times New Roman" w:hAnsi="Times New Roman" w:cs="Times New Roman"/>
          <w:b/>
          <w:sz w:val="20"/>
          <w:szCs w:val="20"/>
        </w:rPr>
      </w:pPr>
    </w:p>
    <w:p w:rsidR="00B83A81" w:rsidRPr="006611B7" w:rsidRDefault="00B83A81" w:rsidP="00B83A81">
      <w:pPr>
        <w:jc w:val="center"/>
        <w:rPr>
          <w:rFonts w:ascii="Times New Roman" w:hAnsi="Times New Roman" w:cs="Times New Roman"/>
          <w:b/>
          <w:sz w:val="20"/>
          <w:szCs w:val="20"/>
        </w:rPr>
      </w:pPr>
      <w:r w:rsidRPr="006611B7">
        <w:rPr>
          <w:rFonts w:ascii="Times New Roman" w:hAnsi="Times New Roman" w:cs="Times New Roman"/>
          <w:b/>
          <w:sz w:val="20"/>
          <w:szCs w:val="20"/>
        </w:rPr>
        <w:t xml:space="preserve">ABSTRACT </w:t>
      </w:r>
    </w:p>
    <w:p w:rsidR="00A655F0" w:rsidRDefault="00A10BEB" w:rsidP="00CA1796">
      <w:pPr>
        <w:spacing w:line="360" w:lineRule="auto"/>
        <w:jc w:val="both"/>
        <w:rPr>
          <w:rFonts w:ascii="Times New Roman" w:eastAsia="Times New Roman" w:hAnsi="Times New Roman" w:cs="Times New Roman"/>
          <w:sz w:val="16"/>
          <w:szCs w:val="16"/>
        </w:rPr>
      </w:pPr>
      <w:r w:rsidRPr="00A655F0">
        <w:rPr>
          <w:rFonts w:ascii="Times New Roman" w:eastAsia="Times New Roman" w:hAnsi="Times New Roman" w:cs="Times New Roman"/>
          <w:b/>
          <w:bCs/>
          <w:sz w:val="16"/>
          <w:szCs w:val="16"/>
        </w:rPr>
        <w:t>Background:</w:t>
      </w:r>
      <w:r w:rsidR="009615F0" w:rsidRPr="00A73AFD">
        <w:rPr>
          <w:rFonts w:ascii="Times New Roman" w:eastAsia="Times New Roman" w:hAnsi="Times New Roman" w:cs="Times New Roman"/>
          <w:sz w:val="16"/>
          <w:szCs w:val="16"/>
        </w:rPr>
        <w:t xml:space="preserve">The MGNREGA act, which came into effect in September 2005, is a socially mediated program designed to improve livelihood security in rural areas by giving every household with adult members who volunteer to perform unskilled manual labor at least 100 days of legal guaranteed wage employment throughout a fiscal year. </w:t>
      </w:r>
      <w:r w:rsidRPr="00A655F0">
        <w:rPr>
          <w:rFonts w:ascii="Times New Roman" w:eastAsia="Times New Roman" w:hAnsi="Times New Roman" w:cs="Times New Roman"/>
          <w:b/>
          <w:bCs/>
          <w:sz w:val="16"/>
          <w:szCs w:val="16"/>
        </w:rPr>
        <w:t>Objectives:</w:t>
      </w:r>
      <w:r>
        <w:rPr>
          <w:rFonts w:ascii="Times New Roman" w:eastAsia="Times New Roman" w:hAnsi="Times New Roman" w:cs="Times New Roman"/>
          <w:sz w:val="16"/>
          <w:szCs w:val="16"/>
        </w:rPr>
        <w:t xml:space="preserve"> 1</w:t>
      </w:r>
      <w:r w:rsidR="00A655F0">
        <w:rPr>
          <w:rFonts w:ascii="Times New Roman" w:eastAsia="Times New Roman" w:hAnsi="Times New Roman" w:cs="Times New Roman"/>
          <w:sz w:val="16"/>
          <w:szCs w:val="16"/>
        </w:rPr>
        <w:t>: Tostudy the</w:t>
      </w:r>
      <w:r>
        <w:rPr>
          <w:rFonts w:ascii="Times New Roman" w:eastAsia="Times New Roman" w:hAnsi="Times New Roman" w:cs="Times New Roman"/>
          <w:sz w:val="16"/>
          <w:szCs w:val="16"/>
        </w:rPr>
        <w:t xml:space="preserve"> socio-economic profile of selected respondents. </w:t>
      </w:r>
      <w:r w:rsidR="006232B3">
        <w:rPr>
          <w:rFonts w:ascii="Times New Roman" w:eastAsia="Times New Roman" w:hAnsi="Times New Roman" w:cs="Times New Roman"/>
          <w:sz w:val="16"/>
          <w:szCs w:val="16"/>
        </w:rPr>
        <w:t xml:space="preserve">2. To study the association between role of MGNREGA and women empowerment. </w:t>
      </w:r>
      <w:r w:rsidR="006232B3" w:rsidRPr="00A655F0">
        <w:rPr>
          <w:rFonts w:ascii="Times New Roman" w:eastAsia="Times New Roman" w:hAnsi="Times New Roman" w:cs="Times New Roman"/>
          <w:b/>
          <w:bCs/>
          <w:sz w:val="16"/>
          <w:szCs w:val="16"/>
        </w:rPr>
        <w:t xml:space="preserve">Material and Methods: </w:t>
      </w:r>
      <w:r w:rsidR="00B83A81" w:rsidRPr="00A73AFD">
        <w:rPr>
          <w:rFonts w:asciiTheme="majorHAnsi" w:hAnsiTheme="majorHAnsi"/>
          <w:sz w:val="16"/>
          <w:szCs w:val="16"/>
        </w:rPr>
        <w:t xml:space="preserve">The 100 respondents were personally interviewed for this </w:t>
      </w:r>
      <w:r w:rsidR="006D48F8" w:rsidRPr="00A73AFD">
        <w:rPr>
          <w:rFonts w:asciiTheme="majorHAnsi" w:hAnsiTheme="majorHAnsi"/>
          <w:sz w:val="16"/>
          <w:szCs w:val="16"/>
        </w:rPr>
        <w:t xml:space="preserve">study, which was carried out in </w:t>
      </w:r>
      <w:r w:rsidR="00B83A81" w:rsidRPr="00A73AFD">
        <w:rPr>
          <w:rFonts w:asciiTheme="majorHAnsi" w:hAnsiTheme="majorHAnsi"/>
          <w:sz w:val="16"/>
          <w:szCs w:val="16"/>
        </w:rPr>
        <w:t>the Behta and Hargaon blocks of the Sitapur district. Scheduled Caste, Other Backward Caste, General Caste, and Scheduled Tribes were the criteria used to choose the respondents.</w:t>
      </w:r>
      <w:r w:rsidR="00A655F0" w:rsidRPr="00A655F0">
        <w:rPr>
          <w:rFonts w:ascii="Times New Roman" w:eastAsia="Times New Roman" w:hAnsi="Times New Roman" w:cs="Times New Roman"/>
          <w:sz w:val="16"/>
          <w:szCs w:val="16"/>
        </w:rPr>
        <w:t>An ex post fact research design was also used for the study. From each village, 4 were chosen. There are 25 responses from each of the chosen villages, for a total of 100 responses about the MNREGA programe. With the aid of a prearranged timetable, in-person interviews were used to gather the data. The variables were chosen in accordance with the study's goals and classified as independent and dependent variables.The data was analyzed to determine the rank order , percentage., standard deviation also frequency.</w:t>
      </w:r>
    </w:p>
    <w:p w:rsidR="000E14E1" w:rsidRPr="00A655F0" w:rsidRDefault="00A655F0" w:rsidP="00CA1796">
      <w:pPr>
        <w:spacing w:line="360" w:lineRule="auto"/>
        <w:jc w:val="both"/>
        <w:rPr>
          <w:rFonts w:ascii="Times New Roman" w:eastAsia="Times New Roman" w:hAnsi="Times New Roman" w:cs="Times New Roman"/>
          <w:sz w:val="16"/>
          <w:szCs w:val="16"/>
        </w:rPr>
      </w:pPr>
      <w:r w:rsidRPr="00A655F0">
        <w:rPr>
          <w:rFonts w:ascii="Times New Roman" w:hAnsi="Times New Roman" w:cs="Times New Roman"/>
          <w:b/>
          <w:bCs/>
          <w:sz w:val="16"/>
          <w:szCs w:val="16"/>
        </w:rPr>
        <w:t xml:space="preserve">Results and Discussion: </w:t>
      </w:r>
      <w:r w:rsidR="006D48F8" w:rsidRPr="00A655F0">
        <w:rPr>
          <w:rFonts w:ascii="Times New Roman" w:hAnsi="Times New Roman" w:cs="Times New Roman"/>
          <w:sz w:val="16"/>
          <w:szCs w:val="16"/>
        </w:rPr>
        <w:t>The vast majority of respondents (54.00%) belonged into the medium (25–30) group for MNREGA adoption. The limitations mentioned by the participants:</w:t>
      </w:r>
      <w:r w:rsidR="000E14E1" w:rsidRPr="00A655F0">
        <w:rPr>
          <w:rFonts w:ascii="Times New Roman" w:eastAsia="Times New Roman" w:hAnsi="Times New Roman" w:cs="Times New Roman"/>
          <w:sz w:val="16"/>
          <w:szCs w:val="16"/>
        </w:rPr>
        <w:t>According to respondents, "60:40 wage and material ratio was not maintained" , "Job cards were issued less in comparison to registration" , "Job cards were not issued within 15 days of application consequently wastage of time" , "The 100 days wage employment was not given in a financial year" , "lack of facilities such as water shade" to "medicine at worksite, monitoring by NGOs and civil societies was not done" , "withdrawal of money from bank was time taking" , to resulting "60:40 wage and material ratio was not maintained" , "Job cards were issued less in comparison to registration" , "Job cards were not issued within 15 days of application consequently wastage of time" , "The 100 days wage employment was not given in a financial year" , The majority of respondents cited "non-cooperation from family members," "lack of facilities such as water shade," "medicine at worksite, monitoring by NGOs and civil societies was not done," and "withdrawal of money from bank was time taking" as significant issues.</w:t>
      </w:r>
      <w:r w:rsidRPr="00A655F0">
        <w:rPr>
          <w:rFonts w:ascii="Times New Roman" w:hAnsi="Times New Roman" w:cs="Times New Roman"/>
          <w:b/>
          <w:bCs/>
          <w:sz w:val="16"/>
          <w:szCs w:val="16"/>
        </w:rPr>
        <w:t>Summary &amp; Conclusion:</w:t>
      </w:r>
      <w:r w:rsidR="000E14E1" w:rsidRPr="00A655F0">
        <w:rPr>
          <w:rFonts w:ascii="Times New Roman" w:eastAsia="Times New Roman" w:hAnsi="Times New Roman" w:cs="Times New Roman"/>
          <w:sz w:val="16"/>
          <w:szCs w:val="16"/>
        </w:rPr>
        <w:t>Respondents' suggestions included "worksite facilities such as childcare, drinking water, medication, and shade should be provided" and "the job card should be issued within 15 days of application," both of which were deemed crucial for additional consideration.</w:t>
      </w:r>
    </w:p>
    <w:p w:rsidR="000E14E1" w:rsidRPr="00A73AFD" w:rsidRDefault="000E14E1" w:rsidP="00A73AFD">
      <w:pPr>
        <w:spacing w:line="360" w:lineRule="auto"/>
        <w:rPr>
          <w:rFonts w:ascii="Times New Roman" w:eastAsia="Times New Roman" w:hAnsi="Times New Roman" w:cs="Times New Roman"/>
          <w:sz w:val="16"/>
          <w:szCs w:val="16"/>
        </w:rPr>
      </w:pPr>
      <w:r w:rsidRPr="00A73AFD">
        <w:rPr>
          <w:rFonts w:ascii="Times New Roman" w:eastAsia="Times New Roman" w:hAnsi="Times New Roman" w:cs="Times New Roman"/>
          <w:b/>
          <w:sz w:val="16"/>
          <w:szCs w:val="16"/>
        </w:rPr>
        <w:t>KEYWORDS</w:t>
      </w:r>
      <w:r w:rsidRPr="00A73AFD">
        <w:rPr>
          <w:rFonts w:ascii="Times New Roman" w:eastAsia="Times New Roman" w:hAnsi="Times New Roman" w:cs="Times New Roman"/>
          <w:sz w:val="16"/>
          <w:szCs w:val="16"/>
        </w:rPr>
        <w:t>: NGO, MNREG</w:t>
      </w:r>
      <w:r w:rsidR="003D24B4" w:rsidRPr="00A73AFD">
        <w:rPr>
          <w:rFonts w:ascii="Times New Roman" w:eastAsia="Times New Roman" w:hAnsi="Times New Roman" w:cs="Times New Roman"/>
          <w:sz w:val="16"/>
          <w:szCs w:val="16"/>
        </w:rPr>
        <w:t>A ,</w:t>
      </w:r>
      <w:r w:rsidR="00770DEB">
        <w:rPr>
          <w:rFonts w:ascii="Times New Roman" w:eastAsia="Times New Roman" w:hAnsi="Times New Roman" w:cs="Times New Roman"/>
          <w:sz w:val="16"/>
          <w:szCs w:val="16"/>
        </w:rPr>
        <w:t xml:space="preserve"> Women, Empowerment, Empowerment of  Women,  G</w:t>
      </w:r>
      <w:r w:rsidR="00770DEB" w:rsidRPr="00A73AFD">
        <w:rPr>
          <w:rFonts w:ascii="Times New Roman" w:eastAsia="Times New Roman" w:hAnsi="Times New Roman" w:cs="Times New Roman"/>
          <w:sz w:val="16"/>
          <w:szCs w:val="16"/>
        </w:rPr>
        <w:t>ram</w:t>
      </w:r>
      <w:r w:rsidR="00770DEB">
        <w:rPr>
          <w:rFonts w:ascii="Times New Roman" w:eastAsia="Times New Roman" w:hAnsi="Times New Roman" w:cs="Times New Roman"/>
          <w:sz w:val="16"/>
          <w:szCs w:val="16"/>
        </w:rPr>
        <w:t>P</w:t>
      </w:r>
      <w:r w:rsidR="00770DEB" w:rsidRPr="00A73AFD">
        <w:rPr>
          <w:rFonts w:ascii="Times New Roman" w:eastAsia="Times New Roman" w:hAnsi="Times New Roman" w:cs="Times New Roman"/>
          <w:sz w:val="16"/>
          <w:szCs w:val="16"/>
        </w:rPr>
        <w:t xml:space="preserve">radhan, </w:t>
      </w:r>
      <w:r w:rsidR="00770DEB">
        <w:rPr>
          <w:rFonts w:ascii="Times New Roman" w:eastAsia="Times New Roman" w:hAnsi="Times New Roman" w:cs="Times New Roman"/>
          <w:sz w:val="16"/>
          <w:szCs w:val="16"/>
        </w:rPr>
        <w:t>W</w:t>
      </w:r>
      <w:r w:rsidR="00770DEB" w:rsidRPr="00A73AFD">
        <w:rPr>
          <w:rFonts w:ascii="Times New Roman" w:eastAsia="Times New Roman" w:hAnsi="Times New Roman" w:cs="Times New Roman"/>
          <w:sz w:val="16"/>
          <w:szCs w:val="16"/>
        </w:rPr>
        <w:t xml:space="preserve">age, </w:t>
      </w:r>
      <w:r w:rsidR="00770DEB">
        <w:rPr>
          <w:rFonts w:ascii="Times New Roman" w:eastAsia="Times New Roman" w:hAnsi="Times New Roman" w:cs="Times New Roman"/>
          <w:sz w:val="16"/>
          <w:szCs w:val="16"/>
        </w:rPr>
        <w:t>M</w:t>
      </w:r>
      <w:r w:rsidR="00770DEB" w:rsidRPr="00A73AFD">
        <w:rPr>
          <w:rFonts w:ascii="Times New Roman" w:eastAsia="Times New Roman" w:hAnsi="Times New Roman" w:cs="Times New Roman"/>
          <w:sz w:val="16"/>
          <w:szCs w:val="16"/>
        </w:rPr>
        <w:t>oney</w:t>
      </w:r>
    </w:p>
    <w:p w:rsidR="003D24B4" w:rsidRPr="00DC0F3B" w:rsidRDefault="003D24B4" w:rsidP="00DC0F3B">
      <w:pPr>
        <w:pStyle w:val="ListParagraph"/>
        <w:numPr>
          <w:ilvl w:val="0"/>
          <w:numId w:val="1"/>
        </w:numPr>
        <w:jc w:val="both"/>
        <w:rPr>
          <w:rFonts w:ascii="Times New Roman" w:eastAsia="Times New Roman" w:hAnsi="Times New Roman" w:cs="Times New Roman"/>
          <w:sz w:val="24"/>
          <w:szCs w:val="24"/>
        </w:rPr>
      </w:pPr>
      <w:r w:rsidRPr="00DC0F3B">
        <w:rPr>
          <w:rFonts w:ascii="Times New Roman" w:eastAsia="Times New Roman" w:hAnsi="Times New Roman" w:cs="Times New Roman"/>
          <w:b/>
          <w:sz w:val="24"/>
          <w:szCs w:val="24"/>
        </w:rPr>
        <w:t>INTRODUCTION</w:t>
      </w:r>
    </w:p>
    <w:p w:rsidR="003D24B4" w:rsidRPr="00AB5046" w:rsidRDefault="003D24B4" w:rsidP="00CA1796">
      <w:pPr>
        <w:spacing w:line="360" w:lineRule="auto"/>
        <w:jc w:val="both"/>
        <w:rPr>
          <w:rFonts w:ascii="Times New Roman" w:hAnsi="Times New Roman" w:cs="Times New Roman"/>
          <w:b/>
          <w:color w:val="000000" w:themeColor="text1"/>
          <w:sz w:val="24"/>
          <w:szCs w:val="24"/>
        </w:rPr>
      </w:pPr>
      <w:r w:rsidRPr="00AB5046">
        <w:rPr>
          <w:rFonts w:ascii="Times New Roman" w:eastAsia="Times New Roman" w:hAnsi="Times New Roman" w:cs="Times New Roman"/>
          <w:sz w:val="24"/>
          <w:szCs w:val="24"/>
        </w:rPr>
        <w:t xml:space="preserve">The MGNREGA act, which came into effect in September 2005, is a socially mediated program designed to improve livelihood security in rural areas by giving every household with adult members who volunteer to perform unskilled manual labor at least 100 days of legal guaranteed wage employment throughout a fiscal year. A job within 15 days and guaranteed employment for up to 100 days—but in certain circumstances, such as excessive unemployment, flooding, drought, and public demand—are among the measures aimed at giving the rural population, particularly unskilled labor, a guarantee of employment. It also promotes the idea of inclusive growth. </w:t>
      </w:r>
      <w:r w:rsidRPr="00AB5046">
        <w:rPr>
          <w:rFonts w:ascii="Times New Roman" w:hAnsi="Times New Roman" w:cs="Times New Roman"/>
          <w:sz w:val="24"/>
          <w:szCs w:val="24"/>
        </w:rPr>
        <w:t>In ninth five year plan the conceptual strategy was made to empowerment of women in all aspects like service, infrastructure, resources and man-power</w:t>
      </w:r>
      <w:r w:rsidRPr="00AB5046">
        <w:rPr>
          <w:rFonts w:ascii="Times New Roman" w:hAnsi="Times New Roman" w:cs="Times New Roman"/>
          <w:b/>
          <w:sz w:val="24"/>
          <w:szCs w:val="24"/>
        </w:rPr>
        <w:t xml:space="preserve">. </w:t>
      </w:r>
      <w:r w:rsidRPr="00AB5046">
        <w:rPr>
          <w:rFonts w:ascii="Times New Roman" w:hAnsi="Times New Roman" w:cs="Times New Roman"/>
          <w:b/>
          <w:color w:val="000000" w:themeColor="text1"/>
          <w:sz w:val="24"/>
          <w:szCs w:val="24"/>
        </w:rPr>
        <w:t>(</w:t>
      </w:r>
      <w:hyperlink r:id="rId8" w:history="1">
        <w:r w:rsidRPr="00AB5046">
          <w:rPr>
            <w:rStyle w:val="Hyperlink"/>
            <w:rFonts w:ascii="Times New Roman" w:hAnsi="Times New Roman" w:cs="Times New Roman"/>
            <w:b/>
            <w:color w:val="000000" w:themeColor="text1"/>
            <w:sz w:val="24"/>
            <w:szCs w:val="24"/>
          </w:rPr>
          <w:t>https://rural.gov.in/en</w:t>
        </w:r>
      </w:hyperlink>
      <w:r w:rsidRPr="00AB5046">
        <w:rPr>
          <w:rFonts w:ascii="Times New Roman" w:hAnsi="Times New Roman" w:cs="Times New Roman"/>
          <w:b/>
          <w:color w:val="000000" w:themeColor="text1"/>
          <w:sz w:val="24"/>
          <w:szCs w:val="24"/>
        </w:rPr>
        <w:t>).</w:t>
      </w:r>
    </w:p>
    <w:p w:rsidR="00C81342" w:rsidRPr="00AB5046" w:rsidRDefault="00C81342" w:rsidP="00CA1796">
      <w:pPr>
        <w:spacing w:line="360" w:lineRule="auto"/>
        <w:jc w:val="both"/>
        <w:rPr>
          <w:rFonts w:ascii="Times New Roman" w:hAnsi="Times New Roman" w:cs="Times New Roman"/>
          <w:sz w:val="24"/>
          <w:szCs w:val="24"/>
        </w:rPr>
      </w:pPr>
      <w:r w:rsidRPr="00AB5046">
        <w:rPr>
          <w:rFonts w:ascii="Times New Roman" w:hAnsi="Times New Roman" w:cs="Times New Roman"/>
          <w:sz w:val="24"/>
          <w:szCs w:val="24"/>
        </w:rPr>
        <w:lastRenderedPageBreak/>
        <w:t xml:space="preserve">Some of the most ambitious programs was introduced by India on February 2, 2006, in 200 of the nation's poorest districts. It requires that every rural household with an adult volunteer performing unskilled manual labor receive at least 100 days of guaranteed paid employment throughout a fiscal year. </w:t>
      </w:r>
      <w:r w:rsidR="003D24B4" w:rsidRPr="00AB5046">
        <w:rPr>
          <w:rFonts w:ascii="Times New Roman" w:hAnsi="Times New Roman" w:cs="Times New Roman"/>
          <w:sz w:val="24"/>
          <w:szCs w:val="24"/>
        </w:rPr>
        <w:t xml:space="preserve">In financial year 2007-08, it was extended to an additional 130 districts. The remaining districts </w:t>
      </w:r>
      <w:r w:rsidRPr="00AB5046">
        <w:rPr>
          <w:rFonts w:ascii="Times New Roman" w:hAnsi="Times New Roman" w:cs="Times New Roman"/>
          <w:sz w:val="24"/>
          <w:szCs w:val="24"/>
        </w:rPr>
        <w:t>were notified under MGNREGA 1</w:t>
      </w:r>
      <w:r w:rsidR="003D24B4" w:rsidRPr="00AB5046">
        <w:rPr>
          <w:rFonts w:ascii="Times New Roman" w:hAnsi="Times New Roman" w:cs="Times New Roman"/>
          <w:sz w:val="24"/>
          <w:szCs w:val="24"/>
          <w:vertAlign w:val="superscript"/>
        </w:rPr>
        <w:t>st</w:t>
      </w:r>
      <w:r w:rsidR="003D24B4" w:rsidRPr="00AB5046">
        <w:rPr>
          <w:rFonts w:ascii="Times New Roman" w:hAnsi="Times New Roman" w:cs="Times New Roman"/>
          <w:sz w:val="24"/>
          <w:szCs w:val="24"/>
        </w:rPr>
        <w:t>April 2008.</w:t>
      </w:r>
    </w:p>
    <w:p w:rsidR="007C3935" w:rsidRPr="00AB5046" w:rsidRDefault="00C81342" w:rsidP="00CA1796">
      <w:pPr>
        <w:spacing w:line="360" w:lineRule="auto"/>
        <w:jc w:val="both"/>
        <w:rPr>
          <w:rFonts w:ascii="Times New Roman" w:eastAsia="Times New Roman" w:hAnsi="Times New Roman" w:cs="Times New Roman"/>
          <w:sz w:val="24"/>
          <w:szCs w:val="24"/>
        </w:rPr>
      </w:pPr>
      <w:r w:rsidRPr="00AB5046">
        <w:rPr>
          <w:rFonts w:ascii="Times New Roman" w:eastAsia="Times New Roman" w:hAnsi="Times New Roman" w:cs="Times New Roman"/>
          <w:sz w:val="24"/>
          <w:szCs w:val="24"/>
        </w:rPr>
        <w:t xml:space="preserve">As of 20 November 2023, MGNREGA </w:t>
      </w:r>
      <w:commentRangeStart w:id="0"/>
      <w:r w:rsidRPr="00AB5046">
        <w:rPr>
          <w:rFonts w:ascii="Times New Roman" w:eastAsia="Times New Roman" w:hAnsi="Times New Roman" w:cs="Times New Roman"/>
          <w:sz w:val="24"/>
          <w:szCs w:val="24"/>
        </w:rPr>
        <w:t>is currently operating in the entire rural areas of the two countries</w:t>
      </w:r>
      <w:commentRangeEnd w:id="0"/>
      <w:r w:rsidR="00D923C7">
        <w:rPr>
          <w:rStyle w:val="CommentReference"/>
        </w:rPr>
        <w:commentReference w:id="0"/>
      </w:r>
      <w:r w:rsidRPr="00AB5046">
        <w:rPr>
          <w:rFonts w:ascii="Times New Roman" w:eastAsia="Times New Roman" w:hAnsi="Times New Roman" w:cs="Times New Roman"/>
          <w:sz w:val="24"/>
          <w:szCs w:val="24"/>
        </w:rPr>
        <w:t>, which include 28 states, 8 union territories, 806 districts, 609600 villages, and 2.65 lakh gram Panchayats. According to the data, MGNREGA has been dispersed throughout the nation and is producing positive results; in fact, it has grown to become the largest employment generation program in the world.</w:t>
      </w:r>
    </w:p>
    <w:p w:rsidR="00C81342" w:rsidRPr="00AB5046" w:rsidRDefault="00C81342" w:rsidP="00CA1796">
      <w:pPr>
        <w:spacing w:line="360" w:lineRule="auto"/>
        <w:jc w:val="both"/>
        <w:rPr>
          <w:rFonts w:ascii="Times New Roman" w:eastAsia="Times New Roman" w:hAnsi="Times New Roman" w:cs="Times New Roman"/>
          <w:sz w:val="24"/>
          <w:szCs w:val="24"/>
        </w:rPr>
      </w:pPr>
      <w:commentRangeStart w:id="1"/>
      <w:r w:rsidRPr="00AB5046">
        <w:rPr>
          <w:rFonts w:ascii="Times New Roman" w:eastAsia="Times New Roman" w:hAnsi="Times New Roman" w:cs="Times New Roman"/>
          <w:sz w:val="24"/>
          <w:szCs w:val="24"/>
        </w:rPr>
        <w:t xml:space="preserve">According to MajdoorKissan Shakti Sangathan's Saumya Kidambi, women of the </w:t>
      </w:r>
      <w:commentRangeStart w:id="2"/>
      <w:r w:rsidRPr="00AB5046">
        <w:rPr>
          <w:rFonts w:ascii="Times New Roman" w:eastAsia="Times New Roman" w:hAnsi="Times New Roman" w:cs="Times New Roman"/>
          <w:sz w:val="24"/>
          <w:szCs w:val="24"/>
        </w:rPr>
        <w:t>Villupuram</w:t>
      </w:r>
      <w:commentRangeEnd w:id="2"/>
      <w:r w:rsidR="00BF6FC2">
        <w:rPr>
          <w:rStyle w:val="CommentReference"/>
        </w:rPr>
        <w:commentReference w:id="2"/>
      </w:r>
      <w:r w:rsidRPr="00AB5046">
        <w:rPr>
          <w:rFonts w:ascii="Times New Roman" w:eastAsia="Times New Roman" w:hAnsi="Times New Roman" w:cs="Times New Roman"/>
          <w:sz w:val="24"/>
          <w:szCs w:val="24"/>
        </w:rPr>
        <w:t xml:space="preserve"> district came at the workplaces after learning about the plan. They purchase a handy basket as soon as they receive their pay. The locals dubbed the baskets that the shopkeeper began selling "100 dinon ki tokri" (The basket for 100 days). </w:t>
      </w:r>
      <w:commentRangeEnd w:id="1"/>
      <w:r w:rsidR="00094FAB">
        <w:rPr>
          <w:rStyle w:val="CommentReference"/>
        </w:rPr>
        <w:commentReference w:id="1"/>
      </w:r>
      <w:r w:rsidRPr="00AB5046">
        <w:rPr>
          <w:rFonts w:ascii="Times New Roman" w:eastAsia="Times New Roman" w:hAnsi="Times New Roman" w:cs="Times New Roman"/>
          <w:sz w:val="24"/>
          <w:szCs w:val="24"/>
        </w:rPr>
        <w:t xml:space="preserve">This is an indication of women's empowerment and rising economic standing in this area. </w:t>
      </w:r>
      <w:r w:rsidRPr="00AB5046">
        <w:rPr>
          <w:rFonts w:ascii="Times New Roman" w:hAnsi="Times New Roman" w:cs="Times New Roman"/>
          <w:sz w:val="24"/>
          <w:szCs w:val="24"/>
        </w:rPr>
        <w:t xml:space="preserve">There were also some discrepancy but it was negligible. </w:t>
      </w:r>
      <w:r w:rsidRPr="00AB5046">
        <w:rPr>
          <w:rFonts w:ascii="Times New Roman" w:hAnsi="Times New Roman" w:cs="Times New Roman"/>
          <w:b/>
          <w:sz w:val="24"/>
          <w:szCs w:val="24"/>
        </w:rPr>
        <w:t>(egyankosh.ac.in)</w:t>
      </w:r>
    </w:p>
    <w:p w:rsidR="00A25AAB" w:rsidRDefault="00C81342" w:rsidP="00CA1796">
      <w:pPr>
        <w:spacing w:after="0" w:line="360" w:lineRule="auto"/>
        <w:jc w:val="both"/>
        <w:rPr>
          <w:rFonts w:ascii="Times New Roman" w:hAnsi="Times New Roman" w:cs="Times New Roman"/>
          <w:bCs/>
          <w:sz w:val="24"/>
          <w:szCs w:val="24"/>
        </w:rPr>
      </w:pPr>
      <w:r w:rsidRPr="00AB5046">
        <w:rPr>
          <w:rFonts w:ascii="Times New Roman" w:eastAsia="Times New Roman" w:hAnsi="Times New Roman" w:cs="Times New Roman"/>
          <w:sz w:val="24"/>
          <w:szCs w:val="24"/>
        </w:rPr>
        <w:t>Decreased participation in political and leadership roles has also been seen. Most social and economic activities are denied to them. Economic progress in society is significantly influenced by gender equality. Economic growth is hampered by decreased female participation, therefore empowering women not only advances gender equality but also has major economic benefits</w:t>
      </w:r>
      <w:r w:rsidR="00231E4C" w:rsidRPr="00AB5046">
        <w:rPr>
          <w:rFonts w:ascii="Times New Roman" w:eastAsia="Times New Roman" w:hAnsi="Times New Roman" w:cs="Times New Roman"/>
          <w:sz w:val="24"/>
          <w:szCs w:val="24"/>
        </w:rPr>
        <w:t>.</w:t>
      </w:r>
      <w:r w:rsidR="00231E4C" w:rsidRPr="00AB5046">
        <w:rPr>
          <w:rFonts w:ascii="Times New Roman" w:hAnsi="Times New Roman" w:cs="Times New Roman"/>
          <w:b/>
          <w:sz w:val="24"/>
          <w:szCs w:val="24"/>
        </w:rPr>
        <w:t xml:space="preserve"> (</w:t>
      </w:r>
      <w:r w:rsidRPr="00AB5046">
        <w:rPr>
          <w:rFonts w:ascii="Times New Roman" w:hAnsi="Times New Roman" w:cs="Times New Roman"/>
          <w:b/>
          <w:sz w:val="24"/>
          <w:szCs w:val="24"/>
        </w:rPr>
        <w:t>World Bank 2012).</w:t>
      </w:r>
      <w:r w:rsidR="008C4F89" w:rsidRPr="001F36F0">
        <w:rPr>
          <w:rFonts w:ascii="Times New Roman" w:hAnsi="Times New Roman" w:cs="Times New Roman"/>
          <w:bCs/>
          <w:sz w:val="24"/>
          <w:szCs w:val="24"/>
        </w:rPr>
        <w:t xml:space="preserve">Previous </w:t>
      </w:r>
      <w:r w:rsidR="006B0920" w:rsidRPr="001F36F0">
        <w:rPr>
          <w:rFonts w:ascii="Times New Roman" w:hAnsi="Times New Roman" w:cs="Times New Roman"/>
          <w:bCs/>
          <w:sz w:val="24"/>
          <w:szCs w:val="24"/>
        </w:rPr>
        <w:t>study of</w:t>
      </w:r>
      <w:r w:rsidR="003835FF">
        <w:rPr>
          <w:rFonts w:ascii="Times New Roman" w:hAnsi="Times New Roman" w:cs="Times New Roman"/>
          <w:bCs/>
          <w:sz w:val="24"/>
          <w:szCs w:val="24"/>
        </w:rPr>
        <w:t xml:space="preserve"> </w:t>
      </w:r>
      <w:r w:rsidR="008C4F89">
        <w:rPr>
          <w:rFonts w:ascii="Times New Roman" w:hAnsi="Times New Roman" w:cs="Times New Roman"/>
          <w:b/>
          <w:sz w:val="24"/>
          <w:szCs w:val="24"/>
        </w:rPr>
        <w:t>Santo</w:t>
      </w:r>
      <w:r w:rsidR="00106F44">
        <w:rPr>
          <w:rFonts w:ascii="Times New Roman" w:hAnsi="Times New Roman" w:cs="Times New Roman"/>
          <w:b/>
          <w:sz w:val="24"/>
          <w:szCs w:val="24"/>
        </w:rPr>
        <w:t xml:space="preserve">sh kumari, N. and Jatappa, J. (2024) </w:t>
      </w:r>
      <w:r w:rsidR="00106F44" w:rsidRPr="00A25AAB">
        <w:rPr>
          <w:rFonts w:ascii="Times New Roman" w:hAnsi="Times New Roman" w:cs="Times New Roman"/>
          <w:bCs/>
          <w:sz w:val="24"/>
          <w:szCs w:val="24"/>
        </w:rPr>
        <w:t>found that</w:t>
      </w:r>
      <w:r w:rsidR="00106F44">
        <w:rPr>
          <w:rFonts w:ascii="Times New Roman" w:hAnsi="Times New Roman" w:cs="Times New Roman"/>
          <w:bCs/>
          <w:sz w:val="24"/>
          <w:szCs w:val="24"/>
        </w:rPr>
        <w:t>t</w:t>
      </w:r>
      <w:r w:rsidR="009347D5" w:rsidRPr="008C4F89">
        <w:rPr>
          <w:rFonts w:ascii="Times New Roman" w:hAnsi="Times New Roman" w:cs="Times New Roman"/>
          <w:bCs/>
          <w:sz w:val="24"/>
          <w:szCs w:val="24"/>
        </w:rPr>
        <w:t xml:space="preserve">here is inequality and vulnerability of women in all sphere of life. They need to be empowered in all walks of life. Without the active participation of women, establishment of a new social order may not be a successful one, because women constitute half of the population. Empowerment of women is a long and difficult process which is to be promoted with full public support and this could be successful only when those women living at the lower strata who have been suppressed </w:t>
      </w:r>
      <w:r w:rsidR="008C4F89" w:rsidRPr="008C4F89">
        <w:rPr>
          <w:rFonts w:ascii="Times New Roman" w:hAnsi="Times New Roman" w:cs="Times New Roman"/>
          <w:bCs/>
          <w:sz w:val="24"/>
          <w:szCs w:val="24"/>
        </w:rPr>
        <w:t xml:space="preserve"> by the male dominated society their lack of education and poverty can rise up to claim their rightful place in their own society. </w:t>
      </w:r>
    </w:p>
    <w:p w:rsidR="009A6718" w:rsidRPr="009E7E3A" w:rsidRDefault="00850C05" w:rsidP="009A6718">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There are so many researchable questions are </w:t>
      </w:r>
      <w:r w:rsidR="00A25AAB">
        <w:rPr>
          <w:rFonts w:ascii="Times New Roman" w:hAnsi="Times New Roman" w:cs="Times New Roman"/>
          <w:bCs/>
          <w:sz w:val="24"/>
          <w:szCs w:val="24"/>
        </w:rPr>
        <w:t xml:space="preserve">What is quantitative role of </w:t>
      </w:r>
      <w:r w:rsidR="009A6718">
        <w:rPr>
          <w:rFonts w:ascii="Times New Roman" w:hAnsi="Times New Roman" w:cs="Times New Roman"/>
          <w:bCs/>
          <w:sz w:val="24"/>
          <w:szCs w:val="24"/>
        </w:rPr>
        <w:t>MGNREGA wages</w:t>
      </w:r>
      <w:r w:rsidR="00A25AAB">
        <w:rPr>
          <w:rFonts w:ascii="Times New Roman" w:hAnsi="Times New Roman" w:cs="Times New Roman"/>
          <w:bCs/>
          <w:sz w:val="24"/>
          <w:szCs w:val="24"/>
        </w:rPr>
        <w:t xml:space="preserve"> on women’s household income and their ability to save and invest?</w:t>
      </w:r>
      <w:r w:rsidR="003835FF">
        <w:rPr>
          <w:rFonts w:ascii="Times New Roman" w:hAnsi="Times New Roman" w:cs="Times New Roman"/>
          <w:bCs/>
          <w:sz w:val="24"/>
          <w:szCs w:val="24"/>
        </w:rPr>
        <w:t xml:space="preserve"> </w:t>
      </w:r>
      <w:r w:rsidR="00A25AAB">
        <w:rPr>
          <w:rFonts w:ascii="Times New Roman" w:hAnsi="Times New Roman" w:cs="Times New Roman"/>
          <w:bCs/>
          <w:sz w:val="24"/>
          <w:szCs w:val="24"/>
        </w:rPr>
        <w:t xml:space="preserve">To what extent does MGNREGA lead to a reduction in women’s economic dependency on male family members?How does </w:t>
      </w:r>
      <w:r w:rsidR="00A25AAB">
        <w:rPr>
          <w:rFonts w:ascii="Times New Roman" w:hAnsi="Times New Roman" w:cs="Times New Roman"/>
          <w:bCs/>
          <w:sz w:val="24"/>
          <w:szCs w:val="24"/>
        </w:rPr>
        <w:lastRenderedPageBreak/>
        <w:t xml:space="preserve">participation in MGNREGA influencewomen’s decision making power </w:t>
      </w:r>
      <w:r>
        <w:rPr>
          <w:rFonts w:ascii="Times New Roman" w:hAnsi="Times New Roman" w:cs="Times New Roman"/>
          <w:bCs/>
          <w:sz w:val="24"/>
          <w:szCs w:val="24"/>
        </w:rPr>
        <w:t>within</w:t>
      </w:r>
      <w:r w:rsidR="00A25AAB">
        <w:rPr>
          <w:rFonts w:ascii="Times New Roman" w:hAnsi="Times New Roman" w:cs="Times New Roman"/>
          <w:bCs/>
          <w:sz w:val="24"/>
          <w:szCs w:val="24"/>
        </w:rPr>
        <w:t xml:space="preserve"> their households(</w:t>
      </w:r>
      <w:r>
        <w:rPr>
          <w:rFonts w:ascii="Times New Roman" w:hAnsi="Times New Roman" w:cs="Times New Roman"/>
          <w:bCs/>
          <w:sz w:val="24"/>
          <w:szCs w:val="24"/>
        </w:rPr>
        <w:t>e.g. regarding household finances, children’</w:t>
      </w:r>
      <w:r w:rsidR="00DF471D">
        <w:rPr>
          <w:rFonts w:ascii="Times New Roman" w:hAnsi="Times New Roman" w:cs="Times New Roman"/>
          <w:bCs/>
          <w:sz w:val="24"/>
          <w:szCs w:val="24"/>
        </w:rPr>
        <w:t xml:space="preserve">s education, </w:t>
      </w:r>
      <w:r>
        <w:rPr>
          <w:rFonts w:ascii="Times New Roman" w:hAnsi="Times New Roman" w:cs="Times New Roman"/>
          <w:bCs/>
          <w:sz w:val="24"/>
          <w:szCs w:val="24"/>
        </w:rPr>
        <w:t>health)? What are the primary barriers preventing women from fully participating in MGNREGA, such as lack of child care facilities, distant worksite and social taboos?</w:t>
      </w:r>
      <w:r w:rsidR="009A6718" w:rsidRPr="009A6718">
        <w:rPr>
          <w:rFonts w:ascii="Times New Roman" w:hAnsi="Times New Roman" w:cs="Times New Roman"/>
          <w:bCs/>
          <w:i/>
          <w:iCs/>
          <w:sz w:val="24"/>
          <w:szCs w:val="24"/>
        </w:rPr>
        <w:t>etc</w:t>
      </w:r>
      <w:r w:rsidR="00DF471D">
        <w:rPr>
          <w:rFonts w:ascii="Times New Roman" w:hAnsi="Times New Roman" w:cs="Times New Roman"/>
          <w:bCs/>
          <w:sz w:val="24"/>
          <w:szCs w:val="24"/>
        </w:rPr>
        <w:t xml:space="preserve">. </w:t>
      </w:r>
      <w:r w:rsidR="008C4F89" w:rsidRPr="008C4F89">
        <w:rPr>
          <w:rFonts w:ascii="Times New Roman" w:hAnsi="Times New Roman" w:cs="Times New Roman"/>
          <w:bCs/>
          <w:sz w:val="24"/>
          <w:szCs w:val="24"/>
        </w:rPr>
        <w:t xml:space="preserve">The present study is an attempt to measure the role of MGNREGA on women empowerment and gender </w:t>
      </w:r>
      <w:r w:rsidR="006B0920" w:rsidRPr="008C4F89">
        <w:rPr>
          <w:rFonts w:ascii="Times New Roman" w:hAnsi="Times New Roman" w:cs="Times New Roman"/>
          <w:bCs/>
          <w:sz w:val="24"/>
          <w:szCs w:val="24"/>
        </w:rPr>
        <w:t>equality</w:t>
      </w:r>
      <w:r w:rsidR="008C4F89" w:rsidRPr="008C4F89">
        <w:rPr>
          <w:rFonts w:ascii="Times New Roman" w:hAnsi="Times New Roman" w:cs="Times New Roman"/>
          <w:bCs/>
          <w:sz w:val="24"/>
          <w:szCs w:val="24"/>
        </w:rPr>
        <w:t xml:space="preserve">. The study reveals that MGNREGA can </w:t>
      </w:r>
      <w:r w:rsidR="006B0920" w:rsidRPr="008C4F89">
        <w:rPr>
          <w:rFonts w:ascii="Times New Roman" w:hAnsi="Times New Roman" w:cs="Times New Roman"/>
          <w:bCs/>
          <w:sz w:val="24"/>
          <w:szCs w:val="24"/>
        </w:rPr>
        <w:t>enhance the</w:t>
      </w:r>
      <w:r w:rsidR="008C4F89" w:rsidRPr="008C4F89">
        <w:rPr>
          <w:rFonts w:ascii="Times New Roman" w:hAnsi="Times New Roman" w:cs="Times New Roman"/>
          <w:bCs/>
          <w:sz w:val="24"/>
          <w:szCs w:val="24"/>
        </w:rPr>
        <w:t xml:space="preserve"> women empowerment even though the objective of MGNREGA is either women empowerment or gender equality.</w:t>
      </w:r>
      <w:r w:rsidR="009A6718">
        <w:rPr>
          <w:rFonts w:ascii="Times New Roman" w:hAnsi="Times New Roman" w:cs="Times New Roman"/>
          <w:bCs/>
          <w:sz w:val="24"/>
          <w:szCs w:val="24"/>
        </w:rPr>
        <w:t xml:space="preserve"> To know these given researchable questions</w:t>
      </w:r>
      <w:r w:rsidR="009A6718" w:rsidRPr="009E7E3A">
        <w:rPr>
          <w:rFonts w:ascii="Times New Roman" w:hAnsi="Times New Roman" w:cs="Times New Roman"/>
          <w:sz w:val="24"/>
          <w:szCs w:val="24"/>
        </w:rPr>
        <w:t xml:space="preserve">the present study was undertaken in </w:t>
      </w:r>
      <w:r w:rsidR="009A6718" w:rsidRPr="00DF471D">
        <w:rPr>
          <w:rFonts w:ascii="Times New Roman" w:hAnsi="Times New Roman" w:cs="Times New Roman"/>
          <w:i/>
          <w:iCs/>
          <w:sz w:val="24"/>
          <w:szCs w:val="24"/>
        </w:rPr>
        <w:t xml:space="preserve">Sitapur </w:t>
      </w:r>
      <w:r w:rsidR="009A6718">
        <w:rPr>
          <w:rFonts w:ascii="Times New Roman" w:hAnsi="Times New Roman" w:cs="Times New Roman"/>
          <w:sz w:val="24"/>
          <w:szCs w:val="24"/>
        </w:rPr>
        <w:t xml:space="preserve">district of Uttar </w:t>
      </w:r>
      <w:r w:rsidR="00DF471D">
        <w:rPr>
          <w:rFonts w:ascii="Times New Roman" w:hAnsi="Times New Roman" w:cs="Times New Roman"/>
          <w:sz w:val="24"/>
          <w:szCs w:val="24"/>
        </w:rPr>
        <w:t xml:space="preserve">Pradesh state </w:t>
      </w:r>
      <w:r w:rsidR="00DF471D" w:rsidRPr="009E7E3A">
        <w:rPr>
          <w:rFonts w:ascii="Times New Roman" w:hAnsi="Times New Roman" w:cs="Times New Roman"/>
          <w:sz w:val="24"/>
          <w:szCs w:val="24"/>
        </w:rPr>
        <w:t>with</w:t>
      </w:r>
      <w:r w:rsidR="009A6718" w:rsidRPr="009E7E3A">
        <w:rPr>
          <w:rFonts w:ascii="Times New Roman" w:hAnsi="Times New Roman" w:cs="Times New Roman"/>
          <w:sz w:val="24"/>
          <w:szCs w:val="24"/>
        </w:rPr>
        <w:t xml:space="preserve"> following objectives:</w:t>
      </w:r>
    </w:p>
    <w:p w:rsidR="009A6718" w:rsidRPr="009E7E3A" w:rsidRDefault="009A6718" w:rsidP="009A6718">
      <w:pPr>
        <w:pStyle w:val="ListParagraph"/>
        <w:numPr>
          <w:ilvl w:val="0"/>
          <w:numId w:val="2"/>
        </w:numPr>
        <w:spacing w:line="360" w:lineRule="auto"/>
        <w:jc w:val="both"/>
        <w:rPr>
          <w:rFonts w:ascii="Times New Roman" w:hAnsi="Times New Roman" w:cs="Times New Roman"/>
          <w:b/>
          <w:sz w:val="24"/>
          <w:szCs w:val="24"/>
        </w:rPr>
      </w:pPr>
      <w:r w:rsidRPr="009E7E3A">
        <w:rPr>
          <w:rFonts w:ascii="Times New Roman" w:hAnsi="Times New Roman" w:cs="Times New Roman"/>
          <w:sz w:val="24"/>
          <w:szCs w:val="24"/>
        </w:rPr>
        <w:t xml:space="preserve">To </w:t>
      </w:r>
      <w:r w:rsidR="00DF471D">
        <w:rPr>
          <w:rFonts w:ascii="Times New Roman" w:hAnsi="Times New Roman" w:cs="Times New Roman"/>
          <w:sz w:val="24"/>
          <w:szCs w:val="24"/>
        </w:rPr>
        <w:t>study</w:t>
      </w:r>
      <w:r w:rsidRPr="009E7E3A">
        <w:rPr>
          <w:rFonts w:ascii="Times New Roman" w:hAnsi="Times New Roman" w:cs="Times New Roman"/>
          <w:sz w:val="24"/>
          <w:szCs w:val="24"/>
        </w:rPr>
        <w:t xml:space="preserve"> the socio economic characteristics of selected respondents. </w:t>
      </w:r>
    </w:p>
    <w:p w:rsidR="009A6718" w:rsidRDefault="009A6718" w:rsidP="009A6718">
      <w:pPr>
        <w:pStyle w:val="ListParagraph"/>
        <w:numPr>
          <w:ilvl w:val="0"/>
          <w:numId w:val="2"/>
        </w:numPr>
        <w:spacing w:line="360" w:lineRule="auto"/>
        <w:jc w:val="both"/>
        <w:rPr>
          <w:rFonts w:ascii="Times New Roman" w:hAnsi="Times New Roman" w:cs="Times New Roman"/>
          <w:sz w:val="24"/>
          <w:szCs w:val="24"/>
        </w:rPr>
      </w:pPr>
      <w:r w:rsidRPr="009E7E3A">
        <w:rPr>
          <w:rFonts w:ascii="Times New Roman" w:hAnsi="Times New Roman" w:cs="Times New Roman"/>
          <w:sz w:val="24"/>
          <w:szCs w:val="24"/>
        </w:rPr>
        <w:t xml:space="preserve">To </w:t>
      </w:r>
      <w:r w:rsidR="00DF471D">
        <w:rPr>
          <w:rFonts w:ascii="Times New Roman" w:hAnsi="Times New Roman" w:cs="Times New Roman"/>
          <w:sz w:val="24"/>
          <w:szCs w:val="24"/>
        </w:rPr>
        <w:t xml:space="preserve">study </w:t>
      </w:r>
      <w:r w:rsidRPr="009E7E3A">
        <w:rPr>
          <w:rFonts w:ascii="Times New Roman" w:hAnsi="Times New Roman" w:cs="Times New Roman"/>
          <w:sz w:val="24"/>
          <w:szCs w:val="24"/>
        </w:rPr>
        <w:t xml:space="preserve">the association between </w:t>
      </w:r>
      <w:r w:rsidR="00DF471D">
        <w:rPr>
          <w:rFonts w:ascii="Times New Roman" w:hAnsi="Times New Roman" w:cs="Times New Roman"/>
          <w:sz w:val="24"/>
          <w:szCs w:val="24"/>
        </w:rPr>
        <w:t>role of MGNREGA and women empowerment</w:t>
      </w:r>
      <w:r w:rsidRPr="009E7E3A">
        <w:rPr>
          <w:rFonts w:ascii="Times New Roman" w:hAnsi="Times New Roman" w:cs="Times New Roman"/>
          <w:sz w:val="24"/>
          <w:szCs w:val="24"/>
        </w:rPr>
        <w:t>.</w:t>
      </w:r>
    </w:p>
    <w:p w:rsidR="00DF471D" w:rsidRPr="009E7E3A" w:rsidRDefault="00DF471D" w:rsidP="00DF471D">
      <w:pPr>
        <w:pStyle w:val="ListParagraph"/>
        <w:spacing w:line="360" w:lineRule="auto"/>
        <w:ind w:left="360"/>
        <w:jc w:val="both"/>
        <w:rPr>
          <w:rFonts w:ascii="Times New Roman" w:hAnsi="Times New Roman" w:cs="Times New Roman"/>
          <w:sz w:val="24"/>
          <w:szCs w:val="24"/>
        </w:rPr>
      </w:pPr>
    </w:p>
    <w:p w:rsidR="00DC0F3B" w:rsidRPr="00DC0F3B" w:rsidRDefault="00DC0F3B" w:rsidP="00DC0F3B">
      <w:pPr>
        <w:pStyle w:val="ListParagraph"/>
        <w:numPr>
          <w:ilvl w:val="0"/>
          <w:numId w:val="1"/>
        </w:numPr>
        <w:spacing w:after="0"/>
        <w:jc w:val="both"/>
        <w:rPr>
          <w:rFonts w:ascii="Times New Roman" w:hAnsi="Times New Roman" w:cs="Times New Roman"/>
          <w:b/>
          <w:sz w:val="24"/>
          <w:szCs w:val="24"/>
        </w:rPr>
      </w:pPr>
      <w:r w:rsidRPr="00DC0F3B">
        <w:rPr>
          <w:rFonts w:ascii="Times New Roman" w:hAnsi="Times New Roman" w:cs="Times New Roman"/>
          <w:b/>
          <w:sz w:val="24"/>
          <w:szCs w:val="24"/>
        </w:rPr>
        <w:t>MATERIALS AND METHOD</w:t>
      </w:r>
    </w:p>
    <w:p w:rsidR="00E82B21" w:rsidRPr="00DC0F3B" w:rsidRDefault="00E82B21" w:rsidP="00DC0F3B">
      <w:pPr>
        <w:pStyle w:val="ListParagraph"/>
        <w:spacing w:after="0"/>
        <w:jc w:val="both"/>
        <w:rPr>
          <w:rFonts w:ascii="Times New Roman" w:hAnsi="Times New Roman" w:cs="Times New Roman"/>
          <w:b/>
          <w:sz w:val="24"/>
          <w:szCs w:val="24"/>
        </w:rPr>
      </w:pPr>
    </w:p>
    <w:p w:rsidR="00C07A3A" w:rsidRPr="00AB5046" w:rsidRDefault="00E82B21" w:rsidP="00CA1796">
      <w:pPr>
        <w:spacing w:line="360" w:lineRule="auto"/>
        <w:jc w:val="both"/>
        <w:rPr>
          <w:rFonts w:ascii="Times New Roman" w:eastAsia="Times New Roman" w:hAnsi="Times New Roman" w:cs="Times New Roman"/>
          <w:sz w:val="24"/>
          <w:szCs w:val="24"/>
        </w:rPr>
      </w:pPr>
      <w:r w:rsidRPr="00AB5046">
        <w:rPr>
          <w:rFonts w:ascii="Times New Roman" w:eastAsia="Times New Roman" w:hAnsi="Times New Roman" w:cs="Times New Roman"/>
          <w:sz w:val="24"/>
          <w:szCs w:val="24"/>
        </w:rPr>
        <w:t xml:space="preserve">In 2024, the study was carried out in Uttar Pradesh's Sitpur district. There are 19  blocks in the Sitapur district. Purposively, two block—Hargaon and Behta—was chosen for the </w:t>
      </w:r>
      <w:commentRangeStart w:id="3"/>
      <w:r w:rsidRPr="00AB5046">
        <w:rPr>
          <w:rFonts w:ascii="Times New Roman" w:eastAsia="Times New Roman" w:hAnsi="Times New Roman" w:cs="Times New Roman"/>
          <w:sz w:val="24"/>
          <w:szCs w:val="24"/>
        </w:rPr>
        <w:t>study</w:t>
      </w:r>
      <w:commentRangeEnd w:id="3"/>
      <w:r w:rsidR="003835FF">
        <w:rPr>
          <w:rStyle w:val="CommentReference"/>
        </w:rPr>
        <w:commentReference w:id="3"/>
      </w:r>
      <w:r w:rsidRPr="00AB5046">
        <w:rPr>
          <w:rFonts w:ascii="Times New Roman" w:eastAsia="Times New Roman" w:hAnsi="Times New Roman" w:cs="Times New Roman"/>
          <w:sz w:val="24"/>
          <w:szCs w:val="24"/>
        </w:rPr>
        <w:t xml:space="preserve">, and an ex post fact design was also used for the </w:t>
      </w:r>
      <w:r w:rsidR="00DC0F3B" w:rsidRPr="00AB5046">
        <w:rPr>
          <w:rFonts w:ascii="Times New Roman" w:eastAsia="Times New Roman" w:hAnsi="Times New Roman" w:cs="Times New Roman"/>
          <w:sz w:val="24"/>
          <w:szCs w:val="24"/>
        </w:rPr>
        <w:t xml:space="preserve">study. </w:t>
      </w:r>
      <w:r w:rsidR="006367B8" w:rsidRPr="00AB5046">
        <w:rPr>
          <w:rFonts w:ascii="Times New Roman" w:eastAsia="Times New Roman" w:hAnsi="Times New Roman" w:cs="Times New Roman"/>
          <w:sz w:val="24"/>
          <w:szCs w:val="24"/>
        </w:rPr>
        <w:t xml:space="preserve">From each village, </w:t>
      </w:r>
      <w:commentRangeStart w:id="4"/>
      <w:r w:rsidR="006367B8" w:rsidRPr="00AB5046">
        <w:rPr>
          <w:rFonts w:ascii="Times New Roman" w:eastAsia="Times New Roman" w:hAnsi="Times New Roman" w:cs="Times New Roman"/>
          <w:sz w:val="24"/>
          <w:szCs w:val="24"/>
        </w:rPr>
        <w:t>4</w:t>
      </w:r>
      <w:commentRangeEnd w:id="4"/>
      <w:r w:rsidR="003835FF">
        <w:rPr>
          <w:rStyle w:val="CommentReference"/>
        </w:rPr>
        <w:commentReference w:id="4"/>
      </w:r>
      <w:r w:rsidRPr="00AB5046">
        <w:rPr>
          <w:rFonts w:ascii="Times New Roman" w:eastAsia="Times New Roman" w:hAnsi="Times New Roman" w:cs="Times New Roman"/>
          <w:sz w:val="24"/>
          <w:szCs w:val="24"/>
        </w:rPr>
        <w:t xml:space="preserve"> were chosen. There are 25 responses from each of the chosen villages, for a total of 100 responses about the MNREGA programe. The st</w:t>
      </w:r>
      <w:r w:rsidR="006367B8" w:rsidRPr="00AB5046">
        <w:rPr>
          <w:rFonts w:ascii="Times New Roman" w:eastAsia="Times New Roman" w:hAnsi="Times New Roman" w:cs="Times New Roman"/>
          <w:sz w:val="24"/>
          <w:szCs w:val="24"/>
        </w:rPr>
        <w:t>udy's sample size is 100</w:t>
      </w:r>
      <w:r w:rsidRPr="00AB5046">
        <w:rPr>
          <w:rFonts w:ascii="Times New Roman" w:eastAsia="Times New Roman" w:hAnsi="Times New Roman" w:cs="Times New Roman"/>
          <w:sz w:val="24"/>
          <w:szCs w:val="24"/>
        </w:rPr>
        <w:t>. With the aid of a prearranged timetable, in-person interviews were used to gather the data. The variables were chosen in accordance with the study's goals and classified as independent and dependent variables.</w:t>
      </w:r>
      <w:r w:rsidR="006367B8" w:rsidRPr="00AB5046">
        <w:rPr>
          <w:rFonts w:ascii="Times New Roman" w:eastAsia="Times New Roman" w:hAnsi="Times New Roman" w:cs="Times New Roman"/>
          <w:sz w:val="24"/>
          <w:szCs w:val="24"/>
        </w:rPr>
        <w:t xml:space="preserve">An ex-post-facto research approach was used for the investigation. According to </w:t>
      </w:r>
      <w:r w:rsidR="006367B8" w:rsidRPr="00AB5046">
        <w:rPr>
          <w:rFonts w:ascii="Times New Roman" w:eastAsia="Times New Roman" w:hAnsi="Times New Roman" w:cs="Times New Roman"/>
          <w:b/>
          <w:sz w:val="24"/>
          <w:szCs w:val="24"/>
        </w:rPr>
        <w:t>Kerlinger (1973),</w:t>
      </w:r>
      <w:r w:rsidR="006367B8" w:rsidRPr="00AB5046">
        <w:rPr>
          <w:rFonts w:ascii="Times New Roman" w:eastAsia="Times New Roman" w:hAnsi="Times New Roman" w:cs="Times New Roman"/>
          <w:sz w:val="24"/>
          <w:szCs w:val="24"/>
        </w:rPr>
        <w:t xml:space="preserve"> an ex-post-facto analysis is a methodical empirical study in which the researcher does not directly manipulate independent variables since their manifestations have already occurred or are not naturally manipulable. Data were gathered using a semi-structured interview schedule, expert opinion, and the literature research.</w:t>
      </w:r>
      <w:r w:rsidRPr="00AB5046">
        <w:rPr>
          <w:rFonts w:ascii="Times New Roman" w:eastAsia="Times New Roman" w:hAnsi="Times New Roman" w:cs="Times New Roman"/>
          <w:sz w:val="24"/>
          <w:szCs w:val="24"/>
        </w:rPr>
        <w:t xml:space="preserve"> The data was analyzed to determine the rank </w:t>
      </w:r>
      <w:r w:rsidR="00DC0F3B" w:rsidRPr="00AB5046">
        <w:rPr>
          <w:rFonts w:ascii="Times New Roman" w:eastAsia="Times New Roman" w:hAnsi="Times New Roman" w:cs="Times New Roman"/>
          <w:sz w:val="24"/>
          <w:szCs w:val="24"/>
        </w:rPr>
        <w:t>order,</w:t>
      </w:r>
      <w:r w:rsidRPr="00AB5046">
        <w:rPr>
          <w:rFonts w:ascii="Times New Roman" w:eastAsia="Times New Roman" w:hAnsi="Times New Roman" w:cs="Times New Roman"/>
          <w:sz w:val="24"/>
          <w:szCs w:val="24"/>
        </w:rPr>
        <w:t> </w:t>
      </w:r>
      <w:r w:rsidR="00DC0F3B" w:rsidRPr="00AB5046">
        <w:rPr>
          <w:rFonts w:ascii="Times New Roman" w:eastAsia="Times New Roman" w:hAnsi="Times New Roman" w:cs="Times New Roman"/>
          <w:sz w:val="24"/>
          <w:szCs w:val="24"/>
        </w:rPr>
        <w:t>percentage.Standard</w:t>
      </w:r>
      <w:r w:rsidRPr="00AB5046">
        <w:rPr>
          <w:rFonts w:ascii="Times New Roman" w:eastAsia="Times New Roman" w:hAnsi="Times New Roman" w:cs="Times New Roman"/>
          <w:sz w:val="24"/>
          <w:szCs w:val="24"/>
        </w:rPr>
        <w:t xml:space="preserve"> deviation also frequency. </w:t>
      </w:r>
    </w:p>
    <w:p w:rsidR="00CA1796" w:rsidRPr="00DC0F3B" w:rsidRDefault="00DC0F3B" w:rsidP="00DC0F3B">
      <w:pPr>
        <w:pStyle w:val="ListParagraph"/>
        <w:numPr>
          <w:ilvl w:val="0"/>
          <w:numId w:val="1"/>
        </w:numPr>
        <w:spacing w:line="360" w:lineRule="auto"/>
        <w:jc w:val="both"/>
        <w:rPr>
          <w:rFonts w:ascii="Times New Roman" w:eastAsia="Times New Roman" w:hAnsi="Times New Roman" w:cs="Times New Roman"/>
          <w:sz w:val="24"/>
          <w:szCs w:val="24"/>
        </w:rPr>
      </w:pPr>
      <w:r w:rsidRPr="00DC0F3B">
        <w:rPr>
          <w:rFonts w:ascii="Times New Roman" w:eastAsia="Times New Roman" w:hAnsi="Times New Roman" w:cs="Times New Roman"/>
          <w:b/>
          <w:color w:val="000000" w:themeColor="text1"/>
          <w:sz w:val="24"/>
          <w:szCs w:val="24"/>
        </w:rPr>
        <w:t xml:space="preserve">RESULT AND DISCUSSION </w:t>
      </w:r>
    </w:p>
    <w:p w:rsidR="00D73A1C" w:rsidRPr="00AB5046" w:rsidRDefault="006367B8" w:rsidP="00D73A1C">
      <w:pPr>
        <w:spacing w:line="360" w:lineRule="auto"/>
        <w:jc w:val="both"/>
        <w:rPr>
          <w:rFonts w:ascii="Times New Roman" w:eastAsia="Times New Roman" w:hAnsi="Times New Roman" w:cs="Times New Roman"/>
          <w:sz w:val="24"/>
          <w:szCs w:val="24"/>
        </w:rPr>
      </w:pPr>
      <w:commentRangeStart w:id="5"/>
      <w:r w:rsidRPr="00AB5046">
        <w:rPr>
          <w:rFonts w:ascii="Times New Roman" w:eastAsia="Times New Roman" w:hAnsi="Times New Roman" w:cs="Times New Roman"/>
          <w:sz w:val="24"/>
          <w:szCs w:val="24"/>
        </w:rPr>
        <w:t xml:space="preserve">This chapter presents </w:t>
      </w:r>
      <w:commentRangeEnd w:id="5"/>
      <w:r w:rsidR="004B62CD">
        <w:rPr>
          <w:rStyle w:val="CommentReference"/>
        </w:rPr>
        <w:commentReference w:id="5"/>
      </w:r>
      <w:r w:rsidRPr="00AB5046">
        <w:rPr>
          <w:rFonts w:ascii="Times New Roman" w:eastAsia="Times New Roman" w:hAnsi="Times New Roman" w:cs="Times New Roman"/>
          <w:sz w:val="24"/>
          <w:szCs w:val="24"/>
        </w:rPr>
        <w:t>the conclusions and inferences made regarding the particular goals of the study based on analysis using pertinent statistical techniques</w:t>
      </w:r>
      <w:r w:rsidR="00CA1796" w:rsidRPr="00AB5046">
        <w:rPr>
          <w:rFonts w:ascii="Times New Roman" w:eastAsia="Times New Roman" w:hAnsi="Times New Roman" w:cs="Times New Roman"/>
          <w:sz w:val="24"/>
          <w:szCs w:val="24"/>
        </w:rPr>
        <w:t>.Age, gender,</w:t>
      </w:r>
      <w:r w:rsidR="00D969CE" w:rsidRPr="00AB5046">
        <w:rPr>
          <w:rFonts w:ascii="Times New Roman" w:eastAsia="Times New Roman" w:hAnsi="Times New Roman" w:cs="Times New Roman"/>
          <w:sz w:val="24"/>
          <w:szCs w:val="24"/>
        </w:rPr>
        <w:t> education, caste categories</w:t>
      </w:r>
      <w:r w:rsidR="00CA1796" w:rsidRPr="00AB5046">
        <w:rPr>
          <w:rFonts w:ascii="Times New Roman" w:eastAsia="Times New Roman" w:hAnsi="Times New Roman" w:cs="Times New Roman"/>
          <w:sz w:val="24"/>
          <w:szCs w:val="24"/>
        </w:rPr>
        <w:t xml:space="preserve">, family type, family size, size of </w:t>
      </w:r>
      <w:r w:rsidR="00D969CE" w:rsidRPr="00AB5046">
        <w:rPr>
          <w:rFonts w:ascii="Times New Roman" w:eastAsia="Times New Roman" w:hAnsi="Times New Roman" w:cs="Times New Roman"/>
          <w:sz w:val="24"/>
          <w:szCs w:val="24"/>
        </w:rPr>
        <w:t>land holding</w:t>
      </w:r>
      <w:r w:rsidR="00CA1796" w:rsidRPr="00AB5046">
        <w:rPr>
          <w:rFonts w:ascii="Times New Roman" w:eastAsia="Times New Roman" w:hAnsi="Times New Roman" w:cs="Times New Roman"/>
          <w:sz w:val="24"/>
          <w:szCs w:val="24"/>
        </w:rPr>
        <w:t xml:space="preserve">, </w:t>
      </w:r>
      <w:r w:rsidR="00D969CE" w:rsidRPr="00AB5046">
        <w:rPr>
          <w:rFonts w:ascii="Times New Roman" w:eastAsia="Times New Roman" w:hAnsi="Times New Roman" w:cs="Times New Roman"/>
          <w:sz w:val="24"/>
          <w:szCs w:val="24"/>
        </w:rPr>
        <w:t xml:space="preserve">house pattern, Annual income, house old material, communication media, land holdings, </w:t>
      </w:r>
      <w:r w:rsidR="00CA1796" w:rsidRPr="00AB5046">
        <w:rPr>
          <w:rFonts w:ascii="Times New Roman" w:eastAsia="Times New Roman" w:hAnsi="Times New Roman" w:cs="Times New Roman"/>
          <w:sz w:val="24"/>
          <w:szCs w:val="24"/>
        </w:rPr>
        <w:t xml:space="preserve">mass media exposure, and other socioeconomic and communication characteristics of the respondents were examined. The results as obtained are </w:t>
      </w:r>
      <w:r w:rsidR="00CA1796" w:rsidRPr="00AB5046">
        <w:rPr>
          <w:rFonts w:ascii="Times New Roman" w:eastAsia="Times New Roman" w:hAnsi="Times New Roman" w:cs="Times New Roman"/>
          <w:sz w:val="24"/>
          <w:szCs w:val="24"/>
        </w:rPr>
        <w:lastRenderedPageBreak/>
        <w:t>detailed under each of the subheadings and are displayed below in both frequency and percentage also standard de</w:t>
      </w:r>
      <w:r w:rsidR="00D969CE" w:rsidRPr="00AB5046">
        <w:rPr>
          <w:rFonts w:ascii="Times New Roman" w:eastAsia="Times New Roman" w:hAnsi="Times New Roman" w:cs="Times New Roman"/>
          <w:sz w:val="24"/>
          <w:szCs w:val="24"/>
        </w:rPr>
        <w:t>viation</w:t>
      </w:r>
      <w:r w:rsidR="00C07A3A" w:rsidRPr="00AB5046">
        <w:rPr>
          <w:rFonts w:ascii="Times New Roman" w:eastAsia="Times New Roman" w:hAnsi="Times New Roman" w:cs="Times New Roman"/>
          <w:sz w:val="24"/>
          <w:szCs w:val="24"/>
        </w:rPr>
        <w:t>.</w:t>
      </w:r>
    </w:p>
    <w:p w:rsidR="00D73A1C" w:rsidRPr="00AB5046" w:rsidRDefault="00D73A1C" w:rsidP="009D47E4">
      <w:pPr>
        <w:spacing w:line="240" w:lineRule="auto"/>
        <w:jc w:val="both"/>
        <w:rPr>
          <w:rFonts w:ascii="Times New Roman" w:eastAsia="Times New Roman" w:hAnsi="Times New Roman" w:cs="Times New Roman"/>
          <w:sz w:val="24"/>
          <w:szCs w:val="24"/>
        </w:rPr>
      </w:pPr>
      <w:r w:rsidRPr="00AB5046">
        <w:rPr>
          <w:rFonts w:ascii="Times New Roman" w:hAnsi="Times New Roman" w:cs="Times New Roman"/>
          <w:b/>
          <w:sz w:val="24"/>
          <w:szCs w:val="24"/>
        </w:rPr>
        <w:t>Table-</w:t>
      </w:r>
      <w:r w:rsidR="00C07A3A" w:rsidRPr="00AB5046">
        <w:rPr>
          <w:rFonts w:ascii="Times New Roman" w:hAnsi="Times New Roman" w:cs="Times New Roman"/>
          <w:b/>
          <w:spacing w:val="-4"/>
          <w:sz w:val="24"/>
          <w:szCs w:val="24"/>
        </w:rPr>
        <w:t>1</w:t>
      </w:r>
      <w:r w:rsidRPr="00AB5046">
        <w:rPr>
          <w:rFonts w:ascii="Times New Roman" w:hAnsi="Times New Roman" w:cs="Times New Roman"/>
          <w:b/>
          <w:sz w:val="24"/>
          <w:szCs w:val="24"/>
        </w:rPr>
        <w:t>:Distributionofthe respondentsaccordingtoage</w:t>
      </w:r>
    </w:p>
    <w:tbl>
      <w:tblPr>
        <w:tblpPr w:leftFromText="180" w:rightFromText="180" w:vertAnchor="text" w:horzAnchor="margin" w:tblpY="8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4"/>
        <w:gridCol w:w="3204"/>
        <w:gridCol w:w="2227"/>
        <w:gridCol w:w="2124"/>
      </w:tblGrid>
      <w:tr w:rsidR="00D73A1C" w:rsidRPr="00AB5046" w:rsidTr="00D73A1C">
        <w:trPr>
          <w:trHeight w:val="566"/>
        </w:trPr>
        <w:tc>
          <w:tcPr>
            <w:tcW w:w="934" w:type="dxa"/>
            <w:vMerge w:val="restart"/>
            <w:tcBorders>
              <w:right w:val="single" w:sz="2" w:space="0" w:color="000000"/>
            </w:tcBorders>
          </w:tcPr>
          <w:p w:rsidR="00D73A1C" w:rsidRPr="00AB5046" w:rsidRDefault="00D73A1C" w:rsidP="009D47E4">
            <w:pPr>
              <w:pStyle w:val="TableParagraph"/>
              <w:spacing w:line="240" w:lineRule="auto"/>
              <w:ind w:left="139"/>
              <w:rPr>
                <w:b/>
                <w:sz w:val="24"/>
                <w:szCs w:val="24"/>
              </w:rPr>
            </w:pPr>
            <w:r w:rsidRPr="00AB5046">
              <w:rPr>
                <w:b/>
                <w:sz w:val="24"/>
                <w:szCs w:val="24"/>
              </w:rPr>
              <w:t>S.No.</w:t>
            </w:r>
          </w:p>
        </w:tc>
        <w:tc>
          <w:tcPr>
            <w:tcW w:w="3204" w:type="dxa"/>
            <w:vMerge w:val="restart"/>
            <w:tcBorders>
              <w:left w:val="single" w:sz="2" w:space="0" w:color="000000"/>
            </w:tcBorders>
          </w:tcPr>
          <w:p w:rsidR="00D73A1C" w:rsidRPr="00AB5046" w:rsidRDefault="00D73A1C" w:rsidP="009D47E4">
            <w:pPr>
              <w:pStyle w:val="TableParagraph"/>
              <w:spacing w:line="240" w:lineRule="auto"/>
              <w:ind w:left="373"/>
              <w:rPr>
                <w:b/>
                <w:sz w:val="24"/>
                <w:szCs w:val="24"/>
              </w:rPr>
            </w:pPr>
            <w:commentRangeStart w:id="6"/>
            <w:r w:rsidRPr="00AB5046">
              <w:rPr>
                <w:b/>
                <w:sz w:val="24"/>
                <w:szCs w:val="24"/>
              </w:rPr>
              <w:t>Agecategories(years)</w:t>
            </w:r>
            <w:commentRangeEnd w:id="6"/>
            <w:r w:rsidR="00CB7CFD">
              <w:rPr>
                <w:rStyle w:val="CommentReference"/>
                <w:rFonts w:asciiTheme="minorHAnsi" w:eastAsiaTheme="minorEastAsia" w:hAnsiTheme="minorHAnsi" w:cstheme="minorBidi"/>
              </w:rPr>
              <w:commentReference w:id="6"/>
            </w:r>
          </w:p>
        </w:tc>
        <w:tc>
          <w:tcPr>
            <w:tcW w:w="4351" w:type="dxa"/>
            <w:gridSpan w:val="2"/>
            <w:tcBorders>
              <w:bottom w:val="single" w:sz="2" w:space="0" w:color="000000"/>
            </w:tcBorders>
          </w:tcPr>
          <w:p w:rsidR="00D73A1C" w:rsidRPr="00AB5046" w:rsidRDefault="00D73A1C" w:rsidP="009D47E4">
            <w:pPr>
              <w:pStyle w:val="TableParagraph"/>
              <w:spacing w:line="240" w:lineRule="auto"/>
              <w:ind w:left="1447" w:right="1437"/>
              <w:jc w:val="center"/>
              <w:rPr>
                <w:b/>
                <w:sz w:val="24"/>
                <w:szCs w:val="24"/>
              </w:rPr>
            </w:pPr>
            <w:r w:rsidRPr="00AB5046">
              <w:rPr>
                <w:b/>
                <w:sz w:val="24"/>
                <w:szCs w:val="24"/>
              </w:rPr>
              <w:t>Respondents</w:t>
            </w:r>
          </w:p>
        </w:tc>
      </w:tr>
      <w:tr w:rsidR="00D73A1C" w:rsidRPr="00AB5046" w:rsidTr="00D73A1C">
        <w:trPr>
          <w:trHeight w:val="570"/>
        </w:trPr>
        <w:tc>
          <w:tcPr>
            <w:tcW w:w="934" w:type="dxa"/>
            <w:vMerge/>
            <w:tcBorders>
              <w:top w:val="nil"/>
              <w:right w:val="single" w:sz="2" w:space="0" w:color="000000"/>
            </w:tcBorders>
          </w:tcPr>
          <w:p w:rsidR="00D73A1C" w:rsidRPr="00AB5046" w:rsidRDefault="00D73A1C" w:rsidP="009D47E4">
            <w:pPr>
              <w:spacing w:line="240" w:lineRule="auto"/>
              <w:rPr>
                <w:rFonts w:ascii="Times New Roman" w:hAnsi="Times New Roman" w:cs="Times New Roman"/>
                <w:sz w:val="24"/>
                <w:szCs w:val="24"/>
              </w:rPr>
            </w:pPr>
          </w:p>
        </w:tc>
        <w:tc>
          <w:tcPr>
            <w:tcW w:w="3204" w:type="dxa"/>
            <w:vMerge/>
            <w:tcBorders>
              <w:top w:val="nil"/>
              <w:left w:val="single" w:sz="2" w:space="0" w:color="000000"/>
            </w:tcBorders>
          </w:tcPr>
          <w:p w:rsidR="00D73A1C" w:rsidRPr="00AB5046" w:rsidRDefault="00D73A1C" w:rsidP="009D47E4">
            <w:pPr>
              <w:spacing w:line="240" w:lineRule="auto"/>
              <w:rPr>
                <w:rFonts w:ascii="Times New Roman" w:hAnsi="Times New Roman" w:cs="Times New Roman"/>
                <w:sz w:val="24"/>
                <w:szCs w:val="24"/>
              </w:rPr>
            </w:pPr>
          </w:p>
        </w:tc>
        <w:tc>
          <w:tcPr>
            <w:tcW w:w="2227" w:type="dxa"/>
            <w:tcBorders>
              <w:top w:val="single" w:sz="2" w:space="0" w:color="000000"/>
            </w:tcBorders>
          </w:tcPr>
          <w:p w:rsidR="00D73A1C" w:rsidRPr="00AB5046" w:rsidRDefault="00D73A1C" w:rsidP="009D47E4">
            <w:pPr>
              <w:pStyle w:val="TableParagraph"/>
              <w:spacing w:line="240" w:lineRule="auto"/>
              <w:ind w:left="633" w:right="619"/>
              <w:jc w:val="center"/>
              <w:rPr>
                <w:b/>
                <w:sz w:val="24"/>
                <w:szCs w:val="24"/>
              </w:rPr>
            </w:pPr>
            <w:r w:rsidRPr="00AB5046">
              <w:rPr>
                <w:b/>
                <w:sz w:val="24"/>
                <w:szCs w:val="24"/>
              </w:rPr>
              <w:t>Number</w:t>
            </w:r>
          </w:p>
        </w:tc>
        <w:tc>
          <w:tcPr>
            <w:tcW w:w="2124" w:type="dxa"/>
            <w:tcBorders>
              <w:top w:val="single" w:sz="2" w:space="0" w:color="000000"/>
            </w:tcBorders>
          </w:tcPr>
          <w:p w:rsidR="00D73A1C" w:rsidRPr="00AB5046" w:rsidRDefault="00D73A1C" w:rsidP="009D47E4">
            <w:pPr>
              <w:pStyle w:val="TableParagraph"/>
              <w:spacing w:line="240" w:lineRule="auto"/>
              <w:ind w:left="429" w:right="416"/>
              <w:jc w:val="center"/>
              <w:rPr>
                <w:b/>
                <w:sz w:val="24"/>
                <w:szCs w:val="24"/>
              </w:rPr>
            </w:pPr>
            <w:r w:rsidRPr="00AB5046">
              <w:rPr>
                <w:b/>
                <w:sz w:val="24"/>
                <w:szCs w:val="24"/>
              </w:rPr>
              <w:t>Percentage</w:t>
            </w:r>
          </w:p>
        </w:tc>
      </w:tr>
      <w:tr w:rsidR="00D73A1C" w:rsidRPr="00AB5046" w:rsidTr="00D73A1C">
        <w:trPr>
          <w:trHeight w:val="558"/>
        </w:trPr>
        <w:tc>
          <w:tcPr>
            <w:tcW w:w="934" w:type="dxa"/>
            <w:tcBorders>
              <w:right w:val="single" w:sz="2" w:space="0" w:color="000000"/>
            </w:tcBorders>
          </w:tcPr>
          <w:p w:rsidR="00D73A1C" w:rsidRPr="00AB5046" w:rsidRDefault="00D73A1C" w:rsidP="009D47E4">
            <w:pPr>
              <w:pStyle w:val="TableParagraph"/>
              <w:spacing w:line="240" w:lineRule="auto"/>
              <w:ind w:left="319" w:right="304"/>
              <w:jc w:val="center"/>
              <w:rPr>
                <w:b/>
                <w:sz w:val="24"/>
                <w:szCs w:val="24"/>
              </w:rPr>
            </w:pPr>
            <w:r w:rsidRPr="00AB5046">
              <w:rPr>
                <w:b/>
                <w:sz w:val="24"/>
                <w:szCs w:val="24"/>
              </w:rPr>
              <w:t>1.</w:t>
            </w:r>
          </w:p>
        </w:tc>
        <w:tc>
          <w:tcPr>
            <w:tcW w:w="3204" w:type="dxa"/>
            <w:tcBorders>
              <w:left w:val="single" w:sz="2" w:space="0" w:color="000000"/>
            </w:tcBorders>
          </w:tcPr>
          <w:p w:rsidR="00D73A1C" w:rsidRPr="00AB5046" w:rsidRDefault="00D73A1C" w:rsidP="009D47E4">
            <w:pPr>
              <w:pStyle w:val="TableParagraph"/>
              <w:spacing w:line="240" w:lineRule="auto"/>
              <w:ind w:left="309" w:right="286"/>
              <w:jc w:val="center"/>
              <w:rPr>
                <w:sz w:val="24"/>
                <w:szCs w:val="24"/>
              </w:rPr>
            </w:pPr>
            <w:r w:rsidRPr="00AB5046">
              <w:rPr>
                <w:spacing w:val="-1"/>
                <w:sz w:val="24"/>
                <w:szCs w:val="24"/>
              </w:rPr>
              <w:t>Young</w:t>
            </w:r>
            <w:r w:rsidRPr="00AB5046">
              <w:rPr>
                <w:sz w:val="24"/>
                <w:szCs w:val="24"/>
              </w:rPr>
              <w:t>age(below27)</w:t>
            </w:r>
          </w:p>
        </w:tc>
        <w:tc>
          <w:tcPr>
            <w:tcW w:w="2227" w:type="dxa"/>
          </w:tcPr>
          <w:p w:rsidR="00D73A1C" w:rsidRPr="00AB5046" w:rsidRDefault="00D73A1C" w:rsidP="009D47E4">
            <w:pPr>
              <w:pStyle w:val="TableParagraph"/>
              <w:spacing w:line="240" w:lineRule="auto"/>
              <w:ind w:left="633" w:right="615"/>
              <w:jc w:val="center"/>
              <w:rPr>
                <w:sz w:val="24"/>
                <w:szCs w:val="24"/>
              </w:rPr>
            </w:pPr>
            <w:r w:rsidRPr="00AB5046">
              <w:rPr>
                <w:sz w:val="24"/>
                <w:szCs w:val="24"/>
              </w:rPr>
              <w:t>16</w:t>
            </w:r>
          </w:p>
        </w:tc>
        <w:tc>
          <w:tcPr>
            <w:tcW w:w="2124" w:type="dxa"/>
          </w:tcPr>
          <w:p w:rsidR="00D73A1C" w:rsidRPr="00AB5046" w:rsidRDefault="00D73A1C" w:rsidP="009D47E4">
            <w:pPr>
              <w:pStyle w:val="TableParagraph"/>
              <w:spacing w:line="240" w:lineRule="auto"/>
              <w:ind w:left="429" w:right="413"/>
              <w:jc w:val="center"/>
              <w:rPr>
                <w:sz w:val="24"/>
                <w:szCs w:val="24"/>
              </w:rPr>
            </w:pPr>
            <w:r w:rsidRPr="00AB5046">
              <w:rPr>
                <w:sz w:val="24"/>
                <w:szCs w:val="24"/>
              </w:rPr>
              <w:t>16.00</w:t>
            </w:r>
          </w:p>
        </w:tc>
      </w:tr>
      <w:tr w:rsidR="00D73A1C" w:rsidRPr="00AB5046" w:rsidTr="00D73A1C">
        <w:trPr>
          <w:trHeight w:val="570"/>
        </w:trPr>
        <w:tc>
          <w:tcPr>
            <w:tcW w:w="934" w:type="dxa"/>
            <w:tcBorders>
              <w:bottom w:val="single" w:sz="2" w:space="0" w:color="000000"/>
              <w:right w:val="single" w:sz="2" w:space="0" w:color="000000"/>
            </w:tcBorders>
          </w:tcPr>
          <w:p w:rsidR="00D73A1C" w:rsidRPr="00AB5046" w:rsidRDefault="00D73A1C" w:rsidP="009D47E4">
            <w:pPr>
              <w:pStyle w:val="TableParagraph"/>
              <w:spacing w:line="240" w:lineRule="auto"/>
              <w:ind w:left="319" w:right="304"/>
              <w:jc w:val="center"/>
              <w:rPr>
                <w:b/>
                <w:sz w:val="24"/>
                <w:szCs w:val="24"/>
              </w:rPr>
            </w:pPr>
            <w:r w:rsidRPr="00AB5046">
              <w:rPr>
                <w:b/>
                <w:sz w:val="24"/>
                <w:szCs w:val="24"/>
              </w:rPr>
              <w:t>2.</w:t>
            </w:r>
          </w:p>
        </w:tc>
        <w:tc>
          <w:tcPr>
            <w:tcW w:w="3204" w:type="dxa"/>
            <w:tcBorders>
              <w:left w:val="single" w:sz="2" w:space="0" w:color="000000"/>
              <w:bottom w:val="single" w:sz="2" w:space="0" w:color="000000"/>
            </w:tcBorders>
          </w:tcPr>
          <w:p w:rsidR="00D73A1C" w:rsidRPr="00AB5046" w:rsidRDefault="00D73A1C" w:rsidP="009D47E4">
            <w:pPr>
              <w:pStyle w:val="TableParagraph"/>
              <w:spacing w:line="240" w:lineRule="auto"/>
              <w:ind w:left="309" w:right="289"/>
              <w:jc w:val="center"/>
              <w:rPr>
                <w:sz w:val="24"/>
                <w:szCs w:val="24"/>
              </w:rPr>
            </w:pPr>
            <w:r w:rsidRPr="00AB5046">
              <w:rPr>
                <w:sz w:val="24"/>
                <w:szCs w:val="24"/>
              </w:rPr>
              <w:t>Middleage(28-42)</w:t>
            </w:r>
          </w:p>
        </w:tc>
        <w:tc>
          <w:tcPr>
            <w:tcW w:w="2227" w:type="dxa"/>
            <w:tcBorders>
              <w:bottom w:val="single" w:sz="2" w:space="0" w:color="000000"/>
            </w:tcBorders>
          </w:tcPr>
          <w:p w:rsidR="00D73A1C" w:rsidRPr="00AB5046" w:rsidRDefault="00D73A1C" w:rsidP="009D47E4">
            <w:pPr>
              <w:pStyle w:val="TableParagraph"/>
              <w:spacing w:line="240" w:lineRule="auto"/>
              <w:ind w:left="633" w:right="616"/>
              <w:jc w:val="center"/>
              <w:rPr>
                <w:sz w:val="24"/>
                <w:szCs w:val="24"/>
              </w:rPr>
            </w:pPr>
            <w:r w:rsidRPr="00AB5046">
              <w:rPr>
                <w:sz w:val="24"/>
                <w:szCs w:val="24"/>
              </w:rPr>
              <w:t>66</w:t>
            </w:r>
          </w:p>
        </w:tc>
        <w:tc>
          <w:tcPr>
            <w:tcW w:w="2124" w:type="dxa"/>
            <w:tcBorders>
              <w:bottom w:val="single" w:sz="2" w:space="0" w:color="000000"/>
            </w:tcBorders>
          </w:tcPr>
          <w:p w:rsidR="00D73A1C" w:rsidRPr="00AB5046" w:rsidRDefault="00D73A1C" w:rsidP="009D47E4">
            <w:pPr>
              <w:pStyle w:val="TableParagraph"/>
              <w:spacing w:line="240" w:lineRule="auto"/>
              <w:ind w:left="429" w:right="414"/>
              <w:jc w:val="center"/>
              <w:rPr>
                <w:sz w:val="24"/>
                <w:szCs w:val="24"/>
              </w:rPr>
            </w:pPr>
            <w:r w:rsidRPr="00AB5046">
              <w:rPr>
                <w:sz w:val="24"/>
                <w:szCs w:val="24"/>
              </w:rPr>
              <w:t>66.00</w:t>
            </w:r>
          </w:p>
        </w:tc>
      </w:tr>
      <w:tr w:rsidR="00D73A1C" w:rsidRPr="00AB5046" w:rsidTr="00D73A1C">
        <w:trPr>
          <w:trHeight w:val="570"/>
        </w:trPr>
        <w:tc>
          <w:tcPr>
            <w:tcW w:w="934" w:type="dxa"/>
            <w:tcBorders>
              <w:top w:val="single" w:sz="2" w:space="0" w:color="000000"/>
              <w:right w:val="single" w:sz="2" w:space="0" w:color="000000"/>
            </w:tcBorders>
          </w:tcPr>
          <w:p w:rsidR="00D73A1C" w:rsidRPr="00AB5046" w:rsidRDefault="00D73A1C" w:rsidP="009D47E4">
            <w:pPr>
              <w:pStyle w:val="TableParagraph"/>
              <w:spacing w:line="240" w:lineRule="auto"/>
              <w:ind w:left="319" w:right="304"/>
              <w:jc w:val="center"/>
              <w:rPr>
                <w:b/>
                <w:sz w:val="24"/>
                <w:szCs w:val="24"/>
              </w:rPr>
            </w:pPr>
            <w:r w:rsidRPr="00AB5046">
              <w:rPr>
                <w:b/>
                <w:sz w:val="24"/>
                <w:szCs w:val="24"/>
              </w:rPr>
              <w:t>3.</w:t>
            </w:r>
          </w:p>
        </w:tc>
        <w:tc>
          <w:tcPr>
            <w:tcW w:w="3204" w:type="dxa"/>
            <w:tcBorders>
              <w:top w:val="single" w:sz="2" w:space="0" w:color="000000"/>
              <w:left w:val="single" w:sz="2" w:space="0" w:color="000000"/>
            </w:tcBorders>
          </w:tcPr>
          <w:p w:rsidR="00D73A1C" w:rsidRPr="00AB5046" w:rsidRDefault="00D73A1C" w:rsidP="009D47E4">
            <w:pPr>
              <w:pStyle w:val="TableParagraph"/>
              <w:spacing w:line="240" w:lineRule="auto"/>
              <w:ind w:left="309" w:right="292"/>
              <w:jc w:val="center"/>
              <w:rPr>
                <w:sz w:val="24"/>
                <w:szCs w:val="24"/>
              </w:rPr>
            </w:pPr>
            <w:r w:rsidRPr="00AB5046">
              <w:rPr>
                <w:spacing w:val="-1"/>
                <w:sz w:val="24"/>
                <w:szCs w:val="24"/>
              </w:rPr>
              <w:t>OldAge(43</w:t>
            </w:r>
            <w:r w:rsidRPr="00AB5046">
              <w:rPr>
                <w:sz w:val="24"/>
                <w:szCs w:val="24"/>
              </w:rPr>
              <w:t>andAbove)</w:t>
            </w:r>
          </w:p>
        </w:tc>
        <w:tc>
          <w:tcPr>
            <w:tcW w:w="2227" w:type="dxa"/>
            <w:tcBorders>
              <w:top w:val="single" w:sz="2" w:space="0" w:color="000000"/>
            </w:tcBorders>
          </w:tcPr>
          <w:p w:rsidR="00D73A1C" w:rsidRPr="00AB5046" w:rsidRDefault="00D73A1C" w:rsidP="009D47E4">
            <w:pPr>
              <w:pStyle w:val="TableParagraph"/>
              <w:spacing w:line="240" w:lineRule="auto"/>
              <w:ind w:left="633" w:right="615"/>
              <w:jc w:val="center"/>
              <w:rPr>
                <w:sz w:val="24"/>
                <w:szCs w:val="24"/>
              </w:rPr>
            </w:pPr>
            <w:r w:rsidRPr="00AB5046">
              <w:rPr>
                <w:sz w:val="24"/>
                <w:szCs w:val="24"/>
              </w:rPr>
              <w:t>18</w:t>
            </w:r>
          </w:p>
        </w:tc>
        <w:tc>
          <w:tcPr>
            <w:tcW w:w="2124" w:type="dxa"/>
            <w:tcBorders>
              <w:top w:val="single" w:sz="2" w:space="0" w:color="000000"/>
            </w:tcBorders>
          </w:tcPr>
          <w:p w:rsidR="00D73A1C" w:rsidRPr="00AB5046" w:rsidRDefault="00D73A1C" w:rsidP="009D47E4">
            <w:pPr>
              <w:pStyle w:val="TableParagraph"/>
              <w:spacing w:line="240" w:lineRule="auto"/>
              <w:ind w:left="429" w:right="413"/>
              <w:jc w:val="center"/>
              <w:rPr>
                <w:sz w:val="24"/>
                <w:szCs w:val="24"/>
              </w:rPr>
            </w:pPr>
            <w:r w:rsidRPr="00AB5046">
              <w:rPr>
                <w:sz w:val="24"/>
                <w:szCs w:val="24"/>
              </w:rPr>
              <w:t>18.00</w:t>
            </w:r>
          </w:p>
        </w:tc>
      </w:tr>
      <w:tr w:rsidR="00D73A1C" w:rsidRPr="00AB5046" w:rsidTr="00D73A1C">
        <w:trPr>
          <w:trHeight w:val="561"/>
        </w:trPr>
        <w:tc>
          <w:tcPr>
            <w:tcW w:w="934" w:type="dxa"/>
            <w:tcBorders>
              <w:right w:val="single" w:sz="2" w:space="0" w:color="000000"/>
            </w:tcBorders>
          </w:tcPr>
          <w:p w:rsidR="00D73A1C" w:rsidRPr="00AB5046" w:rsidRDefault="00D73A1C" w:rsidP="009D47E4">
            <w:pPr>
              <w:pStyle w:val="TableParagraph"/>
              <w:spacing w:line="240" w:lineRule="auto"/>
              <w:rPr>
                <w:sz w:val="24"/>
                <w:szCs w:val="24"/>
              </w:rPr>
            </w:pPr>
          </w:p>
        </w:tc>
        <w:tc>
          <w:tcPr>
            <w:tcW w:w="3204" w:type="dxa"/>
            <w:tcBorders>
              <w:left w:val="single" w:sz="2" w:space="0" w:color="000000"/>
            </w:tcBorders>
          </w:tcPr>
          <w:p w:rsidR="00D73A1C" w:rsidRPr="00AB5046" w:rsidRDefault="00D73A1C" w:rsidP="009D47E4">
            <w:pPr>
              <w:pStyle w:val="TableParagraph"/>
              <w:spacing w:line="240" w:lineRule="auto"/>
              <w:ind w:left="307" w:right="292"/>
              <w:jc w:val="center"/>
              <w:rPr>
                <w:b/>
                <w:sz w:val="24"/>
                <w:szCs w:val="24"/>
              </w:rPr>
            </w:pPr>
            <w:r w:rsidRPr="00AB5046">
              <w:rPr>
                <w:b/>
                <w:sz w:val="24"/>
                <w:szCs w:val="24"/>
              </w:rPr>
              <w:t>Total</w:t>
            </w:r>
          </w:p>
        </w:tc>
        <w:tc>
          <w:tcPr>
            <w:tcW w:w="2227" w:type="dxa"/>
          </w:tcPr>
          <w:p w:rsidR="00D73A1C" w:rsidRPr="00AB5046" w:rsidRDefault="00D73A1C" w:rsidP="009D47E4">
            <w:pPr>
              <w:pStyle w:val="TableParagraph"/>
              <w:spacing w:line="240" w:lineRule="auto"/>
              <w:ind w:left="633" w:right="616"/>
              <w:jc w:val="center"/>
              <w:rPr>
                <w:b/>
                <w:sz w:val="24"/>
                <w:szCs w:val="24"/>
              </w:rPr>
            </w:pPr>
            <w:r w:rsidRPr="00AB5046">
              <w:rPr>
                <w:b/>
                <w:sz w:val="24"/>
                <w:szCs w:val="24"/>
              </w:rPr>
              <w:t>100</w:t>
            </w:r>
          </w:p>
        </w:tc>
        <w:tc>
          <w:tcPr>
            <w:tcW w:w="2124" w:type="dxa"/>
          </w:tcPr>
          <w:p w:rsidR="00D73A1C" w:rsidRPr="00AB5046" w:rsidRDefault="00D73A1C" w:rsidP="009D47E4">
            <w:pPr>
              <w:pStyle w:val="TableParagraph"/>
              <w:spacing w:line="240" w:lineRule="auto"/>
              <w:ind w:left="429" w:right="417"/>
              <w:jc w:val="center"/>
              <w:rPr>
                <w:b/>
                <w:sz w:val="24"/>
                <w:szCs w:val="24"/>
              </w:rPr>
            </w:pPr>
            <w:r w:rsidRPr="00AB5046">
              <w:rPr>
                <w:b/>
                <w:sz w:val="24"/>
                <w:szCs w:val="24"/>
              </w:rPr>
              <w:t>100.00</w:t>
            </w:r>
          </w:p>
        </w:tc>
      </w:tr>
    </w:tbl>
    <w:p w:rsidR="00D73A1C" w:rsidRPr="00AB5046" w:rsidRDefault="00D73A1C" w:rsidP="009D47E4">
      <w:pPr>
        <w:pStyle w:val="Heading2"/>
        <w:spacing w:before="1"/>
        <w:ind w:left="0" w:right="523"/>
        <w:rPr>
          <w:sz w:val="24"/>
          <w:szCs w:val="24"/>
        </w:rPr>
      </w:pPr>
      <w:r w:rsidRPr="00AB5046">
        <w:rPr>
          <w:sz w:val="24"/>
          <w:szCs w:val="24"/>
        </w:rPr>
        <w:t xml:space="preserve">                                                                                                                 (n=100)</w:t>
      </w:r>
    </w:p>
    <w:p w:rsidR="00C81342" w:rsidRPr="00AB5046" w:rsidRDefault="00C81342" w:rsidP="009D47E4">
      <w:pPr>
        <w:spacing w:line="240" w:lineRule="auto"/>
        <w:rPr>
          <w:rFonts w:ascii="Times New Roman" w:eastAsia="Times New Roman" w:hAnsi="Times New Roman" w:cs="Times New Roman"/>
          <w:b/>
          <w:sz w:val="24"/>
          <w:szCs w:val="24"/>
        </w:rPr>
      </w:pPr>
    </w:p>
    <w:p w:rsidR="000E14E1" w:rsidRPr="00AB5046" w:rsidRDefault="000E14E1" w:rsidP="009D47E4">
      <w:pPr>
        <w:spacing w:line="240" w:lineRule="auto"/>
        <w:rPr>
          <w:rFonts w:ascii="Times New Roman" w:eastAsia="Times New Roman" w:hAnsi="Times New Roman" w:cs="Times New Roman"/>
          <w:sz w:val="24"/>
          <w:szCs w:val="24"/>
        </w:rPr>
      </w:pPr>
    </w:p>
    <w:p w:rsidR="00B83A81" w:rsidRPr="00AB5046" w:rsidRDefault="00B83A81" w:rsidP="009D47E4">
      <w:pPr>
        <w:spacing w:line="240" w:lineRule="auto"/>
        <w:rPr>
          <w:rFonts w:ascii="Times New Roman" w:hAnsi="Times New Roman" w:cs="Times New Roman"/>
          <w:sz w:val="24"/>
          <w:szCs w:val="24"/>
        </w:rPr>
      </w:pPr>
    </w:p>
    <w:p w:rsidR="00D73A1C" w:rsidRPr="00AB5046" w:rsidRDefault="00D73A1C" w:rsidP="009D47E4">
      <w:pPr>
        <w:spacing w:line="240" w:lineRule="auto"/>
        <w:rPr>
          <w:rFonts w:ascii="Times New Roman" w:hAnsi="Times New Roman" w:cs="Times New Roman"/>
          <w:sz w:val="24"/>
          <w:szCs w:val="24"/>
        </w:rPr>
      </w:pPr>
    </w:p>
    <w:p w:rsidR="00D73A1C" w:rsidRPr="00AB5046" w:rsidRDefault="00D73A1C" w:rsidP="009D47E4">
      <w:pPr>
        <w:spacing w:line="240" w:lineRule="auto"/>
        <w:rPr>
          <w:rFonts w:ascii="Times New Roman" w:hAnsi="Times New Roman" w:cs="Times New Roman"/>
          <w:sz w:val="24"/>
          <w:szCs w:val="24"/>
        </w:rPr>
      </w:pPr>
    </w:p>
    <w:p w:rsidR="00D73A1C" w:rsidRPr="00AB5046" w:rsidRDefault="00D73A1C" w:rsidP="009D47E4">
      <w:pPr>
        <w:spacing w:line="240" w:lineRule="auto"/>
        <w:rPr>
          <w:rFonts w:ascii="Times New Roman" w:hAnsi="Times New Roman" w:cs="Times New Roman"/>
          <w:sz w:val="24"/>
          <w:szCs w:val="24"/>
        </w:rPr>
      </w:pPr>
    </w:p>
    <w:p w:rsidR="00D73A1C" w:rsidRPr="00AB5046" w:rsidRDefault="00D73A1C" w:rsidP="009D47E4">
      <w:pPr>
        <w:spacing w:line="240" w:lineRule="auto"/>
        <w:rPr>
          <w:rFonts w:ascii="Times New Roman" w:hAnsi="Times New Roman" w:cs="Times New Roman"/>
          <w:sz w:val="24"/>
          <w:szCs w:val="24"/>
        </w:rPr>
      </w:pPr>
    </w:p>
    <w:p w:rsidR="009D47E4" w:rsidRPr="00AB5046" w:rsidRDefault="009D47E4" w:rsidP="009D47E4">
      <w:pPr>
        <w:pStyle w:val="BodyText"/>
        <w:spacing w:before="213"/>
        <w:jc w:val="both"/>
        <w:rPr>
          <w:rFonts w:eastAsiaTheme="minorEastAsia"/>
          <w:sz w:val="24"/>
          <w:szCs w:val="24"/>
        </w:rPr>
      </w:pPr>
    </w:p>
    <w:p w:rsidR="005104E2" w:rsidRPr="00AB5046" w:rsidRDefault="005104E2" w:rsidP="009D47E4">
      <w:pPr>
        <w:pStyle w:val="BodyText"/>
        <w:spacing w:before="213"/>
        <w:jc w:val="both"/>
        <w:rPr>
          <w:rFonts w:eastAsiaTheme="minorEastAsia"/>
          <w:sz w:val="24"/>
          <w:szCs w:val="24"/>
        </w:rPr>
      </w:pPr>
    </w:p>
    <w:p w:rsidR="009D47E4" w:rsidRPr="00AB5046" w:rsidRDefault="00D73A1C" w:rsidP="009D47E4">
      <w:pPr>
        <w:pStyle w:val="BodyText"/>
        <w:spacing w:before="213"/>
        <w:jc w:val="both"/>
        <w:rPr>
          <w:sz w:val="24"/>
          <w:szCs w:val="24"/>
        </w:rPr>
      </w:pPr>
      <w:r w:rsidRPr="00AB5046">
        <w:rPr>
          <w:sz w:val="24"/>
          <w:szCs w:val="24"/>
        </w:rPr>
        <w:t>Mean=34.9,S.D.=7.7,Range-Minimum=20,Max=55</w:t>
      </w:r>
    </w:p>
    <w:p w:rsidR="009D47E4" w:rsidRPr="00AB5046" w:rsidRDefault="009D47E4" w:rsidP="009D47E4">
      <w:pPr>
        <w:pStyle w:val="BodyText"/>
        <w:spacing w:before="64" w:line="367" w:lineRule="auto"/>
        <w:ind w:right="693"/>
        <w:jc w:val="both"/>
        <w:rPr>
          <w:sz w:val="24"/>
          <w:szCs w:val="24"/>
        </w:rPr>
      </w:pPr>
      <w:r w:rsidRPr="00AB5046">
        <w:rPr>
          <w:sz w:val="24"/>
          <w:szCs w:val="24"/>
        </w:rPr>
        <w:t xml:space="preserve">It is </w:t>
      </w:r>
      <w:r w:rsidR="00C07A3A" w:rsidRPr="00AB5046">
        <w:rPr>
          <w:sz w:val="24"/>
          <w:szCs w:val="24"/>
        </w:rPr>
        <w:t xml:space="preserve">obvious from the Table – </w:t>
      </w:r>
      <w:r w:rsidRPr="00AB5046">
        <w:rPr>
          <w:sz w:val="24"/>
          <w:szCs w:val="24"/>
        </w:rPr>
        <w:t>1 that majority of the respondents(66%) were observed in the category of 28-42 years of age followed by 18percentand16percentintheagecategoryofoldageandyoungage respectively.Soitfocusesthatthewomenunderthe28to42yearofagecategorywereobservedtobemorethanothercategory.</w:t>
      </w:r>
    </w:p>
    <w:p w:rsidR="00C07A3A" w:rsidRPr="00AB5046" w:rsidRDefault="00C07A3A" w:rsidP="009D47E4">
      <w:pPr>
        <w:pStyle w:val="BodyText"/>
        <w:spacing w:before="64" w:line="367" w:lineRule="auto"/>
        <w:ind w:right="693"/>
        <w:jc w:val="both"/>
        <w:rPr>
          <w:sz w:val="24"/>
          <w:szCs w:val="24"/>
        </w:rPr>
      </w:pPr>
      <w:r w:rsidRPr="00AB5046">
        <w:rPr>
          <w:noProof/>
          <w:sz w:val="24"/>
          <w:szCs w:val="24"/>
        </w:rPr>
        <w:lastRenderedPageBreak/>
        <w:drawing>
          <wp:inline distT="0" distB="0" distL="0" distR="0">
            <wp:extent cx="6086475" cy="320040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104E2" w:rsidRPr="00AB5046" w:rsidRDefault="00266798" w:rsidP="005104E2">
      <w:pPr>
        <w:spacing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Fig</w:t>
      </w:r>
      <w:r w:rsidR="005104E2" w:rsidRPr="00AB5046">
        <w:rPr>
          <w:rFonts w:ascii="Times New Roman" w:hAnsi="Times New Roman" w:cs="Times New Roman"/>
          <w:b/>
          <w:sz w:val="24"/>
          <w:szCs w:val="24"/>
        </w:rPr>
        <w:t>-</w:t>
      </w:r>
      <w:r w:rsidR="005104E2" w:rsidRPr="00AB5046">
        <w:rPr>
          <w:rFonts w:ascii="Times New Roman" w:hAnsi="Times New Roman" w:cs="Times New Roman"/>
          <w:b/>
          <w:spacing w:val="-4"/>
          <w:sz w:val="24"/>
          <w:szCs w:val="24"/>
        </w:rPr>
        <w:t>1</w:t>
      </w:r>
      <w:r w:rsidR="005104E2" w:rsidRPr="00AB5046">
        <w:rPr>
          <w:rFonts w:ascii="Times New Roman" w:hAnsi="Times New Roman" w:cs="Times New Roman"/>
          <w:b/>
          <w:sz w:val="24"/>
          <w:szCs w:val="24"/>
        </w:rPr>
        <w:t>:Distributionofthe respondentsaccordingtoage</w:t>
      </w:r>
    </w:p>
    <w:p w:rsidR="005104E2" w:rsidRPr="00AB5046" w:rsidRDefault="005104E2" w:rsidP="009D47E4">
      <w:pPr>
        <w:pStyle w:val="BodyText"/>
        <w:spacing w:before="64" w:line="367" w:lineRule="auto"/>
        <w:ind w:right="693"/>
        <w:jc w:val="both"/>
        <w:rPr>
          <w:sz w:val="24"/>
          <w:szCs w:val="24"/>
        </w:rPr>
      </w:pPr>
    </w:p>
    <w:p w:rsidR="005104E2" w:rsidRPr="00AB5046" w:rsidRDefault="009D47E4" w:rsidP="009D47E4">
      <w:pPr>
        <w:ind w:right="523"/>
        <w:rPr>
          <w:rFonts w:ascii="Times New Roman" w:hAnsi="Times New Roman" w:cs="Times New Roman"/>
          <w:sz w:val="24"/>
          <w:szCs w:val="24"/>
        </w:rPr>
      </w:pPr>
      <w:r w:rsidRPr="00AB5046">
        <w:rPr>
          <w:rFonts w:ascii="Times New Roman" w:hAnsi="Times New Roman" w:cs="Times New Roman"/>
          <w:b/>
          <w:sz w:val="24"/>
          <w:szCs w:val="24"/>
        </w:rPr>
        <w:t>Table2:Distributionoftherespondentsaccordingtoeducation</w:t>
      </w:r>
    </w:p>
    <w:p w:rsidR="009D47E4" w:rsidRPr="00AB5046" w:rsidRDefault="009D47E4" w:rsidP="00525EAB">
      <w:pPr>
        <w:ind w:right="523"/>
        <w:jc w:val="right"/>
        <w:rPr>
          <w:rFonts w:ascii="Times New Roman" w:hAnsi="Times New Roman" w:cs="Times New Roman"/>
          <w:b/>
          <w:sz w:val="24"/>
          <w:szCs w:val="24"/>
        </w:rPr>
      </w:pPr>
      <w:r w:rsidRPr="00AB5046">
        <w:rPr>
          <w:rFonts w:ascii="Times New Roman" w:hAnsi="Times New Roman" w:cs="Times New Roman"/>
          <w:b/>
          <w:sz w:val="24"/>
          <w:szCs w:val="24"/>
        </w:rPr>
        <w:t>(n=100)</w:t>
      </w:r>
    </w:p>
    <w:tbl>
      <w:tblPr>
        <w:tblpPr w:leftFromText="180" w:rightFromText="180" w:vertAnchor="text" w:horzAnchor="margin" w:tblpY="1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39"/>
        <w:gridCol w:w="3085"/>
        <w:gridCol w:w="1784"/>
        <w:gridCol w:w="2707"/>
      </w:tblGrid>
      <w:tr w:rsidR="005104E2" w:rsidRPr="00AB5046" w:rsidTr="005104E2">
        <w:trPr>
          <w:trHeight w:val="382"/>
        </w:trPr>
        <w:tc>
          <w:tcPr>
            <w:tcW w:w="1339" w:type="dxa"/>
            <w:vMerge w:val="restart"/>
          </w:tcPr>
          <w:p w:rsidR="005104E2" w:rsidRPr="00AB5046" w:rsidRDefault="005104E2" w:rsidP="005104E2">
            <w:pPr>
              <w:pStyle w:val="TableParagraph"/>
              <w:spacing w:before="2" w:line="240" w:lineRule="auto"/>
              <w:ind w:left="359"/>
              <w:rPr>
                <w:b/>
                <w:sz w:val="24"/>
                <w:szCs w:val="24"/>
              </w:rPr>
            </w:pPr>
            <w:r w:rsidRPr="00AB5046">
              <w:rPr>
                <w:b/>
                <w:sz w:val="24"/>
                <w:szCs w:val="24"/>
              </w:rPr>
              <w:t>S.No.</w:t>
            </w:r>
          </w:p>
        </w:tc>
        <w:tc>
          <w:tcPr>
            <w:tcW w:w="3085" w:type="dxa"/>
            <w:vMerge w:val="restart"/>
          </w:tcPr>
          <w:p w:rsidR="005104E2" w:rsidRPr="00AB5046" w:rsidRDefault="005104E2" w:rsidP="005104E2">
            <w:pPr>
              <w:pStyle w:val="TableParagraph"/>
              <w:spacing w:before="2" w:line="240" w:lineRule="auto"/>
              <w:ind w:left="988"/>
              <w:rPr>
                <w:b/>
                <w:sz w:val="24"/>
                <w:szCs w:val="24"/>
              </w:rPr>
            </w:pPr>
            <w:commentRangeStart w:id="7"/>
            <w:r w:rsidRPr="00AB5046">
              <w:rPr>
                <w:b/>
                <w:sz w:val="24"/>
                <w:szCs w:val="24"/>
              </w:rPr>
              <w:t>Categories</w:t>
            </w:r>
            <w:commentRangeEnd w:id="7"/>
            <w:r w:rsidR="00F52A4F">
              <w:rPr>
                <w:rStyle w:val="CommentReference"/>
                <w:rFonts w:asciiTheme="minorHAnsi" w:eastAsiaTheme="minorEastAsia" w:hAnsiTheme="minorHAnsi" w:cstheme="minorBidi"/>
              </w:rPr>
              <w:commentReference w:id="7"/>
            </w:r>
          </w:p>
        </w:tc>
        <w:tc>
          <w:tcPr>
            <w:tcW w:w="4491" w:type="dxa"/>
            <w:gridSpan w:val="2"/>
            <w:tcBorders>
              <w:bottom w:val="single" w:sz="2" w:space="0" w:color="000000"/>
            </w:tcBorders>
          </w:tcPr>
          <w:p w:rsidR="005104E2" w:rsidRPr="00AB5046" w:rsidRDefault="005104E2" w:rsidP="005104E2">
            <w:pPr>
              <w:pStyle w:val="TableParagraph"/>
              <w:spacing w:before="2" w:line="240" w:lineRule="auto"/>
              <w:ind w:left="1261"/>
              <w:rPr>
                <w:b/>
                <w:sz w:val="24"/>
                <w:szCs w:val="24"/>
              </w:rPr>
            </w:pPr>
            <w:r w:rsidRPr="00AB5046">
              <w:rPr>
                <w:b/>
                <w:sz w:val="24"/>
                <w:szCs w:val="24"/>
              </w:rPr>
              <w:t>Respondents</w:t>
            </w:r>
          </w:p>
        </w:tc>
      </w:tr>
      <w:tr w:rsidR="005104E2" w:rsidRPr="00AB5046" w:rsidTr="005104E2">
        <w:trPr>
          <w:trHeight w:val="385"/>
        </w:trPr>
        <w:tc>
          <w:tcPr>
            <w:tcW w:w="1339" w:type="dxa"/>
            <w:vMerge/>
            <w:tcBorders>
              <w:top w:val="nil"/>
            </w:tcBorders>
          </w:tcPr>
          <w:p w:rsidR="005104E2" w:rsidRPr="00AB5046" w:rsidRDefault="005104E2" w:rsidP="005104E2">
            <w:pPr>
              <w:spacing w:line="240" w:lineRule="auto"/>
              <w:rPr>
                <w:rFonts w:ascii="Times New Roman" w:hAnsi="Times New Roman" w:cs="Times New Roman"/>
                <w:sz w:val="24"/>
                <w:szCs w:val="24"/>
              </w:rPr>
            </w:pPr>
          </w:p>
        </w:tc>
        <w:tc>
          <w:tcPr>
            <w:tcW w:w="3085" w:type="dxa"/>
            <w:vMerge/>
            <w:tcBorders>
              <w:top w:val="nil"/>
            </w:tcBorders>
          </w:tcPr>
          <w:p w:rsidR="005104E2" w:rsidRPr="00AB5046" w:rsidRDefault="005104E2" w:rsidP="005104E2">
            <w:pPr>
              <w:spacing w:line="240" w:lineRule="auto"/>
              <w:rPr>
                <w:rFonts w:ascii="Times New Roman" w:hAnsi="Times New Roman" w:cs="Times New Roman"/>
                <w:sz w:val="24"/>
                <w:szCs w:val="24"/>
              </w:rPr>
            </w:pPr>
          </w:p>
        </w:tc>
        <w:tc>
          <w:tcPr>
            <w:tcW w:w="1784" w:type="dxa"/>
            <w:tcBorders>
              <w:top w:val="single" w:sz="2" w:space="0" w:color="000000"/>
            </w:tcBorders>
          </w:tcPr>
          <w:p w:rsidR="005104E2" w:rsidRPr="00AB5046" w:rsidRDefault="005104E2" w:rsidP="005104E2">
            <w:pPr>
              <w:pStyle w:val="TableParagraph"/>
              <w:spacing w:line="240" w:lineRule="auto"/>
              <w:ind w:left="441" w:right="412"/>
              <w:jc w:val="center"/>
              <w:rPr>
                <w:b/>
                <w:sz w:val="24"/>
                <w:szCs w:val="24"/>
              </w:rPr>
            </w:pPr>
            <w:r w:rsidRPr="00AB5046">
              <w:rPr>
                <w:b/>
                <w:sz w:val="24"/>
                <w:szCs w:val="24"/>
              </w:rPr>
              <w:t>Number</w:t>
            </w:r>
          </w:p>
        </w:tc>
        <w:tc>
          <w:tcPr>
            <w:tcW w:w="2707" w:type="dxa"/>
            <w:tcBorders>
              <w:top w:val="single" w:sz="2" w:space="0" w:color="000000"/>
            </w:tcBorders>
          </w:tcPr>
          <w:p w:rsidR="005104E2" w:rsidRPr="00AB5046" w:rsidRDefault="005104E2" w:rsidP="005104E2">
            <w:pPr>
              <w:pStyle w:val="TableParagraph"/>
              <w:spacing w:line="240" w:lineRule="auto"/>
              <w:ind w:left="428" w:right="418"/>
              <w:jc w:val="center"/>
              <w:rPr>
                <w:b/>
                <w:sz w:val="24"/>
                <w:szCs w:val="24"/>
              </w:rPr>
            </w:pPr>
            <w:r w:rsidRPr="00AB5046">
              <w:rPr>
                <w:b/>
                <w:sz w:val="24"/>
                <w:szCs w:val="24"/>
              </w:rPr>
              <w:t>Percentage</w:t>
            </w:r>
          </w:p>
        </w:tc>
      </w:tr>
      <w:tr w:rsidR="005104E2" w:rsidRPr="00AB5046" w:rsidTr="005104E2">
        <w:trPr>
          <w:trHeight w:val="382"/>
        </w:trPr>
        <w:tc>
          <w:tcPr>
            <w:tcW w:w="1339" w:type="dxa"/>
          </w:tcPr>
          <w:p w:rsidR="005104E2" w:rsidRPr="00AB5046" w:rsidRDefault="005104E2" w:rsidP="005104E2">
            <w:pPr>
              <w:pStyle w:val="TableParagraph"/>
              <w:spacing w:line="240" w:lineRule="auto"/>
              <w:ind w:left="33"/>
              <w:jc w:val="center"/>
              <w:rPr>
                <w:b/>
                <w:sz w:val="24"/>
                <w:szCs w:val="24"/>
              </w:rPr>
            </w:pPr>
            <w:r w:rsidRPr="00AB5046">
              <w:rPr>
                <w:b/>
                <w:w w:val="99"/>
                <w:sz w:val="24"/>
                <w:szCs w:val="24"/>
              </w:rPr>
              <w:t>1</w:t>
            </w:r>
          </w:p>
        </w:tc>
        <w:tc>
          <w:tcPr>
            <w:tcW w:w="3085" w:type="dxa"/>
          </w:tcPr>
          <w:p w:rsidR="005104E2" w:rsidRPr="00AB5046" w:rsidRDefault="005104E2" w:rsidP="005104E2">
            <w:pPr>
              <w:pStyle w:val="TableParagraph"/>
              <w:spacing w:line="240" w:lineRule="auto"/>
              <w:ind w:left="443" w:right="434"/>
              <w:jc w:val="center"/>
              <w:rPr>
                <w:sz w:val="24"/>
                <w:szCs w:val="24"/>
              </w:rPr>
            </w:pPr>
            <w:r w:rsidRPr="00AB5046">
              <w:rPr>
                <w:sz w:val="24"/>
                <w:szCs w:val="24"/>
              </w:rPr>
              <w:t>Illiterate</w:t>
            </w:r>
          </w:p>
        </w:tc>
        <w:tc>
          <w:tcPr>
            <w:tcW w:w="1784" w:type="dxa"/>
          </w:tcPr>
          <w:p w:rsidR="005104E2" w:rsidRPr="00AB5046" w:rsidRDefault="005104E2" w:rsidP="005104E2">
            <w:pPr>
              <w:pStyle w:val="TableParagraph"/>
              <w:spacing w:line="240" w:lineRule="auto"/>
              <w:ind w:left="25"/>
              <w:jc w:val="center"/>
              <w:rPr>
                <w:sz w:val="24"/>
                <w:szCs w:val="24"/>
              </w:rPr>
            </w:pPr>
            <w:r w:rsidRPr="00AB5046">
              <w:rPr>
                <w:w w:val="99"/>
                <w:sz w:val="24"/>
                <w:szCs w:val="24"/>
              </w:rPr>
              <w:t>4</w:t>
            </w:r>
          </w:p>
        </w:tc>
        <w:tc>
          <w:tcPr>
            <w:tcW w:w="2707" w:type="dxa"/>
          </w:tcPr>
          <w:p w:rsidR="005104E2" w:rsidRPr="00AB5046" w:rsidRDefault="005104E2" w:rsidP="005104E2">
            <w:pPr>
              <w:pStyle w:val="TableParagraph"/>
              <w:spacing w:line="240" w:lineRule="auto"/>
              <w:ind w:left="428" w:right="416"/>
              <w:jc w:val="center"/>
              <w:rPr>
                <w:sz w:val="24"/>
                <w:szCs w:val="24"/>
              </w:rPr>
            </w:pPr>
            <w:r w:rsidRPr="00AB5046">
              <w:rPr>
                <w:sz w:val="24"/>
                <w:szCs w:val="24"/>
              </w:rPr>
              <w:t>4.00</w:t>
            </w:r>
          </w:p>
        </w:tc>
      </w:tr>
      <w:tr w:rsidR="005104E2" w:rsidRPr="00AB5046" w:rsidTr="005104E2">
        <w:trPr>
          <w:trHeight w:val="382"/>
        </w:trPr>
        <w:tc>
          <w:tcPr>
            <w:tcW w:w="1339" w:type="dxa"/>
            <w:tcBorders>
              <w:bottom w:val="single" w:sz="2" w:space="0" w:color="000000"/>
            </w:tcBorders>
          </w:tcPr>
          <w:p w:rsidR="005104E2" w:rsidRPr="00AB5046" w:rsidRDefault="005104E2" w:rsidP="005104E2">
            <w:pPr>
              <w:pStyle w:val="TableParagraph"/>
              <w:spacing w:line="240" w:lineRule="auto"/>
              <w:ind w:left="33"/>
              <w:jc w:val="center"/>
              <w:rPr>
                <w:b/>
                <w:sz w:val="24"/>
                <w:szCs w:val="24"/>
              </w:rPr>
            </w:pPr>
            <w:r w:rsidRPr="00AB5046">
              <w:rPr>
                <w:b/>
                <w:w w:val="99"/>
                <w:sz w:val="24"/>
                <w:szCs w:val="24"/>
              </w:rPr>
              <w:t>2</w:t>
            </w:r>
          </w:p>
        </w:tc>
        <w:tc>
          <w:tcPr>
            <w:tcW w:w="3085" w:type="dxa"/>
            <w:tcBorders>
              <w:bottom w:val="single" w:sz="2" w:space="0" w:color="000000"/>
            </w:tcBorders>
          </w:tcPr>
          <w:p w:rsidR="005104E2" w:rsidRPr="00AB5046" w:rsidRDefault="005104E2" w:rsidP="005104E2">
            <w:pPr>
              <w:pStyle w:val="TableParagraph"/>
              <w:spacing w:line="240" w:lineRule="auto"/>
              <w:ind w:left="438" w:right="434"/>
              <w:jc w:val="center"/>
              <w:rPr>
                <w:sz w:val="24"/>
                <w:szCs w:val="24"/>
              </w:rPr>
            </w:pPr>
            <w:r w:rsidRPr="00AB5046">
              <w:rPr>
                <w:sz w:val="24"/>
                <w:szCs w:val="24"/>
              </w:rPr>
              <w:t>Literate</w:t>
            </w:r>
          </w:p>
        </w:tc>
        <w:tc>
          <w:tcPr>
            <w:tcW w:w="1784" w:type="dxa"/>
            <w:tcBorders>
              <w:bottom w:val="single" w:sz="2" w:space="0" w:color="000000"/>
            </w:tcBorders>
          </w:tcPr>
          <w:p w:rsidR="005104E2" w:rsidRPr="00AB5046" w:rsidRDefault="005104E2" w:rsidP="005104E2">
            <w:pPr>
              <w:pStyle w:val="TableParagraph"/>
              <w:spacing w:line="240" w:lineRule="auto"/>
              <w:ind w:left="428" w:right="412"/>
              <w:jc w:val="center"/>
              <w:rPr>
                <w:sz w:val="24"/>
                <w:szCs w:val="24"/>
              </w:rPr>
            </w:pPr>
            <w:r w:rsidRPr="00AB5046">
              <w:rPr>
                <w:sz w:val="24"/>
                <w:szCs w:val="24"/>
              </w:rPr>
              <w:t>48</w:t>
            </w:r>
          </w:p>
        </w:tc>
        <w:tc>
          <w:tcPr>
            <w:tcW w:w="2707" w:type="dxa"/>
            <w:tcBorders>
              <w:bottom w:val="single" w:sz="2" w:space="0" w:color="000000"/>
            </w:tcBorders>
          </w:tcPr>
          <w:p w:rsidR="005104E2" w:rsidRPr="00AB5046" w:rsidRDefault="005104E2" w:rsidP="005104E2">
            <w:pPr>
              <w:pStyle w:val="TableParagraph"/>
              <w:spacing w:line="240" w:lineRule="auto"/>
              <w:ind w:left="428" w:right="413"/>
              <w:jc w:val="center"/>
              <w:rPr>
                <w:sz w:val="24"/>
                <w:szCs w:val="24"/>
              </w:rPr>
            </w:pPr>
            <w:r w:rsidRPr="00AB5046">
              <w:rPr>
                <w:sz w:val="24"/>
                <w:szCs w:val="24"/>
              </w:rPr>
              <w:t>48.00</w:t>
            </w:r>
          </w:p>
        </w:tc>
      </w:tr>
      <w:tr w:rsidR="005104E2" w:rsidRPr="00AB5046" w:rsidTr="005104E2">
        <w:trPr>
          <w:trHeight w:val="384"/>
        </w:trPr>
        <w:tc>
          <w:tcPr>
            <w:tcW w:w="1339" w:type="dxa"/>
            <w:tcBorders>
              <w:top w:val="single" w:sz="2" w:space="0" w:color="000000"/>
            </w:tcBorders>
          </w:tcPr>
          <w:p w:rsidR="005104E2" w:rsidRPr="00AB5046" w:rsidRDefault="005104E2" w:rsidP="005104E2">
            <w:pPr>
              <w:pStyle w:val="TableParagraph"/>
              <w:spacing w:line="240" w:lineRule="auto"/>
              <w:ind w:left="510" w:right="491"/>
              <w:jc w:val="center"/>
              <w:rPr>
                <w:b/>
                <w:sz w:val="24"/>
                <w:szCs w:val="24"/>
              </w:rPr>
            </w:pPr>
            <w:r w:rsidRPr="00AB5046">
              <w:rPr>
                <w:b/>
                <w:sz w:val="24"/>
                <w:szCs w:val="24"/>
              </w:rPr>
              <w:t>(a)</w:t>
            </w:r>
          </w:p>
        </w:tc>
        <w:tc>
          <w:tcPr>
            <w:tcW w:w="3085" w:type="dxa"/>
            <w:tcBorders>
              <w:top w:val="single" w:sz="2" w:space="0" w:color="000000"/>
            </w:tcBorders>
          </w:tcPr>
          <w:p w:rsidR="005104E2" w:rsidRPr="00AB5046" w:rsidRDefault="005104E2" w:rsidP="005104E2">
            <w:pPr>
              <w:pStyle w:val="TableParagraph"/>
              <w:spacing w:line="240" w:lineRule="auto"/>
              <w:ind w:left="446" w:right="434"/>
              <w:jc w:val="center"/>
              <w:rPr>
                <w:sz w:val="24"/>
                <w:szCs w:val="24"/>
              </w:rPr>
            </w:pPr>
            <w:r w:rsidRPr="00AB5046">
              <w:rPr>
                <w:sz w:val="24"/>
                <w:szCs w:val="24"/>
              </w:rPr>
              <w:t>Can</w:t>
            </w:r>
            <w:r w:rsidR="00F52A4F">
              <w:rPr>
                <w:sz w:val="24"/>
                <w:szCs w:val="24"/>
              </w:rPr>
              <w:t xml:space="preserve"> </w:t>
            </w:r>
            <w:r w:rsidRPr="00AB5046">
              <w:rPr>
                <w:sz w:val="24"/>
                <w:szCs w:val="24"/>
              </w:rPr>
              <w:t>read</w:t>
            </w:r>
            <w:r w:rsidR="00F52A4F">
              <w:rPr>
                <w:sz w:val="24"/>
                <w:szCs w:val="24"/>
              </w:rPr>
              <w:t xml:space="preserve"> </w:t>
            </w:r>
            <w:r w:rsidRPr="00AB5046">
              <w:rPr>
                <w:sz w:val="24"/>
                <w:szCs w:val="24"/>
              </w:rPr>
              <w:t>and</w:t>
            </w:r>
            <w:r w:rsidR="00F52A4F">
              <w:rPr>
                <w:sz w:val="24"/>
                <w:szCs w:val="24"/>
              </w:rPr>
              <w:t xml:space="preserve"> </w:t>
            </w:r>
            <w:r w:rsidRPr="00AB5046">
              <w:rPr>
                <w:sz w:val="24"/>
                <w:szCs w:val="24"/>
              </w:rPr>
              <w:t>write</w:t>
            </w:r>
          </w:p>
        </w:tc>
        <w:tc>
          <w:tcPr>
            <w:tcW w:w="1784" w:type="dxa"/>
            <w:tcBorders>
              <w:top w:val="single" w:sz="2" w:space="0" w:color="000000"/>
            </w:tcBorders>
          </w:tcPr>
          <w:p w:rsidR="005104E2" w:rsidRPr="00AB5046" w:rsidRDefault="005104E2" w:rsidP="005104E2">
            <w:pPr>
              <w:pStyle w:val="TableParagraph"/>
              <w:spacing w:line="240" w:lineRule="auto"/>
              <w:ind w:left="425" w:right="412"/>
              <w:jc w:val="center"/>
              <w:rPr>
                <w:sz w:val="24"/>
                <w:szCs w:val="24"/>
              </w:rPr>
            </w:pPr>
            <w:r w:rsidRPr="00AB5046">
              <w:rPr>
                <w:sz w:val="24"/>
                <w:szCs w:val="24"/>
              </w:rPr>
              <w:t>14</w:t>
            </w:r>
          </w:p>
        </w:tc>
        <w:tc>
          <w:tcPr>
            <w:tcW w:w="2707" w:type="dxa"/>
            <w:tcBorders>
              <w:top w:val="single" w:sz="2" w:space="0" w:color="000000"/>
            </w:tcBorders>
          </w:tcPr>
          <w:p w:rsidR="005104E2" w:rsidRPr="00AB5046" w:rsidRDefault="005104E2" w:rsidP="005104E2">
            <w:pPr>
              <w:pStyle w:val="TableParagraph"/>
              <w:spacing w:line="240" w:lineRule="auto"/>
              <w:ind w:left="428" w:right="416"/>
              <w:jc w:val="center"/>
              <w:rPr>
                <w:sz w:val="24"/>
                <w:szCs w:val="24"/>
              </w:rPr>
            </w:pPr>
            <w:r w:rsidRPr="00AB5046">
              <w:rPr>
                <w:sz w:val="24"/>
                <w:szCs w:val="24"/>
              </w:rPr>
              <w:t>14.00</w:t>
            </w:r>
          </w:p>
        </w:tc>
      </w:tr>
      <w:tr w:rsidR="005104E2" w:rsidRPr="00AB5046" w:rsidTr="005104E2">
        <w:trPr>
          <w:trHeight w:val="382"/>
        </w:trPr>
        <w:tc>
          <w:tcPr>
            <w:tcW w:w="1339" w:type="dxa"/>
          </w:tcPr>
          <w:p w:rsidR="005104E2" w:rsidRPr="00AB5046" w:rsidRDefault="005104E2" w:rsidP="005104E2">
            <w:pPr>
              <w:pStyle w:val="TableParagraph"/>
              <w:spacing w:line="240" w:lineRule="auto"/>
              <w:ind w:left="513" w:right="491"/>
              <w:jc w:val="center"/>
              <w:rPr>
                <w:b/>
                <w:sz w:val="24"/>
                <w:szCs w:val="24"/>
              </w:rPr>
            </w:pPr>
            <w:r w:rsidRPr="00AB5046">
              <w:rPr>
                <w:b/>
                <w:sz w:val="24"/>
                <w:szCs w:val="24"/>
              </w:rPr>
              <w:t>(b)</w:t>
            </w:r>
          </w:p>
        </w:tc>
        <w:tc>
          <w:tcPr>
            <w:tcW w:w="3085" w:type="dxa"/>
          </w:tcPr>
          <w:p w:rsidR="005104E2" w:rsidRPr="00AB5046" w:rsidRDefault="005104E2" w:rsidP="005104E2">
            <w:pPr>
              <w:pStyle w:val="TableParagraph"/>
              <w:spacing w:line="240" w:lineRule="auto"/>
              <w:ind w:left="455" w:right="434"/>
              <w:jc w:val="center"/>
              <w:rPr>
                <w:sz w:val="24"/>
                <w:szCs w:val="24"/>
              </w:rPr>
            </w:pPr>
            <w:commentRangeStart w:id="8"/>
            <w:r w:rsidRPr="00AB5046">
              <w:rPr>
                <w:sz w:val="24"/>
                <w:szCs w:val="24"/>
              </w:rPr>
              <w:t>Primary</w:t>
            </w:r>
            <w:commentRangeEnd w:id="8"/>
            <w:r w:rsidR="00F52A4F">
              <w:rPr>
                <w:rStyle w:val="CommentReference"/>
                <w:rFonts w:asciiTheme="minorHAnsi" w:eastAsiaTheme="minorEastAsia" w:hAnsiTheme="minorHAnsi" w:cstheme="minorBidi"/>
              </w:rPr>
              <w:commentReference w:id="8"/>
            </w:r>
          </w:p>
        </w:tc>
        <w:tc>
          <w:tcPr>
            <w:tcW w:w="1784" w:type="dxa"/>
          </w:tcPr>
          <w:p w:rsidR="005104E2" w:rsidRPr="00AB5046" w:rsidRDefault="005104E2" w:rsidP="005104E2">
            <w:pPr>
              <w:pStyle w:val="TableParagraph"/>
              <w:spacing w:line="240" w:lineRule="auto"/>
              <w:ind w:left="430" w:right="412"/>
              <w:jc w:val="center"/>
              <w:rPr>
                <w:sz w:val="24"/>
                <w:szCs w:val="24"/>
              </w:rPr>
            </w:pPr>
            <w:r w:rsidRPr="00AB5046">
              <w:rPr>
                <w:sz w:val="24"/>
                <w:szCs w:val="24"/>
              </w:rPr>
              <w:t>18</w:t>
            </w:r>
          </w:p>
        </w:tc>
        <w:tc>
          <w:tcPr>
            <w:tcW w:w="2707" w:type="dxa"/>
          </w:tcPr>
          <w:p w:rsidR="005104E2" w:rsidRPr="00AB5046" w:rsidRDefault="005104E2" w:rsidP="005104E2">
            <w:pPr>
              <w:pStyle w:val="TableParagraph"/>
              <w:spacing w:line="240" w:lineRule="auto"/>
              <w:ind w:left="428" w:right="411"/>
              <w:jc w:val="center"/>
              <w:rPr>
                <w:sz w:val="24"/>
                <w:szCs w:val="24"/>
              </w:rPr>
            </w:pPr>
            <w:r w:rsidRPr="00AB5046">
              <w:rPr>
                <w:sz w:val="24"/>
                <w:szCs w:val="24"/>
              </w:rPr>
              <w:t>18.00</w:t>
            </w:r>
          </w:p>
        </w:tc>
      </w:tr>
      <w:tr w:rsidR="005104E2" w:rsidRPr="00AB5046" w:rsidTr="005104E2">
        <w:trPr>
          <w:trHeight w:val="382"/>
        </w:trPr>
        <w:tc>
          <w:tcPr>
            <w:tcW w:w="1339" w:type="dxa"/>
            <w:tcBorders>
              <w:bottom w:val="single" w:sz="2" w:space="0" w:color="000000"/>
            </w:tcBorders>
          </w:tcPr>
          <w:p w:rsidR="005104E2" w:rsidRPr="00AB5046" w:rsidRDefault="005104E2" w:rsidP="005104E2">
            <w:pPr>
              <w:pStyle w:val="TableParagraph"/>
              <w:spacing w:line="240" w:lineRule="auto"/>
              <w:ind w:left="513" w:right="491"/>
              <w:jc w:val="center"/>
              <w:rPr>
                <w:b/>
                <w:sz w:val="24"/>
                <w:szCs w:val="24"/>
              </w:rPr>
            </w:pPr>
            <w:r w:rsidRPr="00AB5046">
              <w:rPr>
                <w:b/>
                <w:sz w:val="24"/>
                <w:szCs w:val="24"/>
              </w:rPr>
              <w:t>(c)</w:t>
            </w:r>
          </w:p>
        </w:tc>
        <w:tc>
          <w:tcPr>
            <w:tcW w:w="3085" w:type="dxa"/>
            <w:tcBorders>
              <w:bottom w:val="single" w:sz="2" w:space="0" w:color="000000"/>
            </w:tcBorders>
          </w:tcPr>
          <w:p w:rsidR="005104E2" w:rsidRPr="00AB5046" w:rsidRDefault="005104E2" w:rsidP="005104E2">
            <w:pPr>
              <w:pStyle w:val="TableParagraph"/>
              <w:spacing w:line="240" w:lineRule="auto"/>
              <w:ind w:left="456" w:right="434"/>
              <w:jc w:val="center"/>
              <w:rPr>
                <w:sz w:val="24"/>
                <w:szCs w:val="24"/>
              </w:rPr>
            </w:pPr>
            <w:commentRangeStart w:id="9"/>
            <w:r w:rsidRPr="00AB5046">
              <w:rPr>
                <w:sz w:val="24"/>
                <w:szCs w:val="24"/>
              </w:rPr>
              <w:t>Middle</w:t>
            </w:r>
            <w:commentRangeEnd w:id="9"/>
            <w:r w:rsidR="00F52A4F">
              <w:rPr>
                <w:rStyle w:val="CommentReference"/>
                <w:rFonts w:asciiTheme="minorHAnsi" w:eastAsiaTheme="minorEastAsia" w:hAnsiTheme="minorHAnsi" w:cstheme="minorBidi"/>
              </w:rPr>
              <w:commentReference w:id="9"/>
            </w:r>
          </w:p>
        </w:tc>
        <w:tc>
          <w:tcPr>
            <w:tcW w:w="1784" w:type="dxa"/>
            <w:tcBorders>
              <w:bottom w:val="single" w:sz="2" w:space="0" w:color="000000"/>
            </w:tcBorders>
          </w:tcPr>
          <w:p w:rsidR="005104E2" w:rsidRPr="00AB5046" w:rsidRDefault="005104E2" w:rsidP="005104E2">
            <w:pPr>
              <w:pStyle w:val="TableParagraph"/>
              <w:spacing w:line="240" w:lineRule="auto"/>
              <w:ind w:left="429" w:right="412"/>
              <w:jc w:val="center"/>
              <w:rPr>
                <w:sz w:val="24"/>
                <w:szCs w:val="24"/>
              </w:rPr>
            </w:pPr>
            <w:r w:rsidRPr="00AB5046">
              <w:rPr>
                <w:sz w:val="24"/>
                <w:szCs w:val="24"/>
              </w:rPr>
              <w:t>11</w:t>
            </w:r>
          </w:p>
        </w:tc>
        <w:tc>
          <w:tcPr>
            <w:tcW w:w="2707" w:type="dxa"/>
            <w:tcBorders>
              <w:bottom w:val="single" w:sz="2" w:space="0" w:color="000000"/>
            </w:tcBorders>
          </w:tcPr>
          <w:p w:rsidR="005104E2" w:rsidRPr="00AB5046" w:rsidRDefault="005104E2" w:rsidP="005104E2">
            <w:pPr>
              <w:pStyle w:val="TableParagraph"/>
              <w:spacing w:line="240" w:lineRule="auto"/>
              <w:ind w:left="428" w:right="411"/>
              <w:jc w:val="center"/>
              <w:rPr>
                <w:sz w:val="24"/>
                <w:szCs w:val="24"/>
              </w:rPr>
            </w:pPr>
            <w:r w:rsidRPr="00AB5046">
              <w:rPr>
                <w:sz w:val="24"/>
                <w:szCs w:val="24"/>
              </w:rPr>
              <w:t>11.00</w:t>
            </w:r>
          </w:p>
        </w:tc>
      </w:tr>
      <w:tr w:rsidR="005104E2" w:rsidRPr="00AB5046" w:rsidTr="005104E2">
        <w:trPr>
          <w:trHeight w:val="385"/>
        </w:trPr>
        <w:tc>
          <w:tcPr>
            <w:tcW w:w="1339" w:type="dxa"/>
            <w:tcBorders>
              <w:top w:val="single" w:sz="2" w:space="0" w:color="000000"/>
            </w:tcBorders>
          </w:tcPr>
          <w:p w:rsidR="005104E2" w:rsidRPr="00AB5046" w:rsidRDefault="005104E2" w:rsidP="005104E2">
            <w:pPr>
              <w:pStyle w:val="TableParagraph"/>
              <w:spacing w:line="240" w:lineRule="auto"/>
              <w:ind w:left="513" w:right="491"/>
              <w:jc w:val="center"/>
              <w:rPr>
                <w:b/>
                <w:sz w:val="24"/>
                <w:szCs w:val="24"/>
              </w:rPr>
            </w:pPr>
            <w:r w:rsidRPr="00AB5046">
              <w:rPr>
                <w:b/>
                <w:sz w:val="24"/>
                <w:szCs w:val="24"/>
              </w:rPr>
              <w:t>(d)</w:t>
            </w:r>
          </w:p>
        </w:tc>
        <w:tc>
          <w:tcPr>
            <w:tcW w:w="3085" w:type="dxa"/>
            <w:tcBorders>
              <w:top w:val="single" w:sz="2" w:space="0" w:color="000000"/>
            </w:tcBorders>
          </w:tcPr>
          <w:p w:rsidR="005104E2" w:rsidRPr="00AB5046" w:rsidRDefault="005104E2" w:rsidP="005104E2">
            <w:pPr>
              <w:pStyle w:val="TableParagraph"/>
              <w:spacing w:line="240" w:lineRule="auto"/>
              <w:ind w:left="450" w:right="434"/>
              <w:jc w:val="center"/>
              <w:rPr>
                <w:sz w:val="24"/>
                <w:szCs w:val="24"/>
              </w:rPr>
            </w:pPr>
            <w:commentRangeStart w:id="10"/>
            <w:r w:rsidRPr="00AB5046">
              <w:rPr>
                <w:sz w:val="24"/>
                <w:szCs w:val="24"/>
              </w:rPr>
              <w:t>Highschool</w:t>
            </w:r>
          </w:p>
        </w:tc>
        <w:tc>
          <w:tcPr>
            <w:tcW w:w="1784" w:type="dxa"/>
            <w:tcBorders>
              <w:top w:val="single" w:sz="2" w:space="0" w:color="000000"/>
            </w:tcBorders>
          </w:tcPr>
          <w:p w:rsidR="005104E2" w:rsidRPr="00AB5046" w:rsidRDefault="005104E2" w:rsidP="005104E2">
            <w:pPr>
              <w:pStyle w:val="TableParagraph"/>
              <w:spacing w:line="240" w:lineRule="auto"/>
              <w:ind w:left="25"/>
              <w:jc w:val="center"/>
              <w:rPr>
                <w:sz w:val="24"/>
                <w:szCs w:val="24"/>
              </w:rPr>
            </w:pPr>
            <w:r w:rsidRPr="00AB5046">
              <w:rPr>
                <w:w w:val="99"/>
                <w:sz w:val="24"/>
                <w:szCs w:val="24"/>
              </w:rPr>
              <w:t>5</w:t>
            </w:r>
          </w:p>
        </w:tc>
        <w:tc>
          <w:tcPr>
            <w:tcW w:w="2707" w:type="dxa"/>
            <w:tcBorders>
              <w:top w:val="single" w:sz="2" w:space="0" w:color="000000"/>
            </w:tcBorders>
          </w:tcPr>
          <w:p w:rsidR="005104E2" w:rsidRPr="00AB5046" w:rsidRDefault="005104E2" w:rsidP="005104E2">
            <w:pPr>
              <w:pStyle w:val="TableParagraph"/>
              <w:spacing w:line="240" w:lineRule="auto"/>
              <w:ind w:left="428" w:right="418"/>
              <w:jc w:val="center"/>
              <w:rPr>
                <w:sz w:val="24"/>
                <w:szCs w:val="24"/>
              </w:rPr>
            </w:pPr>
            <w:r w:rsidRPr="00AB5046">
              <w:rPr>
                <w:sz w:val="24"/>
                <w:szCs w:val="24"/>
              </w:rPr>
              <w:t>5.00</w:t>
            </w:r>
            <w:commentRangeEnd w:id="10"/>
            <w:r w:rsidR="00F52A4F">
              <w:rPr>
                <w:rStyle w:val="CommentReference"/>
                <w:rFonts w:asciiTheme="minorHAnsi" w:eastAsiaTheme="minorEastAsia" w:hAnsiTheme="minorHAnsi" w:cstheme="minorBidi"/>
              </w:rPr>
              <w:commentReference w:id="10"/>
            </w:r>
          </w:p>
        </w:tc>
      </w:tr>
      <w:tr w:rsidR="005104E2" w:rsidRPr="00AB5046" w:rsidTr="005104E2">
        <w:trPr>
          <w:trHeight w:val="381"/>
        </w:trPr>
        <w:tc>
          <w:tcPr>
            <w:tcW w:w="1339" w:type="dxa"/>
          </w:tcPr>
          <w:p w:rsidR="005104E2" w:rsidRPr="00AB5046" w:rsidRDefault="005104E2" w:rsidP="005104E2">
            <w:pPr>
              <w:pStyle w:val="TableParagraph"/>
              <w:spacing w:line="240" w:lineRule="auto"/>
              <w:rPr>
                <w:sz w:val="24"/>
                <w:szCs w:val="24"/>
              </w:rPr>
            </w:pPr>
          </w:p>
        </w:tc>
        <w:tc>
          <w:tcPr>
            <w:tcW w:w="3085" w:type="dxa"/>
          </w:tcPr>
          <w:p w:rsidR="005104E2" w:rsidRPr="00AB5046" w:rsidRDefault="005104E2" w:rsidP="005104E2">
            <w:pPr>
              <w:pStyle w:val="TableParagraph"/>
              <w:spacing w:line="240" w:lineRule="auto"/>
              <w:ind w:left="449" w:right="434"/>
              <w:jc w:val="center"/>
              <w:rPr>
                <w:b/>
                <w:sz w:val="24"/>
                <w:szCs w:val="24"/>
              </w:rPr>
            </w:pPr>
            <w:r w:rsidRPr="00AB5046">
              <w:rPr>
                <w:b/>
                <w:sz w:val="24"/>
                <w:szCs w:val="24"/>
              </w:rPr>
              <w:t>Total</w:t>
            </w:r>
          </w:p>
        </w:tc>
        <w:tc>
          <w:tcPr>
            <w:tcW w:w="1784" w:type="dxa"/>
          </w:tcPr>
          <w:p w:rsidR="005104E2" w:rsidRPr="00AB5046" w:rsidRDefault="005104E2" w:rsidP="005104E2">
            <w:pPr>
              <w:pStyle w:val="TableParagraph"/>
              <w:spacing w:line="240" w:lineRule="auto"/>
              <w:ind w:left="439" w:right="412"/>
              <w:jc w:val="center"/>
              <w:rPr>
                <w:b/>
                <w:sz w:val="24"/>
                <w:szCs w:val="24"/>
              </w:rPr>
            </w:pPr>
            <w:r w:rsidRPr="00AB5046">
              <w:rPr>
                <w:b/>
                <w:sz w:val="24"/>
                <w:szCs w:val="24"/>
              </w:rPr>
              <w:t>100</w:t>
            </w:r>
          </w:p>
        </w:tc>
        <w:tc>
          <w:tcPr>
            <w:tcW w:w="2707" w:type="dxa"/>
          </w:tcPr>
          <w:p w:rsidR="005104E2" w:rsidRPr="00AB5046" w:rsidRDefault="005104E2" w:rsidP="005104E2">
            <w:pPr>
              <w:pStyle w:val="TableParagraph"/>
              <w:spacing w:line="240" w:lineRule="auto"/>
              <w:ind w:left="428" w:right="407"/>
              <w:jc w:val="center"/>
              <w:rPr>
                <w:b/>
                <w:sz w:val="24"/>
                <w:szCs w:val="24"/>
              </w:rPr>
            </w:pPr>
            <w:r w:rsidRPr="00AB5046">
              <w:rPr>
                <w:b/>
                <w:sz w:val="24"/>
                <w:szCs w:val="24"/>
              </w:rPr>
              <w:t>100</w:t>
            </w:r>
          </w:p>
        </w:tc>
      </w:tr>
    </w:tbl>
    <w:p w:rsidR="009D47E4" w:rsidRPr="00AB5046" w:rsidRDefault="009D47E4" w:rsidP="009D47E4">
      <w:pPr>
        <w:pStyle w:val="BodyText"/>
        <w:spacing w:before="5"/>
        <w:rPr>
          <w:b/>
          <w:sz w:val="24"/>
          <w:szCs w:val="24"/>
        </w:rPr>
      </w:pPr>
    </w:p>
    <w:p w:rsidR="009D47E4" w:rsidRPr="00AB5046" w:rsidRDefault="009D47E4" w:rsidP="009D47E4">
      <w:pPr>
        <w:ind w:right="523"/>
        <w:jc w:val="right"/>
        <w:rPr>
          <w:rFonts w:ascii="Times New Roman" w:hAnsi="Times New Roman" w:cs="Times New Roman"/>
          <w:b/>
          <w:sz w:val="24"/>
          <w:szCs w:val="24"/>
        </w:rPr>
      </w:pPr>
    </w:p>
    <w:p w:rsidR="009D47E4" w:rsidRPr="00AB5046" w:rsidRDefault="009D47E4" w:rsidP="009D47E4">
      <w:pPr>
        <w:pStyle w:val="BodyText"/>
        <w:spacing w:before="3" w:after="1"/>
        <w:rPr>
          <w:b/>
          <w:sz w:val="24"/>
          <w:szCs w:val="24"/>
        </w:rPr>
      </w:pPr>
    </w:p>
    <w:p w:rsidR="009D47E4" w:rsidRPr="00AB5046" w:rsidRDefault="009D47E4" w:rsidP="009D47E4">
      <w:pPr>
        <w:pStyle w:val="BodyText"/>
        <w:spacing w:before="64" w:line="367" w:lineRule="auto"/>
        <w:ind w:right="693"/>
        <w:jc w:val="both"/>
        <w:rPr>
          <w:b/>
          <w:sz w:val="24"/>
          <w:szCs w:val="24"/>
        </w:rPr>
      </w:pPr>
    </w:p>
    <w:p w:rsidR="005104E2" w:rsidRPr="00AB5046" w:rsidRDefault="005104E2" w:rsidP="009D47E4">
      <w:pPr>
        <w:pStyle w:val="BodyText"/>
        <w:spacing w:before="64" w:line="367" w:lineRule="auto"/>
        <w:ind w:right="693"/>
        <w:jc w:val="both"/>
        <w:rPr>
          <w:b/>
          <w:sz w:val="24"/>
          <w:szCs w:val="24"/>
        </w:rPr>
      </w:pPr>
    </w:p>
    <w:p w:rsidR="005104E2" w:rsidRPr="00AB5046" w:rsidRDefault="005104E2" w:rsidP="009D47E4">
      <w:pPr>
        <w:pStyle w:val="BodyText"/>
        <w:spacing w:before="64" w:line="367" w:lineRule="auto"/>
        <w:ind w:right="693"/>
        <w:jc w:val="both"/>
        <w:rPr>
          <w:b/>
          <w:sz w:val="24"/>
          <w:szCs w:val="24"/>
        </w:rPr>
      </w:pPr>
    </w:p>
    <w:p w:rsidR="005104E2" w:rsidRPr="00AB5046" w:rsidRDefault="005104E2" w:rsidP="009D47E4">
      <w:pPr>
        <w:pStyle w:val="BodyText"/>
        <w:spacing w:before="64" w:line="367" w:lineRule="auto"/>
        <w:ind w:right="693"/>
        <w:jc w:val="both"/>
        <w:rPr>
          <w:b/>
          <w:sz w:val="24"/>
          <w:szCs w:val="24"/>
        </w:rPr>
      </w:pPr>
    </w:p>
    <w:p w:rsidR="005104E2" w:rsidRPr="00AB5046" w:rsidRDefault="005104E2" w:rsidP="009D47E4">
      <w:pPr>
        <w:pStyle w:val="BodyText"/>
        <w:spacing w:before="64" w:line="367" w:lineRule="auto"/>
        <w:ind w:right="693"/>
        <w:jc w:val="both"/>
        <w:rPr>
          <w:b/>
          <w:sz w:val="24"/>
          <w:szCs w:val="24"/>
        </w:rPr>
      </w:pPr>
    </w:p>
    <w:p w:rsidR="005104E2" w:rsidRPr="00AB5046" w:rsidRDefault="005104E2" w:rsidP="009D47E4">
      <w:pPr>
        <w:pStyle w:val="BodyText"/>
        <w:spacing w:before="64" w:line="367" w:lineRule="auto"/>
        <w:ind w:right="693"/>
        <w:jc w:val="both"/>
        <w:rPr>
          <w:b/>
          <w:sz w:val="24"/>
          <w:szCs w:val="24"/>
        </w:rPr>
      </w:pPr>
    </w:p>
    <w:p w:rsidR="005104E2" w:rsidRPr="00AB5046" w:rsidRDefault="005104E2" w:rsidP="009D47E4">
      <w:pPr>
        <w:pStyle w:val="BodyText"/>
        <w:spacing w:before="64" w:line="367" w:lineRule="auto"/>
        <w:ind w:right="693"/>
        <w:jc w:val="both"/>
        <w:rPr>
          <w:b/>
          <w:sz w:val="24"/>
          <w:szCs w:val="24"/>
        </w:rPr>
      </w:pPr>
    </w:p>
    <w:p w:rsidR="005104E2" w:rsidRPr="00AB5046" w:rsidRDefault="005104E2" w:rsidP="009D47E4">
      <w:pPr>
        <w:pStyle w:val="BodyText"/>
        <w:spacing w:before="64" w:line="367" w:lineRule="auto"/>
        <w:ind w:right="693"/>
        <w:jc w:val="both"/>
        <w:rPr>
          <w:b/>
          <w:sz w:val="24"/>
          <w:szCs w:val="24"/>
        </w:rPr>
      </w:pPr>
    </w:p>
    <w:p w:rsidR="005104E2" w:rsidRPr="00AB5046" w:rsidRDefault="005104E2" w:rsidP="005104E2">
      <w:pPr>
        <w:pStyle w:val="BodyText"/>
        <w:spacing w:before="88" w:line="362" w:lineRule="auto"/>
        <w:ind w:right="532"/>
        <w:jc w:val="both"/>
        <w:rPr>
          <w:sz w:val="24"/>
          <w:szCs w:val="24"/>
        </w:rPr>
      </w:pPr>
      <w:r w:rsidRPr="00AB5046">
        <w:rPr>
          <w:sz w:val="24"/>
          <w:szCs w:val="24"/>
        </w:rPr>
        <w:t>Thedatapresentedin</w:t>
      </w:r>
      <w:r w:rsidR="00DB7F97" w:rsidRPr="00AB5046">
        <w:rPr>
          <w:sz w:val="24"/>
          <w:szCs w:val="24"/>
        </w:rPr>
        <w:t>Table-</w:t>
      </w:r>
      <w:r w:rsidRPr="00AB5046">
        <w:rPr>
          <w:sz w:val="24"/>
          <w:szCs w:val="24"/>
        </w:rPr>
        <w:t>2showsthatmajority(48%)ofrespondents followed by the educational standard ofrespondents were asinwas found as 18%, 14%, 11%, and 5 percent under the category ofPrimary,canreadandwrite,Middle,andHighSchool, respectively.</w:t>
      </w:r>
    </w:p>
    <w:p w:rsidR="005104E2" w:rsidRPr="00AB5046" w:rsidRDefault="005104E2" w:rsidP="005104E2">
      <w:pPr>
        <w:pStyle w:val="BodyText"/>
        <w:spacing w:before="88" w:line="362" w:lineRule="auto"/>
        <w:ind w:right="532"/>
        <w:jc w:val="both"/>
        <w:rPr>
          <w:sz w:val="24"/>
          <w:szCs w:val="24"/>
        </w:rPr>
      </w:pPr>
      <w:r w:rsidRPr="00AB5046">
        <w:rPr>
          <w:noProof/>
          <w:sz w:val="24"/>
          <w:szCs w:val="24"/>
        </w:rPr>
        <w:lastRenderedPageBreak/>
        <w:drawing>
          <wp:inline distT="0" distB="0" distL="0" distR="0">
            <wp:extent cx="57531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B7F97" w:rsidRPr="00AB5046" w:rsidRDefault="00266798" w:rsidP="005104E2">
      <w:pPr>
        <w:pStyle w:val="BodyText"/>
        <w:spacing w:before="88" w:line="362" w:lineRule="auto"/>
        <w:ind w:right="532"/>
        <w:jc w:val="both"/>
        <w:rPr>
          <w:sz w:val="24"/>
          <w:szCs w:val="24"/>
        </w:rPr>
      </w:pPr>
      <w:r>
        <w:rPr>
          <w:b/>
          <w:sz w:val="24"/>
          <w:szCs w:val="24"/>
        </w:rPr>
        <w:t xml:space="preserve">Fig </w:t>
      </w:r>
      <w:r w:rsidR="00DB7F97" w:rsidRPr="00AB5046">
        <w:rPr>
          <w:b/>
          <w:sz w:val="24"/>
          <w:szCs w:val="24"/>
        </w:rPr>
        <w:t>2:Distributionoftherespondentsaccordingtoeducation</w:t>
      </w:r>
    </w:p>
    <w:p w:rsidR="00DB7F97" w:rsidRPr="00AB5046" w:rsidRDefault="00DB7F97" w:rsidP="00DB7F97">
      <w:pPr>
        <w:pStyle w:val="Heading2"/>
        <w:spacing w:before="76"/>
        <w:ind w:left="0"/>
        <w:jc w:val="left"/>
        <w:rPr>
          <w:sz w:val="24"/>
          <w:szCs w:val="24"/>
        </w:rPr>
      </w:pPr>
      <w:r w:rsidRPr="00AB5046">
        <w:rPr>
          <w:sz w:val="24"/>
          <w:szCs w:val="24"/>
        </w:rPr>
        <w:t>Table3:Distributionof therespondentsaccording tocaste</w:t>
      </w:r>
    </w:p>
    <w:p w:rsidR="00DB7F97" w:rsidRPr="00AB5046" w:rsidRDefault="00DB7F97" w:rsidP="00DB7F97">
      <w:pPr>
        <w:pStyle w:val="BodyText"/>
        <w:spacing w:before="3"/>
        <w:rPr>
          <w:b/>
          <w:sz w:val="24"/>
          <w:szCs w:val="24"/>
        </w:rPr>
      </w:pPr>
    </w:p>
    <w:p w:rsidR="00DB7F97" w:rsidRPr="00AB5046" w:rsidRDefault="00DB7F97" w:rsidP="00DB7F97">
      <w:pPr>
        <w:ind w:right="523"/>
        <w:jc w:val="center"/>
        <w:rPr>
          <w:rFonts w:ascii="Times New Roman" w:hAnsi="Times New Roman" w:cs="Times New Roman"/>
          <w:b/>
          <w:sz w:val="24"/>
          <w:szCs w:val="24"/>
        </w:rPr>
      </w:pPr>
      <w:r w:rsidRPr="00AB5046">
        <w:rPr>
          <w:rFonts w:ascii="Times New Roman" w:hAnsi="Times New Roman" w:cs="Times New Roman"/>
          <w:b/>
          <w:sz w:val="24"/>
          <w:szCs w:val="24"/>
        </w:rPr>
        <w:t xml:space="preserve">                                                                                                                          (n=100)</w:t>
      </w:r>
    </w:p>
    <w:p w:rsidR="00DB7F97" w:rsidRPr="00AB5046" w:rsidRDefault="00DB7F97" w:rsidP="00DB7F97">
      <w:pPr>
        <w:pStyle w:val="BodyText"/>
        <w:spacing w:before="6"/>
        <w:rPr>
          <w:b/>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0"/>
        <w:gridCol w:w="3241"/>
        <w:gridCol w:w="2138"/>
        <w:gridCol w:w="2656"/>
      </w:tblGrid>
      <w:tr w:rsidR="00DB7F97" w:rsidRPr="00AB5046" w:rsidTr="00DB7F97">
        <w:trPr>
          <w:trHeight w:val="500"/>
        </w:trPr>
        <w:tc>
          <w:tcPr>
            <w:tcW w:w="1040" w:type="dxa"/>
            <w:vMerge w:val="restart"/>
          </w:tcPr>
          <w:p w:rsidR="00DB7F97" w:rsidRPr="00AB5046" w:rsidRDefault="00DB7F97" w:rsidP="006E75D7">
            <w:pPr>
              <w:pStyle w:val="TableParagraph"/>
              <w:ind w:left="187"/>
              <w:rPr>
                <w:b/>
                <w:sz w:val="24"/>
                <w:szCs w:val="24"/>
              </w:rPr>
            </w:pPr>
            <w:r w:rsidRPr="00AB5046">
              <w:rPr>
                <w:b/>
                <w:sz w:val="24"/>
                <w:szCs w:val="24"/>
              </w:rPr>
              <w:t>S.No.</w:t>
            </w:r>
          </w:p>
        </w:tc>
        <w:tc>
          <w:tcPr>
            <w:tcW w:w="3241" w:type="dxa"/>
            <w:vMerge w:val="restart"/>
            <w:tcBorders>
              <w:right w:val="single" w:sz="2" w:space="0" w:color="000000"/>
            </w:tcBorders>
          </w:tcPr>
          <w:p w:rsidR="00DB7F97" w:rsidRPr="00AB5046" w:rsidRDefault="00DB7F97" w:rsidP="006E75D7">
            <w:pPr>
              <w:pStyle w:val="TableParagraph"/>
              <w:ind w:left="1012"/>
              <w:rPr>
                <w:b/>
                <w:sz w:val="24"/>
                <w:szCs w:val="24"/>
              </w:rPr>
            </w:pPr>
            <w:r w:rsidRPr="00AB5046">
              <w:rPr>
                <w:b/>
                <w:sz w:val="24"/>
                <w:szCs w:val="24"/>
              </w:rPr>
              <w:t>Categories</w:t>
            </w:r>
          </w:p>
        </w:tc>
        <w:tc>
          <w:tcPr>
            <w:tcW w:w="4794" w:type="dxa"/>
            <w:gridSpan w:val="2"/>
            <w:tcBorders>
              <w:left w:val="single" w:sz="2" w:space="0" w:color="000000"/>
            </w:tcBorders>
          </w:tcPr>
          <w:p w:rsidR="00DB7F97" w:rsidRPr="00AB5046" w:rsidRDefault="00DB7F97" w:rsidP="006E75D7">
            <w:pPr>
              <w:pStyle w:val="TableParagraph"/>
              <w:ind w:left="1408"/>
              <w:rPr>
                <w:b/>
                <w:sz w:val="24"/>
                <w:szCs w:val="24"/>
              </w:rPr>
            </w:pPr>
            <w:r w:rsidRPr="00AB5046">
              <w:rPr>
                <w:b/>
                <w:sz w:val="24"/>
                <w:szCs w:val="24"/>
              </w:rPr>
              <w:t>Respondents</w:t>
            </w:r>
          </w:p>
        </w:tc>
      </w:tr>
      <w:tr w:rsidR="00DB7F97" w:rsidRPr="00AB5046" w:rsidTr="00DB7F97">
        <w:trPr>
          <w:trHeight w:val="497"/>
        </w:trPr>
        <w:tc>
          <w:tcPr>
            <w:tcW w:w="1040" w:type="dxa"/>
            <w:vMerge/>
            <w:tcBorders>
              <w:top w:val="nil"/>
            </w:tcBorders>
          </w:tcPr>
          <w:p w:rsidR="00DB7F97" w:rsidRPr="00AB5046" w:rsidRDefault="00DB7F97" w:rsidP="006E75D7">
            <w:pPr>
              <w:rPr>
                <w:rFonts w:ascii="Times New Roman" w:hAnsi="Times New Roman" w:cs="Times New Roman"/>
                <w:sz w:val="24"/>
                <w:szCs w:val="24"/>
              </w:rPr>
            </w:pPr>
          </w:p>
        </w:tc>
        <w:tc>
          <w:tcPr>
            <w:tcW w:w="3241" w:type="dxa"/>
            <w:vMerge/>
            <w:tcBorders>
              <w:top w:val="nil"/>
              <w:right w:val="single" w:sz="2" w:space="0" w:color="000000"/>
            </w:tcBorders>
          </w:tcPr>
          <w:p w:rsidR="00DB7F97" w:rsidRPr="00AB5046" w:rsidRDefault="00DB7F97" w:rsidP="006E75D7">
            <w:pPr>
              <w:rPr>
                <w:rFonts w:ascii="Times New Roman" w:hAnsi="Times New Roman" w:cs="Times New Roman"/>
                <w:sz w:val="24"/>
                <w:szCs w:val="24"/>
              </w:rPr>
            </w:pPr>
          </w:p>
        </w:tc>
        <w:tc>
          <w:tcPr>
            <w:tcW w:w="2138" w:type="dxa"/>
            <w:tcBorders>
              <w:left w:val="single" w:sz="2" w:space="0" w:color="000000"/>
            </w:tcBorders>
          </w:tcPr>
          <w:p w:rsidR="00DB7F97" w:rsidRPr="00AB5046" w:rsidRDefault="00DB7F97" w:rsidP="006E75D7">
            <w:pPr>
              <w:pStyle w:val="TableParagraph"/>
              <w:spacing w:line="294" w:lineRule="exact"/>
              <w:ind w:left="585" w:right="553"/>
              <w:jc w:val="center"/>
              <w:rPr>
                <w:b/>
                <w:sz w:val="24"/>
                <w:szCs w:val="24"/>
              </w:rPr>
            </w:pPr>
            <w:r w:rsidRPr="00AB5046">
              <w:rPr>
                <w:b/>
                <w:sz w:val="24"/>
                <w:szCs w:val="24"/>
              </w:rPr>
              <w:t>Number</w:t>
            </w:r>
          </w:p>
        </w:tc>
        <w:tc>
          <w:tcPr>
            <w:tcW w:w="2656" w:type="dxa"/>
          </w:tcPr>
          <w:p w:rsidR="00DB7F97" w:rsidRPr="00AB5046" w:rsidRDefault="00DB7F97" w:rsidP="006E75D7">
            <w:pPr>
              <w:pStyle w:val="TableParagraph"/>
              <w:spacing w:line="294" w:lineRule="exact"/>
              <w:ind w:left="426" w:right="420"/>
              <w:jc w:val="center"/>
              <w:rPr>
                <w:b/>
                <w:sz w:val="24"/>
                <w:szCs w:val="24"/>
              </w:rPr>
            </w:pPr>
            <w:r w:rsidRPr="00AB5046">
              <w:rPr>
                <w:b/>
                <w:sz w:val="24"/>
                <w:szCs w:val="24"/>
              </w:rPr>
              <w:t>Percentage</w:t>
            </w:r>
          </w:p>
        </w:tc>
      </w:tr>
      <w:tr w:rsidR="00DB7F97" w:rsidRPr="00AB5046" w:rsidTr="00DB7F97">
        <w:trPr>
          <w:trHeight w:val="501"/>
        </w:trPr>
        <w:tc>
          <w:tcPr>
            <w:tcW w:w="1040" w:type="dxa"/>
          </w:tcPr>
          <w:p w:rsidR="00DB7F97" w:rsidRPr="00AB5046" w:rsidRDefault="00DB7F97" w:rsidP="006E75D7">
            <w:pPr>
              <w:pStyle w:val="TableParagraph"/>
              <w:spacing w:line="294" w:lineRule="exact"/>
              <w:ind w:right="430"/>
              <w:jc w:val="right"/>
              <w:rPr>
                <w:b/>
                <w:sz w:val="24"/>
                <w:szCs w:val="24"/>
              </w:rPr>
            </w:pPr>
            <w:r w:rsidRPr="00AB5046">
              <w:rPr>
                <w:b/>
                <w:w w:val="99"/>
                <w:sz w:val="24"/>
                <w:szCs w:val="24"/>
              </w:rPr>
              <w:t>1</w:t>
            </w:r>
          </w:p>
        </w:tc>
        <w:tc>
          <w:tcPr>
            <w:tcW w:w="3241" w:type="dxa"/>
            <w:tcBorders>
              <w:right w:val="single" w:sz="2" w:space="0" w:color="000000"/>
            </w:tcBorders>
          </w:tcPr>
          <w:p w:rsidR="00DB7F97" w:rsidRPr="00AB5046" w:rsidRDefault="00DB7F97" w:rsidP="006E75D7">
            <w:pPr>
              <w:pStyle w:val="TableParagraph"/>
              <w:ind w:left="432" w:right="421"/>
              <w:jc w:val="center"/>
              <w:rPr>
                <w:sz w:val="24"/>
                <w:szCs w:val="24"/>
              </w:rPr>
            </w:pPr>
            <w:r w:rsidRPr="00AB5046">
              <w:rPr>
                <w:sz w:val="24"/>
                <w:szCs w:val="24"/>
              </w:rPr>
              <w:t>Generalcaste</w:t>
            </w:r>
          </w:p>
        </w:tc>
        <w:tc>
          <w:tcPr>
            <w:tcW w:w="2138" w:type="dxa"/>
            <w:tcBorders>
              <w:left w:val="single" w:sz="2" w:space="0" w:color="000000"/>
            </w:tcBorders>
          </w:tcPr>
          <w:p w:rsidR="00DB7F97" w:rsidRPr="00AB5046" w:rsidRDefault="00DB7F97" w:rsidP="006E75D7">
            <w:pPr>
              <w:pStyle w:val="TableParagraph"/>
              <w:ind w:left="576" w:right="558"/>
              <w:jc w:val="center"/>
              <w:rPr>
                <w:sz w:val="24"/>
                <w:szCs w:val="24"/>
              </w:rPr>
            </w:pPr>
            <w:r w:rsidRPr="00AB5046">
              <w:rPr>
                <w:sz w:val="24"/>
                <w:szCs w:val="24"/>
              </w:rPr>
              <w:t>12</w:t>
            </w:r>
          </w:p>
        </w:tc>
        <w:tc>
          <w:tcPr>
            <w:tcW w:w="2656" w:type="dxa"/>
          </w:tcPr>
          <w:p w:rsidR="00DB7F97" w:rsidRPr="00AB5046" w:rsidRDefault="00DB7F97" w:rsidP="006E75D7">
            <w:pPr>
              <w:pStyle w:val="TableParagraph"/>
              <w:ind w:left="427" w:right="420"/>
              <w:jc w:val="center"/>
              <w:rPr>
                <w:sz w:val="24"/>
                <w:szCs w:val="24"/>
              </w:rPr>
            </w:pPr>
            <w:r w:rsidRPr="00AB5046">
              <w:rPr>
                <w:sz w:val="24"/>
                <w:szCs w:val="24"/>
              </w:rPr>
              <w:t>12.00</w:t>
            </w:r>
          </w:p>
        </w:tc>
      </w:tr>
      <w:tr w:rsidR="00DB7F97" w:rsidRPr="00AB5046" w:rsidTr="00DB7F97">
        <w:trPr>
          <w:trHeight w:val="500"/>
        </w:trPr>
        <w:tc>
          <w:tcPr>
            <w:tcW w:w="1040" w:type="dxa"/>
          </w:tcPr>
          <w:p w:rsidR="00DB7F97" w:rsidRPr="00AB5046" w:rsidRDefault="00DB7F97" w:rsidP="006E75D7">
            <w:pPr>
              <w:pStyle w:val="TableParagraph"/>
              <w:ind w:right="430"/>
              <w:jc w:val="right"/>
              <w:rPr>
                <w:b/>
                <w:sz w:val="24"/>
                <w:szCs w:val="24"/>
              </w:rPr>
            </w:pPr>
            <w:r w:rsidRPr="00AB5046">
              <w:rPr>
                <w:b/>
                <w:w w:val="99"/>
                <w:sz w:val="24"/>
                <w:szCs w:val="24"/>
              </w:rPr>
              <w:t>2</w:t>
            </w:r>
          </w:p>
        </w:tc>
        <w:tc>
          <w:tcPr>
            <w:tcW w:w="3241" w:type="dxa"/>
            <w:tcBorders>
              <w:right w:val="single" w:sz="2" w:space="0" w:color="000000"/>
            </w:tcBorders>
          </w:tcPr>
          <w:p w:rsidR="00DB7F97" w:rsidRPr="00AB5046" w:rsidRDefault="00DB7F97" w:rsidP="006E75D7">
            <w:pPr>
              <w:pStyle w:val="TableParagraph"/>
              <w:ind w:left="433" w:right="421"/>
              <w:jc w:val="center"/>
              <w:rPr>
                <w:sz w:val="24"/>
                <w:szCs w:val="24"/>
              </w:rPr>
            </w:pPr>
            <w:r w:rsidRPr="00AB5046">
              <w:rPr>
                <w:sz w:val="24"/>
                <w:szCs w:val="24"/>
              </w:rPr>
              <w:t>Otherbackwardcaste</w:t>
            </w:r>
          </w:p>
        </w:tc>
        <w:tc>
          <w:tcPr>
            <w:tcW w:w="2138" w:type="dxa"/>
            <w:tcBorders>
              <w:left w:val="single" w:sz="2" w:space="0" w:color="000000"/>
            </w:tcBorders>
          </w:tcPr>
          <w:p w:rsidR="00DB7F97" w:rsidRPr="00AB5046" w:rsidRDefault="00DB7F97" w:rsidP="006E75D7">
            <w:pPr>
              <w:pStyle w:val="TableParagraph"/>
              <w:ind w:left="575" w:right="558"/>
              <w:jc w:val="center"/>
              <w:rPr>
                <w:sz w:val="24"/>
                <w:szCs w:val="24"/>
              </w:rPr>
            </w:pPr>
            <w:r w:rsidRPr="00AB5046">
              <w:rPr>
                <w:sz w:val="24"/>
                <w:szCs w:val="24"/>
              </w:rPr>
              <w:t>23</w:t>
            </w:r>
          </w:p>
        </w:tc>
        <w:tc>
          <w:tcPr>
            <w:tcW w:w="2656" w:type="dxa"/>
          </w:tcPr>
          <w:p w:rsidR="00DB7F97" w:rsidRPr="00AB5046" w:rsidRDefault="00DB7F97" w:rsidP="006E75D7">
            <w:pPr>
              <w:pStyle w:val="TableParagraph"/>
              <w:ind w:left="425" w:right="420"/>
              <w:jc w:val="center"/>
              <w:rPr>
                <w:sz w:val="24"/>
                <w:szCs w:val="24"/>
              </w:rPr>
            </w:pPr>
            <w:r w:rsidRPr="00AB5046">
              <w:rPr>
                <w:sz w:val="24"/>
                <w:szCs w:val="24"/>
              </w:rPr>
              <w:t>23.00</w:t>
            </w:r>
          </w:p>
        </w:tc>
      </w:tr>
      <w:tr w:rsidR="00DB7F97" w:rsidRPr="00AB5046" w:rsidTr="00DB7F97">
        <w:trPr>
          <w:trHeight w:val="501"/>
        </w:trPr>
        <w:tc>
          <w:tcPr>
            <w:tcW w:w="1040" w:type="dxa"/>
          </w:tcPr>
          <w:p w:rsidR="00DB7F97" w:rsidRPr="00AB5046" w:rsidRDefault="00DB7F97" w:rsidP="006E75D7">
            <w:pPr>
              <w:pStyle w:val="TableParagraph"/>
              <w:spacing w:line="294" w:lineRule="exact"/>
              <w:ind w:right="430"/>
              <w:jc w:val="right"/>
              <w:rPr>
                <w:b/>
                <w:sz w:val="24"/>
                <w:szCs w:val="24"/>
              </w:rPr>
            </w:pPr>
            <w:r w:rsidRPr="00AB5046">
              <w:rPr>
                <w:b/>
                <w:w w:val="99"/>
                <w:sz w:val="24"/>
                <w:szCs w:val="24"/>
              </w:rPr>
              <w:t>3</w:t>
            </w:r>
          </w:p>
        </w:tc>
        <w:tc>
          <w:tcPr>
            <w:tcW w:w="3241" w:type="dxa"/>
            <w:tcBorders>
              <w:right w:val="single" w:sz="2" w:space="0" w:color="000000"/>
            </w:tcBorders>
          </w:tcPr>
          <w:p w:rsidR="00DB7F97" w:rsidRPr="00AB5046" w:rsidRDefault="00DB7F97" w:rsidP="006E75D7">
            <w:pPr>
              <w:pStyle w:val="TableParagraph"/>
              <w:ind w:left="433" w:right="410"/>
              <w:jc w:val="center"/>
              <w:rPr>
                <w:sz w:val="24"/>
                <w:szCs w:val="24"/>
              </w:rPr>
            </w:pPr>
            <w:r w:rsidRPr="00AB5046">
              <w:rPr>
                <w:sz w:val="24"/>
                <w:szCs w:val="24"/>
              </w:rPr>
              <w:t>SC</w:t>
            </w:r>
          </w:p>
        </w:tc>
        <w:tc>
          <w:tcPr>
            <w:tcW w:w="2138" w:type="dxa"/>
            <w:tcBorders>
              <w:left w:val="single" w:sz="2" w:space="0" w:color="000000"/>
            </w:tcBorders>
          </w:tcPr>
          <w:p w:rsidR="00DB7F97" w:rsidRPr="00AB5046" w:rsidRDefault="00DB7F97" w:rsidP="006E75D7">
            <w:pPr>
              <w:pStyle w:val="TableParagraph"/>
              <w:ind w:left="580" w:right="558"/>
              <w:jc w:val="center"/>
              <w:rPr>
                <w:sz w:val="24"/>
                <w:szCs w:val="24"/>
              </w:rPr>
            </w:pPr>
            <w:r w:rsidRPr="00AB5046">
              <w:rPr>
                <w:sz w:val="24"/>
                <w:szCs w:val="24"/>
              </w:rPr>
              <w:t>62</w:t>
            </w:r>
          </w:p>
        </w:tc>
        <w:tc>
          <w:tcPr>
            <w:tcW w:w="2656" w:type="dxa"/>
          </w:tcPr>
          <w:p w:rsidR="00DB7F97" w:rsidRPr="00AB5046" w:rsidRDefault="00DB7F97" w:rsidP="006E75D7">
            <w:pPr>
              <w:pStyle w:val="TableParagraph"/>
              <w:ind w:left="428" w:right="418"/>
              <w:jc w:val="center"/>
              <w:rPr>
                <w:sz w:val="24"/>
                <w:szCs w:val="24"/>
              </w:rPr>
            </w:pPr>
            <w:r w:rsidRPr="00AB5046">
              <w:rPr>
                <w:sz w:val="24"/>
                <w:szCs w:val="24"/>
              </w:rPr>
              <w:t>62.00</w:t>
            </w:r>
          </w:p>
        </w:tc>
      </w:tr>
      <w:tr w:rsidR="00DB7F97" w:rsidRPr="00AB5046" w:rsidTr="00DB7F97">
        <w:trPr>
          <w:trHeight w:val="497"/>
        </w:trPr>
        <w:tc>
          <w:tcPr>
            <w:tcW w:w="1040" w:type="dxa"/>
          </w:tcPr>
          <w:p w:rsidR="00DB7F97" w:rsidRPr="00AB5046" w:rsidRDefault="00DB7F97" w:rsidP="006E75D7">
            <w:pPr>
              <w:pStyle w:val="TableParagraph"/>
              <w:spacing w:line="294" w:lineRule="exact"/>
              <w:ind w:right="430"/>
              <w:jc w:val="right"/>
              <w:rPr>
                <w:b/>
                <w:sz w:val="24"/>
                <w:szCs w:val="24"/>
              </w:rPr>
            </w:pPr>
            <w:r w:rsidRPr="00AB5046">
              <w:rPr>
                <w:b/>
                <w:w w:val="99"/>
                <w:sz w:val="24"/>
                <w:szCs w:val="24"/>
              </w:rPr>
              <w:t>4</w:t>
            </w:r>
          </w:p>
        </w:tc>
        <w:tc>
          <w:tcPr>
            <w:tcW w:w="3241" w:type="dxa"/>
            <w:tcBorders>
              <w:right w:val="single" w:sz="2" w:space="0" w:color="000000"/>
            </w:tcBorders>
          </w:tcPr>
          <w:p w:rsidR="00DB7F97" w:rsidRPr="00AB5046" w:rsidRDefault="00DB7F97" w:rsidP="006E75D7">
            <w:pPr>
              <w:pStyle w:val="TableParagraph"/>
              <w:ind w:left="433" w:right="415"/>
              <w:jc w:val="center"/>
              <w:rPr>
                <w:sz w:val="24"/>
                <w:szCs w:val="24"/>
              </w:rPr>
            </w:pPr>
            <w:r w:rsidRPr="00AB5046">
              <w:rPr>
                <w:sz w:val="24"/>
                <w:szCs w:val="24"/>
              </w:rPr>
              <w:t>ST</w:t>
            </w:r>
          </w:p>
        </w:tc>
        <w:tc>
          <w:tcPr>
            <w:tcW w:w="2138" w:type="dxa"/>
            <w:tcBorders>
              <w:left w:val="single" w:sz="2" w:space="0" w:color="000000"/>
            </w:tcBorders>
          </w:tcPr>
          <w:p w:rsidR="00DB7F97" w:rsidRPr="00AB5046" w:rsidRDefault="00DB7F97" w:rsidP="006E75D7">
            <w:pPr>
              <w:pStyle w:val="TableParagraph"/>
              <w:ind w:left="31"/>
              <w:jc w:val="center"/>
              <w:rPr>
                <w:sz w:val="24"/>
                <w:szCs w:val="24"/>
              </w:rPr>
            </w:pPr>
            <w:r w:rsidRPr="00AB5046">
              <w:rPr>
                <w:w w:val="99"/>
                <w:sz w:val="24"/>
                <w:szCs w:val="24"/>
              </w:rPr>
              <w:t>3</w:t>
            </w:r>
          </w:p>
        </w:tc>
        <w:tc>
          <w:tcPr>
            <w:tcW w:w="2656" w:type="dxa"/>
          </w:tcPr>
          <w:p w:rsidR="00DB7F97" w:rsidRPr="00AB5046" w:rsidRDefault="00DB7F97" w:rsidP="006E75D7">
            <w:pPr>
              <w:pStyle w:val="TableParagraph"/>
              <w:ind w:left="428" w:right="416"/>
              <w:jc w:val="center"/>
              <w:rPr>
                <w:sz w:val="24"/>
                <w:szCs w:val="24"/>
              </w:rPr>
            </w:pPr>
            <w:r w:rsidRPr="00AB5046">
              <w:rPr>
                <w:sz w:val="24"/>
                <w:szCs w:val="24"/>
              </w:rPr>
              <w:t>03.00</w:t>
            </w:r>
          </w:p>
        </w:tc>
      </w:tr>
      <w:tr w:rsidR="00DB7F97" w:rsidRPr="00AB5046" w:rsidTr="00DB7F97">
        <w:trPr>
          <w:trHeight w:val="501"/>
        </w:trPr>
        <w:tc>
          <w:tcPr>
            <w:tcW w:w="1040" w:type="dxa"/>
          </w:tcPr>
          <w:p w:rsidR="00DB7F97" w:rsidRPr="00AB5046" w:rsidRDefault="00DB7F97" w:rsidP="006E75D7">
            <w:pPr>
              <w:pStyle w:val="TableParagraph"/>
              <w:spacing w:line="240" w:lineRule="auto"/>
              <w:rPr>
                <w:sz w:val="24"/>
                <w:szCs w:val="24"/>
              </w:rPr>
            </w:pPr>
          </w:p>
        </w:tc>
        <w:tc>
          <w:tcPr>
            <w:tcW w:w="3241" w:type="dxa"/>
            <w:tcBorders>
              <w:right w:val="single" w:sz="2" w:space="0" w:color="000000"/>
            </w:tcBorders>
          </w:tcPr>
          <w:p w:rsidR="00DB7F97" w:rsidRPr="00AB5046" w:rsidRDefault="00DB7F97" w:rsidP="006E75D7">
            <w:pPr>
              <w:pStyle w:val="TableParagraph"/>
              <w:spacing w:line="294" w:lineRule="exact"/>
              <w:ind w:left="433" w:right="408"/>
              <w:jc w:val="center"/>
              <w:rPr>
                <w:b/>
                <w:sz w:val="24"/>
                <w:szCs w:val="24"/>
              </w:rPr>
            </w:pPr>
            <w:r w:rsidRPr="00AB5046">
              <w:rPr>
                <w:b/>
                <w:sz w:val="24"/>
                <w:szCs w:val="24"/>
              </w:rPr>
              <w:t>Total</w:t>
            </w:r>
          </w:p>
        </w:tc>
        <w:tc>
          <w:tcPr>
            <w:tcW w:w="2138" w:type="dxa"/>
            <w:tcBorders>
              <w:left w:val="single" w:sz="2" w:space="0" w:color="000000"/>
            </w:tcBorders>
          </w:tcPr>
          <w:p w:rsidR="00DB7F97" w:rsidRPr="00AB5046" w:rsidRDefault="00DB7F97" w:rsidP="006E75D7">
            <w:pPr>
              <w:pStyle w:val="TableParagraph"/>
              <w:spacing w:line="294" w:lineRule="exact"/>
              <w:ind w:left="583" w:right="558"/>
              <w:jc w:val="center"/>
              <w:rPr>
                <w:b/>
                <w:sz w:val="24"/>
                <w:szCs w:val="24"/>
              </w:rPr>
            </w:pPr>
            <w:r w:rsidRPr="00AB5046">
              <w:rPr>
                <w:b/>
                <w:sz w:val="24"/>
                <w:szCs w:val="24"/>
              </w:rPr>
              <w:t>100</w:t>
            </w:r>
          </w:p>
        </w:tc>
        <w:tc>
          <w:tcPr>
            <w:tcW w:w="2656" w:type="dxa"/>
          </w:tcPr>
          <w:p w:rsidR="00DB7F97" w:rsidRPr="00AB5046" w:rsidRDefault="00DB7F97" w:rsidP="006E75D7">
            <w:pPr>
              <w:pStyle w:val="TableParagraph"/>
              <w:spacing w:line="294" w:lineRule="exact"/>
              <w:ind w:left="428" w:right="420"/>
              <w:jc w:val="center"/>
              <w:rPr>
                <w:b/>
                <w:sz w:val="24"/>
                <w:szCs w:val="24"/>
              </w:rPr>
            </w:pPr>
            <w:r w:rsidRPr="00AB5046">
              <w:rPr>
                <w:b/>
                <w:sz w:val="24"/>
                <w:szCs w:val="24"/>
              </w:rPr>
              <w:t>100.00</w:t>
            </w:r>
          </w:p>
        </w:tc>
      </w:tr>
    </w:tbl>
    <w:p w:rsidR="00DB7F97" w:rsidRPr="00AB5046" w:rsidRDefault="00DB7F97" w:rsidP="00DB7F97">
      <w:pPr>
        <w:pStyle w:val="BodyText"/>
        <w:spacing w:before="1"/>
        <w:rPr>
          <w:b/>
          <w:sz w:val="24"/>
          <w:szCs w:val="24"/>
        </w:rPr>
      </w:pPr>
    </w:p>
    <w:p w:rsidR="00DB7F97" w:rsidRPr="00AB5046" w:rsidRDefault="00DB7F97" w:rsidP="00DB7F97">
      <w:pPr>
        <w:pStyle w:val="BodyText"/>
        <w:spacing w:before="88" w:line="362" w:lineRule="auto"/>
        <w:ind w:right="529"/>
        <w:jc w:val="both"/>
        <w:rPr>
          <w:sz w:val="24"/>
          <w:szCs w:val="24"/>
        </w:rPr>
      </w:pPr>
      <w:r w:rsidRPr="00AB5046">
        <w:rPr>
          <w:sz w:val="24"/>
          <w:szCs w:val="24"/>
        </w:rPr>
        <w:t>The Table- 3 indicates that maximum number of the respondentsbelongedtoscheduledcaste(62.0%),followedbyotherbackwardcaste(23%), general caste (12%) and scheduled tribes (3%) respectively. Thus, it isconcludedthatmajorityof therespondents(62%)belong toScheduledcaste.</w:t>
      </w:r>
    </w:p>
    <w:p w:rsidR="00DB7F97" w:rsidRPr="00AB5046" w:rsidRDefault="00DB7F97" w:rsidP="00DB7F97">
      <w:pPr>
        <w:pStyle w:val="BodyText"/>
        <w:spacing w:before="88" w:line="362" w:lineRule="auto"/>
        <w:ind w:right="529"/>
        <w:jc w:val="both"/>
        <w:rPr>
          <w:sz w:val="24"/>
          <w:szCs w:val="24"/>
        </w:rPr>
      </w:pPr>
      <w:r w:rsidRPr="00AB5046">
        <w:rPr>
          <w:noProof/>
          <w:sz w:val="24"/>
          <w:szCs w:val="24"/>
        </w:rPr>
        <w:lastRenderedPageBreak/>
        <w:drawing>
          <wp:inline distT="0" distB="0" distL="0" distR="0">
            <wp:extent cx="638175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B7F97" w:rsidRPr="00AB5046" w:rsidRDefault="00266798" w:rsidP="00DB7F97">
      <w:pPr>
        <w:pStyle w:val="Heading2"/>
        <w:spacing w:before="76"/>
        <w:ind w:left="0"/>
        <w:jc w:val="left"/>
        <w:rPr>
          <w:sz w:val="24"/>
          <w:szCs w:val="24"/>
        </w:rPr>
      </w:pPr>
      <w:r>
        <w:rPr>
          <w:sz w:val="24"/>
          <w:szCs w:val="24"/>
        </w:rPr>
        <w:t xml:space="preserve">Fig </w:t>
      </w:r>
      <w:r w:rsidR="00DB7F97" w:rsidRPr="00AB5046">
        <w:rPr>
          <w:sz w:val="24"/>
          <w:szCs w:val="24"/>
        </w:rPr>
        <w:t>3:Distributionof therespondentsaccording tocaste</w:t>
      </w:r>
    </w:p>
    <w:p w:rsidR="00DB7F97" w:rsidRPr="00AB5046" w:rsidRDefault="00DB7F97" w:rsidP="00DB7F97">
      <w:pPr>
        <w:pStyle w:val="BodyText"/>
        <w:spacing w:before="3"/>
        <w:rPr>
          <w:b/>
          <w:sz w:val="24"/>
          <w:szCs w:val="24"/>
        </w:rPr>
      </w:pPr>
    </w:p>
    <w:p w:rsidR="00DB7F97" w:rsidRPr="00AB5046" w:rsidRDefault="00DB7F97" w:rsidP="005104E2">
      <w:pPr>
        <w:pStyle w:val="BodyText"/>
        <w:spacing w:before="88" w:line="362" w:lineRule="auto"/>
        <w:ind w:right="532"/>
        <w:jc w:val="both"/>
        <w:rPr>
          <w:sz w:val="24"/>
          <w:szCs w:val="24"/>
        </w:rPr>
        <w:sectPr w:rsidR="00DB7F97" w:rsidRPr="00AB5046">
          <w:headerReference w:type="even" r:id="rId13"/>
          <w:headerReference w:type="default" r:id="rId14"/>
          <w:footerReference w:type="even" r:id="rId15"/>
          <w:footerReference w:type="default" r:id="rId16"/>
          <w:headerReference w:type="first" r:id="rId17"/>
          <w:footerReference w:type="first" r:id="rId18"/>
          <w:pgSz w:w="12240" w:h="15840"/>
          <w:pgMar w:top="1140" w:right="1220" w:bottom="1140" w:left="1280" w:header="0" w:footer="875" w:gutter="0"/>
          <w:cols w:space="720"/>
        </w:sectPr>
      </w:pPr>
    </w:p>
    <w:p w:rsidR="00DB7F97" w:rsidRPr="00AB5046" w:rsidRDefault="00330D13" w:rsidP="00DB7F97">
      <w:pPr>
        <w:pStyle w:val="Heading2"/>
        <w:spacing w:before="131"/>
        <w:ind w:left="0"/>
        <w:rPr>
          <w:sz w:val="24"/>
          <w:szCs w:val="24"/>
        </w:rPr>
      </w:pPr>
      <w:r w:rsidRPr="00AB5046">
        <w:rPr>
          <w:sz w:val="24"/>
          <w:szCs w:val="24"/>
        </w:rPr>
        <w:lastRenderedPageBreak/>
        <w:t xml:space="preserve">Table </w:t>
      </w:r>
      <w:r w:rsidR="00DB7F97" w:rsidRPr="00AB5046">
        <w:rPr>
          <w:sz w:val="24"/>
          <w:szCs w:val="24"/>
        </w:rPr>
        <w:t>4:Distributionoftherespondentsaccordingtofamilytype</w:t>
      </w:r>
    </w:p>
    <w:p w:rsidR="00DB7F97" w:rsidRPr="00AB5046" w:rsidRDefault="00DB7F97" w:rsidP="00DB7F97">
      <w:pPr>
        <w:pStyle w:val="BodyText"/>
        <w:spacing w:before="3"/>
        <w:rPr>
          <w:b/>
          <w:sz w:val="24"/>
          <w:szCs w:val="24"/>
        </w:rPr>
      </w:pPr>
    </w:p>
    <w:p w:rsidR="00DB7F97" w:rsidRPr="00AB5046" w:rsidRDefault="00DB7F97" w:rsidP="00DB7F97">
      <w:pPr>
        <w:ind w:right="523"/>
        <w:jc w:val="right"/>
        <w:rPr>
          <w:rFonts w:ascii="Times New Roman" w:hAnsi="Times New Roman" w:cs="Times New Roman"/>
          <w:b/>
          <w:sz w:val="24"/>
          <w:szCs w:val="24"/>
        </w:rPr>
      </w:pPr>
      <w:r w:rsidRPr="00AB5046">
        <w:rPr>
          <w:rFonts w:ascii="Times New Roman" w:hAnsi="Times New Roman" w:cs="Times New Roman"/>
          <w:b/>
          <w:sz w:val="24"/>
          <w:szCs w:val="24"/>
        </w:rPr>
        <w:t>(n=100)</w:t>
      </w:r>
    </w:p>
    <w:tbl>
      <w:tblPr>
        <w:tblpPr w:leftFromText="180" w:rightFromText="180" w:vertAnchor="text" w:horzAnchor="margin" w:tblpY="1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4"/>
        <w:gridCol w:w="3312"/>
        <w:gridCol w:w="2119"/>
        <w:gridCol w:w="2730"/>
      </w:tblGrid>
      <w:tr w:rsidR="00DB7F97" w:rsidRPr="00AB5046" w:rsidTr="00DB7F97">
        <w:trPr>
          <w:trHeight w:val="565"/>
        </w:trPr>
        <w:tc>
          <w:tcPr>
            <w:tcW w:w="934" w:type="dxa"/>
            <w:vMerge w:val="restart"/>
            <w:tcBorders>
              <w:right w:val="single" w:sz="2" w:space="0" w:color="000000"/>
            </w:tcBorders>
          </w:tcPr>
          <w:p w:rsidR="00DB7F97" w:rsidRPr="00AB5046" w:rsidRDefault="00DB7F97" w:rsidP="00DB7F97">
            <w:pPr>
              <w:pStyle w:val="TableParagraph"/>
              <w:spacing w:line="296" w:lineRule="exact"/>
              <w:ind w:left="139"/>
              <w:rPr>
                <w:b/>
                <w:sz w:val="24"/>
                <w:szCs w:val="24"/>
              </w:rPr>
            </w:pPr>
            <w:r w:rsidRPr="00AB5046">
              <w:rPr>
                <w:b/>
                <w:sz w:val="24"/>
                <w:szCs w:val="24"/>
              </w:rPr>
              <w:t>S.No.</w:t>
            </w:r>
          </w:p>
        </w:tc>
        <w:tc>
          <w:tcPr>
            <w:tcW w:w="3312" w:type="dxa"/>
            <w:vMerge w:val="restart"/>
            <w:tcBorders>
              <w:left w:val="single" w:sz="2" w:space="0" w:color="000000"/>
              <w:right w:val="single" w:sz="2" w:space="0" w:color="000000"/>
            </w:tcBorders>
          </w:tcPr>
          <w:p w:rsidR="00DB7F97" w:rsidRPr="00AB5046" w:rsidRDefault="00DB7F97" w:rsidP="00DB7F97">
            <w:pPr>
              <w:pStyle w:val="TableParagraph"/>
              <w:spacing w:line="296" w:lineRule="exact"/>
              <w:ind w:left="1058"/>
              <w:rPr>
                <w:b/>
                <w:sz w:val="24"/>
                <w:szCs w:val="24"/>
              </w:rPr>
            </w:pPr>
            <w:r w:rsidRPr="00AB5046">
              <w:rPr>
                <w:b/>
                <w:sz w:val="24"/>
                <w:szCs w:val="24"/>
              </w:rPr>
              <w:t>Categories</w:t>
            </w:r>
          </w:p>
        </w:tc>
        <w:tc>
          <w:tcPr>
            <w:tcW w:w="4849" w:type="dxa"/>
            <w:gridSpan w:val="2"/>
            <w:tcBorders>
              <w:left w:val="single" w:sz="2" w:space="0" w:color="000000"/>
              <w:bottom w:val="single" w:sz="2" w:space="0" w:color="000000"/>
            </w:tcBorders>
          </w:tcPr>
          <w:p w:rsidR="00DB7F97" w:rsidRPr="00AB5046" w:rsidRDefault="00DB7F97" w:rsidP="00DB7F97">
            <w:pPr>
              <w:pStyle w:val="TableParagraph"/>
              <w:spacing w:line="296" w:lineRule="exact"/>
              <w:ind w:left="1407"/>
              <w:rPr>
                <w:b/>
                <w:sz w:val="24"/>
                <w:szCs w:val="24"/>
              </w:rPr>
            </w:pPr>
            <w:r w:rsidRPr="00AB5046">
              <w:rPr>
                <w:b/>
                <w:sz w:val="24"/>
                <w:szCs w:val="24"/>
              </w:rPr>
              <w:t>Respondents</w:t>
            </w:r>
          </w:p>
        </w:tc>
      </w:tr>
      <w:tr w:rsidR="00DB7F97" w:rsidRPr="00AB5046" w:rsidTr="00DB7F97">
        <w:trPr>
          <w:trHeight w:val="565"/>
        </w:trPr>
        <w:tc>
          <w:tcPr>
            <w:tcW w:w="934" w:type="dxa"/>
            <w:vMerge/>
            <w:tcBorders>
              <w:top w:val="nil"/>
              <w:right w:val="single" w:sz="2" w:space="0" w:color="000000"/>
            </w:tcBorders>
          </w:tcPr>
          <w:p w:rsidR="00DB7F97" w:rsidRPr="00AB5046" w:rsidRDefault="00DB7F97" w:rsidP="00DB7F97">
            <w:pPr>
              <w:rPr>
                <w:rFonts w:ascii="Times New Roman" w:hAnsi="Times New Roman" w:cs="Times New Roman"/>
                <w:sz w:val="24"/>
                <w:szCs w:val="24"/>
              </w:rPr>
            </w:pPr>
          </w:p>
        </w:tc>
        <w:tc>
          <w:tcPr>
            <w:tcW w:w="3312" w:type="dxa"/>
            <w:vMerge/>
            <w:tcBorders>
              <w:top w:val="nil"/>
              <w:left w:val="single" w:sz="2" w:space="0" w:color="000000"/>
              <w:right w:val="single" w:sz="2" w:space="0" w:color="000000"/>
            </w:tcBorders>
          </w:tcPr>
          <w:p w:rsidR="00DB7F97" w:rsidRPr="00AB5046" w:rsidRDefault="00DB7F97" w:rsidP="00DB7F97">
            <w:pPr>
              <w:rPr>
                <w:rFonts w:ascii="Times New Roman" w:hAnsi="Times New Roman" w:cs="Times New Roman"/>
                <w:sz w:val="24"/>
                <w:szCs w:val="24"/>
              </w:rPr>
            </w:pPr>
          </w:p>
        </w:tc>
        <w:tc>
          <w:tcPr>
            <w:tcW w:w="2119" w:type="dxa"/>
            <w:tcBorders>
              <w:top w:val="single" w:sz="2" w:space="0" w:color="000000"/>
              <w:left w:val="single" w:sz="2" w:space="0" w:color="000000"/>
            </w:tcBorders>
          </w:tcPr>
          <w:p w:rsidR="00DB7F97" w:rsidRPr="00AB5046" w:rsidRDefault="00DB7F97" w:rsidP="00DB7F97">
            <w:pPr>
              <w:pStyle w:val="TableParagraph"/>
              <w:spacing w:line="294" w:lineRule="exact"/>
              <w:ind w:left="336" w:right="303"/>
              <w:jc w:val="center"/>
              <w:rPr>
                <w:b/>
                <w:sz w:val="24"/>
                <w:szCs w:val="24"/>
              </w:rPr>
            </w:pPr>
            <w:r w:rsidRPr="00AB5046">
              <w:rPr>
                <w:b/>
                <w:sz w:val="24"/>
                <w:szCs w:val="24"/>
              </w:rPr>
              <w:t>Number</w:t>
            </w:r>
          </w:p>
        </w:tc>
        <w:tc>
          <w:tcPr>
            <w:tcW w:w="2730" w:type="dxa"/>
            <w:tcBorders>
              <w:top w:val="single" w:sz="2" w:space="0" w:color="000000"/>
            </w:tcBorders>
          </w:tcPr>
          <w:p w:rsidR="00DB7F97" w:rsidRPr="00AB5046" w:rsidRDefault="00DB7F97" w:rsidP="00DB7F97">
            <w:pPr>
              <w:pStyle w:val="TableParagraph"/>
              <w:spacing w:line="294" w:lineRule="exact"/>
              <w:ind w:left="429" w:right="416"/>
              <w:jc w:val="center"/>
              <w:rPr>
                <w:b/>
                <w:sz w:val="24"/>
                <w:szCs w:val="24"/>
              </w:rPr>
            </w:pPr>
            <w:r w:rsidRPr="00AB5046">
              <w:rPr>
                <w:b/>
                <w:sz w:val="24"/>
                <w:szCs w:val="24"/>
              </w:rPr>
              <w:t>Percentage</w:t>
            </w:r>
          </w:p>
        </w:tc>
      </w:tr>
      <w:tr w:rsidR="00DB7F97" w:rsidRPr="00AB5046" w:rsidTr="00DB7F97">
        <w:trPr>
          <w:trHeight w:val="566"/>
        </w:trPr>
        <w:tc>
          <w:tcPr>
            <w:tcW w:w="934" w:type="dxa"/>
            <w:tcBorders>
              <w:right w:val="single" w:sz="2" w:space="0" w:color="000000"/>
            </w:tcBorders>
          </w:tcPr>
          <w:p w:rsidR="00DB7F97" w:rsidRPr="00AB5046" w:rsidRDefault="00DB7F97" w:rsidP="00DB7F97">
            <w:pPr>
              <w:pStyle w:val="TableParagraph"/>
              <w:ind w:left="28"/>
              <w:jc w:val="center"/>
              <w:rPr>
                <w:sz w:val="24"/>
                <w:szCs w:val="24"/>
              </w:rPr>
            </w:pPr>
            <w:r w:rsidRPr="00AB5046">
              <w:rPr>
                <w:w w:val="99"/>
                <w:sz w:val="24"/>
                <w:szCs w:val="24"/>
              </w:rPr>
              <w:t>1</w:t>
            </w:r>
          </w:p>
        </w:tc>
        <w:tc>
          <w:tcPr>
            <w:tcW w:w="3312" w:type="dxa"/>
            <w:tcBorders>
              <w:left w:val="single" w:sz="2" w:space="0" w:color="000000"/>
              <w:right w:val="single" w:sz="2" w:space="0" w:color="000000"/>
            </w:tcBorders>
          </w:tcPr>
          <w:p w:rsidR="00DB7F97" w:rsidRPr="00AB5046" w:rsidRDefault="00DB7F97" w:rsidP="00DB7F97">
            <w:pPr>
              <w:pStyle w:val="TableParagraph"/>
              <w:ind w:left="581" w:right="577"/>
              <w:jc w:val="center"/>
              <w:rPr>
                <w:sz w:val="24"/>
                <w:szCs w:val="24"/>
              </w:rPr>
            </w:pPr>
            <w:r w:rsidRPr="00AB5046">
              <w:rPr>
                <w:sz w:val="24"/>
                <w:szCs w:val="24"/>
              </w:rPr>
              <w:t>Singlefamily</w:t>
            </w:r>
          </w:p>
        </w:tc>
        <w:tc>
          <w:tcPr>
            <w:tcW w:w="2119" w:type="dxa"/>
            <w:tcBorders>
              <w:left w:val="single" w:sz="2" w:space="0" w:color="000000"/>
            </w:tcBorders>
          </w:tcPr>
          <w:p w:rsidR="00DB7F97" w:rsidRPr="00AB5046" w:rsidRDefault="00DB7F97" w:rsidP="00DB7F97">
            <w:pPr>
              <w:pStyle w:val="TableParagraph"/>
              <w:ind w:left="336" w:right="316"/>
              <w:jc w:val="center"/>
              <w:rPr>
                <w:sz w:val="24"/>
                <w:szCs w:val="24"/>
              </w:rPr>
            </w:pPr>
            <w:r w:rsidRPr="00AB5046">
              <w:rPr>
                <w:sz w:val="24"/>
                <w:szCs w:val="24"/>
              </w:rPr>
              <w:t>45</w:t>
            </w:r>
          </w:p>
        </w:tc>
        <w:tc>
          <w:tcPr>
            <w:tcW w:w="2730" w:type="dxa"/>
          </w:tcPr>
          <w:p w:rsidR="00DB7F97" w:rsidRPr="00AB5046" w:rsidRDefault="00DB7F97" w:rsidP="00DB7F97">
            <w:pPr>
              <w:pStyle w:val="TableParagraph"/>
              <w:ind w:left="429" w:right="412"/>
              <w:jc w:val="center"/>
              <w:rPr>
                <w:sz w:val="24"/>
                <w:szCs w:val="24"/>
              </w:rPr>
            </w:pPr>
            <w:r w:rsidRPr="00AB5046">
              <w:rPr>
                <w:sz w:val="24"/>
                <w:szCs w:val="24"/>
              </w:rPr>
              <w:t>45.00</w:t>
            </w:r>
          </w:p>
        </w:tc>
      </w:tr>
      <w:tr w:rsidR="00DB7F97" w:rsidRPr="00AB5046" w:rsidTr="00DB7F97">
        <w:trPr>
          <w:trHeight w:val="570"/>
        </w:trPr>
        <w:tc>
          <w:tcPr>
            <w:tcW w:w="934" w:type="dxa"/>
            <w:tcBorders>
              <w:bottom w:val="single" w:sz="2" w:space="0" w:color="000000"/>
              <w:right w:val="single" w:sz="2" w:space="0" w:color="000000"/>
            </w:tcBorders>
          </w:tcPr>
          <w:p w:rsidR="00DB7F97" w:rsidRPr="00AB5046" w:rsidRDefault="00DB7F97" w:rsidP="00DB7F97">
            <w:pPr>
              <w:pStyle w:val="TableParagraph"/>
              <w:ind w:left="28"/>
              <w:jc w:val="center"/>
              <w:rPr>
                <w:sz w:val="24"/>
                <w:szCs w:val="24"/>
              </w:rPr>
            </w:pPr>
            <w:r w:rsidRPr="00AB5046">
              <w:rPr>
                <w:w w:val="99"/>
                <w:sz w:val="24"/>
                <w:szCs w:val="24"/>
              </w:rPr>
              <w:t>2</w:t>
            </w:r>
          </w:p>
        </w:tc>
        <w:tc>
          <w:tcPr>
            <w:tcW w:w="3312" w:type="dxa"/>
            <w:tcBorders>
              <w:left w:val="single" w:sz="2" w:space="0" w:color="000000"/>
              <w:bottom w:val="single" w:sz="2" w:space="0" w:color="000000"/>
              <w:right w:val="single" w:sz="2" w:space="0" w:color="000000"/>
            </w:tcBorders>
          </w:tcPr>
          <w:p w:rsidR="00DB7F97" w:rsidRPr="00AB5046" w:rsidRDefault="00DB7F97" w:rsidP="00DB7F97">
            <w:pPr>
              <w:pStyle w:val="TableParagraph"/>
              <w:ind w:left="587" w:right="577"/>
              <w:jc w:val="center"/>
              <w:rPr>
                <w:sz w:val="24"/>
                <w:szCs w:val="24"/>
              </w:rPr>
            </w:pPr>
            <w:r w:rsidRPr="00AB5046">
              <w:rPr>
                <w:sz w:val="24"/>
                <w:szCs w:val="24"/>
              </w:rPr>
              <w:t>Jointfamily</w:t>
            </w:r>
          </w:p>
        </w:tc>
        <w:tc>
          <w:tcPr>
            <w:tcW w:w="2119" w:type="dxa"/>
            <w:tcBorders>
              <w:left w:val="single" w:sz="2" w:space="0" w:color="000000"/>
              <w:bottom w:val="single" w:sz="2" w:space="0" w:color="000000"/>
            </w:tcBorders>
          </w:tcPr>
          <w:p w:rsidR="00DB7F97" w:rsidRPr="00AB5046" w:rsidRDefault="00DB7F97" w:rsidP="00DB7F97">
            <w:pPr>
              <w:pStyle w:val="TableParagraph"/>
              <w:ind w:left="336" w:right="317"/>
              <w:jc w:val="center"/>
              <w:rPr>
                <w:sz w:val="24"/>
                <w:szCs w:val="24"/>
              </w:rPr>
            </w:pPr>
            <w:r w:rsidRPr="00AB5046">
              <w:rPr>
                <w:sz w:val="24"/>
                <w:szCs w:val="24"/>
              </w:rPr>
              <w:t>55</w:t>
            </w:r>
          </w:p>
        </w:tc>
        <w:tc>
          <w:tcPr>
            <w:tcW w:w="2730" w:type="dxa"/>
            <w:tcBorders>
              <w:bottom w:val="single" w:sz="2" w:space="0" w:color="000000"/>
            </w:tcBorders>
          </w:tcPr>
          <w:p w:rsidR="00DB7F97" w:rsidRPr="00AB5046" w:rsidRDefault="00DB7F97" w:rsidP="00DB7F97">
            <w:pPr>
              <w:pStyle w:val="TableParagraph"/>
              <w:ind w:left="429" w:right="410"/>
              <w:jc w:val="center"/>
              <w:rPr>
                <w:sz w:val="24"/>
                <w:szCs w:val="24"/>
              </w:rPr>
            </w:pPr>
            <w:r w:rsidRPr="00AB5046">
              <w:rPr>
                <w:sz w:val="24"/>
                <w:szCs w:val="24"/>
              </w:rPr>
              <w:t>55.00</w:t>
            </w:r>
          </w:p>
        </w:tc>
      </w:tr>
      <w:tr w:rsidR="00DB7F97" w:rsidRPr="00AB5046" w:rsidTr="00DB7F97">
        <w:trPr>
          <w:trHeight w:val="566"/>
        </w:trPr>
        <w:tc>
          <w:tcPr>
            <w:tcW w:w="934" w:type="dxa"/>
            <w:tcBorders>
              <w:top w:val="single" w:sz="2" w:space="0" w:color="000000"/>
              <w:bottom w:val="single" w:sz="2" w:space="0" w:color="000000"/>
              <w:right w:val="single" w:sz="2" w:space="0" w:color="000000"/>
            </w:tcBorders>
          </w:tcPr>
          <w:p w:rsidR="00DB7F97" w:rsidRPr="00AB5046" w:rsidRDefault="00DB7F97" w:rsidP="00DB7F97">
            <w:pPr>
              <w:pStyle w:val="TableParagraph"/>
              <w:spacing w:line="240" w:lineRule="auto"/>
              <w:rPr>
                <w:sz w:val="24"/>
                <w:szCs w:val="24"/>
              </w:rPr>
            </w:pPr>
          </w:p>
        </w:tc>
        <w:tc>
          <w:tcPr>
            <w:tcW w:w="3312" w:type="dxa"/>
            <w:tcBorders>
              <w:top w:val="single" w:sz="2" w:space="0" w:color="000000"/>
              <w:left w:val="single" w:sz="2" w:space="0" w:color="000000"/>
              <w:bottom w:val="single" w:sz="2" w:space="0" w:color="000000"/>
              <w:right w:val="single" w:sz="2" w:space="0" w:color="000000"/>
            </w:tcBorders>
          </w:tcPr>
          <w:p w:rsidR="00DB7F97" w:rsidRPr="00AB5046" w:rsidRDefault="00DB7F97" w:rsidP="00DB7F97">
            <w:pPr>
              <w:pStyle w:val="TableParagraph"/>
              <w:spacing w:line="294" w:lineRule="exact"/>
              <w:ind w:left="587" w:right="575"/>
              <w:jc w:val="center"/>
              <w:rPr>
                <w:b/>
                <w:sz w:val="24"/>
                <w:szCs w:val="24"/>
              </w:rPr>
            </w:pPr>
            <w:r w:rsidRPr="00AB5046">
              <w:rPr>
                <w:b/>
                <w:sz w:val="24"/>
                <w:szCs w:val="24"/>
              </w:rPr>
              <w:t>total</w:t>
            </w:r>
          </w:p>
        </w:tc>
        <w:tc>
          <w:tcPr>
            <w:tcW w:w="2119" w:type="dxa"/>
            <w:tcBorders>
              <w:top w:val="single" w:sz="2" w:space="0" w:color="000000"/>
              <w:left w:val="single" w:sz="2" w:space="0" w:color="000000"/>
              <w:bottom w:val="single" w:sz="2" w:space="0" w:color="000000"/>
            </w:tcBorders>
          </w:tcPr>
          <w:p w:rsidR="00DB7F97" w:rsidRPr="00AB5046" w:rsidRDefault="00DB7F97" w:rsidP="00DB7F97">
            <w:pPr>
              <w:pStyle w:val="TableParagraph"/>
              <w:spacing w:line="294" w:lineRule="exact"/>
              <w:ind w:left="336" w:right="310"/>
              <w:jc w:val="center"/>
              <w:rPr>
                <w:b/>
                <w:sz w:val="24"/>
                <w:szCs w:val="24"/>
              </w:rPr>
            </w:pPr>
            <w:r w:rsidRPr="00AB5046">
              <w:rPr>
                <w:b/>
                <w:sz w:val="24"/>
                <w:szCs w:val="24"/>
              </w:rPr>
              <w:t>100</w:t>
            </w:r>
          </w:p>
        </w:tc>
        <w:tc>
          <w:tcPr>
            <w:tcW w:w="2730" w:type="dxa"/>
            <w:tcBorders>
              <w:top w:val="single" w:sz="2" w:space="0" w:color="000000"/>
              <w:bottom w:val="single" w:sz="2" w:space="0" w:color="000000"/>
            </w:tcBorders>
          </w:tcPr>
          <w:p w:rsidR="00DB7F97" w:rsidRPr="00AB5046" w:rsidRDefault="00DB7F97" w:rsidP="00DB7F97">
            <w:pPr>
              <w:pStyle w:val="TableParagraph"/>
              <w:spacing w:line="294" w:lineRule="exact"/>
              <w:ind w:left="428" w:right="417"/>
              <w:jc w:val="center"/>
              <w:rPr>
                <w:b/>
                <w:sz w:val="24"/>
                <w:szCs w:val="24"/>
              </w:rPr>
            </w:pPr>
            <w:r w:rsidRPr="00AB5046">
              <w:rPr>
                <w:b/>
                <w:sz w:val="24"/>
                <w:szCs w:val="24"/>
              </w:rPr>
              <w:t>100.00</w:t>
            </w:r>
          </w:p>
        </w:tc>
      </w:tr>
    </w:tbl>
    <w:p w:rsidR="00CC04BC" w:rsidRPr="00AB5046" w:rsidRDefault="00CC04BC" w:rsidP="00330D13">
      <w:pPr>
        <w:pStyle w:val="BodyText"/>
        <w:spacing w:before="211" w:line="367" w:lineRule="auto"/>
        <w:ind w:right="525"/>
        <w:jc w:val="both"/>
        <w:rPr>
          <w:sz w:val="24"/>
          <w:szCs w:val="24"/>
        </w:rPr>
      </w:pPr>
    </w:p>
    <w:p w:rsidR="00CC04BC" w:rsidRPr="00AB5046" w:rsidRDefault="00CC04BC" w:rsidP="00330D13">
      <w:pPr>
        <w:pStyle w:val="BodyText"/>
        <w:spacing w:before="211" w:line="367" w:lineRule="auto"/>
        <w:ind w:right="525"/>
        <w:jc w:val="both"/>
        <w:rPr>
          <w:sz w:val="24"/>
          <w:szCs w:val="24"/>
        </w:rPr>
      </w:pPr>
    </w:p>
    <w:p w:rsidR="00CC04BC" w:rsidRPr="00AB5046" w:rsidRDefault="00CC04BC" w:rsidP="00330D13">
      <w:pPr>
        <w:pStyle w:val="BodyText"/>
        <w:spacing w:before="211" w:line="367" w:lineRule="auto"/>
        <w:ind w:right="525"/>
        <w:jc w:val="both"/>
        <w:rPr>
          <w:sz w:val="24"/>
          <w:szCs w:val="24"/>
        </w:rPr>
      </w:pPr>
    </w:p>
    <w:p w:rsidR="00CC04BC" w:rsidRPr="00AB5046" w:rsidRDefault="00CC04BC" w:rsidP="00330D13">
      <w:pPr>
        <w:pStyle w:val="BodyText"/>
        <w:spacing w:before="211" w:line="367" w:lineRule="auto"/>
        <w:ind w:right="525"/>
        <w:jc w:val="both"/>
        <w:rPr>
          <w:sz w:val="24"/>
          <w:szCs w:val="24"/>
        </w:rPr>
      </w:pPr>
    </w:p>
    <w:p w:rsidR="00CC04BC" w:rsidRPr="00AB5046" w:rsidRDefault="00CC04BC" w:rsidP="00330D13">
      <w:pPr>
        <w:pStyle w:val="BodyText"/>
        <w:spacing w:before="211" w:line="367" w:lineRule="auto"/>
        <w:ind w:right="525"/>
        <w:jc w:val="both"/>
        <w:rPr>
          <w:sz w:val="24"/>
          <w:szCs w:val="24"/>
        </w:rPr>
      </w:pPr>
    </w:p>
    <w:p w:rsidR="00DB7F97" w:rsidRPr="00AB5046" w:rsidRDefault="001F4533" w:rsidP="00330D13">
      <w:pPr>
        <w:pStyle w:val="BodyText"/>
        <w:spacing w:before="211" w:line="367" w:lineRule="auto"/>
        <w:ind w:right="525"/>
        <w:jc w:val="both"/>
        <w:rPr>
          <w:sz w:val="24"/>
          <w:szCs w:val="24"/>
        </w:rPr>
      </w:pPr>
      <w:r w:rsidRPr="00AB5046">
        <w:rPr>
          <w:sz w:val="24"/>
          <w:szCs w:val="24"/>
        </w:rPr>
        <w:t>The Table-</w:t>
      </w:r>
      <w:r w:rsidR="00DB7F97" w:rsidRPr="00AB5046">
        <w:rPr>
          <w:sz w:val="24"/>
          <w:szCs w:val="24"/>
        </w:rPr>
        <w:t>.4 showsthat 55 percent respondents belonged to jointfamily system followed by 45% single family system. It revealed the fact thatthe majorityofrespondents(55%)belongedtojointfamilysystem.</w:t>
      </w:r>
    </w:p>
    <w:p w:rsidR="00330D13" w:rsidRPr="00AB5046" w:rsidRDefault="00330D13" w:rsidP="00330D13">
      <w:pPr>
        <w:pStyle w:val="BodyText"/>
        <w:spacing w:before="211" w:line="367" w:lineRule="auto"/>
        <w:ind w:right="525"/>
        <w:jc w:val="both"/>
        <w:rPr>
          <w:sz w:val="24"/>
          <w:szCs w:val="24"/>
        </w:rPr>
      </w:pPr>
      <w:r w:rsidRPr="00AB5046">
        <w:rPr>
          <w:noProof/>
          <w:sz w:val="24"/>
          <w:szCs w:val="24"/>
        </w:rPr>
        <w:drawing>
          <wp:inline distT="0" distB="0" distL="0" distR="0">
            <wp:extent cx="5762625" cy="3543300"/>
            <wp:effectExtent l="1905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30D13" w:rsidRPr="00AB5046" w:rsidRDefault="00266798" w:rsidP="00330D13">
      <w:pPr>
        <w:pStyle w:val="Heading2"/>
        <w:spacing w:before="131"/>
        <w:ind w:left="0"/>
        <w:rPr>
          <w:sz w:val="24"/>
          <w:szCs w:val="24"/>
        </w:rPr>
      </w:pPr>
      <w:r>
        <w:rPr>
          <w:sz w:val="24"/>
          <w:szCs w:val="24"/>
        </w:rPr>
        <w:t xml:space="preserve">                 Fig</w:t>
      </w:r>
      <w:r w:rsidR="00330D13" w:rsidRPr="00AB5046">
        <w:rPr>
          <w:sz w:val="24"/>
          <w:szCs w:val="24"/>
        </w:rPr>
        <w:t xml:space="preserve"> 4:Distributionoftherespondentsaccordingtofamilytype</w:t>
      </w:r>
    </w:p>
    <w:p w:rsidR="00330D13" w:rsidRPr="00AB5046" w:rsidRDefault="00330D13" w:rsidP="00330D13">
      <w:pPr>
        <w:pStyle w:val="Heading2"/>
        <w:spacing w:before="76"/>
        <w:ind w:left="0"/>
        <w:jc w:val="left"/>
        <w:rPr>
          <w:sz w:val="24"/>
          <w:szCs w:val="24"/>
        </w:rPr>
      </w:pPr>
    </w:p>
    <w:p w:rsidR="003339BD" w:rsidRPr="00AB5046" w:rsidRDefault="003339BD" w:rsidP="00330D13">
      <w:pPr>
        <w:pStyle w:val="Heading2"/>
        <w:spacing w:before="76"/>
        <w:ind w:left="0"/>
        <w:jc w:val="left"/>
        <w:rPr>
          <w:sz w:val="24"/>
          <w:szCs w:val="24"/>
        </w:rPr>
      </w:pPr>
    </w:p>
    <w:p w:rsidR="003339BD" w:rsidRPr="00AB5046" w:rsidRDefault="003339BD" w:rsidP="00330D13">
      <w:pPr>
        <w:pStyle w:val="Heading2"/>
        <w:spacing w:before="76"/>
        <w:ind w:left="0"/>
        <w:jc w:val="left"/>
        <w:rPr>
          <w:sz w:val="24"/>
          <w:szCs w:val="24"/>
        </w:rPr>
      </w:pPr>
    </w:p>
    <w:p w:rsidR="009D47E4" w:rsidRPr="00AB5046" w:rsidRDefault="009D47E4" w:rsidP="00330D13">
      <w:pPr>
        <w:pStyle w:val="Heading2"/>
        <w:spacing w:before="76"/>
        <w:ind w:left="0"/>
        <w:jc w:val="left"/>
        <w:rPr>
          <w:sz w:val="24"/>
          <w:szCs w:val="24"/>
        </w:rPr>
      </w:pPr>
      <w:r w:rsidRPr="00AB5046">
        <w:rPr>
          <w:sz w:val="24"/>
          <w:szCs w:val="24"/>
        </w:rPr>
        <w:lastRenderedPageBreak/>
        <w:t>Table5:Distributionoftherespondentsaccordingto sizeoffamily</w:t>
      </w:r>
    </w:p>
    <w:p w:rsidR="009D47E4" w:rsidRPr="00AB5046" w:rsidRDefault="009D47E4" w:rsidP="009D47E4">
      <w:pPr>
        <w:pStyle w:val="BodyText"/>
        <w:spacing w:before="2"/>
        <w:rPr>
          <w:b/>
          <w:sz w:val="24"/>
          <w:szCs w:val="24"/>
        </w:rPr>
      </w:pPr>
    </w:p>
    <w:p w:rsidR="009D47E4" w:rsidRPr="00AB5046" w:rsidRDefault="009D47E4" w:rsidP="00330D13">
      <w:pPr>
        <w:spacing w:before="1" w:line="240" w:lineRule="auto"/>
        <w:ind w:right="551"/>
        <w:jc w:val="right"/>
        <w:rPr>
          <w:rFonts w:ascii="Times New Roman" w:hAnsi="Times New Roman" w:cs="Times New Roman"/>
          <w:b/>
          <w:sz w:val="24"/>
          <w:szCs w:val="24"/>
        </w:rPr>
      </w:pPr>
      <w:r w:rsidRPr="00AB5046">
        <w:rPr>
          <w:rFonts w:ascii="Times New Roman" w:hAnsi="Times New Roman" w:cs="Times New Roman"/>
          <w:sz w:val="24"/>
          <w:szCs w:val="24"/>
        </w:rPr>
        <w:t>(</w:t>
      </w:r>
      <w:r w:rsidRPr="00AB5046">
        <w:rPr>
          <w:rFonts w:ascii="Times New Roman" w:hAnsi="Times New Roman" w:cs="Times New Roman"/>
          <w:b/>
          <w:sz w:val="24"/>
          <w:szCs w:val="24"/>
        </w:rPr>
        <w:t>n=100)</w:t>
      </w:r>
    </w:p>
    <w:tbl>
      <w:tblPr>
        <w:tblpPr w:leftFromText="180" w:rightFromText="180" w:vertAnchor="text" w:horzAnchor="margin" w:tblpY="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1"/>
        <w:gridCol w:w="3160"/>
        <w:gridCol w:w="2116"/>
        <w:gridCol w:w="2128"/>
      </w:tblGrid>
      <w:tr w:rsidR="00330D13" w:rsidRPr="00AB5046" w:rsidTr="00330D13">
        <w:trPr>
          <w:trHeight w:val="375"/>
        </w:trPr>
        <w:tc>
          <w:tcPr>
            <w:tcW w:w="1071" w:type="dxa"/>
            <w:vMerge w:val="restart"/>
          </w:tcPr>
          <w:p w:rsidR="00330D13" w:rsidRPr="00AB5046" w:rsidRDefault="00330D13" w:rsidP="00330D13">
            <w:pPr>
              <w:pStyle w:val="TableParagraph"/>
              <w:spacing w:line="240" w:lineRule="auto"/>
              <w:rPr>
                <w:b/>
                <w:sz w:val="24"/>
                <w:szCs w:val="24"/>
              </w:rPr>
            </w:pPr>
            <w:r w:rsidRPr="00AB5046">
              <w:rPr>
                <w:b/>
                <w:sz w:val="24"/>
                <w:szCs w:val="24"/>
              </w:rPr>
              <w:t>S.No.</w:t>
            </w:r>
          </w:p>
        </w:tc>
        <w:tc>
          <w:tcPr>
            <w:tcW w:w="3160" w:type="dxa"/>
            <w:vMerge w:val="restart"/>
            <w:tcBorders>
              <w:right w:val="single" w:sz="2" w:space="0" w:color="000000"/>
            </w:tcBorders>
          </w:tcPr>
          <w:p w:rsidR="00330D13" w:rsidRPr="00AB5046" w:rsidRDefault="00330D13" w:rsidP="00330D13">
            <w:pPr>
              <w:pStyle w:val="TableParagraph"/>
              <w:spacing w:line="240" w:lineRule="auto"/>
              <w:ind w:left="986"/>
              <w:rPr>
                <w:b/>
                <w:sz w:val="24"/>
                <w:szCs w:val="24"/>
              </w:rPr>
            </w:pPr>
            <w:r w:rsidRPr="00AB5046">
              <w:rPr>
                <w:b/>
                <w:sz w:val="24"/>
                <w:szCs w:val="24"/>
              </w:rPr>
              <w:t>Categories</w:t>
            </w:r>
          </w:p>
        </w:tc>
        <w:tc>
          <w:tcPr>
            <w:tcW w:w="4244" w:type="dxa"/>
            <w:gridSpan w:val="2"/>
            <w:tcBorders>
              <w:left w:val="single" w:sz="2" w:space="0" w:color="000000"/>
            </w:tcBorders>
          </w:tcPr>
          <w:p w:rsidR="00330D13" w:rsidRPr="00AB5046" w:rsidRDefault="00330D13" w:rsidP="00330D13">
            <w:pPr>
              <w:pStyle w:val="TableParagraph"/>
              <w:spacing w:line="240" w:lineRule="auto"/>
              <w:ind w:left="1410"/>
              <w:rPr>
                <w:b/>
                <w:sz w:val="24"/>
                <w:szCs w:val="24"/>
              </w:rPr>
            </w:pPr>
            <w:r w:rsidRPr="00AB5046">
              <w:rPr>
                <w:b/>
                <w:sz w:val="24"/>
                <w:szCs w:val="24"/>
              </w:rPr>
              <w:t>Respondents</w:t>
            </w:r>
          </w:p>
        </w:tc>
      </w:tr>
      <w:tr w:rsidR="00330D13" w:rsidRPr="00AB5046" w:rsidTr="00330D13">
        <w:trPr>
          <w:gridAfter w:val="2"/>
          <w:wAfter w:w="4244" w:type="dxa"/>
          <w:trHeight w:val="375"/>
        </w:trPr>
        <w:tc>
          <w:tcPr>
            <w:tcW w:w="1071" w:type="dxa"/>
            <w:vMerge/>
          </w:tcPr>
          <w:p w:rsidR="00330D13" w:rsidRPr="00AB5046" w:rsidRDefault="00330D13" w:rsidP="00330D13">
            <w:pPr>
              <w:pStyle w:val="TableParagraph"/>
              <w:spacing w:line="240" w:lineRule="auto"/>
              <w:ind w:left="206"/>
              <w:rPr>
                <w:b/>
                <w:sz w:val="24"/>
                <w:szCs w:val="24"/>
              </w:rPr>
            </w:pPr>
          </w:p>
        </w:tc>
        <w:tc>
          <w:tcPr>
            <w:tcW w:w="3160" w:type="dxa"/>
            <w:vMerge/>
            <w:tcBorders>
              <w:right w:val="single" w:sz="2" w:space="0" w:color="000000"/>
            </w:tcBorders>
          </w:tcPr>
          <w:p w:rsidR="00330D13" w:rsidRPr="00AB5046" w:rsidRDefault="00330D13" w:rsidP="00330D13">
            <w:pPr>
              <w:pStyle w:val="TableParagraph"/>
              <w:spacing w:line="240" w:lineRule="auto"/>
              <w:ind w:left="986"/>
              <w:rPr>
                <w:b/>
                <w:sz w:val="24"/>
                <w:szCs w:val="24"/>
              </w:rPr>
            </w:pPr>
          </w:p>
        </w:tc>
      </w:tr>
      <w:tr w:rsidR="00330D13" w:rsidRPr="00AB5046" w:rsidTr="00330D13">
        <w:trPr>
          <w:trHeight w:val="373"/>
        </w:trPr>
        <w:tc>
          <w:tcPr>
            <w:tcW w:w="1071" w:type="dxa"/>
            <w:vMerge/>
            <w:tcBorders>
              <w:top w:val="nil"/>
            </w:tcBorders>
          </w:tcPr>
          <w:p w:rsidR="00330D13" w:rsidRPr="00AB5046" w:rsidRDefault="00330D13" w:rsidP="00330D13">
            <w:pPr>
              <w:spacing w:line="240" w:lineRule="auto"/>
              <w:rPr>
                <w:rFonts w:ascii="Times New Roman" w:hAnsi="Times New Roman" w:cs="Times New Roman"/>
                <w:sz w:val="24"/>
                <w:szCs w:val="24"/>
              </w:rPr>
            </w:pPr>
          </w:p>
        </w:tc>
        <w:tc>
          <w:tcPr>
            <w:tcW w:w="3160" w:type="dxa"/>
            <w:vMerge/>
            <w:tcBorders>
              <w:top w:val="nil"/>
              <w:right w:val="single" w:sz="2" w:space="0" w:color="000000"/>
            </w:tcBorders>
          </w:tcPr>
          <w:p w:rsidR="00330D13" w:rsidRPr="00AB5046" w:rsidRDefault="00330D13" w:rsidP="00330D13">
            <w:pPr>
              <w:spacing w:line="240" w:lineRule="auto"/>
              <w:rPr>
                <w:rFonts w:ascii="Times New Roman" w:hAnsi="Times New Roman" w:cs="Times New Roman"/>
                <w:sz w:val="24"/>
                <w:szCs w:val="24"/>
              </w:rPr>
            </w:pPr>
          </w:p>
        </w:tc>
        <w:tc>
          <w:tcPr>
            <w:tcW w:w="2116" w:type="dxa"/>
            <w:tcBorders>
              <w:left w:val="single" w:sz="2" w:space="0" w:color="000000"/>
            </w:tcBorders>
          </w:tcPr>
          <w:p w:rsidR="00330D13" w:rsidRPr="00AB5046" w:rsidRDefault="00330D13" w:rsidP="00330D13">
            <w:pPr>
              <w:pStyle w:val="TableParagraph"/>
              <w:spacing w:line="240" w:lineRule="auto"/>
              <w:ind w:left="580" w:right="558"/>
              <w:jc w:val="center"/>
              <w:rPr>
                <w:b/>
                <w:sz w:val="24"/>
                <w:szCs w:val="24"/>
              </w:rPr>
            </w:pPr>
            <w:r w:rsidRPr="00AB5046">
              <w:rPr>
                <w:b/>
                <w:sz w:val="24"/>
                <w:szCs w:val="24"/>
              </w:rPr>
              <w:t>Number</w:t>
            </w:r>
          </w:p>
        </w:tc>
        <w:tc>
          <w:tcPr>
            <w:tcW w:w="2128" w:type="dxa"/>
          </w:tcPr>
          <w:p w:rsidR="00330D13" w:rsidRPr="00AB5046" w:rsidRDefault="00330D13" w:rsidP="00330D13">
            <w:pPr>
              <w:pStyle w:val="TableParagraph"/>
              <w:spacing w:line="240" w:lineRule="auto"/>
              <w:ind w:left="432" w:right="419"/>
              <w:jc w:val="center"/>
              <w:rPr>
                <w:b/>
                <w:sz w:val="24"/>
                <w:szCs w:val="24"/>
              </w:rPr>
            </w:pPr>
            <w:r w:rsidRPr="00AB5046">
              <w:rPr>
                <w:b/>
                <w:sz w:val="24"/>
                <w:szCs w:val="24"/>
              </w:rPr>
              <w:t>Percentage</w:t>
            </w:r>
          </w:p>
        </w:tc>
      </w:tr>
      <w:tr w:rsidR="00330D13" w:rsidRPr="00AB5046" w:rsidTr="00330D13">
        <w:trPr>
          <w:trHeight w:val="375"/>
        </w:trPr>
        <w:tc>
          <w:tcPr>
            <w:tcW w:w="1071" w:type="dxa"/>
          </w:tcPr>
          <w:p w:rsidR="00330D13" w:rsidRPr="00AB5046" w:rsidRDefault="00330D13" w:rsidP="00330D13">
            <w:pPr>
              <w:pStyle w:val="TableParagraph"/>
              <w:spacing w:line="240" w:lineRule="auto"/>
              <w:ind w:left="25"/>
              <w:jc w:val="center"/>
              <w:rPr>
                <w:sz w:val="24"/>
                <w:szCs w:val="24"/>
              </w:rPr>
            </w:pPr>
            <w:r w:rsidRPr="00AB5046">
              <w:rPr>
                <w:w w:val="99"/>
                <w:sz w:val="24"/>
                <w:szCs w:val="24"/>
              </w:rPr>
              <w:t>1</w:t>
            </w:r>
          </w:p>
        </w:tc>
        <w:tc>
          <w:tcPr>
            <w:tcW w:w="3160" w:type="dxa"/>
            <w:tcBorders>
              <w:right w:val="single" w:sz="2" w:space="0" w:color="000000"/>
            </w:tcBorders>
          </w:tcPr>
          <w:p w:rsidR="00330D13" w:rsidRPr="00AB5046" w:rsidRDefault="00330D13" w:rsidP="00330D13">
            <w:pPr>
              <w:pStyle w:val="TableParagraph"/>
              <w:spacing w:line="240" w:lineRule="auto"/>
              <w:ind w:left="142" w:right="137"/>
              <w:jc w:val="center"/>
              <w:rPr>
                <w:sz w:val="24"/>
                <w:szCs w:val="24"/>
              </w:rPr>
            </w:pPr>
            <w:r w:rsidRPr="00AB5046">
              <w:rPr>
                <w:sz w:val="24"/>
                <w:szCs w:val="24"/>
              </w:rPr>
              <w:t>Small(upto5members)</w:t>
            </w:r>
          </w:p>
        </w:tc>
        <w:tc>
          <w:tcPr>
            <w:tcW w:w="2116" w:type="dxa"/>
            <w:tcBorders>
              <w:left w:val="single" w:sz="2" w:space="0" w:color="000000"/>
            </w:tcBorders>
          </w:tcPr>
          <w:p w:rsidR="00330D13" w:rsidRPr="00AB5046" w:rsidRDefault="00330D13" w:rsidP="00330D13">
            <w:pPr>
              <w:pStyle w:val="TableParagraph"/>
              <w:spacing w:line="240" w:lineRule="auto"/>
              <w:ind w:left="564" w:right="558"/>
              <w:jc w:val="center"/>
              <w:rPr>
                <w:sz w:val="24"/>
                <w:szCs w:val="24"/>
              </w:rPr>
            </w:pPr>
            <w:r w:rsidRPr="00AB5046">
              <w:rPr>
                <w:sz w:val="24"/>
                <w:szCs w:val="24"/>
              </w:rPr>
              <w:t>34</w:t>
            </w:r>
          </w:p>
        </w:tc>
        <w:tc>
          <w:tcPr>
            <w:tcW w:w="2128" w:type="dxa"/>
          </w:tcPr>
          <w:p w:rsidR="00330D13" w:rsidRPr="00AB5046" w:rsidRDefault="00330D13" w:rsidP="00330D13">
            <w:pPr>
              <w:pStyle w:val="TableParagraph"/>
              <w:spacing w:line="240" w:lineRule="auto"/>
              <w:ind w:left="429" w:right="419"/>
              <w:jc w:val="center"/>
              <w:rPr>
                <w:sz w:val="24"/>
                <w:szCs w:val="24"/>
              </w:rPr>
            </w:pPr>
            <w:r w:rsidRPr="00AB5046">
              <w:rPr>
                <w:sz w:val="24"/>
                <w:szCs w:val="24"/>
              </w:rPr>
              <w:t>34.00</w:t>
            </w:r>
          </w:p>
        </w:tc>
      </w:tr>
      <w:tr w:rsidR="00330D13" w:rsidRPr="00AB5046" w:rsidTr="00330D13">
        <w:trPr>
          <w:trHeight w:val="375"/>
        </w:trPr>
        <w:tc>
          <w:tcPr>
            <w:tcW w:w="1071" w:type="dxa"/>
          </w:tcPr>
          <w:p w:rsidR="00330D13" w:rsidRPr="00AB5046" w:rsidRDefault="00330D13" w:rsidP="00330D13">
            <w:pPr>
              <w:pStyle w:val="TableParagraph"/>
              <w:spacing w:line="240" w:lineRule="auto"/>
              <w:ind w:left="25"/>
              <w:jc w:val="center"/>
              <w:rPr>
                <w:sz w:val="24"/>
                <w:szCs w:val="24"/>
              </w:rPr>
            </w:pPr>
            <w:r w:rsidRPr="00AB5046">
              <w:rPr>
                <w:w w:val="99"/>
                <w:sz w:val="24"/>
                <w:szCs w:val="24"/>
              </w:rPr>
              <w:t>2</w:t>
            </w:r>
          </w:p>
        </w:tc>
        <w:tc>
          <w:tcPr>
            <w:tcW w:w="3160" w:type="dxa"/>
            <w:tcBorders>
              <w:right w:val="single" w:sz="2" w:space="0" w:color="000000"/>
            </w:tcBorders>
          </w:tcPr>
          <w:p w:rsidR="00330D13" w:rsidRPr="00AB5046" w:rsidRDefault="00330D13" w:rsidP="00330D13">
            <w:pPr>
              <w:pStyle w:val="TableParagraph"/>
              <w:spacing w:line="240" w:lineRule="auto"/>
              <w:ind w:left="151" w:right="137"/>
              <w:jc w:val="center"/>
              <w:rPr>
                <w:sz w:val="24"/>
                <w:szCs w:val="24"/>
              </w:rPr>
            </w:pPr>
            <w:r w:rsidRPr="00AB5046">
              <w:rPr>
                <w:sz w:val="24"/>
                <w:szCs w:val="24"/>
              </w:rPr>
              <w:t>Marginal(6-10)</w:t>
            </w:r>
          </w:p>
        </w:tc>
        <w:tc>
          <w:tcPr>
            <w:tcW w:w="2116" w:type="dxa"/>
            <w:tcBorders>
              <w:left w:val="single" w:sz="2" w:space="0" w:color="000000"/>
            </w:tcBorders>
          </w:tcPr>
          <w:p w:rsidR="00330D13" w:rsidRPr="00AB5046" w:rsidRDefault="00330D13" w:rsidP="00330D13">
            <w:pPr>
              <w:pStyle w:val="TableParagraph"/>
              <w:spacing w:line="240" w:lineRule="auto"/>
              <w:ind w:left="566" w:right="558"/>
              <w:jc w:val="center"/>
              <w:rPr>
                <w:sz w:val="24"/>
                <w:szCs w:val="24"/>
              </w:rPr>
            </w:pPr>
            <w:r w:rsidRPr="00AB5046">
              <w:rPr>
                <w:sz w:val="24"/>
                <w:szCs w:val="24"/>
              </w:rPr>
              <w:t>50</w:t>
            </w:r>
          </w:p>
        </w:tc>
        <w:tc>
          <w:tcPr>
            <w:tcW w:w="2128" w:type="dxa"/>
          </w:tcPr>
          <w:p w:rsidR="00330D13" w:rsidRPr="00AB5046" w:rsidRDefault="00330D13" w:rsidP="00330D13">
            <w:pPr>
              <w:pStyle w:val="TableParagraph"/>
              <w:spacing w:line="240" w:lineRule="auto"/>
              <w:ind w:left="429" w:right="419"/>
              <w:jc w:val="center"/>
              <w:rPr>
                <w:sz w:val="24"/>
                <w:szCs w:val="24"/>
              </w:rPr>
            </w:pPr>
            <w:r w:rsidRPr="00AB5046">
              <w:rPr>
                <w:sz w:val="24"/>
                <w:szCs w:val="24"/>
              </w:rPr>
              <w:t>50.00</w:t>
            </w:r>
          </w:p>
        </w:tc>
      </w:tr>
      <w:tr w:rsidR="00330D13" w:rsidRPr="00AB5046" w:rsidTr="00330D13">
        <w:trPr>
          <w:trHeight w:val="375"/>
        </w:trPr>
        <w:tc>
          <w:tcPr>
            <w:tcW w:w="1071" w:type="dxa"/>
          </w:tcPr>
          <w:p w:rsidR="00330D13" w:rsidRPr="00AB5046" w:rsidRDefault="00330D13" w:rsidP="00330D13">
            <w:pPr>
              <w:pStyle w:val="TableParagraph"/>
              <w:spacing w:line="240" w:lineRule="auto"/>
              <w:ind w:left="25"/>
              <w:jc w:val="center"/>
              <w:rPr>
                <w:sz w:val="24"/>
                <w:szCs w:val="24"/>
              </w:rPr>
            </w:pPr>
            <w:r w:rsidRPr="00AB5046">
              <w:rPr>
                <w:w w:val="99"/>
                <w:sz w:val="24"/>
                <w:szCs w:val="24"/>
              </w:rPr>
              <w:t>3</w:t>
            </w:r>
          </w:p>
        </w:tc>
        <w:tc>
          <w:tcPr>
            <w:tcW w:w="3160" w:type="dxa"/>
            <w:tcBorders>
              <w:right w:val="single" w:sz="2" w:space="0" w:color="000000"/>
            </w:tcBorders>
          </w:tcPr>
          <w:p w:rsidR="00330D13" w:rsidRPr="00AB5046" w:rsidRDefault="00330D13" w:rsidP="00330D13">
            <w:pPr>
              <w:pStyle w:val="TableParagraph"/>
              <w:spacing w:line="240" w:lineRule="auto"/>
              <w:ind w:left="153" w:right="135"/>
              <w:jc w:val="center"/>
              <w:rPr>
                <w:sz w:val="24"/>
                <w:szCs w:val="24"/>
              </w:rPr>
            </w:pPr>
            <w:r w:rsidRPr="00AB5046">
              <w:rPr>
                <w:sz w:val="24"/>
                <w:szCs w:val="24"/>
              </w:rPr>
              <w:t>Large(11andabove)</w:t>
            </w:r>
          </w:p>
        </w:tc>
        <w:tc>
          <w:tcPr>
            <w:tcW w:w="2116" w:type="dxa"/>
            <w:tcBorders>
              <w:left w:val="single" w:sz="2" w:space="0" w:color="000000"/>
            </w:tcBorders>
          </w:tcPr>
          <w:p w:rsidR="00330D13" w:rsidRPr="00AB5046" w:rsidRDefault="00330D13" w:rsidP="00330D13">
            <w:pPr>
              <w:pStyle w:val="TableParagraph"/>
              <w:spacing w:line="240" w:lineRule="auto"/>
              <w:ind w:left="563" w:right="558"/>
              <w:jc w:val="center"/>
              <w:rPr>
                <w:sz w:val="24"/>
                <w:szCs w:val="24"/>
              </w:rPr>
            </w:pPr>
            <w:r w:rsidRPr="00AB5046">
              <w:rPr>
                <w:sz w:val="24"/>
                <w:szCs w:val="24"/>
              </w:rPr>
              <w:t>16</w:t>
            </w:r>
          </w:p>
        </w:tc>
        <w:tc>
          <w:tcPr>
            <w:tcW w:w="2128" w:type="dxa"/>
          </w:tcPr>
          <w:p w:rsidR="00330D13" w:rsidRPr="00AB5046" w:rsidRDefault="00330D13" w:rsidP="00330D13">
            <w:pPr>
              <w:pStyle w:val="TableParagraph"/>
              <w:spacing w:line="240" w:lineRule="auto"/>
              <w:ind w:left="426" w:right="419"/>
              <w:jc w:val="center"/>
              <w:rPr>
                <w:sz w:val="24"/>
                <w:szCs w:val="24"/>
              </w:rPr>
            </w:pPr>
            <w:r w:rsidRPr="00AB5046">
              <w:rPr>
                <w:sz w:val="24"/>
                <w:szCs w:val="24"/>
              </w:rPr>
              <w:t>16.00</w:t>
            </w:r>
          </w:p>
        </w:tc>
      </w:tr>
      <w:tr w:rsidR="00330D13" w:rsidRPr="00AB5046" w:rsidTr="00330D13">
        <w:trPr>
          <w:trHeight w:val="196"/>
        </w:trPr>
        <w:tc>
          <w:tcPr>
            <w:tcW w:w="1071" w:type="dxa"/>
          </w:tcPr>
          <w:p w:rsidR="00330D13" w:rsidRPr="00AB5046" w:rsidRDefault="00330D13" w:rsidP="00330D13">
            <w:pPr>
              <w:pStyle w:val="TableParagraph"/>
              <w:spacing w:line="240" w:lineRule="auto"/>
              <w:rPr>
                <w:sz w:val="24"/>
                <w:szCs w:val="24"/>
              </w:rPr>
            </w:pPr>
          </w:p>
        </w:tc>
        <w:tc>
          <w:tcPr>
            <w:tcW w:w="3160" w:type="dxa"/>
            <w:tcBorders>
              <w:right w:val="single" w:sz="2" w:space="0" w:color="000000"/>
            </w:tcBorders>
          </w:tcPr>
          <w:p w:rsidR="00330D13" w:rsidRPr="00AB5046" w:rsidRDefault="00330D13" w:rsidP="00330D13">
            <w:pPr>
              <w:pStyle w:val="TableParagraph"/>
              <w:spacing w:line="240" w:lineRule="auto"/>
              <w:ind w:left="152" w:right="137"/>
              <w:jc w:val="center"/>
              <w:rPr>
                <w:b/>
                <w:sz w:val="24"/>
                <w:szCs w:val="24"/>
              </w:rPr>
            </w:pPr>
            <w:r w:rsidRPr="00AB5046">
              <w:rPr>
                <w:b/>
                <w:sz w:val="24"/>
                <w:szCs w:val="24"/>
              </w:rPr>
              <w:t>Total</w:t>
            </w:r>
          </w:p>
        </w:tc>
        <w:tc>
          <w:tcPr>
            <w:tcW w:w="2116" w:type="dxa"/>
            <w:tcBorders>
              <w:left w:val="single" w:sz="2" w:space="0" w:color="000000"/>
            </w:tcBorders>
          </w:tcPr>
          <w:p w:rsidR="00330D13" w:rsidRPr="00AB5046" w:rsidRDefault="00330D13" w:rsidP="00330D13">
            <w:pPr>
              <w:pStyle w:val="TableParagraph"/>
              <w:spacing w:line="240" w:lineRule="auto"/>
              <w:ind w:left="580" w:right="558"/>
              <w:jc w:val="center"/>
              <w:rPr>
                <w:b/>
                <w:sz w:val="24"/>
                <w:szCs w:val="24"/>
              </w:rPr>
            </w:pPr>
            <w:r w:rsidRPr="00AB5046">
              <w:rPr>
                <w:b/>
                <w:sz w:val="24"/>
                <w:szCs w:val="24"/>
              </w:rPr>
              <w:t>100</w:t>
            </w:r>
          </w:p>
        </w:tc>
        <w:tc>
          <w:tcPr>
            <w:tcW w:w="2128" w:type="dxa"/>
          </w:tcPr>
          <w:p w:rsidR="00330D13" w:rsidRPr="00AB5046" w:rsidRDefault="00330D13" w:rsidP="00330D13">
            <w:pPr>
              <w:pStyle w:val="TableParagraph"/>
              <w:spacing w:line="240" w:lineRule="auto"/>
              <w:ind w:left="434" w:right="411"/>
              <w:jc w:val="center"/>
              <w:rPr>
                <w:b/>
                <w:sz w:val="24"/>
                <w:szCs w:val="24"/>
              </w:rPr>
            </w:pPr>
            <w:r w:rsidRPr="00AB5046">
              <w:rPr>
                <w:b/>
                <w:sz w:val="24"/>
                <w:szCs w:val="24"/>
              </w:rPr>
              <w:t>100.00</w:t>
            </w:r>
          </w:p>
        </w:tc>
      </w:tr>
    </w:tbl>
    <w:p w:rsidR="009D47E4" w:rsidRPr="00AB5046" w:rsidRDefault="009D47E4" w:rsidP="00330D13">
      <w:pPr>
        <w:pStyle w:val="BodyText"/>
        <w:spacing w:before="6"/>
        <w:rPr>
          <w:b/>
          <w:sz w:val="24"/>
          <w:szCs w:val="24"/>
        </w:rPr>
      </w:pPr>
    </w:p>
    <w:p w:rsidR="00330D13" w:rsidRPr="00AB5046" w:rsidRDefault="00330D13" w:rsidP="00330D13">
      <w:pPr>
        <w:pStyle w:val="BodyText"/>
        <w:spacing w:before="213"/>
        <w:ind w:left="927"/>
        <w:rPr>
          <w:sz w:val="24"/>
          <w:szCs w:val="24"/>
        </w:rPr>
      </w:pPr>
    </w:p>
    <w:p w:rsidR="00330D13" w:rsidRPr="00AB5046" w:rsidRDefault="00330D13" w:rsidP="00330D13">
      <w:pPr>
        <w:pStyle w:val="BodyText"/>
        <w:spacing w:before="213"/>
        <w:ind w:left="927"/>
        <w:rPr>
          <w:sz w:val="24"/>
          <w:szCs w:val="24"/>
        </w:rPr>
      </w:pPr>
    </w:p>
    <w:p w:rsidR="00330D13" w:rsidRPr="00AB5046" w:rsidRDefault="00330D13" w:rsidP="00330D13">
      <w:pPr>
        <w:pStyle w:val="BodyText"/>
        <w:spacing w:before="213"/>
        <w:ind w:left="927"/>
        <w:rPr>
          <w:sz w:val="24"/>
          <w:szCs w:val="24"/>
        </w:rPr>
      </w:pPr>
    </w:p>
    <w:p w:rsidR="00330D13" w:rsidRPr="00AB5046" w:rsidRDefault="00330D13" w:rsidP="00330D13">
      <w:pPr>
        <w:pStyle w:val="BodyText"/>
        <w:spacing w:before="213"/>
        <w:ind w:left="927"/>
        <w:rPr>
          <w:sz w:val="24"/>
          <w:szCs w:val="24"/>
        </w:rPr>
      </w:pPr>
    </w:p>
    <w:p w:rsidR="00330D13" w:rsidRPr="00AB5046" w:rsidRDefault="00330D13" w:rsidP="00330D13">
      <w:pPr>
        <w:pStyle w:val="BodyText"/>
        <w:spacing w:before="213"/>
        <w:ind w:left="927"/>
        <w:rPr>
          <w:sz w:val="24"/>
          <w:szCs w:val="24"/>
        </w:rPr>
      </w:pPr>
    </w:p>
    <w:p w:rsidR="009D47E4" w:rsidRPr="00AB5046" w:rsidRDefault="009D47E4" w:rsidP="00330D13">
      <w:pPr>
        <w:pStyle w:val="BodyText"/>
        <w:spacing w:before="213"/>
        <w:rPr>
          <w:sz w:val="24"/>
          <w:szCs w:val="24"/>
        </w:rPr>
      </w:pPr>
      <w:r w:rsidRPr="00AB5046">
        <w:rPr>
          <w:sz w:val="24"/>
          <w:szCs w:val="24"/>
        </w:rPr>
        <w:t>Mean=74,SD-22,Range-Min.-4,Max-13</w:t>
      </w:r>
    </w:p>
    <w:p w:rsidR="00330D13" w:rsidRPr="00AB5046" w:rsidRDefault="00330D13" w:rsidP="00330D13">
      <w:pPr>
        <w:pStyle w:val="BodyText"/>
        <w:spacing w:before="1" w:line="364" w:lineRule="auto"/>
        <w:ind w:right="527"/>
        <w:jc w:val="both"/>
        <w:rPr>
          <w:sz w:val="24"/>
          <w:szCs w:val="24"/>
        </w:rPr>
      </w:pPr>
    </w:p>
    <w:p w:rsidR="009D47E4" w:rsidRPr="00AB5046" w:rsidRDefault="001F4533" w:rsidP="00330D13">
      <w:pPr>
        <w:pStyle w:val="BodyText"/>
        <w:spacing w:before="1" w:line="364" w:lineRule="auto"/>
        <w:ind w:right="527"/>
        <w:jc w:val="both"/>
        <w:rPr>
          <w:sz w:val="24"/>
          <w:szCs w:val="24"/>
        </w:rPr>
      </w:pPr>
      <w:r w:rsidRPr="00AB5046">
        <w:rPr>
          <w:sz w:val="24"/>
          <w:szCs w:val="24"/>
        </w:rPr>
        <w:t>It is evident from table-</w:t>
      </w:r>
      <w:r w:rsidR="009D47E4" w:rsidRPr="00AB5046">
        <w:rPr>
          <w:sz w:val="24"/>
          <w:szCs w:val="24"/>
        </w:rPr>
        <w:t>5 that 50 per cent respondents families wereundermarginalcategories(6-10)followedby 34percentfamiliesunderSmall category (up to 5 number), and the 16 per cent respondents were underLarge category (11 and above) respectively. The range between minimum andmaximum number of family members were recorded from 4 to 13. Thus, it isconcluded that the majority of the respondents were found in marginal familysize category.</w:t>
      </w:r>
    </w:p>
    <w:p w:rsidR="001F4533" w:rsidRPr="00AB5046" w:rsidRDefault="00330D13" w:rsidP="001F4533">
      <w:pPr>
        <w:pStyle w:val="BodyText"/>
        <w:spacing w:before="1" w:line="364" w:lineRule="auto"/>
        <w:ind w:right="527"/>
        <w:jc w:val="both"/>
        <w:rPr>
          <w:sz w:val="24"/>
          <w:szCs w:val="24"/>
        </w:rPr>
      </w:pPr>
      <w:r w:rsidRPr="00AB5046">
        <w:rPr>
          <w:noProof/>
          <w:sz w:val="24"/>
          <w:szCs w:val="24"/>
        </w:rPr>
        <w:drawing>
          <wp:inline distT="0" distB="0" distL="0" distR="0">
            <wp:extent cx="5486400" cy="28956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F4533" w:rsidRPr="00AB5046" w:rsidRDefault="00266798" w:rsidP="001F4533">
      <w:pPr>
        <w:pStyle w:val="Heading2"/>
        <w:spacing w:before="131"/>
        <w:ind w:left="0"/>
        <w:rPr>
          <w:sz w:val="24"/>
          <w:szCs w:val="24"/>
        </w:rPr>
      </w:pPr>
      <w:r>
        <w:rPr>
          <w:sz w:val="24"/>
          <w:szCs w:val="24"/>
        </w:rPr>
        <w:t>Fig</w:t>
      </w:r>
      <w:r w:rsidR="001F4533" w:rsidRPr="00AB5046">
        <w:rPr>
          <w:sz w:val="24"/>
          <w:szCs w:val="24"/>
        </w:rPr>
        <w:t xml:space="preserve"> 5:Distributionoftherespondentsaccordingtofamilysize </w:t>
      </w:r>
    </w:p>
    <w:p w:rsidR="001F4533" w:rsidRDefault="001F4533" w:rsidP="001F4533">
      <w:pPr>
        <w:pStyle w:val="Heading2"/>
        <w:spacing w:before="131"/>
        <w:ind w:left="0"/>
        <w:rPr>
          <w:sz w:val="24"/>
          <w:szCs w:val="24"/>
        </w:rPr>
      </w:pPr>
    </w:p>
    <w:p w:rsidR="00DC3A56" w:rsidRPr="00AB5046" w:rsidRDefault="00DC3A56" w:rsidP="001F4533">
      <w:pPr>
        <w:pStyle w:val="Heading2"/>
        <w:spacing w:before="131"/>
        <w:ind w:left="0"/>
        <w:rPr>
          <w:sz w:val="24"/>
          <w:szCs w:val="24"/>
        </w:rPr>
      </w:pPr>
    </w:p>
    <w:p w:rsidR="009D47E4" w:rsidRPr="00AB5046" w:rsidRDefault="009D47E4" w:rsidP="001F4533">
      <w:pPr>
        <w:pStyle w:val="Heading2"/>
        <w:spacing w:before="131"/>
        <w:ind w:left="0"/>
        <w:rPr>
          <w:sz w:val="24"/>
          <w:szCs w:val="24"/>
        </w:rPr>
      </w:pPr>
      <w:r w:rsidRPr="00AB5046">
        <w:rPr>
          <w:sz w:val="24"/>
          <w:szCs w:val="24"/>
        </w:rPr>
        <w:t>Table.6:Distributionoftherespondentsaccording tosizelandholding</w:t>
      </w:r>
    </w:p>
    <w:p w:rsidR="009D47E4" w:rsidRPr="00AB5046" w:rsidRDefault="009D47E4" w:rsidP="009D47E4">
      <w:pPr>
        <w:spacing w:before="145"/>
        <w:ind w:right="551"/>
        <w:jc w:val="right"/>
        <w:rPr>
          <w:rFonts w:ascii="Times New Roman" w:hAnsi="Times New Roman" w:cs="Times New Roman"/>
          <w:b/>
          <w:sz w:val="24"/>
          <w:szCs w:val="24"/>
        </w:rPr>
      </w:pPr>
      <w:r w:rsidRPr="00AB5046">
        <w:rPr>
          <w:rFonts w:ascii="Times New Roman" w:hAnsi="Times New Roman" w:cs="Times New Roman"/>
          <w:sz w:val="24"/>
          <w:szCs w:val="24"/>
        </w:rPr>
        <w:lastRenderedPageBreak/>
        <w:t>(</w:t>
      </w:r>
      <w:r w:rsidRPr="00AB5046">
        <w:rPr>
          <w:rFonts w:ascii="Times New Roman" w:hAnsi="Times New Roman" w:cs="Times New Roman"/>
          <w:b/>
          <w:sz w:val="24"/>
          <w:szCs w:val="24"/>
        </w:rPr>
        <w:t>n=100)</w:t>
      </w:r>
    </w:p>
    <w:p w:rsidR="009D47E4" w:rsidRPr="00AB5046" w:rsidRDefault="009D47E4" w:rsidP="009D47E4">
      <w:pPr>
        <w:pStyle w:val="BodyText"/>
        <w:spacing w:before="11"/>
        <w:rPr>
          <w:b/>
          <w:sz w:val="24"/>
          <w:szCs w:val="24"/>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0"/>
        <w:gridCol w:w="3240"/>
        <w:gridCol w:w="1838"/>
        <w:gridCol w:w="3352"/>
      </w:tblGrid>
      <w:tr w:rsidR="009D47E4" w:rsidRPr="00AB5046" w:rsidTr="001F4533">
        <w:trPr>
          <w:trHeight w:val="406"/>
        </w:trPr>
        <w:tc>
          <w:tcPr>
            <w:tcW w:w="810" w:type="dxa"/>
            <w:vMerge w:val="restart"/>
          </w:tcPr>
          <w:p w:rsidR="009D47E4" w:rsidRPr="00AB5046" w:rsidRDefault="009D47E4" w:rsidP="006E75D7">
            <w:pPr>
              <w:pStyle w:val="TableParagraph"/>
              <w:spacing w:line="294" w:lineRule="exact"/>
              <w:ind w:left="206"/>
              <w:rPr>
                <w:b/>
                <w:sz w:val="24"/>
                <w:szCs w:val="24"/>
              </w:rPr>
            </w:pPr>
            <w:r w:rsidRPr="00AB5046">
              <w:rPr>
                <w:b/>
                <w:sz w:val="24"/>
                <w:szCs w:val="24"/>
              </w:rPr>
              <w:t>S.No.</w:t>
            </w:r>
          </w:p>
        </w:tc>
        <w:tc>
          <w:tcPr>
            <w:tcW w:w="3240" w:type="dxa"/>
            <w:vMerge w:val="restart"/>
            <w:tcBorders>
              <w:right w:val="single" w:sz="2" w:space="0" w:color="000000"/>
            </w:tcBorders>
          </w:tcPr>
          <w:p w:rsidR="009D47E4" w:rsidRPr="00AB5046" w:rsidRDefault="009D47E4" w:rsidP="006E75D7">
            <w:pPr>
              <w:pStyle w:val="TableParagraph"/>
              <w:spacing w:line="294" w:lineRule="exact"/>
              <w:ind w:left="984"/>
              <w:rPr>
                <w:b/>
                <w:sz w:val="24"/>
                <w:szCs w:val="24"/>
              </w:rPr>
            </w:pPr>
            <w:r w:rsidRPr="00AB5046">
              <w:rPr>
                <w:b/>
                <w:sz w:val="24"/>
                <w:szCs w:val="24"/>
              </w:rPr>
              <w:t>Categories</w:t>
            </w:r>
          </w:p>
        </w:tc>
        <w:tc>
          <w:tcPr>
            <w:tcW w:w="5190" w:type="dxa"/>
            <w:gridSpan w:val="2"/>
            <w:tcBorders>
              <w:left w:val="single" w:sz="2" w:space="0" w:color="000000"/>
            </w:tcBorders>
          </w:tcPr>
          <w:p w:rsidR="009D47E4" w:rsidRPr="00AB5046" w:rsidRDefault="009D47E4" w:rsidP="006E75D7">
            <w:pPr>
              <w:pStyle w:val="TableParagraph"/>
              <w:spacing w:line="294" w:lineRule="exact"/>
              <w:ind w:left="1409"/>
              <w:rPr>
                <w:b/>
                <w:sz w:val="24"/>
                <w:szCs w:val="24"/>
              </w:rPr>
            </w:pPr>
            <w:r w:rsidRPr="00AB5046">
              <w:rPr>
                <w:b/>
                <w:sz w:val="24"/>
                <w:szCs w:val="24"/>
              </w:rPr>
              <w:t>Respondents</w:t>
            </w:r>
          </w:p>
        </w:tc>
      </w:tr>
      <w:tr w:rsidR="009D47E4" w:rsidRPr="00AB5046" w:rsidTr="001F4533">
        <w:trPr>
          <w:trHeight w:val="407"/>
        </w:trPr>
        <w:tc>
          <w:tcPr>
            <w:tcW w:w="810" w:type="dxa"/>
            <w:vMerge/>
            <w:tcBorders>
              <w:top w:val="nil"/>
            </w:tcBorders>
          </w:tcPr>
          <w:p w:rsidR="009D47E4" w:rsidRPr="00AB5046" w:rsidRDefault="009D47E4" w:rsidP="006E75D7">
            <w:pPr>
              <w:rPr>
                <w:rFonts w:ascii="Times New Roman" w:hAnsi="Times New Roman" w:cs="Times New Roman"/>
                <w:sz w:val="24"/>
                <w:szCs w:val="24"/>
              </w:rPr>
            </w:pPr>
          </w:p>
        </w:tc>
        <w:tc>
          <w:tcPr>
            <w:tcW w:w="3240" w:type="dxa"/>
            <w:vMerge/>
            <w:tcBorders>
              <w:top w:val="nil"/>
              <w:right w:val="single" w:sz="2" w:space="0" w:color="000000"/>
            </w:tcBorders>
          </w:tcPr>
          <w:p w:rsidR="009D47E4" w:rsidRPr="00AB5046" w:rsidRDefault="009D47E4" w:rsidP="006E75D7">
            <w:pPr>
              <w:rPr>
                <w:rFonts w:ascii="Times New Roman" w:hAnsi="Times New Roman" w:cs="Times New Roman"/>
                <w:sz w:val="24"/>
                <w:szCs w:val="24"/>
              </w:rPr>
            </w:pPr>
          </w:p>
        </w:tc>
        <w:tc>
          <w:tcPr>
            <w:tcW w:w="1838" w:type="dxa"/>
            <w:tcBorders>
              <w:left w:val="single" w:sz="2" w:space="0" w:color="000000"/>
            </w:tcBorders>
          </w:tcPr>
          <w:p w:rsidR="009D47E4" w:rsidRPr="00AB5046" w:rsidRDefault="009D47E4" w:rsidP="006E75D7">
            <w:pPr>
              <w:pStyle w:val="TableParagraph"/>
              <w:spacing w:line="291" w:lineRule="exact"/>
              <w:ind w:left="580" w:right="558"/>
              <w:jc w:val="center"/>
              <w:rPr>
                <w:b/>
                <w:sz w:val="24"/>
                <w:szCs w:val="24"/>
              </w:rPr>
            </w:pPr>
            <w:r w:rsidRPr="00AB5046">
              <w:rPr>
                <w:b/>
                <w:sz w:val="24"/>
                <w:szCs w:val="24"/>
              </w:rPr>
              <w:t>Number</w:t>
            </w:r>
          </w:p>
        </w:tc>
        <w:tc>
          <w:tcPr>
            <w:tcW w:w="3352" w:type="dxa"/>
          </w:tcPr>
          <w:p w:rsidR="009D47E4" w:rsidRPr="00AB5046" w:rsidRDefault="009D47E4" w:rsidP="006E75D7">
            <w:pPr>
              <w:pStyle w:val="TableParagraph"/>
              <w:spacing w:line="291" w:lineRule="exact"/>
              <w:ind w:left="434" w:right="417"/>
              <w:jc w:val="center"/>
              <w:rPr>
                <w:b/>
                <w:sz w:val="24"/>
                <w:szCs w:val="24"/>
              </w:rPr>
            </w:pPr>
            <w:r w:rsidRPr="00AB5046">
              <w:rPr>
                <w:b/>
                <w:sz w:val="24"/>
                <w:szCs w:val="24"/>
              </w:rPr>
              <w:t>Percentage</w:t>
            </w:r>
          </w:p>
        </w:tc>
      </w:tr>
      <w:tr w:rsidR="009D47E4" w:rsidRPr="00AB5046" w:rsidTr="001F4533">
        <w:trPr>
          <w:trHeight w:val="408"/>
        </w:trPr>
        <w:tc>
          <w:tcPr>
            <w:tcW w:w="810" w:type="dxa"/>
          </w:tcPr>
          <w:p w:rsidR="009D47E4" w:rsidRPr="00AB5046" w:rsidRDefault="009D47E4" w:rsidP="006E75D7">
            <w:pPr>
              <w:pStyle w:val="TableParagraph"/>
              <w:spacing w:line="296" w:lineRule="exact"/>
              <w:ind w:left="25"/>
              <w:jc w:val="center"/>
              <w:rPr>
                <w:b/>
                <w:sz w:val="24"/>
                <w:szCs w:val="24"/>
              </w:rPr>
            </w:pPr>
            <w:r w:rsidRPr="00AB5046">
              <w:rPr>
                <w:b/>
                <w:w w:val="99"/>
                <w:sz w:val="24"/>
                <w:szCs w:val="24"/>
              </w:rPr>
              <w:t>1</w:t>
            </w:r>
          </w:p>
        </w:tc>
        <w:tc>
          <w:tcPr>
            <w:tcW w:w="3240" w:type="dxa"/>
            <w:tcBorders>
              <w:right w:val="single" w:sz="2" w:space="0" w:color="000000"/>
            </w:tcBorders>
          </w:tcPr>
          <w:p w:rsidR="009D47E4" w:rsidRPr="00AB5046" w:rsidRDefault="009D47E4" w:rsidP="006E75D7">
            <w:pPr>
              <w:pStyle w:val="TableParagraph"/>
              <w:spacing w:line="291" w:lineRule="exact"/>
              <w:ind w:left="144" w:right="137"/>
              <w:jc w:val="center"/>
              <w:rPr>
                <w:sz w:val="24"/>
                <w:szCs w:val="24"/>
              </w:rPr>
            </w:pPr>
            <w:r w:rsidRPr="00AB5046">
              <w:rPr>
                <w:sz w:val="24"/>
                <w:szCs w:val="24"/>
              </w:rPr>
              <w:t>Landless</w:t>
            </w:r>
          </w:p>
        </w:tc>
        <w:tc>
          <w:tcPr>
            <w:tcW w:w="1838" w:type="dxa"/>
            <w:tcBorders>
              <w:left w:val="single" w:sz="2" w:space="0" w:color="000000"/>
            </w:tcBorders>
          </w:tcPr>
          <w:p w:rsidR="009D47E4" w:rsidRPr="00AB5046" w:rsidRDefault="009D47E4" w:rsidP="006E75D7">
            <w:pPr>
              <w:pStyle w:val="TableParagraph"/>
              <w:spacing w:line="291" w:lineRule="exact"/>
              <w:ind w:left="20"/>
              <w:jc w:val="center"/>
              <w:rPr>
                <w:sz w:val="24"/>
                <w:szCs w:val="24"/>
              </w:rPr>
            </w:pPr>
            <w:r w:rsidRPr="00AB5046">
              <w:rPr>
                <w:w w:val="99"/>
                <w:sz w:val="24"/>
                <w:szCs w:val="24"/>
              </w:rPr>
              <w:t>5</w:t>
            </w:r>
          </w:p>
        </w:tc>
        <w:tc>
          <w:tcPr>
            <w:tcW w:w="3352" w:type="dxa"/>
          </w:tcPr>
          <w:p w:rsidR="009D47E4" w:rsidRPr="00AB5046" w:rsidRDefault="009D47E4" w:rsidP="006E75D7">
            <w:pPr>
              <w:pStyle w:val="TableParagraph"/>
              <w:spacing w:line="291" w:lineRule="exact"/>
              <w:ind w:left="432" w:right="419"/>
              <w:jc w:val="center"/>
              <w:rPr>
                <w:sz w:val="24"/>
                <w:szCs w:val="24"/>
              </w:rPr>
            </w:pPr>
            <w:r w:rsidRPr="00AB5046">
              <w:rPr>
                <w:sz w:val="24"/>
                <w:szCs w:val="24"/>
              </w:rPr>
              <w:t>05.00</w:t>
            </w:r>
          </w:p>
        </w:tc>
      </w:tr>
      <w:tr w:rsidR="009D47E4" w:rsidRPr="00AB5046" w:rsidTr="001F4533">
        <w:trPr>
          <w:trHeight w:val="407"/>
        </w:trPr>
        <w:tc>
          <w:tcPr>
            <w:tcW w:w="810" w:type="dxa"/>
          </w:tcPr>
          <w:p w:rsidR="009D47E4" w:rsidRPr="00AB5046" w:rsidRDefault="009D47E4" w:rsidP="006E75D7">
            <w:pPr>
              <w:pStyle w:val="TableParagraph"/>
              <w:spacing w:line="296" w:lineRule="exact"/>
              <w:ind w:left="25"/>
              <w:jc w:val="center"/>
              <w:rPr>
                <w:b/>
                <w:sz w:val="24"/>
                <w:szCs w:val="24"/>
              </w:rPr>
            </w:pPr>
            <w:r w:rsidRPr="00AB5046">
              <w:rPr>
                <w:b/>
                <w:w w:val="99"/>
                <w:sz w:val="24"/>
                <w:szCs w:val="24"/>
              </w:rPr>
              <w:t>2</w:t>
            </w:r>
          </w:p>
        </w:tc>
        <w:tc>
          <w:tcPr>
            <w:tcW w:w="3240" w:type="dxa"/>
            <w:tcBorders>
              <w:right w:val="single" w:sz="2" w:space="0" w:color="000000"/>
            </w:tcBorders>
          </w:tcPr>
          <w:p w:rsidR="009D47E4" w:rsidRPr="00AB5046" w:rsidRDefault="009D47E4" w:rsidP="006E75D7">
            <w:pPr>
              <w:pStyle w:val="TableParagraph"/>
              <w:spacing w:line="291" w:lineRule="exact"/>
              <w:ind w:left="153" w:right="137"/>
              <w:jc w:val="center"/>
              <w:rPr>
                <w:sz w:val="24"/>
                <w:szCs w:val="24"/>
              </w:rPr>
            </w:pPr>
            <w:r w:rsidRPr="00AB5046">
              <w:rPr>
                <w:sz w:val="24"/>
                <w:szCs w:val="24"/>
              </w:rPr>
              <w:t>Marginal(below1hectare)</w:t>
            </w:r>
          </w:p>
        </w:tc>
        <w:tc>
          <w:tcPr>
            <w:tcW w:w="1838" w:type="dxa"/>
            <w:tcBorders>
              <w:left w:val="single" w:sz="2" w:space="0" w:color="000000"/>
            </w:tcBorders>
          </w:tcPr>
          <w:p w:rsidR="009D47E4" w:rsidRPr="00AB5046" w:rsidRDefault="009D47E4" w:rsidP="006E75D7">
            <w:pPr>
              <w:pStyle w:val="TableParagraph"/>
              <w:spacing w:line="291" w:lineRule="exact"/>
              <w:ind w:left="564" w:right="558"/>
              <w:jc w:val="center"/>
              <w:rPr>
                <w:sz w:val="24"/>
                <w:szCs w:val="24"/>
              </w:rPr>
            </w:pPr>
            <w:r w:rsidRPr="00AB5046">
              <w:rPr>
                <w:sz w:val="24"/>
                <w:szCs w:val="24"/>
              </w:rPr>
              <w:t>91</w:t>
            </w:r>
          </w:p>
        </w:tc>
        <w:tc>
          <w:tcPr>
            <w:tcW w:w="3352" w:type="dxa"/>
          </w:tcPr>
          <w:p w:rsidR="009D47E4" w:rsidRPr="00AB5046" w:rsidRDefault="009D47E4" w:rsidP="006E75D7">
            <w:pPr>
              <w:pStyle w:val="TableParagraph"/>
              <w:spacing w:line="291" w:lineRule="exact"/>
              <w:ind w:left="426" w:right="419"/>
              <w:jc w:val="center"/>
              <w:rPr>
                <w:sz w:val="24"/>
                <w:szCs w:val="24"/>
              </w:rPr>
            </w:pPr>
            <w:r w:rsidRPr="00AB5046">
              <w:rPr>
                <w:sz w:val="24"/>
                <w:szCs w:val="24"/>
              </w:rPr>
              <w:t>91.00</w:t>
            </w:r>
          </w:p>
        </w:tc>
      </w:tr>
      <w:tr w:rsidR="009D47E4" w:rsidRPr="00AB5046" w:rsidTr="001F4533">
        <w:trPr>
          <w:trHeight w:val="408"/>
        </w:trPr>
        <w:tc>
          <w:tcPr>
            <w:tcW w:w="810" w:type="dxa"/>
          </w:tcPr>
          <w:p w:rsidR="009D47E4" w:rsidRPr="00AB5046" w:rsidRDefault="009D47E4" w:rsidP="006E75D7">
            <w:pPr>
              <w:pStyle w:val="TableParagraph"/>
              <w:spacing w:line="296" w:lineRule="exact"/>
              <w:ind w:left="25"/>
              <w:jc w:val="center"/>
              <w:rPr>
                <w:b/>
                <w:sz w:val="24"/>
                <w:szCs w:val="24"/>
              </w:rPr>
            </w:pPr>
            <w:r w:rsidRPr="00AB5046">
              <w:rPr>
                <w:b/>
                <w:w w:val="99"/>
                <w:sz w:val="24"/>
                <w:szCs w:val="24"/>
              </w:rPr>
              <w:t>3</w:t>
            </w:r>
          </w:p>
        </w:tc>
        <w:tc>
          <w:tcPr>
            <w:tcW w:w="3240" w:type="dxa"/>
            <w:tcBorders>
              <w:right w:val="single" w:sz="2" w:space="0" w:color="000000"/>
            </w:tcBorders>
          </w:tcPr>
          <w:p w:rsidR="009D47E4" w:rsidRPr="00AB5046" w:rsidRDefault="009D47E4" w:rsidP="006E75D7">
            <w:pPr>
              <w:pStyle w:val="TableParagraph"/>
              <w:spacing w:line="291" w:lineRule="exact"/>
              <w:ind w:left="149" w:right="137"/>
              <w:jc w:val="center"/>
              <w:rPr>
                <w:sz w:val="24"/>
                <w:szCs w:val="24"/>
              </w:rPr>
            </w:pPr>
            <w:r w:rsidRPr="00AB5046">
              <w:rPr>
                <w:sz w:val="24"/>
                <w:szCs w:val="24"/>
              </w:rPr>
              <w:t>Small(1-2hectare)</w:t>
            </w:r>
          </w:p>
        </w:tc>
        <w:tc>
          <w:tcPr>
            <w:tcW w:w="1838" w:type="dxa"/>
            <w:tcBorders>
              <w:left w:val="single" w:sz="2" w:space="0" w:color="000000"/>
            </w:tcBorders>
          </w:tcPr>
          <w:p w:rsidR="009D47E4" w:rsidRPr="00AB5046" w:rsidRDefault="009D47E4" w:rsidP="006E75D7">
            <w:pPr>
              <w:pStyle w:val="TableParagraph"/>
              <w:spacing w:line="291" w:lineRule="exact"/>
              <w:ind w:left="19"/>
              <w:jc w:val="center"/>
              <w:rPr>
                <w:sz w:val="24"/>
                <w:szCs w:val="24"/>
              </w:rPr>
            </w:pPr>
            <w:r w:rsidRPr="00AB5046">
              <w:rPr>
                <w:w w:val="99"/>
                <w:sz w:val="24"/>
                <w:szCs w:val="24"/>
              </w:rPr>
              <w:t>4</w:t>
            </w:r>
          </w:p>
        </w:tc>
        <w:tc>
          <w:tcPr>
            <w:tcW w:w="3352" w:type="dxa"/>
          </w:tcPr>
          <w:p w:rsidR="009D47E4" w:rsidRPr="00AB5046" w:rsidRDefault="009D47E4" w:rsidP="006E75D7">
            <w:pPr>
              <w:pStyle w:val="TableParagraph"/>
              <w:spacing w:line="291" w:lineRule="exact"/>
              <w:ind w:left="431" w:right="419"/>
              <w:jc w:val="center"/>
              <w:rPr>
                <w:sz w:val="24"/>
                <w:szCs w:val="24"/>
              </w:rPr>
            </w:pPr>
            <w:r w:rsidRPr="00AB5046">
              <w:rPr>
                <w:sz w:val="24"/>
                <w:szCs w:val="24"/>
              </w:rPr>
              <w:t>04.00</w:t>
            </w:r>
          </w:p>
        </w:tc>
      </w:tr>
      <w:tr w:rsidR="009D47E4" w:rsidRPr="00AB5046" w:rsidTr="001F4533">
        <w:trPr>
          <w:trHeight w:val="407"/>
        </w:trPr>
        <w:tc>
          <w:tcPr>
            <w:tcW w:w="810" w:type="dxa"/>
          </w:tcPr>
          <w:p w:rsidR="009D47E4" w:rsidRPr="00AB5046" w:rsidRDefault="009D47E4" w:rsidP="006E75D7">
            <w:pPr>
              <w:pStyle w:val="TableParagraph"/>
              <w:spacing w:line="240" w:lineRule="auto"/>
              <w:rPr>
                <w:sz w:val="24"/>
                <w:szCs w:val="24"/>
              </w:rPr>
            </w:pPr>
          </w:p>
        </w:tc>
        <w:tc>
          <w:tcPr>
            <w:tcW w:w="3240" w:type="dxa"/>
            <w:tcBorders>
              <w:right w:val="single" w:sz="2" w:space="0" w:color="000000"/>
            </w:tcBorders>
          </w:tcPr>
          <w:p w:rsidR="009D47E4" w:rsidRPr="00AB5046" w:rsidRDefault="009D47E4" w:rsidP="006E75D7">
            <w:pPr>
              <w:pStyle w:val="TableParagraph"/>
              <w:spacing w:line="294" w:lineRule="exact"/>
              <w:ind w:left="152" w:right="137"/>
              <w:jc w:val="center"/>
              <w:rPr>
                <w:b/>
                <w:sz w:val="24"/>
                <w:szCs w:val="24"/>
              </w:rPr>
            </w:pPr>
            <w:r w:rsidRPr="00AB5046">
              <w:rPr>
                <w:b/>
                <w:sz w:val="24"/>
                <w:szCs w:val="24"/>
              </w:rPr>
              <w:t>Total</w:t>
            </w:r>
          </w:p>
        </w:tc>
        <w:tc>
          <w:tcPr>
            <w:tcW w:w="1838" w:type="dxa"/>
            <w:tcBorders>
              <w:left w:val="single" w:sz="2" w:space="0" w:color="000000"/>
            </w:tcBorders>
          </w:tcPr>
          <w:p w:rsidR="009D47E4" w:rsidRPr="00AB5046" w:rsidRDefault="009D47E4" w:rsidP="006E75D7">
            <w:pPr>
              <w:pStyle w:val="TableParagraph"/>
              <w:spacing w:line="294" w:lineRule="exact"/>
              <w:ind w:left="580" w:right="558"/>
              <w:jc w:val="center"/>
              <w:rPr>
                <w:b/>
                <w:sz w:val="24"/>
                <w:szCs w:val="24"/>
              </w:rPr>
            </w:pPr>
            <w:r w:rsidRPr="00AB5046">
              <w:rPr>
                <w:b/>
                <w:sz w:val="24"/>
                <w:szCs w:val="24"/>
              </w:rPr>
              <w:t>100</w:t>
            </w:r>
          </w:p>
        </w:tc>
        <w:tc>
          <w:tcPr>
            <w:tcW w:w="3352" w:type="dxa"/>
          </w:tcPr>
          <w:p w:rsidR="009D47E4" w:rsidRPr="00AB5046" w:rsidRDefault="009D47E4" w:rsidP="006E75D7">
            <w:pPr>
              <w:pStyle w:val="TableParagraph"/>
              <w:spacing w:line="294" w:lineRule="exact"/>
              <w:ind w:left="434" w:right="411"/>
              <w:jc w:val="center"/>
              <w:rPr>
                <w:b/>
                <w:sz w:val="24"/>
                <w:szCs w:val="24"/>
              </w:rPr>
            </w:pPr>
            <w:r w:rsidRPr="00AB5046">
              <w:rPr>
                <w:b/>
                <w:sz w:val="24"/>
                <w:szCs w:val="24"/>
              </w:rPr>
              <w:t>100.00</w:t>
            </w:r>
          </w:p>
        </w:tc>
      </w:tr>
    </w:tbl>
    <w:p w:rsidR="009D47E4" w:rsidRPr="00AB5046" w:rsidRDefault="009D47E4" w:rsidP="009D47E4">
      <w:pPr>
        <w:pStyle w:val="Heading2"/>
        <w:jc w:val="left"/>
        <w:rPr>
          <w:sz w:val="24"/>
          <w:szCs w:val="24"/>
        </w:rPr>
      </w:pPr>
      <w:r w:rsidRPr="00AB5046">
        <w:rPr>
          <w:sz w:val="24"/>
          <w:szCs w:val="24"/>
        </w:rPr>
        <w:t>Range=Min.00,Max=2.9</w:t>
      </w:r>
    </w:p>
    <w:p w:rsidR="001F4533" w:rsidRPr="00AB5046" w:rsidRDefault="003339BD" w:rsidP="001F4533">
      <w:pPr>
        <w:pStyle w:val="BodyText"/>
        <w:spacing w:before="64" w:line="362" w:lineRule="auto"/>
        <w:ind w:right="536"/>
        <w:jc w:val="both"/>
        <w:rPr>
          <w:sz w:val="24"/>
          <w:szCs w:val="24"/>
        </w:rPr>
      </w:pPr>
      <w:r w:rsidRPr="00AB5046">
        <w:rPr>
          <w:sz w:val="24"/>
          <w:szCs w:val="24"/>
        </w:rPr>
        <w:t>The Table</w:t>
      </w:r>
      <w:r w:rsidR="001F4533" w:rsidRPr="00AB5046">
        <w:rPr>
          <w:sz w:val="24"/>
          <w:szCs w:val="24"/>
        </w:rPr>
        <w:t>:6 indicated that the maximum respondents (91%) werefound in the marginal land holding category followed by landless (05%) andSmall(4%)landholdingcategory,respectively.</w:t>
      </w:r>
    </w:p>
    <w:p w:rsidR="001F4533" w:rsidRPr="00AB5046" w:rsidRDefault="001F4533" w:rsidP="001F4533">
      <w:pPr>
        <w:pStyle w:val="BodyText"/>
        <w:spacing w:before="64" w:line="362" w:lineRule="auto"/>
        <w:ind w:right="536"/>
        <w:jc w:val="both"/>
        <w:rPr>
          <w:sz w:val="24"/>
          <w:szCs w:val="24"/>
        </w:rPr>
      </w:pPr>
      <w:r w:rsidRPr="00AB5046">
        <w:rPr>
          <w:noProof/>
          <w:sz w:val="24"/>
          <w:szCs w:val="24"/>
        </w:rPr>
        <w:drawing>
          <wp:inline distT="0" distB="0" distL="0" distR="0">
            <wp:extent cx="5962650" cy="2295525"/>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339BD" w:rsidRPr="00AB5046" w:rsidRDefault="00266798" w:rsidP="003339BD">
      <w:pPr>
        <w:pStyle w:val="Heading2"/>
        <w:spacing w:before="131"/>
        <w:ind w:left="0"/>
        <w:rPr>
          <w:sz w:val="24"/>
          <w:szCs w:val="24"/>
        </w:rPr>
      </w:pPr>
      <w:r>
        <w:rPr>
          <w:sz w:val="24"/>
          <w:szCs w:val="24"/>
        </w:rPr>
        <w:t xml:space="preserve">Fig </w:t>
      </w:r>
      <w:r w:rsidR="003339BD" w:rsidRPr="00AB5046">
        <w:rPr>
          <w:sz w:val="24"/>
          <w:szCs w:val="24"/>
        </w:rPr>
        <w:t xml:space="preserve">6:Distributionoftherespondentsaccording tosizelandholding </w:t>
      </w:r>
    </w:p>
    <w:p w:rsidR="003339BD" w:rsidRPr="00AB5046" w:rsidRDefault="003339BD" w:rsidP="003339BD">
      <w:pPr>
        <w:pStyle w:val="Heading2"/>
        <w:spacing w:before="131"/>
        <w:ind w:left="0"/>
        <w:rPr>
          <w:sz w:val="24"/>
          <w:szCs w:val="24"/>
        </w:rPr>
      </w:pPr>
      <w:r w:rsidRPr="00AB5046">
        <w:rPr>
          <w:sz w:val="24"/>
          <w:szCs w:val="24"/>
        </w:rPr>
        <w:t xml:space="preserve">    Table7:Distributionoftherespondentsaccording tohousingpattern</w:t>
      </w:r>
    </w:p>
    <w:p w:rsidR="001F4533" w:rsidRPr="00AB5046" w:rsidRDefault="001F4533" w:rsidP="003339BD">
      <w:pPr>
        <w:pStyle w:val="Heading2"/>
        <w:spacing w:before="131"/>
        <w:ind w:left="0"/>
        <w:rPr>
          <w:b w:val="0"/>
          <w:sz w:val="24"/>
          <w:szCs w:val="24"/>
        </w:rPr>
      </w:pPr>
      <w:r w:rsidRPr="00AB5046">
        <w:rPr>
          <w:sz w:val="24"/>
          <w:szCs w:val="24"/>
        </w:rPr>
        <w:t>(n=100)</w:t>
      </w:r>
    </w:p>
    <w:p w:rsidR="001F4533" w:rsidRPr="00AB5046" w:rsidRDefault="001F4533" w:rsidP="001F4533">
      <w:pPr>
        <w:pStyle w:val="BodyText"/>
        <w:spacing w:before="10" w:after="1"/>
        <w:rPr>
          <w:b/>
          <w:sz w:val="24"/>
          <w:szCs w:val="24"/>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15"/>
        <w:gridCol w:w="3101"/>
        <w:gridCol w:w="2076"/>
        <w:gridCol w:w="2085"/>
      </w:tblGrid>
      <w:tr w:rsidR="001F4533" w:rsidRPr="00AB5046" w:rsidTr="003339BD">
        <w:trPr>
          <w:trHeight w:val="336"/>
        </w:trPr>
        <w:tc>
          <w:tcPr>
            <w:tcW w:w="1515" w:type="dxa"/>
            <w:vMerge w:val="restart"/>
          </w:tcPr>
          <w:p w:rsidR="001F4533" w:rsidRPr="00AB5046" w:rsidRDefault="001F4533" w:rsidP="006E75D7">
            <w:pPr>
              <w:pStyle w:val="TableParagraph"/>
              <w:spacing w:line="294" w:lineRule="exact"/>
              <w:ind w:left="201"/>
              <w:rPr>
                <w:b/>
                <w:sz w:val="24"/>
                <w:szCs w:val="24"/>
              </w:rPr>
            </w:pPr>
            <w:r w:rsidRPr="00AB5046">
              <w:rPr>
                <w:b/>
                <w:sz w:val="24"/>
                <w:szCs w:val="24"/>
              </w:rPr>
              <w:t>S.No.</w:t>
            </w:r>
          </w:p>
        </w:tc>
        <w:tc>
          <w:tcPr>
            <w:tcW w:w="3101" w:type="dxa"/>
            <w:vMerge w:val="restart"/>
          </w:tcPr>
          <w:p w:rsidR="001F4533" w:rsidRPr="00AB5046" w:rsidRDefault="001F4533" w:rsidP="006E75D7">
            <w:pPr>
              <w:pStyle w:val="TableParagraph"/>
              <w:spacing w:line="294" w:lineRule="exact"/>
              <w:ind w:left="968"/>
              <w:rPr>
                <w:b/>
                <w:sz w:val="24"/>
                <w:szCs w:val="24"/>
              </w:rPr>
            </w:pPr>
            <w:r w:rsidRPr="00AB5046">
              <w:rPr>
                <w:b/>
                <w:sz w:val="24"/>
                <w:szCs w:val="24"/>
              </w:rPr>
              <w:t>Categories</w:t>
            </w:r>
          </w:p>
        </w:tc>
        <w:tc>
          <w:tcPr>
            <w:tcW w:w="4161" w:type="dxa"/>
            <w:gridSpan w:val="2"/>
          </w:tcPr>
          <w:p w:rsidR="001F4533" w:rsidRPr="00AB5046" w:rsidRDefault="001F4533" w:rsidP="006E75D7">
            <w:pPr>
              <w:pStyle w:val="TableParagraph"/>
              <w:spacing w:line="294" w:lineRule="exact"/>
              <w:ind w:left="1386"/>
              <w:rPr>
                <w:b/>
                <w:sz w:val="24"/>
                <w:szCs w:val="24"/>
              </w:rPr>
            </w:pPr>
            <w:r w:rsidRPr="00AB5046">
              <w:rPr>
                <w:b/>
                <w:sz w:val="24"/>
                <w:szCs w:val="24"/>
              </w:rPr>
              <w:t>Respondents</w:t>
            </w:r>
          </w:p>
        </w:tc>
      </w:tr>
      <w:tr w:rsidR="001F4533" w:rsidRPr="00AB5046" w:rsidTr="003339BD">
        <w:trPr>
          <w:trHeight w:val="341"/>
        </w:trPr>
        <w:tc>
          <w:tcPr>
            <w:tcW w:w="1515" w:type="dxa"/>
            <w:vMerge/>
            <w:tcBorders>
              <w:top w:val="nil"/>
            </w:tcBorders>
          </w:tcPr>
          <w:p w:rsidR="001F4533" w:rsidRPr="00AB5046" w:rsidRDefault="001F4533" w:rsidP="006E75D7">
            <w:pPr>
              <w:rPr>
                <w:rFonts w:ascii="Times New Roman" w:hAnsi="Times New Roman" w:cs="Times New Roman"/>
                <w:sz w:val="24"/>
                <w:szCs w:val="24"/>
              </w:rPr>
            </w:pPr>
          </w:p>
        </w:tc>
        <w:tc>
          <w:tcPr>
            <w:tcW w:w="3101" w:type="dxa"/>
            <w:vMerge/>
            <w:tcBorders>
              <w:top w:val="nil"/>
            </w:tcBorders>
          </w:tcPr>
          <w:p w:rsidR="001F4533" w:rsidRPr="00AB5046" w:rsidRDefault="001F4533" w:rsidP="006E75D7">
            <w:pPr>
              <w:rPr>
                <w:rFonts w:ascii="Times New Roman" w:hAnsi="Times New Roman" w:cs="Times New Roman"/>
                <w:sz w:val="24"/>
                <w:szCs w:val="24"/>
              </w:rPr>
            </w:pPr>
          </w:p>
        </w:tc>
        <w:tc>
          <w:tcPr>
            <w:tcW w:w="2076" w:type="dxa"/>
          </w:tcPr>
          <w:p w:rsidR="001F4533" w:rsidRPr="00AB5046" w:rsidRDefault="001F4533" w:rsidP="006E75D7">
            <w:pPr>
              <w:pStyle w:val="TableParagraph"/>
              <w:spacing w:before="4" w:line="240" w:lineRule="auto"/>
              <w:ind w:left="569" w:right="558"/>
              <w:jc w:val="center"/>
              <w:rPr>
                <w:b/>
                <w:sz w:val="24"/>
                <w:szCs w:val="24"/>
              </w:rPr>
            </w:pPr>
            <w:r w:rsidRPr="00AB5046">
              <w:rPr>
                <w:b/>
                <w:sz w:val="24"/>
                <w:szCs w:val="24"/>
              </w:rPr>
              <w:t>Number</w:t>
            </w:r>
          </w:p>
        </w:tc>
        <w:tc>
          <w:tcPr>
            <w:tcW w:w="2085" w:type="dxa"/>
          </w:tcPr>
          <w:p w:rsidR="001F4533" w:rsidRPr="00AB5046" w:rsidRDefault="001F4533" w:rsidP="006E75D7">
            <w:pPr>
              <w:pStyle w:val="TableParagraph"/>
              <w:spacing w:before="4" w:line="240" w:lineRule="auto"/>
              <w:ind w:left="419" w:right="413"/>
              <w:jc w:val="center"/>
              <w:rPr>
                <w:b/>
                <w:sz w:val="24"/>
                <w:szCs w:val="24"/>
              </w:rPr>
            </w:pPr>
            <w:r w:rsidRPr="00AB5046">
              <w:rPr>
                <w:b/>
                <w:sz w:val="24"/>
                <w:szCs w:val="24"/>
              </w:rPr>
              <w:t>Percentage</w:t>
            </w:r>
          </w:p>
        </w:tc>
      </w:tr>
      <w:tr w:rsidR="001F4533" w:rsidRPr="00AB5046" w:rsidTr="003339BD">
        <w:trPr>
          <w:trHeight w:val="337"/>
        </w:trPr>
        <w:tc>
          <w:tcPr>
            <w:tcW w:w="1515" w:type="dxa"/>
          </w:tcPr>
          <w:p w:rsidR="001F4533" w:rsidRPr="00AB5046" w:rsidRDefault="001F4533" w:rsidP="006E75D7">
            <w:pPr>
              <w:pStyle w:val="TableParagraph"/>
              <w:spacing w:line="294" w:lineRule="exact"/>
              <w:ind w:left="23"/>
              <w:jc w:val="center"/>
              <w:rPr>
                <w:b/>
                <w:sz w:val="24"/>
                <w:szCs w:val="24"/>
              </w:rPr>
            </w:pPr>
            <w:r w:rsidRPr="00AB5046">
              <w:rPr>
                <w:b/>
                <w:w w:val="99"/>
                <w:sz w:val="24"/>
                <w:szCs w:val="24"/>
              </w:rPr>
              <w:t>1</w:t>
            </w:r>
          </w:p>
        </w:tc>
        <w:tc>
          <w:tcPr>
            <w:tcW w:w="3101" w:type="dxa"/>
          </w:tcPr>
          <w:p w:rsidR="001F4533" w:rsidRPr="00AB5046" w:rsidRDefault="001F4533" w:rsidP="006E75D7">
            <w:pPr>
              <w:pStyle w:val="TableParagraph"/>
              <w:ind w:left="850" w:right="828"/>
              <w:jc w:val="center"/>
              <w:rPr>
                <w:sz w:val="24"/>
                <w:szCs w:val="24"/>
              </w:rPr>
            </w:pPr>
            <w:r w:rsidRPr="00AB5046">
              <w:rPr>
                <w:sz w:val="24"/>
                <w:szCs w:val="24"/>
              </w:rPr>
              <w:t>Hut</w:t>
            </w:r>
          </w:p>
        </w:tc>
        <w:tc>
          <w:tcPr>
            <w:tcW w:w="2076" w:type="dxa"/>
          </w:tcPr>
          <w:p w:rsidR="001F4533" w:rsidRPr="00AB5046" w:rsidRDefault="001F4533" w:rsidP="006E75D7">
            <w:pPr>
              <w:pStyle w:val="TableParagraph"/>
              <w:ind w:left="14"/>
              <w:jc w:val="center"/>
              <w:rPr>
                <w:sz w:val="24"/>
                <w:szCs w:val="24"/>
              </w:rPr>
            </w:pPr>
            <w:r w:rsidRPr="00AB5046">
              <w:rPr>
                <w:w w:val="99"/>
                <w:sz w:val="24"/>
                <w:szCs w:val="24"/>
              </w:rPr>
              <w:t>4</w:t>
            </w:r>
          </w:p>
        </w:tc>
        <w:tc>
          <w:tcPr>
            <w:tcW w:w="2085" w:type="dxa"/>
          </w:tcPr>
          <w:p w:rsidR="001F4533" w:rsidRPr="00AB5046" w:rsidRDefault="001F4533" w:rsidP="006E75D7">
            <w:pPr>
              <w:pStyle w:val="TableParagraph"/>
              <w:ind w:left="415" w:right="413"/>
              <w:jc w:val="center"/>
              <w:rPr>
                <w:sz w:val="24"/>
                <w:szCs w:val="24"/>
              </w:rPr>
            </w:pPr>
            <w:r w:rsidRPr="00AB5046">
              <w:rPr>
                <w:sz w:val="24"/>
                <w:szCs w:val="24"/>
              </w:rPr>
              <w:t>04.00</w:t>
            </w:r>
          </w:p>
        </w:tc>
      </w:tr>
      <w:tr w:rsidR="001F4533" w:rsidRPr="00AB5046" w:rsidTr="003339BD">
        <w:trPr>
          <w:trHeight w:val="337"/>
        </w:trPr>
        <w:tc>
          <w:tcPr>
            <w:tcW w:w="1515" w:type="dxa"/>
          </w:tcPr>
          <w:p w:rsidR="001F4533" w:rsidRPr="00AB5046" w:rsidRDefault="001F4533" w:rsidP="006E75D7">
            <w:pPr>
              <w:pStyle w:val="TableParagraph"/>
              <w:ind w:left="23"/>
              <w:jc w:val="center"/>
              <w:rPr>
                <w:b/>
                <w:sz w:val="24"/>
                <w:szCs w:val="24"/>
              </w:rPr>
            </w:pPr>
            <w:r w:rsidRPr="00AB5046">
              <w:rPr>
                <w:b/>
                <w:w w:val="99"/>
                <w:sz w:val="24"/>
                <w:szCs w:val="24"/>
              </w:rPr>
              <w:t>2</w:t>
            </w:r>
          </w:p>
        </w:tc>
        <w:tc>
          <w:tcPr>
            <w:tcW w:w="3101" w:type="dxa"/>
          </w:tcPr>
          <w:p w:rsidR="001F4533" w:rsidRPr="00AB5046" w:rsidRDefault="001F4533" w:rsidP="006E75D7">
            <w:pPr>
              <w:pStyle w:val="TableParagraph"/>
              <w:spacing w:line="286" w:lineRule="exact"/>
              <w:ind w:left="850" w:right="839"/>
              <w:jc w:val="center"/>
              <w:rPr>
                <w:sz w:val="24"/>
                <w:szCs w:val="24"/>
              </w:rPr>
            </w:pPr>
            <w:r w:rsidRPr="00AB5046">
              <w:rPr>
                <w:sz w:val="24"/>
                <w:szCs w:val="24"/>
              </w:rPr>
              <w:t>Kuchha</w:t>
            </w:r>
          </w:p>
        </w:tc>
        <w:tc>
          <w:tcPr>
            <w:tcW w:w="2076" w:type="dxa"/>
          </w:tcPr>
          <w:p w:rsidR="001F4533" w:rsidRPr="00AB5046" w:rsidRDefault="001F4533" w:rsidP="006E75D7">
            <w:pPr>
              <w:pStyle w:val="TableParagraph"/>
              <w:spacing w:line="286" w:lineRule="exact"/>
              <w:ind w:left="563" w:right="558"/>
              <w:jc w:val="center"/>
              <w:rPr>
                <w:sz w:val="24"/>
                <w:szCs w:val="24"/>
              </w:rPr>
            </w:pPr>
            <w:r w:rsidRPr="00AB5046">
              <w:rPr>
                <w:sz w:val="24"/>
                <w:szCs w:val="24"/>
              </w:rPr>
              <w:t>26</w:t>
            </w:r>
          </w:p>
        </w:tc>
        <w:tc>
          <w:tcPr>
            <w:tcW w:w="2085" w:type="dxa"/>
          </w:tcPr>
          <w:p w:rsidR="001F4533" w:rsidRPr="00AB5046" w:rsidRDefault="001F4533" w:rsidP="006E75D7">
            <w:pPr>
              <w:pStyle w:val="TableParagraph"/>
              <w:spacing w:line="286" w:lineRule="exact"/>
              <w:ind w:left="417" w:right="413"/>
              <w:jc w:val="center"/>
              <w:rPr>
                <w:sz w:val="24"/>
                <w:szCs w:val="24"/>
              </w:rPr>
            </w:pPr>
            <w:r w:rsidRPr="00AB5046">
              <w:rPr>
                <w:sz w:val="24"/>
                <w:szCs w:val="24"/>
              </w:rPr>
              <w:t>26.00</w:t>
            </w:r>
          </w:p>
        </w:tc>
      </w:tr>
      <w:tr w:rsidR="001F4533" w:rsidRPr="00AB5046" w:rsidTr="003339BD">
        <w:trPr>
          <w:trHeight w:val="336"/>
        </w:trPr>
        <w:tc>
          <w:tcPr>
            <w:tcW w:w="1515" w:type="dxa"/>
          </w:tcPr>
          <w:p w:rsidR="001F4533" w:rsidRPr="00AB5046" w:rsidRDefault="001F4533" w:rsidP="006E75D7">
            <w:pPr>
              <w:pStyle w:val="TableParagraph"/>
              <w:spacing w:line="294" w:lineRule="exact"/>
              <w:ind w:left="23"/>
              <w:jc w:val="center"/>
              <w:rPr>
                <w:b/>
                <w:sz w:val="24"/>
                <w:szCs w:val="24"/>
              </w:rPr>
            </w:pPr>
            <w:r w:rsidRPr="00AB5046">
              <w:rPr>
                <w:b/>
                <w:w w:val="99"/>
                <w:sz w:val="24"/>
                <w:szCs w:val="24"/>
              </w:rPr>
              <w:t>3</w:t>
            </w:r>
          </w:p>
        </w:tc>
        <w:tc>
          <w:tcPr>
            <w:tcW w:w="3101" w:type="dxa"/>
          </w:tcPr>
          <w:p w:rsidR="001F4533" w:rsidRPr="00AB5046" w:rsidRDefault="001F4533" w:rsidP="006E75D7">
            <w:pPr>
              <w:pStyle w:val="TableParagraph"/>
              <w:ind w:left="850" w:right="844"/>
              <w:jc w:val="center"/>
              <w:rPr>
                <w:sz w:val="24"/>
                <w:szCs w:val="24"/>
              </w:rPr>
            </w:pPr>
            <w:r w:rsidRPr="00AB5046">
              <w:rPr>
                <w:sz w:val="24"/>
                <w:szCs w:val="24"/>
              </w:rPr>
              <w:t>Mixed</w:t>
            </w:r>
          </w:p>
        </w:tc>
        <w:tc>
          <w:tcPr>
            <w:tcW w:w="2076" w:type="dxa"/>
          </w:tcPr>
          <w:p w:rsidR="001F4533" w:rsidRPr="00AB5046" w:rsidRDefault="001F4533" w:rsidP="006E75D7">
            <w:pPr>
              <w:pStyle w:val="TableParagraph"/>
              <w:ind w:left="565" w:right="558"/>
              <w:jc w:val="center"/>
              <w:rPr>
                <w:sz w:val="24"/>
                <w:szCs w:val="24"/>
              </w:rPr>
            </w:pPr>
            <w:r w:rsidRPr="00AB5046">
              <w:rPr>
                <w:sz w:val="24"/>
                <w:szCs w:val="24"/>
              </w:rPr>
              <w:t>64</w:t>
            </w:r>
          </w:p>
        </w:tc>
        <w:tc>
          <w:tcPr>
            <w:tcW w:w="2085" w:type="dxa"/>
          </w:tcPr>
          <w:p w:rsidR="001F4533" w:rsidRPr="00AB5046" w:rsidRDefault="001F4533" w:rsidP="006E75D7">
            <w:pPr>
              <w:pStyle w:val="TableParagraph"/>
              <w:ind w:left="416" w:right="413"/>
              <w:jc w:val="center"/>
              <w:rPr>
                <w:sz w:val="24"/>
                <w:szCs w:val="24"/>
              </w:rPr>
            </w:pPr>
            <w:r w:rsidRPr="00AB5046">
              <w:rPr>
                <w:sz w:val="24"/>
                <w:szCs w:val="24"/>
              </w:rPr>
              <w:t>64.00</w:t>
            </w:r>
          </w:p>
        </w:tc>
      </w:tr>
      <w:tr w:rsidR="001F4533" w:rsidRPr="00AB5046" w:rsidTr="003339BD">
        <w:trPr>
          <w:trHeight w:val="337"/>
        </w:trPr>
        <w:tc>
          <w:tcPr>
            <w:tcW w:w="1515" w:type="dxa"/>
          </w:tcPr>
          <w:p w:rsidR="001F4533" w:rsidRPr="00AB5046" w:rsidRDefault="001F4533" w:rsidP="006E75D7">
            <w:pPr>
              <w:pStyle w:val="TableParagraph"/>
              <w:spacing w:line="296" w:lineRule="exact"/>
              <w:ind w:left="23"/>
              <w:jc w:val="center"/>
              <w:rPr>
                <w:b/>
                <w:sz w:val="24"/>
                <w:szCs w:val="24"/>
              </w:rPr>
            </w:pPr>
            <w:r w:rsidRPr="00AB5046">
              <w:rPr>
                <w:b/>
                <w:w w:val="99"/>
                <w:sz w:val="24"/>
                <w:szCs w:val="24"/>
              </w:rPr>
              <w:t>4</w:t>
            </w:r>
          </w:p>
        </w:tc>
        <w:tc>
          <w:tcPr>
            <w:tcW w:w="3101" w:type="dxa"/>
          </w:tcPr>
          <w:p w:rsidR="001F4533" w:rsidRPr="00AB5046" w:rsidRDefault="001F4533" w:rsidP="006E75D7">
            <w:pPr>
              <w:pStyle w:val="TableParagraph"/>
              <w:spacing w:line="291" w:lineRule="exact"/>
              <w:ind w:left="850" w:right="839"/>
              <w:jc w:val="center"/>
              <w:rPr>
                <w:sz w:val="24"/>
                <w:szCs w:val="24"/>
              </w:rPr>
            </w:pPr>
            <w:r w:rsidRPr="00AB5046">
              <w:rPr>
                <w:sz w:val="24"/>
                <w:szCs w:val="24"/>
              </w:rPr>
              <w:t>Pucca</w:t>
            </w:r>
          </w:p>
        </w:tc>
        <w:tc>
          <w:tcPr>
            <w:tcW w:w="2076" w:type="dxa"/>
          </w:tcPr>
          <w:p w:rsidR="001F4533" w:rsidRPr="00AB5046" w:rsidRDefault="001F4533" w:rsidP="006E75D7">
            <w:pPr>
              <w:pStyle w:val="TableParagraph"/>
              <w:spacing w:line="291" w:lineRule="exact"/>
              <w:ind w:left="13"/>
              <w:jc w:val="center"/>
              <w:rPr>
                <w:sz w:val="24"/>
                <w:szCs w:val="24"/>
              </w:rPr>
            </w:pPr>
            <w:r w:rsidRPr="00AB5046">
              <w:rPr>
                <w:w w:val="99"/>
                <w:sz w:val="24"/>
                <w:szCs w:val="24"/>
              </w:rPr>
              <w:t>6</w:t>
            </w:r>
          </w:p>
        </w:tc>
        <w:tc>
          <w:tcPr>
            <w:tcW w:w="2085" w:type="dxa"/>
          </w:tcPr>
          <w:p w:rsidR="001F4533" w:rsidRPr="00AB5046" w:rsidRDefault="001F4533" w:rsidP="006E75D7">
            <w:pPr>
              <w:pStyle w:val="TableParagraph"/>
              <w:spacing w:line="291" w:lineRule="exact"/>
              <w:ind w:left="414" w:right="413"/>
              <w:jc w:val="center"/>
              <w:rPr>
                <w:sz w:val="24"/>
                <w:szCs w:val="24"/>
              </w:rPr>
            </w:pPr>
            <w:r w:rsidRPr="00AB5046">
              <w:rPr>
                <w:sz w:val="24"/>
                <w:szCs w:val="24"/>
              </w:rPr>
              <w:t>06.00</w:t>
            </w:r>
          </w:p>
        </w:tc>
      </w:tr>
      <w:tr w:rsidR="001F4533" w:rsidRPr="00AB5046" w:rsidTr="003339BD">
        <w:trPr>
          <w:trHeight w:val="117"/>
        </w:trPr>
        <w:tc>
          <w:tcPr>
            <w:tcW w:w="1515" w:type="dxa"/>
          </w:tcPr>
          <w:p w:rsidR="001F4533" w:rsidRPr="00AB5046" w:rsidRDefault="001F4533" w:rsidP="006E75D7">
            <w:pPr>
              <w:pStyle w:val="TableParagraph"/>
              <w:spacing w:line="240" w:lineRule="auto"/>
              <w:rPr>
                <w:sz w:val="24"/>
                <w:szCs w:val="24"/>
              </w:rPr>
            </w:pPr>
          </w:p>
        </w:tc>
        <w:tc>
          <w:tcPr>
            <w:tcW w:w="3101" w:type="dxa"/>
          </w:tcPr>
          <w:p w:rsidR="001F4533" w:rsidRPr="00AB5046" w:rsidRDefault="001F4533" w:rsidP="006E75D7">
            <w:pPr>
              <w:pStyle w:val="TableParagraph"/>
              <w:spacing w:line="294" w:lineRule="exact"/>
              <w:ind w:left="850" w:right="836"/>
              <w:jc w:val="center"/>
              <w:rPr>
                <w:b/>
                <w:sz w:val="24"/>
                <w:szCs w:val="24"/>
              </w:rPr>
            </w:pPr>
            <w:r w:rsidRPr="00AB5046">
              <w:rPr>
                <w:b/>
                <w:sz w:val="24"/>
                <w:szCs w:val="24"/>
              </w:rPr>
              <w:t>Total</w:t>
            </w:r>
          </w:p>
        </w:tc>
        <w:tc>
          <w:tcPr>
            <w:tcW w:w="2076" w:type="dxa"/>
          </w:tcPr>
          <w:p w:rsidR="001F4533" w:rsidRPr="00AB5046" w:rsidRDefault="001F4533" w:rsidP="006E75D7">
            <w:pPr>
              <w:pStyle w:val="TableParagraph"/>
              <w:spacing w:line="294" w:lineRule="exact"/>
              <w:ind w:left="569" w:right="554"/>
              <w:jc w:val="center"/>
              <w:rPr>
                <w:b/>
                <w:sz w:val="24"/>
                <w:szCs w:val="24"/>
              </w:rPr>
            </w:pPr>
            <w:r w:rsidRPr="00AB5046">
              <w:rPr>
                <w:b/>
                <w:sz w:val="24"/>
                <w:szCs w:val="24"/>
              </w:rPr>
              <w:t>100</w:t>
            </w:r>
          </w:p>
        </w:tc>
        <w:tc>
          <w:tcPr>
            <w:tcW w:w="2085" w:type="dxa"/>
          </w:tcPr>
          <w:p w:rsidR="001F4533" w:rsidRPr="00AB5046" w:rsidRDefault="001F4533" w:rsidP="006E75D7">
            <w:pPr>
              <w:pStyle w:val="TableParagraph"/>
              <w:spacing w:line="294" w:lineRule="exact"/>
              <w:ind w:left="419" w:right="410"/>
              <w:jc w:val="center"/>
              <w:rPr>
                <w:b/>
                <w:sz w:val="24"/>
                <w:szCs w:val="24"/>
              </w:rPr>
            </w:pPr>
            <w:r w:rsidRPr="00AB5046">
              <w:rPr>
                <w:b/>
                <w:sz w:val="24"/>
                <w:szCs w:val="24"/>
              </w:rPr>
              <w:t>100.00</w:t>
            </w:r>
          </w:p>
        </w:tc>
      </w:tr>
    </w:tbl>
    <w:p w:rsidR="001F4533" w:rsidRPr="00AB5046" w:rsidRDefault="003339BD" w:rsidP="003339BD">
      <w:pPr>
        <w:pStyle w:val="BodyText"/>
        <w:spacing w:before="215" w:line="362" w:lineRule="auto"/>
        <w:ind w:right="533"/>
        <w:jc w:val="both"/>
        <w:rPr>
          <w:sz w:val="24"/>
          <w:szCs w:val="24"/>
        </w:rPr>
      </w:pPr>
      <w:r w:rsidRPr="00AB5046">
        <w:rPr>
          <w:sz w:val="24"/>
          <w:szCs w:val="24"/>
        </w:rPr>
        <w:t>The data given in table-</w:t>
      </w:r>
      <w:r w:rsidR="001F4533" w:rsidRPr="00AB5046">
        <w:rPr>
          <w:sz w:val="24"/>
          <w:szCs w:val="24"/>
        </w:rPr>
        <w:t xml:space="preserve">.7 shows that maximum of the respondents(64%) were having their houses of mixed type followed by Kuchha </w:t>
      </w:r>
      <w:r w:rsidR="001F4533" w:rsidRPr="00AB5046">
        <w:rPr>
          <w:sz w:val="24"/>
          <w:szCs w:val="24"/>
        </w:rPr>
        <w:lastRenderedPageBreak/>
        <w:t>(26%),Pucca(6%)andHut(4%)housingpattern,respectively.</w:t>
      </w:r>
    </w:p>
    <w:p w:rsidR="003339BD" w:rsidRPr="00AB5046" w:rsidRDefault="003339BD" w:rsidP="003339BD">
      <w:pPr>
        <w:pStyle w:val="BodyText"/>
        <w:spacing w:before="215" w:line="362" w:lineRule="auto"/>
        <w:ind w:right="533"/>
        <w:jc w:val="both"/>
        <w:rPr>
          <w:sz w:val="24"/>
          <w:szCs w:val="24"/>
        </w:rPr>
      </w:pPr>
      <w:r w:rsidRPr="00AB5046">
        <w:rPr>
          <w:noProof/>
          <w:sz w:val="24"/>
          <w:szCs w:val="24"/>
        </w:rPr>
        <w:drawing>
          <wp:inline distT="0" distB="0" distL="0" distR="0">
            <wp:extent cx="5991225" cy="2457450"/>
            <wp:effectExtent l="1905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339BD" w:rsidRDefault="00266798" w:rsidP="003339BD">
      <w:pPr>
        <w:pStyle w:val="Heading2"/>
        <w:spacing w:before="131"/>
        <w:ind w:left="0"/>
        <w:rPr>
          <w:sz w:val="24"/>
          <w:szCs w:val="24"/>
        </w:rPr>
      </w:pPr>
      <w:r>
        <w:rPr>
          <w:sz w:val="24"/>
          <w:szCs w:val="24"/>
        </w:rPr>
        <w:t xml:space="preserve">Fig </w:t>
      </w:r>
      <w:r w:rsidR="003339BD" w:rsidRPr="00AB5046">
        <w:rPr>
          <w:sz w:val="24"/>
          <w:szCs w:val="24"/>
        </w:rPr>
        <w:t>7:Distributionoftherespondentsaccording tohousingpattern</w:t>
      </w:r>
    </w:p>
    <w:p w:rsidR="00B53244" w:rsidRPr="00AB5046" w:rsidRDefault="00B53244" w:rsidP="003339BD">
      <w:pPr>
        <w:pStyle w:val="Heading2"/>
        <w:spacing w:before="131"/>
        <w:ind w:left="0"/>
        <w:rPr>
          <w:sz w:val="24"/>
          <w:szCs w:val="24"/>
        </w:rPr>
      </w:pPr>
    </w:p>
    <w:p w:rsidR="001F4533" w:rsidRPr="00AB5046" w:rsidRDefault="006E7974" w:rsidP="003339BD">
      <w:pPr>
        <w:pStyle w:val="Heading2"/>
        <w:spacing w:before="127" w:line="362" w:lineRule="auto"/>
        <w:ind w:left="0" w:right="535"/>
        <w:rPr>
          <w:sz w:val="24"/>
          <w:szCs w:val="24"/>
        </w:rPr>
      </w:pPr>
      <w:r w:rsidRPr="00AB5046">
        <w:rPr>
          <w:sz w:val="24"/>
          <w:szCs w:val="24"/>
        </w:rPr>
        <w:t>Table-</w:t>
      </w:r>
      <w:r w:rsidR="001F4533" w:rsidRPr="00AB5046">
        <w:rPr>
          <w:sz w:val="24"/>
          <w:szCs w:val="24"/>
        </w:rPr>
        <w:t>.8: Distribution of the respondents according to annual income(Rs.)</w:t>
      </w:r>
    </w:p>
    <w:p w:rsidR="001F4533" w:rsidRPr="00AB5046" w:rsidRDefault="001F4533" w:rsidP="001F4533">
      <w:pPr>
        <w:spacing w:before="4"/>
        <w:ind w:right="523"/>
        <w:jc w:val="right"/>
        <w:rPr>
          <w:rFonts w:ascii="Times New Roman" w:hAnsi="Times New Roman" w:cs="Times New Roman"/>
          <w:b/>
          <w:sz w:val="24"/>
          <w:szCs w:val="24"/>
        </w:rPr>
      </w:pPr>
      <w:r w:rsidRPr="00AB5046">
        <w:rPr>
          <w:rFonts w:ascii="Times New Roman" w:hAnsi="Times New Roman" w:cs="Times New Roman"/>
          <w:b/>
          <w:sz w:val="24"/>
          <w:szCs w:val="24"/>
        </w:rPr>
        <w:t>(n=100)</w:t>
      </w:r>
    </w:p>
    <w:p w:rsidR="001F4533" w:rsidRPr="00AB5046" w:rsidRDefault="001F4533" w:rsidP="001F4533">
      <w:pPr>
        <w:pStyle w:val="BodyText"/>
        <w:spacing w:before="5" w:after="1"/>
        <w:rPr>
          <w:b/>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6"/>
        <w:gridCol w:w="3230"/>
        <w:gridCol w:w="2163"/>
        <w:gridCol w:w="3231"/>
      </w:tblGrid>
      <w:tr w:rsidR="001F4533" w:rsidRPr="00AB5046" w:rsidTr="006E7974">
        <w:trPr>
          <w:trHeight w:val="500"/>
        </w:trPr>
        <w:tc>
          <w:tcPr>
            <w:tcW w:w="1096" w:type="dxa"/>
            <w:vMerge w:val="restart"/>
          </w:tcPr>
          <w:p w:rsidR="001F4533" w:rsidRPr="00AB5046" w:rsidRDefault="001F4533" w:rsidP="006E75D7">
            <w:pPr>
              <w:pStyle w:val="TableParagraph"/>
              <w:spacing w:before="2" w:line="240" w:lineRule="auto"/>
              <w:ind w:left="201"/>
              <w:rPr>
                <w:b/>
                <w:sz w:val="24"/>
                <w:szCs w:val="24"/>
              </w:rPr>
            </w:pPr>
            <w:r w:rsidRPr="00AB5046">
              <w:rPr>
                <w:b/>
                <w:sz w:val="24"/>
                <w:szCs w:val="24"/>
              </w:rPr>
              <w:t>S.No.</w:t>
            </w:r>
          </w:p>
        </w:tc>
        <w:tc>
          <w:tcPr>
            <w:tcW w:w="3230" w:type="dxa"/>
            <w:vMerge w:val="restart"/>
          </w:tcPr>
          <w:p w:rsidR="001F4533" w:rsidRPr="00AB5046" w:rsidRDefault="001F4533" w:rsidP="006E75D7">
            <w:pPr>
              <w:pStyle w:val="TableParagraph"/>
              <w:spacing w:before="2" w:line="240" w:lineRule="auto"/>
              <w:ind w:left="220"/>
              <w:rPr>
                <w:b/>
                <w:sz w:val="24"/>
                <w:szCs w:val="24"/>
              </w:rPr>
            </w:pPr>
            <w:r w:rsidRPr="00AB5046">
              <w:rPr>
                <w:b/>
                <w:sz w:val="24"/>
                <w:szCs w:val="24"/>
              </w:rPr>
              <w:t>IncomeCategories(Rs.)</w:t>
            </w:r>
          </w:p>
        </w:tc>
        <w:tc>
          <w:tcPr>
            <w:tcW w:w="5394" w:type="dxa"/>
            <w:gridSpan w:val="2"/>
          </w:tcPr>
          <w:p w:rsidR="001F4533" w:rsidRPr="00AB5046" w:rsidRDefault="001F4533" w:rsidP="006E75D7">
            <w:pPr>
              <w:pStyle w:val="TableParagraph"/>
              <w:spacing w:before="2" w:line="240" w:lineRule="auto"/>
              <w:ind w:left="1496" w:right="1496"/>
              <w:jc w:val="center"/>
              <w:rPr>
                <w:b/>
                <w:sz w:val="24"/>
                <w:szCs w:val="24"/>
              </w:rPr>
            </w:pPr>
            <w:r w:rsidRPr="00AB5046">
              <w:rPr>
                <w:b/>
                <w:sz w:val="24"/>
                <w:szCs w:val="24"/>
              </w:rPr>
              <w:t>Respondents</w:t>
            </w:r>
          </w:p>
        </w:tc>
      </w:tr>
      <w:tr w:rsidR="001F4533" w:rsidRPr="00AB5046" w:rsidTr="006E7974">
        <w:trPr>
          <w:trHeight w:val="495"/>
        </w:trPr>
        <w:tc>
          <w:tcPr>
            <w:tcW w:w="1096" w:type="dxa"/>
            <w:vMerge/>
            <w:tcBorders>
              <w:top w:val="nil"/>
            </w:tcBorders>
          </w:tcPr>
          <w:p w:rsidR="001F4533" w:rsidRPr="00AB5046" w:rsidRDefault="001F4533" w:rsidP="006E75D7">
            <w:pPr>
              <w:rPr>
                <w:rFonts w:ascii="Times New Roman" w:hAnsi="Times New Roman" w:cs="Times New Roman"/>
                <w:sz w:val="24"/>
                <w:szCs w:val="24"/>
              </w:rPr>
            </w:pPr>
          </w:p>
        </w:tc>
        <w:tc>
          <w:tcPr>
            <w:tcW w:w="3230" w:type="dxa"/>
            <w:vMerge/>
            <w:tcBorders>
              <w:top w:val="nil"/>
            </w:tcBorders>
          </w:tcPr>
          <w:p w:rsidR="001F4533" w:rsidRPr="00AB5046" w:rsidRDefault="001F4533" w:rsidP="006E75D7">
            <w:pPr>
              <w:rPr>
                <w:rFonts w:ascii="Times New Roman" w:hAnsi="Times New Roman" w:cs="Times New Roman"/>
                <w:sz w:val="24"/>
                <w:szCs w:val="24"/>
              </w:rPr>
            </w:pPr>
          </w:p>
        </w:tc>
        <w:tc>
          <w:tcPr>
            <w:tcW w:w="2163" w:type="dxa"/>
          </w:tcPr>
          <w:p w:rsidR="001F4533" w:rsidRPr="00AB5046" w:rsidRDefault="001F4533" w:rsidP="006E75D7">
            <w:pPr>
              <w:pStyle w:val="TableParagraph"/>
              <w:spacing w:line="294" w:lineRule="exact"/>
              <w:ind w:left="569" w:right="558"/>
              <w:jc w:val="center"/>
              <w:rPr>
                <w:b/>
                <w:sz w:val="24"/>
                <w:szCs w:val="24"/>
              </w:rPr>
            </w:pPr>
            <w:r w:rsidRPr="00AB5046">
              <w:rPr>
                <w:b/>
                <w:sz w:val="24"/>
                <w:szCs w:val="24"/>
              </w:rPr>
              <w:t>Number</w:t>
            </w:r>
          </w:p>
        </w:tc>
        <w:tc>
          <w:tcPr>
            <w:tcW w:w="3231" w:type="dxa"/>
          </w:tcPr>
          <w:p w:rsidR="001F4533" w:rsidRPr="00AB5046" w:rsidRDefault="001F4533" w:rsidP="006E75D7">
            <w:pPr>
              <w:pStyle w:val="TableParagraph"/>
              <w:spacing w:line="294" w:lineRule="exact"/>
              <w:ind w:left="544" w:right="534"/>
              <w:jc w:val="center"/>
              <w:rPr>
                <w:b/>
                <w:sz w:val="24"/>
                <w:szCs w:val="24"/>
              </w:rPr>
            </w:pPr>
            <w:r w:rsidRPr="00AB5046">
              <w:rPr>
                <w:b/>
                <w:sz w:val="24"/>
                <w:szCs w:val="24"/>
              </w:rPr>
              <w:t>Percentage</w:t>
            </w:r>
          </w:p>
        </w:tc>
      </w:tr>
      <w:tr w:rsidR="001F4533" w:rsidRPr="00AB5046" w:rsidTr="006E7974">
        <w:trPr>
          <w:trHeight w:val="500"/>
        </w:trPr>
        <w:tc>
          <w:tcPr>
            <w:tcW w:w="1096" w:type="dxa"/>
          </w:tcPr>
          <w:p w:rsidR="001F4533" w:rsidRPr="00AB5046" w:rsidRDefault="001F4533" w:rsidP="006E75D7">
            <w:pPr>
              <w:pStyle w:val="TableParagraph"/>
              <w:spacing w:line="296" w:lineRule="exact"/>
              <w:ind w:left="23"/>
              <w:jc w:val="center"/>
              <w:rPr>
                <w:b/>
                <w:sz w:val="24"/>
                <w:szCs w:val="24"/>
              </w:rPr>
            </w:pPr>
            <w:r w:rsidRPr="00AB5046">
              <w:rPr>
                <w:b/>
                <w:w w:val="99"/>
                <w:sz w:val="24"/>
                <w:szCs w:val="24"/>
              </w:rPr>
              <w:t>1</w:t>
            </w:r>
          </w:p>
        </w:tc>
        <w:tc>
          <w:tcPr>
            <w:tcW w:w="3230" w:type="dxa"/>
          </w:tcPr>
          <w:p w:rsidR="001F4533" w:rsidRPr="00AB5046" w:rsidRDefault="001F4533" w:rsidP="006E75D7">
            <w:pPr>
              <w:pStyle w:val="TableParagraph"/>
              <w:spacing w:line="291" w:lineRule="exact"/>
              <w:ind w:left="850" w:right="848"/>
              <w:jc w:val="center"/>
              <w:rPr>
                <w:sz w:val="24"/>
                <w:szCs w:val="24"/>
              </w:rPr>
            </w:pPr>
            <w:r w:rsidRPr="00AB5046">
              <w:rPr>
                <w:sz w:val="24"/>
                <w:szCs w:val="24"/>
              </w:rPr>
              <w:t>Below40000</w:t>
            </w:r>
          </w:p>
        </w:tc>
        <w:tc>
          <w:tcPr>
            <w:tcW w:w="2163" w:type="dxa"/>
          </w:tcPr>
          <w:p w:rsidR="001F4533" w:rsidRPr="00AB5046" w:rsidRDefault="001F4533" w:rsidP="006E75D7">
            <w:pPr>
              <w:pStyle w:val="TableParagraph"/>
              <w:spacing w:line="291" w:lineRule="exact"/>
              <w:ind w:left="559" w:right="558"/>
              <w:jc w:val="center"/>
              <w:rPr>
                <w:sz w:val="24"/>
                <w:szCs w:val="24"/>
              </w:rPr>
            </w:pPr>
            <w:r w:rsidRPr="00AB5046">
              <w:rPr>
                <w:sz w:val="24"/>
                <w:szCs w:val="24"/>
              </w:rPr>
              <w:t>04</w:t>
            </w:r>
          </w:p>
        </w:tc>
        <w:tc>
          <w:tcPr>
            <w:tcW w:w="3231" w:type="dxa"/>
          </w:tcPr>
          <w:p w:rsidR="001F4533" w:rsidRPr="00AB5046" w:rsidRDefault="001F4533" w:rsidP="006E75D7">
            <w:pPr>
              <w:pStyle w:val="TableParagraph"/>
              <w:spacing w:line="291" w:lineRule="exact"/>
              <w:ind w:left="533" w:right="534"/>
              <w:jc w:val="center"/>
              <w:rPr>
                <w:sz w:val="24"/>
                <w:szCs w:val="24"/>
              </w:rPr>
            </w:pPr>
            <w:r w:rsidRPr="00AB5046">
              <w:rPr>
                <w:sz w:val="24"/>
                <w:szCs w:val="24"/>
              </w:rPr>
              <w:t>04.00</w:t>
            </w:r>
          </w:p>
        </w:tc>
      </w:tr>
      <w:tr w:rsidR="001F4533" w:rsidRPr="00AB5046" w:rsidTr="006E7974">
        <w:trPr>
          <w:trHeight w:val="496"/>
        </w:trPr>
        <w:tc>
          <w:tcPr>
            <w:tcW w:w="1096" w:type="dxa"/>
            <w:tcBorders>
              <w:bottom w:val="single" w:sz="2" w:space="0" w:color="000000"/>
            </w:tcBorders>
          </w:tcPr>
          <w:p w:rsidR="001F4533" w:rsidRPr="00AB5046" w:rsidRDefault="001F4533" w:rsidP="006E75D7">
            <w:pPr>
              <w:pStyle w:val="TableParagraph"/>
              <w:ind w:left="23"/>
              <w:jc w:val="center"/>
              <w:rPr>
                <w:b/>
                <w:sz w:val="24"/>
                <w:szCs w:val="24"/>
              </w:rPr>
            </w:pPr>
            <w:r w:rsidRPr="00AB5046">
              <w:rPr>
                <w:b/>
                <w:w w:val="99"/>
                <w:sz w:val="24"/>
                <w:szCs w:val="24"/>
              </w:rPr>
              <w:t>2</w:t>
            </w:r>
          </w:p>
        </w:tc>
        <w:tc>
          <w:tcPr>
            <w:tcW w:w="3230" w:type="dxa"/>
            <w:tcBorders>
              <w:bottom w:val="single" w:sz="2" w:space="0" w:color="000000"/>
            </w:tcBorders>
          </w:tcPr>
          <w:p w:rsidR="001F4533" w:rsidRPr="00AB5046" w:rsidRDefault="001F4533" w:rsidP="006E75D7">
            <w:pPr>
              <w:pStyle w:val="TableParagraph"/>
              <w:spacing w:line="286" w:lineRule="exact"/>
              <w:ind w:left="850" w:right="844"/>
              <w:jc w:val="center"/>
              <w:rPr>
                <w:sz w:val="24"/>
                <w:szCs w:val="24"/>
              </w:rPr>
            </w:pPr>
            <w:r w:rsidRPr="00AB5046">
              <w:rPr>
                <w:sz w:val="24"/>
                <w:szCs w:val="24"/>
              </w:rPr>
              <w:t>40001-50000</w:t>
            </w:r>
          </w:p>
        </w:tc>
        <w:tc>
          <w:tcPr>
            <w:tcW w:w="2163" w:type="dxa"/>
            <w:tcBorders>
              <w:bottom w:val="single" w:sz="2" w:space="0" w:color="000000"/>
            </w:tcBorders>
          </w:tcPr>
          <w:p w:rsidR="001F4533" w:rsidRPr="00AB5046" w:rsidRDefault="001F4533" w:rsidP="006E75D7">
            <w:pPr>
              <w:pStyle w:val="TableParagraph"/>
              <w:spacing w:line="286" w:lineRule="exact"/>
              <w:ind w:left="563" w:right="558"/>
              <w:jc w:val="center"/>
              <w:rPr>
                <w:sz w:val="24"/>
                <w:szCs w:val="24"/>
              </w:rPr>
            </w:pPr>
            <w:r w:rsidRPr="00AB5046">
              <w:rPr>
                <w:sz w:val="24"/>
                <w:szCs w:val="24"/>
              </w:rPr>
              <w:t>25</w:t>
            </w:r>
          </w:p>
        </w:tc>
        <w:tc>
          <w:tcPr>
            <w:tcW w:w="3231" w:type="dxa"/>
            <w:tcBorders>
              <w:bottom w:val="single" w:sz="2" w:space="0" w:color="000000"/>
            </w:tcBorders>
          </w:tcPr>
          <w:p w:rsidR="001F4533" w:rsidRPr="00AB5046" w:rsidRDefault="001F4533" w:rsidP="006E75D7">
            <w:pPr>
              <w:pStyle w:val="TableParagraph"/>
              <w:spacing w:line="286" w:lineRule="exact"/>
              <w:ind w:left="537" w:right="534"/>
              <w:jc w:val="center"/>
              <w:rPr>
                <w:sz w:val="24"/>
                <w:szCs w:val="24"/>
              </w:rPr>
            </w:pPr>
            <w:r w:rsidRPr="00AB5046">
              <w:rPr>
                <w:sz w:val="24"/>
                <w:szCs w:val="24"/>
              </w:rPr>
              <w:t>25.00</w:t>
            </w:r>
          </w:p>
        </w:tc>
      </w:tr>
      <w:tr w:rsidR="001F4533" w:rsidRPr="00AB5046" w:rsidTr="006E7974">
        <w:trPr>
          <w:trHeight w:val="496"/>
        </w:trPr>
        <w:tc>
          <w:tcPr>
            <w:tcW w:w="1096" w:type="dxa"/>
            <w:tcBorders>
              <w:top w:val="single" w:sz="2" w:space="0" w:color="000000"/>
            </w:tcBorders>
          </w:tcPr>
          <w:p w:rsidR="001F4533" w:rsidRPr="00AB5046" w:rsidRDefault="001F4533" w:rsidP="006E75D7">
            <w:pPr>
              <w:pStyle w:val="TableParagraph"/>
              <w:spacing w:line="294" w:lineRule="exact"/>
              <w:ind w:left="23"/>
              <w:jc w:val="center"/>
              <w:rPr>
                <w:b/>
                <w:sz w:val="24"/>
                <w:szCs w:val="24"/>
              </w:rPr>
            </w:pPr>
            <w:r w:rsidRPr="00AB5046">
              <w:rPr>
                <w:b/>
                <w:w w:val="99"/>
                <w:sz w:val="24"/>
                <w:szCs w:val="24"/>
              </w:rPr>
              <w:t>3</w:t>
            </w:r>
          </w:p>
        </w:tc>
        <w:tc>
          <w:tcPr>
            <w:tcW w:w="3230" w:type="dxa"/>
            <w:tcBorders>
              <w:top w:val="single" w:sz="2" w:space="0" w:color="000000"/>
            </w:tcBorders>
          </w:tcPr>
          <w:p w:rsidR="001F4533" w:rsidRPr="00AB5046" w:rsidRDefault="001F4533" w:rsidP="006E75D7">
            <w:pPr>
              <w:pStyle w:val="TableParagraph"/>
              <w:ind w:left="850" w:right="846"/>
              <w:jc w:val="center"/>
              <w:rPr>
                <w:sz w:val="24"/>
                <w:szCs w:val="24"/>
              </w:rPr>
            </w:pPr>
            <w:r w:rsidRPr="00AB5046">
              <w:rPr>
                <w:sz w:val="24"/>
                <w:szCs w:val="24"/>
              </w:rPr>
              <w:t>50001-60000</w:t>
            </w:r>
          </w:p>
        </w:tc>
        <w:tc>
          <w:tcPr>
            <w:tcW w:w="2163" w:type="dxa"/>
            <w:tcBorders>
              <w:top w:val="single" w:sz="2" w:space="0" w:color="000000"/>
            </w:tcBorders>
          </w:tcPr>
          <w:p w:rsidR="001F4533" w:rsidRPr="00AB5046" w:rsidRDefault="001F4533" w:rsidP="006E75D7">
            <w:pPr>
              <w:pStyle w:val="TableParagraph"/>
              <w:ind w:left="559" w:right="558"/>
              <w:jc w:val="center"/>
              <w:rPr>
                <w:sz w:val="24"/>
                <w:szCs w:val="24"/>
              </w:rPr>
            </w:pPr>
            <w:r w:rsidRPr="00AB5046">
              <w:rPr>
                <w:sz w:val="24"/>
                <w:szCs w:val="24"/>
              </w:rPr>
              <w:t>28</w:t>
            </w:r>
          </w:p>
        </w:tc>
        <w:tc>
          <w:tcPr>
            <w:tcW w:w="3231" w:type="dxa"/>
            <w:tcBorders>
              <w:top w:val="single" w:sz="2" w:space="0" w:color="000000"/>
            </w:tcBorders>
          </w:tcPr>
          <w:p w:rsidR="001F4533" w:rsidRPr="00AB5046" w:rsidRDefault="001F4533" w:rsidP="006E75D7">
            <w:pPr>
              <w:pStyle w:val="TableParagraph"/>
              <w:ind w:left="533" w:right="534"/>
              <w:jc w:val="center"/>
              <w:rPr>
                <w:sz w:val="24"/>
                <w:szCs w:val="24"/>
              </w:rPr>
            </w:pPr>
            <w:r w:rsidRPr="00AB5046">
              <w:rPr>
                <w:sz w:val="24"/>
                <w:szCs w:val="24"/>
              </w:rPr>
              <w:t>28.00</w:t>
            </w:r>
          </w:p>
        </w:tc>
      </w:tr>
      <w:tr w:rsidR="001F4533" w:rsidRPr="00AB5046" w:rsidTr="006E7974">
        <w:trPr>
          <w:trHeight w:val="500"/>
        </w:trPr>
        <w:tc>
          <w:tcPr>
            <w:tcW w:w="1096" w:type="dxa"/>
          </w:tcPr>
          <w:p w:rsidR="001F4533" w:rsidRPr="00AB5046" w:rsidRDefault="001F4533" w:rsidP="006E75D7">
            <w:pPr>
              <w:pStyle w:val="TableParagraph"/>
              <w:spacing w:line="294" w:lineRule="exact"/>
              <w:ind w:left="23"/>
              <w:jc w:val="center"/>
              <w:rPr>
                <w:b/>
                <w:sz w:val="24"/>
                <w:szCs w:val="24"/>
              </w:rPr>
            </w:pPr>
            <w:r w:rsidRPr="00AB5046">
              <w:rPr>
                <w:b/>
                <w:w w:val="99"/>
                <w:sz w:val="24"/>
                <w:szCs w:val="24"/>
              </w:rPr>
              <w:t>4</w:t>
            </w:r>
          </w:p>
        </w:tc>
        <w:tc>
          <w:tcPr>
            <w:tcW w:w="3230" w:type="dxa"/>
          </w:tcPr>
          <w:p w:rsidR="001F4533" w:rsidRPr="00AB5046" w:rsidRDefault="001F4533" w:rsidP="006E75D7">
            <w:pPr>
              <w:pStyle w:val="TableParagraph"/>
              <w:ind w:left="850" w:right="846"/>
              <w:jc w:val="center"/>
              <w:rPr>
                <w:sz w:val="24"/>
                <w:szCs w:val="24"/>
              </w:rPr>
            </w:pPr>
            <w:r w:rsidRPr="00AB5046">
              <w:rPr>
                <w:sz w:val="24"/>
                <w:szCs w:val="24"/>
              </w:rPr>
              <w:t>60001-70000</w:t>
            </w:r>
          </w:p>
        </w:tc>
        <w:tc>
          <w:tcPr>
            <w:tcW w:w="2163" w:type="dxa"/>
          </w:tcPr>
          <w:p w:rsidR="001F4533" w:rsidRPr="00AB5046" w:rsidRDefault="001F4533" w:rsidP="006E75D7">
            <w:pPr>
              <w:pStyle w:val="TableParagraph"/>
              <w:ind w:left="559" w:right="558"/>
              <w:jc w:val="center"/>
              <w:rPr>
                <w:sz w:val="24"/>
                <w:szCs w:val="24"/>
              </w:rPr>
            </w:pPr>
            <w:r w:rsidRPr="00AB5046">
              <w:rPr>
                <w:sz w:val="24"/>
                <w:szCs w:val="24"/>
              </w:rPr>
              <w:t>34</w:t>
            </w:r>
          </w:p>
        </w:tc>
        <w:tc>
          <w:tcPr>
            <w:tcW w:w="3231" w:type="dxa"/>
          </w:tcPr>
          <w:p w:rsidR="001F4533" w:rsidRPr="00AB5046" w:rsidRDefault="001F4533" w:rsidP="006E75D7">
            <w:pPr>
              <w:pStyle w:val="TableParagraph"/>
              <w:ind w:left="533" w:right="534"/>
              <w:jc w:val="center"/>
              <w:rPr>
                <w:sz w:val="24"/>
                <w:szCs w:val="24"/>
              </w:rPr>
            </w:pPr>
            <w:r w:rsidRPr="00AB5046">
              <w:rPr>
                <w:sz w:val="24"/>
                <w:szCs w:val="24"/>
              </w:rPr>
              <w:t>34.00</w:t>
            </w:r>
          </w:p>
        </w:tc>
      </w:tr>
      <w:tr w:rsidR="001F4533" w:rsidRPr="00AB5046" w:rsidTr="006E7974">
        <w:trPr>
          <w:trHeight w:val="495"/>
        </w:trPr>
        <w:tc>
          <w:tcPr>
            <w:tcW w:w="1096" w:type="dxa"/>
          </w:tcPr>
          <w:p w:rsidR="001F4533" w:rsidRPr="00AB5046" w:rsidRDefault="001F4533" w:rsidP="006E75D7">
            <w:pPr>
              <w:pStyle w:val="TableParagraph"/>
              <w:spacing w:line="240" w:lineRule="auto"/>
              <w:rPr>
                <w:sz w:val="24"/>
                <w:szCs w:val="24"/>
              </w:rPr>
            </w:pPr>
          </w:p>
        </w:tc>
        <w:tc>
          <w:tcPr>
            <w:tcW w:w="3230" w:type="dxa"/>
          </w:tcPr>
          <w:p w:rsidR="001F4533" w:rsidRPr="00AB5046" w:rsidRDefault="001F4533" w:rsidP="006E75D7">
            <w:pPr>
              <w:pStyle w:val="TableParagraph"/>
              <w:spacing w:line="294" w:lineRule="exact"/>
              <w:ind w:left="850" w:right="836"/>
              <w:jc w:val="center"/>
              <w:rPr>
                <w:b/>
                <w:sz w:val="24"/>
                <w:szCs w:val="24"/>
              </w:rPr>
            </w:pPr>
            <w:r w:rsidRPr="00AB5046">
              <w:rPr>
                <w:b/>
                <w:sz w:val="24"/>
                <w:szCs w:val="24"/>
              </w:rPr>
              <w:t>Total</w:t>
            </w:r>
          </w:p>
        </w:tc>
        <w:tc>
          <w:tcPr>
            <w:tcW w:w="2163" w:type="dxa"/>
          </w:tcPr>
          <w:p w:rsidR="001F4533" w:rsidRPr="00AB5046" w:rsidRDefault="001F4533" w:rsidP="006E75D7">
            <w:pPr>
              <w:pStyle w:val="TableParagraph"/>
              <w:spacing w:line="294" w:lineRule="exact"/>
              <w:ind w:left="569" w:right="554"/>
              <w:jc w:val="center"/>
              <w:rPr>
                <w:b/>
                <w:sz w:val="24"/>
                <w:szCs w:val="24"/>
              </w:rPr>
            </w:pPr>
            <w:r w:rsidRPr="00AB5046">
              <w:rPr>
                <w:b/>
                <w:sz w:val="24"/>
                <w:szCs w:val="24"/>
              </w:rPr>
              <w:t>100</w:t>
            </w:r>
          </w:p>
        </w:tc>
        <w:tc>
          <w:tcPr>
            <w:tcW w:w="3231" w:type="dxa"/>
          </w:tcPr>
          <w:p w:rsidR="001F4533" w:rsidRPr="00AB5046" w:rsidRDefault="001F4533" w:rsidP="006E75D7">
            <w:pPr>
              <w:pStyle w:val="TableParagraph"/>
              <w:spacing w:line="294" w:lineRule="exact"/>
              <w:ind w:left="538" w:right="534"/>
              <w:jc w:val="center"/>
              <w:rPr>
                <w:b/>
                <w:sz w:val="24"/>
                <w:szCs w:val="24"/>
              </w:rPr>
            </w:pPr>
            <w:r w:rsidRPr="00AB5046">
              <w:rPr>
                <w:b/>
                <w:sz w:val="24"/>
                <w:szCs w:val="24"/>
              </w:rPr>
              <w:t>100.00</w:t>
            </w:r>
          </w:p>
        </w:tc>
      </w:tr>
    </w:tbl>
    <w:p w:rsidR="006E7974" w:rsidRPr="00AB5046" w:rsidRDefault="001F4533" w:rsidP="006E7974">
      <w:pPr>
        <w:pStyle w:val="BodyText"/>
        <w:spacing w:line="291" w:lineRule="exact"/>
        <w:ind w:left="927"/>
        <w:rPr>
          <w:sz w:val="24"/>
          <w:szCs w:val="24"/>
        </w:rPr>
      </w:pPr>
      <w:r w:rsidRPr="00AB5046">
        <w:rPr>
          <w:sz w:val="24"/>
          <w:szCs w:val="24"/>
        </w:rPr>
        <w:t>Mean=58786.0,SD=10563.7,Range-Min= 30000, Max.=</w:t>
      </w:r>
      <w:r w:rsidR="006E7974" w:rsidRPr="00AB5046">
        <w:rPr>
          <w:sz w:val="24"/>
          <w:szCs w:val="24"/>
        </w:rPr>
        <w:t>745000</w:t>
      </w:r>
    </w:p>
    <w:p w:rsidR="00D73A1C" w:rsidRDefault="006E7974" w:rsidP="006E7974">
      <w:pPr>
        <w:pStyle w:val="BodyText"/>
        <w:spacing w:line="291" w:lineRule="exact"/>
        <w:rPr>
          <w:sz w:val="24"/>
          <w:szCs w:val="24"/>
        </w:rPr>
      </w:pPr>
      <w:r w:rsidRPr="00AB5046">
        <w:rPr>
          <w:sz w:val="24"/>
          <w:szCs w:val="24"/>
        </w:rPr>
        <w:t>Itisobviousfromtable-8thatmaximum(34.00%)oftherespondentswerefoundintheincomecategoryofRs.60001-70000followedbyothercategories</w:t>
      </w:r>
      <w:r w:rsidRPr="00AB5046">
        <w:rPr>
          <w:i/>
          <w:sz w:val="24"/>
          <w:szCs w:val="24"/>
        </w:rPr>
        <w:t>viz</w:t>
      </w:r>
      <w:r w:rsidRPr="00AB5046">
        <w:rPr>
          <w:sz w:val="24"/>
          <w:szCs w:val="24"/>
        </w:rPr>
        <w:t>.28.00percent(Rs.50001-60000),25.00percent(40001-50000), 4 per cent Below 40000 income category was observed asminimum40000andmaximumRs.70000perannum.</w:t>
      </w:r>
    </w:p>
    <w:p w:rsidR="00B53244" w:rsidRDefault="00B53244" w:rsidP="006E7974">
      <w:pPr>
        <w:pStyle w:val="BodyText"/>
        <w:spacing w:line="291" w:lineRule="exact"/>
        <w:rPr>
          <w:sz w:val="24"/>
          <w:szCs w:val="24"/>
        </w:rPr>
      </w:pPr>
    </w:p>
    <w:p w:rsidR="00B53244" w:rsidRDefault="00B53244" w:rsidP="006E7974">
      <w:pPr>
        <w:pStyle w:val="BodyText"/>
        <w:spacing w:line="291" w:lineRule="exact"/>
        <w:rPr>
          <w:sz w:val="24"/>
          <w:szCs w:val="24"/>
        </w:rPr>
      </w:pPr>
    </w:p>
    <w:p w:rsidR="00B53244" w:rsidRDefault="00B53244" w:rsidP="006E7974">
      <w:pPr>
        <w:pStyle w:val="BodyText"/>
        <w:spacing w:line="291" w:lineRule="exact"/>
        <w:rPr>
          <w:sz w:val="24"/>
          <w:szCs w:val="24"/>
        </w:rPr>
      </w:pPr>
    </w:p>
    <w:p w:rsidR="00B53244" w:rsidRPr="00AB5046" w:rsidRDefault="00B53244" w:rsidP="006E7974">
      <w:pPr>
        <w:pStyle w:val="BodyText"/>
        <w:spacing w:line="291" w:lineRule="exact"/>
        <w:rPr>
          <w:sz w:val="24"/>
          <w:szCs w:val="24"/>
        </w:rPr>
      </w:pPr>
    </w:p>
    <w:p w:rsidR="006E7974" w:rsidRPr="00AB5046" w:rsidRDefault="006E7974" w:rsidP="006E7974">
      <w:pPr>
        <w:pStyle w:val="Heading2"/>
        <w:spacing w:before="114" w:line="367" w:lineRule="auto"/>
        <w:ind w:left="0" w:right="541"/>
        <w:jc w:val="center"/>
        <w:rPr>
          <w:sz w:val="24"/>
          <w:szCs w:val="24"/>
        </w:rPr>
      </w:pPr>
      <w:r w:rsidRPr="00AB5046">
        <w:rPr>
          <w:sz w:val="24"/>
          <w:szCs w:val="24"/>
        </w:rPr>
        <w:lastRenderedPageBreak/>
        <w:t>Table 9: Distribution of the respondents according to communicationmediapossession</w:t>
      </w:r>
    </w:p>
    <w:p w:rsidR="006E7974" w:rsidRPr="00AB5046" w:rsidRDefault="006E7974" w:rsidP="006E7974">
      <w:pPr>
        <w:spacing w:line="291" w:lineRule="exact"/>
        <w:ind w:right="523"/>
        <w:jc w:val="right"/>
        <w:rPr>
          <w:rFonts w:ascii="Times New Roman" w:hAnsi="Times New Roman" w:cs="Times New Roman"/>
          <w:b/>
          <w:sz w:val="24"/>
          <w:szCs w:val="24"/>
        </w:rPr>
      </w:pPr>
      <w:r w:rsidRPr="00AB5046">
        <w:rPr>
          <w:rFonts w:ascii="Times New Roman" w:hAnsi="Times New Roman" w:cs="Times New Roman"/>
          <w:b/>
          <w:sz w:val="24"/>
          <w:szCs w:val="24"/>
        </w:rPr>
        <w:t>(n=100)</w:t>
      </w:r>
    </w:p>
    <w:tbl>
      <w:tblPr>
        <w:tblpPr w:leftFromText="180" w:rightFromText="180" w:vertAnchor="text" w:horzAnchor="page" w:tblpX="751" w:tblpY="51"/>
        <w:tblW w:w="9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94"/>
        <w:gridCol w:w="2749"/>
        <w:gridCol w:w="2059"/>
        <w:gridCol w:w="3764"/>
      </w:tblGrid>
      <w:tr w:rsidR="006E7974" w:rsidRPr="00AB5046" w:rsidTr="006E7974">
        <w:trPr>
          <w:trHeight w:val="347"/>
        </w:trPr>
        <w:tc>
          <w:tcPr>
            <w:tcW w:w="1394" w:type="dxa"/>
            <w:vMerge w:val="restart"/>
          </w:tcPr>
          <w:p w:rsidR="006E7974" w:rsidRPr="00AB5046" w:rsidRDefault="006E7974" w:rsidP="006E7974">
            <w:pPr>
              <w:pStyle w:val="TableParagraph"/>
              <w:spacing w:line="296" w:lineRule="exact"/>
              <w:ind w:left="354"/>
              <w:rPr>
                <w:b/>
                <w:sz w:val="24"/>
                <w:szCs w:val="24"/>
              </w:rPr>
            </w:pPr>
            <w:r w:rsidRPr="00AB5046">
              <w:rPr>
                <w:b/>
                <w:sz w:val="24"/>
                <w:szCs w:val="24"/>
              </w:rPr>
              <w:t>S.No.</w:t>
            </w:r>
          </w:p>
        </w:tc>
        <w:tc>
          <w:tcPr>
            <w:tcW w:w="2749" w:type="dxa"/>
            <w:vMerge w:val="restart"/>
          </w:tcPr>
          <w:p w:rsidR="006E7974" w:rsidRPr="00AB5046" w:rsidRDefault="006E7974" w:rsidP="006E7974">
            <w:pPr>
              <w:pStyle w:val="TableParagraph"/>
              <w:spacing w:line="296" w:lineRule="exact"/>
              <w:ind w:left="758"/>
              <w:rPr>
                <w:b/>
                <w:sz w:val="24"/>
                <w:szCs w:val="24"/>
              </w:rPr>
            </w:pPr>
            <w:r w:rsidRPr="00AB5046">
              <w:rPr>
                <w:b/>
                <w:sz w:val="24"/>
                <w:szCs w:val="24"/>
              </w:rPr>
              <w:t>Categories</w:t>
            </w:r>
          </w:p>
        </w:tc>
        <w:tc>
          <w:tcPr>
            <w:tcW w:w="5823" w:type="dxa"/>
            <w:gridSpan w:val="2"/>
          </w:tcPr>
          <w:p w:rsidR="006E7974" w:rsidRPr="00AB5046" w:rsidRDefault="006E7974" w:rsidP="006E7974">
            <w:pPr>
              <w:pStyle w:val="TableParagraph"/>
              <w:spacing w:line="296" w:lineRule="exact"/>
              <w:ind w:left="1479" w:right="1464"/>
              <w:jc w:val="center"/>
              <w:rPr>
                <w:b/>
                <w:sz w:val="24"/>
                <w:szCs w:val="24"/>
              </w:rPr>
            </w:pPr>
            <w:r w:rsidRPr="00AB5046">
              <w:rPr>
                <w:b/>
                <w:sz w:val="24"/>
                <w:szCs w:val="24"/>
              </w:rPr>
              <w:t>Respondents</w:t>
            </w:r>
          </w:p>
        </w:tc>
      </w:tr>
      <w:tr w:rsidR="006E7974" w:rsidRPr="00AB5046" w:rsidTr="006E7974">
        <w:trPr>
          <w:trHeight w:val="348"/>
        </w:trPr>
        <w:tc>
          <w:tcPr>
            <w:tcW w:w="1394" w:type="dxa"/>
            <w:vMerge/>
            <w:tcBorders>
              <w:top w:val="nil"/>
            </w:tcBorders>
          </w:tcPr>
          <w:p w:rsidR="006E7974" w:rsidRPr="00AB5046" w:rsidRDefault="006E7974" w:rsidP="006E7974">
            <w:pPr>
              <w:rPr>
                <w:rFonts w:ascii="Times New Roman" w:hAnsi="Times New Roman" w:cs="Times New Roman"/>
                <w:sz w:val="24"/>
                <w:szCs w:val="24"/>
              </w:rPr>
            </w:pPr>
          </w:p>
        </w:tc>
        <w:tc>
          <w:tcPr>
            <w:tcW w:w="2749" w:type="dxa"/>
            <w:vMerge/>
            <w:tcBorders>
              <w:top w:val="nil"/>
            </w:tcBorders>
          </w:tcPr>
          <w:p w:rsidR="006E7974" w:rsidRPr="00AB5046" w:rsidRDefault="006E7974" w:rsidP="006E7974">
            <w:pPr>
              <w:rPr>
                <w:rFonts w:ascii="Times New Roman" w:hAnsi="Times New Roman" w:cs="Times New Roman"/>
                <w:sz w:val="24"/>
                <w:szCs w:val="24"/>
              </w:rPr>
            </w:pPr>
          </w:p>
        </w:tc>
        <w:tc>
          <w:tcPr>
            <w:tcW w:w="2059" w:type="dxa"/>
          </w:tcPr>
          <w:p w:rsidR="006E7974" w:rsidRPr="00AB5046" w:rsidRDefault="006E7974" w:rsidP="006E7974">
            <w:pPr>
              <w:pStyle w:val="TableParagraph"/>
              <w:spacing w:line="296" w:lineRule="exact"/>
              <w:ind w:left="537" w:right="515"/>
              <w:jc w:val="center"/>
              <w:rPr>
                <w:b/>
                <w:sz w:val="24"/>
                <w:szCs w:val="24"/>
              </w:rPr>
            </w:pPr>
            <w:r w:rsidRPr="00AB5046">
              <w:rPr>
                <w:b/>
                <w:sz w:val="24"/>
                <w:szCs w:val="24"/>
              </w:rPr>
              <w:t>Number</w:t>
            </w:r>
          </w:p>
        </w:tc>
        <w:tc>
          <w:tcPr>
            <w:tcW w:w="3764" w:type="dxa"/>
          </w:tcPr>
          <w:p w:rsidR="006E7974" w:rsidRPr="00AB5046" w:rsidRDefault="006E7974" w:rsidP="006E7974">
            <w:pPr>
              <w:pStyle w:val="TableParagraph"/>
              <w:spacing w:line="296" w:lineRule="exact"/>
              <w:ind w:left="563" w:right="541"/>
              <w:jc w:val="center"/>
              <w:rPr>
                <w:b/>
                <w:sz w:val="24"/>
                <w:szCs w:val="24"/>
              </w:rPr>
            </w:pPr>
            <w:r w:rsidRPr="00AB5046">
              <w:rPr>
                <w:b/>
                <w:sz w:val="24"/>
                <w:szCs w:val="24"/>
              </w:rPr>
              <w:t>Percentage</w:t>
            </w:r>
          </w:p>
        </w:tc>
      </w:tr>
      <w:tr w:rsidR="006E7974" w:rsidRPr="00AB5046" w:rsidTr="006E7974">
        <w:trPr>
          <w:trHeight w:val="347"/>
        </w:trPr>
        <w:tc>
          <w:tcPr>
            <w:tcW w:w="1394" w:type="dxa"/>
          </w:tcPr>
          <w:p w:rsidR="006E7974" w:rsidRPr="00AB5046" w:rsidRDefault="006E7974" w:rsidP="006E7974">
            <w:pPr>
              <w:pStyle w:val="TableParagraph"/>
              <w:spacing w:line="286" w:lineRule="exact"/>
              <w:ind w:right="603"/>
              <w:jc w:val="right"/>
              <w:rPr>
                <w:sz w:val="24"/>
                <w:szCs w:val="24"/>
              </w:rPr>
            </w:pPr>
            <w:r w:rsidRPr="00AB5046">
              <w:rPr>
                <w:w w:val="99"/>
                <w:sz w:val="24"/>
                <w:szCs w:val="24"/>
              </w:rPr>
              <w:t>1</w:t>
            </w:r>
          </w:p>
        </w:tc>
        <w:tc>
          <w:tcPr>
            <w:tcW w:w="2749" w:type="dxa"/>
          </w:tcPr>
          <w:p w:rsidR="006E7974" w:rsidRPr="00AB5046" w:rsidRDefault="006E7974" w:rsidP="006E7974">
            <w:pPr>
              <w:pStyle w:val="TableParagraph"/>
              <w:spacing w:line="286" w:lineRule="exact"/>
              <w:ind w:left="379" w:right="363"/>
              <w:jc w:val="center"/>
              <w:rPr>
                <w:sz w:val="24"/>
                <w:szCs w:val="24"/>
              </w:rPr>
            </w:pPr>
            <w:r w:rsidRPr="00AB5046">
              <w:rPr>
                <w:sz w:val="24"/>
                <w:szCs w:val="24"/>
              </w:rPr>
              <w:t>T.V.</w:t>
            </w:r>
          </w:p>
        </w:tc>
        <w:tc>
          <w:tcPr>
            <w:tcW w:w="2059" w:type="dxa"/>
          </w:tcPr>
          <w:p w:rsidR="006E7974" w:rsidRPr="00AB5046" w:rsidRDefault="006E7974" w:rsidP="006E7974">
            <w:pPr>
              <w:pStyle w:val="TableParagraph"/>
              <w:spacing w:line="286" w:lineRule="exact"/>
              <w:ind w:left="535" w:right="515"/>
              <w:jc w:val="center"/>
              <w:rPr>
                <w:sz w:val="24"/>
                <w:szCs w:val="24"/>
              </w:rPr>
            </w:pPr>
            <w:r w:rsidRPr="00AB5046">
              <w:rPr>
                <w:sz w:val="24"/>
                <w:szCs w:val="24"/>
              </w:rPr>
              <w:t>38</w:t>
            </w:r>
          </w:p>
        </w:tc>
        <w:tc>
          <w:tcPr>
            <w:tcW w:w="3764" w:type="dxa"/>
          </w:tcPr>
          <w:p w:rsidR="006E7974" w:rsidRPr="00AB5046" w:rsidRDefault="006E7974" w:rsidP="006E7974">
            <w:pPr>
              <w:pStyle w:val="TableParagraph"/>
              <w:spacing w:line="286" w:lineRule="exact"/>
              <w:ind w:left="560" w:right="541"/>
              <w:jc w:val="center"/>
              <w:rPr>
                <w:sz w:val="24"/>
                <w:szCs w:val="24"/>
              </w:rPr>
            </w:pPr>
            <w:r w:rsidRPr="00AB5046">
              <w:rPr>
                <w:sz w:val="24"/>
                <w:szCs w:val="24"/>
              </w:rPr>
              <w:t>38.00</w:t>
            </w:r>
          </w:p>
        </w:tc>
      </w:tr>
      <w:tr w:rsidR="006E7974" w:rsidRPr="00AB5046" w:rsidTr="006E7974">
        <w:trPr>
          <w:trHeight w:val="348"/>
        </w:trPr>
        <w:tc>
          <w:tcPr>
            <w:tcW w:w="1394" w:type="dxa"/>
          </w:tcPr>
          <w:p w:rsidR="006E7974" w:rsidRPr="00AB5046" w:rsidRDefault="006E7974" w:rsidP="006E7974">
            <w:pPr>
              <w:pStyle w:val="TableParagraph"/>
              <w:ind w:right="603"/>
              <w:jc w:val="right"/>
              <w:rPr>
                <w:sz w:val="24"/>
                <w:szCs w:val="24"/>
              </w:rPr>
            </w:pPr>
            <w:r w:rsidRPr="00AB5046">
              <w:rPr>
                <w:w w:val="99"/>
                <w:sz w:val="24"/>
                <w:szCs w:val="24"/>
              </w:rPr>
              <w:t>2</w:t>
            </w:r>
          </w:p>
        </w:tc>
        <w:tc>
          <w:tcPr>
            <w:tcW w:w="2749" w:type="dxa"/>
          </w:tcPr>
          <w:p w:rsidR="006E7974" w:rsidRPr="00AB5046" w:rsidRDefault="006E7974" w:rsidP="006E7974">
            <w:pPr>
              <w:pStyle w:val="TableParagraph"/>
              <w:ind w:left="371" w:right="366"/>
              <w:jc w:val="center"/>
              <w:rPr>
                <w:sz w:val="24"/>
                <w:szCs w:val="24"/>
              </w:rPr>
            </w:pPr>
            <w:r w:rsidRPr="00AB5046">
              <w:rPr>
                <w:sz w:val="24"/>
                <w:szCs w:val="24"/>
              </w:rPr>
              <w:t>Radio</w:t>
            </w:r>
          </w:p>
        </w:tc>
        <w:tc>
          <w:tcPr>
            <w:tcW w:w="2059" w:type="dxa"/>
          </w:tcPr>
          <w:p w:rsidR="006E7974" w:rsidRPr="00AB5046" w:rsidRDefault="006E7974" w:rsidP="006E7974">
            <w:pPr>
              <w:pStyle w:val="TableParagraph"/>
              <w:ind w:left="536" w:right="515"/>
              <w:jc w:val="center"/>
              <w:rPr>
                <w:sz w:val="24"/>
                <w:szCs w:val="24"/>
              </w:rPr>
            </w:pPr>
            <w:r w:rsidRPr="00AB5046">
              <w:rPr>
                <w:sz w:val="24"/>
                <w:szCs w:val="24"/>
              </w:rPr>
              <w:t>85</w:t>
            </w:r>
          </w:p>
        </w:tc>
        <w:tc>
          <w:tcPr>
            <w:tcW w:w="3764" w:type="dxa"/>
          </w:tcPr>
          <w:p w:rsidR="006E7974" w:rsidRPr="00AB5046" w:rsidRDefault="006E7974" w:rsidP="006E7974">
            <w:pPr>
              <w:pStyle w:val="TableParagraph"/>
              <w:ind w:left="558" w:right="541"/>
              <w:jc w:val="center"/>
              <w:rPr>
                <w:sz w:val="24"/>
                <w:szCs w:val="24"/>
              </w:rPr>
            </w:pPr>
            <w:r w:rsidRPr="00AB5046">
              <w:rPr>
                <w:sz w:val="24"/>
                <w:szCs w:val="24"/>
              </w:rPr>
              <w:t>85.00</w:t>
            </w:r>
          </w:p>
        </w:tc>
      </w:tr>
      <w:tr w:rsidR="006E7974" w:rsidRPr="00AB5046" w:rsidTr="006E7974">
        <w:trPr>
          <w:trHeight w:val="347"/>
        </w:trPr>
        <w:tc>
          <w:tcPr>
            <w:tcW w:w="1394" w:type="dxa"/>
          </w:tcPr>
          <w:p w:rsidR="006E7974" w:rsidRPr="00AB5046" w:rsidRDefault="006E7974" w:rsidP="006E7974">
            <w:pPr>
              <w:pStyle w:val="TableParagraph"/>
              <w:ind w:right="603"/>
              <w:jc w:val="right"/>
              <w:rPr>
                <w:sz w:val="24"/>
                <w:szCs w:val="24"/>
              </w:rPr>
            </w:pPr>
            <w:r w:rsidRPr="00AB5046">
              <w:rPr>
                <w:w w:val="99"/>
                <w:sz w:val="24"/>
                <w:szCs w:val="24"/>
              </w:rPr>
              <w:t>3</w:t>
            </w:r>
          </w:p>
        </w:tc>
        <w:tc>
          <w:tcPr>
            <w:tcW w:w="2749" w:type="dxa"/>
          </w:tcPr>
          <w:p w:rsidR="006E7974" w:rsidRPr="00AB5046" w:rsidRDefault="006E7974" w:rsidP="006E7974">
            <w:pPr>
              <w:pStyle w:val="TableParagraph"/>
              <w:ind w:left="374" w:right="366"/>
              <w:jc w:val="center"/>
              <w:rPr>
                <w:sz w:val="24"/>
                <w:szCs w:val="24"/>
              </w:rPr>
            </w:pPr>
            <w:r w:rsidRPr="00AB5046">
              <w:rPr>
                <w:sz w:val="24"/>
                <w:szCs w:val="24"/>
              </w:rPr>
              <w:t>DVD</w:t>
            </w:r>
            <w:r w:rsidR="00F52A4F">
              <w:rPr>
                <w:sz w:val="24"/>
                <w:szCs w:val="24"/>
              </w:rPr>
              <w:t xml:space="preserve"> </w:t>
            </w:r>
            <w:r w:rsidRPr="00AB5046">
              <w:rPr>
                <w:sz w:val="24"/>
                <w:szCs w:val="24"/>
              </w:rPr>
              <w:t>player</w:t>
            </w:r>
          </w:p>
        </w:tc>
        <w:tc>
          <w:tcPr>
            <w:tcW w:w="2059" w:type="dxa"/>
          </w:tcPr>
          <w:p w:rsidR="006E7974" w:rsidRPr="00AB5046" w:rsidRDefault="006E7974" w:rsidP="006E7974">
            <w:pPr>
              <w:pStyle w:val="TableParagraph"/>
              <w:ind w:left="27"/>
              <w:jc w:val="center"/>
              <w:rPr>
                <w:sz w:val="24"/>
                <w:szCs w:val="24"/>
              </w:rPr>
            </w:pPr>
            <w:r w:rsidRPr="00AB5046">
              <w:rPr>
                <w:w w:val="99"/>
                <w:sz w:val="24"/>
                <w:szCs w:val="24"/>
              </w:rPr>
              <w:t>4</w:t>
            </w:r>
          </w:p>
        </w:tc>
        <w:tc>
          <w:tcPr>
            <w:tcW w:w="3764" w:type="dxa"/>
          </w:tcPr>
          <w:p w:rsidR="006E7974" w:rsidRPr="00AB5046" w:rsidRDefault="006E7974" w:rsidP="006E7974">
            <w:pPr>
              <w:pStyle w:val="TableParagraph"/>
              <w:ind w:left="557" w:right="541"/>
              <w:jc w:val="center"/>
              <w:rPr>
                <w:sz w:val="24"/>
                <w:szCs w:val="24"/>
              </w:rPr>
            </w:pPr>
            <w:r w:rsidRPr="00AB5046">
              <w:rPr>
                <w:sz w:val="24"/>
                <w:szCs w:val="24"/>
              </w:rPr>
              <w:t>04.00</w:t>
            </w:r>
          </w:p>
        </w:tc>
      </w:tr>
      <w:tr w:rsidR="006E7974" w:rsidRPr="00AB5046" w:rsidTr="006E7974">
        <w:trPr>
          <w:trHeight w:val="347"/>
        </w:trPr>
        <w:tc>
          <w:tcPr>
            <w:tcW w:w="1394" w:type="dxa"/>
          </w:tcPr>
          <w:p w:rsidR="006E7974" w:rsidRPr="00AB5046" w:rsidRDefault="006E7974" w:rsidP="006E7974">
            <w:pPr>
              <w:pStyle w:val="TableParagraph"/>
              <w:ind w:right="603"/>
              <w:jc w:val="right"/>
              <w:rPr>
                <w:sz w:val="24"/>
                <w:szCs w:val="24"/>
              </w:rPr>
            </w:pPr>
            <w:r w:rsidRPr="00AB5046">
              <w:rPr>
                <w:w w:val="99"/>
                <w:sz w:val="24"/>
                <w:szCs w:val="24"/>
              </w:rPr>
              <w:t>4</w:t>
            </w:r>
          </w:p>
        </w:tc>
        <w:tc>
          <w:tcPr>
            <w:tcW w:w="2749" w:type="dxa"/>
          </w:tcPr>
          <w:p w:rsidR="006E7974" w:rsidRPr="00AB5046" w:rsidRDefault="006E7974" w:rsidP="006E7974">
            <w:pPr>
              <w:pStyle w:val="TableParagraph"/>
              <w:ind w:left="374" w:right="366"/>
              <w:jc w:val="center"/>
              <w:rPr>
                <w:sz w:val="24"/>
                <w:szCs w:val="24"/>
              </w:rPr>
            </w:pPr>
            <w:r w:rsidRPr="00AB5046">
              <w:rPr>
                <w:sz w:val="24"/>
                <w:szCs w:val="24"/>
              </w:rPr>
              <w:t>Mobilephone</w:t>
            </w:r>
          </w:p>
        </w:tc>
        <w:tc>
          <w:tcPr>
            <w:tcW w:w="2059" w:type="dxa"/>
          </w:tcPr>
          <w:p w:rsidR="006E7974" w:rsidRPr="00AB5046" w:rsidRDefault="006E7974" w:rsidP="006E7974">
            <w:pPr>
              <w:pStyle w:val="TableParagraph"/>
              <w:ind w:left="534" w:right="515"/>
              <w:jc w:val="center"/>
              <w:rPr>
                <w:sz w:val="24"/>
                <w:szCs w:val="24"/>
              </w:rPr>
            </w:pPr>
            <w:r w:rsidRPr="00AB5046">
              <w:rPr>
                <w:sz w:val="24"/>
                <w:szCs w:val="24"/>
              </w:rPr>
              <w:t>96</w:t>
            </w:r>
          </w:p>
        </w:tc>
        <w:tc>
          <w:tcPr>
            <w:tcW w:w="3764" w:type="dxa"/>
          </w:tcPr>
          <w:p w:rsidR="006E7974" w:rsidRPr="00AB5046" w:rsidRDefault="006E7974" w:rsidP="006E7974">
            <w:pPr>
              <w:pStyle w:val="TableParagraph"/>
              <w:ind w:left="556" w:right="541"/>
              <w:jc w:val="center"/>
              <w:rPr>
                <w:sz w:val="24"/>
                <w:szCs w:val="24"/>
              </w:rPr>
            </w:pPr>
            <w:r w:rsidRPr="00AB5046">
              <w:rPr>
                <w:sz w:val="24"/>
                <w:szCs w:val="24"/>
              </w:rPr>
              <w:t>96.00</w:t>
            </w:r>
          </w:p>
        </w:tc>
      </w:tr>
      <w:tr w:rsidR="006E7974" w:rsidRPr="00AB5046" w:rsidTr="006E7974">
        <w:trPr>
          <w:trHeight w:val="348"/>
        </w:trPr>
        <w:tc>
          <w:tcPr>
            <w:tcW w:w="1394" w:type="dxa"/>
          </w:tcPr>
          <w:p w:rsidR="006E7974" w:rsidRPr="00AB5046" w:rsidRDefault="006E7974" w:rsidP="006E7974">
            <w:pPr>
              <w:pStyle w:val="TableParagraph"/>
              <w:ind w:right="603"/>
              <w:jc w:val="right"/>
              <w:rPr>
                <w:sz w:val="24"/>
                <w:szCs w:val="24"/>
              </w:rPr>
            </w:pPr>
            <w:r w:rsidRPr="00AB5046">
              <w:rPr>
                <w:w w:val="99"/>
                <w:sz w:val="24"/>
                <w:szCs w:val="24"/>
              </w:rPr>
              <w:t>5</w:t>
            </w:r>
          </w:p>
        </w:tc>
        <w:tc>
          <w:tcPr>
            <w:tcW w:w="2749" w:type="dxa"/>
          </w:tcPr>
          <w:p w:rsidR="006E7974" w:rsidRPr="00AB5046" w:rsidRDefault="006E7974" w:rsidP="006E7974">
            <w:pPr>
              <w:pStyle w:val="TableParagraph"/>
              <w:ind w:left="372" w:right="366"/>
              <w:jc w:val="center"/>
              <w:rPr>
                <w:sz w:val="24"/>
                <w:szCs w:val="24"/>
              </w:rPr>
            </w:pPr>
            <w:r w:rsidRPr="00AB5046">
              <w:rPr>
                <w:sz w:val="24"/>
                <w:szCs w:val="24"/>
              </w:rPr>
              <w:t>D.T.H</w:t>
            </w:r>
          </w:p>
        </w:tc>
        <w:tc>
          <w:tcPr>
            <w:tcW w:w="2059" w:type="dxa"/>
          </w:tcPr>
          <w:p w:rsidR="006E7974" w:rsidRPr="00AB5046" w:rsidRDefault="006E7974" w:rsidP="006E7974">
            <w:pPr>
              <w:pStyle w:val="TableParagraph"/>
              <w:ind w:left="30"/>
              <w:jc w:val="center"/>
              <w:rPr>
                <w:sz w:val="24"/>
                <w:szCs w:val="24"/>
              </w:rPr>
            </w:pPr>
            <w:r w:rsidRPr="00AB5046">
              <w:rPr>
                <w:w w:val="99"/>
                <w:sz w:val="24"/>
                <w:szCs w:val="24"/>
              </w:rPr>
              <w:t>3</w:t>
            </w:r>
          </w:p>
        </w:tc>
        <w:tc>
          <w:tcPr>
            <w:tcW w:w="3764" w:type="dxa"/>
          </w:tcPr>
          <w:p w:rsidR="006E7974" w:rsidRPr="00AB5046" w:rsidRDefault="006E7974" w:rsidP="006E7974">
            <w:pPr>
              <w:pStyle w:val="TableParagraph"/>
              <w:ind w:left="558" w:right="541"/>
              <w:jc w:val="center"/>
              <w:rPr>
                <w:sz w:val="24"/>
                <w:szCs w:val="24"/>
              </w:rPr>
            </w:pPr>
            <w:r w:rsidRPr="00AB5046">
              <w:rPr>
                <w:sz w:val="24"/>
                <w:szCs w:val="24"/>
              </w:rPr>
              <w:t>03.00</w:t>
            </w:r>
          </w:p>
        </w:tc>
      </w:tr>
      <w:tr w:rsidR="006E7974" w:rsidRPr="00AB5046" w:rsidTr="006E7974">
        <w:trPr>
          <w:trHeight w:val="349"/>
        </w:trPr>
        <w:tc>
          <w:tcPr>
            <w:tcW w:w="1394" w:type="dxa"/>
          </w:tcPr>
          <w:p w:rsidR="006E7974" w:rsidRPr="00AB5046" w:rsidRDefault="006E7974" w:rsidP="006E7974">
            <w:pPr>
              <w:pStyle w:val="TableParagraph"/>
              <w:ind w:right="603"/>
              <w:jc w:val="right"/>
              <w:rPr>
                <w:sz w:val="24"/>
                <w:szCs w:val="24"/>
              </w:rPr>
            </w:pPr>
            <w:r w:rsidRPr="00AB5046">
              <w:rPr>
                <w:w w:val="99"/>
                <w:sz w:val="24"/>
                <w:szCs w:val="24"/>
              </w:rPr>
              <w:t>6</w:t>
            </w:r>
          </w:p>
        </w:tc>
        <w:tc>
          <w:tcPr>
            <w:tcW w:w="2749" w:type="dxa"/>
          </w:tcPr>
          <w:p w:rsidR="006E7974" w:rsidRPr="00AB5046" w:rsidRDefault="006E7974" w:rsidP="006E7974">
            <w:pPr>
              <w:pStyle w:val="TableParagraph"/>
              <w:ind w:left="379" w:right="355"/>
              <w:jc w:val="center"/>
              <w:rPr>
                <w:sz w:val="24"/>
                <w:szCs w:val="24"/>
              </w:rPr>
            </w:pPr>
            <w:r w:rsidRPr="00AB5046">
              <w:rPr>
                <w:sz w:val="24"/>
                <w:szCs w:val="24"/>
              </w:rPr>
              <w:t>Newspaper</w:t>
            </w:r>
          </w:p>
        </w:tc>
        <w:tc>
          <w:tcPr>
            <w:tcW w:w="2059" w:type="dxa"/>
          </w:tcPr>
          <w:p w:rsidR="006E7974" w:rsidRPr="00AB5046" w:rsidRDefault="006E7974" w:rsidP="006E7974">
            <w:pPr>
              <w:pStyle w:val="TableParagraph"/>
              <w:ind w:left="27"/>
              <w:jc w:val="center"/>
              <w:rPr>
                <w:sz w:val="24"/>
                <w:szCs w:val="24"/>
              </w:rPr>
            </w:pPr>
            <w:r w:rsidRPr="00AB5046">
              <w:rPr>
                <w:w w:val="99"/>
                <w:sz w:val="24"/>
                <w:szCs w:val="24"/>
              </w:rPr>
              <w:t>6</w:t>
            </w:r>
          </w:p>
        </w:tc>
        <w:tc>
          <w:tcPr>
            <w:tcW w:w="3764" w:type="dxa"/>
          </w:tcPr>
          <w:p w:rsidR="006E7974" w:rsidRPr="00AB5046" w:rsidRDefault="006E7974" w:rsidP="006E7974">
            <w:pPr>
              <w:pStyle w:val="TableParagraph"/>
              <w:ind w:left="557" w:right="541"/>
              <w:jc w:val="center"/>
              <w:rPr>
                <w:sz w:val="24"/>
                <w:szCs w:val="24"/>
              </w:rPr>
            </w:pPr>
            <w:r w:rsidRPr="00AB5046">
              <w:rPr>
                <w:sz w:val="24"/>
                <w:szCs w:val="24"/>
              </w:rPr>
              <w:t>06.00</w:t>
            </w:r>
          </w:p>
        </w:tc>
      </w:tr>
      <w:tr w:rsidR="006E7974" w:rsidRPr="00AB5046" w:rsidTr="006E7974">
        <w:trPr>
          <w:trHeight w:val="345"/>
        </w:trPr>
        <w:tc>
          <w:tcPr>
            <w:tcW w:w="1394" w:type="dxa"/>
          </w:tcPr>
          <w:p w:rsidR="006E7974" w:rsidRPr="00AB5046" w:rsidRDefault="006E7974" w:rsidP="006E7974">
            <w:pPr>
              <w:pStyle w:val="TableParagraph"/>
              <w:spacing w:line="286" w:lineRule="exact"/>
              <w:ind w:right="603"/>
              <w:jc w:val="right"/>
              <w:rPr>
                <w:sz w:val="24"/>
                <w:szCs w:val="24"/>
              </w:rPr>
            </w:pPr>
            <w:r w:rsidRPr="00AB5046">
              <w:rPr>
                <w:w w:val="99"/>
                <w:sz w:val="24"/>
                <w:szCs w:val="24"/>
              </w:rPr>
              <w:t>7</w:t>
            </w:r>
          </w:p>
        </w:tc>
        <w:tc>
          <w:tcPr>
            <w:tcW w:w="2749" w:type="dxa"/>
          </w:tcPr>
          <w:p w:rsidR="006E7974" w:rsidRPr="00AB5046" w:rsidRDefault="006E7974" w:rsidP="006E7974">
            <w:pPr>
              <w:pStyle w:val="TableParagraph"/>
              <w:spacing w:line="286" w:lineRule="exact"/>
              <w:ind w:left="379" w:right="366"/>
              <w:jc w:val="center"/>
              <w:rPr>
                <w:sz w:val="24"/>
                <w:szCs w:val="24"/>
              </w:rPr>
            </w:pPr>
            <w:r w:rsidRPr="00AB5046">
              <w:rPr>
                <w:sz w:val="24"/>
                <w:szCs w:val="24"/>
              </w:rPr>
              <w:t>GeneralMagazine</w:t>
            </w:r>
          </w:p>
        </w:tc>
        <w:tc>
          <w:tcPr>
            <w:tcW w:w="2059" w:type="dxa"/>
          </w:tcPr>
          <w:p w:rsidR="006E7974" w:rsidRPr="00AB5046" w:rsidRDefault="006E7974" w:rsidP="006E7974">
            <w:pPr>
              <w:pStyle w:val="TableParagraph"/>
              <w:spacing w:line="286" w:lineRule="exact"/>
              <w:ind w:left="30"/>
              <w:jc w:val="center"/>
              <w:rPr>
                <w:sz w:val="24"/>
                <w:szCs w:val="24"/>
              </w:rPr>
            </w:pPr>
            <w:r w:rsidRPr="00AB5046">
              <w:rPr>
                <w:w w:val="99"/>
                <w:sz w:val="24"/>
                <w:szCs w:val="24"/>
              </w:rPr>
              <w:t>3</w:t>
            </w:r>
          </w:p>
        </w:tc>
        <w:tc>
          <w:tcPr>
            <w:tcW w:w="3764" w:type="dxa"/>
          </w:tcPr>
          <w:p w:rsidR="006E7974" w:rsidRPr="00AB5046" w:rsidRDefault="006E7974" w:rsidP="006E7974">
            <w:pPr>
              <w:pStyle w:val="TableParagraph"/>
              <w:spacing w:line="286" w:lineRule="exact"/>
              <w:ind w:left="560" w:right="541"/>
              <w:jc w:val="center"/>
              <w:rPr>
                <w:sz w:val="24"/>
                <w:szCs w:val="24"/>
              </w:rPr>
            </w:pPr>
            <w:r w:rsidRPr="00AB5046">
              <w:rPr>
                <w:sz w:val="24"/>
                <w:szCs w:val="24"/>
              </w:rPr>
              <w:t>03.00</w:t>
            </w:r>
          </w:p>
        </w:tc>
      </w:tr>
    </w:tbl>
    <w:p w:rsidR="009E220D" w:rsidRPr="00AB5046" w:rsidRDefault="006E7974" w:rsidP="009E220D">
      <w:pPr>
        <w:pStyle w:val="BodyText"/>
        <w:spacing w:before="213" w:line="367" w:lineRule="auto"/>
        <w:ind w:right="539"/>
        <w:jc w:val="both"/>
        <w:rPr>
          <w:sz w:val="24"/>
          <w:szCs w:val="24"/>
        </w:rPr>
      </w:pPr>
      <w:r w:rsidRPr="00AB5046">
        <w:rPr>
          <w:b/>
          <w:sz w:val="24"/>
          <w:szCs w:val="24"/>
        </w:rPr>
        <w:t xml:space="preserve">Note- </w:t>
      </w:r>
      <w:r w:rsidRPr="00AB5046">
        <w:rPr>
          <w:sz w:val="24"/>
          <w:szCs w:val="24"/>
        </w:rPr>
        <w:t>Morethanone item havebeen shown by therespondents.Hence thetotalpercentageofalltheitemswouldmorethan100. The table 9 obvious that the majority of respondents (96%) werepossessing Mobile phone (cell phone) with them. The respondents who hadother communication media were in descending order as Radio (85%), T.V.(38%), Newspaper (6), DVD player, VCD player (4%) D.T.H, and GeneralMagazine(3%),respectively. Thus,itcanbeinferredthatmobilephone,radio,T.V.weremainsourcesforgettinginformation'sandrecreationpurpo</w:t>
      </w:r>
      <w:r w:rsidR="009E220D" w:rsidRPr="00AB5046">
        <w:rPr>
          <w:sz w:val="24"/>
          <w:szCs w:val="24"/>
        </w:rPr>
        <w:t>ses.</w:t>
      </w:r>
    </w:p>
    <w:p w:rsidR="009E220D" w:rsidRPr="00AB5046" w:rsidRDefault="00CC04BC" w:rsidP="00CC04BC">
      <w:pPr>
        <w:pStyle w:val="BodyText"/>
        <w:spacing w:before="213"/>
        <w:ind w:right="539"/>
        <w:jc w:val="both"/>
        <w:rPr>
          <w:b/>
          <w:sz w:val="24"/>
          <w:szCs w:val="24"/>
        </w:rPr>
      </w:pPr>
      <w:r w:rsidRPr="00AB5046">
        <w:rPr>
          <w:b/>
          <w:sz w:val="24"/>
          <w:szCs w:val="24"/>
        </w:rPr>
        <w:t>Table 10:Distribution</w:t>
      </w:r>
      <w:r w:rsidR="009E220D" w:rsidRPr="00AB5046">
        <w:rPr>
          <w:b/>
          <w:sz w:val="24"/>
          <w:szCs w:val="24"/>
        </w:rPr>
        <w:t>o</w:t>
      </w:r>
      <w:r w:rsidR="00837D4C" w:rsidRPr="00AB5046">
        <w:rPr>
          <w:b/>
          <w:sz w:val="24"/>
          <w:szCs w:val="24"/>
        </w:rPr>
        <w:t xml:space="preserve">f </w:t>
      </w:r>
      <w:r w:rsidRPr="00AB5046">
        <w:rPr>
          <w:b/>
          <w:sz w:val="24"/>
          <w:szCs w:val="24"/>
        </w:rPr>
        <w:t>therespondentsaccordingto</w:t>
      </w:r>
      <w:r w:rsidR="009E220D" w:rsidRPr="00AB5046">
        <w:rPr>
          <w:b/>
          <w:spacing w:val="-3"/>
          <w:sz w:val="24"/>
          <w:szCs w:val="24"/>
        </w:rPr>
        <w:t xml:space="preserve">social </w:t>
      </w:r>
      <w:r w:rsidR="009E220D" w:rsidRPr="00AB5046">
        <w:rPr>
          <w:b/>
          <w:sz w:val="24"/>
          <w:szCs w:val="24"/>
        </w:rPr>
        <w:t>participation</w:t>
      </w:r>
    </w:p>
    <w:tbl>
      <w:tblPr>
        <w:tblpPr w:leftFromText="180" w:rightFromText="180" w:vertAnchor="text" w:horzAnchor="margin" w:tblpY="9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4"/>
        <w:gridCol w:w="3790"/>
        <w:gridCol w:w="1553"/>
        <w:gridCol w:w="2978"/>
      </w:tblGrid>
      <w:tr w:rsidR="009E220D" w:rsidRPr="00AB5046" w:rsidTr="009E220D">
        <w:trPr>
          <w:trHeight w:val="563"/>
        </w:trPr>
        <w:tc>
          <w:tcPr>
            <w:tcW w:w="954" w:type="dxa"/>
            <w:vMerge w:val="restart"/>
          </w:tcPr>
          <w:p w:rsidR="009E220D" w:rsidRPr="00AB5046" w:rsidRDefault="009E220D" w:rsidP="009E220D">
            <w:pPr>
              <w:pStyle w:val="TableParagraph"/>
              <w:ind w:left="196"/>
              <w:rPr>
                <w:b/>
                <w:sz w:val="24"/>
                <w:szCs w:val="24"/>
              </w:rPr>
            </w:pPr>
            <w:r w:rsidRPr="00AB5046">
              <w:rPr>
                <w:b/>
                <w:sz w:val="24"/>
                <w:szCs w:val="24"/>
              </w:rPr>
              <w:t>S.No.</w:t>
            </w:r>
          </w:p>
        </w:tc>
        <w:tc>
          <w:tcPr>
            <w:tcW w:w="3790" w:type="dxa"/>
            <w:vMerge w:val="restart"/>
            <w:tcBorders>
              <w:right w:val="single" w:sz="2" w:space="0" w:color="000000"/>
            </w:tcBorders>
          </w:tcPr>
          <w:p w:rsidR="009E220D" w:rsidRPr="00AB5046" w:rsidRDefault="009E220D" w:rsidP="009E220D">
            <w:pPr>
              <w:pStyle w:val="TableParagraph"/>
              <w:ind w:left="178" w:right="162"/>
              <w:jc w:val="center"/>
              <w:rPr>
                <w:b/>
                <w:sz w:val="24"/>
                <w:szCs w:val="24"/>
              </w:rPr>
            </w:pPr>
            <w:r w:rsidRPr="00AB5046">
              <w:rPr>
                <w:b/>
                <w:sz w:val="24"/>
                <w:szCs w:val="24"/>
              </w:rPr>
              <w:t>Categories</w:t>
            </w:r>
          </w:p>
        </w:tc>
        <w:tc>
          <w:tcPr>
            <w:tcW w:w="4531" w:type="dxa"/>
            <w:gridSpan w:val="2"/>
            <w:tcBorders>
              <w:left w:val="single" w:sz="2" w:space="0" w:color="000000"/>
            </w:tcBorders>
          </w:tcPr>
          <w:p w:rsidR="009E220D" w:rsidRPr="00AB5046" w:rsidRDefault="009E220D" w:rsidP="009E220D">
            <w:pPr>
              <w:pStyle w:val="TableParagraph"/>
              <w:ind w:left="1112"/>
              <w:rPr>
                <w:b/>
                <w:sz w:val="24"/>
                <w:szCs w:val="24"/>
              </w:rPr>
            </w:pPr>
            <w:r w:rsidRPr="00AB5046">
              <w:rPr>
                <w:b/>
                <w:sz w:val="24"/>
                <w:szCs w:val="24"/>
              </w:rPr>
              <w:t>Respondents</w:t>
            </w:r>
          </w:p>
        </w:tc>
      </w:tr>
      <w:tr w:rsidR="009E220D" w:rsidRPr="00AB5046" w:rsidTr="009E220D">
        <w:trPr>
          <w:trHeight w:val="561"/>
        </w:trPr>
        <w:tc>
          <w:tcPr>
            <w:tcW w:w="954" w:type="dxa"/>
            <w:vMerge/>
            <w:tcBorders>
              <w:top w:val="nil"/>
            </w:tcBorders>
          </w:tcPr>
          <w:p w:rsidR="009E220D" w:rsidRPr="00AB5046" w:rsidRDefault="009E220D" w:rsidP="009E220D">
            <w:pPr>
              <w:rPr>
                <w:rFonts w:ascii="Times New Roman" w:hAnsi="Times New Roman" w:cs="Times New Roman"/>
                <w:b/>
                <w:sz w:val="24"/>
                <w:szCs w:val="24"/>
              </w:rPr>
            </w:pPr>
          </w:p>
        </w:tc>
        <w:tc>
          <w:tcPr>
            <w:tcW w:w="3790" w:type="dxa"/>
            <w:vMerge/>
            <w:tcBorders>
              <w:top w:val="nil"/>
              <w:right w:val="single" w:sz="2" w:space="0" w:color="000000"/>
            </w:tcBorders>
          </w:tcPr>
          <w:p w:rsidR="009E220D" w:rsidRPr="00AB5046" w:rsidRDefault="009E220D" w:rsidP="009E220D">
            <w:pPr>
              <w:rPr>
                <w:rFonts w:ascii="Times New Roman" w:hAnsi="Times New Roman" w:cs="Times New Roman"/>
                <w:b/>
                <w:sz w:val="24"/>
                <w:szCs w:val="24"/>
              </w:rPr>
            </w:pPr>
          </w:p>
        </w:tc>
        <w:tc>
          <w:tcPr>
            <w:tcW w:w="1553" w:type="dxa"/>
            <w:tcBorders>
              <w:left w:val="single" w:sz="2" w:space="0" w:color="000000"/>
            </w:tcBorders>
          </w:tcPr>
          <w:p w:rsidR="009E220D" w:rsidRPr="00AB5046" w:rsidRDefault="009E220D" w:rsidP="009E220D">
            <w:pPr>
              <w:pStyle w:val="TableParagraph"/>
              <w:spacing w:line="294" w:lineRule="exact"/>
              <w:ind w:left="299" w:right="281"/>
              <w:jc w:val="center"/>
              <w:rPr>
                <w:b/>
                <w:sz w:val="24"/>
                <w:szCs w:val="24"/>
              </w:rPr>
            </w:pPr>
            <w:r w:rsidRPr="00AB5046">
              <w:rPr>
                <w:b/>
                <w:sz w:val="24"/>
                <w:szCs w:val="24"/>
              </w:rPr>
              <w:t>Number</w:t>
            </w:r>
          </w:p>
        </w:tc>
        <w:tc>
          <w:tcPr>
            <w:tcW w:w="2978" w:type="dxa"/>
          </w:tcPr>
          <w:p w:rsidR="009E220D" w:rsidRPr="00AB5046" w:rsidRDefault="009E220D" w:rsidP="009E220D">
            <w:pPr>
              <w:pStyle w:val="TableParagraph"/>
              <w:spacing w:line="294" w:lineRule="exact"/>
              <w:ind w:left="415" w:right="406"/>
              <w:jc w:val="center"/>
              <w:rPr>
                <w:b/>
                <w:sz w:val="24"/>
                <w:szCs w:val="24"/>
              </w:rPr>
            </w:pPr>
            <w:r w:rsidRPr="00AB5046">
              <w:rPr>
                <w:b/>
                <w:sz w:val="24"/>
                <w:szCs w:val="24"/>
              </w:rPr>
              <w:t>Percentage</w:t>
            </w:r>
          </w:p>
        </w:tc>
      </w:tr>
      <w:tr w:rsidR="009E220D" w:rsidRPr="00AB5046" w:rsidTr="009E220D">
        <w:trPr>
          <w:trHeight w:val="570"/>
        </w:trPr>
        <w:tc>
          <w:tcPr>
            <w:tcW w:w="954" w:type="dxa"/>
          </w:tcPr>
          <w:p w:rsidR="009E220D" w:rsidRPr="00AB5046" w:rsidRDefault="009E220D" w:rsidP="009E220D">
            <w:pPr>
              <w:pStyle w:val="TableParagraph"/>
              <w:ind w:right="437"/>
              <w:jc w:val="right"/>
              <w:rPr>
                <w:b/>
                <w:sz w:val="24"/>
                <w:szCs w:val="24"/>
              </w:rPr>
            </w:pPr>
            <w:r w:rsidRPr="00AB5046">
              <w:rPr>
                <w:b/>
                <w:w w:val="99"/>
                <w:sz w:val="24"/>
                <w:szCs w:val="24"/>
              </w:rPr>
              <w:t>1</w:t>
            </w:r>
          </w:p>
        </w:tc>
        <w:tc>
          <w:tcPr>
            <w:tcW w:w="3790" w:type="dxa"/>
            <w:tcBorders>
              <w:right w:val="single" w:sz="2" w:space="0" w:color="000000"/>
            </w:tcBorders>
          </w:tcPr>
          <w:p w:rsidR="009E220D" w:rsidRPr="00AB5046" w:rsidRDefault="009E220D" w:rsidP="009E220D">
            <w:pPr>
              <w:pStyle w:val="TableParagraph"/>
              <w:ind w:left="177" w:right="163"/>
              <w:jc w:val="center"/>
              <w:rPr>
                <w:b/>
                <w:sz w:val="24"/>
                <w:szCs w:val="24"/>
              </w:rPr>
            </w:pPr>
            <w:r w:rsidRPr="00AB5046">
              <w:rPr>
                <w:b/>
                <w:sz w:val="24"/>
                <w:szCs w:val="24"/>
              </w:rPr>
              <w:t>Nocategorises</w:t>
            </w:r>
          </w:p>
        </w:tc>
        <w:tc>
          <w:tcPr>
            <w:tcW w:w="1553" w:type="dxa"/>
            <w:tcBorders>
              <w:left w:val="single" w:sz="2" w:space="0" w:color="000000"/>
            </w:tcBorders>
          </w:tcPr>
          <w:p w:rsidR="009E220D" w:rsidRPr="00AB5046" w:rsidRDefault="009E220D" w:rsidP="009E220D">
            <w:pPr>
              <w:pStyle w:val="TableParagraph"/>
              <w:ind w:left="291" w:right="281"/>
              <w:jc w:val="center"/>
              <w:rPr>
                <w:b/>
                <w:sz w:val="24"/>
                <w:szCs w:val="24"/>
              </w:rPr>
            </w:pPr>
            <w:r w:rsidRPr="00AB5046">
              <w:rPr>
                <w:b/>
                <w:sz w:val="24"/>
                <w:szCs w:val="24"/>
              </w:rPr>
              <w:t>13</w:t>
            </w:r>
          </w:p>
        </w:tc>
        <w:tc>
          <w:tcPr>
            <w:tcW w:w="2978" w:type="dxa"/>
          </w:tcPr>
          <w:p w:rsidR="009E220D" w:rsidRPr="00AB5046" w:rsidRDefault="009E220D" w:rsidP="009E220D">
            <w:pPr>
              <w:pStyle w:val="TableParagraph"/>
              <w:ind w:left="415" w:right="406"/>
              <w:jc w:val="center"/>
              <w:rPr>
                <w:b/>
                <w:sz w:val="24"/>
                <w:szCs w:val="24"/>
              </w:rPr>
            </w:pPr>
            <w:r w:rsidRPr="00AB5046">
              <w:rPr>
                <w:b/>
                <w:sz w:val="24"/>
                <w:szCs w:val="24"/>
              </w:rPr>
              <w:t>13.00</w:t>
            </w:r>
          </w:p>
        </w:tc>
      </w:tr>
      <w:tr w:rsidR="009E220D" w:rsidRPr="00AB5046" w:rsidTr="009E220D">
        <w:trPr>
          <w:trHeight w:val="566"/>
        </w:trPr>
        <w:tc>
          <w:tcPr>
            <w:tcW w:w="954" w:type="dxa"/>
          </w:tcPr>
          <w:p w:rsidR="009E220D" w:rsidRPr="00AB5046" w:rsidRDefault="009E220D" w:rsidP="009E220D">
            <w:pPr>
              <w:pStyle w:val="TableParagraph"/>
              <w:spacing w:line="286" w:lineRule="exact"/>
              <w:ind w:right="437"/>
              <w:jc w:val="right"/>
              <w:rPr>
                <w:b/>
                <w:sz w:val="24"/>
                <w:szCs w:val="24"/>
              </w:rPr>
            </w:pPr>
            <w:r w:rsidRPr="00AB5046">
              <w:rPr>
                <w:b/>
                <w:w w:val="99"/>
                <w:sz w:val="24"/>
                <w:szCs w:val="24"/>
              </w:rPr>
              <w:t>2</w:t>
            </w:r>
          </w:p>
        </w:tc>
        <w:tc>
          <w:tcPr>
            <w:tcW w:w="3790" w:type="dxa"/>
            <w:tcBorders>
              <w:right w:val="single" w:sz="2" w:space="0" w:color="000000"/>
            </w:tcBorders>
          </w:tcPr>
          <w:p w:rsidR="009E220D" w:rsidRPr="00AB5046" w:rsidRDefault="009E220D" w:rsidP="009E220D">
            <w:pPr>
              <w:pStyle w:val="TableParagraph"/>
              <w:spacing w:line="286" w:lineRule="exact"/>
              <w:ind w:left="178" w:right="160"/>
              <w:jc w:val="center"/>
              <w:rPr>
                <w:b/>
                <w:sz w:val="24"/>
                <w:szCs w:val="24"/>
              </w:rPr>
            </w:pPr>
            <w:r w:rsidRPr="00AB5046">
              <w:rPr>
                <w:b/>
                <w:sz w:val="24"/>
                <w:szCs w:val="24"/>
              </w:rPr>
              <w:t>Participationinoneorganization</w:t>
            </w:r>
          </w:p>
        </w:tc>
        <w:tc>
          <w:tcPr>
            <w:tcW w:w="1553" w:type="dxa"/>
            <w:tcBorders>
              <w:left w:val="single" w:sz="2" w:space="0" w:color="000000"/>
            </w:tcBorders>
          </w:tcPr>
          <w:p w:rsidR="009E220D" w:rsidRPr="00AB5046" w:rsidRDefault="009E220D" w:rsidP="009E220D">
            <w:pPr>
              <w:pStyle w:val="TableParagraph"/>
              <w:spacing w:line="286" w:lineRule="exact"/>
              <w:ind w:left="293" w:right="281"/>
              <w:jc w:val="center"/>
              <w:rPr>
                <w:b/>
                <w:sz w:val="24"/>
                <w:szCs w:val="24"/>
              </w:rPr>
            </w:pPr>
            <w:r w:rsidRPr="00AB5046">
              <w:rPr>
                <w:b/>
                <w:sz w:val="24"/>
                <w:szCs w:val="24"/>
              </w:rPr>
              <w:t>30</w:t>
            </w:r>
          </w:p>
        </w:tc>
        <w:tc>
          <w:tcPr>
            <w:tcW w:w="2978" w:type="dxa"/>
          </w:tcPr>
          <w:p w:rsidR="009E220D" w:rsidRPr="00AB5046" w:rsidRDefault="009E220D" w:rsidP="009E220D">
            <w:pPr>
              <w:pStyle w:val="TableParagraph"/>
              <w:spacing w:line="286" w:lineRule="exact"/>
              <w:ind w:left="415" w:right="402"/>
              <w:jc w:val="center"/>
              <w:rPr>
                <w:b/>
                <w:sz w:val="24"/>
                <w:szCs w:val="24"/>
              </w:rPr>
            </w:pPr>
            <w:r w:rsidRPr="00AB5046">
              <w:rPr>
                <w:b/>
                <w:sz w:val="24"/>
                <w:szCs w:val="24"/>
              </w:rPr>
              <w:t>30.00</w:t>
            </w:r>
          </w:p>
        </w:tc>
      </w:tr>
      <w:tr w:rsidR="009E220D" w:rsidRPr="00AB5046" w:rsidTr="009E220D">
        <w:trPr>
          <w:trHeight w:val="561"/>
        </w:trPr>
        <w:tc>
          <w:tcPr>
            <w:tcW w:w="954" w:type="dxa"/>
          </w:tcPr>
          <w:p w:rsidR="009E220D" w:rsidRPr="00AB5046" w:rsidRDefault="009E220D" w:rsidP="009E220D">
            <w:pPr>
              <w:pStyle w:val="TableParagraph"/>
              <w:ind w:right="437"/>
              <w:jc w:val="right"/>
              <w:rPr>
                <w:b/>
                <w:sz w:val="24"/>
                <w:szCs w:val="24"/>
              </w:rPr>
            </w:pPr>
            <w:r w:rsidRPr="00AB5046">
              <w:rPr>
                <w:b/>
                <w:w w:val="99"/>
                <w:sz w:val="24"/>
                <w:szCs w:val="24"/>
              </w:rPr>
              <w:t>3</w:t>
            </w:r>
          </w:p>
        </w:tc>
        <w:tc>
          <w:tcPr>
            <w:tcW w:w="3790" w:type="dxa"/>
            <w:tcBorders>
              <w:right w:val="single" w:sz="2" w:space="0" w:color="000000"/>
            </w:tcBorders>
          </w:tcPr>
          <w:p w:rsidR="009E220D" w:rsidRPr="00AB5046" w:rsidRDefault="009E220D" w:rsidP="009E220D">
            <w:pPr>
              <w:pStyle w:val="TableParagraph"/>
              <w:ind w:left="178" w:right="163"/>
              <w:jc w:val="center"/>
              <w:rPr>
                <w:b/>
                <w:sz w:val="24"/>
                <w:szCs w:val="24"/>
              </w:rPr>
            </w:pPr>
            <w:r w:rsidRPr="00AB5046">
              <w:rPr>
                <w:b/>
                <w:sz w:val="24"/>
                <w:szCs w:val="24"/>
              </w:rPr>
              <w:t>Participationintwoorganization</w:t>
            </w:r>
          </w:p>
        </w:tc>
        <w:tc>
          <w:tcPr>
            <w:tcW w:w="1553" w:type="dxa"/>
            <w:tcBorders>
              <w:left w:val="single" w:sz="2" w:space="0" w:color="000000"/>
            </w:tcBorders>
          </w:tcPr>
          <w:p w:rsidR="009E220D" w:rsidRPr="00AB5046" w:rsidRDefault="009E220D" w:rsidP="009E220D">
            <w:pPr>
              <w:pStyle w:val="TableParagraph"/>
              <w:ind w:left="286" w:right="281"/>
              <w:jc w:val="center"/>
              <w:rPr>
                <w:b/>
                <w:sz w:val="24"/>
                <w:szCs w:val="24"/>
              </w:rPr>
            </w:pPr>
            <w:r w:rsidRPr="00AB5046">
              <w:rPr>
                <w:b/>
                <w:sz w:val="24"/>
                <w:szCs w:val="24"/>
              </w:rPr>
              <w:t>57</w:t>
            </w:r>
          </w:p>
        </w:tc>
        <w:tc>
          <w:tcPr>
            <w:tcW w:w="2978" w:type="dxa"/>
          </w:tcPr>
          <w:p w:rsidR="009E220D" w:rsidRPr="00AB5046" w:rsidRDefault="009E220D" w:rsidP="009E220D">
            <w:pPr>
              <w:pStyle w:val="TableParagraph"/>
              <w:ind w:left="410" w:right="406"/>
              <w:jc w:val="center"/>
              <w:rPr>
                <w:b/>
                <w:sz w:val="24"/>
                <w:szCs w:val="24"/>
              </w:rPr>
            </w:pPr>
            <w:r w:rsidRPr="00AB5046">
              <w:rPr>
                <w:b/>
                <w:sz w:val="24"/>
                <w:szCs w:val="24"/>
              </w:rPr>
              <w:t>57.00</w:t>
            </w:r>
          </w:p>
        </w:tc>
      </w:tr>
      <w:tr w:rsidR="009E220D" w:rsidRPr="00AB5046" w:rsidTr="009E220D">
        <w:trPr>
          <w:trHeight w:val="570"/>
        </w:trPr>
        <w:tc>
          <w:tcPr>
            <w:tcW w:w="954" w:type="dxa"/>
          </w:tcPr>
          <w:p w:rsidR="009E220D" w:rsidRPr="00AB5046" w:rsidRDefault="009E220D" w:rsidP="009E220D">
            <w:pPr>
              <w:pStyle w:val="TableParagraph"/>
              <w:spacing w:line="240" w:lineRule="auto"/>
              <w:rPr>
                <w:b/>
                <w:sz w:val="24"/>
                <w:szCs w:val="24"/>
              </w:rPr>
            </w:pPr>
          </w:p>
        </w:tc>
        <w:tc>
          <w:tcPr>
            <w:tcW w:w="3790" w:type="dxa"/>
            <w:tcBorders>
              <w:right w:val="single" w:sz="2" w:space="0" w:color="000000"/>
            </w:tcBorders>
          </w:tcPr>
          <w:p w:rsidR="009E220D" w:rsidRPr="00AB5046" w:rsidRDefault="009E220D" w:rsidP="009E220D">
            <w:pPr>
              <w:pStyle w:val="TableParagraph"/>
              <w:spacing w:line="294" w:lineRule="exact"/>
              <w:ind w:left="178" w:right="154"/>
              <w:jc w:val="center"/>
              <w:rPr>
                <w:b/>
                <w:sz w:val="24"/>
                <w:szCs w:val="24"/>
              </w:rPr>
            </w:pPr>
            <w:r w:rsidRPr="00AB5046">
              <w:rPr>
                <w:b/>
                <w:sz w:val="24"/>
                <w:szCs w:val="24"/>
              </w:rPr>
              <w:t>Total</w:t>
            </w:r>
          </w:p>
        </w:tc>
        <w:tc>
          <w:tcPr>
            <w:tcW w:w="1553" w:type="dxa"/>
            <w:tcBorders>
              <w:left w:val="single" w:sz="2" w:space="0" w:color="000000"/>
            </w:tcBorders>
          </w:tcPr>
          <w:p w:rsidR="009E220D" w:rsidRPr="00AB5046" w:rsidRDefault="009E220D" w:rsidP="009E220D">
            <w:pPr>
              <w:pStyle w:val="TableParagraph"/>
              <w:spacing w:line="294" w:lineRule="exact"/>
              <w:ind w:left="297" w:right="281"/>
              <w:jc w:val="center"/>
              <w:rPr>
                <w:b/>
                <w:sz w:val="24"/>
                <w:szCs w:val="24"/>
              </w:rPr>
            </w:pPr>
            <w:r w:rsidRPr="00AB5046">
              <w:rPr>
                <w:b/>
                <w:sz w:val="24"/>
                <w:szCs w:val="24"/>
              </w:rPr>
              <w:t>100</w:t>
            </w:r>
          </w:p>
        </w:tc>
        <w:tc>
          <w:tcPr>
            <w:tcW w:w="2978" w:type="dxa"/>
          </w:tcPr>
          <w:p w:rsidR="009E220D" w:rsidRPr="00AB5046" w:rsidRDefault="009E220D" w:rsidP="009E220D">
            <w:pPr>
              <w:pStyle w:val="TableParagraph"/>
              <w:spacing w:line="294" w:lineRule="exact"/>
              <w:ind w:left="415" w:right="402"/>
              <w:jc w:val="center"/>
              <w:rPr>
                <w:b/>
                <w:sz w:val="24"/>
                <w:szCs w:val="24"/>
              </w:rPr>
            </w:pPr>
            <w:r w:rsidRPr="00AB5046">
              <w:rPr>
                <w:b/>
                <w:sz w:val="24"/>
                <w:szCs w:val="24"/>
              </w:rPr>
              <w:t>100.00</w:t>
            </w:r>
          </w:p>
        </w:tc>
      </w:tr>
    </w:tbl>
    <w:p w:rsidR="009E220D" w:rsidRPr="00AB5046" w:rsidRDefault="009E220D" w:rsidP="009E220D">
      <w:pPr>
        <w:spacing w:before="103"/>
        <w:ind w:right="523"/>
        <w:jc w:val="right"/>
        <w:rPr>
          <w:rFonts w:ascii="Times New Roman" w:hAnsi="Times New Roman" w:cs="Times New Roman"/>
          <w:b/>
          <w:sz w:val="24"/>
          <w:szCs w:val="24"/>
        </w:rPr>
      </w:pPr>
      <w:r w:rsidRPr="00AB5046">
        <w:rPr>
          <w:rFonts w:ascii="Times New Roman" w:hAnsi="Times New Roman" w:cs="Times New Roman"/>
          <w:b/>
          <w:sz w:val="24"/>
          <w:szCs w:val="24"/>
        </w:rPr>
        <w:t xml:space="preserve"> (n=100)</w:t>
      </w:r>
    </w:p>
    <w:p w:rsidR="009E220D" w:rsidRPr="00AB5046" w:rsidRDefault="009E220D" w:rsidP="009E220D">
      <w:pPr>
        <w:pStyle w:val="BodyText"/>
        <w:spacing w:before="10"/>
        <w:rPr>
          <w:b/>
          <w:sz w:val="24"/>
          <w:szCs w:val="24"/>
        </w:rPr>
      </w:pPr>
    </w:p>
    <w:p w:rsidR="009E220D" w:rsidRDefault="009E220D" w:rsidP="009E220D">
      <w:pPr>
        <w:pStyle w:val="BodyText"/>
        <w:spacing w:before="213" w:line="362" w:lineRule="auto"/>
        <w:ind w:right="532"/>
        <w:jc w:val="both"/>
        <w:rPr>
          <w:sz w:val="24"/>
          <w:szCs w:val="24"/>
        </w:rPr>
      </w:pPr>
      <w:r w:rsidRPr="00AB5046">
        <w:rPr>
          <w:sz w:val="24"/>
          <w:szCs w:val="24"/>
        </w:rPr>
        <w:t xml:space="preserve">A cursory glance over the </w:t>
      </w:r>
      <w:r w:rsidR="00837D4C" w:rsidRPr="00AB5046">
        <w:rPr>
          <w:sz w:val="24"/>
          <w:szCs w:val="24"/>
        </w:rPr>
        <w:t>data depicted in the table 10</w:t>
      </w:r>
      <w:r w:rsidRPr="00AB5046">
        <w:rPr>
          <w:sz w:val="24"/>
          <w:szCs w:val="24"/>
        </w:rPr>
        <w:t xml:space="preserve"> that out of 100respondents, 57 percent </w:t>
      </w:r>
      <w:r w:rsidRPr="00AB5046">
        <w:rPr>
          <w:sz w:val="24"/>
          <w:szCs w:val="24"/>
        </w:rPr>
        <w:lastRenderedPageBreak/>
        <w:t>respondents participated in two organization followedby participation in one organizations (30%) and (13%) respondents having noparticipationinorganizationrespectively.</w:t>
      </w:r>
    </w:p>
    <w:p w:rsidR="009E220D" w:rsidRPr="00AB5046" w:rsidRDefault="009E220D" w:rsidP="006E75D7">
      <w:pPr>
        <w:pStyle w:val="Heading2"/>
        <w:spacing w:before="133" w:line="362" w:lineRule="auto"/>
        <w:ind w:left="0" w:right="539"/>
        <w:rPr>
          <w:sz w:val="24"/>
          <w:szCs w:val="24"/>
        </w:rPr>
      </w:pPr>
      <w:r w:rsidRPr="00AB5046">
        <w:rPr>
          <w:sz w:val="24"/>
          <w:szCs w:val="24"/>
        </w:rPr>
        <w:t>Tale</w:t>
      </w:r>
      <w:r w:rsidR="006E75D7" w:rsidRPr="00AB5046">
        <w:rPr>
          <w:sz w:val="24"/>
          <w:szCs w:val="24"/>
        </w:rPr>
        <w:t>11</w:t>
      </w:r>
      <w:r w:rsidRPr="00AB5046">
        <w:rPr>
          <w:sz w:val="24"/>
          <w:szCs w:val="24"/>
        </w:rPr>
        <w:t>:Distributionoftherespondentsaccordingtoeconomicmotivation</w:t>
      </w:r>
    </w:p>
    <w:p w:rsidR="009E220D" w:rsidRPr="00AB5046" w:rsidRDefault="009E220D" w:rsidP="009E220D">
      <w:pPr>
        <w:spacing w:before="113"/>
        <w:ind w:right="523"/>
        <w:jc w:val="right"/>
        <w:rPr>
          <w:rFonts w:ascii="Times New Roman" w:hAnsi="Times New Roman" w:cs="Times New Roman"/>
          <w:b/>
          <w:sz w:val="24"/>
          <w:szCs w:val="24"/>
        </w:rPr>
      </w:pPr>
      <w:r w:rsidRPr="00AB5046">
        <w:rPr>
          <w:rFonts w:ascii="Times New Roman" w:hAnsi="Times New Roman" w:cs="Times New Roman"/>
          <w:b/>
          <w:sz w:val="24"/>
          <w:szCs w:val="24"/>
        </w:rPr>
        <w:t>(n=100)</w:t>
      </w:r>
    </w:p>
    <w:p w:rsidR="009E220D" w:rsidRPr="00AB5046" w:rsidRDefault="009E220D" w:rsidP="009E220D">
      <w:pPr>
        <w:pStyle w:val="BodyText"/>
        <w:spacing w:before="5"/>
        <w:rPr>
          <w:b/>
          <w:sz w:val="24"/>
          <w:szCs w:val="24"/>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0"/>
        <w:gridCol w:w="3216"/>
        <w:gridCol w:w="2143"/>
        <w:gridCol w:w="2148"/>
      </w:tblGrid>
      <w:tr w:rsidR="009E220D" w:rsidRPr="00AB5046" w:rsidTr="006E75D7">
        <w:trPr>
          <w:trHeight w:val="442"/>
        </w:trPr>
        <w:tc>
          <w:tcPr>
            <w:tcW w:w="2000" w:type="dxa"/>
          </w:tcPr>
          <w:p w:rsidR="009E220D" w:rsidRPr="00AB5046" w:rsidRDefault="009E220D" w:rsidP="006E75D7">
            <w:pPr>
              <w:pStyle w:val="TableParagraph"/>
              <w:spacing w:before="4" w:line="240" w:lineRule="auto"/>
              <w:ind w:left="206"/>
              <w:rPr>
                <w:b/>
                <w:sz w:val="24"/>
                <w:szCs w:val="24"/>
              </w:rPr>
            </w:pPr>
            <w:r w:rsidRPr="00AB5046">
              <w:rPr>
                <w:b/>
                <w:sz w:val="24"/>
                <w:szCs w:val="24"/>
              </w:rPr>
              <w:t>S.No.</w:t>
            </w:r>
          </w:p>
        </w:tc>
        <w:tc>
          <w:tcPr>
            <w:tcW w:w="3216" w:type="dxa"/>
            <w:tcBorders>
              <w:right w:val="single" w:sz="2" w:space="0" w:color="000000"/>
            </w:tcBorders>
          </w:tcPr>
          <w:p w:rsidR="009E220D" w:rsidRPr="00AB5046" w:rsidRDefault="009E220D" w:rsidP="006E75D7">
            <w:pPr>
              <w:pStyle w:val="TableParagraph"/>
              <w:spacing w:before="4" w:line="240" w:lineRule="auto"/>
              <w:ind w:left="1014"/>
              <w:rPr>
                <w:b/>
                <w:sz w:val="24"/>
                <w:szCs w:val="24"/>
              </w:rPr>
            </w:pPr>
            <w:r w:rsidRPr="00AB5046">
              <w:rPr>
                <w:b/>
                <w:sz w:val="24"/>
                <w:szCs w:val="24"/>
              </w:rPr>
              <w:t>Categories</w:t>
            </w:r>
          </w:p>
        </w:tc>
        <w:tc>
          <w:tcPr>
            <w:tcW w:w="2143" w:type="dxa"/>
            <w:tcBorders>
              <w:left w:val="single" w:sz="2" w:space="0" w:color="000000"/>
            </w:tcBorders>
          </w:tcPr>
          <w:p w:rsidR="009E220D" w:rsidRPr="00AB5046" w:rsidRDefault="009E220D" w:rsidP="006E75D7">
            <w:pPr>
              <w:pStyle w:val="TableParagraph"/>
              <w:spacing w:before="4" w:line="240" w:lineRule="auto"/>
              <w:ind w:left="336" w:right="319"/>
              <w:jc w:val="center"/>
              <w:rPr>
                <w:b/>
                <w:sz w:val="24"/>
                <w:szCs w:val="24"/>
              </w:rPr>
            </w:pPr>
            <w:r w:rsidRPr="00AB5046">
              <w:rPr>
                <w:b/>
                <w:sz w:val="24"/>
                <w:szCs w:val="24"/>
              </w:rPr>
              <w:t>Respondents</w:t>
            </w:r>
          </w:p>
        </w:tc>
        <w:tc>
          <w:tcPr>
            <w:tcW w:w="2148" w:type="dxa"/>
          </w:tcPr>
          <w:p w:rsidR="009E220D" w:rsidRPr="00AB5046" w:rsidRDefault="009E220D" w:rsidP="006E75D7">
            <w:pPr>
              <w:pStyle w:val="TableParagraph"/>
              <w:spacing w:line="240" w:lineRule="auto"/>
              <w:rPr>
                <w:sz w:val="24"/>
                <w:szCs w:val="24"/>
              </w:rPr>
            </w:pPr>
          </w:p>
        </w:tc>
      </w:tr>
      <w:tr w:rsidR="009E220D" w:rsidRPr="00AB5046" w:rsidTr="006E75D7">
        <w:trPr>
          <w:trHeight w:val="446"/>
        </w:trPr>
        <w:tc>
          <w:tcPr>
            <w:tcW w:w="2000" w:type="dxa"/>
            <w:tcBorders>
              <w:bottom w:val="single" w:sz="2" w:space="0" w:color="000000"/>
            </w:tcBorders>
          </w:tcPr>
          <w:p w:rsidR="009E220D" w:rsidRPr="00AB5046" w:rsidRDefault="009E220D" w:rsidP="006E75D7">
            <w:pPr>
              <w:pStyle w:val="TableParagraph"/>
              <w:spacing w:line="240" w:lineRule="auto"/>
              <w:rPr>
                <w:sz w:val="24"/>
                <w:szCs w:val="24"/>
              </w:rPr>
            </w:pPr>
          </w:p>
        </w:tc>
        <w:tc>
          <w:tcPr>
            <w:tcW w:w="3216" w:type="dxa"/>
            <w:tcBorders>
              <w:bottom w:val="single" w:sz="2" w:space="0" w:color="000000"/>
              <w:right w:val="single" w:sz="2" w:space="0" w:color="000000"/>
            </w:tcBorders>
          </w:tcPr>
          <w:p w:rsidR="009E220D" w:rsidRPr="00AB5046" w:rsidRDefault="009E220D" w:rsidP="006E75D7">
            <w:pPr>
              <w:pStyle w:val="TableParagraph"/>
              <w:spacing w:line="240" w:lineRule="auto"/>
              <w:rPr>
                <w:sz w:val="24"/>
                <w:szCs w:val="24"/>
              </w:rPr>
            </w:pPr>
          </w:p>
        </w:tc>
        <w:tc>
          <w:tcPr>
            <w:tcW w:w="2143" w:type="dxa"/>
            <w:tcBorders>
              <w:left w:val="single" w:sz="2" w:space="0" w:color="000000"/>
              <w:bottom w:val="single" w:sz="2" w:space="0" w:color="000000"/>
            </w:tcBorders>
          </w:tcPr>
          <w:p w:rsidR="009E220D" w:rsidRPr="00AB5046" w:rsidRDefault="009E220D" w:rsidP="006E75D7">
            <w:pPr>
              <w:pStyle w:val="TableParagraph"/>
              <w:spacing w:line="296" w:lineRule="exact"/>
              <w:ind w:left="336" w:right="303"/>
              <w:jc w:val="center"/>
              <w:rPr>
                <w:b/>
                <w:sz w:val="24"/>
                <w:szCs w:val="24"/>
              </w:rPr>
            </w:pPr>
            <w:r w:rsidRPr="00AB5046">
              <w:rPr>
                <w:b/>
                <w:sz w:val="24"/>
                <w:szCs w:val="24"/>
              </w:rPr>
              <w:t>Number</w:t>
            </w:r>
          </w:p>
        </w:tc>
        <w:tc>
          <w:tcPr>
            <w:tcW w:w="2148" w:type="dxa"/>
            <w:tcBorders>
              <w:bottom w:val="single" w:sz="2" w:space="0" w:color="000000"/>
            </w:tcBorders>
          </w:tcPr>
          <w:p w:rsidR="009E220D" w:rsidRPr="00AB5046" w:rsidRDefault="009E220D" w:rsidP="006E75D7">
            <w:pPr>
              <w:pStyle w:val="TableParagraph"/>
              <w:spacing w:line="296" w:lineRule="exact"/>
              <w:ind w:left="428" w:right="417"/>
              <w:jc w:val="center"/>
              <w:rPr>
                <w:b/>
                <w:sz w:val="24"/>
                <w:szCs w:val="24"/>
              </w:rPr>
            </w:pPr>
            <w:r w:rsidRPr="00AB5046">
              <w:rPr>
                <w:b/>
                <w:sz w:val="24"/>
                <w:szCs w:val="24"/>
              </w:rPr>
              <w:t>Percentage</w:t>
            </w:r>
          </w:p>
        </w:tc>
      </w:tr>
      <w:tr w:rsidR="009E220D" w:rsidRPr="00AB5046" w:rsidTr="006E75D7">
        <w:trPr>
          <w:trHeight w:val="446"/>
        </w:trPr>
        <w:tc>
          <w:tcPr>
            <w:tcW w:w="2000" w:type="dxa"/>
            <w:tcBorders>
              <w:top w:val="single" w:sz="2" w:space="0" w:color="000000"/>
            </w:tcBorders>
          </w:tcPr>
          <w:p w:rsidR="009E220D" w:rsidRPr="00AB5046" w:rsidRDefault="009E220D" w:rsidP="006E75D7">
            <w:pPr>
              <w:pStyle w:val="TableParagraph"/>
              <w:ind w:left="32"/>
              <w:jc w:val="center"/>
              <w:rPr>
                <w:sz w:val="24"/>
                <w:szCs w:val="24"/>
              </w:rPr>
            </w:pPr>
            <w:r w:rsidRPr="00AB5046">
              <w:rPr>
                <w:w w:val="99"/>
                <w:sz w:val="24"/>
                <w:szCs w:val="24"/>
              </w:rPr>
              <w:t>1</w:t>
            </w:r>
          </w:p>
        </w:tc>
        <w:tc>
          <w:tcPr>
            <w:tcW w:w="3216" w:type="dxa"/>
            <w:tcBorders>
              <w:top w:val="single" w:sz="2" w:space="0" w:color="000000"/>
              <w:right w:val="single" w:sz="2" w:space="0" w:color="000000"/>
            </w:tcBorders>
          </w:tcPr>
          <w:p w:rsidR="009E220D" w:rsidRPr="00AB5046" w:rsidRDefault="009E220D" w:rsidP="006E75D7">
            <w:pPr>
              <w:pStyle w:val="TableParagraph"/>
              <w:ind w:right="575"/>
              <w:jc w:val="right"/>
              <w:rPr>
                <w:sz w:val="24"/>
                <w:szCs w:val="24"/>
              </w:rPr>
            </w:pPr>
            <w:r w:rsidRPr="00AB5046">
              <w:rPr>
                <w:sz w:val="24"/>
                <w:szCs w:val="24"/>
              </w:rPr>
              <w:t>Lowup to20score</w:t>
            </w:r>
          </w:p>
        </w:tc>
        <w:tc>
          <w:tcPr>
            <w:tcW w:w="2143" w:type="dxa"/>
            <w:tcBorders>
              <w:top w:val="single" w:sz="2" w:space="0" w:color="000000"/>
              <w:left w:val="single" w:sz="2" w:space="0" w:color="000000"/>
            </w:tcBorders>
          </w:tcPr>
          <w:p w:rsidR="009E220D" w:rsidRPr="00AB5046" w:rsidRDefault="009E220D" w:rsidP="006E75D7">
            <w:pPr>
              <w:pStyle w:val="TableParagraph"/>
              <w:ind w:left="336" w:right="317"/>
              <w:jc w:val="center"/>
              <w:rPr>
                <w:sz w:val="24"/>
                <w:szCs w:val="24"/>
              </w:rPr>
            </w:pPr>
            <w:r w:rsidRPr="00AB5046">
              <w:rPr>
                <w:sz w:val="24"/>
                <w:szCs w:val="24"/>
              </w:rPr>
              <w:t>19</w:t>
            </w:r>
          </w:p>
        </w:tc>
        <w:tc>
          <w:tcPr>
            <w:tcW w:w="2148" w:type="dxa"/>
            <w:tcBorders>
              <w:top w:val="single" w:sz="2" w:space="0" w:color="000000"/>
            </w:tcBorders>
          </w:tcPr>
          <w:p w:rsidR="009E220D" w:rsidRPr="00AB5046" w:rsidRDefault="009E220D" w:rsidP="006E75D7">
            <w:pPr>
              <w:pStyle w:val="TableParagraph"/>
              <w:ind w:left="429" w:right="412"/>
              <w:jc w:val="center"/>
              <w:rPr>
                <w:sz w:val="24"/>
                <w:szCs w:val="24"/>
              </w:rPr>
            </w:pPr>
            <w:r w:rsidRPr="00AB5046">
              <w:rPr>
                <w:sz w:val="24"/>
                <w:szCs w:val="24"/>
              </w:rPr>
              <w:t>19.00</w:t>
            </w:r>
          </w:p>
        </w:tc>
      </w:tr>
      <w:tr w:rsidR="009E220D" w:rsidRPr="00AB5046" w:rsidTr="006E75D7">
        <w:trPr>
          <w:trHeight w:val="439"/>
        </w:trPr>
        <w:tc>
          <w:tcPr>
            <w:tcW w:w="2000" w:type="dxa"/>
          </w:tcPr>
          <w:p w:rsidR="009E220D" w:rsidRPr="00AB5046" w:rsidRDefault="009E220D" w:rsidP="006E75D7">
            <w:pPr>
              <w:pStyle w:val="TableParagraph"/>
              <w:ind w:left="32"/>
              <w:jc w:val="center"/>
              <w:rPr>
                <w:sz w:val="24"/>
                <w:szCs w:val="24"/>
              </w:rPr>
            </w:pPr>
            <w:r w:rsidRPr="00AB5046">
              <w:rPr>
                <w:w w:val="99"/>
                <w:sz w:val="24"/>
                <w:szCs w:val="24"/>
              </w:rPr>
              <w:t>2</w:t>
            </w:r>
          </w:p>
        </w:tc>
        <w:tc>
          <w:tcPr>
            <w:tcW w:w="3216" w:type="dxa"/>
            <w:tcBorders>
              <w:right w:val="single" w:sz="2" w:space="0" w:color="000000"/>
            </w:tcBorders>
          </w:tcPr>
          <w:p w:rsidR="009E220D" w:rsidRPr="00AB5046" w:rsidRDefault="009E220D" w:rsidP="006E75D7">
            <w:pPr>
              <w:pStyle w:val="TableParagraph"/>
              <w:ind w:left="733"/>
              <w:rPr>
                <w:sz w:val="24"/>
                <w:szCs w:val="24"/>
              </w:rPr>
            </w:pPr>
            <w:r w:rsidRPr="00AB5046">
              <w:rPr>
                <w:sz w:val="24"/>
                <w:szCs w:val="24"/>
              </w:rPr>
              <w:t>Medium (21-23)</w:t>
            </w:r>
          </w:p>
        </w:tc>
        <w:tc>
          <w:tcPr>
            <w:tcW w:w="2143" w:type="dxa"/>
            <w:tcBorders>
              <w:left w:val="single" w:sz="2" w:space="0" w:color="000000"/>
            </w:tcBorders>
          </w:tcPr>
          <w:p w:rsidR="009E220D" w:rsidRPr="00AB5046" w:rsidRDefault="009E220D" w:rsidP="006E75D7">
            <w:pPr>
              <w:pStyle w:val="TableParagraph"/>
              <w:ind w:left="336" w:right="316"/>
              <w:jc w:val="center"/>
              <w:rPr>
                <w:sz w:val="24"/>
                <w:szCs w:val="24"/>
              </w:rPr>
            </w:pPr>
            <w:r w:rsidRPr="00AB5046">
              <w:rPr>
                <w:sz w:val="24"/>
                <w:szCs w:val="24"/>
              </w:rPr>
              <w:t>63</w:t>
            </w:r>
          </w:p>
        </w:tc>
        <w:tc>
          <w:tcPr>
            <w:tcW w:w="2148" w:type="dxa"/>
          </w:tcPr>
          <w:p w:rsidR="009E220D" w:rsidRPr="00AB5046" w:rsidRDefault="009E220D" w:rsidP="006E75D7">
            <w:pPr>
              <w:pStyle w:val="TableParagraph"/>
              <w:ind w:left="429" w:right="412"/>
              <w:jc w:val="center"/>
              <w:rPr>
                <w:sz w:val="24"/>
                <w:szCs w:val="24"/>
              </w:rPr>
            </w:pPr>
            <w:r w:rsidRPr="00AB5046">
              <w:rPr>
                <w:sz w:val="24"/>
                <w:szCs w:val="24"/>
              </w:rPr>
              <w:t>63.00</w:t>
            </w:r>
          </w:p>
        </w:tc>
      </w:tr>
      <w:tr w:rsidR="009E220D" w:rsidRPr="00AB5046" w:rsidTr="006E75D7">
        <w:trPr>
          <w:trHeight w:val="444"/>
        </w:trPr>
        <w:tc>
          <w:tcPr>
            <w:tcW w:w="2000" w:type="dxa"/>
            <w:tcBorders>
              <w:bottom w:val="single" w:sz="2" w:space="0" w:color="000000"/>
            </w:tcBorders>
          </w:tcPr>
          <w:p w:rsidR="009E220D" w:rsidRPr="00AB5046" w:rsidRDefault="009E220D" w:rsidP="006E75D7">
            <w:pPr>
              <w:pStyle w:val="TableParagraph"/>
              <w:ind w:left="32"/>
              <w:jc w:val="center"/>
              <w:rPr>
                <w:sz w:val="24"/>
                <w:szCs w:val="24"/>
              </w:rPr>
            </w:pPr>
            <w:r w:rsidRPr="00AB5046">
              <w:rPr>
                <w:w w:val="99"/>
                <w:sz w:val="24"/>
                <w:szCs w:val="24"/>
              </w:rPr>
              <w:t>3</w:t>
            </w:r>
          </w:p>
        </w:tc>
        <w:tc>
          <w:tcPr>
            <w:tcW w:w="3216" w:type="dxa"/>
            <w:tcBorders>
              <w:bottom w:val="single" w:sz="2" w:space="0" w:color="000000"/>
              <w:right w:val="single" w:sz="2" w:space="0" w:color="000000"/>
            </w:tcBorders>
          </w:tcPr>
          <w:p w:rsidR="009E220D" w:rsidRPr="00AB5046" w:rsidRDefault="009E220D" w:rsidP="006E75D7">
            <w:pPr>
              <w:pStyle w:val="TableParagraph"/>
              <w:ind w:right="504"/>
              <w:jc w:val="right"/>
              <w:rPr>
                <w:sz w:val="24"/>
                <w:szCs w:val="24"/>
              </w:rPr>
            </w:pPr>
            <w:r w:rsidRPr="00AB5046">
              <w:rPr>
                <w:sz w:val="24"/>
                <w:szCs w:val="24"/>
              </w:rPr>
              <w:t>High(24andabove)</w:t>
            </w:r>
          </w:p>
        </w:tc>
        <w:tc>
          <w:tcPr>
            <w:tcW w:w="2143" w:type="dxa"/>
            <w:tcBorders>
              <w:left w:val="single" w:sz="2" w:space="0" w:color="000000"/>
              <w:bottom w:val="single" w:sz="2" w:space="0" w:color="000000"/>
            </w:tcBorders>
          </w:tcPr>
          <w:p w:rsidR="009E220D" w:rsidRPr="00AB5046" w:rsidRDefault="009E220D" w:rsidP="006E75D7">
            <w:pPr>
              <w:pStyle w:val="TableParagraph"/>
              <w:ind w:left="336" w:right="317"/>
              <w:jc w:val="center"/>
              <w:rPr>
                <w:sz w:val="24"/>
                <w:szCs w:val="24"/>
              </w:rPr>
            </w:pPr>
            <w:r w:rsidRPr="00AB5046">
              <w:rPr>
                <w:sz w:val="24"/>
                <w:szCs w:val="24"/>
              </w:rPr>
              <w:t>18</w:t>
            </w:r>
          </w:p>
        </w:tc>
        <w:tc>
          <w:tcPr>
            <w:tcW w:w="2148" w:type="dxa"/>
            <w:tcBorders>
              <w:bottom w:val="single" w:sz="2" w:space="0" w:color="000000"/>
            </w:tcBorders>
          </w:tcPr>
          <w:p w:rsidR="009E220D" w:rsidRPr="00AB5046" w:rsidRDefault="009E220D" w:rsidP="006E75D7">
            <w:pPr>
              <w:pStyle w:val="TableParagraph"/>
              <w:ind w:left="429" w:right="412"/>
              <w:jc w:val="center"/>
              <w:rPr>
                <w:sz w:val="24"/>
                <w:szCs w:val="24"/>
              </w:rPr>
            </w:pPr>
            <w:r w:rsidRPr="00AB5046">
              <w:rPr>
                <w:sz w:val="24"/>
                <w:szCs w:val="24"/>
              </w:rPr>
              <w:t>18.00</w:t>
            </w:r>
          </w:p>
        </w:tc>
      </w:tr>
      <w:tr w:rsidR="009E220D" w:rsidRPr="00AB5046" w:rsidTr="006E75D7">
        <w:trPr>
          <w:trHeight w:val="280"/>
        </w:trPr>
        <w:tc>
          <w:tcPr>
            <w:tcW w:w="2000" w:type="dxa"/>
            <w:tcBorders>
              <w:top w:val="single" w:sz="2" w:space="0" w:color="000000"/>
            </w:tcBorders>
          </w:tcPr>
          <w:p w:rsidR="009E220D" w:rsidRPr="00AB5046" w:rsidRDefault="009E220D" w:rsidP="006E75D7">
            <w:pPr>
              <w:pStyle w:val="TableParagraph"/>
              <w:spacing w:line="240" w:lineRule="auto"/>
              <w:rPr>
                <w:sz w:val="24"/>
                <w:szCs w:val="24"/>
              </w:rPr>
            </w:pPr>
          </w:p>
        </w:tc>
        <w:tc>
          <w:tcPr>
            <w:tcW w:w="3216" w:type="dxa"/>
            <w:tcBorders>
              <w:top w:val="single" w:sz="2" w:space="0" w:color="000000"/>
              <w:right w:val="single" w:sz="2" w:space="0" w:color="000000"/>
            </w:tcBorders>
          </w:tcPr>
          <w:p w:rsidR="009E220D" w:rsidRPr="00AB5046" w:rsidRDefault="009E220D" w:rsidP="006E75D7">
            <w:pPr>
              <w:pStyle w:val="TableParagraph"/>
              <w:spacing w:line="294" w:lineRule="exact"/>
              <w:ind w:left="1277" w:right="1262"/>
              <w:jc w:val="center"/>
              <w:rPr>
                <w:b/>
                <w:sz w:val="24"/>
                <w:szCs w:val="24"/>
              </w:rPr>
            </w:pPr>
            <w:r w:rsidRPr="00AB5046">
              <w:rPr>
                <w:b/>
                <w:sz w:val="24"/>
                <w:szCs w:val="24"/>
              </w:rPr>
              <w:t>Total</w:t>
            </w:r>
          </w:p>
        </w:tc>
        <w:tc>
          <w:tcPr>
            <w:tcW w:w="2143" w:type="dxa"/>
            <w:tcBorders>
              <w:top w:val="single" w:sz="2" w:space="0" w:color="000000"/>
              <w:left w:val="single" w:sz="2" w:space="0" w:color="000000"/>
            </w:tcBorders>
          </w:tcPr>
          <w:p w:rsidR="009E220D" w:rsidRPr="00AB5046" w:rsidRDefault="009E220D" w:rsidP="006E75D7">
            <w:pPr>
              <w:pStyle w:val="TableParagraph"/>
              <w:spacing w:line="294" w:lineRule="exact"/>
              <w:ind w:left="336" w:right="309"/>
              <w:jc w:val="center"/>
              <w:rPr>
                <w:b/>
                <w:sz w:val="24"/>
                <w:szCs w:val="24"/>
              </w:rPr>
            </w:pPr>
            <w:r w:rsidRPr="00AB5046">
              <w:rPr>
                <w:b/>
                <w:sz w:val="24"/>
                <w:szCs w:val="24"/>
              </w:rPr>
              <w:t>100</w:t>
            </w:r>
          </w:p>
        </w:tc>
        <w:tc>
          <w:tcPr>
            <w:tcW w:w="2148" w:type="dxa"/>
            <w:tcBorders>
              <w:top w:val="single" w:sz="2" w:space="0" w:color="000000"/>
            </w:tcBorders>
          </w:tcPr>
          <w:p w:rsidR="009E220D" w:rsidRPr="00AB5046" w:rsidRDefault="009E220D" w:rsidP="006E75D7">
            <w:pPr>
              <w:pStyle w:val="TableParagraph"/>
              <w:spacing w:line="294" w:lineRule="exact"/>
              <w:ind w:left="429" w:right="415"/>
              <w:jc w:val="center"/>
              <w:rPr>
                <w:b/>
                <w:sz w:val="24"/>
                <w:szCs w:val="24"/>
              </w:rPr>
            </w:pPr>
            <w:r w:rsidRPr="00AB5046">
              <w:rPr>
                <w:b/>
                <w:sz w:val="24"/>
                <w:szCs w:val="24"/>
              </w:rPr>
              <w:t>100.00</w:t>
            </w:r>
          </w:p>
        </w:tc>
      </w:tr>
    </w:tbl>
    <w:p w:rsidR="009E220D" w:rsidRPr="00AB5046" w:rsidRDefault="009E220D" w:rsidP="006E75D7">
      <w:pPr>
        <w:pStyle w:val="BodyText"/>
        <w:spacing w:line="291" w:lineRule="exact"/>
        <w:ind w:left="927"/>
        <w:rPr>
          <w:sz w:val="24"/>
          <w:szCs w:val="24"/>
        </w:rPr>
      </w:pPr>
      <w:r w:rsidRPr="00AB5046">
        <w:rPr>
          <w:sz w:val="24"/>
          <w:szCs w:val="24"/>
        </w:rPr>
        <w:t>Mean=21.14,S.D.=1.5,Range-Min.=19,Max=25Allpossiblescores=30</w:t>
      </w:r>
    </w:p>
    <w:p w:rsidR="006E75D7" w:rsidRPr="00AB5046" w:rsidRDefault="006E75D7" w:rsidP="006E75D7">
      <w:pPr>
        <w:pStyle w:val="BodyText"/>
        <w:spacing w:line="291" w:lineRule="exact"/>
        <w:ind w:left="927"/>
        <w:rPr>
          <w:sz w:val="24"/>
          <w:szCs w:val="24"/>
        </w:rPr>
      </w:pPr>
    </w:p>
    <w:p w:rsidR="006E75D7" w:rsidRPr="00AB5046" w:rsidRDefault="006E75D7" w:rsidP="006E75D7">
      <w:pPr>
        <w:pStyle w:val="BodyText"/>
        <w:spacing w:before="64" w:line="364" w:lineRule="auto"/>
        <w:ind w:right="528"/>
        <w:jc w:val="both"/>
        <w:rPr>
          <w:sz w:val="24"/>
          <w:szCs w:val="24"/>
        </w:rPr>
      </w:pPr>
      <w:r w:rsidRPr="00AB5046">
        <w:rPr>
          <w:sz w:val="24"/>
          <w:szCs w:val="24"/>
        </w:rPr>
        <w:t>ItisapparentfromtheTable-11thatthemaximumnumberofrespondents (63%) were having medium level of economic motivation, lovedby 19% and 18% respondents were such who had low level and high level ofeconomic motivation respectively. The average mean of scores for economicmotivationwasobservedtobe21.14witharangeofminimum19andmaximum 25. Hence, it can be concluded that most of the respondents werefoundhavingmediumlevel ofeconomic motivation.</w:t>
      </w:r>
    </w:p>
    <w:p w:rsidR="006E75D7" w:rsidRPr="00AB5046" w:rsidRDefault="006E75D7" w:rsidP="006E75D7">
      <w:pPr>
        <w:pStyle w:val="Heading2"/>
        <w:spacing w:before="117"/>
        <w:ind w:left="0" w:right="534"/>
        <w:rPr>
          <w:spacing w:val="1"/>
          <w:sz w:val="24"/>
          <w:szCs w:val="24"/>
        </w:rPr>
      </w:pPr>
      <w:r w:rsidRPr="00AB5046">
        <w:rPr>
          <w:sz w:val="24"/>
          <w:szCs w:val="24"/>
        </w:rPr>
        <w:t>Table12:distributionofrespondentsaccordinglytoeconomicmotivationwithrank order</w:t>
      </w:r>
    </w:p>
    <w:p w:rsidR="006E75D7" w:rsidRPr="00AB5046" w:rsidRDefault="006E75D7" w:rsidP="006E75D7">
      <w:pPr>
        <w:pStyle w:val="BodyText"/>
        <w:spacing w:before="2"/>
        <w:rPr>
          <w:b/>
          <w:sz w:val="24"/>
          <w:szCs w:val="24"/>
        </w:rPr>
      </w:pPr>
    </w:p>
    <w:tbl>
      <w:tblPr>
        <w:tblW w:w="0" w:type="auto"/>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530"/>
        <w:gridCol w:w="5421"/>
        <w:gridCol w:w="1687"/>
        <w:gridCol w:w="973"/>
      </w:tblGrid>
      <w:tr w:rsidR="006E75D7" w:rsidRPr="00AB5046" w:rsidTr="006E75D7">
        <w:trPr>
          <w:trHeight w:val="288"/>
        </w:trPr>
        <w:tc>
          <w:tcPr>
            <w:tcW w:w="1530" w:type="dxa"/>
            <w:vMerge w:val="restart"/>
            <w:tcBorders>
              <w:left w:val="single" w:sz="4" w:space="0" w:color="000000"/>
              <w:bottom w:val="single" w:sz="4" w:space="0" w:color="000000"/>
              <w:right w:val="single" w:sz="4" w:space="0" w:color="000000"/>
            </w:tcBorders>
          </w:tcPr>
          <w:p w:rsidR="006E75D7" w:rsidRPr="00AB5046" w:rsidRDefault="006E75D7" w:rsidP="006E75D7">
            <w:pPr>
              <w:pStyle w:val="TableParagraph"/>
              <w:spacing w:before="2" w:line="240" w:lineRule="auto"/>
              <w:ind w:left="110"/>
              <w:rPr>
                <w:b/>
                <w:sz w:val="24"/>
                <w:szCs w:val="24"/>
              </w:rPr>
            </w:pPr>
            <w:r w:rsidRPr="00AB5046">
              <w:rPr>
                <w:b/>
                <w:sz w:val="24"/>
                <w:szCs w:val="24"/>
              </w:rPr>
              <w:t>S.</w:t>
            </w:r>
          </w:p>
          <w:p w:rsidR="006E75D7" w:rsidRPr="00AB5046" w:rsidRDefault="006E75D7" w:rsidP="006E75D7">
            <w:pPr>
              <w:pStyle w:val="TableParagraph"/>
              <w:spacing w:before="149" w:line="240" w:lineRule="auto"/>
              <w:ind w:left="110"/>
              <w:rPr>
                <w:b/>
                <w:sz w:val="24"/>
                <w:szCs w:val="24"/>
              </w:rPr>
            </w:pPr>
            <w:r w:rsidRPr="00AB5046">
              <w:rPr>
                <w:b/>
                <w:sz w:val="24"/>
                <w:szCs w:val="24"/>
              </w:rPr>
              <w:t>No.</w:t>
            </w:r>
          </w:p>
        </w:tc>
        <w:tc>
          <w:tcPr>
            <w:tcW w:w="5421" w:type="dxa"/>
            <w:vMerge w:val="restart"/>
            <w:tcBorders>
              <w:left w:val="single" w:sz="4" w:space="0" w:color="000000"/>
              <w:bottom w:val="single" w:sz="4" w:space="0" w:color="000000"/>
              <w:right w:val="single" w:sz="4" w:space="0" w:color="000000"/>
            </w:tcBorders>
          </w:tcPr>
          <w:p w:rsidR="006E75D7" w:rsidRPr="00AB5046" w:rsidRDefault="006E75D7" w:rsidP="006E75D7">
            <w:pPr>
              <w:pStyle w:val="TableParagraph"/>
              <w:spacing w:before="2" w:line="240" w:lineRule="auto"/>
              <w:ind w:left="107"/>
              <w:rPr>
                <w:b/>
                <w:sz w:val="24"/>
                <w:szCs w:val="24"/>
              </w:rPr>
            </w:pPr>
            <w:r w:rsidRPr="00AB5046">
              <w:rPr>
                <w:b/>
                <w:sz w:val="24"/>
                <w:szCs w:val="24"/>
              </w:rPr>
              <w:t>Statements</w:t>
            </w:r>
          </w:p>
        </w:tc>
        <w:tc>
          <w:tcPr>
            <w:tcW w:w="1687" w:type="dxa"/>
            <w:tcBorders>
              <w:left w:val="single" w:sz="4" w:space="0" w:color="000000"/>
              <w:bottom w:val="single" w:sz="4" w:space="0" w:color="000000"/>
            </w:tcBorders>
          </w:tcPr>
          <w:p w:rsidR="006E75D7" w:rsidRPr="00AB5046" w:rsidRDefault="006E75D7" w:rsidP="006E75D7">
            <w:pPr>
              <w:pStyle w:val="TableParagraph"/>
              <w:spacing w:before="2" w:line="240" w:lineRule="auto"/>
              <w:ind w:left="97" w:right="73"/>
              <w:jc w:val="center"/>
              <w:rPr>
                <w:b/>
                <w:sz w:val="24"/>
                <w:szCs w:val="24"/>
              </w:rPr>
            </w:pPr>
            <w:r w:rsidRPr="00AB5046">
              <w:rPr>
                <w:b/>
                <w:sz w:val="24"/>
                <w:szCs w:val="24"/>
              </w:rPr>
              <w:t>Respondents</w:t>
            </w:r>
          </w:p>
        </w:tc>
        <w:tc>
          <w:tcPr>
            <w:tcW w:w="973" w:type="dxa"/>
            <w:vMerge w:val="restart"/>
            <w:tcBorders>
              <w:bottom w:val="single" w:sz="4" w:space="0" w:color="000000"/>
              <w:right w:val="single" w:sz="4" w:space="0" w:color="000000"/>
            </w:tcBorders>
          </w:tcPr>
          <w:p w:rsidR="006E75D7" w:rsidRPr="00AB5046" w:rsidRDefault="006E75D7" w:rsidP="006E75D7">
            <w:pPr>
              <w:pStyle w:val="TableParagraph"/>
              <w:spacing w:before="2" w:line="360" w:lineRule="auto"/>
              <w:ind w:left="163" w:right="141" w:firstLine="4"/>
              <w:rPr>
                <w:b/>
                <w:sz w:val="24"/>
                <w:szCs w:val="24"/>
              </w:rPr>
            </w:pPr>
            <w:r w:rsidRPr="00AB5046">
              <w:rPr>
                <w:b/>
                <w:spacing w:val="-1"/>
                <w:sz w:val="24"/>
                <w:szCs w:val="24"/>
              </w:rPr>
              <w:t>Rank</w:t>
            </w:r>
            <w:r w:rsidRPr="00AB5046">
              <w:rPr>
                <w:b/>
                <w:spacing w:val="-2"/>
                <w:sz w:val="24"/>
                <w:szCs w:val="24"/>
              </w:rPr>
              <w:t>order</w:t>
            </w:r>
          </w:p>
        </w:tc>
      </w:tr>
      <w:tr w:rsidR="006E75D7" w:rsidRPr="00AB5046" w:rsidTr="006E75D7">
        <w:trPr>
          <w:trHeight w:val="385"/>
        </w:trPr>
        <w:tc>
          <w:tcPr>
            <w:tcW w:w="1530" w:type="dxa"/>
            <w:vMerge/>
            <w:tcBorders>
              <w:top w:val="nil"/>
              <w:left w:val="single" w:sz="4" w:space="0" w:color="000000"/>
              <w:bottom w:val="single" w:sz="4" w:space="0" w:color="000000"/>
              <w:right w:val="single" w:sz="4" w:space="0" w:color="000000"/>
            </w:tcBorders>
          </w:tcPr>
          <w:p w:rsidR="006E75D7" w:rsidRPr="00AB5046" w:rsidRDefault="006E75D7" w:rsidP="006E75D7">
            <w:pPr>
              <w:rPr>
                <w:rFonts w:ascii="Times New Roman" w:hAnsi="Times New Roman" w:cs="Times New Roman"/>
                <w:sz w:val="24"/>
                <w:szCs w:val="24"/>
              </w:rPr>
            </w:pPr>
          </w:p>
        </w:tc>
        <w:tc>
          <w:tcPr>
            <w:tcW w:w="5421" w:type="dxa"/>
            <w:vMerge/>
            <w:tcBorders>
              <w:top w:val="nil"/>
              <w:left w:val="single" w:sz="4" w:space="0" w:color="000000"/>
              <w:bottom w:val="single" w:sz="4" w:space="0" w:color="000000"/>
              <w:right w:val="single" w:sz="4" w:space="0" w:color="000000"/>
            </w:tcBorders>
          </w:tcPr>
          <w:p w:rsidR="006E75D7" w:rsidRPr="00AB5046" w:rsidRDefault="006E75D7" w:rsidP="006E75D7">
            <w:pPr>
              <w:rPr>
                <w:rFonts w:ascii="Times New Roman" w:hAnsi="Times New Roman" w:cs="Times New Roman"/>
                <w:sz w:val="24"/>
                <w:szCs w:val="24"/>
              </w:rPr>
            </w:pPr>
          </w:p>
        </w:tc>
        <w:tc>
          <w:tcPr>
            <w:tcW w:w="1687" w:type="dxa"/>
            <w:tcBorders>
              <w:top w:val="single" w:sz="4" w:space="0" w:color="000000"/>
              <w:left w:val="single" w:sz="4" w:space="0" w:color="000000"/>
              <w:bottom w:val="single" w:sz="4" w:space="0" w:color="000000"/>
            </w:tcBorders>
          </w:tcPr>
          <w:p w:rsidR="006E75D7" w:rsidRPr="00AB5046" w:rsidRDefault="006E75D7" w:rsidP="006E75D7">
            <w:pPr>
              <w:pStyle w:val="TableParagraph"/>
              <w:spacing w:line="296" w:lineRule="exact"/>
              <w:ind w:left="65" w:right="73"/>
              <w:jc w:val="center"/>
              <w:rPr>
                <w:b/>
                <w:sz w:val="24"/>
                <w:szCs w:val="24"/>
              </w:rPr>
            </w:pPr>
            <w:r w:rsidRPr="00AB5046">
              <w:rPr>
                <w:b/>
                <w:w w:val="95"/>
                <w:sz w:val="24"/>
                <w:szCs w:val="24"/>
              </w:rPr>
              <w:t>Meanscore</w:t>
            </w:r>
          </w:p>
          <w:p w:rsidR="006E75D7" w:rsidRPr="00AB5046" w:rsidRDefault="006E75D7" w:rsidP="006E75D7">
            <w:pPr>
              <w:pStyle w:val="TableParagraph"/>
              <w:spacing w:before="3" w:line="285" w:lineRule="exact"/>
              <w:ind w:left="73" w:right="73"/>
              <w:jc w:val="center"/>
              <w:rPr>
                <w:b/>
                <w:sz w:val="24"/>
                <w:szCs w:val="24"/>
              </w:rPr>
            </w:pPr>
            <w:r w:rsidRPr="00AB5046">
              <w:rPr>
                <w:b/>
                <w:sz w:val="24"/>
                <w:szCs w:val="24"/>
              </w:rPr>
              <w:t>value</w:t>
            </w:r>
          </w:p>
        </w:tc>
        <w:tc>
          <w:tcPr>
            <w:tcW w:w="973" w:type="dxa"/>
            <w:vMerge/>
            <w:tcBorders>
              <w:top w:val="nil"/>
              <w:bottom w:val="single" w:sz="4" w:space="0" w:color="000000"/>
              <w:right w:val="single" w:sz="4" w:space="0" w:color="000000"/>
            </w:tcBorders>
          </w:tcPr>
          <w:p w:rsidR="006E75D7" w:rsidRPr="00AB5046" w:rsidRDefault="006E75D7" w:rsidP="006E75D7">
            <w:pPr>
              <w:rPr>
                <w:rFonts w:ascii="Times New Roman" w:hAnsi="Times New Roman" w:cs="Times New Roman"/>
                <w:sz w:val="24"/>
                <w:szCs w:val="24"/>
              </w:rPr>
            </w:pPr>
          </w:p>
        </w:tc>
      </w:tr>
      <w:tr w:rsidR="006E75D7" w:rsidRPr="00AB5046" w:rsidTr="006E75D7">
        <w:trPr>
          <w:trHeight w:val="904"/>
        </w:trPr>
        <w:tc>
          <w:tcPr>
            <w:tcW w:w="1530"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line="240" w:lineRule="auto"/>
              <w:ind w:left="110"/>
              <w:rPr>
                <w:b/>
                <w:sz w:val="24"/>
                <w:szCs w:val="24"/>
              </w:rPr>
            </w:pPr>
            <w:r w:rsidRPr="00AB5046">
              <w:rPr>
                <w:b/>
                <w:w w:val="99"/>
                <w:sz w:val="24"/>
                <w:szCs w:val="24"/>
              </w:rPr>
              <w:t>1</w:t>
            </w:r>
          </w:p>
        </w:tc>
        <w:tc>
          <w:tcPr>
            <w:tcW w:w="5421"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line="240" w:lineRule="auto"/>
              <w:ind w:left="107" w:right="82"/>
              <w:jc w:val="both"/>
              <w:rPr>
                <w:sz w:val="24"/>
                <w:szCs w:val="24"/>
              </w:rPr>
            </w:pPr>
            <w:r w:rsidRPr="00AB5046">
              <w:rPr>
                <w:sz w:val="24"/>
                <w:szCs w:val="24"/>
              </w:rPr>
              <w:t>A woman should works towards leger yield ofeconomic profits A most successful woman isone whomakesthemostprofit,</w:t>
            </w:r>
          </w:p>
        </w:tc>
        <w:tc>
          <w:tcPr>
            <w:tcW w:w="1687" w:type="dxa"/>
            <w:tcBorders>
              <w:top w:val="single" w:sz="4" w:space="0" w:color="000000"/>
              <w:left w:val="single" w:sz="4" w:space="0" w:color="000000"/>
              <w:bottom w:val="single" w:sz="4" w:space="0" w:color="000000"/>
            </w:tcBorders>
          </w:tcPr>
          <w:p w:rsidR="006E75D7" w:rsidRPr="00AB5046" w:rsidRDefault="006E75D7" w:rsidP="006E75D7">
            <w:pPr>
              <w:pStyle w:val="TableParagraph"/>
              <w:ind w:left="97" w:right="72"/>
              <w:jc w:val="center"/>
              <w:rPr>
                <w:sz w:val="24"/>
                <w:szCs w:val="24"/>
              </w:rPr>
            </w:pPr>
            <w:r w:rsidRPr="00AB5046">
              <w:rPr>
                <w:sz w:val="24"/>
                <w:szCs w:val="24"/>
              </w:rPr>
              <w:t>4.27</w:t>
            </w:r>
          </w:p>
        </w:tc>
        <w:tc>
          <w:tcPr>
            <w:tcW w:w="973" w:type="dxa"/>
            <w:tcBorders>
              <w:top w:val="single" w:sz="4" w:space="0" w:color="000000"/>
              <w:bottom w:val="single" w:sz="4" w:space="0" w:color="000000"/>
              <w:right w:val="single" w:sz="4" w:space="0" w:color="000000"/>
            </w:tcBorders>
          </w:tcPr>
          <w:p w:rsidR="006E75D7" w:rsidRPr="00AB5046" w:rsidRDefault="006E75D7" w:rsidP="006E75D7">
            <w:pPr>
              <w:pStyle w:val="TableParagraph"/>
              <w:ind w:left="36"/>
              <w:jc w:val="center"/>
              <w:rPr>
                <w:sz w:val="24"/>
                <w:szCs w:val="24"/>
              </w:rPr>
            </w:pPr>
            <w:r w:rsidRPr="00AB5046">
              <w:rPr>
                <w:w w:val="99"/>
                <w:sz w:val="24"/>
                <w:szCs w:val="24"/>
              </w:rPr>
              <w:t>I</w:t>
            </w:r>
          </w:p>
        </w:tc>
      </w:tr>
      <w:tr w:rsidR="006E75D7" w:rsidRPr="00AB5046" w:rsidTr="006E75D7">
        <w:trPr>
          <w:trHeight w:val="614"/>
        </w:trPr>
        <w:tc>
          <w:tcPr>
            <w:tcW w:w="1530"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line="240" w:lineRule="auto"/>
              <w:ind w:left="110"/>
              <w:rPr>
                <w:b/>
                <w:sz w:val="24"/>
                <w:szCs w:val="24"/>
              </w:rPr>
            </w:pPr>
            <w:r w:rsidRPr="00AB5046">
              <w:rPr>
                <w:b/>
                <w:w w:val="99"/>
                <w:sz w:val="24"/>
                <w:szCs w:val="24"/>
              </w:rPr>
              <w:t>2</w:t>
            </w:r>
          </w:p>
        </w:tc>
        <w:tc>
          <w:tcPr>
            <w:tcW w:w="5421"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line="240" w:lineRule="auto"/>
              <w:ind w:left="107" w:right="394"/>
              <w:rPr>
                <w:sz w:val="24"/>
                <w:szCs w:val="24"/>
              </w:rPr>
            </w:pPr>
            <w:r w:rsidRPr="00AB5046">
              <w:rPr>
                <w:sz w:val="24"/>
                <w:szCs w:val="24"/>
              </w:rPr>
              <w:t>Awomanshouldtryanynewfarmingideawhichmayearnhermoremoney.</w:t>
            </w:r>
          </w:p>
        </w:tc>
        <w:tc>
          <w:tcPr>
            <w:tcW w:w="1687" w:type="dxa"/>
            <w:tcBorders>
              <w:top w:val="single" w:sz="4" w:space="0" w:color="000000"/>
              <w:left w:val="single" w:sz="4" w:space="0" w:color="000000"/>
              <w:bottom w:val="single" w:sz="4" w:space="0" w:color="000000"/>
            </w:tcBorders>
          </w:tcPr>
          <w:p w:rsidR="006E75D7" w:rsidRPr="00AB5046" w:rsidRDefault="006E75D7" w:rsidP="006E75D7">
            <w:pPr>
              <w:pStyle w:val="TableParagraph"/>
              <w:ind w:left="97" w:right="72"/>
              <w:jc w:val="center"/>
              <w:rPr>
                <w:sz w:val="24"/>
                <w:szCs w:val="24"/>
              </w:rPr>
            </w:pPr>
            <w:r w:rsidRPr="00AB5046">
              <w:rPr>
                <w:sz w:val="24"/>
                <w:szCs w:val="24"/>
              </w:rPr>
              <w:t>4.04</w:t>
            </w:r>
          </w:p>
        </w:tc>
        <w:tc>
          <w:tcPr>
            <w:tcW w:w="973" w:type="dxa"/>
            <w:tcBorders>
              <w:top w:val="single" w:sz="4" w:space="0" w:color="000000"/>
              <w:bottom w:val="single" w:sz="4" w:space="0" w:color="000000"/>
              <w:right w:val="single" w:sz="4" w:space="0" w:color="000000"/>
            </w:tcBorders>
          </w:tcPr>
          <w:p w:rsidR="006E75D7" w:rsidRPr="00AB5046" w:rsidRDefault="006E75D7" w:rsidP="006E75D7">
            <w:pPr>
              <w:pStyle w:val="TableParagraph"/>
              <w:ind w:left="318" w:right="298"/>
              <w:jc w:val="center"/>
              <w:rPr>
                <w:sz w:val="24"/>
                <w:szCs w:val="24"/>
              </w:rPr>
            </w:pPr>
            <w:r w:rsidRPr="00AB5046">
              <w:rPr>
                <w:sz w:val="24"/>
                <w:szCs w:val="24"/>
              </w:rPr>
              <w:t>II</w:t>
            </w:r>
          </w:p>
        </w:tc>
      </w:tr>
      <w:tr w:rsidR="006E75D7" w:rsidRPr="00AB5046" w:rsidTr="006E75D7">
        <w:trPr>
          <w:trHeight w:val="609"/>
        </w:trPr>
        <w:tc>
          <w:tcPr>
            <w:tcW w:w="1530"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line="240" w:lineRule="auto"/>
              <w:ind w:left="110"/>
              <w:rPr>
                <w:b/>
                <w:sz w:val="24"/>
                <w:szCs w:val="24"/>
              </w:rPr>
            </w:pPr>
            <w:r w:rsidRPr="00AB5046">
              <w:rPr>
                <w:b/>
                <w:w w:val="99"/>
                <w:sz w:val="24"/>
                <w:szCs w:val="24"/>
              </w:rPr>
              <w:t>3</w:t>
            </w:r>
          </w:p>
        </w:tc>
        <w:tc>
          <w:tcPr>
            <w:tcW w:w="5421"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line="240" w:lineRule="auto"/>
              <w:ind w:left="107" w:right="394"/>
              <w:rPr>
                <w:sz w:val="24"/>
                <w:szCs w:val="24"/>
              </w:rPr>
            </w:pPr>
            <w:r w:rsidRPr="00AB5046">
              <w:rPr>
                <w:sz w:val="24"/>
                <w:szCs w:val="24"/>
              </w:rPr>
              <w:t>Awomanshouldtryanynewfarmingideawhichmayearnhermoremoney.</w:t>
            </w:r>
          </w:p>
        </w:tc>
        <w:tc>
          <w:tcPr>
            <w:tcW w:w="1687" w:type="dxa"/>
            <w:tcBorders>
              <w:top w:val="single" w:sz="4" w:space="0" w:color="000000"/>
              <w:left w:val="single" w:sz="4" w:space="0" w:color="000000"/>
              <w:bottom w:val="single" w:sz="4" w:space="0" w:color="000000"/>
            </w:tcBorders>
          </w:tcPr>
          <w:p w:rsidR="006E75D7" w:rsidRPr="00AB5046" w:rsidRDefault="006E75D7" w:rsidP="006E75D7">
            <w:pPr>
              <w:pStyle w:val="TableParagraph"/>
              <w:ind w:left="97" w:right="72"/>
              <w:jc w:val="center"/>
              <w:rPr>
                <w:sz w:val="24"/>
                <w:szCs w:val="24"/>
              </w:rPr>
            </w:pPr>
            <w:r w:rsidRPr="00AB5046">
              <w:rPr>
                <w:sz w:val="24"/>
                <w:szCs w:val="24"/>
              </w:rPr>
              <w:t>3.86</w:t>
            </w:r>
          </w:p>
        </w:tc>
        <w:tc>
          <w:tcPr>
            <w:tcW w:w="973" w:type="dxa"/>
            <w:tcBorders>
              <w:top w:val="single" w:sz="4" w:space="0" w:color="000000"/>
              <w:bottom w:val="single" w:sz="4" w:space="0" w:color="000000"/>
              <w:right w:val="single" w:sz="4" w:space="0" w:color="000000"/>
            </w:tcBorders>
          </w:tcPr>
          <w:p w:rsidR="006E75D7" w:rsidRPr="00AB5046" w:rsidRDefault="006E75D7" w:rsidP="006E75D7">
            <w:pPr>
              <w:pStyle w:val="TableParagraph"/>
              <w:ind w:left="316" w:right="298"/>
              <w:jc w:val="center"/>
              <w:rPr>
                <w:sz w:val="24"/>
                <w:szCs w:val="24"/>
              </w:rPr>
            </w:pPr>
            <w:r w:rsidRPr="00AB5046">
              <w:rPr>
                <w:sz w:val="24"/>
                <w:szCs w:val="24"/>
              </w:rPr>
              <w:t>III</w:t>
            </w:r>
          </w:p>
        </w:tc>
      </w:tr>
      <w:tr w:rsidR="006E75D7" w:rsidRPr="00AB5046" w:rsidTr="006E75D7">
        <w:trPr>
          <w:trHeight w:val="904"/>
        </w:trPr>
        <w:tc>
          <w:tcPr>
            <w:tcW w:w="1530"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before="4" w:line="240" w:lineRule="auto"/>
              <w:ind w:left="110"/>
              <w:rPr>
                <w:b/>
                <w:sz w:val="24"/>
                <w:szCs w:val="24"/>
              </w:rPr>
            </w:pPr>
            <w:r w:rsidRPr="00AB5046">
              <w:rPr>
                <w:b/>
                <w:w w:val="99"/>
                <w:sz w:val="24"/>
                <w:szCs w:val="24"/>
              </w:rPr>
              <w:t>4</w:t>
            </w:r>
          </w:p>
        </w:tc>
        <w:tc>
          <w:tcPr>
            <w:tcW w:w="5421"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line="240" w:lineRule="auto"/>
              <w:ind w:left="107" w:right="80"/>
              <w:jc w:val="both"/>
              <w:rPr>
                <w:sz w:val="24"/>
                <w:szCs w:val="24"/>
              </w:rPr>
            </w:pPr>
            <w:r w:rsidRPr="00AB5046">
              <w:rPr>
                <w:sz w:val="24"/>
                <w:szCs w:val="24"/>
              </w:rPr>
              <w:t>Awomanshouldgrowcashcropsincreasemonitory profits in comparison to growing offoodcrapsforhome consumption</w:t>
            </w:r>
          </w:p>
        </w:tc>
        <w:tc>
          <w:tcPr>
            <w:tcW w:w="1687" w:type="dxa"/>
            <w:tcBorders>
              <w:top w:val="single" w:sz="4" w:space="0" w:color="000000"/>
              <w:left w:val="single" w:sz="4" w:space="0" w:color="000000"/>
              <w:bottom w:val="single" w:sz="4" w:space="0" w:color="000000"/>
            </w:tcBorders>
          </w:tcPr>
          <w:p w:rsidR="006E75D7" w:rsidRPr="00AB5046" w:rsidRDefault="006E75D7" w:rsidP="006E75D7">
            <w:pPr>
              <w:pStyle w:val="TableParagraph"/>
              <w:spacing w:line="296" w:lineRule="exact"/>
              <w:ind w:left="97" w:right="72"/>
              <w:jc w:val="center"/>
              <w:rPr>
                <w:sz w:val="24"/>
                <w:szCs w:val="24"/>
              </w:rPr>
            </w:pPr>
            <w:r w:rsidRPr="00AB5046">
              <w:rPr>
                <w:sz w:val="24"/>
                <w:szCs w:val="24"/>
              </w:rPr>
              <w:t>3.64</w:t>
            </w:r>
          </w:p>
        </w:tc>
        <w:tc>
          <w:tcPr>
            <w:tcW w:w="973" w:type="dxa"/>
            <w:tcBorders>
              <w:top w:val="single" w:sz="4" w:space="0" w:color="000000"/>
              <w:bottom w:val="single" w:sz="4" w:space="0" w:color="000000"/>
              <w:right w:val="single" w:sz="4" w:space="0" w:color="000000"/>
            </w:tcBorders>
          </w:tcPr>
          <w:p w:rsidR="006E75D7" w:rsidRPr="00AB5046" w:rsidRDefault="006E75D7" w:rsidP="006E75D7">
            <w:pPr>
              <w:pStyle w:val="TableParagraph"/>
              <w:spacing w:line="296" w:lineRule="exact"/>
              <w:ind w:left="313" w:right="298"/>
              <w:jc w:val="center"/>
              <w:rPr>
                <w:sz w:val="24"/>
                <w:szCs w:val="24"/>
              </w:rPr>
            </w:pPr>
            <w:r w:rsidRPr="00AB5046">
              <w:rPr>
                <w:sz w:val="24"/>
                <w:szCs w:val="24"/>
              </w:rPr>
              <w:t>IV</w:t>
            </w:r>
          </w:p>
        </w:tc>
      </w:tr>
      <w:tr w:rsidR="006E75D7" w:rsidRPr="00AB5046" w:rsidTr="006E75D7">
        <w:trPr>
          <w:trHeight w:val="901"/>
        </w:trPr>
        <w:tc>
          <w:tcPr>
            <w:tcW w:w="1530"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line="240" w:lineRule="auto"/>
              <w:ind w:left="110"/>
              <w:rPr>
                <w:b/>
                <w:sz w:val="24"/>
                <w:szCs w:val="24"/>
              </w:rPr>
            </w:pPr>
            <w:r w:rsidRPr="00AB5046">
              <w:rPr>
                <w:b/>
                <w:w w:val="99"/>
                <w:sz w:val="24"/>
                <w:szCs w:val="24"/>
              </w:rPr>
              <w:lastRenderedPageBreak/>
              <w:t>5</w:t>
            </w:r>
          </w:p>
        </w:tc>
        <w:tc>
          <w:tcPr>
            <w:tcW w:w="5421"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line="240" w:lineRule="auto"/>
              <w:ind w:left="107" w:right="88"/>
              <w:jc w:val="both"/>
              <w:rPr>
                <w:sz w:val="24"/>
                <w:szCs w:val="24"/>
              </w:rPr>
            </w:pPr>
            <w:r w:rsidRPr="00AB5046">
              <w:rPr>
                <w:sz w:val="24"/>
                <w:szCs w:val="24"/>
              </w:rPr>
              <w:t>It is difficult for the women to make good startwith the children unless she provides them witheconomic assistance</w:t>
            </w:r>
          </w:p>
        </w:tc>
        <w:tc>
          <w:tcPr>
            <w:tcW w:w="1687" w:type="dxa"/>
            <w:tcBorders>
              <w:top w:val="single" w:sz="4" w:space="0" w:color="000000"/>
              <w:left w:val="single" w:sz="4" w:space="0" w:color="000000"/>
              <w:bottom w:val="single" w:sz="4" w:space="0" w:color="000000"/>
            </w:tcBorders>
          </w:tcPr>
          <w:p w:rsidR="006E75D7" w:rsidRPr="00AB5046" w:rsidRDefault="006E75D7" w:rsidP="006E75D7">
            <w:pPr>
              <w:pStyle w:val="TableParagraph"/>
              <w:ind w:left="97" w:right="72"/>
              <w:jc w:val="center"/>
              <w:rPr>
                <w:sz w:val="24"/>
                <w:szCs w:val="24"/>
              </w:rPr>
            </w:pPr>
            <w:r w:rsidRPr="00AB5046">
              <w:rPr>
                <w:sz w:val="24"/>
                <w:szCs w:val="24"/>
              </w:rPr>
              <w:t>3.01</w:t>
            </w:r>
          </w:p>
        </w:tc>
        <w:tc>
          <w:tcPr>
            <w:tcW w:w="973" w:type="dxa"/>
            <w:tcBorders>
              <w:top w:val="single" w:sz="4" w:space="0" w:color="000000"/>
              <w:bottom w:val="single" w:sz="4" w:space="0" w:color="000000"/>
              <w:right w:val="single" w:sz="4" w:space="0" w:color="000000"/>
            </w:tcBorders>
          </w:tcPr>
          <w:p w:rsidR="006E75D7" w:rsidRPr="00AB5046" w:rsidRDefault="006E75D7" w:rsidP="006E75D7">
            <w:pPr>
              <w:pStyle w:val="TableParagraph"/>
              <w:ind w:left="28"/>
              <w:jc w:val="center"/>
              <w:rPr>
                <w:sz w:val="24"/>
                <w:szCs w:val="24"/>
              </w:rPr>
            </w:pPr>
            <w:r w:rsidRPr="00AB5046">
              <w:rPr>
                <w:w w:val="99"/>
                <w:sz w:val="24"/>
                <w:szCs w:val="24"/>
              </w:rPr>
              <w:t>V</w:t>
            </w:r>
          </w:p>
        </w:tc>
      </w:tr>
      <w:tr w:rsidR="006E75D7" w:rsidRPr="00AB5046" w:rsidTr="006E75D7">
        <w:trPr>
          <w:trHeight w:val="587"/>
        </w:trPr>
        <w:tc>
          <w:tcPr>
            <w:tcW w:w="1530"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line="240" w:lineRule="auto"/>
              <w:ind w:left="110"/>
              <w:rPr>
                <w:b/>
                <w:sz w:val="24"/>
                <w:szCs w:val="24"/>
              </w:rPr>
            </w:pPr>
            <w:r w:rsidRPr="00AB5046">
              <w:rPr>
                <w:b/>
                <w:w w:val="99"/>
                <w:sz w:val="24"/>
                <w:szCs w:val="24"/>
              </w:rPr>
              <w:t>6</w:t>
            </w:r>
          </w:p>
        </w:tc>
        <w:tc>
          <w:tcPr>
            <w:tcW w:w="5421"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line="240" w:lineRule="auto"/>
              <w:ind w:left="107"/>
              <w:rPr>
                <w:sz w:val="24"/>
                <w:szCs w:val="24"/>
              </w:rPr>
            </w:pPr>
            <w:r w:rsidRPr="00AB5046">
              <w:rPr>
                <w:sz w:val="24"/>
                <w:szCs w:val="24"/>
              </w:rPr>
              <w:t>Awomanmust earnher livinghatthemostimportantthingislifecan'tbedefinedin</w:t>
            </w:r>
          </w:p>
          <w:p w:rsidR="006E75D7" w:rsidRPr="00AB5046" w:rsidRDefault="006E75D7" w:rsidP="006E75D7">
            <w:pPr>
              <w:pStyle w:val="TableParagraph"/>
              <w:spacing w:line="240" w:lineRule="auto"/>
              <w:ind w:left="107"/>
              <w:rPr>
                <w:sz w:val="24"/>
                <w:szCs w:val="24"/>
              </w:rPr>
            </w:pPr>
            <w:r w:rsidRPr="00AB5046">
              <w:rPr>
                <w:sz w:val="24"/>
                <w:szCs w:val="24"/>
              </w:rPr>
              <w:t>economicterms</w:t>
            </w:r>
          </w:p>
        </w:tc>
        <w:tc>
          <w:tcPr>
            <w:tcW w:w="1687" w:type="dxa"/>
            <w:tcBorders>
              <w:top w:val="single" w:sz="4" w:space="0" w:color="000000"/>
              <w:left w:val="single" w:sz="4" w:space="0" w:color="000000"/>
              <w:bottom w:val="single" w:sz="4" w:space="0" w:color="000000"/>
            </w:tcBorders>
          </w:tcPr>
          <w:p w:rsidR="006E75D7" w:rsidRPr="00AB5046" w:rsidRDefault="006E75D7" w:rsidP="006E75D7">
            <w:pPr>
              <w:pStyle w:val="TableParagraph"/>
              <w:ind w:left="97" w:right="72"/>
              <w:jc w:val="center"/>
              <w:rPr>
                <w:sz w:val="24"/>
                <w:szCs w:val="24"/>
              </w:rPr>
            </w:pPr>
            <w:r w:rsidRPr="00AB5046">
              <w:rPr>
                <w:sz w:val="24"/>
                <w:szCs w:val="24"/>
              </w:rPr>
              <w:t>2.32</w:t>
            </w:r>
          </w:p>
        </w:tc>
        <w:tc>
          <w:tcPr>
            <w:tcW w:w="973" w:type="dxa"/>
            <w:tcBorders>
              <w:top w:val="single" w:sz="4" w:space="0" w:color="000000"/>
              <w:bottom w:val="single" w:sz="4" w:space="0" w:color="000000"/>
              <w:right w:val="single" w:sz="4" w:space="0" w:color="000000"/>
            </w:tcBorders>
          </w:tcPr>
          <w:p w:rsidR="006E75D7" w:rsidRPr="00AB5046" w:rsidRDefault="006E75D7" w:rsidP="006E75D7">
            <w:pPr>
              <w:pStyle w:val="TableParagraph"/>
              <w:ind w:left="318" w:right="293"/>
              <w:jc w:val="center"/>
              <w:rPr>
                <w:sz w:val="24"/>
                <w:szCs w:val="24"/>
              </w:rPr>
            </w:pPr>
            <w:r w:rsidRPr="00AB5046">
              <w:rPr>
                <w:sz w:val="24"/>
                <w:szCs w:val="24"/>
              </w:rPr>
              <w:t>VI</w:t>
            </w:r>
          </w:p>
        </w:tc>
      </w:tr>
      <w:tr w:rsidR="006E75D7" w:rsidRPr="00AB5046" w:rsidTr="006E75D7">
        <w:trPr>
          <w:trHeight w:val="290"/>
        </w:trPr>
        <w:tc>
          <w:tcPr>
            <w:tcW w:w="1530"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line="240" w:lineRule="auto"/>
              <w:rPr>
                <w:sz w:val="24"/>
                <w:szCs w:val="24"/>
              </w:rPr>
            </w:pPr>
          </w:p>
        </w:tc>
        <w:tc>
          <w:tcPr>
            <w:tcW w:w="5421"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line="294" w:lineRule="exact"/>
              <w:ind w:left="107"/>
              <w:rPr>
                <w:b/>
                <w:sz w:val="24"/>
                <w:szCs w:val="24"/>
              </w:rPr>
            </w:pPr>
            <w:r w:rsidRPr="00AB5046">
              <w:rPr>
                <w:b/>
                <w:sz w:val="24"/>
                <w:szCs w:val="24"/>
              </w:rPr>
              <w:t>Totalmeanscore</w:t>
            </w:r>
          </w:p>
        </w:tc>
        <w:tc>
          <w:tcPr>
            <w:tcW w:w="1687" w:type="dxa"/>
            <w:tcBorders>
              <w:top w:val="single" w:sz="4" w:space="0" w:color="000000"/>
              <w:left w:val="single" w:sz="4" w:space="0" w:color="000000"/>
              <w:bottom w:val="single" w:sz="4" w:space="0" w:color="000000"/>
            </w:tcBorders>
          </w:tcPr>
          <w:p w:rsidR="006E75D7" w:rsidRPr="00AB5046" w:rsidRDefault="006E75D7" w:rsidP="006E75D7">
            <w:pPr>
              <w:pStyle w:val="TableParagraph"/>
              <w:spacing w:line="294" w:lineRule="exact"/>
              <w:ind w:left="83" w:right="73"/>
              <w:jc w:val="center"/>
              <w:rPr>
                <w:b/>
                <w:sz w:val="24"/>
                <w:szCs w:val="24"/>
              </w:rPr>
            </w:pPr>
            <w:r w:rsidRPr="00AB5046">
              <w:rPr>
                <w:b/>
                <w:sz w:val="24"/>
                <w:szCs w:val="24"/>
              </w:rPr>
              <w:t>21.14</w:t>
            </w:r>
          </w:p>
        </w:tc>
        <w:tc>
          <w:tcPr>
            <w:tcW w:w="973" w:type="dxa"/>
            <w:tcBorders>
              <w:top w:val="single" w:sz="4" w:space="0" w:color="000000"/>
              <w:bottom w:val="single" w:sz="4" w:space="0" w:color="000000"/>
              <w:right w:val="single" w:sz="4" w:space="0" w:color="000000"/>
            </w:tcBorders>
          </w:tcPr>
          <w:p w:rsidR="006E75D7" w:rsidRPr="00AB5046" w:rsidRDefault="006E75D7" w:rsidP="006E75D7">
            <w:pPr>
              <w:pStyle w:val="TableParagraph"/>
              <w:spacing w:line="240" w:lineRule="auto"/>
              <w:rPr>
                <w:sz w:val="24"/>
                <w:szCs w:val="24"/>
              </w:rPr>
            </w:pPr>
          </w:p>
        </w:tc>
      </w:tr>
    </w:tbl>
    <w:p w:rsidR="006E75D7" w:rsidRPr="00AB5046" w:rsidRDefault="006E75D7" w:rsidP="006E75D7">
      <w:pPr>
        <w:jc w:val="both"/>
        <w:rPr>
          <w:rFonts w:ascii="Times New Roman" w:hAnsi="Times New Roman" w:cs="Times New Roman"/>
          <w:sz w:val="24"/>
          <w:szCs w:val="24"/>
        </w:rPr>
      </w:pPr>
      <w:r w:rsidRPr="00AB5046">
        <w:rPr>
          <w:rFonts w:ascii="Times New Roman" w:hAnsi="Times New Roman" w:cs="Times New Roman"/>
          <w:sz w:val="24"/>
          <w:szCs w:val="24"/>
        </w:rPr>
        <w:t>Asforaeconomicmotivationwasconcerned,statement"Awomanshould works towards larger yield of economic profit", was ranked 1 followedby “Amost successfulwoman isone who makes the most profits was rankedII, “A woman should try any new farming idea which may earn her moremoney”,wasranked(III),"Awomanshouldgrowcashcropstoincreasemonitoryprofitsincomparisontogrowingoffoodcropsforhomeconsumption", was ranked (IV), "It is difficult for the women to make goodstartwith thechildrenunlesssheprovides them witheconomic assistance"was ranked (V), and "A woman must earn her wing but the most importantthingislifecan'tbedefinedineconomiesterms",wasranked(VI),respectively. The mean of scores for economic motivation was found as 21.14.</w:t>
      </w:r>
    </w:p>
    <w:p w:rsidR="006E75D7" w:rsidRPr="00AB5046" w:rsidRDefault="006E75D7" w:rsidP="006E75D7">
      <w:pPr>
        <w:pStyle w:val="Heading2"/>
        <w:tabs>
          <w:tab w:val="left" w:pos="1756"/>
          <w:tab w:val="left" w:pos="2721"/>
          <w:tab w:val="left" w:pos="4308"/>
          <w:tab w:val="left" w:pos="4748"/>
          <w:tab w:val="left" w:pos="5314"/>
          <w:tab w:val="left" w:pos="6877"/>
          <w:tab w:val="left" w:pos="8216"/>
        </w:tabs>
        <w:spacing w:before="76" w:line="276" w:lineRule="auto"/>
        <w:ind w:left="0" w:right="558"/>
        <w:jc w:val="left"/>
        <w:rPr>
          <w:sz w:val="24"/>
          <w:szCs w:val="24"/>
        </w:rPr>
      </w:pPr>
      <w:r w:rsidRPr="00AB5046">
        <w:rPr>
          <w:sz w:val="24"/>
          <w:szCs w:val="24"/>
        </w:rPr>
        <w:t>Table13:Distribution</w:t>
      </w:r>
      <w:r w:rsidRPr="00AB5046">
        <w:rPr>
          <w:sz w:val="24"/>
          <w:szCs w:val="24"/>
        </w:rPr>
        <w:tab/>
        <w:t>of  the</w:t>
      </w:r>
      <w:r w:rsidRPr="00AB5046">
        <w:rPr>
          <w:sz w:val="24"/>
          <w:szCs w:val="24"/>
        </w:rPr>
        <w:tab/>
        <w:t>respondents</w:t>
      </w:r>
      <w:r w:rsidRPr="00AB5046">
        <w:rPr>
          <w:sz w:val="24"/>
          <w:szCs w:val="24"/>
        </w:rPr>
        <w:tab/>
        <w:t>according</w:t>
      </w:r>
      <w:r w:rsidRPr="00AB5046">
        <w:rPr>
          <w:sz w:val="24"/>
          <w:szCs w:val="24"/>
        </w:rPr>
        <w:tab/>
      </w:r>
      <w:r w:rsidRPr="00AB5046">
        <w:rPr>
          <w:spacing w:val="-3"/>
          <w:sz w:val="24"/>
          <w:szCs w:val="24"/>
        </w:rPr>
        <w:t>scientific</w:t>
      </w:r>
      <w:r w:rsidRPr="00AB5046">
        <w:rPr>
          <w:sz w:val="24"/>
          <w:szCs w:val="24"/>
        </w:rPr>
        <w:t>orientationwithrankorder</w:t>
      </w:r>
    </w:p>
    <w:p w:rsidR="006E75D7" w:rsidRPr="00AB5046" w:rsidRDefault="006E75D7" w:rsidP="006E75D7">
      <w:pPr>
        <w:pStyle w:val="BodyText"/>
        <w:spacing w:before="2"/>
        <w:rPr>
          <w:b/>
          <w:sz w:val="24"/>
          <w:szCs w:val="24"/>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4"/>
        <w:gridCol w:w="2311"/>
        <w:gridCol w:w="2055"/>
      </w:tblGrid>
      <w:tr w:rsidR="006E75D7" w:rsidRPr="00AB5046" w:rsidTr="006E75D7">
        <w:trPr>
          <w:trHeight w:val="221"/>
        </w:trPr>
        <w:tc>
          <w:tcPr>
            <w:tcW w:w="4964" w:type="dxa"/>
            <w:vMerge w:val="restart"/>
          </w:tcPr>
          <w:p w:rsidR="006E75D7" w:rsidRPr="00AB5046" w:rsidRDefault="006E75D7" w:rsidP="006E75D7">
            <w:pPr>
              <w:pStyle w:val="TableParagraph"/>
              <w:spacing w:line="240" w:lineRule="auto"/>
              <w:ind w:left="1513" w:right="1486"/>
              <w:jc w:val="center"/>
              <w:rPr>
                <w:b/>
                <w:sz w:val="24"/>
                <w:szCs w:val="24"/>
              </w:rPr>
            </w:pPr>
            <w:r w:rsidRPr="00AB5046">
              <w:rPr>
                <w:b/>
                <w:sz w:val="24"/>
                <w:szCs w:val="24"/>
              </w:rPr>
              <w:t>Statement</w:t>
            </w:r>
          </w:p>
        </w:tc>
        <w:tc>
          <w:tcPr>
            <w:tcW w:w="4366" w:type="dxa"/>
            <w:gridSpan w:val="2"/>
            <w:tcBorders>
              <w:bottom w:val="single" w:sz="2" w:space="0" w:color="000000"/>
            </w:tcBorders>
          </w:tcPr>
          <w:p w:rsidR="006E75D7" w:rsidRPr="00AB5046" w:rsidRDefault="006E75D7" w:rsidP="006E75D7">
            <w:pPr>
              <w:pStyle w:val="TableParagraph"/>
              <w:spacing w:line="240" w:lineRule="auto"/>
              <w:ind w:left="1414" w:right="1435"/>
              <w:jc w:val="center"/>
              <w:rPr>
                <w:b/>
                <w:sz w:val="24"/>
                <w:szCs w:val="24"/>
              </w:rPr>
            </w:pPr>
            <w:r w:rsidRPr="00AB5046">
              <w:rPr>
                <w:b/>
                <w:sz w:val="24"/>
                <w:szCs w:val="24"/>
              </w:rPr>
              <w:t>Respondents</w:t>
            </w:r>
          </w:p>
        </w:tc>
      </w:tr>
      <w:tr w:rsidR="006E75D7" w:rsidRPr="00AB5046" w:rsidTr="006E75D7">
        <w:trPr>
          <w:trHeight w:val="223"/>
        </w:trPr>
        <w:tc>
          <w:tcPr>
            <w:tcW w:w="4964" w:type="dxa"/>
            <w:vMerge/>
            <w:tcBorders>
              <w:top w:val="nil"/>
            </w:tcBorders>
          </w:tcPr>
          <w:p w:rsidR="006E75D7" w:rsidRPr="00AB5046" w:rsidRDefault="006E75D7" w:rsidP="006E75D7">
            <w:pPr>
              <w:spacing w:line="240" w:lineRule="auto"/>
              <w:rPr>
                <w:rFonts w:ascii="Times New Roman" w:hAnsi="Times New Roman" w:cs="Times New Roman"/>
                <w:sz w:val="24"/>
                <w:szCs w:val="24"/>
              </w:rPr>
            </w:pPr>
          </w:p>
        </w:tc>
        <w:tc>
          <w:tcPr>
            <w:tcW w:w="2311" w:type="dxa"/>
            <w:tcBorders>
              <w:top w:val="single" w:sz="2" w:space="0" w:color="000000"/>
            </w:tcBorders>
          </w:tcPr>
          <w:p w:rsidR="006E75D7" w:rsidRPr="00AB5046" w:rsidRDefault="006E75D7" w:rsidP="006E75D7">
            <w:pPr>
              <w:pStyle w:val="TableParagraph"/>
              <w:spacing w:line="240" w:lineRule="auto"/>
              <w:ind w:left="169" w:right="142"/>
              <w:jc w:val="center"/>
              <w:rPr>
                <w:b/>
                <w:sz w:val="24"/>
                <w:szCs w:val="24"/>
              </w:rPr>
            </w:pPr>
            <w:r w:rsidRPr="00AB5046">
              <w:rPr>
                <w:b/>
                <w:sz w:val="24"/>
                <w:szCs w:val="24"/>
              </w:rPr>
              <w:t>Meanscorevalue</w:t>
            </w:r>
          </w:p>
        </w:tc>
        <w:tc>
          <w:tcPr>
            <w:tcW w:w="2055" w:type="dxa"/>
            <w:tcBorders>
              <w:top w:val="single" w:sz="2" w:space="0" w:color="000000"/>
            </w:tcBorders>
          </w:tcPr>
          <w:p w:rsidR="006E75D7" w:rsidRPr="00AB5046" w:rsidRDefault="006E75D7" w:rsidP="006E75D7">
            <w:pPr>
              <w:pStyle w:val="TableParagraph"/>
              <w:spacing w:line="240" w:lineRule="auto"/>
              <w:ind w:left="349" w:right="339"/>
              <w:jc w:val="center"/>
              <w:rPr>
                <w:b/>
                <w:sz w:val="24"/>
                <w:szCs w:val="24"/>
              </w:rPr>
            </w:pPr>
            <w:r w:rsidRPr="00AB5046">
              <w:rPr>
                <w:b/>
                <w:sz w:val="24"/>
                <w:szCs w:val="24"/>
              </w:rPr>
              <w:t>Rank order</w:t>
            </w:r>
          </w:p>
        </w:tc>
      </w:tr>
      <w:tr w:rsidR="006E75D7" w:rsidRPr="00AB5046" w:rsidTr="006E75D7">
        <w:trPr>
          <w:trHeight w:val="756"/>
        </w:trPr>
        <w:tc>
          <w:tcPr>
            <w:tcW w:w="4964" w:type="dxa"/>
          </w:tcPr>
          <w:p w:rsidR="006E75D7" w:rsidRPr="00AB5046" w:rsidRDefault="006E75D7" w:rsidP="006E75D7">
            <w:pPr>
              <w:pStyle w:val="TableParagraph"/>
              <w:spacing w:line="240" w:lineRule="auto"/>
              <w:ind w:left="110" w:right="779"/>
              <w:rPr>
                <w:sz w:val="24"/>
                <w:szCs w:val="24"/>
              </w:rPr>
            </w:pPr>
            <w:r w:rsidRPr="00AB5046">
              <w:rPr>
                <w:spacing w:val="-1"/>
                <w:sz w:val="24"/>
                <w:szCs w:val="24"/>
              </w:rPr>
              <w:t xml:space="preserve">New methodsof </w:t>
            </w:r>
            <w:r w:rsidRPr="00AB5046">
              <w:rPr>
                <w:sz w:val="24"/>
                <w:szCs w:val="24"/>
              </w:rPr>
              <w:t>MNREGAforwomen empowerment of betterresults than those traditionalmethods.</w:t>
            </w:r>
          </w:p>
        </w:tc>
        <w:tc>
          <w:tcPr>
            <w:tcW w:w="2311" w:type="dxa"/>
          </w:tcPr>
          <w:p w:rsidR="006E75D7" w:rsidRPr="00AB5046" w:rsidRDefault="006E75D7" w:rsidP="006E75D7">
            <w:pPr>
              <w:pStyle w:val="TableParagraph"/>
              <w:spacing w:line="240" w:lineRule="auto"/>
              <w:ind w:left="161" w:right="142"/>
              <w:jc w:val="center"/>
              <w:rPr>
                <w:sz w:val="24"/>
                <w:szCs w:val="24"/>
              </w:rPr>
            </w:pPr>
            <w:r w:rsidRPr="00AB5046">
              <w:rPr>
                <w:sz w:val="24"/>
                <w:szCs w:val="24"/>
              </w:rPr>
              <w:t>4.21</w:t>
            </w:r>
          </w:p>
        </w:tc>
        <w:tc>
          <w:tcPr>
            <w:tcW w:w="2055" w:type="dxa"/>
          </w:tcPr>
          <w:p w:rsidR="006E75D7" w:rsidRPr="00AB5046" w:rsidRDefault="006E75D7" w:rsidP="006E75D7">
            <w:pPr>
              <w:pStyle w:val="TableParagraph"/>
              <w:spacing w:line="240" w:lineRule="auto"/>
              <w:ind w:left="19"/>
              <w:jc w:val="center"/>
              <w:rPr>
                <w:sz w:val="24"/>
                <w:szCs w:val="24"/>
              </w:rPr>
            </w:pPr>
            <w:r w:rsidRPr="00AB5046">
              <w:rPr>
                <w:w w:val="99"/>
                <w:sz w:val="24"/>
                <w:szCs w:val="24"/>
              </w:rPr>
              <w:t>I</w:t>
            </w:r>
          </w:p>
        </w:tc>
      </w:tr>
      <w:tr w:rsidR="006E75D7" w:rsidRPr="00AB5046" w:rsidTr="006E75D7">
        <w:trPr>
          <w:trHeight w:val="579"/>
        </w:trPr>
        <w:tc>
          <w:tcPr>
            <w:tcW w:w="4964" w:type="dxa"/>
          </w:tcPr>
          <w:p w:rsidR="006E75D7" w:rsidRPr="00AB5046" w:rsidRDefault="006E75D7" w:rsidP="006E75D7">
            <w:pPr>
              <w:pStyle w:val="TableParagraph"/>
              <w:spacing w:line="240" w:lineRule="auto"/>
              <w:ind w:left="110" w:right="389"/>
              <w:rPr>
                <w:sz w:val="24"/>
                <w:szCs w:val="24"/>
              </w:rPr>
            </w:pPr>
            <w:r w:rsidRPr="00AB5046">
              <w:rPr>
                <w:sz w:val="24"/>
                <w:szCs w:val="24"/>
              </w:rPr>
              <w:t>The wage an castors exercised toempowerwomenare stilltodaythebest wayoftheirempowerment.</w:t>
            </w:r>
          </w:p>
        </w:tc>
        <w:tc>
          <w:tcPr>
            <w:tcW w:w="2311" w:type="dxa"/>
          </w:tcPr>
          <w:p w:rsidR="006E75D7" w:rsidRPr="00AB5046" w:rsidRDefault="006E75D7" w:rsidP="006E75D7">
            <w:pPr>
              <w:pStyle w:val="TableParagraph"/>
              <w:spacing w:line="240" w:lineRule="auto"/>
              <w:ind w:left="161" w:right="142"/>
              <w:jc w:val="center"/>
              <w:rPr>
                <w:sz w:val="24"/>
                <w:szCs w:val="24"/>
              </w:rPr>
            </w:pPr>
            <w:r w:rsidRPr="00AB5046">
              <w:rPr>
                <w:sz w:val="24"/>
                <w:szCs w:val="24"/>
              </w:rPr>
              <w:t>3.96</w:t>
            </w:r>
          </w:p>
        </w:tc>
        <w:tc>
          <w:tcPr>
            <w:tcW w:w="2055" w:type="dxa"/>
          </w:tcPr>
          <w:p w:rsidR="006E75D7" w:rsidRPr="00AB5046" w:rsidRDefault="006E75D7" w:rsidP="006E75D7">
            <w:pPr>
              <w:pStyle w:val="TableParagraph"/>
              <w:spacing w:line="240" w:lineRule="auto"/>
              <w:ind w:left="349" w:right="332"/>
              <w:jc w:val="center"/>
              <w:rPr>
                <w:sz w:val="24"/>
                <w:szCs w:val="24"/>
              </w:rPr>
            </w:pPr>
            <w:r w:rsidRPr="00AB5046">
              <w:rPr>
                <w:sz w:val="24"/>
                <w:szCs w:val="24"/>
              </w:rPr>
              <w:t>II</w:t>
            </w:r>
          </w:p>
        </w:tc>
      </w:tr>
      <w:tr w:rsidR="006E75D7" w:rsidRPr="00AB5046" w:rsidTr="006E75D7">
        <w:trPr>
          <w:trHeight w:val="759"/>
        </w:trPr>
        <w:tc>
          <w:tcPr>
            <w:tcW w:w="4964" w:type="dxa"/>
          </w:tcPr>
          <w:p w:rsidR="006E75D7" w:rsidRPr="00AB5046" w:rsidRDefault="006E75D7" w:rsidP="006E75D7">
            <w:pPr>
              <w:pStyle w:val="TableParagraph"/>
              <w:spacing w:line="240" w:lineRule="auto"/>
              <w:ind w:left="110" w:right="346"/>
              <w:rPr>
                <w:sz w:val="24"/>
                <w:szCs w:val="24"/>
              </w:rPr>
            </w:pPr>
            <w:r w:rsidRPr="00AB5046">
              <w:rPr>
                <w:sz w:val="24"/>
                <w:szCs w:val="24"/>
              </w:rPr>
              <w:t>Evenwithalotofmodernexperimentwomenshouldexercisemore and more for betterempowerment.</w:t>
            </w:r>
          </w:p>
        </w:tc>
        <w:tc>
          <w:tcPr>
            <w:tcW w:w="2311" w:type="dxa"/>
          </w:tcPr>
          <w:p w:rsidR="006E75D7" w:rsidRPr="00AB5046" w:rsidRDefault="006E75D7" w:rsidP="006E75D7">
            <w:pPr>
              <w:pStyle w:val="TableParagraph"/>
              <w:spacing w:line="240" w:lineRule="auto"/>
              <w:ind w:left="161" w:right="142"/>
              <w:jc w:val="center"/>
              <w:rPr>
                <w:sz w:val="24"/>
                <w:szCs w:val="24"/>
              </w:rPr>
            </w:pPr>
            <w:r w:rsidRPr="00AB5046">
              <w:rPr>
                <w:sz w:val="24"/>
                <w:szCs w:val="24"/>
              </w:rPr>
              <w:t>3.66</w:t>
            </w:r>
          </w:p>
        </w:tc>
        <w:tc>
          <w:tcPr>
            <w:tcW w:w="2055" w:type="dxa"/>
          </w:tcPr>
          <w:p w:rsidR="006E75D7" w:rsidRPr="00AB5046" w:rsidRDefault="006E75D7" w:rsidP="006E75D7">
            <w:pPr>
              <w:pStyle w:val="TableParagraph"/>
              <w:spacing w:line="240" w:lineRule="auto"/>
              <w:ind w:left="345" w:right="339"/>
              <w:jc w:val="center"/>
              <w:rPr>
                <w:sz w:val="24"/>
                <w:szCs w:val="24"/>
              </w:rPr>
            </w:pPr>
            <w:r w:rsidRPr="00AB5046">
              <w:rPr>
                <w:sz w:val="24"/>
                <w:szCs w:val="24"/>
              </w:rPr>
              <w:t>III</w:t>
            </w:r>
          </w:p>
        </w:tc>
      </w:tr>
      <w:tr w:rsidR="006E75D7" w:rsidRPr="00AB5046" w:rsidTr="006E75D7">
        <w:trPr>
          <w:trHeight w:val="755"/>
        </w:trPr>
        <w:tc>
          <w:tcPr>
            <w:tcW w:w="4964" w:type="dxa"/>
          </w:tcPr>
          <w:p w:rsidR="006E75D7" w:rsidRPr="00AB5046" w:rsidRDefault="006E75D7" w:rsidP="006E75D7">
            <w:pPr>
              <w:pStyle w:val="TableParagraph"/>
              <w:spacing w:line="240" w:lineRule="auto"/>
              <w:ind w:left="110" w:right="270"/>
              <w:rPr>
                <w:sz w:val="24"/>
                <w:szCs w:val="24"/>
              </w:rPr>
            </w:pPr>
            <w:r w:rsidRPr="00AB5046">
              <w:rPr>
                <w:sz w:val="24"/>
                <w:szCs w:val="24"/>
              </w:rPr>
              <w:t>Traditionalempowermentstructuresand practices need have beenchanged in order to enhance andprotectthestatusofwomen.</w:t>
            </w:r>
          </w:p>
        </w:tc>
        <w:tc>
          <w:tcPr>
            <w:tcW w:w="2311" w:type="dxa"/>
          </w:tcPr>
          <w:p w:rsidR="006E75D7" w:rsidRPr="00AB5046" w:rsidRDefault="006E75D7" w:rsidP="006E75D7">
            <w:pPr>
              <w:pStyle w:val="TableParagraph"/>
              <w:spacing w:line="240" w:lineRule="auto"/>
              <w:ind w:left="161" w:right="142"/>
              <w:jc w:val="center"/>
              <w:rPr>
                <w:sz w:val="24"/>
                <w:szCs w:val="24"/>
              </w:rPr>
            </w:pPr>
            <w:r w:rsidRPr="00AB5046">
              <w:rPr>
                <w:sz w:val="24"/>
                <w:szCs w:val="24"/>
              </w:rPr>
              <w:t>3.31</w:t>
            </w:r>
          </w:p>
        </w:tc>
        <w:tc>
          <w:tcPr>
            <w:tcW w:w="2055" w:type="dxa"/>
          </w:tcPr>
          <w:p w:rsidR="006E75D7" w:rsidRPr="00AB5046" w:rsidRDefault="006E75D7" w:rsidP="006E75D7">
            <w:pPr>
              <w:pStyle w:val="TableParagraph"/>
              <w:spacing w:line="240" w:lineRule="auto"/>
              <w:ind w:left="343" w:right="339"/>
              <w:jc w:val="center"/>
              <w:rPr>
                <w:sz w:val="24"/>
                <w:szCs w:val="24"/>
              </w:rPr>
            </w:pPr>
            <w:r w:rsidRPr="00AB5046">
              <w:rPr>
                <w:sz w:val="24"/>
                <w:szCs w:val="24"/>
              </w:rPr>
              <w:t>IV</w:t>
            </w:r>
          </w:p>
        </w:tc>
      </w:tr>
      <w:tr w:rsidR="006E75D7" w:rsidRPr="00AB5046" w:rsidTr="006E75D7">
        <w:trPr>
          <w:trHeight w:val="935"/>
        </w:trPr>
        <w:tc>
          <w:tcPr>
            <w:tcW w:w="4964" w:type="dxa"/>
          </w:tcPr>
          <w:p w:rsidR="006E75D7" w:rsidRPr="00AB5046" w:rsidRDefault="006E75D7" w:rsidP="006E75D7">
            <w:pPr>
              <w:pStyle w:val="TableParagraph"/>
              <w:spacing w:line="240" w:lineRule="auto"/>
              <w:ind w:left="110" w:right="228"/>
              <w:rPr>
                <w:sz w:val="24"/>
                <w:szCs w:val="24"/>
              </w:rPr>
            </w:pPr>
            <w:r w:rsidRPr="00AB5046">
              <w:rPr>
                <w:sz w:val="24"/>
                <w:szCs w:val="24"/>
              </w:rPr>
              <w:t>Though it takes time for women tolearn new normative structures andpractices of empowerment fit it isworthwhiletoexperteffortforbetterend.</w:t>
            </w:r>
          </w:p>
        </w:tc>
        <w:tc>
          <w:tcPr>
            <w:tcW w:w="2311" w:type="dxa"/>
          </w:tcPr>
          <w:p w:rsidR="006E75D7" w:rsidRPr="00AB5046" w:rsidRDefault="006E75D7" w:rsidP="006E75D7">
            <w:pPr>
              <w:pStyle w:val="TableParagraph"/>
              <w:spacing w:line="240" w:lineRule="auto"/>
              <w:ind w:left="161" w:right="142"/>
              <w:jc w:val="center"/>
              <w:rPr>
                <w:sz w:val="24"/>
                <w:szCs w:val="24"/>
              </w:rPr>
            </w:pPr>
            <w:r w:rsidRPr="00AB5046">
              <w:rPr>
                <w:sz w:val="24"/>
                <w:szCs w:val="24"/>
              </w:rPr>
              <w:t>3.18</w:t>
            </w:r>
          </w:p>
        </w:tc>
        <w:tc>
          <w:tcPr>
            <w:tcW w:w="2055" w:type="dxa"/>
          </w:tcPr>
          <w:p w:rsidR="006E75D7" w:rsidRPr="00AB5046" w:rsidRDefault="006E75D7" w:rsidP="006E75D7">
            <w:pPr>
              <w:pStyle w:val="TableParagraph"/>
              <w:spacing w:line="240" w:lineRule="auto"/>
              <w:ind w:left="17"/>
              <w:jc w:val="center"/>
              <w:rPr>
                <w:sz w:val="24"/>
                <w:szCs w:val="24"/>
              </w:rPr>
            </w:pPr>
            <w:r w:rsidRPr="00AB5046">
              <w:rPr>
                <w:w w:val="99"/>
                <w:sz w:val="24"/>
                <w:szCs w:val="24"/>
              </w:rPr>
              <w:t>V</w:t>
            </w:r>
          </w:p>
        </w:tc>
      </w:tr>
      <w:tr w:rsidR="006E75D7" w:rsidRPr="00AB5046" w:rsidTr="006E75D7">
        <w:trPr>
          <w:trHeight w:val="579"/>
        </w:trPr>
        <w:tc>
          <w:tcPr>
            <w:tcW w:w="4964" w:type="dxa"/>
          </w:tcPr>
          <w:p w:rsidR="006E75D7" w:rsidRPr="00AB5046" w:rsidRDefault="006E75D7" w:rsidP="006E75D7">
            <w:pPr>
              <w:pStyle w:val="TableParagraph"/>
              <w:spacing w:line="240" w:lineRule="auto"/>
              <w:ind w:left="110" w:right="389"/>
              <w:rPr>
                <w:sz w:val="24"/>
                <w:szCs w:val="24"/>
              </w:rPr>
            </w:pPr>
            <w:r w:rsidRPr="00AB5046">
              <w:rPr>
                <w:w w:val="95"/>
                <w:sz w:val="24"/>
                <w:szCs w:val="24"/>
              </w:rPr>
              <w:t>Agoodwomanshouldadoptnew</w:t>
            </w:r>
            <w:r w:rsidRPr="00AB5046">
              <w:rPr>
                <w:sz w:val="24"/>
                <w:szCs w:val="24"/>
              </w:rPr>
              <w:t>social rights and roles for betterempowerment</w:t>
            </w:r>
          </w:p>
        </w:tc>
        <w:tc>
          <w:tcPr>
            <w:tcW w:w="2311" w:type="dxa"/>
          </w:tcPr>
          <w:p w:rsidR="006E75D7" w:rsidRPr="00AB5046" w:rsidRDefault="006E75D7" w:rsidP="006E75D7">
            <w:pPr>
              <w:pStyle w:val="TableParagraph"/>
              <w:spacing w:line="240" w:lineRule="auto"/>
              <w:ind w:left="33"/>
              <w:jc w:val="center"/>
              <w:rPr>
                <w:sz w:val="24"/>
                <w:szCs w:val="24"/>
              </w:rPr>
            </w:pPr>
            <w:r w:rsidRPr="00AB5046">
              <w:rPr>
                <w:w w:val="99"/>
                <w:sz w:val="24"/>
                <w:szCs w:val="24"/>
              </w:rPr>
              <w:t>3</w:t>
            </w:r>
          </w:p>
        </w:tc>
        <w:tc>
          <w:tcPr>
            <w:tcW w:w="2055" w:type="dxa"/>
          </w:tcPr>
          <w:p w:rsidR="006E75D7" w:rsidRPr="00AB5046" w:rsidRDefault="006E75D7" w:rsidP="006E75D7">
            <w:pPr>
              <w:pStyle w:val="TableParagraph"/>
              <w:spacing w:line="240" w:lineRule="auto"/>
              <w:ind w:left="349" w:right="337"/>
              <w:jc w:val="center"/>
              <w:rPr>
                <w:sz w:val="24"/>
                <w:szCs w:val="24"/>
              </w:rPr>
            </w:pPr>
            <w:r w:rsidRPr="00AB5046">
              <w:rPr>
                <w:sz w:val="24"/>
                <w:szCs w:val="24"/>
              </w:rPr>
              <w:t>VI</w:t>
            </w:r>
          </w:p>
        </w:tc>
      </w:tr>
    </w:tbl>
    <w:p w:rsidR="006E75D7" w:rsidRPr="00AB5046" w:rsidRDefault="006E75D7" w:rsidP="006E75D7">
      <w:pPr>
        <w:jc w:val="center"/>
        <w:rPr>
          <w:rFonts w:ascii="Times New Roman" w:hAnsi="Times New Roman" w:cs="Times New Roman"/>
          <w:sz w:val="24"/>
          <w:szCs w:val="24"/>
        </w:rPr>
        <w:sectPr w:rsidR="006E75D7" w:rsidRPr="00AB5046">
          <w:pgSz w:w="12240" w:h="15840"/>
          <w:pgMar w:top="1140" w:right="1220" w:bottom="1140" w:left="1280" w:header="0" w:footer="875" w:gutter="0"/>
          <w:cols w:space="720"/>
        </w:sectPr>
      </w:pPr>
    </w:p>
    <w:p w:rsidR="006E75D7" w:rsidRPr="00AB5046" w:rsidRDefault="006E75D7" w:rsidP="00F6342E">
      <w:pPr>
        <w:pStyle w:val="BodyText"/>
        <w:spacing w:before="64" w:line="364" w:lineRule="auto"/>
        <w:ind w:right="526"/>
        <w:jc w:val="both"/>
        <w:rPr>
          <w:sz w:val="24"/>
          <w:szCs w:val="24"/>
        </w:rPr>
      </w:pPr>
      <w:r w:rsidRPr="00AB5046">
        <w:rPr>
          <w:sz w:val="24"/>
          <w:szCs w:val="24"/>
        </w:rPr>
        <w:lastRenderedPageBreak/>
        <w:t>As for as scientific orientation was concerned, statement "New methodsMNREGAforwomenempowermentofbetterresultsthanthosefictionalmethods", was ranked (1), followed by "The wage an castors exercised toempower women are still today the best way of their empowerment", wasranked(II),"Evenwithalots ofmodernexperimentsawomenshouldexercisemoreandmoreforbetterempowerment",wasranked(III),"Traditional empowerment structures and practices need have been changed inorder to enhance and protect the snus of women", was ranked (IV), "Though ittakestimeforwomentolumnewnormativestructuresandpracticesofempowermentfititisworthwhiletoexperteffortforbetterend",wasranked(V) and "A good woman should adopt new social rights and roles for betterempowerment",wasranked(VI)respectively.Themeanofscoresforeconomicmotivationwasfoundas21.3.</w:t>
      </w:r>
    </w:p>
    <w:p w:rsidR="00F6342E" w:rsidRPr="00AB5046" w:rsidRDefault="00837D4C" w:rsidP="00837D4C">
      <w:pPr>
        <w:pStyle w:val="Heading2"/>
        <w:spacing w:before="76" w:line="367" w:lineRule="auto"/>
        <w:ind w:left="0" w:right="748"/>
        <w:jc w:val="center"/>
        <w:rPr>
          <w:sz w:val="24"/>
          <w:szCs w:val="24"/>
        </w:rPr>
      </w:pPr>
      <w:r w:rsidRPr="00AB5046">
        <w:rPr>
          <w:sz w:val="24"/>
          <w:szCs w:val="24"/>
        </w:rPr>
        <w:t>Table 14:</w:t>
      </w:r>
      <w:r w:rsidR="00F6342E" w:rsidRPr="00AB5046">
        <w:rPr>
          <w:sz w:val="24"/>
          <w:szCs w:val="24"/>
        </w:rPr>
        <w:t>LevelofTechnologicalknowledgeinrespondentsonpreandpostjoiningofMNREGA</w:t>
      </w:r>
      <w:r w:rsidR="00DC3A56">
        <w:rPr>
          <w:sz w:val="24"/>
          <w:szCs w:val="24"/>
        </w:rPr>
        <w:t xml:space="preserve">   (n=100)</w:t>
      </w:r>
    </w:p>
    <w:p w:rsidR="00F6342E" w:rsidRPr="00AB5046" w:rsidRDefault="00F6342E" w:rsidP="00F6342E">
      <w:pPr>
        <w:pStyle w:val="BodyText"/>
        <w:spacing w:before="2"/>
        <w:rPr>
          <w:b/>
          <w:sz w:val="24"/>
          <w:szCs w:val="24"/>
        </w:rPr>
      </w:pPr>
    </w:p>
    <w:tbl>
      <w:tblPr>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4"/>
        <w:gridCol w:w="4749"/>
        <w:gridCol w:w="863"/>
        <w:gridCol w:w="777"/>
        <w:gridCol w:w="779"/>
        <w:gridCol w:w="875"/>
      </w:tblGrid>
      <w:tr w:rsidR="00F6342E" w:rsidRPr="00AB5046" w:rsidTr="00003820">
        <w:trPr>
          <w:trHeight w:val="296"/>
        </w:trPr>
        <w:tc>
          <w:tcPr>
            <w:tcW w:w="9507" w:type="dxa"/>
            <w:gridSpan w:val="6"/>
          </w:tcPr>
          <w:p w:rsidR="00F6342E" w:rsidRPr="00AB5046" w:rsidRDefault="00F6342E" w:rsidP="006611B7">
            <w:pPr>
              <w:pStyle w:val="TableParagraph"/>
              <w:spacing w:line="294" w:lineRule="exact"/>
              <w:ind w:left="110"/>
              <w:rPr>
                <w:b/>
                <w:sz w:val="24"/>
                <w:szCs w:val="24"/>
              </w:rPr>
            </w:pPr>
            <w:r w:rsidRPr="00AB5046">
              <w:rPr>
                <w:b/>
                <w:w w:val="95"/>
                <w:sz w:val="24"/>
                <w:szCs w:val="24"/>
              </w:rPr>
              <w:t>(A)AgricultureEngineering(Watershed)relatedworks</w:t>
            </w:r>
          </w:p>
        </w:tc>
      </w:tr>
      <w:tr w:rsidR="00F6342E" w:rsidRPr="00AB5046" w:rsidTr="00003820">
        <w:trPr>
          <w:trHeight w:val="294"/>
        </w:trPr>
        <w:tc>
          <w:tcPr>
            <w:tcW w:w="1464" w:type="dxa"/>
          </w:tcPr>
          <w:p w:rsidR="00F6342E" w:rsidRPr="00AB5046" w:rsidRDefault="00F6342E" w:rsidP="006611B7">
            <w:pPr>
              <w:pStyle w:val="TableParagraph"/>
              <w:spacing w:line="296" w:lineRule="exact"/>
              <w:ind w:left="110"/>
              <w:rPr>
                <w:b/>
                <w:sz w:val="24"/>
                <w:szCs w:val="24"/>
              </w:rPr>
            </w:pPr>
            <w:r w:rsidRPr="00AB5046">
              <w:rPr>
                <w:b/>
                <w:w w:val="99"/>
                <w:sz w:val="24"/>
                <w:szCs w:val="24"/>
              </w:rPr>
              <w:t>1</w:t>
            </w:r>
          </w:p>
        </w:tc>
        <w:tc>
          <w:tcPr>
            <w:tcW w:w="4749" w:type="dxa"/>
          </w:tcPr>
          <w:p w:rsidR="00F6342E" w:rsidRPr="00AB5046" w:rsidRDefault="00F6342E" w:rsidP="00F6342E">
            <w:pPr>
              <w:pStyle w:val="TableParagraph"/>
              <w:spacing w:line="240" w:lineRule="auto"/>
              <w:ind w:left="102"/>
              <w:rPr>
                <w:sz w:val="24"/>
                <w:szCs w:val="24"/>
              </w:rPr>
            </w:pPr>
            <w:r w:rsidRPr="00AB5046">
              <w:rPr>
                <w:sz w:val="24"/>
                <w:szCs w:val="24"/>
              </w:rPr>
              <w:t>ContourTrench</w:t>
            </w:r>
          </w:p>
        </w:tc>
        <w:tc>
          <w:tcPr>
            <w:tcW w:w="863" w:type="dxa"/>
          </w:tcPr>
          <w:p w:rsidR="00F6342E" w:rsidRPr="00AB5046" w:rsidRDefault="00F6342E" w:rsidP="00F6342E">
            <w:pPr>
              <w:pStyle w:val="TableParagraph"/>
              <w:spacing w:line="240" w:lineRule="auto"/>
              <w:ind w:left="106"/>
              <w:rPr>
                <w:sz w:val="24"/>
                <w:szCs w:val="24"/>
              </w:rPr>
            </w:pPr>
            <w:r w:rsidRPr="00AB5046">
              <w:rPr>
                <w:sz w:val="24"/>
                <w:szCs w:val="24"/>
              </w:rPr>
              <w:t>35</w:t>
            </w:r>
          </w:p>
        </w:tc>
        <w:tc>
          <w:tcPr>
            <w:tcW w:w="777" w:type="dxa"/>
            <w:tcBorders>
              <w:right w:val="single" w:sz="2" w:space="0" w:color="000000"/>
            </w:tcBorders>
          </w:tcPr>
          <w:p w:rsidR="00F6342E" w:rsidRPr="00AB5046" w:rsidRDefault="00F6342E" w:rsidP="00F6342E">
            <w:pPr>
              <w:pStyle w:val="TableParagraph"/>
              <w:spacing w:line="240" w:lineRule="auto"/>
              <w:ind w:left="105"/>
              <w:rPr>
                <w:sz w:val="24"/>
                <w:szCs w:val="24"/>
              </w:rPr>
            </w:pPr>
            <w:r w:rsidRPr="00AB5046">
              <w:rPr>
                <w:w w:val="99"/>
                <w:sz w:val="24"/>
                <w:szCs w:val="24"/>
              </w:rPr>
              <w:t>1</w:t>
            </w:r>
          </w:p>
        </w:tc>
        <w:tc>
          <w:tcPr>
            <w:tcW w:w="779" w:type="dxa"/>
            <w:tcBorders>
              <w:left w:val="single" w:sz="2" w:space="0" w:color="000000"/>
            </w:tcBorders>
          </w:tcPr>
          <w:p w:rsidR="00F6342E" w:rsidRPr="00AB5046" w:rsidRDefault="00F6342E" w:rsidP="00F6342E">
            <w:pPr>
              <w:pStyle w:val="TableParagraph"/>
              <w:spacing w:line="240" w:lineRule="auto"/>
              <w:ind w:left="104"/>
              <w:rPr>
                <w:sz w:val="24"/>
                <w:szCs w:val="24"/>
              </w:rPr>
            </w:pPr>
            <w:r w:rsidRPr="00AB5046">
              <w:rPr>
                <w:sz w:val="24"/>
                <w:szCs w:val="24"/>
              </w:rPr>
              <w:t>20</w:t>
            </w:r>
          </w:p>
        </w:tc>
        <w:tc>
          <w:tcPr>
            <w:tcW w:w="875" w:type="dxa"/>
          </w:tcPr>
          <w:p w:rsidR="00F6342E" w:rsidRPr="00AB5046" w:rsidRDefault="00F6342E" w:rsidP="00F6342E">
            <w:pPr>
              <w:pStyle w:val="TableParagraph"/>
              <w:spacing w:line="240" w:lineRule="auto"/>
              <w:ind w:left="102"/>
              <w:rPr>
                <w:sz w:val="24"/>
                <w:szCs w:val="24"/>
              </w:rPr>
            </w:pPr>
            <w:r w:rsidRPr="00AB5046">
              <w:rPr>
                <w:sz w:val="24"/>
                <w:szCs w:val="24"/>
              </w:rPr>
              <w:t>XV</w:t>
            </w:r>
          </w:p>
        </w:tc>
      </w:tr>
      <w:tr w:rsidR="00F6342E" w:rsidRPr="00AB5046" w:rsidTr="00003820">
        <w:trPr>
          <w:trHeight w:val="294"/>
        </w:trPr>
        <w:tc>
          <w:tcPr>
            <w:tcW w:w="1464" w:type="dxa"/>
          </w:tcPr>
          <w:p w:rsidR="00F6342E" w:rsidRPr="00AB5046" w:rsidRDefault="00F6342E" w:rsidP="006611B7">
            <w:pPr>
              <w:pStyle w:val="TableParagraph"/>
              <w:spacing w:line="294" w:lineRule="exact"/>
              <w:ind w:left="110"/>
              <w:rPr>
                <w:b/>
                <w:sz w:val="24"/>
                <w:szCs w:val="24"/>
              </w:rPr>
            </w:pPr>
            <w:r w:rsidRPr="00AB5046">
              <w:rPr>
                <w:b/>
                <w:w w:val="99"/>
                <w:sz w:val="24"/>
                <w:szCs w:val="24"/>
              </w:rPr>
              <w:t>2</w:t>
            </w:r>
          </w:p>
        </w:tc>
        <w:tc>
          <w:tcPr>
            <w:tcW w:w="4749" w:type="dxa"/>
          </w:tcPr>
          <w:p w:rsidR="00F6342E" w:rsidRPr="00AB5046" w:rsidRDefault="00F6342E" w:rsidP="00F6342E">
            <w:pPr>
              <w:pStyle w:val="TableParagraph"/>
              <w:spacing w:line="240" w:lineRule="auto"/>
              <w:ind w:left="102"/>
              <w:rPr>
                <w:sz w:val="24"/>
                <w:szCs w:val="24"/>
              </w:rPr>
            </w:pPr>
            <w:r w:rsidRPr="00AB5046">
              <w:rPr>
                <w:sz w:val="24"/>
                <w:szCs w:val="24"/>
              </w:rPr>
              <w:t>ContourBend</w:t>
            </w:r>
          </w:p>
        </w:tc>
        <w:tc>
          <w:tcPr>
            <w:tcW w:w="863" w:type="dxa"/>
          </w:tcPr>
          <w:p w:rsidR="00F6342E" w:rsidRPr="00AB5046" w:rsidRDefault="00F6342E" w:rsidP="00F6342E">
            <w:pPr>
              <w:pStyle w:val="TableParagraph"/>
              <w:spacing w:line="240" w:lineRule="auto"/>
              <w:ind w:left="105"/>
              <w:rPr>
                <w:sz w:val="24"/>
                <w:szCs w:val="24"/>
              </w:rPr>
            </w:pPr>
            <w:r w:rsidRPr="00AB5046">
              <w:rPr>
                <w:sz w:val="24"/>
                <w:szCs w:val="24"/>
              </w:rPr>
              <w:t>35</w:t>
            </w:r>
          </w:p>
        </w:tc>
        <w:tc>
          <w:tcPr>
            <w:tcW w:w="777" w:type="dxa"/>
            <w:tcBorders>
              <w:right w:val="single" w:sz="2" w:space="0" w:color="000000"/>
            </w:tcBorders>
          </w:tcPr>
          <w:p w:rsidR="00F6342E" w:rsidRPr="00AB5046" w:rsidRDefault="00F6342E" w:rsidP="00F6342E">
            <w:pPr>
              <w:pStyle w:val="TableParagraph"/>
              <w:spacing w:line="240" w:lineRule="auto"/>
              <w:ind w:left="106"/>
              <w:rPr>
                <w:sz w:val="24"/>
                <w:szCs w:val="24"/>
              </w:rPr>
            </w:pPr>
            <w:r w:rsidRPr="00AB5046">
              <w:rPr>
                <w:w w:val="99"/>
                <w:sz w:val="24"/>
                <w:szCs w:val="24"/>
              </w:rPr>
              <w:t>1</w:t>
            </w:r>
          </w:p>
        </w:tc>
        <w:tc>
          <w:tcPr>
            <w:tcW w:w="779" w:type="dxa"/>
            <w:tcBorders>
              <w:left w:val="single" w:sz="2" w:space="0" w:color="000000"/>
            </w:tcBorders>
          </w:tcPr>
          <w:p w:rsidR="00F6342E" w:rsidRPr="00AB5046" w:rsidRDefault="00F6342E" w:rsidP="00F6342E">
            <w:pPr>
              <w:pStyle w:val="TableParagraph"/>
              <w:spacing w:line="240" w:lineRule="auto"/>
              <w:ind w:left="106"/>
              <w:rPr>
                <w:sz w:val="24"/>
                <w:szCs w:val="24"/>
              </w:rPr>
            </w:pPr>
            <w:r w:rsidRPr="00AB5046">
              <w:rPr>
                <w:sz w:val="24"/>
                <w:szCs w:val="24"/>
              </w:rPr>
              <w:t>71</w:t>
            </w:r>
          </w:p>
        </w:tc>
        <w:tc>
          <w:tcPr>
            <w:tcW w:w="875" w:type="dxa"/>
          </w:tcPr>
          <w:p w:rsidR="00F6342E" w:rsidRPr="00AB5046" w:rsidRDefault="00F6342E" w:rsidP="00F6342E">
            <w:pPr>
              <w:pStyle w:val="TableParagraph"/>
              <w:spacing w:line="240" w:lineRule="auto"/>
              <w:ind w:left="103"/>
              <w:rPr>
                <w:sz w:val="24"/>
                <w:szCs w:val="24"/>
              </w:rPr>
            </w:pPr>
            <w:r w:rsidRPr="00AB5046">
              <w:rPr>
                <w:w w:val="99"/>
                <w:sz w:val="24"/>
                <w:szCs w:val="24"/>
              </w:rPr>
              <w:t>V</w:t>
            </w:r>
          </w:p>
        </w:tc>
      </w:tr>
      <w:tr w:rsidR="00F6342E" w:rsidRPr="00AB5046" w:rsidTr="00003820">
        <w:trPr>
          <w:trHeight w:val="297"/>
        </w:trPr>
        <w:tc>
          <w:tcPr>
            <w:tcW w:w="1464" w:type="dxa"/>
            <w:tcBorders>
              <w:bottom w:val="single" w:sz="2" w:space="0" w:color="000000"/>
            </w:tcBorders>
          </w:tcPr>
          <w:p w:rsidR="00F6342E" w:rsidRPr="00AB5046" w:rsidRDefault="00F6342E" w:rsidP="006611B7">
            <w:pPr>
              <w:pStyle w:val="TableParagraph"/>
              <w:ind w:left="110"/>
              <w:rPr>
                <w:b/>
                <w:sz w:val="24"/>
                <w:szCs w:val="24"/>
              </w:rPr>
            </w:pPr>
            <w:r w:rsidRPr="00AB5046">
              <w:rPr>
                <w:b/>
                <w:w w:val="99"/>
                <w:sz w:val="24"/>
                <w:szCs w:val="24"/>
              </w:rPr>
              <w:t>3</w:t>
            </w:r>
          </w:p>
        </w:tc>
        <w:tc>
          <w:tcPr>
            <w:tcW w:w="4749" w:type="dxa"/>
            <w:tcBorders>
              <w:bottom w:val="single" w:sz="2" w:space="0" w:color="000000"/>
            </w:tcBorders>
          </w:tcPr>
          <w:p w:rsidR="00F6342E" w:rsidRPr="00AB5046" w:rsidRDefault="00F6342E" w:rsidP="00F6342E">
            <w:pPr>
              <w:pStyle w:val="TableParagraph"/>
              <w:spacing w:line="240" w:lineRule="auto"/>
              <w:ind w:left="102"/>
              <w:rPr>
                <w:sz w:val="24"/>
                <w:szCs w:val="24"/>
              </w:rPr>
            </w:pPr>
            <w:r w:rsidRPr="00AB5046">
              <w:rPr>
                <w:sz w:val="24"/>
                <w:szCs w:val="24"/>
              </w:rPr>
              <w:t>Farmbounding</w:t>
            </w:r>
          </w:p>
        </w:tc>
        <w:tc>
          <w:tcPr>
            <w:tcW w:w="863" w:type="dxa"/>
            <w:tcBorders>
              <w:bottom w:val="single" w:sz="2" w:space="0" w:color="000000"/>
            </w:tcBorders>
          </w:tcPr>
          <w:p w:rsidR="00F6342E" w:rsidRPr="00AB5046" w:rsidRDefault="00F6342E" w:rsidP="00F6342E">
            <w:pPr>
              <w:pStyle w:val="TableParagraph"/>
              <w:spacing w:line="240" w:lineRule="auto"/>
              <w:ind w:left="106"/>
              <w:rPr>
                <w:sz w:val="24"/>
                <w:szCs w:val="24"/>
              </w:rPr>
            </w:pPr>
            <w:r w:rsidRPr="00AB5046">
              <w:rPr>
                <w:sz w:val="24"/>
                <w:szCs w:val="24"/>
              </w:rPr>
              <w:t>00</w:t>
            </w:r>
          </w:p>
        </w:tc>
        <w:tc>
          <w:tcPr>
            <w:tcW w:w="777" w:type="dxa"/>
            <w:tcBorders>
              <w:bottom w:val="single" w:sz="2" w:space="0" w:color="000000"/>
              <w:right w:val="single" w:sz="2" w:space="0" w:color="000000"/>
            </w:tcBorders>
          </w:tcPr>
          <w:p w:rsidR="00F6342E" w:rsidRPr="00AB5046" w:rsidRDefault="00F6342E" w:rsidP="00F6342E">
            <w:pPr>
              <w:pStyle w:val="TableParagraph"/>
              <w:spacing w:line="240" w:lineRule="auto"/>
              <w:ind w:left="107"/>
              <w:rPr>
                <w:sz w:val="24"/>
                <w:szCs w:val="24"/>
              </w:rPr>
            </w:pPr>
            <w:r w:rsidRPr="00AB5046">
              <w:rPr>
                <w:sz w:val="24"/>
                <w:szCs w:val="24"/>
              </w:rPr>
              <w:t>00</w:t>
            </w:r>
          </w:p>
        </w:tc>
        <w:tc>
          <w:tcPr>
            <w:tcW w:w="779" w:type="dxa"/>
            <w:tcBorders>
              <w:left w:val="single" w:sz="2" w:space="0" w:color="000000"/>
              <w:bottom w:val="single" w:sz="2" w:space="0" w:color="000000"/>
            </w:tcBorders>
          </w:tcPr>
          <w:p w:rsidR="00F6342E" w:rsidRPr="00AB5046" w:rsidRDefault="00F6342E" w:rsidP="00F6342E">
            <w:pPr>
              <w:pStyle w:val="TableParagraph"/>
              <w:spacing w:line="240" w:lineRule="auto"/>
              <w:ind w:left="106"/>
              <w:rPr>
                <w:sz w:val="24"/>
                <w:szCs w:val="24"/>
              </w:rPr>
            </w:pPr>
            <w:r w:rsidRPr="00AB5046">
              <w:rPr>
                <w:sz w:val="24"/>
                <w:szCs w:val="24"/>
              </w:rPr>
              <w:t>71</w:t>
            </w:r>
          </w:p>
        </w:tc>
        <w:tc>
          <w:tcPr>
            <w:tcW w:w="875" w:type="dxa"/>
            <w:tcBorders>
              <w:bottom w:val="single" w:sz="2" w:space="0" w:color="000000"/>
            </w:tcBorders>
          </w:tcPr>
          <w:p w:rsidR="00F6342E" w:rsidRPr="00AB5046" w:rsidRDefault="00F6342E" w:rsidP="00F6342E">
            <w:pPr>
              <w:pStyle w:val="TableParagraph"/>
              <w:spacing w:line="240" w:lineRule="auto"/>
              <w:ind w:left="104"/>
              <w:rPr>
                <w:sz w:val="24"/>
                <w:szCs w:val="24"/>
              </w:rPr>
            </w:pPr>
            <w:r w:rsidRPr="00AB5046">
              <w:rPr>
                <w:w w:val="99"/>
                <w:sz w:val="24"/>
                <w:szCs w:val="24"/>
              </w:rPr>
              <w:t>V</w:t>
            </w:r>
          </w:p>
        </w:tc>
      </w:tr>
      <w:tr w:rsidR="00F6342E" w:rsidRPr="00AB5046" w:rsidTr="00003820">
        <w:trPr>
          <w:trHeight w:val="293"/>
        </w:trPr>
        <w:tc>
          <w:tcPr>
            <w:tcW w:w="1464" w:type="dxa"/>
            <w:tcBorders>
              <w:top w:val="single" w:sz="2" w:space="0" w:color="000000"/>
            </w:tcBorders>
          </w:tcPr>
          <w:p w:rsidR="00F6342E" w:rsidRPr="00AB5046" w:rsidRDefault="00F6342E" w:rsidP="006611B7">
            <w:pPr>
              <w:pStyle w:val="TableParagraph"/>
              <w:spacing w:line="294" w:lineRule="exact"/>
              <w:ind w:left="110"/>
              <w:rPr>
                <w:b/>
                <w:sz w:val="24"/>
                <w:szCs w:val="24"/>
              </w:rPr>
            </w:pPr>
            <w:r w:rsidRPr="00AB5046">
              <w:rPr>
                <w:b/>
                <w:w w:val="99"/>
                <w:sz w:val="24"/>
                <w:szCs w:val="24"/>
              </w:rPr>
              <w:t>4</w:t>
            </w:r>
          </w:p>
        </w:tc>
        <w:tc>
          <w:tcPr>
            <w:tcW w:w="4749" w:type="dxa"/>
            <w:tcBorders>
              <w:top w:val="single" w:sz="2" w:space="0" w:color="000000"/>
            </w:tcBorders>
          </w:tcPr>
          <w:p w:rsidR="00F6342E" w:rsidRPr="00AB5046" w:rsidRDefault="00F6342E" w:rsidP="00F6342E">
            <w:pPr>
              <w:pStyle w:val="TableParagraph"/>
              <w:spacing w:line="240" w:lineRule="auto"/>
              <w:ind w:left="102"/>
              <w:rPr>
                <w:sz w:val="24"/>
                <w:szCs w:val="24"/>
              </w:rPr>
            </w:pPr>
            <w:r w:rsidRPr="00AB5046">
              <w:rPr>
                <w:sz w:val="24"/>
                <w:szCs w:val="24"/>
              </w:rPr>
              <w:t>GabionStructures</w:t>
            </w:r>
          </w:p>
        </w:tc>
        <w:tc>
          <w:tcPr>
            <w:tcW w:w="863" w:type="dxa"/>
            <w:tcBorders>
              <w:top w:val="single" w:sz="2" w:space="0" w:color="000000"/>
            </w:tcBorders>
          </w:tcPr>
          <w:p w:rsidR="00F6342E" w:rsidRPr="00AB5046" w:rsidRDefault="00F6342E" w:rsidP="00F6342E">
            <w:pPr>
              <w:pStyle w:val="TableParagraph"/>
              <w:spacing w:line="240" w:lineRule="auto"/>
              <w:ind w:left="106"/>
              <w:rPr>
                <w:sz w:val="24"/>
                <w:szCs w:val="24"/>
              </w:rPr>
            </w:pPr>
            <w:r w:rsidRPr="00AB5046">
              <w:rPr>
                <w:sz w:val="24"/>
                <w:szCs w:val="24"/>
              </w:rPr>
              <w:t>35</w:t>
            </w:r>
          </w:p>
        </w:tc>
        <w:tc>
          <w:tcPr>
            <w:tcW w:w="777" w:type="dxa"/>
            <w:tcBorders>
              <w:top w:val="single" w:sz="2" w:space="0" w:color="000000"/>
              <w:right w:val="single" w:sz="2" w:space="0" w:color="000000"/>
            </w:tcBorders>
          </w:tcPr>
          <w:p w:rsidR="00F6342E" w:rsidRPr="00AB5046" w:rsidRDefault="00F6342E" w:rsidP="00F6342E">
            <w:pPr>
              <w:pStyle w:val="TableParagraph"/>
              <w:spacing w:line="240" w:lineRule="auto"/>
              <w:ind w:left="105"/>
              <w:rPr>
                <w:sz w:val="24"/>
                <w:szCs w:val="24"/>
              </w:rPr>
            </w:pPr>
            <w:r w:rsidRPr="00AB5046">
              <w:rPr>
                <w:w w:val="99"/>
                <w:sz w:val="24"/>
                <w:szCs w:val="24"/>
              </w:rPr>
              <w:t>I</w:t>
            </w:r>
          </w:p>
        </w:tc>
        <w:tc>
          <w:tcPr>
            <w:tcW w:w="779" w:type="dxa"/>
            <w:tcBorders>
              <w:top w:val="single" w:sz="2" w:space="0" w:color="000000"/>
              <w:left w:val="single" w:sz="2" w:space="0" w:color="000000"/>
            </w:tcBorders>
          </w:tcPr>
          <w:p w:rsidR="00F6342E" w:rsidRPr="00AB5046" w:rsidRDefault="00F6342E" w:rsidP="00F6342E">
            <w:pPr>
              <w:pStyle w:val="TableParagraph"/>
              <w:spacing w:line="240" w:lineRule="auto"/>
              <w:ind w:left="104"/>
              <w:rPr>
                <w:sz w:val="24"/>
                <w:szCs w:val="24"/>
              </w:rPr>
            </w:pPr>
            <w:r w:rsidRPr="00AB5046">
              <w:rPr>
                <w:sz w:val="24"/>
                <w:szCs w:val="24"/>
              </w:rPr>
              <w:t>90</w:t>
            </w:r>
          </w:p>
        </w:tc>
        <w:tc>
          <w:tcPr>
            <w:tcW w:w="875" w:type="dxa"/>
            <w:tcBorders>
              <w:top w:val="single" w:sz="2" w:space="0" w:color="000000"/>
            </w:tcBorders>
          </w:tcPr>
          <w:p w:rsidR="00F6342E" w:rsidRPr="00AB5046" w:rsidRDefault="00F6342E" w:rsidP="00F6342E">
            <w:pPr>
              <w:pStyle w:val="TableParagraph"/>
              <w:spacing w:line="240" w:lineRule="auto"/>
              <w:ind w:left="102"/>
              <w:rPr>
                <w:sz w:val="24"/>
                <w:szCs w:val="24"/>
              </w:rPr>
            </w:pPr>
            <w:r w:rsidRPr="00AB5046">
              <w:rPr>
                <w:sz w:val="24"/>
                <w:szCs w:val="24"/>
              </w:rPr>
              <w:t>II</w:t>
            </w:r>
          </w:p>
        </w:tc>
      </w:tr>
      <w:tr w:rsidR="00F6342E" w:rsidRPr="00AB5046" w:rsidTr="00003820">
        <w:trPr>
          <w:trHeight w:val="294"/>
        </w:trPr>
        <w:tc>
          <w:tcPr>
            <w:tcW w:w="1464" w:type="dxa"/>
          </w:tcPr>
          <w:p w:rsidR="00F6342E" w:rsidRPr="00AB5046" w:rsidRDefault="00F6342E" w:rsidP="006611B7">
            <w:pPr>
              <w:pStyle w:val="TableParagraph"/>
              <w:spacing w:line="296" w:lineRule="exact"/>
              <w:ind w:left="110"/>
              <w:rPr>
                <w:b/>
                <w:sz w:val="24"/>
                <w:szCs w:val="24"/>
              </w:rPr>
            </w:pPr>
            <w:r w:rsidRPr="00AB5046">
              <w:rPr>
                <w:b/>
                <w:w w:val="99"/>
                <w:sz w:val="24"/>
                <w:szCs w:val="24"/>
              </w:rPr>
              <w:t>5</w:t>
            </w:r>
          </w:p>
        </w:tc>
        <w:tc>
          <w:tcPr>
            <w:tcW w:w="4749" w:type="dxa"/>
          </w:tcPr>
          <w:p w:rsidR="00F6342E" w:rsidRPr="00AB5046" w:rsidRDefault="00F6342E" w:rsidP="00F6342E">
            <w:pPr>
              <w:pStyle w:val="TableParagraph"/>
              <w:spacing w:line="240" w:lineRule="auto"/>
              <w:ind w:left="102"/>
              <w:rPr>
                <w:sz w:val="24"/>
                <w:szCs w:val="24"/>
              </w:rPr>
            </w:pPr>
            <w:r w:rsidRPr="00AB5046">
              <w:rPr>
                <w:sz w:val="24"/>
                <w:szCs w:val="24"/>
              </w:rPr>
              <w:t>EarthenDam</w:t>
            </w:r>
          </w:p>
        </w:tc>
        <w:tc>
          <w:tcPr>
            <w:tcW w:w="863" w:type="dxa"/>
          </w:tcPr>
          <w:p w:rsidR="00F6342E" w:rsidRPr="00AB5046" w:rsidRDefault="00F6342E" w:rsidP="00F6342E">
            <w:pPr>
              <w:pStyle w:val="TableParagraph"/>
              <w:spacing w:line="240" w:lineRule="auto"/>
              <w:ind w:left="106"/>
              <w:rPr>
                <w:sz w:val="24"/>
                <w:szCs w:val="24"/>
              </w:rPr>
            </w:pPr>
            <w:r w:rsidRPr="00AB5046">
              <w:rPr>
                <w:sz w:val="24"/>
                <w:szCs w:val="24"/>
              </w:rPr>
              <w:t>00</w:t>
            </w:r>
          </w:p>
        </w:tc>
        <w:tc>
          <w:tcPr>
            <w:tcW w:w="777" w:type="dxa"/>
            <w:tcBorders>
              <w:right w:val="single" w:sz="2" w:space="0" w:color="000000"/>
            </w:tcBorders>
          </w:tcPr>
          <w:p w:rsidR="00F6342E" w:rsidRPr="00AB5046" w:rsidRDefault="00F6342E" w:rsidP="00F6342E">
            <w:pPr>
              <w:pStyle w:val="TableParagraph"/>
              <w:spacing w:line="240" w:lineRule="auto"/>
              <w:ind w:left="107"/>
              <w:rPr>
                <w:sz w:val="24"/>
                <w:szCs w:val="24"/>
              </w:rPr>
            </w:pPr>
            <w:r w:rsidRPr="00AB5046">
              <w:rPr>
                <w:sz w:val="24"/>
                <w:szCs w:val="24"/>
              </w:rPr>
              <w:t>00</w:t>
            </w:r>
          </w:p>
        </w:tc>
        <w:tc>
          <w:tcPr>
            <w:tcW w:w="779" w:type="dxa"/>
            <w:tcBorders>
              <w:left w:val="single" w:sz="2" w:space="0" w:color="000000"/>
            </w:tcBorders>
          </w:tcPr>
          <w:p w:rsidR="00F6342E" w:rsidRPr="00AB5046" w:rsidRDefault="00F6342E" w:rsidP="00F6342E">
            <w:pPr>
              <w:pStyle w:val="TableParagraph"/>
              <w:spacing w:line="240" w:lineRule="auto"/>
              <w:ind w:left="107"/>
              <w:rPr>
                <w:sz w:val="24"/>
                <w:szCs w:val="24"/>
              </w:rPr>
            </w:pPr>
            <w:r w:rsidRPr="00AB5046">
              <w:rPr>
                <w:sz w:val="24"/>
                <w:szCs w:val="24"/>
              </w:rPr>
              <w:t>31</w:t>
            </w:r>
          </w:p>
        </w:tc>
        <w:tc>
          <w:tcPr>
            <w:tcW w:w="875" w:type="dxa"/>
          </w:tcPr>
          <w:p w:rsidR="00F6342E" w:rsidRPr="00AB5046" w:rsidRDefault="00F6342E" w:rsidP="00F6342E">
            <w:pPr>
              <w:pStyle w:val="TableParagraph"/>
              <w:spacing w:line="240" w:lineRule="auto"/>
              <w:ind w:left="104"/>
              <w:rPr>
                <w:sz w:val="24"/>
                <w:szCs w:val="24"/>
              </w:rPr>
            </w:pPr>
            <w:r w:rsidRPr="00AB5046">
              <w:rPr>
                <w:sz w:val="24"/>
                <w:szCs w:val="24"/>
              </w:rPr>
              <w:t>XIII</w:t>
            </w:r>
          </w:p>
        </w:tc>
      </w:tr>
      <w:tr w:rsidR="00F6342E" w:rsidRPr="00AB5046" w:rsidTr="00003820">
        <w:trPr>
          <w:trHeight w:val="297"/>
        </w:trPr>
        <w:tc>
          <w:tcPr>
            <w:tcW w:w="1464" w:type="dxa"/>
          </w:tcPr>
          <w:p w:rsidR="00F6342E" w:rsidRPr="00AB5046" w:rsidRDefault="00F6342E" w:rsidP="006611B7">
            <w:pPr>
              <w:pStyle w:val="TableParagraph"/>
              <w:spacing w:before="2" w:line="240" w:lineRule="auto"/>
              <w:ind w:left="110"/>
              <w:rPr>
                <w:b/>
                <w:sz w:val="24"/>
                <w:szCs w:val="24"/>
              </w:rPr>
            </w:pPr>
            <w:r w:rsidRPr="00AB5046">
              <w:rPr>
                <w:b/>
                <w:w w:val="99"/>
                <w:sz w:val="24"/>
                <w:szCs w:val="24"/>
              </w:rPr>
              <w:t>6</w:t>
            </w:r>
          </w:p>
        </w:tc>
        <w:tc>
          <w:tcPr>
            <w:tcW w:w="4749" w:type="dxa"/>
          </w:tcPr>
          <w:p w:rsidR="00F6342E" w:rsidRPr="00AB5046" w:rsidRDefault="00F6342E" w:rsidP="00F6342E">
            <w:pPr>
              <w:pStyle w:val="TableParagraph"/>
              <w:spacing w:line="240" w:lineRule="auto"/>
              <w:ind w:left="102"/>
              <w:rPr>
                <w:sz w:val="24"/>
                <w:szCs w:val="24"/>
              </w:rPr>
            </w:pPr>
            <w:r w:rsidRPr="00AB5046">
              <w:rPr>
                <w:sz w:val="24"/>
                <w:szCs w:val="24"/>
              </w:rPr>
              <w:t>DugoutFarmponds</w:t>
            </w:r>
          </w:p>
        </w:tc>
        <w:tc>
          <w:tcPr>
            <w:tcW w:w="863" w:type="dxa"/>
          </w:tcPr>
          <w:p w:rsidR="00F6342E" w:rsidRPr="00AB5046" w:rsidRDefault="00F6342E" w:rsidP="00F6342E">
            <w:pPr>
              <w:pStyle w:val="TableParagraph"/>
              <w:spacing w:line="240" w:lineRule="auto"/>
              <w:ind w:left="106"/>
              <w:rPr>
                <w:sz w:val="24"/>
                <w:szCs w:val="24"/>
              </w:rPr>
            </w:pPr>
            <w:r w:rsidRPr="00AB5046">
              <w:rPr>
                <w:sz w:val="24"/>
                <w:szCs w:val="24"/>
              </w:rPr>
              <w:t>20</w:t>
            </w:r>
          </w:p>
        </w:tc>
        <w:tc>
          <w:tcPr>
            <w:tcW w:w="777" w:type="dxa"/>
            <w:tcBorders>
              <w:right w:val="single" w:sz="2" w:space="0" w:color="000000"/>
            </w:tcBorders>
          </w:tcPr>
          <w:p w:rsidR="00F6342E" w:rsidRPr="00AB5046" w:rsidRDefault="00F6342E" w:rsidP="00F6342E">
            <w:pPr>
              <w:pStyle w:val="TableParagraph"/>
              <w:spacing w:line="240" w:lineRule="auto"/>
              <w:ind w:left="104"/>
              <w:rPr>
                <w:sz w:val="24"/>
                <w:szCs w:val="24"/>
              </w:rPr>
            </w:pPr>
            <w:r w:rsidRPr="00AB5046">
              <w:rPr>
                <w:sz w:val="24"/>
                <w:szCs w:val="24"/>
              </w:rPr>
              <w:t>II</w:t>
            </w:r>
          </w:p>
        </w:tc>
        <w:tc>
          <w:tcPr>
            <w:tcW w:w="779" w:type="dxa"/>
            <w:tcBorders>
              <w:left w:val="single" w:sz="2" w:space="0" w:color="000000"/>
            </w:tcBorders>
          </w:tcPr>
          <w:p w:rsidR="00F6342E" w:rsidRPr="00AB5046" w:rsidRDefault="00F6342E" w:rsidP="00F6342E">
            <w:pPr>
              <w:pStyle w:val="TableParagraph"/>
              <w:spacing w:line="240" w:lineRule="auto"/>
              <w:ind w:left="106"/>
              <w:rPr>
                <w:sz w:val="24"/>
                <w:szCs w:val="24"/>
              </w:rPr>
            </w:pPr>
            <w:r w:rsidRPr="00AB5046">
              <w:rPr>
                <w:sz w:val="24"/>
                <w:szCs w:val="24"/>
              </w:rPr>
              <w:t>44</w:t>
            </w:r>
          </w:p>
        </w:tc>
        <w:tc>
          <w:tcPr>
            <w:tcW w:w="875" w:type="dxa"/>
          </w:tcPr>
          <w:p w:rsidR="00F6342E" w:rsidRPr="00AB5046" w:rsidRDefault="00F6342E" w:rsidP="00F6342E">
            <w:pPr>
              <w:pStyle w:val="TableParagraph"/>
              <w:spacing w:line="240" w:lineRule="auto"/>
              <w:ind w:left="104"/>
              <w:rPr>
                <w:sz w:val="24"/>
                <w:szCs w:val="24"/>
              </w:rPr>
            </w:pPr>
            <w:r w:rsidRPr="00AB5046">
              <w:rPr>
                <w:w w:val="99"/>
                <w:sz w:val="24"/>
                <w:szCs w:val="24"/>
              </w:rPr>
              <w:t>X</w:t>
            </w:r>
          </w:p>
        </w:tc>
      </w:tr>
      <w:tr w:rsidR="00F6342E" w:rsidRPr="00AB5046" w:rsidTr="00003820">
        <w:trPr>
          <w:trHeight w:val="294"/>
        </w:trPr>
        <w:tc>
          <w:tcPr>
            <w:tcW w:w="9507" w:type="dxa"/>
            <w:gridSpan w:val="6"/>
          </w:tcPr>
          <w:p w:rsidR="00F6342E" w:rsidRPr="00AB5046" w:rsidRDefault="00F6342E" w:rsidP="00F6342E">
            <w:pPr>
              <w:pStyle w:val="TableParagraph"/>
              <w:spacing w:line="240" w:lineRule="auto"/>
              <w:ind w:left="110"/>
              <w:rPr>
                <w:b/>
                <w:sz w:val="24"/>
                <w:szCs w:val="24"/>
              </w:rPr>
            </w:pPr>
            <w:r w:rsidRPr="00AB5046">
              <w:rPr>
                <w:b/>
                <w:w w:val="95"/>
                <w:sz w:val="24"/>
                <w:szCs w:val="24"/>
              </w:rPr>
              <w:t>(B)AgricultureRelatedWorks</w:t>
            </w:r>
          </w:p>
        </w:tc>
      </w:tr>
      <w:tr w:rsidR="00F6342E" w:rsidRPr="00AB5046" w:rsidTr="00003820">
        <w:trPr>
          <w:trHeight w:val="297"/>
        </w:trPr>
        <w:tc>
          <w:tcPr>
            <w:tcW w:w="1464" w:type="dxa"/>
          </w:tcPr>
          <w:p w:rsidR="00F6342E" w:rsidRPr="00AB5046" w:rsidRDefault="00F6342E" w:rsidP="006611B7">
            <w:pPr>
              <w:pStyle w:val="TableParagraph"/>
              <w:spacing w:line="294" w:lineRule="exact"/>
              <w:ind w:left="110"/>
              <w:rPr>
                <w:b/>
                <w:sz w:val="24"/>
                <w:szCs w:val="24"/>
              </w:rPr>
            </w:pPr>
            <w:r w:rsidRPr="00AB5046">
              <w:rPr>
                <w:b/>
                <w:w w:val="99"/>
                <w:sz w:val="24"/>
                <w:szCs w:val="24"/>
              </w:rPr>
              <w:t>1</w:t>
            </w:r>
          </w:p>
        </w:tc>
        <w:tc>
          <w:tcPr>
            <w:tcW w:w="4749" w:type="dxa"/>
          </w:tcPr>
          <w:p w:rsidR="00F6342E" w:rsidRPr="00AB5046" w:rsidRDefault="00F6342E" w:rsidP="00F6342E">
            <w:pPr>
              <w:pStyle w:val="TableParagraph"/>
              <w:spacing w:line="240" w:lineRule="auto"/>
              <w:ind w:left="102"/>
              <w:rPr>
                <w:sz w:val="24"/>
                <w:szCs w:val="24"/>
              </w:rPr>
            </w:pPr>
            <w:r w:rsidRPr="00AB5046">
              <w:rPr>
                <w:sz w:val="24"/>
                <w:szCs w:val="24"/>
              </w:rPr>
              <w:t>NADEPcompositing</w:t>
            </w:r>
          </w:p>
        </w:tc>
        <w:tc>
          <w:tcPr>
            <w:tcW w:w="863" w:type="dxa"/>
          </w:tcPr>
          <w:p w:rsidR="00F6342E" w:rsidRPr="00AB5046" w:rsidRDefault="00F6342E" w:rsidP="00F6342E">
            <w:pPr>
              <w:pStyle w:val="TableParagraph"/>
              <w:spacing w:line="240" w:lineRule="auto"/>
              <w:ind w:left="106"/>
              <w:rPr>
                <w:sz w:val="24"/>
                <w:szCs w:val="24"/>
              </w:rPr>
            </w:pPr>
            <w:r w:rsidRPr="00AB5046">
              <w:rPr>
                <w:w w:val="99"/>
                <w:sz w:val="24"/>
                <w:szCs w:val="24"/>
              </w:rPr>
              <w:t>5</w:t>
            </w:r>
          </w:p>
        </w:tc>
        <w:tc>
          <w:tcPr>
            <w:tcW w:w="777" w:type="dxa"/>
            <w:tcBorders>
              <w:right w:val="single" w:sz="2" w:space="0" w:color="000000"/>
            </w:tcBorders>
          </w:tcPr>
          <w:p w:rsidR="00F6342E" w:rsidRPr="00AB5046" w:rsidRDefault="00F6342E" w:rsidP="00F6342E">
            <w:pPr>
              <w:pStyle w:val="TableParagraph"/>
              <w:spacing w:line="240" w:lineRule="auto"/>
              <w:ind w:left="104"/>
              <w:rPr>
                <w:sz w:val="24"/>
                <w:szCs w:val="24"/>
              </w:rPr>
            </w:pPr>
            <w:r w:rsidRPr="00AB5046">
              <w:rPr>
                <w:sz w:val="24"/>
                <w:szCs w:val="24"/>
              </w:rPr>
              <w:t>VII</w:t>
            </w:r>
          </w:p>
        </w:tc>
        <w:tc>
          <w:tcPr>
            <w:tcW w:w="779" w:type="dxa"/>
            <w:tcBorders>
              <w:left w:val="single" w:sz="2" w:space="0" w:color="000000"/>
            </w:tcBorders>
          </w:tcPr>
          <w:p w:rsidR="00F6342E" w:rsidRPr="00AB5046" w:rsidRDefault="00F6342E" w:rsidP="00F6342E">
            <w:pPr>
              <w:pStyle w:val="TableParagraph"/>
              <w:spacing w:line="240" w:lineRule="auto"/>
              <w:ind w:left="104"/>
              <w:rPr>
                <w:sz w:val="24"/>
                <w:szCs w:val="24"/>
              </w:rPr>
            </w:pPr>
            <w:r w:rsidRPr="00AB5046">
              <w:rPr>
                <w:sz w:val="24"/>
                <w:szCs w:val="24"/>
              </w:rPr>
              <w:t>90</w:t>
            </w:r>
          </w:p>
        </w:tc>
        <w:tc>
          <w:tcPr>
            <w:tcW w:w="875" w:type="dxa"/>
          </w:tcPr>
          <w:p w:rsidR="00F6342E" w:rsidRPr="00AB5046" w:rsidRDefault="00F6342E" w:rsidP="00F6342E">
            <w:pPr>
              <w:pStyle w:val="TableParagraph"/>
              <w:spacing w:line="240" w:lineRule="auto"/>
              <w:ind w:left="102"/>
              <w:rPr>
                <w:sz w:val="24"/>
                <w:szCs w:val="24"/>
              </w:rPr>
            </w:pPr>
            <w:r w:rsidRPr="00AB5046">
              <w:rPr>
                <w:sz w:val="24"/>
                <w:szCs w:val="24"/>
              </w:rPr>
              <w:t>II</w:t>
            </w:r>
          </w:p>
        </w:tc>
      </w:tr>
      <w:tr w:rsidR="00F6342E" w:rsidRPr="00AB5046" w:rsidTr="00003820">
        <w:trPr>
          <w:trHeight w:val="293"/>
        </w:trPr>
        <w:tc>
          <w:tcPr>
            <w:tcW w:w="1464" w:type="dxa"/>
          </w:tcPr>
          <w:p w:rsidR="00F6342E" w:rsidRPr="00AB5046" w:rsidRDefault="00F6342E" w:rsidP="006611B7">
            <w:pPr>
              <w:pStyle w:val="TableParagraph"/>
              <w:ind w:left="110"/>
              <w:rPr>
                <w:b/>
                <w:sz w:val="24"/>
                <w:szCs w:val="24"/>
              </w:rPr>
            </w:pPr>
            <w:r w:rsidRPr="00AB5046">
              <w:rPr>
                <w:b/>
                <w:w w:val="99"/>
                <w:sz w:val="24"/>
                <w:szCs w:val="24"/>
              </w:rPr>
              <w:t>2</w:t>
            </w:r>
          </w:p>
        </w:tc>
        <w:tc>
          <w:tcPr>
            <w:tcW w:w="4749" w:type="dxa"/>
          </w:tcPr>
          <w:p w:rsidR="00F6342E" w:rsidRPr="00AB5046" w:rsidRDefault="00F6342E" w:rsidP="00F6342E">
            <w:pPr>
              <w:pStyle w:val="TableParagraph"/>
              <w:spacing w:line="240" w:lineRule="auto"/>
              <w:ind w:left="102"/>
              <w:rPr>
                <w:sz w:val="24"/>
                <w:szCs w:val="24"/>
              </w:rPr>
            </w:pPr>
            <w:r w:rsidRPr="00AB5046">
              <w:rPr>
                <w:spacing w:val="-2"/>
                <w:sz w:val="24"/>
                <w:szCs w:val="24"/>
              </w:rPr>
              <w:t>Vermicomposting</w:t>
            </w:r>
          </w:p>
        </w:tc>
        <w:tc>
          <w:tcPr>
            <w:tcW w:w="863" w:type="dxa"/>
          </w:tcPr>
          <w:p w:rsidR="00F6342E" w:rsidRPr="00AB5046" w:rsidRDefault="00F6342E" w:rsidP="00F6342E">
            <w:pPr>
              <w:pStyle w:val="TableParagraph"/>
              <w:spacing w:line="240" w:lineRule="auto"/>
              <w:ind w:left="107"/>
              <w:rPr>
                <w:sz w:val="24"/>
                <w:szCs w:val="24"/>
              </w:rPr>
            </w:pPr>
            <w:r w:rsidRPr="00AB5046">
              <w:rPr>
                <w:sz w:val="24"/>
                <w:szCs w:val="24"/>
              </w:rPr>
              <w:t>00</w:t>
            </w:r>
          </w:p>
        </w:tc>
        <w:tc>
          <w:tcPr>
            <w:tcW w:w="777" w:type="dxa"/>
            <w:tcBorders>
              <w:right w:val="single" w:sz="2" w:space="0" w:color="000000"/>
            </w:tcBorders>
          </w:tcPr>
          <w:p w:rsidR="00F6342E" w:rsidRPr="00AB5046" w:rsidRDefault="00F6342E" w:rsidP="00F6342E">
            <w:pPr>
              <w:pStyle w:val="TableParagraph"/>
              <w:spacing w:line="240" w:lineRule="auto"/>
              <w:ind w:left="106"/>
              <w:rPr>
                <w:sz w:val="24"/>
                <w:szCs w:val="24"/>
              </w:rPr>
            </w:pPr>
            <w:r w:rsidRPr="00AB5046">
              <w:rPr>
                <w:sz w:val="24"/>
                <w:szCs w:val="24"/>
              </w:rPr>
              <w:t>00</w:t>
            </w:r>
          </w:p>
        </w:tc>
        <w:tc>
          <w:tcPr>
            <w:tcW w:w="779" w:type="dxa"/>
            <w:tcBorders>
              <w:left w:val="single" w:sz="2" w:space="0" w:color="000000"/>
            </w:tcBorders>
          </w:tcPr>
          <w:p w:rsidR="00F6342E" w:rsidRPr="00AB5046" w:rsidRDefault="00F6342E" w:rsidP="00F6342E">
            <w:pPr>
              <w:pStyle w:val="TableParagraph"/>
              <w:spacing w:line="240" w:lineRule="auto"/>
              <w:ind w:left="105"/>
              <w:rPr>
                <w:sz w:val="24"/>
                <w:szCs w:val="24"/>
              </w:rPr>
            </w:pPr>
            <w:r w:rsidRPr="00AB5046">
              <w:rPr>
                <w:sz w:val="24"/>
                <w:szCs w:val="24"/>
              </w:rPr>
              <w:t>81</w:t>
            </w:r>
          </w:p>
        </w:tc>
        <w:tc>
          <w:tcPr>
            <w:tcW w:w="875" w:type="dxa"/>
          </w:tcPr>
          <w:p w:rsidR="00F6342E" w:rsidRPr="00AB5046" w:rsidRDefault="00F6342E" w:rsidP="00F6342E">
            <w:pPr>
              <w:pStyle w:val="TableParagraph"/>
              <w:spacing w:line="240" w:lineRule="auto"/>
              <w:ind w:left="103"/>
              <w:rPr>
                <w:sz w:val="24"/>
                <w:szCs w:val="24"/>
              </w:rPr>
            </w:pPr>
            <w:r w:rsidRPr="00AB5046">
              <w:rPr>
                <w:sz w:val="24"/>
                <w:szCs w:val="24"/>
              </w:rPr>
              <w:t>III</w:t>
            </w:r>
          </w:p>
        </w:tc>
      </w:tr>
      <w:tr w:rsidR="00F6342E" w:rsidRPr="00AB5046" w:rsidTr="00003820">
        <w:trPr>
          <w:trHeight w:val="546"/>
        </w:trPr>
        <w:tc>
          <w:tcPr>
            <w:tcW w:w="1464" w:type="dxa"/>
          </w:tcPr>
          <w:p w:rsidR="00F6342E" w:rsidRPr="00AB5046" w:rsidRDefault="00F6342E" w:rsidP="006611B7">
            <w:pPr>
              <w:pStyle w:val="TableParagraph"/>
              <w:spacing w:line="291" w:lineRule="exact"/>
              <w:ind w:left="110"/>
              <w:rPr>
                <w:b/>
                <w:sz w:val="24"/>
                <w:szCs w:val="24"/>
              </w:rPr>
            </w:pPr>
            <w:r w:rsidRPr="00AB5046">
              <w:rPr>
                <w:b/>
                <w:w w:val="99"/>
                <w:sz w:val="24"/>
                <w:szCs w:val="24"/>
              </w:rPr>
              <w:t>3</w:t>
            </w:r>
          </w:p>
        </w:tc>
        <w:tc>
          <w:tcPr>
            <w:tcW w:w="4749" w:type="dxa"/>
          </w:tcPr>
          <w:p w:rsidR="00F6342E" w:rsidRPr="00AB5046" w:rsidRDefault="00F6342E" w:rsidP="00F6342E">
            <w:pPr>
              <w:pStyle w:val="TableParagraph"/>
              <w:spacing w:line="240" w:lineRule="auto"/>
              <w:ind w:left="102" w:right="180"/>
              <w:rPr>
                <w:sz w:val="24"/>
                <w:szCs w:val="24"/>
              </w:rPr>
            </w:pPr>
            <w:r w:rsidRPr="00AB5046">
              <w:rPr>
                <w:sz w:val="24"/>
                <w:szCs w:val="24"/>
              </w:rPr>
              <w:t>LiquidBioManures:SanjeevakORAmritPaani</w:t>
            </w:r>
          </w:p>
        </w:tc>
        <w:tc>
          <w:tcPr>
            <w:tcW w:w="863" w:type="dxa"/>
          </w:tcPr>
          <w:p w:rsidR="00F6342E" w:rsidRPr="00AB5046" w:rsidRDefault="00F6342E" w:rsidP="00F6342E">
            <w:pPr>
              <w:pStyle w:val="TableParagraph"/>
              <w:spacing w:line="240" w:lineRule="auto"/>
              <w:ind w:left="107"/>
              <w:rPr>
                <w:sz w:val="24"/>
                <w:szCs w:val="24"/>
              </w:rPr>
            </w:pPr>
            <w:r w:rsidRPr="00AB5046">
              <w:rPr>
                <w:w w:val="99"/>
                <w:sz w:val="24"/>
                <w:szCs w:val="24"/>
              </w:rPr>
              <w:t>5</w:t>
            </w:r>
          </w:p>
        </w:tc>
        <w:tc>
          <w:tcPr>
            <w:tcW w:w="777" w:type="dxa"/>
            <w:tcBorders>
              <w:right w:val="single" w:sz="2" w:space="0" w:color="000000"/>
            </w:tcBorders>
          </w:tcPr>
          <w:p w:rsidR="00F6342E" w:rsidRPr="00AB5046" w:rsidRDefault="00F6342E" w:rsidP="00F6342E">
            <w:pPr>
              <w:pStyle w:val="TableParagraph"/>
              <w:spacing w:line="240" w:lineRule="auto"/>
              <w:ind w:left="107"/>
              <w:rPr>
                <w:sz w:val="24"/>
                <w:szCs w:val="24"/>
              </w:rPr>
            </w:pPr>
            <w:r w:rsidRPr="00AB5046">
              <w:rPr>
                <w:sz w:val="24"/>
                <w:szCs w:val="24"/>
              </w:rPr>
              <w:t>VII</w:t>
            </w:r>
          </w:p>
        </w:tc>
        <w:tc>
          <w:tcPr>
            <w:tcW w:w="779" w:type="dxa"/>
            <w:tcBorders>
              <w:left w:val="single" w:sz="2" w:space="0" w:color="000000"/>
            </w:tcBorders>
          </w:tcPr>
          <w:p w:rsidR="00F6342E" w:rsidRPr="00AB5046" w:rsidRDefault="00F6342E" w:rsidP="00F6342E">
            <w:pPr>
              <w:pStyle w:val="TableParagraph"/>
              <w:spacing w:line="240" w:lineRule="auto"/>
              <w:ind w:left="107"/>
              <w:rPr>
                <w:sz w:val="24"/>
                <w:szCs w:val="24"/>
              </w:rPr>
            </w:pPr>
            <w:r w:rsidRPr="00AB5046">
              <w:rPr>
                <w:sz w:val="24"/>
                <w:szCs w:val="24"/>
              </w:rPr>
              <w:t>30</w:t>
            </w:r>
          </w:p>
        </w:tc>
        <w:tc>
          <w:tcPr>
            <w:tcW w:w="875" w:type="dxa"/>
          </w:tcPr>
          <w:p w:rsidR="00F6342E" w:rsidRPr="00AB5046" w:rsidRDefault="00F6342E" w:rsidP="00F6342E">
            <w:pPr>
              <w:pStyle w:val="TableParagraph"/>
              <w:spacing w:line="240" w:lineRule="auto"/>
              <w:ind w:left="105"/>
              <w:rPr>
                <w:sz w:val="24"/>
                <w:szCs w:val="24"/>
              </w:rPr>
            </w:pPr>
            <w:r w:rsidRPr="00AB5046">
              <w:rPr>
                <w:sz w:val="24"/>
                <w:szCs w:val="24"/>
              </w:rPr>
              <w:t>XIV</w:t>
            </w:r>
          </w:p>
        </w:tc>
      </w:tr>
      <w:tr w:rsidR="00F6342E" w:rsidRPr="00AB5046" w:rsidTr="00003820">
        <w:trPr>
          <w:trHeight w:val="294"/>
        </w:trPr>
        <w:tc>
          <w:tcPr>
            <w:tcW w:w="9507" w:type="dxa"/>
            <w:gridSpan w:val="6"/>
          </w:tcPr>
          <w:p w:rsidR="00F6342E" w:rsidRPr="00AB5046" w:rsidRDefault="00F6342E" w:rsidP="00F6342E">
            <w:pPr>
              <w:pStyle w:val="TableParagraph"/>
              <w:spacing w:line="240" w:lineRule="auto"/>
              <w:ind w:left="110"/>
              <w:rPr>
                <w:b/>
                <w:sz w:val="24"/>
                <w:szCs w:val="24"/>
              </w:rPr>
            </w:pPr>
            <w:r w:rsidRPr="00AB5046">
              <w:rPr>
                <w:b/>
                <w:sz w:val="24"/>
                <w:szCs w:val="24"/>
              </w:rPr>
              <w:t>(C)LivestockRelatedWorks</w:t>
            </w:r>
          </w:p>
        </w:tc>
      </w:tr>
      <w:tr w:rsidR="00F6342E" w:rsidRPr="00AB5046" w:rsidTr="00003820">
        <w:trPr>
          <w:trHeight w:val="297"/>
        </w:trPr>
        <w:tc>
          <w:tcPr>
            <w:tcW w:w="1464" w:type="dxa"/>
          </w:tcPr>
          <w:p w:rsidR="00F6342E" w:rsidRPr="00AB5046" w:rsidRDefault="00F6342E" w:rsidP="006611B7">
            <w:pPr>
              <w:pStyle w:val="TableParagraph"/>
              <w:spacing w:line="294" w:lineRule="exact"/>
              <w:ind w:left="110"/>
              <w:rPr>
                <w:b/>
                <w:sz w:val="24"/>
                <w:szCs w:val="24"/>
              </w:rPr>
            </w:pPr>
            <w:r w:rsidRPr="00AB5046">
              <w:rPr>
                <w:b/>
                <w:w w:val="99"/>
                <w:sz w:val="24"/>
                <w:szCs w:val="24"/>
              </w:rPr>
              <w:t>1</w:t>
            </w:r>
          </w:p>
        </w:tc>
        <w:tc>
          <w:tcPr>
            <w:tcW w:w="4749" w:type="dxa"/>
          </w:tcPr>
          <w:p w:rsidR="00F6342E" w:rsidRPr="00AB5046" w:rsidRDefault="00F6342E" w:rsidP="00F6342E">
            <w:pPr>
              <w:pStyle w:val="TableParagraph"/>
              <w:spacing w:line="240" w:lineRule="auto"/>
              <w:ind w:left="102"/>
              <w:rPr>
                <w:sz w:val="24"/>
                <w:szCs w:val="24"/>
              </w:rPr>
            </w:pPr>
            <w:r w:rsidRPr="00AB5046">
              <w:rPr>
                <w:sz w:val="24"/>
                <w:szCs w:val="24"/>
              </w:rPr>
              <w:t>PoultryShelter</w:t>
            </w:r>
          </w:p>
        </w:tc>
        <w:tc>
          <w:tcPr>
            <w:tcW w:w="863" w:type="dxa"/>
          </w:tcPr>
          <w:p w:rsidR="00F6342E" w:rsidRPr="00AB5046" w:rsidRDefault="00F6342E" w:rsidP="00F6342E">
            <w:pPr>
              <w:pStyle w:val="TableParagraph"/>
              <w:spacing w:line="240" w:lineRule="auto"/>
              <w:ind w:left="107"/>
              <w:rPr>
                <w:sz w:val="24"/>
                <w:szCs w:val="24"/>
              </w:rPr>
            </w:pPr>
            <w:r w:rsidRPr="00AB5046">
              <w:rPr>
                <w:sz w:val="24"/>
                <w:szCs w:val="24"/>
              </w:rPr>
              <w:t>00</w:t>
            </w:r>
          </w:p>
        </w:tc>
        <w:tc>
          <w:tcPr>
            <w:tcW w:w="777" w:type="dxa"/>
            <w:tcBorders>
              <w:right w:val="single" w:sz="2" w:space="0" w:color="000000"/>
            </w:tcBorders>
          </w:tcPr>
          <w:p w:rsidR="00F6342E" w:rsidRPr="00AB5046" w:rsidRDefault="00F6342E" w:rsidP="00F6342E">
            <w:pPr>
              <w:pStyle w:val="TableParagraph"/>
              <w:spacing w:line="240" w:lineRule="auto"/>
              <w:ind w:left="105"/>
              <w:rPr>
                <w:sz w:val="24"/>
                <w:szCs w:val="24"/>
              </w:rPr>
            </w:pPr>
            <w:r w:rsidRPr="00AB5046">
              <w:rPr>
                <w:sz w:val="24"/>
                <w:szCs w:val="24"/>
              </w:rPr>
              <w:t>00</w:t>
            </w:r>
          </w:p>
        </w:tc>
        <w:tc>
          <w:tcPr>
            <w:tcW w:w="779" w:type="dxa"/>
            <w:tcBorders>
              <w:left w:val="single" w:sz="2" w:space="0" w:color="000000"/>
            </w:tcBorders>
          </w:tcPr>
          <w:p w:rsidR="00F6342E" w:rsidRPr="00AB5046" w:rsidRDefault="00F6342E" w:rsidP="00F6342E">
            <w:pPr>
              <w:pStyle w:val="TableParagraph"/>
              <w:spacing w:line="240" w:lineRule="auto"/>
              <w:ind w:left="105"/>
              <w:rPr>
                <w:sz w:val="24"/>
                <w:szCs w:val="24"/>
              </w:rPr>
            </w:pPr>
            <w:r w:rsidRPr="00AB5046">
              <w:rPr>
                <w:sz w:val="24"/>
                <w:szCs w:val="24"/>
              </w:rPr>
              <w:t>40</w:t>
            </w:r>
          </w:p>
        </w:tc>
        <w:tc>
          <w:tcPr>
            <w:tcW w:w="875" w:type="dxa"/>
          </w:tcPr>
          <w:p w:rsidR="00F6342E" w:rsidRPr="00AB5046" w:rsidRDefault="00F6342E" w:rsidP="00F6342E">
            <w:pPr>
              <w:pStyle w:val="TableParagraph"/>
              <w:spacing w:line="240" w:lineRule="auto"/>
              <w:ind w:left="103"/>
              <w:rPr>
                <w:sz w:val="24"/>
                <w:szCs w:val="24"/>
              </w:rPr>
            </w:pPr>
            <w:r w:rsidRPr="00AB5046">
              <w:rPr>
                <w:sz w:val="24"/>
                <w:szCs w:val="24"/>
              </w:rPr>
              <w:t>XII</w:t>
            </w:r>
          </w:p>
        </w:tc>
      </w:tr>
      <w:tr w:rsidR="00F6342E" w:rsidRPr="00AB5046" w:rsidTr="00003820">
        <w:trPr>
          <w:trHeight w:val="293"/>
        </w:trPr>
        <w:tc>
          <w:tcPr>
            <w:tcW w:w="1464" w:type="dxa"/>
          </w:tcPr>
          <w:p w:rsidR="00F6342E" w:rsidRPr="00AB5046" w:rsidRDefault="00F6342E" w:rsidP="006611B7">
            <w:pPr>
              <w:pStyle w:val="TableParagraph"/>
              <w:spacing w:line="294" w:lineRule="exact"/>
              <w:ind w:left="110"/>
              <w:rPr>
                <w:b/>
                <w:sz w:val="24"/>
                <w:szCs w:val="24"/>
              </w:rPr>
            </w:pPr>
            <w:r w:rsidRPr="00AB5046">
              <w:rPr>
                <w:b/>
                <w:w w:val="99"/>
                <w:sz w:val="24"/>
                <w:szCs w:val="24"/>
              </w:rPr>
              <w:t>2</w:t>
            </w:r>
          </w:p>
        </w:tc>
        <w:tc>
          <w:tcPr>
            <w:tcW w:w="4749" w:type="dxa"/>
          </w:tcPr>
          <w:p w:rsidR="00F6342E" w:rsidRPr="00AB5046" w:rsidRDefault="00F6342E" w:rsidP="00F6342E">
            <w:pPr>
              <w:pStyle w:val="TableParagraph"/>
              <w:spacing w:line="240" w:lineRule="auto"/>
              <w:ind w:left="102"/>
              <w:rPr>
                <w:sz w:val="24"/>
                <w:szCs w:val="24"/>
              </w:rPr>
            </w:pPr>
            <w:r w:rsidRPr="00AB5046">
              <w:rPr>
                <w:sz w:val="24"/>
                <w:szCs w:val="24"/>
              </w:rPr>
              <w:t>GoatShelter</w:t>
            </w:r>
          </w:p>
        </w:tc>
        <w:tc>
          <w:tcPr>
            <w:tcW w:w="863" w:type="dxa"/>
          </w:tcPr>
          <w:p w:rsidR="00F6342E" w:rsidRPr="00AB5046" w:rsidRDefault="00F6342E" w:rsidP="00F6342E">
            <w:pPr>
              <w:pStyle w:val="TableParagraph"/>
              <w:spacing w:line="240" w:lineRule="auto"/>
              <w:ind w:left="105"/>
              <w:rPr>
                <w:sz w:val="24"/>
                <w:szCs w:val="24"/>
              </w:rPr>
            </w:pPr>
            <w:r w:rsidRPr="00AB5046">
              <w:rPr>
                <w:sz w:val="24"/>
                <w:szCs w:val="24"/>
              </w:rPr>
              <w:t>10</w:t>
            </w:r>
          </w:p>
        </w:tc>
        <w:tc>
          <w:tcPr>
            <w:tcW w:w="777" w:type="dxa"/>
            <w:tcBorders>
              <w:right w:val="single" w:sz="2" w:space="0" w:color="000000"/>
            </w:tcBorders>
          </w:tcPr>
          <w:p w:rsidR="00F6342E" w:rsidRPr="00AB5046" w:rsidRDefault="00F6342E" w:rsidP="00F6342E">
            <w:pPr>
              <w:pStyle w:val="TableParagraph"/>
              <w:spacing w:line="240" w:lineRule="auto"/>
              <w:ind w:left="106"/>
              <w:rPr>
                <w:sz w:val="24"/>
                <w:szCs w:val="24"/>
              </w:rPr>
            </w:pPr>
            <w:r w:rsidRPr="00AB5046">
              <w:rPr>
                <w:sz w:val="24"/>
                <w:szCs w:val="24"/>
              </w:rPr>
              <w:t>VI</w:t>
            </w:r>
          </w:p>
        </w:tc>
        <w:tc>
          <w:tcPr>
            <w:tcW w:w="779" w:type="dxa"/>
            <w:tcBorders>
              <w:left w:val="single" w:sz="2" w:space="0" w:color="000000"/>
            </w:tcBorders>
          </w:tcPr>
          <w:p w:rsidR="00F6342E" w:rsidRPr="00AB5046" w:rsidRDefault="00F6342E" w:rsidP="00F6342E">
            <w:pPr>
              <w:pStyle w:val="TableParagraph"/>
              <w:spacing w:line="240" w:lineRule="auto"/>
              <w:ind w:left="105"/>
              <w:rPr>
                <w:sz w:val="24"/>
                <w:szCs w:val="24"/>
              </w:rPr>
            </w:pPr>
            <w:r w:rsidRPr="00AB5046">
              <w:rPr>
                <w:sz w:val="24"/>
                <w:szCs w:val="24"/>
              </w:rPr>
              <w:t>50</w:t>
            </w:r>
          </w:p>
        </w:tc>
        <w:tc>
          <w:tcPr>
            <w:tcW w:w="875" w:type="dxa"/>
          </w:tcPr>
          <w:p w:rsidR="00F6342E" w:rsidRPr="00AB5046" w:rsidRDefault="00F6342E" w:rsidP="00F6342E">
            <w:pPr>
              <w:pStyle w:val="TableParagraph"/>
              <w:spacing w:line="240" w:lineRule="auto"/>
              <w:ind w:left="103"/>
              <w:rPr>
                <w:sz w:val="24"/>
                <w:szCs w:val="24"/>
              </w:rPr>
            </w:pPr>
            <w:r w:rsidRPr="00AB5046">
              <w:rPr>
                <w:sz w:val="24"/>
                <w:szCs w:val="24"/>
              </w:rPr>
              <w:t>IX</w:t>
            </w:r>
          </w:p>
        </w:tc>
      </w:tr>
      <w:tr w:rsidR="00F6342E" w:rsidRPr="00AB5046" w:rsidTr="00003820">
        <w:trPr>
          <w:trHeight w:val="549"/>
        </w:trPr>
        <w:tc>
          <w:tcPr>
            <w:tcW w:w="1464" w:type="dxa"/>
          </w:tcPr>
          <w:p w:rsidR="00F6342E" w:rsidRPr="00AB5046" w:rsidRDefault="00F6342E" w:rsidP="006611B7">
            <w:pPr>
              <w:pStyle w:val="TableParagraph"/>
              <w:spacing w:line="296" w:lineRule="exact"/>
              <w:ind w:left="110"/>
              <w:rPr>
                <w:b/>
                <w:sz w:val="24"/>
                <w:szCs w:val="24"/>
              </w:rPr>
            </w:pPr>
            <w:r w:rsidRPr="00AB5046">
              <w:rPr>
                <w:b/>
                <w:w w:val="99"/>
                <w:sz w:val="24"/>
                <w:szCs w:val="24"/>
              </w:rPr>
              <w:t>3</w:t>
            </w:r>
          </w:p>
        </w:tc>
        <w:tc>
          <w:tcPr>
            <w:tcW w:w="4749" w:type="dxa"/>
          </w:tcPr>
          <w:p w:rsidR="00F6342E" w:rsidRPr="00AB5046" w:rsidRDefault="00F6342E" w:rsidP="00F6342E">
            <w:pPr>
              <w:pStyle w:val="TableParagraph"/>
              <w:spacing w:line="240" w:lineRule="auto"/>
              <w:ind w:left="102" w:right="180"/>
              <w:rPr>
                <w:sz w:val="24"/>
                <w:szCs w:val="24"/>
              </w:rPr>
            </w:pPr>
            <w:r w:rsidRPr="00AB5046">
              <w:rPr>
                <w:sz w:val="24"/>
                <w:szCs w:val="24"/>
              </w:rPr>
              <w:t>ConstructionofPuccaFloor,UrineTankandFodderTroughforcattle</w:t>
            </w:r>
          </w:p>
        </w:tc>
        <w:tc>
          <w:tcPr>
            <w:tcW w:w="863" w:type="dxa"/>
          </w:tcPr>
          <w:p w:rsidR="00F6342E" w:rsidRPr="00AB5046" w:rsidRDefault="00F6342E" w:rsidP="00F6342E">
            <w:pPr>
              <w:pStyle w:val="TableParagraph"/>
              <w:spacing w:line="240" w:lineRule="auto"/>
              <w:ind w:left="107"/>
              <w:rPr>
                <w:sz w:val="24"/>
                <w:szCs w:val="24"/>
              </w:rPr>
            </w:pPr>
            <w:r w:rsidRPr="00AB5046">
              <w:rPr>
                <w:w w:val="99"/>
                <w:sz w:val="24"/>
                <w:szCs w:val="24"/>
              </w:rPr>
              <w:t>5</w:t>
            </w:r>
          </w:p>
        </w:tc>
        <w:tc>
          <w:tcPr>
            <w:tcW w:w="777" w:type="dxa"/>
            <w:tcBorders>
              <w:right w:val="single" w:sz="2" w:space="0" w:color="000000"/>
            </w:tcBorders>
          </w:tcPr>
          <w:p w:rsidR="00F6342E" w:rsidRPr="00AB5046" w:rsidRDefault="00F6342E" w:rsidP="00F6342E">
            <w:pPr>
              <w:pStyle w:val="TableParagraph"/>
              <w:spacing w:line="240" w:lineRule="auto"/>
              <w:ind w:left="108"/>
              <w:rPr>
                <w:sz w:val="24"/>
                <w:szCs w:val="24"/>
              </w:rPr>
            </w:pPr>
            <w:r w:rsidRPr="00AB5046">
              <w:rPr>
                <w:sz w:val="24"/>
                <w:szCs w:val="24"/>
              </w:rPr>
              <w:t>VII</w:t>
            </w:r>
          </w:p>
        </w:tc>
        <w:tc>
          <w:tcPr>
            <w:tcW w:w="779" w:type="dxa"/>
            <w:tcBorders>
              <w:left w:val="single" w:sz="2" w:space="0" w:color="000000"/>
            </w:tcBorders>
          </w:tcPr>
          <w:p w:rsidR="00F6342E" w:rsidRPr="00AB5046" w:rsidRDefault="00F6342E" w:rsidP="00F6342E">
            <w:pPr>
              <w:pStyle w:val="TableParagraph"/>
              <w:spacing w:line="240" w:lineRule="auto"/>
              <w:ind w:left="108"/>
              <w:rPr>
                <w:sz w:val="24"/>
                <w:szCs w:val="24"/>
              </w:rPr>
            </w:pPr>
            <w:r w:rsidRPr="00AB5046">
              <w:rPr>
                <w:sz w:val="24"/>
                <w:szCs w:val="24"/>
              </w:rPr>
              <w:t>30</w:t>
            </w:r>
          </w:p>
        </w:tc>
        <w:tc>
          <w:tcPr>
            <w:tcW w:w="875" w:type="dxa"/>
          </w:tcPr>
          <w:p w:rsidR="00F6342E" w:rsidRPr="00AB5046" w:rsidRDefault="00F6342E" w:rsidP="00F6342E">
            <w:pPr>
              <w:pStyle w:val="TableParagraph"/>
              <w:spacing w:line="240" w:lineRule="auto"/>
              <w:ind w:left="106"/>
              <w:rPr>
                <w:sz w:val="24"/>
                <w:szCs w:val="24"/>
              </w:rPr>
            </w:pPr>
            <w:r w:rsidRPr="00AB5046">
              <w:rPr>
                <w:sz w:val="24"/>
                <w:szCs w:val="24"/>
              </w:rPr>
              <w:t>XIV</w:t>
            </w:r>
          </w:p>
        </w:tc>
      </w:tr>
      <w:tr w:rsidR="00F6342E" w:rsidRPr="00AB5046" w:rsidTr="00003820">
        <w:trPr>
          <w:trHeight w:val="294"/>
        </w:trPr>
        <w:tc>
          <w:tcPr>
            <w:tcW w:w="1464" w:type="dxa"/>
            <w:tcBorders>
              <w:bottom w:val="single" w:sz="2" w:space="0" w:color="000000"/>
            </w:tcBorders>
          </w:tcPr>
          <w:p w:rsidR="00F6342E" w:rsidRPr="00AB5046" w:rsidRDefault="00F6342E" w:rsidP="006611B7">
            <w:pPr>
              <w:pStyle w:val="TableParagraph"/>
              <w:ind w:left="110"/>
              <w:rPr>
                <w:b/>
                <w:sz w:val="24"/>
                <w:szCs w:val="24"/>
              </w:rPr>
            </w:pPr>
            <w:r w:rsidRPr="00AB5046">
              <w:rPr>
                <w:b/>
                <w:w w:val="99"/>
                <w:sz w:val="24"/>
                <w:szCs w:val="24"/>
              </w:rPr>
              <w:t>4</w:t>
            </w:r>
          </w:p>
        </w:tc>
        <w:tc>
          <w:tcPr>
            <w:tcW w:w="4749" w:type="dxa"/>
            <w:tcBorders>
              <w:bottom w:val="single" w:sz="2" w:space="0" w:color="000000"/>
            </w:tcBorders>
          </w:tcPr>
          <w:p w:rsidR="00F6342E" w:rsidRPr="00AB5046" w:rsidRDefault="00F6342E" w:rsidP="00F6342E">
            <w:pPr>
              <w:pStyle w:val="TableParagraph"/>
              <w:spacing w:line="240" w:lineRule="auto"/>
              <w:ind w:left="102"/>
              <w:rPr>
                <w:sz w:val="24"/>
                <w:szCs w:val="24"/>
              </w:rPr>
            </w:pPr>
            <w:r w:rsidRPr="00AB5046">
              <w:rPr>
                <w:sz w:val="24"/>
                <w:szCs w:val="24"/>
              </w:rPr>
              <w:t>AzollaasCattle–feedSupplement</w:t>
            </w:r>
          </w:p>
        </w:tc>
        <w:tc>
          <w:tcPr>
            <w:tcW w:w="863" w:type="dxa"/>
            <w:tcBorders>
              <w:bottom w:val="single" w:sz="2" w:space="0" w:color="000000"/>
            </w:tcBorders>
          </w:tcPr>
          <w:p w:rsidR="00F6342E" w:rsidRPr="00AB5046" w:rsidRDefault="00F6342E" w:rsidP="00F6342E">
            <w:pPr>
              <w:pStyle w:val="TableParagraph"/>
              <w:spacing w:line="240" w:lineRule="auto"/>
              <w:ind w:left="105"/>
              <w:rPr>
                <w:sz w:val="24"/>
                <w:szCs w:val="24"/>
              </w:rPr>
            </w:pPr>
            <w:r w:rsidRPr="00AB5046">
              <w:rPr>
                <w:sz w:val="24"/>
                <w:szCs w:val="24"/>
              </w:rPr>
              <w:t>00</w:t>
            </w:r>
          </w:p>
        </w:tc>
        <w:tc>
          <w:tcPr>
            <w:tcW w:w="777" w:type="dxa"/>
            <w:tcBorders>
              <w:bottom w:val="single" w:sz="2" w:space="0" w:color="000000"/>
              <w:right w:val="single" w:sz="2" w:space="0" w:color="000000"/>
            </w:tcBorders>
          </w:tcPr>
          <w:p w:rsidR="00F6342E" w:rsidRPr="00AB5046" w:rsidRDefault="00F6342E" w:rsidP="00F6342E">
            <w:pPr>
              <w:pStyle w:val="TableParagraph"/>
              <w:spacing w:line="240" w:lineRule="auto"/>
              <w:ind w:left="103"/>
              <w:rPr>
                <w:sz w:val="24"/>
                <w:szCs w:val="24"/>
              </w:rPr>
            </w:pPr>
            <w:r w:rsidRPr="00AB5046">
              <w:rPr>
                <w:sz w:val="24"/>
                <w:szCs w:val="24"/>
              </w:rPr>
              <w:t>00</w:t>
            </w:r>
          </w:p>
        </w:tc>
        <w:tc>
          <w:tcPr>
            <w:tcW w:w="779" w:type="dxa"/>
            <w:tcBorders>
              <w:left w:val="single" w:sz="2" w:space="0" w:color="000000"/>
              <w:bottom w:val="single" w:sz="2" w:space="0" w:color="000000"/>
            </w:tcBorders>
          </w:tcPr>
          <w:p w:rsidR="00F6342E" w:rsidRPr="00AB5046" w:rsidRDefault="00F6342E" w:rsidP="00F6342E">
            <w:pPr>
              <w:pStyle w:val="TableParagraph"/>
              <w:spacing w:line="240" w:lineRule="auto"/>
              <w:ind w:left="103"/>
              <w:rPr>
                <w:sz w:val="24"/>
                <w:szCs w:val="24"/>
              </w:rPr>
            </w:pPr>
            <w:r w:rsidRPr="00AB5046">
              <w:rPr>
                <w:sz w:val="24"/>
                <w:szCs w:val="24"/>
              </w:rPr>
              <w:t>10</w:t>
            </w:r>
          </w:p>
        </w:tc>
        <w:tc>
          <w:tcPr>
            <w:tcW w:w="875" w:type="dxa"/>
            <w:tcBorders>
              <w:bottom w:val="single" w:sz="2" w:space="0" w:color="000000"/>
            </w:tcBorders>
          </w:tcPr>
          <w:p w:rsidR="00F6342E" w:rsidRPr="00AB5046" w:rsidRDefault="00F6342E" w:rsidP="00F6342E">
            <w:pPr>
              <w:pStyle w:val="TableParagraph"/>
              <w:spacing w:line="240" w:lineRule="auto"/>
              <w:ind w:left="101"/>
              <w:rPr>
                <w:sz w:val="24"/>
                <w:szCs w:val="24"/>
              </w:rPr>
            </w:pPr>
            <w:r w:rsidRPr="00AB5046">
              <w:rPr>
                <w:sz w:val="24"/>
                <w:szCs w:val="24"/>
              </w:rPr>
              <w:t>XVII</w:t>
            </w:r>
          </w:p>
        </w:tc>
      </w:tr>
      <w:tr w:rsidR="00F6342E" w:rsidRPr="00AB5046" w:rsidTr="00003820">
        <w:trPr>
          <w:trHeight w:val="297"/>
        </w:trPr>
        <w:tc>
          <w:tcPr>
            <w:tcW w:w="9507" w:type="dxa"/>
            <w:gridSpan w:val="6"/>
            <w:tcBorders>
              <w:top w:val="single" w:sz="2" w:space="0" w:color="000000"/>
            </w:tcBorders>
          </w:tcPr>
          <w:tbl>
            <w:tblPr>
              <w:tblpPr w:leftFromText="180" w:rightFromText="180" w:vertAnchor="text" w:horzAnchor="margin" w:tblpY="25"/>
              <w:tblW w:w="9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5"/>
              <w:gridCol w:w="3908"/>
              <w:gridCol w:w="83"/>
              <w:gridCol w:w="779"/>
              <w:gridCol w:w="835"/>
              <w:gridCol w:w="827"/>
              <w:gridCol w:w="1746"/>
            </w:tblGrid>
            <w:tr w:rsidR="00F6342E" w:rsidRPr="00AB5046" w:rsidTr="00F6342E">
              <w:trPr>
                <w:trHeight w:val="294"/>
              </w:trPr>
              <w:tc>
                <w:tcPr>
                  <w:tcW w:w="1465" w:type="dxa"/>
                </w:tcPr>
                <w:p w:rsidR="00F6342E" w:rsidRPr="00AB5046" w:rsidRDefault="00F6342E" w:rsidP="00F6342E">
                  <w:pPr>
                    <w:pStyle w:val="TableParagraph"/>
                    <w:spacing w:line="240" w:lineRule="auto"/>
                    <w:ind w:left="110"/>
                    <w:rPr>
                      <w:b/>
                      <w:sz w:val="24"/>
                      <w:szCs w:val="24"/>
                    </w:rPr>
                  </w:pPr>
                </w:p>
              </w:tc>
              <w:tc>
                <w:tcPr>
                  <w:tcW w:w="3908" w:type="dxa"/>
                </w:tcPr>
                <w:p w:rsidR="00F6342E" w:rsidRPr="00AB5046" w:rsidRDefault="00F6342E" w:rsidP="00F6342E">
                  <w:pPr>
                    <w:pStyle w:val="TableParagraph"/>
                    <w:spacing w:line="240" w:lineRule="auto"/>
                    <w:ind w:left="102"/>
                    <w:rPr>
                      <w:sz w:val="24"/>
                      <w:szCs w:val="24"/>
                    </w:rPr>
                  </w:pPr>
                  <w:r w:rsidRPr="00AB5046">
                    <w:rPr>
                      <w:sz w:val="24"/>
                      <w:szCs w:val="24"/>
                    </w:rPr>
                    <w:t>RechargePits(ForPointRecharge)</w:t>
                  </w:r>
                </w:p>
              </w:tc>
              <w:tc>
                <w:tcPr>
                  <w:tcW w:w="862" w:type="dxa"/>
                  <w:gridSpan w:val="2"/>
                </w:tcPr>
                <w:p w:rsidR="00F6342E" w:rsidRPr="00AB5046" w:rsidRDefault="00F6342E" w:rsidP="00F6342E">
                  <w:pPr>
                    <w:pStyle w:val="TableParagraph"/>
                    <w:spacing w:line="240" w:lineRule="auto"/>
                    <w:ind w:left="104"/>
                    <w:rPr>
                      <w:sz w:val="24"/>
                      <w:szCs w:val="24"/>
                    </w:rPr>
                  </w:pPr>
                  <w:r w:rsidRPr="00AB5046">
                    <w:rPr>
                      <w:w w:val="99"/>
                      <w:sz w:val="24"/>
                      <w:szCs w:val="24"/>
                    </w:rPr>
                    <w:t>5</w:t>
                  </w:r>
                </w:p>
              </w:tc>
              <w:tc>
                <w:tcPr>
                  <w:tcW w:w="835" w:type="dxa"/>
                  <w:tcBorders>
                    <w:right w:val="single" w:sz="2" w:space="0" w:color="000000"/>
                  </w:tcBorders>
                </w:tcPr>
                <w:p w:rsidR="00F6342E" w:rsidRPr="00AB5046" w:rsidRDefault="00F6342E" w:rsidP="00F6342E">
                  <w:pPr>
                    <w:pStyle w:val="TableParagraph"/>
                    <w:spacing w:line="240" w:lineRule="auto"/>
                    <w:ind w:left="104"/>
                    <w:rPr>
                      <w:sz w:val="24"/>
                      <w:szCs w:val="24"/>
                    </w:rPr>
                  </w:pPr>
                  <w:r w:rsidRPr="00AB5046">
                    <w:rPr>
                      <w:sz w:val="24"/>
                      <w:szCs w:val="24"/>
                    </w:rPr>
                    <w:t>VII</w:t>
                  </w:r>
                </w:p>
              </w:tc>
              <w:tc>
                <w:tcPr>
                  <w:tcW w:w="827" w:type="dxa"/>
                  <w:tcBorders>
                    <w:left w:val="single" w:sz="2" w:space="0" w:color="000000"/>
                  </w:tcBorders>
                </w:tcPr>
                <w:p w:rsidR="00F6342E" w:rsidRPr="00AB5046" w:rsidRDefault="00F6342E" w:rsidP="00F6342E">
                  <w:pPr>
                    <w:pStyle w:val="TableParagraph"/>
                    <w:spacing w:line="240" w:lineRule="auto"/>
                    <w:ind w:left="101"/>
                    <w:rPr>
                      <w:sz w:val="24"/>
                      <w:szCs w:val="24"/>
                    </w:rPr>
                  </w:pPr>
                  <w:r w:rsidRPr="00AB5046">
                    <w:rPr>
                      <w:sz w:val="24"/>
                      <w:szCs w:val="24"/>
                    </w:rPr>
                    <w:t>10</w:t>
                  </w:r>
                </w:p>
              </w:tc>
              <w:tc>
                <w:tcPr>
                  <w:tcW w:w="1746" w:type="dxa"/>
                </w:tcPr>
                <w:p w:rsidR="00F6342E" w:rsidRPr="00AB5046" w:rsidRDefault="00F6342E" w:rsidP="00F6342E">
                  <w:pPr>
                    <w:pStyle w:val="TableParagraph"/>
                    <w:spacing w:line="240" w:lineRule="auto"/>
                    <w:ind w:left="101"/>
                    <w:rPr>
                      <w:sz w:val="24"/>
                      <w:szCs w:val="24"/>
                    </w:rPr>
                  </w:pPr>
                  <w:r w:rsidRPr="00AB5046">
                    <w:rPr>
                      <w:sz w:val="24"/>
                      <w:szCs w:val="24"/>
                    </w:rPr>
                    <w:t>XVII</w:t>
                  </w:r>
                </w:p>
              </w:tc>
            </w:tr>
            <w:tr w:rsidR="00F6342E" w:rsidRPr="00AB5046" w:rsidTr="00F6342E">
              <w:trPr>
                <w:trHeight w:val="294"/>
              </w:trPr>
              <w:tc>
                <w:tcPr>
                  <w:tcW w:w="9643" w:type="dxa"/>
                  <w:gridSpan w:val="7"/>
                </w:tcPr>
                <w:p w:rsidR="00F6342E" w:rsidRPr="00AB5046" w:rsidRDefault="00F6342E" w:rsidP="00F6342E">
                  <w:pPr>
                    <w:pStyle w:val="TableParagraph"/>
                    <w:spacing w:line="240" w:lineRule="auto"/>
                    <w:ind w:left="110"/>
                    <w:rPr>
                      <w:b/>
                      <w:sz w:val="24"/>
                      <w:szCs w:val="24"/>
                    </w:rPr>
                  </w:pPr>
                  <w:r w:rsidRPr="00AB5046">
                    <w:rPr>
                      <w:b/>
                      <w:sz w:val="24"/>
                      <w:szCs w:val="24"/>
                    </w:rPr>
                    <w:t>(F)RuralSanitation RelatedWorks</w:t>
                  </w:r>
                </w:p>
              </w:tc>
            </w:tr>
            <w:tr w:rsidR="00F6342E" w:rsidRPr="00AB5046" w:rsidTr="00F6342E">
              <w:trPr>
                <w:trHeight w:val="293"/>
              </w:trPr>
              <w:tc>
                <w:tcPr>
                  <w:tcW w:w="1465" w:type="dxa"/>
                </w:tcPr>
                <w:p w:rsidR="00F6342E" w:rsidRPr="00AB5046" w:rsidRDefault="00F6342E" w:rsidP="00F6342E">
                  <w:pPr>
                    <w:pStyle w:val="TableParagraph"/>
                    <w:spacing w:line="240" w:lineRule="auto"/>
                    <w:ind w:left="110"/>
                    <w:rPr>
                      <w:b/>
                      <w:sz w:val="24"/>
                      <w:szCs w:val="24"/>
                    </w:rPr>
                  </w:pPr>
                  <w:r w:rsidRPr="00AB5046">
                    <w:rPr>
                      <w:b/>
                      <w:w w:val="99"/>
                      <w:sz w:val="24"/>
                      <w:szCs w:val="24"/>
                    </w:rPr>
                    <w:lastRenderedPageBreak/>
                    <w:t>1</w:t>
                  </w:r>
                </w:p>
              </w:tc>
              <w:tc>
                <w:tcPr>
                  <w:tcW w:w="3908" w:type="dxa"/>
                </w:tcPr>
                <w:p w:rsidR="00F6342E" w:rsidRPr="00AB5046" w:rsidRDefault="00F6342E" w:rsidP="00F6342E">
                  <w:pPr>
                    <w:pStyle w:val="TableParagraph"/>
                    <w:spacing w:line="240" w:lineRule="auto"/>
                    <w:ind w:left="102"/>
                    <w:rPr>
                      <w:sz w:val="24"/>
                      <w:szCs w:val="24"/>
                    </w:rPr>
                  </w:pPr>
                  <w:r w:rsidRPr="00AB5046">
                    <w:rPr>
                      <w:sz w:val="24"/>
                      <w:szCs w:val="24"/>
                    </w:rPr>
                    <w:t>individualHouseHoldLatrines(IHHL)</w:t>
                  </w:r>
                </w:p>
              </w:tc>
              <w:tc>
                <w:tcPr>
                  <w:tcW w:w="862" w:type="dxa"/>
                  <w:gridSpan w:val="2"/>
                </w:tcPr>
                <w:p w:rsidR="00F6342E" w:rsidRPr="00AB5046" w:rsidRDefault="00F6342E" w:rsidP="00F6342E">
                  <w:pPr>
                    <w:pStyle w:val="TableParagraph"/>
                    <w:spacing w:line="240" w:lineRule="auto"/>
                    <w:ind w:left="101"/>
                    <w:rPr>
                      <w:sz w:val="24"/>
                      <w:szCs w:val="24"/>
                    </w:rPr>
                  </w:pPr>
                  <w:r w:rsidRPr="00AB5046">
                    <w:rPr>
                      <w:sz w:val="24"/>
                      <w:szCs w:val="24"/>
                    </w:rPr>
                    <w:t>00</w:t>
                  </w:r>
                </w:p>
              </w:tc>
              <w:tc>
                <w:tcPr>
                  <w:tcW w:w="835" w:type="dxa"/>
                  <w:tcBorders>
                    <w:right w:val="single" w:sz="2" w:space="0" w:color="000000"/>
                  </w:tcBorders>
                </w:tcPr>
                <w:p w:rsidR="00F6342E" w:rsidRPr="00AB5046" w:rsidRDefault="00F6342E" w:rsidP="00F6342E">
                  <w:pPr>
                    <w:pStyle w:val="TableParagraph"/>
                    <w:spacing w:line="240" w:lineRule="auto"/>
                    <w:ind w:left="103"/>
                    <w:rPr>
                      <w:sz w:val="24"/>
                      <w:szCs w:val="24"/>
                    </w:rPr>
                  </w:pPr>
                  <w:r w:rsidRPr="00AB5046">
                    <w:rPr>
                      <w:sz w:val="24"/>
                      <w:szCs w:val="24"/>
                    </w:rPr>
                    <w:t>00</w:t>
                  </w:r>
                </w:p>
              </w:tc>
              <w:tc>
                <w:tcPr>
                  <w:tcW w:w="827" w:type="dxa"/>
                  <w:tcBorders>
                    <w:left w:val="single" w:sz="2" w:space="0" w:color="000000"/>
                  </w:tcBorders>
                </w:tcPr>
                <w:p w:rsidR="00F6342E" w:rsidRPr="00AB5046" w:rsidRDefault="00F6342E" w:rsidP="00F6342E">
                  <w:pPr>
                    <w:pStyle w:val="TableParagraph"/>
                    <w:spacing w:line="240" w:lineRule="auto"/>
                    <w:ind w:left="100"/>
                    <w:rPr>
                      <w:sz w:val="24"/>
                      <w:szCs w:val="24"/>
                    </w:rPr>
                  </w:pPr>
                  <w:r w:rsidRPr="00AB5046">
                    <w:rPr>
                      <w:sz w:val="24"/>
                      <w:szCs w:val="24"/>
                    </w:rPr>
                    <w:t>90</w:t>
                  </w:r>
                </w:p>
              </w:tc>
              <w:tc>
                <w:tcPr>
                  <w:tcW w:w="1746" w:type="dxa"/>
                </w:tcPr>
                <w:p w:rsidR="00F6342E" w:rsidRPr="00AB5046" w:rsidRDefault="00F6342E" w:rsidP="00F6342E">
                  <w:pPr>
                    <w:pStyle w:val="TableParagraph"/>
                    <w:spacing w:line="240" w:lineRule="auto"/>
                    <w:ind w:left="100"/>
                    <w:rPr>
                      <w:sz w:val="24"/>
                      <w:szCs w:val="24"/>
                    </w:rPr>
                  </w:pPr>
                  <w:r w:rsidRPr="00AB5046">
                    <w:rPr>
                      <w:sz w:val="24"/>
                      <w:szCs w:val="24"/>
                    </w:rPr>
                    <w:t>II</w:t>
                  </w:r>
                </w:p>
              </w:tc>
            </w:tr>
            <w:tr w:rsidR="00F6342E" w:rsidRPr="00AB5046" w:rsidTr="00F6342E">
              <w:trPr>
                <w:trHeight w:val="294"/>
              </w:trPr>
              <w:tc>
                <w:tcPr>
                  <w:tcW w:w="1465" w:type="dxa"/>
                </w:tcPr>
                <w:p w:rsidR="00F6342E" w:rsidRPr="00AB5046" w:rsidRDefault="00F6342E" w:rsidP="00F6342E">
                  <w:pPr>
                    <w:pStyle w:val="TableParagraph"/>
                    <w:spacing w:line="240" w:lineRule="auto"/>
                    <w:ind w:left="110"/>
                    <w:rPr>
                      <w:b/>
                      <w:sz w:val="24"/>
                      <w:szCs w:val="24"/>
                    </w:rPr>
                  </w:pPr>
                  <w:r w:rsidRPr="00AB5046">
                    <w:rPr>
                      <w:b/>
                      <w:w w:val="99"/>
                      <w:sz w:val="24"/>
                      <w:szCs w:val="24"/>
                    </w:rPr>
                    <w:t>2</w:t>
                  </w:r>
                </w:p>
              </w:tc>
              <w:tc>
                <w:tcPr>
                  <w:tcW w:w="3908" w:type="dxa"/>
                </w:tcPr>
                <w:p w:rsidR="00F6342E" w:rsidRPr="00AB5046" w:rsidRDefault="00F6342E" w:rsidP="00F6342E">
                  <w:pPr>
                    <w:pStyle w:val="TableParagraph"/>
                    <w:spacing w:line="240" w:lineRule="auto"/>
                    <w:ind w:left="102"/>
                    <w:rPr>
                      <w:sz w:val="24"/>
                      <w:szCs w:val="24"/>
                    </w:rPr>
                  </w:pPr>
                  <w:r w:rsidRPr="00AB5046">
                    <w:rPr>
                      <w:sz w:val="24"/>
                      <w:szCs w:val="24"/>
                    </w:rPr>
                    <w:t>SchoolToiletUnits</w:t>
                  </w:r>
                </w:p>
              </w:tc>
              <w:tc>
                <w:tcPr>
                  <w:tcW w:w="862" w:type="dxa"/>
                  <w:gridSpan w:val="2"/>
                </w:tcPr>
                <w:p w:rsidR="00F6342E" w:rsidRPr="00AB5046" w:rsidRDefault="00F6342E" w:rsidP="00F6342E">
                  <w:pPr>
                    <w:pStyle w:val="TableParagraph"/>
                    <w:spacing w:line="240" w:lineRule="auto"/>
                    <w:ind w:left="104"/>
                    <w:rPr>
                      <w:sz w:val="24"/>
                      <w:szCs w:val="24"/>
                    </w:rPr>
                  </w:pPr>
                  <w:r w:rsidRPr="00AB5046">
                    <w:rPr>
                      <w:sz w:val="24"/>
                      <w:szCs w:val="24"/>
                    </w:rPr>
                    <w:t>00</w:t>
                  </w:r>
                </w:p>
              </w:tc>
              <w:tc>
                <w:tcPr>
                  <w:tcW w:w="835" w:type="dxa"/>
                  <w:tcBorders>
                    <w:right w:val="single" w:sz="2" w:space="0" w:color="000000"/>
                  </w:tcBorders>
                </w:tcPr>
                <w:p w:rsidR="00F6342E" w:rsidRPr="00AB5046" w:rsidRDefault="00F6342E" w:rsidP="00F6342E">
                  <w:pPr>
                    <w:pStyle w:val="TableParagraph"/>
                    <w:spacing w:line="240" w:lineRule="auto"/>
                    <w:ind w:left="106"/>
                    <w:rPr>
                      <w:sz w:val="24"/>
                      <w:szCs w:val="24"/>
                    </w:rPr>
                  </w:pPr>
                  <w:r w:rsidRPr="00AB5046">
                    <w:rPr>
                      <w:sz w:val="24"/>
                      <w:szCs w:val="24"/>
                    </w:rPr>
                    <w:t>00</w:t>
                  </w:r>
                </w:p>
              </w:tc>
              <w:tc>
                <w:tcPr>
                  <w:tcW w:w="827" w:type="dxa"/>
                  <w:tcBorders>
                    <w:left w:val="single" w:sz="2" w:space="0" w:color="000000"/>
                  </w:tcBorders>
                </w:tcPr>
                <w:p w:rsidR="00F6342E" w:rsidRPr="00AB5046" w:rsidRDefault="00F6342E" w:rsidP="00F6342E">
                  <w:pPr>
                    <w:pStyle w:val="TableParagraph"/>
                    <w:spacing w:line="240" w:lineRule="auto"/>
                    <w:ind w:left="103"/>
                    <w:rPr>
                      <w:sz w:val="24"/>
                      <w:szCs w:val="24"/>
                    </w:rPr>
                  </w:pPr>
                  <w:r w:rsidRPr="00AB5046">
                    <w:rPr>
                      <w:sz w:val="24"/>
                      <w:szCs w:val="24"/>
                    </w:rPr>
                    <w:t>90</w:t>
                  </w:r>
                </w:p>
              </w:tc>
              <w:tc>
                <w:tcPr>
                  <w:tcW w:w="1746" w:type="dxa"/>
                </w:tcPr>
                <w:p w:rsidR="00F6342E" w:rsidRPr="00AB5046" w:rsidRDefault="00F6342E" w:rsidP="00F6342E">
                  <w:pPr>
                    <w:pStyle w:val="TableParagraph"/>
                    <w:spacing w:line="240" w:lineRule="auto"/>
                    <w:ind w:left="103"/>
                    <w:rPr>
                      <w:sz w:val="24"/>
                      <w:szCs w:val="24"/>
                    </w:rPr>
                  </w:pPr>
                  <w:r w:rsidRPr="00AB5046">
                    <w:rPr>
                      <w:sz w:val="24"/>
                      <w:szCs w:val="24"/>
                    </w:rPr>
                    <w:t>II</w:t>
                  </w:r>
                </w:p>
              </w:tc>
            </w:tr>
            <w:tr w:rsidR="00F6342E" w:rsidRPr="00AB5046" w:rsidTr="00F6342E">
              <w:trPr>
                <w:trHeight w:val="297"/>
              </w:trPr>
              <w:tc>
                <w:tcPr>
                  <w:tcW w:w="1465" w:type="dxa"/>
                </w:tcPr>
                <w:p w:rsidR="00F6342E" w:rsidRPr="00AB5046" w:rsidRDefault="00F6342E" w:rsidP="00F6342E">
                  <w:pPr>
                    <w:pStyle w:val="TableParagraph"/>
                    <w:spacing w:before="2" w:line="240" w:lineRule="auto"/>
                    <w:ind w:left="110"/>
                    <w:rPr>
                      <w:b/>
                      <w:sz w:val="24"/>
                      <w:szCs w:val="24"/>
                    </w:rPr>
                  </w:pPr>
                  <w:r w:rsidRPr="00AB5046">
                    <w:rPr>
                      <w:b/>
                      <w:w w:val="99"/>
                      <w:sz w:val="24"/>
                      <w:szCs w:val="24"/>
                    </w:rPr>
                    <w:t>3</w:t>
                  </w:r>
                </w:p>
              </w:tc>
              <w:tc>
                <w:tcPr>
                  <w:tcW w:w="3908" w:type="dxa"/>
                </w:tcPr>
                <w:p w:rsidR="00F6342E" w:rsidRPr="00AB5046" w:rsidRDefault="00F6342E" w:rsidP="00F6342E">
                  <w:pPr>
                    <w:pStyle w:val="TableParagraph"/>
                    <w:spacing w:line="240" w:lineRule="auto"/>
                    <w:ind w:left="102"/>
                    <w:rPr>
                      <w:sz w:val="24"/>
                      <w:szCs w:val="24"/>
                    </w:rPr>
                  </w:pPr>
                  <w:r w:rsidRPr="00AB5046">
                    <w:rPr>
                      <w:sz w:val="24"/>
                      <w:szCs w:val="24"/>
                    </w:rPr>
                    <w:t>AnganwadiToilets</w:t>
                  </w:r>
                </w:p>
              </w:tc>
              <w:tc>
                <w:tcPr>
                  <w:tcW w:w="862" w:type="dxa"/>
                  <w:gridSpan w:val="2"/>
                </w:tcPr>
                <w:p w:rsidR="00F6342E" w:rsidRPr="00AB5046" w:rsidRDefault="00F6342E" w:rsidP="00F6342E">
                  <w:pPr>
                    <w:pStyle w:val="TableParagraph"/>
                    <w:spacing w:line="240" w:lineRule="auto"/>
                    <w:ind w:left="105"/>
                    <w:rPr>
                      <w:sz w:val="24"/>
                      <w:szCs w:val="24"/>
                    </w:rPr>
                  </w:pPr>
                  <w:r w:rsidRPr="00AB5046">
                    <w:rPr>
                      <w:sz w:val="24"/>
                      <w:szCs w:val="24"/>
                    </w:rPr>
                    <w:t>00</w:t>
                  </w:r>
                </w:p>
              </w:tc>
              <w:tc>
                <w:tcPr>
                  <w:tcW w:w="835" w:type="dxa"/>
                  <w:tcBorders>
                    <w:right w:val="single" w:sz="2" w:space="0" w:color="000000"/>
                  </w:tcBorders>
                </w:tcPr>
                <w:p w:rsidR="00F6342E" w:rsidRPr="00AB5046" w:rsidRDefault="00F6342E" w:rsidP="00F6342E">
                  <w:pPr>
                    <w:pStyle w:val="TableParagraph"/>
                    <w:spacing w:line="240" w:lineRule="auto"/>
                    <w:ind w:left="107"/>
                    <w:rPr>
                      <w:sz w:val="24"/>
                      <w:szCs w:val="24"/>
                    </w:rPr>
                  </w:pPr>
                  <w:r w:rsidRPr="00AB5046">
                    <w:rPr>
                      <w:sz w:val="24"/>
                      <w:szCs w:val="24"/>
                    </w:rPr>
                    <w:t>00</w:t>
                  </w:r>
                </w:p>
              </w:tc>
              <w:tc>
                <w:tcPr>
                  <w:tcW w:w="827" w:type="dxa"/>
                  <w:tcBorders>
                    <w:left w:val="single" w:sz="2" w:space="0" w:color="000000"/>
                  </w:tcBorders>
                </w:tcPr>
                <w:p w:rsidR="00F6342E" w:rsidRPr="00AB5046" w:rsidRDefault="00F6342E" w:rsidP="00F6342E">
                  <w:pPr>
                    <w:pStyle w:val="TableParagraph"/>
                    <w:spacing w:line="240" w:lineRule="auto"/>
                    <w:ind w:left="104"/>
                    <w:rPr>
                      <w:sz w:val="24"/>
                      <w:szCs w:val="24"/>
                    </w:rPr>
                  </w:pPr>
                  <w:r w:rsidRPr="00AB5046">
                    <w:rPr>
                      <w:sz w:val="24"/>
                      <w:szCs w:val="24"/>
                    </w:rPr>
                    <w:t>80</w:t>
                  </w:r>
                </w:p>
              </w:tc>
              <w:tc>
                <w:tcPr>
                  <w:tcW w:w="1746" w:type="dxa"/>
                </w:tcPr>
                <w:p w:rsidR="00F6342E" w:rsidRPr="00AB5046" w:rsidRDefault="00F6342E" w:rsidP="00F6342E">
                  <w:pPr>
                    <w:pStyle w:val="TableParagraph"/>
                    <w:spacing w:line="240" w:lineRule="auto"/>
                    <w:ind w:left="103"/>
                    <w:rPr>
                      <w:sz w:val="24"/>
                      <w:szCs w:val="24"/>
                    </w:rPr>
                  </w:pPr>
                  <w:r w:rsidRPr="00AB5046">
                    <w:rPr>
                      <w:sz w:val="24"/>
                      <w:szCs w:val="24"/>
                    </w:rPr>
                    <w:t>IV</w:t>
                  </w:r>
                </w:p>
              </w:tc>
            </w:tr>
            <w:tr w:rsidR="00F6342E" w:rsidRPr="00AB5046" w:rsidTr="00F6342E">
              <w:trPr>
                <w:trHeight w:val="549"/>
              </w:trPr>
              <w:tc>
                <w:tcPr>
                  <w:tcW w:w="1465" w:type="dxa"/>
                </w:tcPr>
                <w:p w:rsidR="00F6342E" w:rsidRPr="00AB5046" w:rsidRDefault="00F6342E" w:rsidP="00F6342E">
                  <w:pPr>
                    <w:pStyle w:val="TableParagraph"/>
                    <w:spacing w:line="240" w:lineRule="auto"/>
                    <w:ind w:left="110"/>
                    <w:rPr>
                      <w:b/>
                      <w:sz w:val="24"/>
                      <w:szCs w:val="24"/>
                    </w:rPr>
                  </w:pPr>
                  <w:r w:rsidRPr="00AB5046">
                    <w:rPr>
                      <w:b/>
                      <w:w w:val="99"/>
                      <w:sz w:val="24"/>
                      <w:szCs w:val="24"/>
                    </w:rPr>
                    <w:t>4</w:t>
                  </w:r>
                </w:p>
              </w:tc>
              <w:tc>
                <w:tcPr>
                  <w:tcW w:w="3908" w:type="dxa"/>
                </w:tcPr>
                <w:p w:rsidR="00F6342E" w:rsidRPr="00AB5046" w:rsidRDefault="00F6342E" w:rsidP="00F6342E">
                  <w:pPr>
                    <w:pStyle w:val="TableParagraph"/>
                    <w:tabs>
                      <w:tab w:val="left" w:pos="865"/>
                      <w:tab w:val="left" w:pos="1450"/>
                      <w:tab w:val="left" w:pos="2345"/>
                    </w:tabs>
                    <w:spacing w:line="240" w:lineRule="auto"/>
                    <w:ind w:left="102" w:right="125"/>
                    <w:rPr>
                      <w:sz w:val="24"/>
                      <w:szCs w:val="24"/>
                    </w:rPr>
                  </w:pPr>
                  <w:r w:rsidRPr="00AB5046">
                    <w:rPr>
                      <w:sz w:val="24"/>
                      <w:szCs w:val="24"/>
                    </w:rPr>
                    <w:t>Solid</w:t>
                  </w:r>
                  <w:r w:rsidRPr="00AB5046">
                    <w:rPr>
                      <w:sz w:val="24"/>
                      <w:szCs w:val="24"/>
                    </w:rPr>
                    <w:tab/>
                    <w:t>and</w:t>
                  </w:r>
                  <w:r w:rsidRPr="00AB5046">
                    <w:rPr>
                      <w:sz w:val="24"/>
                      <w:szCs w:val="24"/>
                    </w:rPr>
                    <w:tab/>
                    <w:t>Liquid</w:t>
                  </w:r>
                  <w:r w:rsidRPr="00AB5046">
                    <w:rPr>
                      <w:sz w:val="24"/>
                      <w:szCs w:val="24"/>
                    </w:rPr>
                    <w:tab/>
                    <w:t>WasteManagement(SLWM)</w:t>
                  </w:r>
                </w:p>
              </w:tc>
              <w:tc>
                <w:tcPr>
                  <w:tcW w:w="862" w:type="dxa"/>
                  <w:gridSpan w:val="2"/>
                </w:tcPr>
                <w:p w:rsidR="00F6342E" w:rsidRPr="00AB5046" w:rsidRDefault="00F6342E" w:rsidP="00F6342E">
                  <w:pPr>
                    <w:pStyle w:val="TableParagraph"/>
                    <w:spacing w:line="240" w:lineRule="auto"/>
                    <w:ind w:left="107"/>
                    <w:rPr>
                      <w:sz w:val="24"/>
                      <w:szCs w:val="24"/>
                    </w:rPr>
                  </w:pPr>
                  <w:r w:rsidRPr="00AB5046">
                    <w:rPr>
                      <w:sz w:val="24"/>
                      <w:szCs w:val="24"/>
                    </w:rPr>
                    <w:t>00</w:t>
                  </w:r>
                </w:p>
              </w:tc>
              <w:tc>
                <w:tcPr>
                  <w:tcW w:w="835" w:type="dxa"/>
                  <w:tcBorders>
                    <w:right w:val="single" w:sz="2" w:space="0" w:color="000000"/>
                  </w:tcBorders>
                </w:tcPr>
                <w:p w:rsidR="00F6342E" w:rsidRPr="00AB5046" w:rsidRDefault="00F6342E" w:rsidP="00F6342E">
                  <w:pPr>
                    <w:pStyle w:val="TableParagraph"/>
                    <w:spacing w:line="240" w:lineRule="auto"/>
                    <w:ind w:left="109"/>
                    <w:rPr>
                      <w:sz w:val="24"/>
                      <w:szCs w:val="24"/>
                    </w:rPr>
                  </w:pPr>
                  <w:r w:rsidRPr="00AB5046">
                    <w:rPr>
                      <w:sz w:val="24"/>
                      <w:szCs w:val="24"/>
                    </w:rPr>
                    <w:t>00</w:t>
                  </w:r>
                </w:p>
              </w:tc>
              <w:tc>
                <w:tcPr>
                  <w:tcW w:w="827" w:type="dxa"/>
                  <w:tcBorders>
                    <w:left w:val="single" w:sz="2" w:space="0" w:color="000000"/>
                  </w:tcBorders>
                </w:tcPr>
                <w:p w:rsidR="00F6342E" w:rsidRPr="00AB5046" w:rsidRDefault="00F6342E" w:rsidP="00F6342E">
                  <w:pPr>
                    <w:pStyle w:val="TableParagraph"/>
                    <w:spacing w:line="240" w:lineRule="auto"/>
                    <w:ind w:left="106"/>
                    <w:rPr>
                      <w:sz w:val="24"/>
                      <w:szCs w:val="24"/>
                    </w:rPr>
                  </w:pPr>
                  <w:r w:rsidRPr="00AB5046">
                    <w:rPr>
                      <w:w w:val="99"/>
                      <w:sz w:val="24"/>
                      <w:szCs w:val="24"/>
                    </w:rPr>
                    <w:t>9</w:t>
                  </w:r>
                </w:p>
              </w:tc>
              <w:tc>
                <w:tcPr>
                  <w:tcW w:w="1746" w:type="dxa"/>
                </w:tcPr>
                <w:p w:rsidR="00F6342E" w:rsidRPr="00AB5046" w:rsidRDefault="00F6342E" w:rsidP="00F6342E">
                  <w:pPr>
                    <w:pStyle w:val="TableParagraph"/>
                    <w:spacing w:line="240" w:lineRule="auto"/>
                    <w:ind w:left="106"/>
                    <w:rPr>
                      <w:sz w:val="24"/>
                      <w:szCs w:val="24"/>
                    </w:rPr>
                  </w:pPr>
                  <w:r w:rsidRPr="00AB5046">
                    <w:rPr>
                      <w:sz w:val="24"/>
                      <w:szCs w:val="24"/>
                    </w:rPr>
                    <w:t>XVIII</w:t>
                  </w:r>
                </w:p>
              </w:tc>
            </w:tr>
            <w:tr w:rsidR="00F6342E" w:rsidRPr="00AB5046" w:rsidTr="00F6342E">
              <w:trPr>
                <w:trHeight w:val="293"/>
              </w:trPr>
              <w:tc>
                <w:tcPr>
                  <w:tcW w:w="9643" w:type="dxa"/>
                  <w:gridSpan w:val="7"/>
                </w:tcPr>
                <w:p w:rsidR="00F6342E" w:rsidRPr="00AB5046" w:rsidRDefault="00F6342E" w:rsidP="00F6342E">
                  <w:pPr>
                    <w:pStyle w:val="TableParagraph"/>
                    <w:spacing w:line="240" w:lineRule="auto"/>
                    <w:ind w:left="110"/>
                    <w:rPr>
                      <w:b/>
                      <w:sz w:val="24"/>
                      <w:szCs w:val="24"/>
                    </w:rPr>
                  </w:pPr>
                  <w:r w:rsidRPr="00AB5046">
                    <w:rPr>
                      <w:b/>
                      <w:sz w:val="24"/>
                      <w:szCs w:val="24"/>
                    </w:rPr>
                    <w:t>(G)IrrigationCommandRelatedWorks</w:t>
                  </w:r>
                </w:p>
              </w:tc>
            </w:tr>
            <w:tr w:rsidR="00F6342E" w:rsidRPr="00AB5046" w:rsidTr="00F6342E">
              <w:trPr>
                <w:trHeight w:val="546"/>
              </w:trPr>
              <w:tc>
                <w:tcPr>
                  <w:tcW w:w="1465" w:type="dxa"/>
                </w:tcPr>
                <w:p w:rsidR="00F6342E" w:rsidRPr="00AB5046" w:rsidRDefault="00F6342E" w:rsidP="00F6342E">
                  <w:pPr>
                    <w:pStyle w:val="TableParagraph"/>
                    <w:spacing w:line="240" w:lineRule="auto"/>
                    <w:ind w:left="110"/>
                    <w:rPr>
                      <w:b/>
                      <w:sz w:val="24"/>
                      <w:szCs w:val="24"/>
                    </w:rPr>
                  </w:pPr>
                  <w:r w:rsidRPr="00AB5046">
                    <w:rPr>
                      <w:b/>
                      <w:w w:val="99"/>
                      <w:sz w:val="24"/>
                      <w:szCs w:val="24"/>
                    </w:rPr>
                    <w:t>1</w:t>
                  </w:r>
                </w:p>
              </w:tc>
              <w:tc>
                <w:tcPr>
                  <w:tcW w:w="3991" w:type="dxa"/>
                  <w:gridSpan w:val="2"/>
                </w:tcPr>
                <w:p w:rsidR="00F6342E" w:rsidRPr="00AB5046" w:rsidRDefault="00F6342E" w:rsidP="00F6342E">
                  <w:pPr>
                    <w:pStyle w:val="TableParagraph"/>
                    <w:spacing w:line="240" w:lineRule="auto"/>
                    <w:ind w:left="102" w:right="176"/>
                    <w:rPr>
                      <w:sz w:val="24"/>
                      <w:szCs w:val="24"/>
                    </w:rPr>
                  </w:pPr>
                  <w:r w:rsidRPr="00AB5046">
                    <w:rPr>
                      <w:sz w:val="24"/>
                      <w:szCs w:val="24"/>
                    </w:rPr>
                    <w:t>RehabilitationofMinors,Sub-MinorsandFieldChannels</w:t>
                  </w:r>
                </w:p>
              </w:tc>
              <w:tc>
                <w:tcPr>
                  <w:tcW w:w="779" w:type="dxa"/>
                </w:tcPr>
                <w:p w:rsidR="00F6342E" w:rsidRPr="00AB5046" w:rsidRDefault="00F6342E" w:rsidP="00F6342E">
                  <w:pPr>
                    <w:pStyle w:val="TableParagraph"/>
                    <w:spacing w:line="240" w:lineRule="auto"/>
                    <w:ind w:left="106"/>
                    <w:rPr>
                      <w:sz w:val="24"/>
                      <w:szCs w:val="24"/>
                    </w:rPr>
                  </w:pPr>
                  <w:r w:rsidRPr="00AB5046">
                    <w:rPr>
                      <w:sz w:val="24"/>
                      <w:szCs w:val="24"/>
                    </w:rPr>
                    <w:t>27</w:t>
                  </w:r>
                </w:p>
              </w:tc>
              <w:tc>
                <w:tcPr>
                  <w:tcW w:w="835" w:type="dxa"/>
                  <w:tcBorders>
                    <w:right w:val="single" w:sz="2" w:space="0" w:color="000000"/>
                  </w:tcBorders>
                </w:tcPr>
                <w:p w:rsidR="00F6342E" w:rsidRPr="00AB5046" w:rsidRDefault="00F6342E" w:rsidP="00F6342E">
                  <w:pPr>
                    <w:pStyle w:val="TableParagraph"/>
                    <w:spacing w:line="240" w:lineRule="auto"/>
                    <w:ind w:left="108"/>
                    <w:rPr>
                      <w:sz w:val="24"/>
                      <w:szCs w:val="24"/>
                    </w:rPr>
                  </w:pPr>
                  <w:r w:rsidRPr="00AB5046">
                    <w:rPr>
                      <w:sz w:val="24"/>
                      <w:szCs w:val="24"/>
                    </w:rPr>
                    <w:t>II</w:t>
                  </w:r>
                </w:p>
              </w:tc>
              <w:tc>
                <w:tcPr>
                  <w:tcW w:w="827" w:type="dxa"/>
                  <w:tcBorders>
                    <w:left w:val="single" w:sz="2" w:space="0" w:color="000000"/>
                  </w:tcBorders>
                </w:tcPr>
                <w:p w:rsidR="00F6342E" w:rsidRPr="00AB5046" w:rsidRDefault="00F6342E" w:rsidP="00F6342E">
                  <w:pPr>
                    <w:pStyle w:val="TableParagraph"/>
                    <w:spacing w:line="240" w:lineRule="auto"/>
                    <w:ind w:left="106"/>
                    <w:rPr>
                      <w:sz w:val="24"/>
                      <w:szCs w:val="24"/>
                    </w:rPr>
                  </w:pPr>
                  <w:r w:rsidRPr="00AB5046">
                    <w:rPr>
                      <w:sz w:val="24"/>
                      <w:szCs w:val="24"/>
                    </w:rPr>
                    <w:t>92</w:t>
                  </w:r>
                </w:p>
              </w:tc>
              <w:tc>
                <w:tcPr>
                  <w:tcW w:w="1746" w:type="dxa"/>
                </w:tcPr>
                <w:p w:rsidR="00F6342E" w:rsidRPr="00AB5046" w:rsidRDefault="00F6342E" w:rsidP="00F6342E">
                  <w:pPr>
                    <w:pStyle w:val="TableParagraph"/>
                    <w:spacing w:line="240" w:lineRule="auto"/>
                    <w:ind w:left="106"/>
                    <w:rPr>
                      <w:sz w:val="24"/>
                      <w:szCs w:val="24"/>
                    </w:rPr>
                  </w:pPr>
                  <w:r w:rsidRPr="00AB5046">
                    <w:rPr>
                      <w:w w:val="99"/>
                      <w:sz w:val="24"/>
                      <w:szCs w:val="24"/>
                    </w:rPr>
                    <w:t>I</w:t>
                  </w:r>
                </w:p>
              </w:tc>
            </w:tr>
            <w:tr w:rsidR="00F6342E" w:rsidRPr="00AB5046" w:rsidTr="00F6342E">
              <w:trPr>
                <w:trHeight w:val="297"/>
              </w:trPr>
              <w:tc>
                <w:tcPr>
                  <w:tcW w:w="1465" w:type="dxa"/>
                </w:tcPr>
                <w:p w:rsidR="00F6342E" w:rsidRPr="00AB5046" w:rsidRDefault="00F6342E" w:rsidP="00F6342E">
                  <w:pPr>
                    <w:pStyle w:val="TableParagraph"/>
                    <w:spacing w:line="240" w:lineRule="auto"/>
                    <w:ind w:left="110"/>
                    <w:rPr>
                      <w:sz w:val="24"/>
                      <w:szCs w:val="24"/>
                    </w:rPr>
                  </w:pPr>
                  <w:r w:rsidRPr="00AB5046">
                    <w:rPr>
                      <w:w w:val="99"/>
                      <w:sz w:val="24"/>
                      <w:szCs w:val="24"/>
                    </w:rPr>
                    <w:t>2</w:t>
                  </w:r>
                </w:p>
              </w:tc>
              <w:tc>
                <w:tcPr>
                  <w:tcW w:w="3991" w:type="dxa"/>
                  <w:gridSpan w:val="2"/>
                </w:tcPr>
                <w:p w:rsidR="00F6342E" w:rsidRPr="00AB5046" w:rsidRDefault="00F6342E" w:rsidP="00F6342E">
                  <w:pPr>
                    <w:pStyle w:val="TableParagraph"/>
                    <w:spacing w:line="240" w:lineRule="auto"/>
                    <w:ind w:left="103"/>
                    <w:rPr>
                      <w:sz w:val="24"/>
                      <w:szCs w:val="24"/>
                    </w:rPr>
                  </w:pPr>
                  <w:r w:rsidRPr="00AB5046">
                    <w:rPr>
                      <w:sz w:val="24"/>
                      <w:szCs w:val="24"/>
                    </w:rPr>
                    <w:t>Landdevelopment</w:t>
                  </w:r>
                </w:p>
              </w:tc>
              <w:tc>
                <w:tcPr>
                  <w:tcW w:w="779" w:type="dxa"/>
                </w:tcPr>
                <w:p w:rsidR="00F6342E" w:rsidRPr="00AB5046" w:rsidRDefault="00F6342E" w:rsidP="00F6342E">
                  <w:pPr>
                    <w:pStyle w:val="TableParagraph"/>
                    <w:spacing w:line="240" w:lineRule="auto"/>
                    <w:ind w:left="104"/>
                    <w:rPr>
                      <w:sz w:val="24"/>
                      <w:szCs w:val="24"/>
                    </w:rPr>
                  </w:pPr>
                  <w:r w:rsidRPr="00AB5046">
                    <w:rPr>
                      <w:sz w:val="24"/>
                      <w:szCs w:val="24"/>
                    </w:rPr>
                    <w:t>11</w:t>
                  </w:r>
                </w:p>
              </w:tc>
              <w:tc>
                <w:tcPr>
                  <w:tcW w:w="835" w:type="dxa"/>
                  <w:tcBorders>
                    <w:right w:val="single" w:sz="2" w:space="0" w:color="000000"/>
                  </w:tcBorders>
                </w:tcPr>
                <w:p w:rsidR="00F6342E" w:rsidRPr="00AB5046" w:rsidRDefault="00F6342E" w:rsidP="00F6342E">
                  <w:pPr>
                    <w:pStyle w:val="TableParagraph"/>
                    <w:spacing w:line="240" w:lineRule="auto"/>
                    <w:ind w:left="107"/>
                    <w:rPr>
                      <w:sz w:val="24"/>
                      <w:szCs w:val="24"/>
                    </w:rPr>
                  </w:pPr>
                  <w:r w:rsidRPr="00AB5046">
                    <w:rPr>
                      <w:w w:val="99"/>
                      <w:sz w:val="24"/>
                      <w:szCs w:val="24"/>
                    </w:rPr>
                    <w:t>V</w:t>
                  </w:r>
                </w:p>
              </w:tc>
              <w:tc>
                <w:tcPr>
                  <w:tcW w:w="827" w:type="dxa"/>
                  <w:tcBorders>
                    <w:left w:val="single" w:sz="2" w:space="0" w:color="000000"/>
                  </w:tcBorders>
                </w:tcPr>
                <w:p w:rsidR="00F6342E" w:rsidRPr="00AB5046" w:rsidRDefault="00F6342E" w:rsidP="00F6342E">
                  <w:pPr>
                    <w:pStyle w:val="TableParagraph"/>
                    <w:spacing w:line="240" w:lineRule="auto"/>
                    <w:ind w:left="104"/>
                    <w:rPr>
                      <w:sz w:val="24"/>
                      <w:szCs w:val="24"/>
                    </w:rPr>
                  </w:pPr>
                  <w:r w:rsidRPr="00AB5046">
                    <w:rPr>
                      <w:sz w:val="24"/>
                      <w:szCs w:val="24"/>
                    </w:rPr>
                    <w:t>70</w:t>
                  </w:r>
                </w:p>
              </w:tc>
              <w:tc>
                <w:tcPr>
                  <w:tcW w:w="1746" w:type="dxa"/>
                </w:tcPr>
                <w:p w:rsidR="00F6342E" w:rsidRPr="00AB5046" w:rsidRDefault="00F6342E" w:rsidP="00F6342E">
                  <w:pPr>
                    <w:pStyle w:val="TableParagraph"/>
                    <w:spacing w:line="240" w:lineRule="auto"/>
                    <w:ind w:left="104"/>
                    <w:rPr>
                      <w:sz w:val="24"/>
                      <w:szCs w:val="24"/>
                    </w:rPr>
                  </w:pPr>
                  <w:r w:rsidRPr="00AB5046">
                    <w:rPr>
                      <w:sz w:val="24"/>
                      <w:szCs w:val="24"/>
                    </w:rPr>
                    <w:t>VI</w:t>
                  </w:r>
                </w:p>
              </w:tc>
            </w:tr>
            <w:tr w:rsidR="00F6342E" w:rsidRPr="00AB5046" w:rsidTr="00F6342E">
              <w:trPr>
                <w:trHeight w:val="549"/>
              </w:trPr>
              <w:tc>
                <w:tcPr>
                  <w:tcW w:w="1465" w:type="dxa"/>
                </w:tcPr>
                <w:p w:rsidR="00F6342E" w:rsidRPr="00AB5046" w:rsidRDefault="00F6342E" w:rsidP="00F6342E">
                  <w:pPr>
                    <w:pStyle w:val="TableParagraph"/>
                    <w:spacing w:before="11" w:line="240" w:lineRule="auto"/>
                    <w:rPr>
                      <w:b/>
                      <w:sz w:val="24"/>
                      <w:szCs w:val="24"/>
                    </w:rPr>
                  </w:pPr>
                </w:p>
                <w:p w:rsidR="00F6342E" w:rsidRPr="00AB5046" w:rsidRDefault="00F6342E" w:rsidP="00F6342E">
                  <w:pPr>
                    <w:pStyle w:val="TableParagraph"/>
                    <w:spacing w:line="240" w:lineRule="auto"/>
                    <w:ind w:left="110"/>
                    <w:rPr>
                      <w:b/>
                      <w:sz w:val="24"/>
                      <w:szCs w:val="24"/>
                    </w:rPr>
                  </w:pPr>
                  <w:r w:rsidRPr="00AB5046">
                    <w:rPr>
                      <w:b/>
                      <w:w w:val="99"/>
                      <w:sz w:val="24"/>
                      <w:szCs w:val="24"/>
                    </w:rPr>
                    <w:t>3</w:t>
                  </w:r>
                </w:p>
              </w:tc>
              <w:tc>
                <w:tcPr>
                  <w:tcW w:w="3991" w:type="dxa"/>
                  <w:gridSpan w:val="2"/>
                </w:tcPr>
                <w:p w:rsidR="00F6342E" w:rsidRPr="00AB5046" w:rsidRDefault="00F6342E" w:rsidP="00F6342E">
                  <w:pPr>
                    <w:pStyle w:val="TableParagraph"/>
                    <w:tabs>
                      <w:tab w:val="left" w:pos="974"/>
                      <w:tab w:val="left" w:pos="2030"/>
                      <w:tab w:val="left" w:pos="2659"/>
                      <w:tab w:val="left" w:pos="3997"/>
                    </w:tabs>
                    <w:spacing w:line="240" w:lineRule="auto"/>
                    <w:ind w:left="102" w:right="103"/>
                    <w:rPr>
                      <w:sz w:val="24"/>
                      <w:szCs w:val="24"/>
                    </w:rPr>
                  </w:pPr>
                  <w:r w:rsidRPr="00AB5046">
                    <w:rPr>
                      <w:sz w:val="24"/>
                      <w:szCs w:val="24"/>
                    </w:rPr>
                    <w:t>Flood</w:t>
                  </w:r>
                  <w:r w:rsidRPr="00AB5046">
                    <w:rPr>
                      <w:sz w:val="24"/>
                      <w:szCs w:val="24"/>
                    </w:rPr>
                    <w:tab/>
                    <w:t>Control</w:t>
                  </w:r>
                  <w:r w:rsidRPr="00AB5046">
                    <w:rPr>
                      <w:sz w:val="24"/>
                      <w:szCs w:val="24"/>
                    </w:rPr>
                    <w:tab/>
                    <w:t>and</w:t>
                  </w:r>
                  <w:r w:rsidRPr="00AB5046">
                    <w:rPr>
                      <w:sz w:val="24"/>
                      <w:szCs w:val="24"/>
                    </w:rPr>
                    <w:tab/>
                    <w:t>Protection</w:t>
                  </w:r>
                  <w:r w:rsidRPr="00AB5046">
                    <w:rPr>
                      <w:sz w:val="24"/>
                      <w:szCs w:val="24"/>
                    </w:rPr>
                    <w:tab/>
                  </w:r>
                  <w:r w:rsidRPr="00AB5046">
                    <w:rPr>
                      <w:spacing w:val="-5"/>
                      <w:sz w:val="24"/>
                      <w:szCs w:val="24"/>
                    </w:rPr>
                    <w:t>works</w:t>
                  </w:r>
                  <w:r w:rsidRPr="00AB5046">
                    <w:rPr>
                      <w:sz w:val="24"/>
                      <w:szCs w:val="24"/>
                    </w:rPr>
                    <w:t>Including Drainage in waterIoggedareas</w:t>
                  </w:r>
                </w:p>
              </w:tc>
              <w:tc>
                <w:tcPr>
                  <w:tcW w:w="779" w:type="dxa"/>
                </w:tcPr>
                <w:p w:rsidR="00F6342E" w:rsidRPr="00AB5046" w:rsidRDefault="00F6342E" w:rsidP="00F6342E">
                  <w:pPr>
                    <w:pStyle w:val="TableParagraph"/>
                    <w:spacing w:line="240" w:lineRule="auto"/>
                    <w:ind w:left="106"/>
                    <w:rPr>
                      <w:sz w:val="24"/>
                      <w:szCs w:val="24"/>
                    </w:rPr>
                  </w:pPr>
                  <w:r w:rsidRPr="00AB5046">
                    <w:rPr>
                      <w:w w:val="99"/>
                      <w:sz w:val="24"/>
                      <w:szCs w:val="24"/>
                    </w:rPr>
                    <w:t>1</w:t>
                  </w:r>
                </w:p>
              </w:tc>
              <w:tc>
                <w:tcPr>
                  <w:tcW w:w="835" w:type="dxa"/>
                  <w:tcBorders>
                    <w:right w:val="single" w:sz="2" w:space="0" w:color="000000"/>
                  </w:tcBorders>
                </w:tcPr>
                <w:p w:rsidR="00F6342E" w:rsidRPr="00AB5046" w:rsidRDefault="00F6342E" w:rsidP="00F6342E">
                  <w:pPr>
                    <w:pStyle w:val="TableParagraph"/>
                    <w:spacing w:line="240" w:lineRule="auto"/>
                    <w:ind w:left="108"/>
                    <w:rPr>
                      <w:sz w:val="24"/>
                      <w:szCs w:val="24"/>
                    </w:rPr>
                  </w:pPr>
                  <w:r w:rsidRPr="00AB5046">
                    <w:rPr>
                      <w:sz w:val="24"/>
                      <w:szCs w:val="24"/>
                    </w:rPr>
                    <w:t>VIII</w:t>
                  </w:r>
                </w:p>
              </w:tc>
              <w:tc>
                <w:tcPr>
                  <w:tcW w:w="827" w:type="dxa"/>
                  <w:tcBorders>
                    <w:left w:val="single" w:sz="2" w:space="0" w:color="000000"/>
                  </w:tcBorders>
                </w:tcPr>
                <w:p w:rsidR="00F6342E" w:rsidRPr="00AB5046" w:rsidRDefault="00F6342E" w:rsidP="00F6342E">
                  <w:pPr>
                    <w:pStyle w:val="TableParagraph"/>
                    <w:spacing w:line="240" w:lineRule="auto"/>
                    <w:ind w:left="106"/>
                    <w:rPr>
                      <w:sz w:val="24"/>
                      <w:szCs w:val="24"/>
                    </w:rPr>
                  </w:pPr>
                  <w:r w:rsidRPr="00AB5046">
                    <w:rPr>
                      <w:sz w:val="24"/>
                      <w:szCs w:val="24"/>
                    </w:rPr>
                    <w:t>60</w:t>
                  </w:r>
                </w:p>
              </w:tc>
              <w:tc>
                <w:tcPr>
                  <w:tcW w:w="1746" w:type="dxa"/>
                </w:tcPr>
                <w:p w:rsidR="00F6342E" w:rsidRPr="00AB5046" w:rsidRDefault="00F6342E" w:rsidP="00F6342E">
                  <w:pPr>
                    <w:pStyle w:val="TableParagraph"/>
                    <w:spacing w:line="240" w:lineRule="auto"/>
                    <w:ind w:left="106"/>
                    <w:rPr>
                      <w:sz w:val="24"/>
                      <w:szCs w:val="24"/>
                    </w:rPr>
                  </w:pPr>
                  <w:r w:rsidRPr="00AB5046">
                    <w:rPr>
                      <w:sz w:val="24"/>
                      <w:szCs w:val="24"/>
                    </w:rPr>
                    <w:t>VIII</w:t>
                  </w:r>
                </w:p>
              </w:tc>
            </w:tr>
            <w:tr w:rsidR="00F6342E" w:rsidRPr="00AB5046" w:rsidTr="00F6342E">
              <w:trPr>
                <w:trHeight w:val="545"/>
              </w:trPr>
              <w:tc>
                <w:tcPr>
                  <w:tcW w:w="1465" w:type="dxa"/>
                </w:tcPr>
                <w:p w:rsidR="00F6342E" w:rsidRPr="00AB5046" w:rsidRDefault="00F6342E" w:rsidP="00F6342E">
                  <w:pPr>
                    <w:pStyle w:val="TableParagraph"/>
                    <w:spacing w:line="240" w:lineRule="auto"/>
                    <w:ind w:left="110"/>
                    <w:rPr>
                      <w:b/>
                      <w:sz w:val="24"/>
                      <w:szCs w:val="24"/>
                    </w:rPr>
                  </w:pPr>
                  <w:r w:rsidRPr="00AB5046">
                    <w:rPr>
                      <w:b/>
                      <w:w w:val="99"/>
                      <w:sz w:val="24"/>
                      <w:szCs w:val="24"/>
                    </w:rPr>
                    <w:t>4</w:t>
                  </w:r>
                </w:p>
              </w:tc>
              <w:tc>
                <w:tcPr>
                  <w:tcW w:w="3991" w:type="dxa"/>
                  <w:gridSpan w:val="2"/>
                </w:tcPr>
                <w:p w:rsidR="00F6342E" w:rsidRPr="00AB5046" w:rsidRDefault="00F6342E" w:rsidP="00F6342E">
                  <w:pPr>
                    <w:pStyle w:val="TableParagraph"/>
                    <w:spacing w:line="240" w:lineRule="auto"/>
                    <w:ind w:left="102" w:right="146"/>
                    <w:rPr>
                      <w:sz w:val="24"/>
                      <w:szCs w:val="24"/>
                    </w:rPr>
                  </w:pPr>
                  <w:r w:rsidRPr="00AB5046">
                    <w:rPr>
                      <w:sz w:val="24"/>
                      <w:szCs w:val="24"/>
                    </w:rPr>
                    <w:t>RenovationoftraditionalwaterIncludingDe-SiltingofTanks.</w:t>
                  </w:r>
                </w:p>
              </w:tc>
              <w:tc>
                <w:tcPr>
                  <w:tcW w:w="779" w:type="dxa"/>
                </w:tcPr>
                <w:p w:rsidR="00F6342E" w:rsidRPr="00AB5046" w:rsidRDefault="00F6342E" w:rsidP="00F6342E">
                  <w:pPr>
                    <w:pStyle w:val="TableParagraph"/>
                    <w:spacing w:line="240" w:lineRule="auto"/>
                    <w:ind w:left="106"/>
                    <w:rPr>
                      <w:sz w:val="24"/>
                      <w:szCs w:val="24"/>
                    </w:rPr>
                  </w:pPr>
                  <w:r w:rsidRPr="00AB5046">
                    <w:rPr>
                      <w:sz w:val="24"/>
                      <w:szCs w:val="24"/>
                    </w:rPr>
                    <w:t>00</w:t>
                  </w:r>
                </w:p>
              </w:tc>
              <w:tc>
                <w:tcPr>
                  <w:tcW w:w="835" w:type="dxa"/>
                  <w:tcBorders>
                    <w:right w:val="single" w:sz="2" w:space="0" w:color="000000"/>
                  </w:tcBorders>
                </w:tcPr>
                <w:p w:rsidR="00F6342E" w:rsidRPr="00AB5046" w:rsidRDefault="00F6342E" w:rsidP="00F6342E">
                  <w:pPr>
                    <w:pStyle w:val="TableParagraph"/>
                    <w:spacing w:line="240" w:lineRule="auto"/>
                    <w:ind w:left="108"/>
                    <w:rPr>
                      <w:sz w:val="24"/>
                      <w:szCs w:val="24"/>
                    </w:rPr>
                  </w:pPr>
                  <w:r w:rsidRPr="00AB5046">
                    <w:rPr>
                      <w:sz w:val="24"/>
                      <w:szCs w:val="24"/>
                    </w:rPr>
                    <w:t>00</w:t>
                  </w:r>
                </w:p>
              </w:tc>
              <w:tc>
                <w:tcPr>
                  <w:tcW w:w="827" w:type="dxa"/>
                  <w:tcBorders>
                    <w:left w:val="single" w:sz="2" w:space="0" w:color="000000"/>
                  </w:tcBorders>
                </w:tcPr>
                <w:p w:rsidR="00F6342E" w:rsidRPr="00AB5046" w:rsidRDefault="00F6342E" w:rsidP="00F6342E">
                  <w:pPr>
                    <w:pStyle w:val="TableParagraph"/>
                    <w:spacing w:line="240" w:lineRule="auto"/>
                    <w:ind w:left="105"/>
                    <w:rPr>
                      <w:sz w:val="24"/>
                      <w:szCs w:val="24"/>
                    </w:rPr>
                  </w:pPr>
                  <w:r w:rsidRPr="00AB5046">
                    <w:rPr>
                      <w:sz w:val="24"/>
                      <w:szCs w:val="24"/>
                    </w:rPr>
                    <w:t>20</w:t>
                  </w:r>
                </w:p>
              </w:tc>
              <w:tc>
                <w:tcPr>
                  <w:tcW w:w="1746" w:type="dxa"/>
                </w:tcPr>
                <w:p w:rsidR="00F6342E" w:rsidRPr="00AB5046" w:rsidRDefault="00F6342E" w:rsidP="00F6342E">
                  <w:pPr>
                    <w:pStyle w:val="TableParagraph"/>
                    <w:spacing w:line="240" w:lineRule="auto"/>
                    <w:ind w:left="105"/>
                    <w:rPr>
                      <w:sz w:val="24"/>
                      <w:szCs w:val="24"/>
                    </w:rPr>
                  </w:pPr>
                  <w:r w:rsidRPr="00AB5046">
                    <w:rPr>
                      <w:sz w:val="24"/>
                      <w:szCs w:val="24"/>
                    </w:rPr>
                    <w:t>XV</w:t>
                  </w:r>
                </w:p>
              </w:tc>
            </w:tr>
            <w:tr w:rsidR="00F6342E" w:rsidRPr="00AB5046" w:rsidTr="00F6342E">
              <w:trPr>
                <w:trHeight w:val="549"/>
              </w:trPr>
              <w:tc>
                <w:tcPr>
                  <w:tcW w:w="1465" w:type="dxa"/>
                </w:tcPr>
                <w:p w:rsidR="00F6342E" w:rsidRPr="00AB5046" w:rsidRDefault="00F6342E" w:rsidP="00F6342E">
                  <w:pPr>
                    <w:pStyle w:val="TableParagraph"/>
                    <w:spacing w:before="2" w:line="240" w:lineRule="auto"/>
                    <w:ind w:left="110"/>
                    <w:rPr>
                      <w:b/>
                      <w:sz w:val="24"/>
                      <w:szCs w:val="24"/>
                    </w:rPr>
                  </w:pPr>
                  <w:r w:rsidRPr="00AB5046">
                    <w:rPr>
                      <w:b/>
                      <w:w w:val="99"/>
                      <w:sz w:val="24"/>
                      <w:szCs w:val="24"/>
                    </w:rPr>
                    <w:t>5</w:t>
                  </w:r>
                </w:p>
              </w:tc>
              <w:tc>
                <w:tcPr>
                  <w:tcW w:w="3991" w:type="dxa"/>
                  <w:gridSpan w:val="2"/>
                </w:tcPr>
                <w:p w:rsidR="00F6342E" w:rsidRPr="00AB5046" w:rsidRDefault="00F6342E" w:rsidP="00F6342E">
                  <w:pPr>
                    <w:pStyle w:val="TableParagraph"/>
                    <w:spacing w:line="240" w:lineRule="auto"/>
                    <w:ind w:left="102" w:right="276"/>
                    <w:rPr>
                      <w:sz w:val="24"/>
                      <w:szCs w:val="24"/>
                    </w:rPr>
                  </w:pPr>
                  <w:r w:rsidRPr="00AB5046">
                    <w:rPr>
                      <w:sz w:val="24"/>
                      <w:szCs w:val="24"/>
                    </w:rPr>
                    <w:t>RuralConnectivitytoProvideallweatherAccess</w:t>
                  </w:r>
                </w:p>
              </w:tc>
              <w:tc>
                <w:tcPr>
                  <w:tcW w:w="779" w:type="dxa"/>
                </w:tcPr>
                <w:p w:rsidR="00F6342E" w:rsidRPr="00AB5046" w:rsidRDefault="00F6342E" w:rsidP="00F6342E">
                  <w:pPr>
                    <w:pStyle w:val="TableParagraph"/>
                    <w:spacing w:line="240" w:lineRule="auto"/>
                    <w:ind w:left="106"/>
                    <w:rPr>
                      <w:sz w:val="24"/>
                      <w:szCs w:val="24"/>
                    </w:rPr>
                  </w:pPr>
                  <w:r w:rsidRPr="00AB5046">
                    <w:rPr>
                      <w:sz w:val="24"/>
                      <w:szCs w:val="24"/>
                    </w:rPr>
                    <w:t>00</w:t>
                  </w:r>
                </w:p>
              </w:tc>
              <w:tc>
                <w:tcPr>
                  <w:tcW w:w="835" w:type="dxa"/>
                  <w:tcBorders>
                    <w:right w:val="single" w:sz="2" w:space="0" w:color="000000"/>
                  </w:tcBorders>
                </w:tcPr>
                <w:p w:rsidR="00F6342E" w:rsidRPr="00AB5046" w:rsidRDefault="00F6342E" w:rsidP="00F6342E">
                  <w:pPr>
                    <w:pStyle w:val="TableParagraph"/>
                    <w:spacing w:line="240" w:lineRule="auto"/>
                    <w:ind w:left="108"/>
                    <w:rPr>
                      <w:sz w:val="24"/>
                      <w:szCs w:val="24"/>
                    </w:rPr>
                  </w:pPr>
                  <w:r w:rsidRPr="00AB5046">
                    <w:rPr>
                      <w:sz w:val="24"/>
                      <w:szCs w:val="24"/>
                    </w:rPr>
                    <w:t>00</w:t>
                  </w:r>
                </w:p>
              </w:tc>
              <w:tc>
                <w:tcPr>
                  <w:tcW w:w="827" w:type="dxa"/>
                  <w:tcBorders>
                    <w:left w:val="single" w:sz="2" w:space="0" w:color="000000"/>
                  </w:tcBorders>
                </w:tcPr>
                <w:p w:rsidR="00F6342E" w:rsidRPr="00AB5046" w:rsidRDefault="00F6342E" w:rsidP="00F6342E">
                  <w:pPr>
                    <w:pStyle w:val="TableParagraph"/>
                    <w:spacing w:line="240" w:lineRule="auto"/>
                    <w:ind w:left="105"/>
                    <w:rPr>
                      <w:sz w:val="24"/>
                      <w:szCs w:val="24"/>
                    </w:rPr>
                  </w:pPr>
                  <w:r w:rsidRPr="00AB5046">
                    <w:rPr>
                      <w:sz w:val="24"/>
                      <w:szCs w:val="24"/>
                    </w:rPr>
                    <w:t>41</w:t>
                  </w:r>
                </w:p>
              </w:tc>
              <w:tc>
                <w:tcPr>
                  <w:tcW w:w="1746" w:type="dxa"/>
                </w:tcPr>
                <w:p w:rsidR="00F6342E" w:rsidRPr="00AB5046" w:rsidRDefault="00F6342E" w:rsidP="00F6342E">
                  <w:pPr>
                    <w:pStyle w:val="TableParagraph"/>
                    <w:spacing w:line="240" w:lineRule="auto"/>
                    <w:ind w:left="105"/>
                    <w:rPr>
                      <w:sz w:val="24"/>
                      <w:szCs w:val="24"/>
                    </w:rPr>
                  </w:pPr>
                  <w:r w:rsidRPr="00AB5046">
                    <w:rPr>
                      <w:sz w:val="24"/>
                      <w:szCs w:val="24"/>
                    </w:rPr>
                    <w:t>XI</w:t>
                  </w:r>
                </w:p>
              </w:tc>
            </w:tr>
            <w:tr w:rsidR="00F6342E" w:rsidRPr="00AB5046" w:rsidTr="00F6342E">
              <w:trPr>
                <w:trHeight w:val="549"/>
              </w:trPr>
              <w:tc>
                <w:tcPr>
                  <w:tcW w:w="1465" w:type="dxa"/>
                  <w:tcBorders>
                    <w:bottom w:val="single" w:sz="2" w:space="0" w:color="000000"/>
                  </w:tcBorders>
                </w:tcPr>
                <w:p w:rsidR="00F6342E" w:rsidRPr="00AB5046" w:rsidRDefault="00F6342E" w:rsidP="00F6342E">
                  <w:pPr>
                    <w:pStyle w:val="TableParagraph"/>
                    <w:spacing w:line="240" w:lineRule="auto"/>
                    <w:ind w:left="110"/>
                    <w:rPr>
                      <w:b/>
                      <w:sz w:val="24"/>
                      <w:szCs w:val="24"/>
                    </w:rPr>
                  </w:pPr>
                  <w:r w:rsidRPr="00AB5046">
                    <w:rPr>
                      <w:b/>
                      <w:w w:val="99"/>
                      <w:sz w:val="24"/>
                      <w:szCs w:val="24"/>
                    </w:rPr>
                    <w:t>6</w:t>
                  </w:r>
                </w:p>
              </w:tc>
              <w:tc>
                <w:tcPr>
                  <w:tcW w:w="3991" w:type="dxa"/>
                  <w:gridSpan w:val="2"/>
                  <w:tcBorders>
                    <w:bottom w:val="single" w:sz="2" w:space="0" w:color="000000"/>
                  </w:tcBorders>
                </w:tcPr>
                <w:p w:rsidR="00F6342E" w:rsidRPr="00AB5046" w:rsidRDefault="00F6342E" w:rsidP="00F6342E">
                  <w:pPr>
                    <w:pStyle w:val="TableParagraph"/>
                    <w:spacing w:line="240" w:lineRule="auto"/>
                    <w:ind w:left="102" w:right="239"/>
                    <w:rPr>
                      <w:sz w:val="24"/>
                      <w:szCs w:val="24"/>
                    </w:rPr>
                  </w:pPr>
                  <w:r w:rsidRPr="00AB5046">
                    <w:rPr>
                      <w:sz w:val="24"/>
                      <w:szCs w:val="24"/>
                    </w:rPr>
                    <w:t>DroughtProofing(IncludingAfforestingandTreePlantation)</w:t>
                  </w:r>
                </w:p>
              </w:tc>
              <w:tc>
                <w:tcPr>
                  <w:tcW w:w="779" w:type="dxa"/>
                  <w:tcBorders>
                    <w:bottom w:val="single" w:sz="2" w:space="0" w:color="000000"/>
                  </w:tcBorders>
                </w:tcPr>
                <w:p w:rsidR="00F6342E" w:rsidRPr="00AB5046" w:rsidRDefault="00F6342E" w:rsidP="00F6342E">
                  <w:pPr>
                    <w:pStyle w:val="TableParagraph"/>
                    <w:spacing w:line="240" w:lineRule="auto"/>
                    <w:ind w:left="106"/>
                    <w:rPr>
                      <w:sz w:val="24"/>
                      <w:szCs w:val="24"/>
                    </w:rPr>
                  </w:pPr>
                  <w:r w:rsidRPr="00AB5046">
                    <w:rPr>
                      <w:sz w:val="24"/>
                      <w:szCs w:val="24"/>
                    </w:rPr>
                    <w:t>00</w:t>
                  </w:r>
                </w:p>
              </w:tc>
              <w:tc>
                <w:tcPr>
                  <w:tcW w:w="835" w:type="dxa"/>
                  <w:tcBorders>
                    <w:bottom w:val="single" w:sz="2" w:space="0" w:color="000000"/>
                    <w:right w:val="single" w:sz="2" w:space="0" w:color="000000"/>
                  </w:tcBorders>
                </w:tcPr>
                <w:p w:rsidR="00F6342E" w:rsidRPr="00AB5046" w:rsidRDefault="00F6342E" w:rsidP="00F6342E">
                  <w:pPr>
                    <w:pStyle w:val="TableParagraph"/>
                    <w:spacing w:line="240" w:lineRule="auto"/>
                    <w:ind w:left="108"/>
                    <w:rPr>
                      <w:sz w:val="24"/>
                      <w:szCs w:val="24"/>
                    </w:rPr>
                  </w:pPr>
                  <w:r w:rsidRPr="00AB5046">
                    <w:rPr>
                      <w:sz w:val="24"/>
                      <w:szCs w:val="24"/>
                    </w:rPr>
                    <w:t>00</w:t>
                  </w:r>
                </w:p>
              </w:tc>
              <w:tc>
                <w:tcPr>
                  <w:tcW w:w="827" w:type="dxa"/>
                  <w:tcBorders>
                    <w:left w:val="single" w:sz="2" w:space="0" w:color="000000"/>
                    <w:bottom w:val="single" w:sz="2" w:space="0" w:color="000000"/>
                  </w:tcBorders>
                </w:tcPr>
                <w:p w:rsidR="00F6342E" w:rsidRPr="00AB5046" w:rsidRDefault="00F6342E" w:rsidP="00F6342E">
                  <w:pPr>
                    <w:pStyle w:val="TableParagraph"/>
                    <w:spacing w:line="240" w:lineRule="auto"/>
                    <w:ind w:left="105"/>
                    <w:rPr>
                      <w:sz w:val="24"/>
                      <w:szCs w:val="24"/>
                    </w:rPr>
                  </w:pPr>
                  <w:r w:rsidRPr="00AB5046">
                    <w:rPr>
                      <w:sz w:val="24"/>
                      <w:szCs w:val="24"/>
                    </w:rPr>
                    <w:t>20</w:t>
                  </w:r>
                </w:p>
              </w:tc>
              <w:tc>
                <w:tcPr>
                  <w:tcW w:w="1746" w:type="dxa"/>
                  <w:tcBorders>
                    <w:bottom w:val="single" w:sz="2" w:space="0" w:color="000000"/>
                  </w:tcBorders>
                </w:tcPr>
                <w:p w:rsidR="00F6342E" w:rsidRPr="00AB5046" w:rsidRDefault="00F6342E" w:rsidP="00F6342E">
                  <w:pPr>
                    <w:pStyle w:val="TableParagraph"/>
                    <w:spacing w:line="240" w:lineRule="auto"/>
                    <w:ind w:left="105"/>
                    <w:rPr>
                      <w:sz w:val="24"/>
                      <w:szCs w:val="24"/>
                    </w:rPr>
                  </w:pPr>
                  <w:r w:rsidRPr="00AB5046">
                    <w:rPr>
                      <w:sz w:val="24"/>
                      <w:szCs w:val="24"/>
                    </w:rPr>
                    <w:t>XV</w:t>
                  </w:r>
                </w:p>
              </w:tc>
            </w:tr>
            <w:tr w:rsidR="00F6342E" w:rsidRPr="00AB5046" w:rsidTr="00F6342E">
              <w:trPr>
                <w:trHeight w:val="803"/>
              </w:trPr>
              <w:tc>
                <w:tcPr>
                  <w:tcW w:w="1465" w:type="dxa"/>
                  <w:tcBorders>
                    <w:top w:val="single" w:sz="2" w:space="0" w:color="000000"/>
                  </w:tcBorders>
                </w:tcPr>
                <w:p w:rsidR="00F6342E" w:rsidRPr="00AB5046" w:rsidRDefault="00F6342E" w:rsidP="00F6342E">
                  <w:pPr>
                    <w:pStyle w:val="TableParagraph"/>
                    <w:spacing w:before="2" w:line="240" w:lineRule="auto"/>
                    <w:ind w:left="110"/>
                    <w:rPr>
                      <w:b/>
                      <w:sz w:val="24"/>
                      <w:szCs w:val="24"/>
                    </w:rPr>
                  </w:pPr>
                  <w:r w:rsidRPr="00AB5046">
                    <w:rPr>
                      <w:b/>
                      <w:w w:val="99"/>
                      <w:sz w:val="24"/>
                      <w:szCs w:val="24"/>
                    </w:rPr>
                    <w:t>7</w:t>
                  </w:r>
                </w:p>
              </w:tc>
              <w:tc>
                <w:tcPr>
                  <w:tcW w:w="3991" w:type="dxa"/>
                  <w:gridSpan w:val="2"/>
                  <w:tcBorders>
                    <w:top w:val="single" w:sz="2" w:space="0" w:color="000000"/>
                  </w:tcBorders>
                </w:tcPr>
                <w:p w:rsidR="00F6342E" w:rsidRPr="00AB5046" w:rsidRDefault="00F6342E" w:rsidP="00F6342E">
                  <w:pPr>
                    <w:pStyle w:val="TableParagraph"/>
                    <w:spacing w:line="240" w:lineRule="auto"/>
                    <w:ind w:left="102" w:right="85"/>
                    <w:jc w:val="both"/>
                    <w:rPr>
                      <w:sz w:val="24"/>
                      <w:szCs w:val="24"/>
                    </w:rPr>
                  </w:pPr>
                  <w:r w:rsidRPr="00AB5046">
                    <w:rPr>
                      <w:sz w:val="24"/>
                      <w:szCs w:val="24"/>
                    </w:rPr>
                    <w:t>Provision of Irrigation Facility, Plantation,Horticulture,LandDevelopmenttoLandownedHouseholdBelongingtoSC/ST.</w:t>
                  </w:r>
                </w:p>
              </w:tc>
              <w:tc>
                <w:tcPr>
                  <w:tcW w:w="779" w:type="dxa"/>
                  <w:tcBorders>
                    <w:top w:val="single" w:sz="2" w:space="0" w:color="000000"/>
                  </w:tcBorders>
                </w:tcPr>
                <w:p w:rsidR="00F6342E" w:rsidRPr="00AB5046" w:rsidRDefault="00F6342E" w:rsidP="00F6342E">
                  <w:pPr>
                    <w:pStyle w:val="TableParagraph"/>
                    <w:spacing w:line="240" w:lineRule="auto"/>
                    <w:ind w:left="106"/>
                    <w:rPr>
                      <w:sz w:val="24"/>
                      <w:szCs w:val="24"/>
                    </w:rPr>
                  </w:pPr>
                  <w:r w:rsidRPr="00AB5046">
                    <w:rPr>
                      <w:sz w:val="24"/>
                      <w:szCs w:val="24"/>
                    </w:rPr>
                    <w:t>00</w:t>
                  </w:r>
                </w:p>
              </w:tc>
              <w:tc>
                <w:tcPr>
                  <w:tcW w:w="835" w:type="dxa"/>
                  <w:tcBorders>
                    <w:top w:val="single" w:sz="2" w:space="0" w:color="000000"/>
                    <w:right w:val="single" w:sz="2" w:space="0" w:color="000000"/>
                  </w:tcBorders>
                </w:tcPr>
                <w:p w:rsidR="00F6342E" w:rsidRPr="00AB5046" w:rsidRDefault="00F6342E" w:rsidP="00F6342E">
                  <w:pPr>
                    <w:pStyle w:val="TableParagraph"/>
                    <w:spacing w:line="240" w:lineRule="auto"/>
                    <w:ind w:left="108"/>
                    <w:rPr>
                      <w:sz w:val="24"/>
                      <w:szCs w:val="24"/>
                    </w:rPr>
                  </w:pPr>
                  <w:r w:rsidRPr="00AB5046">
                    <w:rPr>
                      <w:sz w:val="24"/>
                      <w:szCs w:val="24"/>
                    </w:rPr>
                    <w:t>00</w:t>
                  </w:r>
                </w:p>
              </w:tc>
              <w:tc>
                <w:tcPr>
                  <w:tcW w:w="827" w:type="dxa"/>
                  <w:tcBorders>
                    <w:top w:val="single" w:sz="2" w:space="0" w:color="000000"/>
                    <w:left w:val="single" w:sz="2" w:space="0" w:color="000000"/>
                  </w:tcBorders>
                </w:tcPr>
                <w:p w:rsidR="00F6342E" w:rsidRPr="00AB5046" w:rsidRDefault="00F6342E" w:rsidP="00F6342E">
                  <w:pPr>
                    <w:pStyle w:val="TableParagraph"/>
                    <w:spacing w:line="240" w:lineRule="auto"/>
                    <w:ind w:left="105"/>
                    <w:rPr>
                      <w:sz w:val="24"/>
                      <w:szCs w:val="24"/>
                    </w:rPr>
                  </w:pPr>
                  <w:r w:rsidRPr="00AB5046">
                    <w:rPr>
                      <w:sz w:val="24"/>
                      <w:szCs w:val="24"/>
                    </w:rPr>
                    <w:t>19</w:t>
                  </w:r>
                </w:p>
              </w:tc>
              <w:tc>
                <w:tcPr>
                  <w:tcW w:w="1746" w:type="dxa"/>
                  <w:tcBorders>
                    <w:top w:val="single" w:sz="2" w:space="0" w:color="000000"/>
                  </w:tcBorders>
                </w:tcPr>
                <w:p w:rsidR="00F6342E" w:rsidRPr="00AB5046" w:rsidRDefault="00F6342E" w:rsidP="00F6342E">
                  <w:pPr>
                    <w:pStyle w:val="TableParagraph"/>
                    <w:spacing w:line="240" w:lineRule="auto"/>
                    <w:ind w:left="105"/>
                    <w:rPr>
                      <w:sz w:val="24"/>
                      <w:szCs w:val="24"/>
                    </w:rPr>
                  </w:pPr>
                  <w:r w:rsidRPr="00AB5046">
                    <w:rPr>
                      <w:sz w:val="24"/>
                      <w:szCs w:val="24"/>
                    </w:rPr>
                    <w:t>XVI</w:t>
                  </w:r>
                </w:p>
              </w:tc>
            </w:tr>
            <w:tr w:rsidR="00F6342E" w:rsidRPr="00AB5046" w:rsidTr="00F6342E">
              <w:trPr>
                <w:trHeight w:val="804"/>
              </w:trPr>
              <w:tc>
                <w:tcPr>
                  <w:tcW w:w="1465" w:type="dxa"/>
                </w:tcPr>
                <w:p w:rsidR="00F6342E" w:rsidRPr="00AB5046" w:rsidRDefault="00F6342E" w:rsidP="00F6342E">
                  <w:pPr>
                    <w:pStyle w:val="TableParagraph"/>
                    <w:spacing w:line="240" w:lineRule="auto"/>
                    <w:ind w:left="110"/>
                    <w:rPr>
                      <w:b/>
                      <w:sz w:val="24"/>
                      <w:szCs w:val="24"/>
                    </w:rPr>
                  </w:pPr>
                  <w:r w:rsidRPr="00AB5046">
                    <w:rPr>
                      <w:b/>
                      <w:w w:val="99"/>
                      <w:sz w:val="24"/>
                      <w:szCs w:val="24"/>
                    </w:rPr>
                    <w:t>8</w:t>
                  </w:r>
                </w:p>
              </w:tc>
              <w:tc>
                <w:tcPr>
                  <w:tcW w:w="3991" w:type="dxa"/>
                  <w:gridSpan w:val="2"/>
                </w:tcPr>
                <w:p w:rsidR="00F6342E" w:rsidRPr="00AB5046" w:rsidRDefault="00F6342E" w:rsidP="00F6342E">
                  <w:pPr>
                    <w:pStyle w:val="TableParagraph"/>
                    <w:spacing w:line="240" w:lineRule="auto"/>
                    <w:ind w:left="102" w:right="82"/>
                    <w:jc w:val="both"/>
                    <w:rPr>
                      <w:sz w:val="24"/>
                      <w:szCs w:val="24"/>
                    </w:rPr>
                  </w:pPr>
                  <w:r w:rsidRPr="00AB5046">
                    <w:rPr>
                      <w:sz w:val="24"/>
                      <w:szCs w:val="24"/>
                    </w:rPr>
                    <w:t>ConstructionofBharatNirmanRajivGandhi Sewa Kendra and Gram PanchayatBhawan</w:t>
                  </w:r>
                </w:p>
              </w:tc>
              <w:tc>
                <w:tcPr>
                  <w:tcW w:w="779" w:type="dxa"/>
                </w:tcPr>
                <w:p w:rsidR="00F6342E" w:rsidRPr="00AB5046" w:rsidRDefault="00F6342E" w:rsidP="00F6342E">
                  <w:pPr>
                    <w:pStyle w:val="TableParagraph"/>
                    <w:spacing w:line="240" w:lineRule="auto"/>
                    <w:ind w:left="106"/>
                    <w:rPr>
                      <w:sz w:val="24"/>
                      <w:szCs w:val="24"/>
                    </w:rPr>
                  </w:pPr>
                  <w:r w:rsidRPr="00AB5046">
                    <w:rPr>
                      <w:sz w:val="24"/>
                      <w:szCs w:val="24"/>
                    </w:rPr>
                    <w:t>00</w:t>
                  </w:r>
                </w:p>
              </w:tc>
              <w:tc>
                <w:tcPr>
                  <w:tcW w:w="835" w:type="dxa"/>
                  <w:tcBorders>
                    <w:right w:val="single" w:sz="2" w:space="0" w:color="000000"/>
                  </w:tcBorders>
                </w:tcPr>
                <w:p w:rsidR="00F6342E" w:rsidRPr="00AB5046" w:rsidRDefault="00F6342E" w:rsidP="00F6342E">
                  <w:pPr>
                    <w:pStyle w:val="TableParagraph"/>
                    <w:spacing w:line="240" w:lineRule="auto"/>
                    <w:ind w:left="108"/>
                    <w:rPr>
                      <w:sz w:val="24"/>
                      <w:szCs w:val="24"/>
                    </w:rPr>
                  </w:pPr>
                  <w:r w:rsidRPr="00AB5046">
                    <w:rPr>
                      <w:sz w:val="24"/>
                      <w:szCs w:val="24"/>
                    </w:rPr>
                    <w:t>00</w:t>
                  </w:r>
                </w:p>
              </w:tc>
              <w:tc>
                <w:tcPr>
                  <w:tcW w:w="827" w:type="dxa"/>
                  <w:tcBorders>
                    <w:left w:val="single" w:sz="2" w:space="0" w:color="000000"/>
                  </w:tcBorders>
                </w:tcPr>
                <w:p w:rsidR="00F6342E" w:rsidRPr="00AB5046" w:rsidRDefault="00F6342E" w:rsidP="00F6342E">
                  <w:pPr>
                    <w:pStyle w:val="TableParagraph"/>
                    <w:spacing w:line="240" w:lineRule="auto"/>
                    <w:ind w:left="105"/>
                    <w:rPr>
                      <w:sz w:val="24"/>
                      <w:szCs w:val="24"/>
                    </w:rPr>
                  </w:pPr>
                  <w:r w:rsidRPr="00AB5046">
                    <w:rPr>
                      <w:sz w:val="24"/>
                      <w:szCs w:val="24"/>
                    </w:rPr>
                    <w:t>69</w:t>
                  </w:r>
                </w:p>
              </w:tc>
              <w:tc>
                <w:tcPr>
                  <w:tcW w:w="1746" w:type="dxa"/>
                </w:tcPr>
                <w:p w:rsidR="00F6342E" w:rsidRPr="00AB5046" w:rsidRDefault="00F6342E" w:rsidP="00F6342E">
                  <w:pPr>
                    <w:pStyle w:val="TableParagraph"/>
                    <w:spacing w:line="240" w:lineRule="auto"/>
                    <w:ind w:left="105"/>
                    <w:rPr>
                      <w:sz w:val="24"/>
                      <w:szCs w:val="24"/>
                    </w:rPr>
                  </w:pPr>
                  <w:r w:rsidRPr="00AB5046">
                    <w:rPr>
                      <w:sz w:val="24"/>
                      <w:szCs w:val="24"/>
                    </w:rPr>
                    <w:t>VII</w:t>
                  </w:r>
                </w:p>
              </w:tc>
            </w:tr>
          </w:tbl>
          <w:p w:rsidR="00F6342E" w:rsidRPr="00AB5046" w:rsidRDefault="00F6342E" w:rsidP="00F6342E">
            <w:pPr>
              <w:pStyle w:val="TableParagraph"/>
              <w:spacing w:line="240" w:lineRule="auto"/>
              <w:ind w:left="110"/>
              <w:rPr>
                <w:b/>
                <w:sz w:val="24"/>
                <w:szCs w:val="24"/>
              </w:rPr>
            </w:pPr>
            <w:r w:rsidRPr="00AB5046">
              <w:rPr>
                <w:b/>
                <w:sz w:val="24"/>
                <w:szCs w:val="24"/>
              </w:rPr>
              <w:t xml:space="preserve"> (D)FisheriesRelatedWorks</w:t>
            </w:r>
          </w:p>
        </w:tc>
      </w:tr>
      <w:tr w:rsidR="00F6342E" w:rsidRPr="00AB5046" w:rsidTr="00003820">
        <w:trPr>
          <w:trHeight w:val="548"/>
        </w:trPr>
        <w:tc>
          <w:tcPr>
            <w:tcW w:w="1464" w:type="dxa"/>
          </w:tcPr>
          <w:p w:rsidR="00F6342E" w:rsidRPr="00AB5046" w:rsidRDefault="00F6342E" w:rsidP="006611B7">
            <w:pPr>
              <w:pStyle w:val="TableParagraph"/>
              <w:spacing w:line="294" w:lineRule="exact"/>
              <w:ind w:left="110"/>
              <w:rPr>
                <w:b/>
                <w:sz w:val="24"/>
                <w:szCs w:val="24"/>
              </w:rPr>
            </w:pPr>
            <w:r w:rsidRPr="00AB5046">
              <w:rPr>
                <w:b/>
                <w:w w:val="99"/>
                <w:sz w:val="24"/>
                <w:szCs w:val="24"/>
              </w:rPr>
              <w:lastRenderedPageBreak/>
              <w:t>1</w:t>
            </w:r>
          </w:p>
        </w:tc>
        <w:tc>
          <w:tcPr>
            <w:tcW w:w="4749" w:type="dxa"/>
          </w:tcPr>
          <w:p w:rsidR="00F6342E" w:rsidRPr="00AB5046" w:rsidRDefault="00F6342E" w:rsidP="00F6342E">
            <w:pPr>
              <w:pStyle w:val="TableParagraph"/>
              <w:spacing w:line="240" w:lineRule="auto"/>
              <w:ind w:left="102" w:right="269"/>
              <w:rPr>
                <w:sz w:val="24"/>
                <w:szCs w:val="24"/>
              </w:rPr>
            </w:pPr>
            <w:r w:rsidRPr="00AB5046">
              <w:rPr>
                <w:sz w:val="24"/>
                <w:szCs w:val="24"/>
              </w:rPr>
              <w:t>FisheriesinSeasonal,WaterBodiesonPublicLand</w:t>
            </w:r>
          </w:p>
        </w:tc>
        <w:tc>
          <w:tcPr>
            <w:tcW w:w="863" w:type="dxa"/>
          </w:tcPr>
          <w:p w:rsidR="00F6342E" w:rsidRPr="00AB5046" w:rsidRDefault="00F6342E" w:rsidP="00F6342E">
            <w:pPr>
              <w:pStyle w:val="TableParagraph"/>
              <w:spacing w:line="240" w:lineRule="auto"/>
              <w:ind w:left="107"/>
              <w:rPr>
                <w:sz w:val="24"/>
                <w:szCs w:val="24"/>
              </w:rPr>
            </w:pPr>
            <w:r w:rsidRPr="00AB5046">
              <w:rPr>
                <w:sz w:val="24"/>
                <w:szCs w:val="24"/>
              </w:rPr>
              <w:t>25</w:t>
            </w:r>
          </w:p>
        </w:tc>
        <w:tc>
          <w:tcPr>
            <w:tcW w:w="777" w:type="dxa"/>
            <w:tcBorders>
              <w:right w:val="single" w:sz="2" w:space="0" w:color="000000"/>
            </w:tcBorders>
          </w:tcPr>
          <w:p w:rsidR="00F6342E" w:rsidRPr="00AB5046" w:rsidRDefault="00F6342E" w:rsidP="00F6342E">
            <w:pPr>
              <w:pStyle w:val="TableParagraph"/>
              <w:spacing w:line="240" w:lineRule="auto"/>
              <w:ind w:left="108"/>
              <w:rPr>
                <w:sz w:val="24"/>
                <w:szCs w:val="24"/>
              </w:rPr>
            </w:pPr>
            <w:r w:rsidRPr="00AB5046">
              <w:rPr>
                <w:sz w:val="24"/>
                <w:szCs w:val="24"/>
              </w:rPr>
              <w:t>III</w:t>
            </w:r>
          </w:p>
        </w:tc>
        <w:tc>
          <w:tcPr>
            <w:tcW w:w="779" w:type="dxa"/>
            <w:tcBorders>
              <w:left w:val="single" w:sz="2" w:space="0" w:color="000000"/>
            </w:tcBorders>
          </w:tcPr>
          <w:p w:rsidR="00F6342E" w:rsidRPr="00AB5046" w:rsidRDefault="00F6342E" w:rsidP="00F6342E">
            <w:pPr>
              <w:pStyle w:val="TableParagraph"/>
              <w:spacing w:line="240" w:lineRule="auto"/>
              <w:ind w:left="108"/>
              <w:rPr>
                <w:sz w:val="24"/>
                <w:szCs w:val="24"/>
              </w:rPr>
            </w:pPr>
            <w:r w:rsidRPr="00AB5046">
              <w:rPr>
                <w:sz w:val="24"/>
                <w:szCs w:val="24"/>
              </w:rPr>
              <w:t>40</w:t>
            </w:r>
          </w:p>
        </w:tc>
        <w:tc>
          <w:tcPr>
            <w:tcW w:w="875" w:type="dxa"/>
          </w:tcPr>
          <w:p w:rsidR="00F6342E" w:rsidRPr="00AB5046" w:rsidRDefault="00F6342E" w:rsidP="00F6342E">
            <w:pPr>
              <w:pStyle w:val="TableParagraph"/>
              <w:spacing w:line="240" w:lineRule="auto"/>
              <w:ind w:left="106"/>
              <w:rPr>
                <w:sz w:val="24"/>
                <w:szCs w:val="24"/>
              </w:rPr>
            </w:pPr>
            <w:r w:rsidRPr="00AB5046">
              <w:rPr>
                <w:sz w:val="24"/>
                <w:szCs w:val="24"/>
              </w:rPr>
              <w:t>XII</w:t>
            </w:r>
          </w:p>
        </w:tc>
      </w:tr>
      <w:tr w:rsidR="00F6342E" w:rsidRPr="00AB5046" w:rsidTr="00003820">
        <w:trPr>
          <w:trHeight w:val="294"/>
        </w:trPr>
        <w:tc>
          <w:tcPr>
            <w:tcW w:w="9507" w:type="dxa"/>
            <w:gridSpan w:val="6"/>
          </w:tcPr>
          <w:p w:rsidR="00F6342E" w:rsidRPr="00AB5046" w:rsidRDefault="00F6342E" w:rsidP="00F6342E">
            <w:pPr>
              <w:pStyle w:val="TableParagraph"/>
              <w:spacing w:line="240" w:lineRule="auto"/>
              <w:ind w:left="110"/>
              <w:rPr>
                <w:b/>
                <w:sz w:val="24"/>
                <w:szCs w:val="24"/>
              </w:rPr>
            </w:pPr>
            <w:r w:rsidRPr="00AB5046">
              <w:rPr>
                <w:b/>
                <w:sz w:val="24"/>
                <w:szCs w:val="24"/>
              </w:rPr>
              <w:t>(E)RuralDrinkingWaterRelatedWorks</w:t>
            </w:r>
          </w:p>
        </w:tc>
      </w:tr>
      <w:tr w:rsidR="00F6342E" w:rsidRPr="00AB5046" w:rsidTr="00003820">
        <w:trPr>
          <w:trHeight w:val="294"/>
        </w:trPr>
        <w:tc>
          <w:tcPr>
            <w:tcW w:w="1464" w:type="dxa"/>
          </w:tcPr>
          <w:p w:rsidR="00F6342E" w:rsidRPr="00AB5046" w:rsidRDefault="00F6342E" w:rsidP="006611B7">
            <w:pPr>
              <w:pStyle w:val="TableParagraph"/>
              <w:spacing w:line="294" w:lineRule="exact"/>
              <w:ind w:left="110"/>
              <w:rPr>
                <w:b/>
                <w:sz w:val="24"/>
                <w:szCs w:val="24"/>
              </w:rPr>
            </w:pPr>
            <w:r w:rsidRPr="00AB5046">
              <w:rPr>
                <w:b/>
                <w:w w:val="99"/>
                <w:sz w:val="24"/>
                <w:szCs w:val="24"/>
              </w:rPr>
              <w:t>1</w:t>
            </w:r>
          </w:p>
        </w:tc>
        <w:tc>
          <w:tcPr>
            <w:tcW w:w="4749" w:type="dxa"/>
          </w:tcPr>
          <w:p w:rsidR="00F6342E" w:rsidRPr="00AB5046" w:rsidRDefault="00F6342E" w:rsidP="00F6342E">
            <w:pPr>
              <w:pStyle w:val="TableParagraph"/>
              <w:spacing w:line="240" w:lineRule="auto"/>
              <w:ind w:left="102"/>
              <w:rPr>
                <w:sz w:val="24"/>
                <w:szCs w:val="24"/>
              </w:rPr>
            </w:pPr>
            <w:r w:rsidRPr="00AB5046">
              <w:rPr>
                <w:sz w:val="24"/>
                <w:szCs w:val="24"/>
              </w:rPr>
              <w:t>SoakPits</w:t>
            </w:r>
          </w:p>
        </w:tc>
        <w:tc>
          <w:tcPr>
            <w:tcW w:w="863" w:type="dxa"/>
          </w:tcPr>
          <w:p w:rsidR="00F6342E" w:rsidRPr="00AB5046" w:rsidRDefault="00F6342E" w:rsidP="00F6342E">
            <w:pPr>
              <w:pStyle w:val="TableParagraph"/>
              <w:spacing w:line="240" w:lineRule="auto"/>
              <w:ind w:left="106"/>
              <w:rPr>
                <w:sz w:val="24"/>
                <w:szCs w:val="24"/>
              </w:rPr>
            </w:pPr>
            <w:r w:rsidRPr="00AB5046">
              <w:rPr>
                <w:sz w:val="24"/>
                <w:szCs w:val="24"/>
              </w:rPr>
              <w:t>25</w:t>
            </w:r>
          </w:p>
        </w:tc>
        <w:tc>
          <w:tcPr>
            <w:tcW w:w="777" w:type="dxa"/>
            <w:tcBorders>
              <w:right w:val="single" w:sz="2" w:space="0" w:color="000000"/>
            </w:tcBorders>
          </w:tcPr>
          <w:p w:rsidR="00F6342E" w:rsidRPr="00AB5046" w:rsidRDefault="00F6342E" w:rsidP="00F6342E">
            <w:pPr>
              <w:pStyle w:val="TableParagraph"/>
              <w:spacing w:line="240" w:lineRule="auto"/>
              <w:ind w:left="107"/>
              <w:rPr>
                <w:sz w:val="24"/>
                <w:szCs w:val="24"/>
              </w:rPr>
            </w:pPr>
            <w:r w:rsidRPr="00AB5046">
              <w:rPr>
                <w:sz w:val="24"/>
                <w:szCs w:val="24"/>
              </w:rPr>
              <w:t>III</w:t>
            </w:r>
          </w:p>
        </w:tc>
        <w:tc>
          <w:tcPr>
            <w:tcW w:w="779" w:type="dxa"/>
            <w:tcBorders>
              <w:left w:val="single" w:sz="2" w:space="0" w:color="000000"/>
            </w:tcBorders>
          </w:tcPr>
          <w:p w:rsidR="00F6342E" w:rsidRPr="00AB5046" w:rsidRDefault="00F6342E" w:rsidP="00F6342E">
            <w:pPr>
              <w:pStyle w:val="TableParagraph"/>
              <w:spacing w:line="240" w:lineRule="auto"/>
              <w:ind w:left="106"/>
              <w:rPr>
                <w:sz w:val="24"/>
                <w:szCs w:val="24"/>
              </w:rPr>
            </w:pPr>
            <w:r w:rsidRPr="00AB5046">
              <w:rPr>
                <w:sz w:val="24"/>
                <w:szCs w:val="24"/>
              </w:rPr>
              <w:t>40</w:t>
            </w:r>
          </w:p>
        </w:tc>
        <w:tc>
          <w:tcPr>
            <w:tcW w:w="875" w:type="dxa"/>
          </w:tcPr>
          <w:p w:rsidR="00F6342E" w:rsidRPr="00AB5046" w:rsidRDefault="00F6342E" w:rsidP="00F6342E">
            <w:pPr>
              <w:pStyle w:val="TableParagraph"/>
              <w:spacing w:line="240" w:lineRule="auto"/>
              <w:ind w:left="104"/>
              <w:rPr>
                <w:sz w:val="24"/>
                <w:szCs w:val="24"/>
              </w:rPr>
            </w:pPr>
            <w:r w:rsidRPr="00AB5046">
              <w:rPr>
                <w:sz w:val="24"/>
                <w:szCs w:val="24"/>
              </w:rPr>
              <w:t>XII</w:t>
            </w:r>
          </w:p>
        </w:tc>
      </w:tr>
    </w:tbl>
    <w:p w:rsidR="00F6342E" w:rsidRPr="00AB5046" w:rsidRDefault="00F6342E" w:rsidP="00461456">
      <w:pPr>
        <w:pStyle w:val="BodyText"/>
        <w:spacing w:before="64" w:line="364" w:lineRule="auto"/>
        <w:ind w:right="507"/>
        <w:jc w:val="both"/>
        <w:rPr>
          <w:sz w:val="24"/>
          <w:szCs w:val="24"/>
        </w:rPr>
      </w:pPr>
      <w:r w:rsidRPr="00AB5046">
        <w:rPr>
          <w:sz w:val="24"/>
          <w:szCs w:val="24"/>
        </w:rPr>
        <w:t>The Knowledge perceived by respondent on Pre Joining of MNREGAwasstudiedonvariousStatementaspects</w:t>
      </w:r>
      <w:r w:rsidRPr="00AB5046">
        <w:rPr>
          <w:i/>
          <w:sz w:val="24"/>
          <w:szCs w:val="24"/>
        </w:rPr>
        <w:t>viz.</w:t>
      </w:r>
      <w:r w:rsidRPr="00AB5046">
        <w:rPr>
          <w:sz w:val="24"/>
          <w:szCs w:val="24"/>
        </w:rPr>
        <w:t>"MNREGAprovideslegalguarantee ofemployment ofrural poor</w:t>
      </w:r>
      <w:r w:rsidRPr="00AB5046">
        <w:rPr>
          <w:b/>
          <w:sz w:val="24"/>
          <w:szCs w:val="24"/>
        </w:rPr>
        <w:t xml:space="preserve">100% </w:t>
      </w:r>
      <w:r w:rsidRPr="00AB5046">
        <w:rPr>
          <w:sz w:val="24"/>
          <w:szCs w:val="24"/>
        </w:rPr>
        <w:t xml:space="preserve">was ranked (I) , “it provides100 days of employment” </w:t>
      </w:r>
      <w:r w:rsidRPr="00AB5046">
        <w:rPr>
          <w:b/>
          <w:sz w:val="24"/>
          <w:szCs w:val="24"/>
        </w:rPr>
        <w:t xml:space="preserve">99% </w:t>
      </w:r>
      <w:r w:rsidRPr="00AB5046">
        <w:rPr>
          <w:sz w:val="24"/>
          <w:szCs w:val="24"/>
        </w:rPr>
        <w:t>was ranked   (II) “All those whoregisteredhave tobe givenwork”</w:t>
      </w:r>
      <w:r w:rsidRPr="00AB5046">
        <w:rPr>
          <w:b/>
          <w:sz w:val="24"/>
          <w:szCs w:val="24"/>
        </w:rPr>
        <w:t xml:space="preserve">70% </w:t>
      </w:r>
      <w:r w:rsidRPr="00AB5046">
        <w:rPr>
          <w:sz w:val="24"/>
          <w:szCs w:val="24"/>
        </w:rPr>
        <w:t>was ranked (III),“You can demand for the typeof work in MNREGA</w:t>
      </w:r>
      <w:r w:rsidRPr="00AB5046">
        <w:rPr>
          <w:b/>
          <w:sz w:val="24"/>
          <w:szCs w:val="24"/>
        </w:rPr>
        <w:t>65%</w:t>
      </w:r>
      <w:r w:rsidRPr="00AB5046">
        <w:rPr>
          <w:sz w:val="24"/>
          <w:szCs w:val="24"/>
        </w:rPr>
        <w:t>ranked (</w:t>
      </w:r>
      <w:r w:rsidRPr="00AB5046">
        <w:rPr>
          <w:b/>
          <w:sz w:val="24"/>
          <w:szCs w:val="24"/>
        </w:rPr>
        <w:t>IV</w:t>
      </w:r>
      <w:r w:rsidRPr="00AB5046">
        <w:rPr>
          <w:sz w:val="24"/>
          <w:szCs w:val="24"/>
        </w:rPr>
        <w:t>), “Crèche facility is provided to women</w:t>
      </w:r>
      <w:r w:rsidRPr="00AB5046">
        <w:rPr>
          <w:b/>
          <w:sz w:val="24"/>
          <w:szCs w:val="24"/>
        </w:rPr>
        <w:t>60%</w:t>
      </w:r>
      <w:r w:rsidRPr="00AB5046">
        <w:rPr>
          <w:sz w:val="24"/>
          <w:szCs w:val="24"/>
        </w:rPr>
        <w:t xml:space="preserve">was ranked (V) and so no six respectively. and </w:t>
      </w:r>
      <w:r w:rsidRPr="00AB5046">
        <w:rPr>
          <w:b/>
          <w:sz w:val="24"/>
          <w:szCs w:val="24"/>
        </w:rPr>
        <w:t xml:space="preserve">the under MGNREGAworks mast always belong to the list of ‘Permissible Works’ </w:t>
      </w:r>
      <w:r w:rsidRPr="00AB5046">
        <w:rPr>
          <w:sz w:val="24"/>
          <w:szCs w:val="24"/>
        </w:rPr>
        <w:t>WatershedRelated works “Contour Trench", "Contour Bund" and "Gabion Structures”</w:t>
      </w:r>
      <w:r w:rsidRPr="00AB5046">
        <w:rPr>
          <w:b/>
          <w:sz w:val="24"/>
          <w:szCs w:val="24"/>
        </w:rPr>
        <w:t>35%</w:t>
      </w:r>
      <w:r w:rsidRPr="00AB5046">
        <w:rPr>
          <w:sz w:val="24"/>
          <w:szCs w:val="24"/>
        </w:rPr>
        <w:t>wasranked(I),“RehabilitationofMinors,Sub-MinorsandFieldChannels"27%wasranked(II),"FisheriesinSeasonal,WaterBodiesonPublicLand"and"SoakPits"25%wasranked(III),"DugoutFarmPonds"</w:t>
      </w:r>
      <w:r w:rsidRPr="00AB5046">
        <w:rPr>
          <w:b/>
          <w:sz w:val="24"/>
          <w:szCs w:val="24"/>
        </w:rPr>
        <w:t>20%</w:t>
      </w:r>
      <w:r w:rsidRPr="00AB5046">
        <w:rPr>
          <w:sz w:val="24"/>
          <w:szCs w:val="24"/>
        </w:rPr>
        <w:t>wasranked(</w:t>
      </w:r>
      <w:r w:rsidRPr="00AB5046">
        <w:rPr>
          <w:b/>
          <w:sz w:val="24"/>
          <w:szCs w:val="24"/>
        </w:rPr>
        <w:t>IV</w:t>
      </w:r>
      <w:r w:rsidRPr="00AB5046">
        <w:rPr>
          <w:sz w:val="24"/>
          <w:szCs w:val="24"/>
        </w:rPr>
        <w:t>),"LandDevel</w:t>
      </w:r>
      <w:r w:rsidRPr="00AB5046">
        <w:rPr>
          <w:sz w:val="24"/>
          <w:szCs w:val="24"/>
        </w:rPr>
        <w:lastRenderedPageBreak/>
        <w:t>opment"11%wasranked(</w:t>
      </w:r>
      <w:r w:rsidRPr="00AB5046">
        <w:rPr>
          <w:b/>
          <w:sz w:val="24"/>
          <w:szCs w:val="24"/>
        </w:rPr>
        <w:t>V</w:t>
      </w:r>
      <w:r w:rsidRPr="00AB5046">
        <w:rPr>
          <w:sz w:val="24"/>
          <w:szCs w:val="24"/>
        </w:rPr>
        <w:t xml:space="preserve">),and"RehabilitationofMinors,Sub-MinorsandFieldChannels" </w:t>
      </w:r>
      <w:r w:rsidRPr="00AB5046">
        <w:rPr>
          <w:b/>
          <w:sz w:val="24"/>
          <w:szCs w:val="24"/>
        </w:rPr>
        <w:t xml:space="preserve">100% </w:t>
      </w:r>
      <w:r w:rsidRPr="00AB5046">
        <w:rPr>
          <w:sz w:val="24"/>
          <w:szCs w:val="24"/>
        </w:rPr>
        <w:t>was ranked (I), "Gabion Structure", "NADEP Composting","Individual Household Latrines " and "School Toilet Units”</w:t>
      </w:r>
      <w:r w:rsidRPr="00AB5046">
        <w:rPr>
          <w:b/>
          <w:sz w:val="24"/>
          <w:szCs w:val="24"/>
        </w:rPr>
        <w:t xml:space="preserve">90% </w:t>
      </w:r>
      <w:r w:rsidRPr="00AB5046">
        <w:rPr>
          <w:sz w:val="24"/>
          <w:szCs w:val="24"/>
        </w:rPr>
        <w:t>was ranked(</w:t>
      </w:r>
      <w:r w:rsidRPr="00AB5046">
        <w:rPr>
          <w:b/>
          <w:sz w:val="24"/>
          <w:szCs w:val="24"/>
        </w:rPr>
        <w:t>II</w:t>
      </w:r>
      <w:r w:rsidRPr="00AB5046">
        <w:rPr>
          <w:sz w:val="24"/>
          <w:szCs w:val="24"/>
        </w:rPr>
        <w:t>),"VermiComposting</w:t>
      </w:r>
      <w:r w:rsidRPr="00AB5046">
        <w:rPr>
          <w:b/>
          <w:sz w:val="24"/>
          <w:szCs w:val="24"/>
        </w:rPr>
        <w:t>81%</w:t>
      </w:r>
      <w:r w:rsidRPr="00AB5046">
        <w:rPr>
          <w:sz w:val="24"/>
          <w:szCs w:val="24"/>
        </w:rPr>
        <w:t>wasranked(</w:t>
      </w:r>
      <w:r w:rsidRPr="00AB5046">
        <w:rPr>
          <w:b/>
          <w:sz w:val="24"/>
          <w:szCs w:val="24"/>
        </w:rPr>
        <w:t>III</w:t>
      </w:r>
      <w:r w:rsidRPr="00AB5046">
        <w:rPr>
          <w:sz w:val="24"/>
          <w:szCs w:val="24"/>
        </w:rPr>
        <w:t>),"AnganwadiToilets</w:t>
      </w:r>
      <w:r w:rsidRPr="00AB5046">
        <w:rPr>
          <w:b/>
          <w:sz w:val="24"/>
          <w:szCs w:val="24"/>
        </w:rPr>
        <w:t>80%</w:t>
      </w:r>
      <w:r w:rsidRPr="00AB5046">
        <w:rPr>
          <w:sz w:val="24"/>
          <w:szCs w:val="24"/>
        </w:rPr>
        <w:t>wasranked(</w:t>
      </w:r>
      <w:r w:rsidRPr="00AB5046">
        <w:rPr>
          <w:b/>
          <w:sz w:val="24"/>
          <w:szCs w:val="24"/>
        </w:rPr>
        <w:t>IV</w:t>
      </w:r>
      <w:r w:rsidRPr="00AB5046">
        <w:rPr>
          <w:sz w:val="24"/>
          <w:szCs w:val="24"/>
        </w:rPr>
        <w:t xml:space="preserve">),"ContourBund","FarmBonding"and"ConstructionOfPucca Floor, Urine Tank and Fodder Trough for Cattle" </w:t>
      </w:r>
      <w:r w:rsidRPr="00AB5046">
        <w:rPr>
          <w:b/>
          <w:sz w:val="24"/>
          <w:szCs w:val="24"/>
        </w:rPr>
        <w:t xml:space="preserve">71% </w:t>
      </w:r>
      <w:r w:rsidRPr="00AB5046">
        <w:rPr>
          <w:sz w:val="24"/>
          <w:szCs w:val="24"/>
        </w:rPr>
        <w:t>was ranked (</w:t>
      </w:r>
      <w:r w:rsidRPr="00AB5046">
        <w:rPr>
          <w:b/>
          <w:sz w:val="24"/>
          <w:szCs w:val="24"/>
        </w:rPr>
        <w:t>V</w:t>
      </w:r>
      <w:r w:rsidRPr="00AB5046">
        <w:rPr>
          <w:sz w:val="24"/>
          <w:szCs w:val="24"/>
        </w:rPr>
        <w:t>),and so no so six respectively. The result often from the collected data showsthat the knowledge level of respondents about the programme a significantlyincreaseafterjoiningMNREGA.</w:t>
      </w:r>
    </w:p>
    <w:p w:rsidR="00F6342E" w:rsidRPr="00AB5046" w:rsidRDefault="00F6342E" w:rsidP="00461456">
      <w:pPr>
        <w:pStyle w:val="BodyText"/>
        <w:spacing w:before="101" w:line="364" w:lineRule="auto"/>
        <w:ind w:right="528"/>
        <w:jc w:val="both"/>
        <w:rPr>
          <w:sz w:val="24"/>
          <w:szCs w:val="24"/>
        </w:rPr>
      </w:pPr>
      <w:r w:rsidRPr="00AB5046">
        <w:rPr>
          <w:sz w:val="24"/>
          <w:szCs w:val="24"/>
        </w:rPr>
        <w:t>In case of "pre joining of MNREGA" the programme the maximumrespondents (59%) were observed in the medium category (7-13), followed by(21%) in high category (14 and above) and (20%) in low category (up to 6)respectively.So,thatthemajorityoftherespondentswerefoundhavingmediumcategoryofthe knowledgeaboutMNREGA.</w:t>
      </w:r>
    </w:p>
    <w:p w:rsidR="002E1F42" w:rsidRDefault="00F6342E" w:rsidP="00461456">
      <w:pPr>
        <w:pStyle w:val="BodyText"/>
        <w:spacing w:before="106" w:line="364" w:lineRule="auto"/>
        <w:ind w:right="515"/>
        <w:jc w:val="both"/>
        <w:rPr>
          <w:sz w:val="24"/>
          <w:szCs w:val="24"/>
        </w:rPr>
      </w:pPr>
      <w:r w:rsidRPr="00AB5046">
        <w:rPr>
          <w:sz w:val="24"/>
          <w:szCs w:val="24"/>
        </w:rPr>
        <w:t>In case of "post joining of MNREGA" the programme the maximumsrespondents(71%)wereobservedinthemediumcategory(28to35),followedby (19%)inlowcategory(upto27score)and(10%)inhighcategory (36 andabove) respectively.So,themajority oftherespondents,thoughfallinginlowcategorybutMNRECIAtheprogrammethemorerespondent upgraded them in medium category of knowledge of MNREGAwhile beforethe programme nominalwasobservehighcategory.</w:t>
      </w:r>
    </w:p>
    <w:p w:rsidR="00266798" w:rsidRDefault="002E1F42" w:rsidP="002E1F42">
      <w:pPr>
        <w:pStyle w:val="BodyText"/>
        <w:numPr>
          <w:ilvl w:val="0"/>
          <w:numId w:val="1"/>
        </w:numPr>
        <w:spacing w:before="106" w:line="364" w:lineRule="auto"/>
        <w:ind w:right="515"/>
        <w:jc w:val="both"/>
        <w:rPr>
          <w:b/>
          <w:bCs/>
          <w:sz w:val="24"/>
          <w:szCs w:val="24"/>
        </w:rPr>
      </w:pPr>
      <w:r w:rsidRPr="00266798">
        <w:rPr>
          <w:b/>
          <w:bCs/>
          <w:sz w:val="24"/>
          <w:szCs w:val="24"/>
        </w:rPr>
        <w:t>SUMMARY AND CONCLUSION</w:t>
      </w:r>
    </w:p>
    <w:p w:rsidR="00266798" w:rsidRPr="00AB0A39" w:rsidRDefault="00AB0A39" w:rsidP="00461456">
      <w:pPr>
        <w:pStyle w:val="BodyText"/>
        <w:spacing w:before="106" w:line="364" w:lineRule="auto"/>
        <w:ind w:right="515"/>
        <w:jc w:val="both"/>
        <w:rPr>
          <w:sz w:val="24"/>
          <w:szCs w:val="24"/>
        </w:rPr>
      </w:pPr>
      <w:r w:rsidRPr="00AB0A39">
        <w:rPr>
          <w:sz w:val="24"/>
          <w:szCs w:val="24"/>
        </w:rPr>
        <w:t xml:space="preserve">          While MGNREGA has demonstrated considerable success in empowering women. It is crucial to address implementation issues and ensure that women have access to the benefits of the scheme, particularly in areas where gender specific barriers exist. By strengthening implementation and addressing various challenges, MGNREGA can further enhance women’s empowerment and contribute to overall socio-economic development.</w:t>
      </w:r>
    </w:p>
    <w:p w:rsidR="00F6342E" w:rsidRPr="008766B9" w:rsidRDefault="00461456" w:rsidP="008766B9">
      <w:pPr>
        <w:pStyle w:val="BodyText"/>
        <w:spacing w:before="96" w:line="364" w:lineRule="auto"/>
        <w:ind w:right="518"/>
        <w:jc w:val="both"/>
        <w:rPr>
          <w:b/>
          <w:sz w:val="20"/>
          <w:szCs w:val="20"/>
        </w:rPr>
      </w:pPr>
      <w:r w:rsidRPr="008766B9">
        <w:rPr>
          <w:b/>
          <w:sz w:val="20"/>
          <w:szCs w:val="20"/>
        </w:rPr>
        <w:t>REFERENCES:</w:t>
      </w:r>
    </w:p>
    <w:p w:rsidR="00681162" w:rsidRDefault="00CC04BC" w:rsidP="008766B9">
      <w:pPr>
        <w:pStyle w:val="BodyText"/>
        <w:spacing w:before="96" w:line="364" w:lineRule="auto"/>
        <w:ind w:right="518"/>
        <w:jc w:val="both"/>
        <w:rPr>
          <w:b/>
          <w:sz w:val="20"/>
          <w:szCs w:val="20"/>
        </w:rPr>
      </w:pPr>
      <w:r w:rsidRPr="008766B9">
        <w:rPr>
          <w:b/>
          <w:sz w:val="20"/>
          <w:szCs w:val="20"/>
        </w:rPr>
        <w:t>1.</w:t>
      </w:r>
      <w:r w:rsidR="00681162" w:rsidRPr="00681162">
        <w:rPr>
          <w:b/>
          <w:sz w:val="24"/>
          <w:szCs w:val="24"/>
        </w:rPr>
        <w:t xml:space="preserve"> </w:t>
      </w:r>
      <w:r w:rsidR="00681162" w:rsidRPr="0042625B">
        <w:rPr>
          <w:b/>
          <w:sz w:val="24"/>
          <w:szCs w:val="24"/>
        </w:rPr>
        <w:t>Maurya, A.K.</w:t>
      </w:r>
      <w:r w:rsidR="00681162" w:rsidRPr="0042625B">
        <w:rPr>
          <w:sz w:val="24"/>
          <w:szCs w:val="24"/>
        </w:rPr>
        <w:t xml:space="preserve"> 2014 </w:t>
      </w:r>
      <w:r w:rsidR="00681162" w:rsidRPr="0042625B">
        <w:rPr>
          <w:b/>
          <w:sz w:val="24"/>
          <w:szCs w:val="24"/>
        </w:rPr>
        <w:t>Women in Rural productio</w:t>
      </w:r>
      <w:r w:rsidR="00681162">
        <w:rPr>
          <w:b/>
          <w:sz w:val="24"/>
          <w:szCs w:val="24"/>
        </w:rPr>
        <w:t xml:space="preserve">n process Contribution Crucial </w:t>
      </w:r>
      <w:r w:rsidR="00681162" w:rsidRPr="0042625B">
        <w:rPr>
          <w:b/>
          <w:sz w:val="24"/>
          <w:szCs w:val="24"/>
        </w:rPr>
        <w:t xml:space="preserve">but </w:t>
      </w:r>
      <w:r w:rsidR="00681162" w:rsidRPr="0042625B">
        <w:rPr>
          <w:b/>
          <w:sz w:val="24"/>
          <w:szCs w:val="24"/>
        </w:rPr>
        <w:tab/>
        <w:t>Recognition Translucent</w:t>
      </w:r>
      <w:r w:rsidR="00681162" w:rsidRPr="0042625B">
        <w:rPr>
          <w:sz w:val="24"/>
          <w:szCs w:val="24"/>
        </w:rPr>
        <w:t xml:space="preserve">. Zenith International Journal of Multidisciplinary research, </w:t>
      </w:r>
      <w:r w:rsidR="00681162" w:rsidRPr="0042625B">
        <w:rPr>
          <w:sz w:val="24"/>
          <w:szCs w:val="24"/>
        </w:rPr>
        <w:tab/>
        <w:t>4(9):191-</w:t>
      </w:r>
      <w:r w:rsidR="00681162">
        <w:rPr>
          <w:sz w:val="24"/>
          <w:szCs w:val="24"/>
        </w:rPr>
        <w:tab/>
      </w:r>
      <w:r w:rsidR="00681162" w:rsidRPr="0042625B">
        <w:rPr>
          <w:sz w:val="24"/>
          <w:szCs w:val="24"/>
        </w:rPr>
        <w:t>195</w:t>
      </w:r>
    </w:p>
    <w:p w:rsidR="00461456" w:rsidRPr="008766B9" w:rsidRDefault="00681162" w:rsidP="008766B9">
      <w:pPr>
        <w:pStyle w:val="BodyText"/>
        <w:spacing w:before="96" w:line="364" w:lineRule="auto"/>
        <w:ind w:right="518"/>
        <w:jc w:val="both"/>
        <w:rPr>
          <w:i/>
          <w:sz w:val="20"/>
          <w:szCs w:val="20"/>
        </w:rPr>
      </w:pPr>
      <w:r>
        <w:rPr>
          <w:b/>
          <w:sz w:val="20"/>
          <w:szCs w:val="20"/>
        </w:rPr>
        <w:lastRenderedPageBreak/>
        <w:t>2.</w:t>
      </w:r>
      <w:r w:rsidR="00461456" w:rsidRPr="008766B9">
        <w:rPr>
          <w:b/>
          <w:sz w:val="20"/>
          <w:szCs w:val="20"/>
        </w:rPr>
        <w:t xml:space="preserve">Bhargava, R. (2013). </w:t>
      </w:r>
      <w:r w:rsidR="00461456" w:rsidRPr="008766B9">
        <w:rPr>
          <w:i/>
          <w:sz w:val="20"/>
          <w:szCs w:val="20"/>
        </w:rPr>
        <w:t xml:space="preserve">An empirical study of assets creation through employment generation by MGNREGA in Rajasthan. Journal of Economics and Sustainable Development, 4(19), 117-126. </w:t>
      </w:r>
    </w:p>
    <w:p w:rsidR="00461456" w:rsidRPr="008766B9" w:rsidRDefault="00681162" w:rsidP="008766B9">
      <w:pPr>
        <w:pStyle w:val="BodyText"/>
        <w:spacing w:before="96" w:line="364" w:lineRule="auto"/>
        <w:ind w:right="518"/>
        <w:jc w:val="both"/>
        <w:rPr>
          <w:i/>
          <w:sz w:val="20"/>
          <w:szCs w:val="20"/>
        </w:rPr>
      </w:pPr>
      <w:r>
        <w:rPr>
          <w:b/>
          <w:sz w:val="20"/>
          <w:szCs w:val="20"/>
        </w:rPr>
        <w:t>3</w:t>
      </w:r>
      <w:r w:rsidR="00CC04BC" w:rsidRPr="008766B9">
        <w:rPr>
          <w:b/>
          <w:sz w:val="20"/>
          <w:szCs w:val="20"/>
        </w:rPr>
        <w:t>.</w:t>
      </w:r>
      <w:r w:rsidR="00461456" w:rsidRPr="008766B9">
        <w:rPr>
          <w:b/>
          <w:sz w:val="20"/>
          <w:szCs w:val="20"/>
        </w:rPr>
        <w:t>Bhat, B. B., and Mariyappan, P. (2016</w:t>
      </w:r>
      <w:r w:rsidR="00461456" w:rsidRPr="008766B9">
        <w:rPr>
          <w:i/>
          <w:sz w:val="20"/>
          <w:szCs w:val="20"/>
        </w:rPr>
        <w:t xml:space="preserve">). Impact of MGNREGA and women’s participation. National Journal of Advanced Research, 2(5), 33-36. </w:t>
      </w:r>
    </w:p>
    <w:p w:rsidR="00461456" w:rsidRPr="008766B9" w:rsidRDefault="00681162" w:rsidP="008766B9">
      <w:pPr>
        <w:pStyle w:val="BodyText"/>
        <w:spacing w:before="96" w:line="364" w:lineRule="auto"/>
        <w:ind w:right="518"/>
        <w:jc w:val="both"/>
        <w:rPr>
          <w:sz w:val="20"/>
          <w:szCs w:val="20"/>
        </w:rPr>
      </w:pPr>
      <w:r>
        <w:rPr>
          <w:b/>
          <w:sz w:val="20"/>
          <w:szCs w:val="20"/>
        </w:rPr>
        <w:t>4</w:t>
      </w:r>
      <w:r w:rsidR="00CC04BC" w:rsidRPr="008766B9">
        <w:rPr>
          <w:b/>
          <w:sz w:val="20"/>
          <w:szCs w:val="20"/>
        </w:rPr>
        <w:t>.</w:t>
      </w:r>
      <w:r w:rsidR="00461456" w:rsidRPr="008766B9">
        <w:rPr>
          <w:b/>
          <w:sz w:val="20"/>
          <w:szCs w:val="20"/>
        </w:rPr>
        <w:t>Chahal, M., Kumar, P., and Lamba, K. (2021).</w:t>
      </w:r>
      <w:r w:rsidR="00461456" w:rsidRPr="008766B9">
        <w:rPr>
          <w:i/>
          <w:sz w:val="20"/>
          <w:szCs w:val="20"/>
        </w:rPr>
        <w:t>Role of Women In MGNREGA In Kaithal District of Haryana India. International Journal of Islamic Business and Management Review, 1(1), 48-55.</w:t>
      </w:r>
    </w:p>
    <w:p w:rsidR="00461456" w:rsidRPr="008766B9" w:rsidRDefault="00681162" w:rsidP="008766B9">
      <w:pPr>
        <w:pStyle w:val="BodyText"/>
        <w:spacing w:before="96" w:line="364" w:lineRule="auto"/>
        <w:ind w:right="518"/>
        <w:jc w:val="both"/>
        <w:rPr>
          <w:i/>
          <w:sz w:val="20"/>
          <w:szCs w:val="20"/>
        </w:rPr>
      </w:pPr>
      <w:r>
        <w:rPr>
          <w:b/>
          <w:sz w:val="20"/>
          <w:szCs w:val="20"/>
        </w:rPr>
        <w:t>5</w:t>
      </w:r>
      <w:r w:rsidR="00CC04BC" w:rsidRPr="008766B9">
        <w:rPr>
          <w:b/>
          <w:sz w:val="20"/>
          <w:szCs w:val="20"/>
        </w:rPr>
        <w:t>.</w:t>
      </w:r>
      <w:r w:rsidR="00461456" w:rsidRPr="008766B9">
        <w:rPr>
          <w:b/>
          <w:sz w:val="20"/>
          <w:szCs w:val="20"/>
        </w:rPr>
        <w:t>Champatiray, S. (2010).</w:t>
      </w:r>
      <w:r w:rsidR="00461456" w:rsidRPr="008766B9">
        <w:rPr>
          <w:i/>
          <w:sz w:val="20"/>
          <w:szCs w:val="20"/>
        </w:rPr>
        <w:t>MNREGA Helps Villagers Build Road to Happiness. Kurukshetra.58(10):47.</w:t>
      </w:r>
    </w:p>
    <w:p w:rsidR="00461456" w:rsidRPr="008766B9" w:rsidRDefault="00681162" w:rsidP="008766B9">
      <w:pPr>
        <w:pStyle w:val="BodyText"/>
        <w:spacing w:before="96" w:line="364" w:lineRule="auto"/>
        <w:ind w:right="518"/>
        <w:jc w:val="both"/>
        <w:rPr>
          <w:i/>
          <w:sz w:val="20"/>
          <w:szCs w:val="20"/>
        </w:rPr>
      </w:pPr>
      <w:r>
        <w:rPr>
          <w:b/>
          <w:sz w:val="20"/>
          <w:szCs w:val="20"/>
        </w:rPr>
        <w:t>6</w:t>
      </w:r>
      <w:r w:rsidR="00CC04BC" w:rsidRPr="008766B9">
        <w:rPr>
          <w:b/>
          <w:sz w:val="20"/>
          <w:szCs w:val="20"/>
        </w:rPr>
        <w:t>.</w:t>
      </w:r>
      <w:r w:rsidR="00461456" w:rsidRPr="008766B9">
        <w:rPr>
          <w:b/>
          <w:sz w:val="20"/>
          <w:szCs w:val="20"/>
        </w:rPr>
        <w:t>Das, S and Singh A. (2013) (MGNREGA)</w:t>
      </w:r>
      <w:r w:rsidR="00461456" w:rsidRPr="008766B9">
        <w:rPr>
          <w:i/>
          <w:sz w:val="20"/>
          <w:szCs w:val="20"/>
        </w:rPr>
        <w:t xml:space="preserve">Employment Guarantee, Children's Education; 121, </w:t>
      </w:r>
    </w:p>
    <w:p w:rsidR="00461456" w:rsidRPr="008766B9" w:rsidRDefault="00681162" w:rsidP="008766B9">
      <w:pPr>
        <w:pStyle w:val="BodyText"/>
        <w:spacing w:before="96" w:line="364" w:lineRule="auto"/>
        <w:ind w:right="518"/>
        <w:jc w:val="both"/>
        <w:rPr>
          <w:i/>
          <w:sz w:val="20"/>
          <w:szCs w:val="20"/>
        </w:rPr>
      </w:pPr>
      <w:r>
        <w:rPr>
          <w:b/>
          <w:sz w:val="20"/>
          <w:szCs w:val="20"/>
        </w:rPr>
        <w:t>7</w:t>
      </w:r>
      <w:r w:rsidR="00CC04BC" w:rsidRPr="008766B9">
        <w:rPr>
          <w:b/>
          <w:sz w:val="20"/>
          <w:szCs w:val="20"/>
        </w:rPr>
        <w:t>.</w:t>
      </w:r>
      <w:r w:rsidR="00461456" w:rsidRPr="008766B9">
        <w:rPr>
          <w:b/>
          <w:sz w:val="20"/>
          <w:szCs w:val="20"/>
        </w:rPr>
        <w:t>Dutta, S. (2009). MNREGA in West Bengal</w:t>
      </w:r>
      <w:r w:rsidR="00461456" w:rsidRPr="008766B9">
        <w:rPr>
          <w:i/>
          <w:sz w:val="20"/>
          <w:szCs w:val="20"/>
        </w:rPr>
        <w:t xml:space="preserve">: Success and Challenges Kurekshetra, 58 (2): 31-34 </w:t>
      </w:r>
    </w:p>
    <w:p w:rsidR="00461456" w:rsidRPr="008766B9" w:rsidRDefault="00681162" w:rsidP="008766B9">
      <w:pPr>
        <w:pStyle w:val="BodyText"/>
        <w:spacing w:before="96" w:line="364" w:lineRule="auto"/>
        <w:ind w:right="518"/>
        <w:jc w:val="both"/>
        <w:rPr>
          <w:i/>
          <w:sz w:val="20"/>
          <w:szCs w:val="20"/>
        </w:rPr>
      </w:pPr>
      <w:r>
        <w:rPr>
          <w:b/>
          <w:sz w:val="20"/>
          <w:szCs w:val="20"/>
        </w:rPr>
        <w:t>8</w:t>
      </w:r>
      <w:r w:rsidR="00CC04BC" w:rsidRPr="008766B9">
        <w:rPr>
          <w:b/>
          <w:sz w:val="20"/>
          <w:szCs w:val="20"/>
        </w:rPr>
        <w:t>.</w:t>
      </w:r>
      <w:r w:rsidR="00461456" w:rsidRPr="008766B9">
        <w:rPr>
          <w:b/>
          <w:sz w:val="20"/>
          <w:szCs w:val="20"/>
        </w:rPr>
        <w:t>Farooqi, S. A., and Saleem, I. (2015).</w:t>
      </w:r>
      <w:r w:rsidR="00461456" w:rsidRPr="008766B9">
        <w:rPr>
          <w:i/>
          <w:sz w:val="20"/>
          <w:szCs w:val="20"/>
        </w:rPr>
        <w:t xml:space="preserve">Mahatma Gandhi National Rural Employment Guarantee Act (MGNREGA) and Empowerment of Women from BPL families in rural areas. A case study of district Aligarh (India). IOSR Journal of Humanities and Social Science (IOSR-JHSS), 20(3), 7-16. </w:t>
      </w:r>
    </w:p>
    <w:p w:rsidR="00461456" w:rsidRPr="008766B9" w:rsidRDefault="00681162" w:rsidP="008766B9">
      <w:pPr>
        <w:pStyle w:val="BodyText"/>
        <w:spacing w:before="96" w:line="364" w:lineRule="auto"/>
        <w:ind w:right="518"/>
        <w:jc w:val="both"/>
        <w:rPr>
          <w:i/>
          <w:sz w:val="20"/>
          <w:szCs w:val="20"/>
        </w:rPr>
      </w:pPr>
      <w:r>
        <w:rPr>
          <w:b/>
          <w:sz w:val="20"/>
          <w:szCs w:val="20"/>
        </w:rPr>
        <w:t>9</w:t>
      </w:r>
      <w:r w:rsidR="00CC04BC" w:rsidRPr="008766B9">
        <w:rPr>
          <w:b/>
          <w:sz w:val="20"/>
          <w:szCs w:val="20"/>
        </w:rPr>
        <w:t>.</w:t>
      </w:r>
      <w:r w:rsidR="00461456" w:rsidRPr="008766B9">
        <w:rPr>
          <w:b/>
          <w:sz w:val="20"/>
          <w:szCs w:val="20"/>
        </w:rPr>
        <w:t>Hazra, A (2009). MNREGA</w:t>
      </w:r>
      <w:r w:rsidR="00461456" w:rsidRPr="008766B9">
        <w:rPr>
          <w:sz w:val="20"/>
          <w:szCs w:val="20"/>
        </w:rPr>
        <w:t xml:space="preserve">: </w:t>
      </w:r>
      <w:r w:rsidR="00461456" w:rsidRPr="008766B9">
        <w:rPr>
          <w:i/>
          <w:sz w:val="20"/>
          <w:szCs w:val="20"/>
        </w:rPr>
        <w:t xml:space="preserve">Transforming Rural India. Kurekshetra, 58 (2): 7-10. </w:t>
      </w:r>
    </w:p>
    <w:p w:rsidR="00461456" w:rsidRPr="008766B9" w:rsidRDefault="00681162" w:rsidP="008766B9">
      <w:pPr>
        <w:pStyle w:val="BodyText"/>
        <w:spacing w:before="96" w:line="364" w:lineRule="auto"/>
        <w:ind w:right="518"/>
        <w:jc w:val="both"/>
        <w:rPr>
          <w:i/>
          <w:sz w:val="20"/>
          <w:szCs w:val="20"/>
        </w:rPr>
      </w:pPr>
      <w:r>
        <w:rPr>
          <w:b/>
          <w:sz w:val="20"/>
          <w:szCs w:val="20"/>
        </w:rPr>
        <w:t>10</w:t>
      </w:r>
      <w:r w:rsidR="00CC04BC" w:rsidRPr="008766B9">
        <w:rPr>
          <w:b/>
          <w:sz w:val="20"/>
          <w:szCs w:val="20"/>
        </w:rPr>
        <w:t>.</w:t>
      </w:r>
      <w:r w:rsidR="00461456" w:rsidRPr="008766B9">
        <w:rPr>
          <w:b/>
          <w:sz w:val="20"/>
          <w:szCs w:val="20"/>
        </w:rPr>
        <w:t>Jain, S.K. (2009).</w:t>
      </w:r>
      <w:r w:rsidR="00461456" w:rsidRPr="008766B9">
        <w:rPr>
          <w:i/>
          <w:sz w:val="20"/>
          <w:szCs w:val="20"/>
        </w:rPr>
        <w:t xml:space="preserve"> Don't Blame the Rain Gods for the Drought in Bundelkhand. Kurukshetra, 58 (1): 37-38. </w:t>
      </w:r>
    </w:p>
    <w:p w:rsidR="00461456" w:rsidRPr="008766B9" w:rsidRDefault="00681162" w:rsidP="008766B9">
      <w:pPr>
        <w:pStyle w:val="BodyText"/>
        <w:spacing w:before="96" w:line="364" w:lineRule="auto"/>
        <w:ind w:right="518"/>
        <w:jc w:val="both"/>
        <w:rPr>
          <w:i/>
          <w:sz w:val="20"/>
          <w:szCs w:val="20"/>
        </w:rPr>
      </w:pPr>
      <w:r>
        <w:rPr>
          <w:b/>
          <w:sz w:val="20"/>
          <w:szCs w:val="20"/>
        </w:rPr>
        <w:t>11</w:t>
      </w:r>
      <w:r w:rsidR="009B3A5F" w:rsidRPr="008766B9">
        <w:rPr>
          <w:b/>
          <w:sz w:val="20"/>
          <w:szCs w:val="20"/>
        </w:rPr>
        <w:t xml:space="preserve">. </w:t>
      </w:r>
      <w:r w:rsidR="00461456" w:rsidRPr="008766B9">
        <w:rPr>
          <w:b/>
          <w:sz w:val="20"/>
          <w:szCs w:val="20"/>
        </w:rPr>
        <w:t>Kanungo Madhusmita (2012) Orissa Review; 2012.</w:t>
      </w:r>
      <w:r w:rsidR="00461456" w:rsidRPr="008766B9">
        <w:rPr>
          <w:i/>
          <w:sz w:val="20"/>
          <w:szCs w:val="20"/>
        </w:rPr>
        <w:t>(September):75-78. [Journal article]</w:t>
      </w:r>
    </w:p>
    <w:p w:rsidR="00461456" w:rsidRPr="008766B9" w:rsidRDefault="00681162" w:rsidP="008766B9">
      <w:pPr>
        <w:pStyle w:val="BodyText"/>
        <w:spacing w:before="96" w:line="364" w:lineRule="auto"/>
        <w:ind w:right="518"/>
        <w:jc w:val="both"/>
        <w:rPr>
          <w:i/>
          <w:sz w:val="20"/>
          <w:szCs w:val="20"/>
        </w:rPr>
      </w:pPr>
      <w:r>
        <w:rPr>
          <w:b/>
          <w:color w:val="212121"/>
          <w:sz w:val="20"/>
          <w:szCs w:val="20"/>
          <w:vertAlign w:val="subscript"/>
        </w:rPr>
        <w:t>12</w:t>
      </w:r>
      <w:r w:rsidR="00CC04BC" w:rsidRPr="008766B9">
        <w:rPr>
          <w:b/>
          <w:color w:val="212121"/>
          <w:sz w:val="20"/>
          <w:szCs w:val="20"/>
          <w:vertAlign w:val="subscript"/>
        </w:rPr>
        <w:t xml:space="preserve">. </w:t>
      </w:r>
      <w:r w:rsidR="00461456" w:rsidRPr="008766B9">
        <w:rPr>
          <w:b/>
          <w:color w:val="212121"/>
          <w:sz w:val="20"/>
          <w:szCs w:val="20"/>
          <w:vertAlign w:val="subscript"/>
        </w:rPr>
        <w:t>Patwardhan, S., and Tasciotti, L. (2023).</w:t>
      </w:r>
      <w:r w:rsidR="00461456" w:rsidRPr="008766B9">
        <w:rPr>
          <w:i/>
          <w:color w:val="212121"/>
          <w:sz w:val="20"/>
          <w:szCs w:val="20"/>
        </w:rPr>
        <w:t>The effect of the Mahatma GandhiNationalRuralEmploymentGuaranteeActonthesizeofoutstandingdebtsinruralIndia.JournalofDevelopmentEffectiveness,</w:t>
      </w:r>
      <w:r w:rsidR="00461456" w:rsidRPr="008766B9">
        <w:rPr>
          <w:b/>
          <w:i/>
          <w:color w:val="212121"/>
          <w:sz w:val="20"/>
          <w:szCs w:val="20"/>
        </w:rPr>
        <w:t>15</w:t>
      </w:r>
      <w:r w:rsidR="00461456" w:rsidRPr="008766B9">
        <w:rPr>
          <w:i/>
          <w:color w:val="212121"/>
          <w:sz w:val="20"/>
          <w:szCs w:val="20"/>
        </w:rPr>
        <w:t>(4),353-372.</w:t>
      </w:r>
    </w:p>
    <w:p w:rsidR="00CC04BC" w:rsidRPr="008766B9" w:rsidRDefault="00CC04BC" w:rsidP="008766B9">
      <w:pPr>
        <w:spacing w:before="112" w:line="362" w:lineRule="auto"/>
        <w:ind w:right="527"/>
        <w:jc w:val="both"/>
        <w:rPr>
          <w:rFonts w:ascii="Times New Roman" w:hAnsi="Times New Roman" w:cs="Times New Roman"/>
          <w:i/>
          <w:color w:val="212121"/>
          <w:sz w:val="20"/>
          <w:szCs w:val="20"/>
        </w:rPr>
      </w:pPr>
      <w:r w:rsidRPr="008766B9">
        <w:rPr>
          <w:rFonts w:ascii="Times New Roman" w:hAnsi="Times New Roman" w:cs="Times New Roman"/>
          <w:b/>
          <w:color w:val="212121"/>
          <w:sz w:val="20"/>
          <w:szCs w:val="20"/>
        </w:rPr>
        <w:t>1</w:t>
      </w:r>
      <w:r w:rsidR="00681162">
        <w:rPr>
          <w:rFonts w:ascii="Times New Roman" w:hAnsi="Times New Roman" w:cs="Times New Roman"/>
          <w:b/>
          <w:color w:val="212121"/>
          <w:sz w:val="20"/>
          <w:szCs w:val="20"/>
        </w:rPr>
        <w:t>3</w:t>
      </w:r>
      <w:r w:rsidRPr="008766B9">
        <w:rPr>
          <w:rFonts w:ascii="Times New Roman" w:hAnsi="Times New Roman" w:cs="Times New Roman"/>
          <w:b/>
          <w:color w:val="212121"/>
          <w:sz w:val="20"/>
          <w:szCs w:val="20"/>
        </w:rPr>
        <w:t>. Saravanan,M.(2013)</w:t>
      </w:r>
      <w:r w:rsidRPr="008766B9">
        <w:rPr>
          <w:rFonts w:ascii="Times New Roman" w:hAnsi="Times New Roman" w:cs="Times New Roman"/>
          <w:i/>
          <w:color w:val="212121"/>
          <w:sz w:val="20"/>
          <w:szCs w:val="20"/>
        </w:rPr>
        <w:t xml:space="preserve">GoldenResearchThoughts;2013.   </w:t>
      </w:r>
      <w:r w:rsidRPr="008766B9">
        <w:rPr>
          <w:rFonts w:ascii="Times New Roman" w:hAnsi="Times New Roman" w:cs="Times New Roman"/>
          <w:b/>
          <w:i/>
          <w:color w:val="212121"/>
          <w:sz w:val="20"/>
          <w:szCs w:val="20"/>
        </w:rPr>
        <w:t>3</w:t>
      </w:r>
      <w:r w:rsidRPr="008766B9">
        <w:rPr>
          <w:rFonts w:ascii="Times New Roman" w:hAnsi="Times New Roman" w:cs="Times New Roman"/>
          <w:i/>
          <w:color w:val="212121"/>
          <w:sz w:val="20"/>
          <w:szCs w:val="20"/>
        </w:rPr>
        <w:t>(2):GRT-2765.13refs.</w:t>
      </w:r>
    </w:p>
    <w:p w:rsidR="00A53B4D" w:rsidRPr="008766B9" w:rsidRDefault="00681162" w:rsidP="008766B9">
      <w:pPr>
        <w:spacing w:before="108" w:line="364" w:lineRule="auto"/>
        <w:ind w:right="528"/>
        <w:jc w:val="both"/>
        <w:rPr>
          <w:rFonts w:ascii="Times New Roman" w:hAnsi="Times New Roman" w:cs="Times New Roman"/>
          <w:i/>
          <w:color w:val="212121"/>
          <w:sz w:val="20"/>
          <w:szCs w:val="20"/>
        </w:rPr>
      </w:pPr>
      <w:r>
        <w:rPr>
          <w:rFonts w:ascii="Times New Roman" w:hAnsi="Times New Roman" w:cs="Times New Roman"/>
          <w:b/>
          <w:color w:val="212121"/>
          <w:sz w:val="20"/>
          <w:szCs w:val="20"/>
        </w:rPr>
        <w:t>14</w:t>
      </w:r>
      <w:r w:rsidR="009B3A5F" w:rsidRPr="008766B9">
        <w:rPr>
          <w:rFonts w:ascii="Times New Roman" w:hAnsi="Times New Roman" w:cs="Times New Roman"/>
          <w:b/>
          <w:color w:val="212121"/>
          <w:sz w:val="20"/>
          <w:szCs w:val="20"/>
        </w:rPr>
        <w:t>.Samant,R.S.(2015</w:t>
      </w:r>
      <w:r w:rsidR="009B3A5F" w:rsidRPr="008766B9">
        <w:rPr>
          <w:rFonts w:ascii="Times New Roman" w:hAnsi="Times New Roman" w:cs="Times New Roman"/>
          <w:b/>
          <w:i/>
          <w:color w:val="212121"/>
          <w:sz w:val="20"/>
          <w:szCs w:val="20"/>
        </w:rPr>
        <w:t>).</w:t>
      </w:r>
      <w:r w:rsidR="009B3A5F" w:rsidRPr="008766B9">
        <w:rPr>
          <w:rFonts w:ascii="Times New Roman" w:hAnsi="Times New Roman" w:cs="Times New Roman"/>
          <w:i/>
          <w:color w:val="212121"/>
          <w:sz w:val="20"/>
          <w:szCs w:val="20"/>
        </w:rPr>
        <w:t>ImpactofMNREGA  in  the  state  ofUttarakhand. International Research Journal of Commerce Arts andScience,</w:t>
      </w:r>
      <w:r w:rsidR="009B3A5F" w:rsidRPr="008766B9">
        <w:rPr>
          <w:rFonts w:ascii="Times New Roman" w:hAnsi="Times New Roman" w:cs="Times New Roman"/>
          <w:b/>
          <w:i/>
          <w:color w:val="212121"/>
          <w:sz w:val="20"/>
          <w:szCs w:val="20"/>
        </w:rPr>
        <w:t>6</w:t>
      </w:r>
      <w:r w:rsidR="009B3A5F" w:rsidRPr="008766B9">
        <w:rPr>
          <w:rFonts w:ascii="Times New Roman" w:hAnsi="Times New Roman" w:cs="Times New Roman"/>
          <w:i/>
          <w:color w:val="212121"/>
          <w:sz w:val="20"/>
          <w:szCs w:val="20"/>
        </w:rPr>
        <w:t>(9),15-20.</w:t>
      </w:r>
    </w:p>
    <w:p w:rsidR="00A53B4D" w:rsidRPr="008766B9" w:rsidRDefault="009B3A5F" w:rsidP="008766B9">
      <w:pPr>
        <w:spacing w:before="112" w:line="362" w:lineRule="auto"/>
        <w:ind w:right="527"/>
        <w:jc w:val="both"/>
        <w:rPr>
          <w:rFonts w:ascii="Times New Roman" w:hAnsi="Times New Roman" w:cs="Times New Roman"/>
          <w:i/>
          <w:color w:val="212121"/>
          <w:sz w:val="20"/>
          <w:szCs w:val="20"/>
        </w:rPr>
      </w:pPr>
      <w:r w:rsidRPr="008766B9">
        <w:rPr>
          <w:rFonts w:ascii="Times New Roman" w:hAnsi="Times New Roman" w:cs="Times New Roman"/>
          <w:b/>
          <w:bCs/>
          <w:iCs/>
          <w:color w:val="212121"/>
          <w:sz w:val="20"/>
          <w:szCs w:val="20"/>
        </w:rPr>
        <w:t>14.</w:t>
      </w:r>
      <w:r w:rsidR="00A53B4D" w:rsidRPr="008766B9">
        <w:rPr>
          <w:rFonts w:ascii="Times New Roman" w:hAnsi="Times New Roman" w:cs="Times New Roman"/>
          <w:b/>
          <w:bCs/>
          <w:iCs/>
          <w:color w:val="212121"/>
          <w:sz w:val="20"/>
          <w:szCs w:val="20"/>
        </w:rPr>
        <w:t>Santoshkumari, N. and Jatappa, J. (2024).</w:t>
      </w:r>
      <w:r w:rsidRPr="008766B9">
        <w:rPr>
          <w:rFonts w:ascii="Times New Roman" w:hAnsi="Times New Roman" w:cs="Times New Roman"/>
          <w:i/>
          <w:color w:val="212121"/>
          <w:sz w:val="20"/>
          <w:szCs w:val="20"/>
        </w:rPr>
        <w:t>‘</w:t>
      </w:r>
      <w:r w:rsidR="00A53B4D" w:rsidRPr="008766B9">
        <w:rPr>
          <w:rFonts w:ascii="Times New Roman" w:hAnsi="Times New Roman" w:cs="Times New Roman"/>
          <w:iCs/>
          <w:color w:val="212121"/>
          <w:sz w:val="20"/>
          <w:szCs w:val="20"/>
        </w:rPr>
        <w:t>IMPACT OF MGNREGA ON WOMEN EMPOWERMENT WITH SPECIAL REFERENCE TO OJINAHALLI PANCHAYAT IN KOPPAL DISTRICT</w:t>
      </w:r>
      <w:r w:rsidR="00A53B4D" w:rsidRPr="008766B9">
        <w:rPr>
          <w:rFonts w:ascii="Times New Roman" w:hAnsi="Times New Roman" w:cs="Times New Roman"/>
          <w:i/>
          <w:color w:val="212121"/>
          <w:sz w:val="20"/>
          <w:szCs w:val="20"/>
        </w:rPr>
        <w:t>.</w:t>
      </w:r>
      <w:r w:rsidRPr="008766B9">
        <w:rPr>
          <w:rFonts w:ascii="Times New Roman" w:hAnsi="Times New Roman" w:cs="Times New Roman"/>
          <w:i/>
          <w:color w:val="212121"/>
          <w:sz w:val="20"/>
          <w:szCs w:val="20"/>
        </w:rPr>
        <w:t>’</w:t>
      </w:r>
      <w:r w:rsidR="00A53B4D" w:rsidRPr="008766B9">
        <w:rPr>
          <w:rFonts w:ascii="Times New Roman" w:hAnsi="Times New Roman" w:cs="Times New Roman"/>
          <w:i/>
          <w:color w:val="212121"/>
          <w:sz w:val="20"/>
          <w:szCs w:val="20"/>
        </w:rPr>
        <w:t xml:space="preserve"> EPRA International Journal of Multidisciplinary Research</w:t>
      </w:r>
      <w:r w:rsidRPr="008766B9">
        <w:rPr>
          <w:rFonts w:ascii="Times New Roman" w:hAnsi="Times New Roman" w:cs="Times New Roman"/>
          <w:i/>
          <w:color w:val="212121"/>
          <w:sz w:val="20"/>
          <w:szCs w:val="20"/>
        </w:rPr>
        <w:t>. Peer Reviewed Journal, Vol. 10, Issue.8, ISSN (Online):2455-3662.</w:t>
      </w:r>
    </w:p>
    <w:sectPr w:rsidR="00A53B4D" w:rsidRPr="008766B9" w:rsidSect="00ED5BD1">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ell" w:date="2025-06-06T12:39:00Z" w:initials="D">
    <w:p w:rsidR="00D923C7" w:rsidRDefault="00D923C7">
      <w:pPr>
        <w:pStyle w:val="CommentText"/>
      </w:pPr>
      <w:r>
        <w:rPr>
          <w:rStyle w:val="CommentReference"/>
        </w:rPr>
        <w:annotationRef/>
      </w:r>
      <w:r>
        <w:t xml:space="preserve">Check the content written </w:t>
      </w:r>
    </w:p>
  </w:comment>
  <w:comment w:id="2" w:author="Dell" w:date="2025-06-06T12:39:00Z" w:initials="D">
    <w:p w:rsidR="00BF6FC2" w:rsidRDefault="00BF6FC2">
      <w:pPr>
        <w:pStyle w:val="CommentText"/>
      </w:pPr>
      <w:r>
        <w:rPr>
          <w:rStyle w:val="CommentReference"/>
        </w:rPr>
        <w:annotationRef/>
      </w:r>
      <w:r>
        <w:t xml:space="preserve">Add name of State for more clarity </w:t>
      </w:r>
    </w:p>
  </w:comment>
  <w:comment w:id="1" w:author="Dell" w:date="2025-06-06T12:43:00Z" w:initials="D">
    <w:p w:rsidR="00094FAB" w:rsidRDefault="00094FAB">
      <w:pPr>
        <w:pStyle w:val="CommentText"/>
      </w:pPr>
      <w:r>
        <w:rPr>
          <w:rStyle w:val="CommentReference"/>
        </w:rPr>
        <w:annotationRef/>
      </w:r>
      <w:r>
        <w:t xml:space="preserve">Rewrite the sentence from more clarity. </w:t>
      </w:r>
    </w:p>
  </w:comment>
  <w:comment w:id="3" w:author="Dell" w:date="2025-06-06T12:49:00Z" w:initials="D">
    <w:p w:rsidR="003835FF" w:rsidRDefault="003835FF">
      <w:pPr>
        <w:pStyle w:val="CommentText"/>
      </w:pPr>
      <w:r>
        <w:rPr>
          <w:rStyle w:val="CommentReference"/>
        </w:rPr>
        <w:annotationRef/>
      </w:r>
      <w:r>
        <w:t>Add number or list of village chosen for study to make it correct .</w:t>
      </w:r>
    </w:p>
  </w:comment>
  <w:comment w:id="4" w:author="Dell" w:date="2025-06-06T12:47:00Z" w:initials="D">
    <w:p w:rsidR="003835FF" w:rsidRDefault="003835FF">
      <w:pPr>
        <w:pStyle w:val="CommentText"/>
      </w:pPr>
      <w:r>
        <w:rPr>
          <w:rStyle w:val="CommentReference"/>
        </w:rPr>
        <w:annotationRef/>
      </w:r>
      <w:r>
        <w:t xml:space="preserve">Add respondent to make paper more scientific </w:t>
      </w:r>
    </w:p>
  </w:comment>
  <w:comment w:id="5" w:author="Dell" w:date="2025-06-06T12:50:00Z" w:initials="D">
    <w:p w:rsidR="004B62CD" w:rsidRDefault="004B62CD">
      <w:pPr>
        <w:pStyle w:val="CommentText"/>
      </w:pPr>
      <w:r>
        <w:rPr>
          <w:rStyle w:val="CommentReference"/>
        </w:rPr>
        <w:annotationRef/>
      </w:r>
      <w:r>
        <w:t xml:space="preserve">Delete this and write This Section presents </w:t>
      </w:r>
    </w:p>
  </w:comment>
  <w:comment w:id="6" w:author="Dell" w:date="2025-06-06T12:54:00Z" w:initials="D">
    <w:p w:rsidR="00CB7CFD" w:rsidRDefault="00CB7CFD">
      <w:pPr>
        <w:pStyle w:val="CommentText"/>
      </w:pPr>
      <w:r>
        <w:rPr>
          <w:rStyle w:val="CommentReference"/>
        </w:rPr>
        <w:annotationRef/>
      </w:r>
      <w:r>
        <w:t xml:space="preserve">The age catogery should be rewritten it is not correct researcher should either  write Age below 27 year ,Between 28-42, and Above 43 years,there is no classification of agr as young age , Middle age and Old age as per the agee taken in the study or  the researcher should write the source from where this age classification has been taken. </w:t>
      </w:r>
    </w:p>
  </w:comment>
  <w:comment w:id="7" w:author="Dell" w:date="2025-06-06T12:59:00Z" w:initials="D">
    <w:p w:rsidR="00F52A4F" w:rsidRDefault="00F52A4F">
      <w:pPr>
        <w:pStyle w:val="CommentText"/>
      </w:pPr>
      <w:r>
        <w:rPr>
          <w:rStyle w:val="CommentReference"/>
        </w:rPr>
        <w:annotationRef/>
      </w:r>
      <w:r>
        <w:t xml:space="preserve">The researcher should rewrite the education categories. He should take either Illiterate, Literate  and Can read &amp; Write . The categories taken is showing that the paper is no scientifically correct.  </w:t>
      </w:r>
    </w:p>
  </w:comment>
  <w:comment w:id="8" w:author="Dell" w:date="2025-06-06T12:59:00Z" w:initials="D">
    <w:p w:rsidR="00F52A4F" w:rsidRDefault="00F52A4F">
      <w:pPr>
        <w:pStyle w:val="CommentText"/>
      </w:pPr>
      <w:r>
        <w:rPr>
          <w:rStyle w:val="CommentReference"/>
        </w:rPr>
        <w:annotationRef/>
      </w:r>
      <w:r>
        <w:t xml:space="preserve">The researcher should rewrite the education categories. He should take either Illiterate, Literate  and Can read &amp; Write . The categories taken is showing that the paper is no scientifically correct.  </w:t>
      </w:r>
    </w:p>
  </w:comment>
  <w:comment w:id="9" w:author="Dell" w:date="2025-06-06T12:59:00Z" w:initials="D">
    <w:p w:rsidR="00F52A4F" w:rsidRDefault="00F52A4F">
      <w:pPr>
        <w:pStyle w:val="CommentText"/>
      </w:pPr>
      <w:r>
        <w:rPr>
          <w:rStyle w:val="CommentReference"/>
        </w:rPr>
        <w:annotationRef/>
      </w:r>
      <w:r>
        <w:t xml:space="preserve">The researcher should rewrite the education categories. He should take either Illiterate, Literate  and Can read &amp; Write . The categories taken is showing that the paper is no scientifically correct.  </w:t>
      </w:r>
    </w:p>
  </w:comment>
  <w:comment w:id="10" w:author="Dell" w:date="2025-06-06T12:59:00Z" w:initials="D">
    <w:p w:rsidR="00F52A4F" w:rsidRDefault="00F52A4F">
      <w:pPr>
        <w:pStyle w:val="CommentText"/>
      </w:pPr>
      <w:r>
        <w:rPr>
          <w:rStyle w:val="CommentReference"/>
        </w:rPr>
        <w:annotationRef/>
      </w:r>
      <w:r>
        <w:t xml:space="preserve">The researcher should rewrite the education categories. He should take either Illiterate, Literate  and Can read &amp; Write . The categories taken is showing that the paper is no scientifically correct.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7C8" w:rsidRDefault="008A77C8" w:rsidP="006611B7">
      <w:pPr>
        <w:spacing w:after="0" w:line="240" w:lineRule="auto"/>
      </w:pPr>
      <w:r>
        <w:separator/>
      </w:r>
    </w:p>
  </w:endnote>
  <w:endnote w:type="continuationSeparator" w:id="1">
    <w:p w:rsidR="008A77C8" w:rsidRDefault="008A77C8" w:rsidP="00661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866" w:rsidRDefault="008428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866" w:rsidRDefault="008428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866" w:rsidRDefault="008428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7C8" w:rsidRDefault="008A77C8" w:rsidP="006611B7">
      <w:pPr>
        <w:spacing w:after="0" w:line="240" w:lineRule="auto"/>
      </w:pPr>
      <w:r>
        <w:separator/>
      </w:r>
    </w:p>
  </w:footnote>
  <w:footnote w:type="continuationSeparator" w:id="1">
    <w:p w:rsidR="008A77C8" w:rsidRDefault="008A77C8" w:rsidP="006611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866" w:rsidRDefault="00755C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160157" o:spid="_x0000_s1026" type="#_x0000_t136" style="position:absolute;margin-left:0;margin-top:0;width:578.15pt;height:108.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866" w:rsidRDefault="00755C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160158" o:spid="_x0000_s1027" type="#_x0000_t136" style="position:absolute;margin-left:0;margin-top:0;width:578.15pt;height:108.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866" w:rsidRDefault="00755C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160156" o:spid="_x0000_s1025" type="#_x0000_t136" style="position:absolute;margin-left:0;margin-top:0;width:578.15pt;height:108.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95D6B"/>
    <w:multiLevelType w:val="hybridMultilevel"/>
    <w:tmpl w:val="15106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9A8796F"/>
    <w:multiLevelType w:val="hybridMultilevel"/>
    <w:tmpl w:val="A51463D2"/>
    <w:lvl w:ilvl="0" w:tplc="AAE0E5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useFELayout/>
  </w:compat>
  <w:rsids>
    <w:rsidRoot w:val="00B83A81"/>
    <w:rsid w:val="00003820"/>
    <w:rsid w:val="00094FAB"/>
    <w:rsid w:val="000E14E1"/>
    <w:rsid w:val="00106F44"/>
    <w:rsid w:val="00195196"/>
    <w:rsid w:val="001A374E"/>
    <w:rsid w:val="001F36F0"/>
    <w:rsid w:val="001F4533"/>
    <w:rsid w:val="00207734"/>
    <w:rsid w:val="00231E4C"/>
    <w:rsid w:val="0025128B"/>
    <w:rsid w:val="00266798"/>
    <w:rsid w:val="002E1F42"/>
    <w:rsid w:val="00330D13"/>
    <w:rsid w:val="003339BD"/>
    <w:rsid w:val="00346FF0"/>
    <w:rsid w:val="003835FF"/>
    <w:rsid w:val="003D24B4"/>
    <w:rsid w:val="003D444F"/>
    <w:rsid w:val="00461456"/>
    <w:rsid w:val="00497DA6"/>
    <w:rsid w:val="004B62CD"/>
    <w:rsid w:val="004C05E6"/>
    <w:rsid w:val="004E46F5"/>
    <w:rsid w:val="005104E2"/>
    <w:rsid w:val="00515B81"/>
    <w:rsid w:val="00525EAB"/>
    <w:rsid w:val="0053513C"/>
    <w:rsid w:val="006232B3"/>
    <w:rsid w:val="006367B8"/>
    <w:rsid w:val="006611B7"/>
    <w:rsid w:val="00673D42"/>
    <w:rsid w:val="00681162"/>
    <w:rsid w:val="00690DA2"/>
    <w:rsid w:val="006B0920"/>
    <w:rsid w:val="006D48F8"/>
    <w:rsid w:val="006E75D7"/>
    <w:rsid w:val="006E7974"/>
    <w:rsid w:val="00745000"/>
    <w:rsid w:val="00755C15"/>
    <w:rsid w:val="00770DEB"/>
    <w:rsid w:val="007C3935"/>
    <w:rsid w:val="007E40F5"/>
    <w:rsid w:val="00817792"/>
    <w:rsid w:val="00826AC5"/>
    <w:rsid w:val="00837D4C"/>
    <w:rsid w:val="00842866"/>
    <w:rsid w:val="00850C05"/>
    <w:rsid w:val="008766B9"/>
    <w:rsid w:val="008A77C8"/>
    <w:rsid w:val="008C4F89"/>
    <w:rsid w:val="008F42E4"/>
    <w:rsid w:val="00906D18"/>
    <w:rsid w:val="009152C5"/>
    <w:rsid w:val="009347D5"/>
    <w:rsid w:val="009615F0"/>
    <w:rsid w:val="009A6718"/>
    <w:rsid w:val="009B3A5F"/>
    <w:rsid w:val="009B728F"/>
    <w:rsid w:val="009D47E4"/>
    <w:rsid w:val="009E220D"/>
    <w:rsid w:val="00A10BEB"/>
    <w:rsid w:val="00A15A1E"/>
    <w:rsid w:val="00A25AAB"/>
    <w:rsid w:val="00A53B4D"/>
    <w:rsid w:val="00A60BAD"/>
    <w:rsid w:val="00A655F0"/>
    <w:rsid w:val="00A73AFD"/>
    <w:rsid w:val="00AB0A39"/>
    <w:rsid w:val="00AB5046"/>
    <w:rsid w:val="00AD68EE"/>
    <w:rsid w:val="00B53244"/>
    <w:rsid w:val="00B83A81"/>
    <w:rsid w:val="00B84684"/>
    <w:rsid w:val="00BE38F1"/>
    <w:rsid w:val="00BF6FC2"/>
    <w:rsid w:val="00C07A3A"/>
    <w:rsid w:val="00C1329B"/>
    <w:rsid w:val="00C81342"/>
    <w:rsid w:val="00CA1796"/>
    <w:rsid w:val="00CB7CFD"/>
    <w:rsid w:val="00CC04BC"/>
    <w:rsid w:val="00D73A1C"/>
    <w:rsid w:val="00D923C7"/>
    <w:rsid w:val="00D969CE"/>
    <w:rsid w:val="00DB0368"/>
    <w:rsid w:val="00DB7F97"/>
    <w:rsid w:val="00DC0F3B"/>
    <w:rsid w:val="00DC3A56"/>
    <w:rsid w:val="00DF471D"/>
    <w:rsid w:val="00E25E04"/>
    <w:rsid w:val="00E82B21"/>
    <w:rsid w:val="00EB7F7B"/>
    <w:rsid w:val="00ED5BD1"/>
    <w:rsid w:val="00EF6BF4"/>
    <w:rsid w:val="00F52A4F"/>
    <w:rsid w:val="00F6342E"/>
    <w:rsid w:val="00FF51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974"/>
  </w:style>
  <w:style w:type="paragraph" w:styleId="Heading2">
    <w:name w:val="heading 2"/>
    <w:basedOn w:val="Normal"/>
    <w:link w:val="Heading2Char"/>
    <w:uiPriority w:val="1"/>
    <w:qFormat/>
    <w:rsid w:val="00D73A1C"/>
    <w:pPr>
      <w:widowControl w:val="0"/>
      <w:autoSpaceDE w:val="0"/>
      <w:autoSpaceDN w:val="0"/>
      <w:spacing w:after="0" w:line="240" w:lineRule="auto"/>
      <w:ind w:left="927"/>
      <w:jc w:val="both"/>
      <w:outlineLvl w:val="1"/>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4B4"/>
    <w:rPr>
      <w:color w:val="0000FF" w:themeColor="hyperlink"/>
      <w:u w:val="single"/>
    </w:rPr>
  </w:style>
  <w:style w:type="character" w:customStyle="1" w:styleId="Heading2Char">
    <w:name w:val="Heading 2 Char"/>
    <w:basedOn w:val="DefaultParagraphFont"/>
    <w:link w:val="Heading2"/>
    <w:uiPriority w:val="1"/>
    <w:rsid w:val="00D73A1C"/>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D73A1C"/>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D73A1C"/>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D73A1C"/>
    <w:pPr>
      <w:widowControl w:val="0"/>
      <w:autoSpaceDE w:val="0"/>
      <w:autoSpaceDN w:val="0"/>
      <w:spacing w:after="0" w:line="289" w:lineRule="exact"/>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07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A3A"/>
    <w:rPr>
      <w:rFonts w:ascii="Tahoma" w:hAnsi="Tahoma" w:cs="Tahoma"/>
      <w:sz w:val="16"/>
      <w:szCs w:val="16"/>
    </w:rPr>
  </w:style>
  <w:style w:type="paragraph" w:styleId="FootnoteText">
    <w:name w:val="footnote text"/>
    <w:basedOn w:val="Normal"/>
    <w:link w:val="FootnoteTextChar"/>
    <w:uiPriority w:val="99"/>
    <w:semiHidden/>
    <w:unhideWhenUsed/>
    <w:rsid w:val="006611B7"/>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6611B7"/>
    <w:rPr>
      <w:rFonts w:eastAsiaTheme="minorHAnsi"/>
      <w:sz w:val="20"/>
      <w:szCs w:val="20"/>
    </w:rPr>
  </w:style>
  <w:style w:type="character" w:styleId="FootnoteReference">
    <w:name w:val="footnote reference"/>
    <w:basedOn w:val="DefaultParagraphFont"/>
    <w:uiPriority w:val="99"/>
    <w:semiHidden/>
    <w:unhideWhenUsed/>
    <w:rsid w:val="006611B7"/>
    <w:rPr>
      <w:vertAlign w:val="superscript"/>
    </w:rPr>
  </w:style>
  <w:style w:type="paragraph" w:styleId="ListParagraph">
    <w:name w:val="List Paragraph"/>
    <w:basedOn w:val="Normal"/>
    <w:uiPriority w:val="34"/>
    <w:qFormat/>
    <w:rsid w:val="00DC0F3B"/>
    <w:pPr>
      <w:ind w:left="720"/>
      <w:contextualSpacing/>
    </w:pPr>
  </w:style>
  <w:style w:type="character" w:customStyle="1" w:styleId="UnresolvedMention">
    <w:name w:val="Unresolved Mention"/>
    <w:basedOn w:val="DefaultParagraphFont"/>
    <w:uiPriority w:val="99"/>
    <w:semiHidden/>
    <w:unhideWhenUsed/>
    <w:rsid w:val="004C05E6"/>
    <w:rPr>
      <w:color w:val="605E5C"/>
      <w:shd w:val="clear" w:color="auto" w:fill="E1DFDD"/>
    </w:rPr>
  </w:style>
  <w:style w:type="paragraph" w:styleId="Header">
    <w:name w:val="header"/>
    <w:basedOn w:val="Normal"/>
    <w:link w:val="HeaderChar"/>
    <w:uiPriority w:val="99"/>
    <w:unhideWhenUsed/>
    <w:rsid w:val="00842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866"/>
  </w:style>
  <w:style w:type="paragraph" w:styleId="Footer">
    <w:name w:val="footer"/>
    <w:basedOn w:val="Normal"/>
    <w:link w:val="FooterChar"/>
    <w:uiPriority w:val="99"/>
    <w:unhideWhenUsed/>
    <w:rsid w:val="00842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866"/>
  </w:style>
  <w:style w:type="character" w:styleId="CommentReference">
    <w:name w:val="annotation reference"/>
    <w:basedOn w:val="DefaultParagraphFont"/>
    <w:uiPriority w:val="99"/>
    <w:semiHidden/>
    <w:unhideWhenUsed/>
    <w:rsid w:val="00D923C7"/>
    <w:rPr>
      <w:sz w:val="16"/>
      <w:szCs w:val="16"/>
    </w:rPr>
  </w:style>
  <w:style w:type="paragraph" w:styleId="CommentText">
    <w:name w:val="annotation text"/>
    <w:basedOn w:val="Normal"/>
    <w:link w:val="CommentTextChar"/>
    <w:uiPriority w:val="99"/>
    <w:semiHidden/>
    <w:unhideWhenUsed/>
    <w:rsid w:val="00D923C7"/>
    <w:pPr>
      <w:spacing w:line="240" w:lineRule="auto"/>
    </w:pPr>
    <w:rPr>
      <w:sz w:val="20"/>
      <w:szCs w:val="20"/>
    </w:rPr>
  </w:style>
  <w:style w:type="character" w:customStyle="1" w:styleId="CommentTextChar">
    <w:name w:val="Comment Text Char"/>
    <w:basedOn w:val="DefaultParagraphFont"/>
    <w:link w:val="CommentText"/>
    <w:uiPriority w:val="99"/>
    <w:semiHidden/>
    <w:rsid w:val="00D923C7"/>
    <w:rPr>
      <w:sz w:val="20"/>
      <w:szCs w:val="20"/>
    </w:rPr>
  </w:style>
  <w:style w:type="paragraph" w:styleId="CommentSubject">
    <w:name w:val="annotation subject"/>
    <w:basedOn w:val="CommentText"/>
    <w:next w:val="CommentText"/>
    <w:link w:val="CommentSubjectChar"/>
    <w:uiPriority w:val="99"/>
    <w:semiHidden/>
    <w:unhideWhenUsed/>
    <w:rsid w:val="00D923C7"/>
    <w:rPr>
      <w:b/>
      <w:bCs/>
    </w:rPr>
  </w:style>
  <w:style w:type="character" w:customStyle="1" w:styleId="CommentSubjectChar">
    <w:name w:val="Comment Subject Char"/>
    <w:basedOn w:val="CommentTextChar"/>
    <w:link w:val="CommentSubject"/>
    <w:uiPriority w:val="99"/>
    <w:semiHidden/>
    <w:rsid w:val="00D923C7"/>
    <w:rPr>
      <w:b/>
      <w:bCs/>
    </w:rPr>
  </w:style>
</w:styles>
</file>

<file path=word/webSettings.xml><?xml version="1.0" encoding="utf-8"?>
<w:webSettings xmlns:r="http://schemas.openxmlformats.org/officeDocument/2006/relationships" xmlns:w="http://schemas.openxmlformats.org/wordprocessingml/2006/main">
  <w:divs>
    <w:div w:id="20015087">
      <w:bodyDiv w:val="1"/>
      <w:marLeft w:val="0"/>
      <w:marRight w:val="0"/>
      <w:marTop w:val="0"/>
      <w:marBottom w:val="0"/>
      <w:divBdr>
        <w:top w:val="none" w:sz="0" w:space="0" w:color="auto"/>
        <w:left w:val="none" w:sz="0" w:space="0" w:color="auto"/>
        <w:bottom w:val="none" w:sz="0" w:space="0" w:color="auto"/>
        <w:right w:val="none" w:sz="0" w:space="0" w:color="auto"/>
      </w:divBdr>
    </w:div>
    <w:div w:id="552498777">
      <w:bodyDiv w:val="1"/>
      <w:marLeft w:val="0"/>
      <w:marRight w:val="0"/>
      <w:marTop w:val="0"/>
      <w:marBottom w:val="0"/>
      <w:divBdr>
        <w:top w:val="none" w:sz="0" w:space="0" w:color="auto"/>
        <w:left w:val="none" w:sz="0" w:space="0" w:color="auto"/>
        <w:bottom w:val="none" w:sz="0" w:space="0" w:color="auto"/>
        <w:right w:val="none" w:sz="0" w:space="0" w:color="auto"/>
      </w:divBdr>
    </w:div>
    <w:div w:id="634525714">
      <w:bodyDiv w:val="1"/>
      <w:marLeft w:val="0"/>
      <w:marRight w:val="0"/>
      <w:marTop w:val="0"/>
      <w:marBottom w:val="0"/>
      <w:divBdr>
        <w:top w:val="none" w:sz="0" w:space="0" w:color="auto"/>
        <w:left w:val="none" w:sz="0" w:space="0" w:color="auto"/>
        <w:bottom w:val="none" w:sz="0" w:space="0" w:color="auto"/>
        <w:right w:val="none" w:sz="0" w:space="0" w:color="auto"/>
      </w:divBdr>
    </w:div>
    <w:div w:id="744687547">
      <w:bodyDiv w:val="1"/>
      <w:marLeft w:val="0"/>
      <w:marRight w:val="0"/>
      <w:marTop w:val="0"/>
      <w:marBottom w:val="0"/>
      <w:divBdr>
        <w:top w:val="none" w:sz="0" w:space="0" w:color="auto"/>
        <w:left w:val="none" w:sz="0" w:space="0" w:color="auto"/>
        <w:bottom w:val="none" w:sz="0" w:space="0" w:color="auto"/>
        <w:right w:val="none" w:sz="0" w:space="0" w:color="auto"/>
      </w:divBdr>
    </w:div>
    <w:div w:id="773864095">
      <w:bodyDiv w:val="1"/>
      <w:marLeft w:val="0"/>
      <w:marRight w:val="0"/>
      <w:marTop w:val="0"/>
      <w:marBottom w:val="0"/>
      <w:divBdr>
        <w:top w:val="none" w:sz="0" w:space="0" w:color="auto"/>
        <w:left w:val="none" w:sz="0" w:space="0" w:color="auto"/>
        <w:bottom w:val="none" w:sz="0" w:space="0" w:color="auto"/>
        <w:right w:val="none" w:sz="0" w:space="0" w:color="auto"/>
      </w:divBdr>
    </w:div>
    <w:div w:id="867837023">
      <w:bodyDiv w:val="1"/>
      <w:marLeft w:val="0"/>
      <w:marRight w:val="0"/>
      <w:marTop w:val="0"/>
      <w:marBottom w:val="0"/>
      <w:divBdr>
        <w:top w:val="none" w:sz="0" w:space="0" w:color="auto"/>
        <w:left w:val="none" w:sz="0" w:space="0" w:color="auto"/>
        <w:bottom w:val="none" w:sz="0" w:space="0" w:color="auto"/>
        <w:right w:val="none" w:sz="0" w:space="0" w:color="auto"/>
      </w:divBdr>
    </w:div>
    <w:div w:id="911430652">
      <w:bodyDiv w:val="1"/>
      <w:marLeft w:val="0"/>
      <w:marRight w:val="0"/>
      <w:marTop w:val="0"/>
      <w:marBottom w:val="0"/>
      <w:divBdr>
        <w:top w:val="none" w:sz="0" w:space="0" w:color="auto"/>
        <w:left w:val="none" w:sz="0" w:space="0" w:color="auto"/>
        <w:bottom w:val="none" w:sz="0" w:space="0" w:color="auto"/>
        <w:right w:val="none" w:sz="0" w:space="0" w:color="auto"/>
      </w:divBdr>
    </w:div>
    <w:div w:id="946691861">
      <w:bodyDiv w:val="1"/>
      <w:marLeft w:val="0"/>
      <w:marRight w:val="0"/>
      <w:marTop w:val="0"/>
      <w:marBottom w:val="0"/>
      <w:divBdr>
        <w:top w:val="none" w:sz="0" w:space="0" w:color="auto"/>
        <w:left w:val="none" w:sz="0" w:space="0" w:color="auto"/>
        <w:bottom w:val="none" w:sz="0" w:space="0" w:color="auto"/>
        <w:right w:val="none" w:sz="0" w:space="0" w:color="auto"/>
      </w:divBdr>
    </w:div>
    <w:div w:id="1120487784">
      <w:bodyDiv w:val="1"/>
      <w:marLeft w:val="0"/>
      <w:marRight w:val="0"/>
      <w:marTop w:val="0"/>
      <w:marBottom w:val="0"/>
      <w:divBdr>
        <w:top w:val="none" w:sz="0" w:space="0" w:color="auto"/>
        <w:left w:val="none" w:sz="0" w:space="0" w:color="auto"/>
        <w:bottom w:val="none" w:sz="0" w:space="0" w:color="auto"/>
        <w:right w:val="none" w:sz="0" w:space="0" w:color="auto"/>
      </w:divBdr>
    </w:div>
    <w:div w:id="182388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ral.gov.in/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5"/>
  <c:chart>
    <c:title/>
    <c:plotArea>
      <c:layout/>
      <c:barChart>
        <c:barDir val="col"/>
        <c:grouping val="clustered"/>
        <c:ser>
          <c:idx val="0"/>
          <c:order val="0"/>
          <c:tx>
            <c:strRef>
              <c:f>Sheet1!$B$1</c:f>
              <c:strCache>
                <c:ptCount val="1"/>
                <c:pt idx="0">
                  <c:v>AGE </c:v>
                </c:pt>
              </c:strCache>
            </c:strRef>
          </c:tx>
          <c:dPt>
            <c:idx val="0"/>
            <c:spPr>
              <a:solidFill>
                <a:schemeClr val="accent6">
                  <a:lumMod val="50000"/>
                </a:schemeClr>
              </a:solidFill>
            </c:spPr>
            <c:extLst xmlns:c16r2="http://schemas.microsoft.com/office/drawing/2015/06/chart">
              <c:ext xmlns:c16="http://schemas.microsoft.com/office/drawing/2014/chart" uri="{C3380CC4-5D6E-409C-BE32-E72D297353CC}">
                <c16:uniqueId val="{00000000-595F-4C23-A7BB-16F3E499460B}"/>
              </c:ext>
            </c:extLst>
          </c:dPt>
          <c:dPt>
            <c:idx val="1"/>
            <c:spPr>
              <a:solidFill>
                <a:srgbClr val="C00000"/>
              </a:solidFill>
            </c:spPr>
            <c:extLst xmlns:c16r2="http://schemas.microsoft.com/office/drawing/2015/06/chart">
              <c:ext xmlns:c16="http://schemas.microsoft.com/office/drawing/2014/chart" uri="{C3380CC4-5D6E-409C-BE32-E72D297353CC}">
                <c16:uniqueId val="{00000001-595F-4C23-A7BB-16F3E499460B}"/>
              </c:ext>
            </c:extLst>
          </c:dPt>
          <c:dPt>
            <c:idx val="2"/>
            <c:spPr>
              <a:solidFill>
                <a:srgbClr val="00B050"/>
              </a:solidFill>
            </c:spPr>
            <c:extLst xmlns:c16r2="http://schemas.microsoft.com/office/drawing/2015/06/chart">
              <c:ext xmlns:c16="http://schemas.microsoft.com/office/drawing/2014/chart" uri="{C3380CC4-5D6E-409C-BE32-E72D297353CC}">
                <c16:uniqueId val="{00000002-595F-4C23-A7BB-16F3E499460B}"/>
              </c:ext>
            </c:extLst>
          </c:dPt>
          <c:cat>
            <c:strRef>
              <c:f>Sheet1!$A$2:$A$4</c:f>
              <c:strCache>
                <c:ptCount val="3"/>
                <c:pt idx="0">
                  <c:v>Young age (below-27)</c:v>
                </c:pt>
                <c:pt idx="1">
                  <c:v>middle age (28-42)_</c:v>
                </c:pt>
                <c:pt idx="2">
                  <c:v>Old age (43above)</c:v>
                </c:pt>
              </c:strCache>
            </c:strRef>
          </c:cat>
          <c:val>
            <c:numRef>
              <c:f>Sheet1!$B$2:$B$4</c:f>
              <c:numCache>
                <c:formatCode>General</c:formatCode>
                <c:ptCount val="3"/>
                <c:pt idx="0">
                  <c:v>16</c:v>
                </c:pt>
                <c:pt idx="1">
                  <c:v>66</c:v>
                </c:pt>
                <c:pt idx="2">
                  <c:v>18</c:v>
                </c:pt>
              </c:numCache>
            </c:numRef>
          </c:val>
          <c:extLst xmlns:c16r2="http://schemas.microsoft.com/office/drawing/2015/06/chart">
            <c:ext xmlns:c16="http://schemas.microsoft.com/office/drawing/2014/chart" uri="{C3380CC4-5D6E-409C-BE32-E72D297353CC}">
              <c16:uniqueId val="{00000003-595F-4C23-A7BB-16F3E499460B}"/>
            </c:ext>
          </c:extLst>
        </c:ser>
        <c:axId val="85749760"/>
        <c:axId val="93123712"/>
      </c:barChart>
      <c:catAx>
        <c:axId val="85749760"/>
        <c:scaling>
          <c:orientation val="minMax"/>
        </c:scaling>
        <c:axPos val="b"/>
        <c:numFmt formatCode="General" sourceLinked="0"/>
        <c:tickLblPos val="nextTo"/>
        <c:crossAx val="93123712"/>
        <c:crosses val="autoZero"/>
        <c:auto val="1"/>
        <c:lblAlgn val="ctr"/>
        <c:lblOffset val="100"/>
      </c:catAx>
      <c:valAx>
        <c:axId val="93123712"/>
        <c:scaling>
          <c:orientation val="minMax"/>
        </c:scaling>
        <c:axPos val="l"/>
        <c:majorGridlines/>
        <c:numFmt formatCode="General" sourceLinked="1"/>
        <c:tickLblPos val="nextTo"/>
        <c:txPr>
          <a:bodyPr/>
          <a:lstStyle/>
          <a:p>
            <a:pPr>
              <a:defRPr b="1"/>
            </a:pPr>
            <a:endParaRPr lang="en-US"/>
          </a:p>
        </c:txPr>
        <c:crossAx val="85749760"/>
        <c:crosses val="autoZero"/>
        <c:crossBetween val="between"/>
      </c:valAx>
      <c:dTable>
        <c:showHorzBorder val="1"/>
        <c:showVertBorder val="1"/>
        <c:showOutline val="1"/>
        <c:txPr>
          <a:bodyPr/>
          <a:lstStyle/>
          <a:p>
            <a:pPr rtl="0">
              <a:defRPr b="1"/>
            </a:pPr>
            <a:endParaRPr lang="en-US"/>
          </a:p>
        </c:txPr>
      </c:dTable>
      <c:spPr>
        <a:solidFill>
          <a:schemeClr val="accent6">
            <a:lumMod val="40000"/>
            <a:lumOff val="60000"/>
          </a:schemeClr>
        </a:solidFill>
      </c:spPr>
    </c:plotArea>
    <c:legend>
      <c:legendPos val="r"/>
      <c:layout>
        <c:manualLayout>
          <c:xMode val="edge"/>
          <c:yMode val="edge"/>
          <c:x val="0.71863535287255764"/>
          <c:y val="0.45382202224721974"/>
          <c:w val="0.26747575823855352"/>
          <c:h val="0.2152727784026997"/>
        </c:manualLayout>
      </c:layout>
      <c:txPr>
        <a:bodyPr/>
        <a:lstStyle/>
        <a:p>
          <a:pPr>
            <a:defRPr b="1"/>
          </a:pPr>
          <a:endParaRPr lang="en-US"/>
        </a:p>
      </c:txPr>
    </c:legend>
    <c:plotVisOnly val="1"/>
    <c:dispBlanksAs val="gap"/>
  </c:chart>
  <c:spPr>
    <a:solidFill>
      <a:schemeClr val="accent2">
        <a:lumMod val="20000"/>
        <a:lumOff val="80000"/>
      </a:scheme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8"/>
  <c:chart>
    <c:title/>
    <c:plotArea>
      <c:layout/>
      <c:barChart>
        <c:barDir val="col"/>
        <c:grouping val="clustered"/>
        <c:ser>
          <c:idx val="0"/>
          <c:order val="0"/>
          <c:tx>
            <c:strRef>
              <c:f>Sheet1!$B$1</c:f>
              <c:strCache>
                <c:ptCount val="1"/>
                <c:pt idx="0">
                  <c:v>EDUCATION </c:v>
                </c:pt>
              </c:strCache>
            </c:strRef>
          </c:tx>
          <c:dPt>
            <c:idx val="0"/>
            <c:spPr>
              <a:solidFill>
                <a:schemeClr val="accent2">
                  <a:lumMod val="75000"/>
                </a:schemeClr>
              </a:solidFill>
            </c:spPr>
            <c:extLst xmlns:c16r2="http://schemas.microsoft.com/office/drawing/2015/06/chart">
              <c:ext xmlns:c16="http://schemas.microsoft.com/office/drawing/2014/chart" uri="{C3380CC4-5D6E-409C-BE32-E72D297353CC}">
                <c16:uniqueId val="{00000000-4C6C-4AFC-8055-E3E4716A0AF4}"/>
              </c:ext>
            </c:extLst>
          </c:dPt>
          <c:dPt>
            <c:idx val="2"/>
            <c:spPr>
              <a:solidFill>
                <a:schemeClr val="tx2"/>
              </a:solidFill>
            </c:spPr>
            <c:extLst xmlns:c16r2="http://schemas.microsoft.com/office/drawing/2015/06/chart">
              <c:ext xmlns:c16="http://schemas.microsoft.com/office/drawing/2014/chart" uri="{C3380CC4-5D6E-409C-BE32-E72D297353CC}">
                <c16:uniqueId val="{00000001-4C6C-4AFC-8055-E3E4716A0AF4}"/>
              </c:ext>
            </c:extLst>
          </c:dPt>
          <c:dPt>
            <c:idx val="3"/>
            <c:spPr>
              <a:solidFill>
                <a:srgbClr val="FF0000"/>
              </a:solidFill>
            </c:spPr>
            <c:extLst xmlns:c16r2="http://schemas.microsoft.com/office/drawing/2015/06/chart">
              <c:ext xmlns:c16="http://schemas.microsoft.com/office/drawing/2014/chart" uri="{C3380CC4-5D6E-409C-BE32-E72D297353CC}">
                <c16:uniqueId val="{00000002-4C6C-4AFC-8055-E3E4716A0AF4}"/>
              </c:ext>
            </c:extLst>
          </c:dPt>
          <c:dPt>
            <c:idx val="4"/>
            <c:spPr>
              <a:solidFill>
                <a:schemeClr val="accent3"/>
              </a:solidFill>
            </c:spPr>
            <c:extLst xmlns:c16r2="http://schemas.microsoft.com/office/drawing/2015/06/chart">
              <c:ext xmlns:c16="http://schemas.microsoft.com/office/drawing/2014/chart" uri="{C3380CC4-5D6E-409C-BE32-E72D297353CC}">
                <c16:uniqueId val="{00000003-4C6C-4AFC-8055-E3E4716A0AF4}"/>
              </c:ext>
            </c:extLst>
          </c:dPt>
          <c:dPt>
            <c:idx val="5"/>
            <c:spPr>
              <a:solidFill>
                <a:schemeClr val="accent5"/>
              </a:solidFill>
            </c:spPr>
            <c:extLst xmlns:c16r2="http://schemas.microsoft.com/office/drawing/2015/06/chart">
              <c:ext xmlns:c16="http://schemas.microsoft.com/office/drawing/2014/chart" uri="{C3380CC4-5D6E-409C-BE32-E72D297353CC}">
                <c16:uniqueId val="{00000004-4C6C-4AFC-8055-E3E4716A0AF4}"/>
              </c:ext>
            </c:extLst>
          </c:dPt>
          <c:dLbls>
            <c:dLbl>
              <c:idx val="0"/>
              <c:layout>
                <c:manualLayout>
                  <c:x val="0"/>
                  <c:y val="-5.1587301587301577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C6C-4AFC-8055-E3E4716A0AF4}"/>
                </c:ext>
              </c:extLst>
            </c:dLbl>
            <c:dLbl>
              <c:idx val="1"/>
              <c:layout>
                <c:manualLayout>
                  <c:x val="0"/>
                  <c:y val="-0.30952380952381037"/>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C6C-4AFC-8055-E3E4716A0AF4}"/>
                </c:ext>
              </c:extLst>
            </c:dLbl>
            <c:dLbl>
              <c:idx val="2"/>
              <c:layout>
                <c:manualLayout>
                  <c:x val="0"/>
                  <c:y val="-0.12698412698412698"/>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C6C-4AFC-8055-E3E4716A0AF4}"/>
                </c:ext>
              </c:extLst>
            </c:dLbl>
            <c:dLbl>
              <c:idx val="3"/>
              <c:layout>
                <c:manualLayout>
                  <c:x val="0"/>
                  <c:y val="-0.15476190476190518"/>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C6C-4AFC-8055-E3E4716A0AF4}"/>
                </c:ext>
              </c:extLst>
            </c:dLbl>
            <c:dLbl>
              <c:idx val="4"/>
              <c:layout>
                <c:manualLayout>
                  <c:x val="-6.9444444444444545E-3"/>
                  <c:y val="-0.13095238095238124"/>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C6C-4AFC-8055-E3E4716A0AF4}"/>
                </c:ext>
              </c:extLst>
            </c:dLbl>
            <c:dLbl>
              <c:idx val="5"/>
              <c:layout>
                <c:manualLayout>
                  <c:x val="-2.3148148148147301E-3"/>
                  <c:y val="-8.3333333333333343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C6C-4AFC-8055-E3E4716A0AF4}"/>
                </c:ext>
              </c:extLst>
            </c:dLbl>
            <c:spPr>
              <a:noFill/>
              <a:ln>
                <a:noFill/>
              </a:ln>
              <a:effectLst/>
            </c:spPr>
            <c:txPr>
              <a:bodyPr/>
              <a:lstStyle/>
              <a:p>
                <a:pPr>
                  <a:defRPr b="1"/>
                </a:pPr>
                <a:endParaRPr lang="en-US"/>
              </a:p>
            </c:txPr>
            <c:dLblPos val="ctr"/>
            <c:showVal val="1"/>
            <c:extLst xmlns:c16r2="http://schemas.microsoft.com/office/drawing/2015/06/chart">
              <c:ext xmlns:c15="http://schemas.microsoft.com/office/drawing/2012/chart" uri="{CE6537A1-D6FC-4f65-9D91-7224C49458BB}">
                <c15:showLeaderLines val="0"/>
              </c:ext>
            </c:extLst>
          </c:dLbls>
          <c:cat>
            <c:strRef>
              <c:f>Sheet1!$A$2:$A$7</c:f>
              <c:strCache>
                <c:ptCount val="6"/>
                <c:pt idx="0">
                  <c:v>illeterate</c:v>
                </c:pt>
                <c:pt idx="1">
                  <c:v>literate </c:v>
                </c:pt>
                <c:pt idx="2">
                  <c:v>can read and write </c:v>
                </c:pt>
                <c:pt idx="3">
                  <c:v>primary </c:v>
                </c:pt>
                <c:pt idx="4">
                  <c:v>middle </c:v>
                </c:pt>
                <c:pt idx="5">
                  <c:v>high school </c:v>
                </c:pt>
              </c:strCache>
            </c:strRef>
          </c:cat>
          <c:val>
            <c:numRef>
              <c:f>Sheet1!$B$2:$B$7</c:f>
              <c:numCache>
                <c:formatCode>General</c:formatCode>
                <c:ptCount val="6"/>
                <c:pt idx="0">
                  <c:v>4</c:v>
                </c:pt>
                <c:pt idx="1">
                  <c:v>48</c:v>
                </c:pt>
                <c:pt idx="2">
                  <c:v>14</c:v>
                </c:pt>
                <c:pt idx="3">
                  <c:v>18</c:v>
                </c:pt>
                <c:pt idx="4">
                  <c:v>11</c:v>
                </c:pt>
                <c:pt idx="5">
                  <c:v>5</c:v>
                </c:pt>
              </c:numCache>
            </c:numRef>
          </c:val>
          <c:extLst xmlns:c16r2="http://schemas.microsoft.com/office/drawing/2015/06/chart">
            <c:ext xmlns:c16="http://schemas.microsoft.com/office/drawing/2014/chart" uri="{C3380CC4-5D6E-409C-BE32-E72D297353CC}">
              <c16:uniqueId val="{00000006-4C6C-4AFC-8055-E3E4716A0AF4}"/>
            </c:ext>
          </c:extLst>
        </c:ser>
        <c:dLbls>
          <c:showVal val="1"/>
        </c:dLbls>
        <c:axId val="120630272"/>
        <c:axId val="120636160"/>
      </c:barChart>
      <c:catAx>
        <c:axId val="120630272"/>
        <c:scaling>
          <c:orientation val="minMax"/>
        </c:scaling>
        <c:axPos val="b"/>
        <c:numFmt formatCode="General" sourceLinked="0"/>
        <c:tickLblPos val="nextTo"/>
        <c:txPr>
          <a:bodyPr/>
          <a:lstStyle/>
          <a:p>
            <a:pPr>
              <a:defRPr b="1"/>
            </a:pPr>
            <a:endParaRPr lang="en-US"/>
          </a:p>
        </c:txPr>
        <c:crossAx val="120636160"/>
        <c:crosses val="autoZero"/>
        <c:auto val="1"/>
        <c:lblAlgn val="ctr"/>
        <c:lblOffset val="100"/>
      </c:catAx>
      <c:valAx>
        <c:axId val="120636160"/>
        <c:scaling>
          <c:orientation val="minMax"/>
        </c:scaling>
        <c:axPos val="l"/>
        <c:majorGridlines/>
        <c:numFmt formatCode="General" sourceLinked="1"/>
        <c:tickLblPos val="nextTo"/>
        <c:txPr>
          <a:bodyPr/>
          <a:lstStyle/>
          <a:p>
            <a:pPr>
              <a:defRPr b="1"/>
            </a:pPr>
            <a:endParaRPr lang="en-US"/>
          </a:p>
        </c:txPr>
        <c:crossAx val="120630272"/>
        <c:crosses val="autoZero"/>
        <c:crossBetween val="between"/>
      </c:valAx>
      <c:spPr>
        <a:solidFill>
          <a:schemeClr val="accent2">
            <a:lumMod val="20000"/>
            <a:lumOff val="80000"/>
          </a:schemeClr>
        </a:solidFill>
      </c:spPr>
    </c:plotArea>
    <c:legend>
      <c:legendPos val="r"/>
      <c:txPr>
        <a:bodyPr/>
        <a:lstStyle/>
        <a:p>
          <a:pPr>
            <a:defRPr b="1"/>
          </a:pPr>
          <a:endParaRPr lang="en-US"/>
        </a:p>
      </c:txPr>
    </c:legend>
    <c:plotVisOnly val="1"/>
    <c:dispBlanksAs val="gap"/>
  </c:chart>
  <c:spPr>
    <a:solidFill>
      <a:schemeClr val="accent3">
        <a:lumMod val="40000"/>
        <a:lumOff val="60000"/>
      </a:schemeClr>
    </a:soli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8"/>
  <c:chart>
    <c:title/>
    <c:plotArea>
      <c:layout/>
      <c:barChart>
        <c:barDir val="col"/>
        <c:grouping val="clustered"/>
        <c:ser>
          <c:idx val="0"/>
          <c:order val="0"/>
          <c:tx>
            <c:strRef>
              <c:f>Sheet1!$B$1</c:f>
              <c:strCache>
                <c:ptCount val="1"/>
                <c:pt idx="0">
                  <c:v>CASTE </c:v>
                </c:pt>
              </c:strCache>
            </c:strRef>
          </c:tx>
          <c:dPt>
            <c:idx val="0"/>
            <c:spPr>
              <a:solidFill>
                <a:srgbClr val="00B050"/>
              </a:solidFill>
            </c:spPr>
            <c:extLst xmlns:c16r2="http://schemas.microsoft.com/office/drawing/2015/06/chart">
              <c:ext xmlns:c16="http://schemas.microsoft.com/office/drawing/2014/chart" uri="{C3380CC4-5D6E-409C-BE32-E72D297353CC}">
                <c16:uniqueId val="{00000000-32E6-4865-902C-B2FB74D9ED2D}"/>
              </c:ext>
            </c:extLst>
          </c:dPt>
          <c:dPt>
            <c:idx val="1"/>
            <c:spPr>
              <a:solidFill>
                <a:srgbClr val="002060"/>
              </a:solidFill>
            </c:spPr>
            <c:extLst xmlns:c16r2="http://schemas.microsoft.com/office/drawing/2015/06/chart">
              <c:ext xmlns:c16="http://schemas.microsoft.com/office/drawing/2014/chart" uri="{C3380CC4-5D6E-409C-BE32-E72D297353CC}">
                <c16:uniqueId val="{00000001-32E6-4865-902C-B2FB74D9ED2D}"/>
              </c:ext>
            </c:extLst>
          </c:dPt>
          <c:dPt>
            <c:idx val="2"/>
            <c:spPr>
              <a:solidFill>
                <a:schemeClr val="accent6">
                  <a:lumMod val="75000"/>
                </a:schemeClr>
              </a:solidFill>
            </c:spPr>
            <c:extLst xmlns:c16r2="http://schemas.microsoft.com/office/drawing/2015/06/chart">
              <c:ext xmlns:c16="http://schemas.microsoft.com/office/drawing/2014/chart" uri="{C3380CC4-5D6E-409C-BE32-E72D297353CC}">
                <c16:uniqueId val="{00000002-32E6-4865-902C-B2FB74D9ED2D}"/>
              </c:ext>
            </c:extLst>
          </c:dPt>
          <c:dPt>
            <c:idx val="3"/>
            <c:spPr>
              <a:solidFill>
                <a:srgbClr val="FF0000"/>
              </a:solidFill>
            </c:spPr>
            <c:extLst xmlns:c16r2="http://schemas.microsoft.com/office/drawing/2015/06/chart">
              <c:ext xmlns:c16="http://schemas.microsoft.com/office/drawing/2014/chart" uri="{C3380CC4-5D6E-409C-BE32-E72D297353CC}">
                <c16:uniqueId val="{00000003-32E6-4865-902C-B2FB74D9ED2D}"/>
              </c:ext>
            </c:extLst>
          </c:dPt>
          <c:cat>
            <c:strRef>
              <c:f>Sheet1!$A$2:$A$5</c:f>
              <c:strCache>
                <c:ptCount val="4"/>
                <c:pt idx="0">
                  <c:v>GENERAL CASTE </c:v>
                </c:pt>
                <c:pt idx="1">
                  <c:v>OTHER BACK WARD CASTE </c:v>
                </c:pt>
                <c:pt idx="2">
                  <c:v>SC</c:v>
                </c:pt>
                <c:pt idx="3">
                  <c:v>ST </c:v>
                </c:pt>
              </c:strCache>
            </c:strRef>
          </c:cat>
          <c:val>
            <c:numRef>
              <c:f>Sheet1!$B$2:$B$5</c:f>
              <c:numCache>
                <c:formatCode>General</c:formatCode>
                <c:ptCount val="4"/>
                <c:pt idx="0">
                  <c:v>12</c:v>
                </c:pt>
                <c:pt idx="1">
                  <c:v>23</c:v>
                </c:pt>
                <c:pt idx="2">
                  <c:v>62</c:v>
                </c:pt>
                <c:pt idx="3">
                  <c:v>3</c:v>
                </c:pt>
              </c:numCache>
            </c:numRef>
          </c:val>
          <c:extLst xmlns:c16r2="http://schemas.microsoft.com/office/drawing/2015/06/chart">
            <c:ext xmlns:c16="http://schemas.microsoft.com/office/drawing/2014/chart" uri="{C3380CC4-5D6E-409C-BE32-E72D297353CC}">
              <c16:uniqueId val="{00000004-32E6-4865-902C-B2FB74D9ED2D}"/>
            </c:ext>
          </c:extLst>
        </c:ser>
        <c:axId val="120670080"/>
        <c:axId val="120671616"/>
      </c:barChart>
      <c:catAx>
        <c:axId val="120670080"/>
        <c:scaling>
          <c:orientation val="minMax"/>
        </c:scaling>
        <c:axPos val="b"/>
        <c:numFmt formatCode="General" sourceLinked="0"/>
        <c:tickLblPos val="nextTo"/>
        <c:txPr>
          <a:bodyPr/>
          <a:lstStyle/>
          <a:p>
            <a:pPr>
              <a:defRPr b="1"/>
            </a:pPr>
            <a:endParaRPr lang="en-US"/>
          </a:p>
        </c:txPr>
        <c:crossAx val="120671616"/>
        <c:crosses val="autoZero"/>
        <c:auto val="1"/>
        <c:lblAlgn val="ctr"/>
        <c:lblOffset val="100"/>
      </c:catAx>
      <c:valAx>
        <c:axId val="120671616"/>
        <c:scaling>
          <c:orientation val="minMax"/>
        </c:scaling>
        <c:axPos val="l"/>
        <c:majorGridlines/>
        <c:numFmt formatCode="General" sourceLinked="1"/>
        <c:tickLblPos val="nextTo"/>
        <c:txPr>
          <a:bodyPr/>
          <a:lstStyle/>
          <a:p>
            <a:pPr>
              <a:defRPr b="1"/>
            </a:pPr>
            <a:endParaRPr lang="en-US"/>
          </a:p>
        </c:txPr>
        <c:crossAx val="120670080"/>
        <c:crosses val="autoZero"/>
        <c:crossBetween val="between"/>
      </c:valAx>
      <c:spPr>
        <a:solidFill>
          <a:schemeClr val="accent2">
            <a:lumMod val="40000"/>
            <a:lumOff val="60000"/>
          </a:schemeClr>
        </a:solidFill>
      </c:spPr>
    </c:plotArea>
    <c:legend>
      <c:legendPos val="r"/>
      <c:txPr>
        <a:bodyPr/>
        <a:lstStyle/>
        <a:p>
          <a:pPr>
            <a:defRPr b="1"/>
          </a:pPr>
          <a:endParaRPr lang="en-US"/>
        </a:p>
      </c:txPr>
    </c:legend>
    <c:plotVisOnly val="1"/>
    <c:dispBlanksAs val="gap"/>
  </c:chart>
  <c:spPr>
    <a:solidFill>
      <a:schemeClr val="accent6">
        <a:lumMod val="40000"/>
        <a:lumOff val="60000"/>
      </a:schemeClr>
    </a:soli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layout>
        <c:manualLayout>
          <c:xMode val="edge"/>
          <c:yMode val="edge"/>
          <c:x val="0.34198390490445002"/>
          <c:y val="0"/>
        </c:manualLayout>
      </c:layout>
    </c:title>
    <c:plotArea>
      <c:layout/>
      <c:pieChart>
        <c:varyColors val="1"/>
        <c:ser>
          <c:idx val="0"/>
          <c:order val="0"/>
          <c:tx>
            <c:strRef>
              <c:f>Sheet1!$B$1</c:f>
              <c:strCache>
                <c:ptCount val="1"/>
                <c:pt idx="0">
                  <c:v>FAMILY TYPE </c:v>
                </c:pt>
              </c:strCache>
            </c:strRef>
          </c:tx>
          <c:dPt>
            <c:idx val="0"/>
            <c:spPr>
              <a:solidFill>
                <a:srgbClr val="FF0000"/>
              </a:solidFill>
            </c:spPr>
            <c:extLst xmlns:c16r2="http://schemas.microsoft.com/office/drawing/2015/06/chart">
              <c:ext xmlns:c16="http://schemas.microsoft.com/office/drawing/2014/chart" uri="{C3380CC4-5D6E-409C-BE32-E72D297353CC}">
                <c16:uniqueId val="{00000000-B929-4EBC-9E03-9EAADD939FD9}"/>
              </c:ext>
            </c:extLst>
          </c:dPt>
          <c:dPt>
            <c:idx val="1"/>
            <c:spPr>
              <a:solidFill>
                <a:srgbClr val="0070C0"/>
              </a:solidFill>
            </c:spPr>
            <c:extLst xmlns:c16r2="http://schemas.microsoft.com/office/drawing/2015/06/chart">
              <c:ext xmlns:c16="http://schemas.microsoft.com/office/drawing/2014/chart" uri="{C3380CC4-5D6E-409C-BE32-E72D297353CC}">
                <c16:uniqueId val="{00000001-B929-4EBC-9E03-9EAADD939FD9}"/>
              </c:ext>
            </c:extLst>
          </c:dPt>
          <c:dLbls>
            <c:spPr>
              <a:noFill/>
              <a:ln>
                <a:noFill/>
              </a:ln>
              <a:effectLst/>
            </c:spPr>
            <c:txPr>
              <a:bodyPr/>
              <a:lstStyle/>
              <a:p>
                <a:pPr>
                  <a:defRPr b="1"/>
                </a:pPr>
                <a:endParaRPr lang="en-US"/>
              </a:p>
            </c:txPr>
            <c:dLblPos val="ctr"/>
            <c:showVal val="1"/>
            <c:showLeaderLines val="1"/>
            <c:extLst xmlns:c16r2="http://schemas.microsoft.com/office/drawing/2015/06/chart">
              <c:ext xmlns:c15="http://schemas.microsoft.com/office/drawing/2012/chart" uri="{CE6537A1-D6FC-4f65-9D91-7224C49458BB}"/>
            </c:extLst>
          </c:dLbls>
          <c:cat>
            <c:strRef>
              <c:f>Sheet1!$A$2:$A$3</c:f>
              <c:strCache>
                <c:ptCount val="2"/>
                <c:pt idx="0">
                  <c:v>Single family </c:v>
                </c:pt>
                <c:pt idx="1">
                  <c:v>Jiont family </c:v>
                </c:pt>
              </c:strCache>
            </c:strRef>
          </c:cat>
          <c:val>
            <c:numRef>
              <c:f>Sheet1!$B$2:$B$3</c:f>
              <c:numCache>
                <c:formatCode>General</c:formatCode>
                <c:ptCount val="2"/>
                <c:pt idx="0">
                  <c:v>45</c:v>
                </c:pt>
                <c:pt idx="1">
                  <c:v>55</c:v>
                </c:pt>
              </c:numCache>
            </c:numRef>
          </c:val>
          <c:extLst xmlns:c16r2="http://schemas.microsoft.com/office/drawing/2015/06/chart">
            <c:ext xmlns:c16="http://schemas.microsoft.com/office/drawing/2014/chart" uri="{C3380CC4-5D6E-409C-BE32-E72D297353CC}">
              <c16:uniqueId val="{00000002-B929-4EBC-9E03-9EAADD939FD9}"/>
            </c:ext>
          </c:extLst>
        </c:ser>
        <c:firstSliceAng val="0"/>
      </c:pieChart>
    </c:plotArea>
    <c:legend>
      <c:legendPos val="r"/>
      <c:layout>
        <c:manualLayout>
          <c:xMode val="edge"/>
          <c:yMode val="edge"/>
          <c:x val="0.70783575193596648"/>
          <c:y val="0.48434151613401288"/>
          <c:w val="0.22604854558469478"/>
          <c:h val="0.21819503331314374"/>
        </c:manualLayout>
      </c:layout>
      <c:txPr>
        <a:bodyPr/>
        <a:lstStyle/>
        <a:p>
          <a:pPr>
            <a:defRPr b="1"/>
          </a:pPr>
          <a:endParaRPr lang="en-US"/>
        </a:p>
      </c:txPr>
    </c:legend>
    <c:plotVisOnly val="1"/>
    <c:dispBlanksAs val="zero"/>
  </c:chart>
  <c:spPr>
    <a:solidFill>
      <a:schemeClr val="accent6">
        <a:lumMod val="40000"/>
        <a:lumOff val="60000"/>
      </a:schemeClr>
    </a:soli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8"/>
  <c:chart>
    <c:title/>
    <c:plotArea>
      <c:layout/>
      <c:barChart>
        <c:barDir val="col"/>
        <c:grouping val="clustered"/>
        <c:ser>
          <c:idx val="0"/>
          <c:order val="0"/>
          <c:tx>
            <c:strRef>
              <c:f>Sheet1!$B$1</c:f>
              <c:strCache>
                <c:ptCount val="1"/>
                <c:pt idx="0">
                  <c:v>FAMILY SIZE </c:v>
                </c:pt>
              </c:strCache>
            </c:strRef>
          </c:tx>
          <c:dPt>
            <c:idx val="0"/>
            <c:spPr>
              <a:solidFill>
                <a:srgbClr val="FF0000"/>
              </a:solidFill>
            </c:spPr>
            <c:extLst xmlns:c16r2="http://schemas.microsoft.com/office/drawing/2015/06/chart">
              <c:ext xmlns:c16="http://schemas.microsoft.com/office/drawing/2014/chart" uri="{C3380CC4-5D6E-409C-BE32-E72D297353CC}">
                <c16:uniqueId val="{00000000-06DC-4373-87AF-4ACCBF50C17C}"/>
              </c:ext>
            </c:extLst>
          </c:dPt>
          <c:dPt>
            <c:idx val="1"/>
            <c:spPr>
              <a:solidFill>
                <a:srgbClr val="00B050"/>
              </a:solidFill>
            </c:spPr>
            <c:extLst xmlns:c16r2="http://schemas.microsoft.com/office/drawing/2015/06/chart">
              <c:ext xmlns:c16="http://schemas.microsoft.com/office/drawing/2014/chart" uri="{C3380CC4-5D6E-409C-BE32-E72D297353CC}">
                <c16:uniqueId val="{00000001-06DC-4373-87AF-4ACCBF50C17C}"/>
              </c:ext>
            </c:extLst>
          </c:dPt>
          <c:dPt>
            <c:idx val="2"/>
            <c:spPr>
              <a:solidFill>
                <a:srgbClr val="002060"/>
              </a:solidFill>
            </c:spPr>
            <c:extLst xmlns:c16r2="http://schemas.microsoft.com/office/drawing/2015/06/chart">
              <c:ext xmlns:c16="http://schemas.microsoft.com/office/drawing/2014/chart" uri="{C3380CC4-5D6E-409C-BE32-E72D297353CC}">
                <c16:uniqueId val="{00000002-06DC-4373-87AF-4ACCBF50C17C}"/>
              </c:ext>
            </c:extLst>
          </c:dPt>
          <c:dLbls>
            <c:dLbl>
              <c:idx val="0"/>
              <c:layout>
                <c:manualLayout>
                  <c:x val="0"/>
                  <c:y val="-0.22368421052631579"/>
                </c:manualLayout>
              </c:layout>
              <c:spPr/>
              <c:txPr>
                <a:bodyPr/>
                <a:lstStyle/>
                <a:p>
                  <a:pPr>
                    <a:defRPr b="1"/>
                  </a:pPr>
                  <a:endParaRPr lang="en-US"/>
                </a:p>
              </c:txPr>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6DC-4373-87AF-4ACCBF50C17C}"/>
                </c:ext>
              </c:extLst>
            </c:dLbl>
            <c:dLbl>
              <c:idx val="1"/>
              <c:layout>
                <c:manualLayout>
                  <c:x val="-2.3148148148147722E-3"/>
                  <c:y val="-0.30263157894736847"/>
                </c:manualLayout>
              </c:layout>
              <c:spPr/>
              <c:txPr>
                <a:bodyPr/>
                <a:lstStyle/>
                <a:p>
                  <a:pPr>
                    <a:defRPr b="1"/>
                  </a:pPr>
                  <a:endParaRPr lang="en-US"/>
                </a:p>
              </c:txPr>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6DC-4373-87AF-4ACCBF50C17C}"/>
                </c:ext>
              </c:extLst>
            </c:dLbl>
            <c:dLbl>
              <c:idx val="2"/>
              <c:layout>
                <c:manualLayout>
                  <c:x val="0"/>
                  <c:y val="-0.13596491228070176"/>
                </c:manualLayout>
              </c:layout>
              <c:spPr/>
              <c:txPr>
                <a:bodyPr/>
                <a:lstStyle/>
                <a:p>
                  <a:pPr>
                    <a:defRPr b="1"/>
                  </a:pPr>
                  <a:endParaRPr lang="en-US"/>
                </a:p>
              </c:txPr>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6DC-4373-87AF-4ACCBF50C17C}"/>
                </c:ext>
              </c:extLst>
            </c:dLbl>
            <c:spPr>
              <a:noFill/>
              <a:ln>
                <a:noFill/>
              </a:ln>
              <a:effectLst/>
            </c:spPr>
            <c:dLblPos val="ct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Small (up to 5 members)</c:v>
                </c:pt>
                <c:pt idx="1">
                  <c:v>marginal (6-10)</c:v>
                </c:pt>
                <c:pt idx="2">
                  <c:v>Large (11and above )</c:v>
                </c:pt>
              </c:strCache>
            </c:strRef>
          </c:cat>
          <c:val>
            <c:numRef>
              <c:f>Sheet1!$B$2:$B$4</c:f>
              <c:numCache>
                <c:formatCode>General</c:formatCode>
                <c:ptCount val="3"/>
                <c:pt idx="0">
                  <c:v>34</c:v>
                </c:pt>
                <c:pt idx="1">
                  <c:v>50</c:v>
                </c:pt>
                <c:pt idx="2">
                  <c:v>16</c:v>
                </c:pt>
              </c:numCache>
            </c:numRef>
          </c:val>
          <c:extLst xmlns:c16r2="http://schemas.microsoft.com/office/drawing/2015/06/chart">
            <c:ext xmlns:c16="http://schemas.microsoft.com/office/drawing/2014/chart" uri="{C3380CC4-5D6E-409C-BE32-E72D297353CC}">
              <c16:uniqueId val="{00000003-06DC-4373-87AF-4ACCBF50C17C}"/>
            </c:ext>
          </c:extLst>
        </c:ser>
        <c:axId val="121881728"/>
        <c:axId val="121883264"/>
      </c:barChart>
      <c:catAx>
        <c:axId val="121881728"/>
        <c:scaling>
          <c:orientation val="minMax"/>
        </c:scaling>
        <c:axPos val="b"/>
        <c:numFmt formatCode="General" sourceLinked="0"/>
        <c:tickLblPos val="nextTo"/>
        <c:txPr>
          <a:bodyPr/>
          <a:lstStyle/>
          <a:p>
            <a:pPr>
              <a:defRPr b="1"/>
            </a:pPr>
            <a:endParaRPr lang="en-US"/>
          </a:p>
        </c:txPr>
        <c:crossAx val="121883264"/>
        <c:crosses val="autoZero"/>
        <c:auto val="1"/>
        <c:lblAlgn val="ctr"/>
        <c:lblOffset val="100"/>
      </c:catAx>
      <c:valAx>
        <c:axId val="121883264"/>
        <c:scaling>
          <c:orientation val="minMax"/>
        </c:scaling>
        <c:axPos val="l"/>
        <c:majorGridlines/>
        <c:numFmt formatCode="General" sourceLinked="1"/>
        <c:tickLblPos val="nextTo"/>
        <c:crossAx val="121881728"/>
        <c:crosses val="autoZero"/>
        <c:crossBetween val="between"/>
      </c:valAx>
      <c:spPr>
        <a:solidFill>
          <a:schemeClr val="accent6">
            <a:lumMod val="40000"/>
            <a:lumOff val="60000"/>
          </a:schemeClr>
        </a:solidFill>
      </c:spPr>
    </c:plotArea>
    <c:legend>
      <c:legendPos val="r"/>
      <c:txPr>
        <a:bodyPr/>
        <a:lstStyle/>
        <a:p>
          <a:pPr>
            <a:defRPr b="1"/>
          </a:pPr>
          <a:endParaRPr lang="en-US"/>
        </a:p>
      </c:txPr>
    </c:legend>
    <c:plotVisOnly val="1"/>
    <c:dispBlanksAs val="gap"/>
  </c:chart>
  <c:spPr>
    <a:solidFill>
      <a:schemeClr val="accent5">
        <a:lumMod val="40000"/>
        <a:lumOff val="60000"/>
      </a:schemeClr>
    </a:soli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8"/>
  <c:chart>
    <c:title/>
    <c:plotArea>
      <c:layout/>
      <c:barChart>
        <c:barDir val="col"/>
        <c:grouping val="clustered"/>
        <c:ser>
          <c:idx val="0"/>
          <c:order val="0"/>
          <c:tx>
            <c:strRef>
              <c:f>Sheet1!$B$1</c:f>
              <c:strCache>
                <c:ptCount val="1"/>
                <c:pt idx="0">
                  <c:v>SIZE OF LAND HOLDING </c:v>
                </c:pt>
              </c:strCache>
            </c:strRef>
          </c:tx>
          <c:dPt>
            <c:idx val="0"/>
            <c:spPr>
              <a:solidFill>
                <a:srgbClr val="FF0000"/>
              </a:solidFill>
            </c:spPr>
            <c:extLst xmlns:c16r2="http://schemas.microsoft.com/office/drawing/2015/06/chart">
              <c:ext xmlns:c16="http://schemas.microsoft.com/office/drawing/2014/chart" uri="{C3380CC4-5D6E-409C-BE32-E72D297353CC}">
                <c16:uniqueId val="{00000000-28EF-4F7A-BF38-A1D368A6CF19}"/>
              </c:ext>
            </c:extLst>
          </c:dPt>
          <c:dPt>
            <c:idx val="1"/>
            <c:spPr>
              <a:solidFill>
                <a:schemeClr val="accent6">
                  <a:lumMod val="50000"/>
                </a:schemeClr>
              </a:solidFill>
            </c:spPr>
            <c:extLst xmlns:c16r2="http://schemas.microsoft.com/office/drawing/2015/06/chart">
              <c:ext xmlns:c16="http://schemas.microsoft.com/office/drawing/2014/chart" uri="{C3380CC4-5D6E-409C-BE32-E72D297353CC}">
                <c16:uniqueId val="{00000001-28EF-4F7A-BF38-A1D368A6CF19}"/>
              </c:ext>
            </c:extLst>
          </c:dPt>
          <c:dPt>
            <c:idx val="2"/>
            <c:spPr>
              <a:solidFill>
                <a:schemeClr val="tx2"/>
              </a:solidFill>
            </c:spPr>
            <c:extLst xmlns:c16r2="http://schemas.microsoft.com/office/drawing/2015/06/chart">
              <c:ext xmlns:c16="http://schemas.microsoft.com/office/drawing/2014/chart" uri="{C3380CC4-5D6E-409C-BE32-E72D297353CC}">
                <c16:uniqueId val="{00000002-28EF-4F7A-BF38-A1D368A6CF19}"/>
              </c:ext>
            </c:extLst>
          </c:dPt>
          <c:dLbls>
            <c:dLbl>
              <c:idx val="1"/>
              <c:layout>
                <c:manualLayout>
                  <c:x val="0"/>
                  <c:y val="-0.28215767634854788"/>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8EF-4F7A-BF38-A1D368A6CF19}"/>
                </c:ext>
              </c:extLst>
            </c:dLbl>
            <c:spPr>
              <a:noFill/>
              <a:ln>
                <a:noFill/>
              </a:ln>
              <a:effectLst/>
            </c:spPr>
            <c:txPr>
              <a:bodyPr/>
              <a:lstStyle/>
              <a:p>
                <a:pPr>
                  <a:defRPr b="1"/>
                </a:pPr>
                <a:endParaRPr lang="en-US"/>
              </a:p>
            </c:txPr>
            <c:dLblPos val="ct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land less</c:v>
                </c:pt>
                <c:pt idx="1">
                  <c:v>marginal (below 1 hactare)</c:v>
                </c:pt>
                <c:pt idx="2">
                  <c:v>small (1-2)</c:v>
                </c:pt>
              </c:strCache>
            </c:strRef>
          </c:cat>
          <c:val>
            <c:numRef>
              <c:f>Sheet1!$B$2:$B$4</c:f>
              <c:numCache>
                <c:formatCode>General</c:formatCode>
                <c:ptCount val="3"/>
                <c:pt idx="0">
                  <c:v>5</c:v>
                </c:pt>
                <c:pt idx="1">
                  <c:v>91</c:v>
                </c:pt>
                <c:pt idx="2">
                  <c:v>4</c:v>
                </c:pt>
              </c:numCache>
            </c:numRef>
          </c:val>
          <c:extLst xmlns:c16r2="http://schemas.microsoft.com/office/drawing/2015/06/chart">
            <c:ext xmlns:c16="http://schemas.microsoft.com/office/drawing/2014/chart" uri="{C3380CC4-5D6E-409C-BE32-E72D297353CC}">
              <c16:uniqueId val="{00000003-28EF-4F7A-BF38-A1D368A6CF19}"/>
            </c:ext>
          </c:extLst>
        </c:ser>
        <c:axId val="119468032"/>
        <c:axId val="119469568"/>
      </c:barChart>
      <c:catAx>
        <c:axId val="119468032"/>
        <c:scaling>
          <c:orientation val="minMax"/>
        </c:scaling>
        <c:axPos val="b"/>
        <c:numFmt formatCode="General" sourceLinked="0"/>
        <c:tickLblPos val="nextTo"/>
        <c:txPr>
          <a:bodyPr/>
          <a:lstStyle/>
          <a:p>
            <a:pPr>
              <a:defRPr b="1"/>
            </a:pPr>
            <a:endParaRPr lang="en-US"/>
          </a:p>
        </c:txPr>
        <c:crossAx val="119469568"/>
        <c:crosses val="autoZero"/>
        <c:auto val="1"/>
        <c:lblAlgn val="ctr"/>
        <c:lblOffset val="100"/>
      </c:catAx>
      <c:valAx>
        <c:axId val="119469568"/>
        <c:scaling>
          <c:orientation val="minMax"/>
        </c:scaling>
        <c:axPos val="l"/>
        <c:majorGridlines/>
        <c:numFmt formatCode="General" sourceLinked="1"/>
        <c:tickLblPos val="nextTo"/>
        <c:txPr>
          <a:bodyPr/>
          <a:lstStyle/>
          <a:p>
            <a:pPr>
              <a:defRPr b="1"/>
            </a:pPr>
            <a:endParaRPr lang="en-US"/>
          </a:p>
        </c:txPr>
        <c:crossAx val="119468032"/>
        <c:crosses val="autoZero"/>
        <c:crossBetween val="between"/>
      </c:valAx>
      <c:spPr>
        <a:solidFill>
          <a:schemeClr val="accent3">
            <a:lumMod val="60000"/>
            <a:lumOff val="40000"/>
          </a:schemeClr>
        </a:solidFill>
      </c:spPr>
    </c:plotArea>
    <c:legend>
      <c:legendPos val="r"/>
      <c:spPr>
        <a:solidFill>
          <a:schemeClr val="accent6">
            <a:lumMod val="40000"/>
            <a:lumOff val="60000"/>
          </a:schemeClr>
        </a:solidFill>
      </c:spPr>
      <c:txPr>
        <a:bodyPr/>
        <a:lstStyle/>
        <a:p>
          <a:pPr>
            <a:defRPr b="1"/>
          </a:pPr>
          <a:endParaRPr lang="en-US"/>
        </a:p>
      </c:txPr>
    </c:legend>
    <c:plotVisOnly val="1"/>
    <c:dispBlanksAs val="gap"/>
  </c:chart>
  <c:spPr>
    <a:solidFill>
      <a:schemeClr val="accent6">
        <a:lumMod val="20000"/>
        <a:lumOff val="80000"/>
      </a:schemeClr>
    </a:solid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clustered"/>
        <c:ser>
          <c:idx val="0"/>
          <c:order val="0"/>
          <c:tx>
            <c:strRef>
              <c:f>Sheet1!$B$1</c:f>
              <c:strCache>
                <c:ptCount val="1"/>
                <c:pt idx="0">
                  <c:v>HOUSE PATTERN </c:v>
                </c:pt>
              </c:strCache>
            </c:strRef>
          </c:tx>
          <c:dPt>
            <c:idx val="0"/>
            <c:spPr>
              <a:solidFill>
                <a:srgbClr val="00B0F0"/>
              </a:solidFill>
            </c:spPr>
            <c:extLst xmlns:c16r2="http://schemas.microsoft.com/office/drawing/2015/06/chart">
              <c:ext xmlns:c16="http://schemas.microsoft.com/office/drawing/2014/chart" uri="{C3380CC4-5D6E-409C-BE32-E72D297353CC}">
                <c16:uniqueId val="{00000000-E368-4A98-A32B-A1953A7F5B18}"/>
              </c:ext>
            </c:extLst>
          </c:dPt>
          <c:dPt>
            <c:idx val="1"/>
            <c:spPr>
              <a:solidFill>
                <a:srgbClr val="FFFF00"/>
              </a:solidFill>
            </c:spPr>
            <c:extLst xmlns:c16r2="http://schemas.microsoft.com/office/drawing/2015/06/chart">
              <c:ext xmlns:c16="http://schemas.microsoft.com/office/drawing/2014/chart" uri="{C3380CC4-5D6E-409C-BE32-E72D297353CC}">
                <c16:uniqueId val="{00000001-E368-4A98-A32B-A1953A7F5B18}"/>
              </c:ext>
            </c:extLst>
          </c:dPt>
          <c:dPt>
            <c:idx val="2"/>
            <c:spPr>
              <a:solidFill>
                <a:srgbClr val="FF0000"/>
              </a:solidFill>
            </c:spPr>
            <c:extLst xmlns:c16r2="http://schemas.microsoft.com/office/drawing/2015/06/chart">
              <c:ext xmlns:c16="http://schemas.microsoft.com/office/drawing/2014/chart" uri="{C3380CC4-5D6E-409C-BE32-E72D297353CC}">
                <c16:uniqueId val="{00000002-E368-4A98-A32B-A1953A7F5B18}"/>
              </c:ext>
            </c:extLst>
          </c:dPt>
          <c:dPt>
            <c:idx val="3"/>
            <c:spPr>
              <a:solidFill>
                <a:srgbClr val="002060"/>
              </a:solidFill>
            </c:spPr>
            <c:extLst xmlns:c16r2="http://schemas.microsoft.com/office/drawing/2015/06/chart">
              <c:ext xmlns:c16="http://schemas.microsoft.com/office/drawing/2014/chart" uri="{C3380CC4-5D6E-409C-BE32-E72D297353CC}">
                <c16:uniqueId val="{00000003-E368-4A98-A32B-A1953A7F5B18}"/>
              </c:ext>
            </c:extLst>
          </c:dPt>
          <c:dLbls>
            <c:dLbl>
              <c:idx val="0"/>
              <c:spPr/>
              <c:txPr>
                <a:bodyPr/>
                <a:lstStyle/>
                <a:p>
                  <a:pPr>
                    <a:defRPr b="1"/>
                  </a:pPr>
                  <a:endParaRPr lang="en-US"/>
                </a:p>
              </c:txPr>
            </c:dLbl>
            <c:dLbl>
              <c:idx val="1"/>
              <c:layout>
                <c:manualLayout>
                  <c:x val="-4.2395336512983722E-3"/>
                  <c:y val="-0.17054263565891473"/>
                </c:manualLayout>
              </c:layout>
              <c:spPr/>
              <c:txPr>
                <a:bodyPr/>
                <a:lstStyle/>
                <a:p>
                  <a:pPr>
                    <a:defRPr b="1"/>
                  </a:pPr>
                  <a:endParaRPr lang="en-US"/>
                </a:p>
              </c:txPr>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368-4A98-A32B-A1953A7F5B18}"/>
                </c:ext>
              </c:extLst>
            </c:dLbl>
            <c:dLbl>
              <c:idx val="2"/>
              <c:layout>
                <c:manualLayout>
                  <c:x val="-1.4838367779544222E-2"/>
                  <c:y val="-0.32558139534883829"/>
                </c:manualLayout>
              </c:layout>
              <c:spPr/>
              <c:txPr>
                <a:bodyPr/>
                <a:lstStyle/>
                <a:p>
                  <a:pPr>
                    <a:defRPr b="1"/>
                  </a:pPr>
                  <a:endParaRPr lang="en-US"/>
                </a:p>
              </c:txPr>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368-4A98-A32B-A1953A7F5B18}"/>
                </c:ext>
              </c:extLst>
            </c:dLbl>
            <c:dLbl>
              <c:idx val="3"/>
              <c:layout>
                <c:manualLayout>
                  <c:x val="0"/>
                  <c:y val="-6.7183462532299773E-2"/>
                </c:manualLayout>
              </c:layout>
              <c:spPr/>
              <c:txPr>
                <a:bodyPr/>
                <a:lstStyle/>
                <a:p>
                  <a:pPr>
                    <a:defRPr b="1"/>
                  </a:pPr>
                  <a:endParaRPr lang="en-US"/>
                </a:p>
              </c:txPr>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368-4A98-A32B-A1953A7F5B18}"/>
                </c:ext>
              </c:extLst>
            </c:dLbl>
            <c:spPr>
              <a:noFill/>
              <a:ln>
                <a:noFill/>
              </a:ln>
              <a:effectLst/>
            </c:spPr>
            <c:dLblPos val="ct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Hut</c:v>
                </c:pt>
                <c:pt idx="1">
                  <c:v>kuccha </c:v>
                </c:pt>
                <c:pt idx="2">
                  <c:v>mixed </c:v>
                </c:pt>
                <c:pt idx="3">
                  <c:v>pucca </c:v>
                </c:pt>
              </c:strCache>
            </c:strRef>
          </c:cat>
          <c:val>
            <c:numRef>
              <c:f>Sheet1!$B$2:$B$5</c:f>
              <c:numCache>
                <c:formatCode>General</c:formatCode>
                <c:ptCount val="4"/>
                <c:pt idx="0">
                  <c:v>4</c:v>
                </c:pt>
                <c:pt idx="1">
                  <c:v>26</c:v>
                </c:pt>
                <c:pt idx="2">
                  <c:v>64</c:v>
                </c:pt>
                <c:pt idx="3">
                  <c:v>6</c:v>
                </c:pt>
              </c:numCache>
            </c:numRef>
          </c:val>
          <c:extLst xmlns:c16r2="http://schemas.microsoft.com/office/drawing/2015/06/chart">
            <c:ext xmlns:c16="http://schemas.microsoft.com/office/drawing/2014/chart" uri="{C3380CC4-5D6E-409C-BE32-E72D297353CC}">
              <c16:uniqueId val="{00000004-E368-4A98-A32B-A1953A7F5B18}"/>
            </c:ext>
          </c:extLst>
        </c:ser>
        <c:axId val="121836288"/>
        <c:axId val="121837824"/>
      </c:barChart>
      <c:catAx>
        <c:axId val="121836288"/>
        <c:scaling>
          <c:orientation val="minMax"/>
        </c:scaling>
        <c:axPos val="b"/>
        <c:numFmt formatCode="General" sourceLinked="0"/>
        <c:tickLblPos val="nextTo"/>
        <c:txPr>
          <a:bodyPr/>
          <a:lstStyle/>
          <a:p>
            <a:pPr>
              <a:defRPr b="1"/>
            </a:pPr>
            <a:endParaRPr lang="en-US"/>
          </a:p>
        </c:txPr>
        <c:crossAx val="121837824"/>
        <c:crosses val="autoZero"/>
        <c:auto val="1"/>
        <c:lblAlgn val="ctr"/>
        <c:lblOffset val="100"/>
      </c:catAx>
      <c:valAx>
        <c:axId val="121837824"/>
        <c:scaling>
          <c:orientation val="minMax"/>
        </c:scaling>
        <c:axPos val="l"/>
        <c:majorGridlines/>
        <c:numFmt formatCode="General" sourceLinked="1"/>
        <c:tickLblPos val="nextTo"/>
        <c:txPr>
          <a:bodyPr/>
          <a:lstStyle/>
          <a:p>
            <a:pPr>
              <a:defRPr b="1"/>
            </a:pPr>
            <a:endParaRPr lang="en-US"/>
          </a:p>
        </c:txPr>
        <c:crossAx val="121836288"/>
        <c:crosses val="autoZero"/>
        <c:crossBetween val="between"/>
      </c:valAx>
      <c:spPr>
        <a:solidFill>
          <a:schemeClr val="accent1">
            <a:lumMod val="40000"/>
            <a:lumOff val="60000"/>
          </a:schemeClr>
        </a:solidFill>
      </c:spPr>
    </c:plotArea>
    <c:legend>
      <c:legendPos val="r"/>
      <c:txPr>
        <a:bodyPr/>
        <a:lstStyle/>
        <a:p>
          <a:pPr>
            <a:defRPr b="1"/>
          </a:pPr>
          <a:endParaRPr lang="en-US"/>
        </a:p>
      </c:txPr>
    </c:legend>
    <c:plotVisOnly val="1"/>
    <c:dispBlanksAs val="gap"/>
  </c:chart>
  <c:spPr>
    <a:solidFill>
      <a:schemeClr val="accent4">
        <a:lumMod val="20000"/>
        <a:lumOff val="80000"/>
      </a:schemeClr>
    </a:solidFill>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7D5D0-7B12-40CD-B87B-B73ACAB3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18</Pages>
  <Words>3140</Words>
  <Characters>22423</Characters>
  <Application>Microsoft Office Word</Application>
  <DocSecurity>0</DocSecurity>
  <Lines>934</Lines>
  <Paragraphs>655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BHAGIRATH YADAV</dc:creator>
  <cp:lastModifiedBy>Dell</cp:lastModifiedBy>
  <cp:revision>51</cp:revision>
  <dcterms:created xsi:type="dcterms:W3CDTF">2025-06-04T06:03:00Z</dcterms:created>
  <dcterms:modified xsi:type="dcterms:W3CDTF">2025-06-06T07:40:00Z</dcterms:modified>
</cp:coreProperties>
</file>