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B9C9B" w14:textId="77777777" w:rsidR="00C44FD4" w:rsidRDefault="0073348F" w:rsidP="00C44FD4">
      <w:pPr>
        <w:spacing w:after="0" w:line="360" w:lineRule="auto"/>
        <w:jc w:val="center"/>
        <w:rPr>
          <w:rFonts w:ascii="Times New Roman" w:hAnsi="Times New Roman" w:cs="Times New Roman"/>
          <w:b/>
          <w:bCs/>
          <w:sz w:val="24"/>
          <w:szCs w:val="24"/>
        </w:rPr>
      </w:pPr>
      <w:commentRangeStart w:id="0"/>
      <w:r>
        <w:rPr>
          <w:rFonts w:ascii="Times New Roman" w:hAnsi="Times New Roman" w:cs="Times New Roman"/>
          <w:b/>
          <w:bCs/>
          <w:sz w:val="24"/>
          <w:szCs w:val="24"/>
        </w:rPr>
        <w:t>E</w:t>
      </w:r>
      <w:r w:rsidRPr="00344365">
        <w:rPr>
          <w:rFonts w:ascii="Times New Roman" w:hAnsi="Times New Roman" w:cs="Times New Roman"/>
          <w:b/>
          <w:bCs/>
          <w:sz w:val="24"/>
          <w:szCs w:val="24"/>
        </w:rPr>
        <w:t>stimation</w:t>
      </w:r>
      <w:r w:rsidR="00C44FD4" w:rsidRPr="00344365">
        <w:rPr>
          <w:rFonts w:ascii="Times New Roman" w:hAnsi="Times New Roman" w:cs="Times New Roman"/>
          <w:b/>
          <w:bCs/>
          <w:sz w:val="24"/>
          <w:szCs w:val="24"/>
        </w:rPr>
        <w:t xml:space="preserve"> of different </w:t>
      </w:r>
      <w:r w:rsidR="00664F80">
        <w:rPr>
          <w:rFonts w:ascii="Times New Roman" w:hAnsi="Times New Roman" w:cs="Times New Roman"/>
          <w:b/>
          <w:bCs/>
          <w:sz w:val="24"/>
          <w:szCs w:val="24"/>
        </w:rPr>
        <w:t xml:space="preserve">carbon and nitrogen sources </w:t>
      </w:r>
      <w:r w:rsidR="00C44FD4" w:rsidRPr="00344365">
        <w:rPr>
          <w:rFonts w:ascii="Times New Roman" w:hAnsi="Times New Roman" w:cs="Times New Roman"/>
          <w:b/>
          <w:bCs/>
          <w:sz w:val="24"/>
          <w:szCs w:val="24"/>
        </w:rPr>
        <w:t xml:space="preserve">against </w:t>
      </w:r>
      <w:r w:rsidR="00C44FD4" w:rsidRPr="00344365">
        <w:rPr>
          <w:rFonts w:ascii="Times New Roman" w:hAnsi="Times New Roman" w:cs="Times New Roman"/>
          <w:b/>
          <w:bCs/>
          <w:i/>
          <w:iCs/>
          <w:sz w:val="24"/>
          <w:szCs w:val="24"/>
        </w:rPr>
        <w:t xml:space="preserve">Fusarium </w:t>
      </w:r>
      <w:proofErr w:type="spellStart"/>
      <w:r w:rsidR="00C44FD4" w:rsidRPr="00344365">
        <w:rPr>
          <w:rFonts w:ascii="Times New Roman" w:hAnsi="Times New Roman" w:cs="Times New Roman"/>
          <w:b/>
          <w:bCs/>
          <w:i/>
          <w:iCs/>
          <w:sz w:val="24"/>
          <w:szCs w:val="24"/>
        </w:rPr>
        <w:t>oxysporum</w:t>
      </w:r>
      <w:proofErr w:type="spellEnd"/>
      <w:r w:rsidR="00C44FD4" w:rsidRPr="00344365">
        <w:rPr>
          <w:rFonts w:ascii="Times New Roman" w:hAnsi="Times New Roman" w:cs="Times New Roman"/>
          <w:b/>
          <w:bCs/>
          <w:sz w:val="24"/>
          <w:szCs w:val="24"/>
        </w:rPr>
        <w:t xml:space="preserve"> f. sp. </w:t>
      </w:r>
      <w:proofErr w:type="spellStart"/>
      <w:r w:rsidR="00C44FD4" w:rsidRPr="00344365">
        <w:rPr>
          <w:rFonts w:ascii="Times New Roman" w:hAnsi="Times New Roman" w:cs="Times New Roman"/>
          <w:b/>
          <w:bCs/>
          <w:i/>
          <w:iCs/>
          <w:sz w:val="24"/>
          <w:szCs w:val="24"/>
        </w:rPr>
        <w:t>vasinfectum</w:t>
      </w:r>
      <w:proofErr w:type="spellEnd"/>
      <w:r w:rsidR="00C44FD4" w:rsidRPr="00344365">
        <w:rPr>
          <w:rFonts w:ascii="Times New Roman" w:hAnsi="Times New Roman" w:cs="Times New Roman"/>
          <w:b/>
          <w:bCs/>
          <w:sz w:val="24"/>
          <w:szCs w:val="24"/>
        </w:rPr>
        <w:t xml:space="preserve"> (FOV) causing wilt disease of cotton </w:t>
      </w:r>
      <w:commentRangeEnd w:id="0"/>
      <w:r w:rsidR="00492161">
        <w:rPr>
          <w:rStyle w:val="CommentReference"/>
        </w:rPr>
        <w:commentReference w:id="0"/>
      </w:r>
    </w:p>
    <w:p w14:paraId="60A3CB3C" w14:textId="77777777" w:rsidR="00C44FD4" w:rsidRPr="00344365" w:rsidRDefault="00C44FD4" w:rsidP="00C44FD4">
      <w:pPr>
        <w:spacing w:after="0" w:line="360" w:lineRule="auto"/>
        <w:jc w:val="center"/>
        <w:rPr>
          <w:rFonts w:ascii="Times New Roman" w:hAnsi="Times New Roman" w:cs="Times New Roman"/>
          <w:b/>
          <w:bCs/>
          <w:sz w:val="24"/>
          <w:szCs w:val="24"/>
        </w:rPr>
      </w:pPr>
    </w:p>
    <w:p w14:paraId="275DED98" w14:textId="77777777" w:rsidR="000E1E0C" w:rsidRDefault="000E1E0C" w:rsidP="00C44FD4">
      <w:pPr>
        <w:spacing w:after="0" w:line="360" w:lineRule="auto"/>
        <w:jc w:val="center"/>
        <w:rPr>
          <w:rFonts w:ascii="Times New Roman" w:hAnsi="Times New Roman" w:cs="Times New Roman"/>
          <w:bCs/>
          <w:sz w:val="24"/>
          <w:szCs w:val="24"/>
        </w:rPr>
      </w:pPr>
    </w:p>
    <w:p w14:paraId="5970A155" w14:textId="44B6BBCB" w:rsidR="00C44FD4" w:rsidRPr="00344365" w:rsidRDefault="00C44FD4" w:rsidP="00EC3AF8">
      <w:pPr>
        <w:tabs>
          <w:tab w:val="right" w:pos="9540"/>
        </w:tabs>
        <w:spacing w:after="0" w:line="360" w:lineRule="auto"/>
        <w:rPr>
          <w:rFonts w:ascii="Times New Roman" w:hAnsi="Times New Roman" w:cs="Times New Roman"/>
          <w:b/>
          <w:bCs/>
          <w:sz w:val="24"/>
          <w:szCs w:val="24"/>
        </w:rPr>
      </w:pPr>
      <w:r w:rsidRPr="00344365">
        <w:rPr>
          <w:rFonts w:ascii="Times New Roman" w:hAnsi="Times New Roman" w:cs="Times New Roman"/>
          <w:b/>
          <w:bCs/>
          <w:sz w:val="24"/>
          <w:szCs w:val="24"/>
        </w:rPr>
        <w:t>Abstract</w:t>
      </w:r>
      <w:r w:rsidR="00EC3AF8">
        <w:rPr>
          <w:rFonts w:ascii="Times New Roman" w:hAnsi="Times New Roman" w:cs="Times New Roman"/>
          <w:b/>
          <w:bCs/>
          <w:sz w:val="24"/>
          <w:szCs w:val="24"/>
        </w:rPr>
        <w:tab/>
      </w:r>
    </w:p>
    <w:p w14:paraId="50EA0DCC" w14:textId="792504C4" w:rsidR="00D43BBF" w:rsidRPr="00D43BBF" w:rsidRDefault="00C44FD4" w:rsidP="00D43BBF">
      <w:pPr>
        <w:spacing w:after="0" w:line="360" w:lineRule="auto"/>
        <w:ind w:firstLine="720"/>
        <w:jc w:val="both"/>
        <w:rPr>
          <w:rFonts w:ascii="Times New Roman" w:hAnsi="Times New Roman" w:cs="Times New Roman"/>
          <w:sz w:val="24"/>
          <w:szCs w:val="24"/>
        </w:rPr>
      </w:pPr>
      <w:r w:rsidRPr="00D43BBF">
        <w:rPr>
          <w:rFonts w:ascii="Times New Roman" w:hAnsi="Times New Roman" w:cs="Times New Roman"/>
          <w:sz w:val="24"/>
          <w:szCs w:val="24"/>
          <w:lang w:eastAsia="en-IN"/>
        </w:rPr>
        <w:t>Cotton (</w:t>
      </w:r>
      <w:r w:rsidRPr="00D43BBF">
        <w:rPr>
          <w:rFonts w:ascii="Times New Roman" w:hAnsi="Times New Roman" w:cs="Times New Roman"/>
          <w:i/>
          <w:iCs/>
          <w:sz w:val="24"/>
          <w:szCs w:val="24"/>
          <w:lang w:eastAsia="en-IN"/>
        </w:rPr>
        <w:t xml:space="preserve">Gossypium </w:t>
      </w:r>
      <w:proofErr w:type="spellStart"/>
      <w:r w:rsidRPr="00D43BBF">
        <w:rPr>
          <w:rFonts w:ascii="Times New Roman" w:hAnsi="Times New Roman" w:cs="Times New Roman"/>
          <w:i/>
          <w:iCs/>
          <w:sz w:val="24"/>
          <w:szCs w:val="24"/>
          <w:lang w:eastAsia="en-IN"/>
        </w:rPr>
        <w:t>hirsutum</w:t>
      </w:r>
      <w:proofErr w:type="spellEnd"/>
      <w:r w:rsidRPr="00D43BBF">
        <w:rPr>
          <w:rFonts w:ascii="Times New Roman" w:hAnsi="Times New Roman" w:cs="Times New Roman"/>
          <w:sz w:val="24"/>
          <w:szCs w:val="24"/>
          <w:lang w:eastAsia="en-IN"/>
        </w:rPr>
        <w:t xml:space="preserve"> L.) is a major fiber crop that contributes significantly to global economic and social development. It is often referred to as "The White Gold" or "The King of Fibers". Cotton is a major cash crop in our country and belongs to the family </w:t>
      </w:r>
      <w:proofErr w:type="spellStart"/>
      <w:r w:rsidRPr="00D43BBF">
        <w:rPr>
          <w:rFonts w:ascii="Times New Roman" w:hAnsi="Times New Roman" w:cs="Times New Roman"/>
          <w:sz w:val="24"/>
          <w:szCs w:val="24"/>
          <w:lang w:eastAsia="en-IN"/>
        </w:rPr>
        <w:t>Malvaceae</w:t>
      </w:r>
      <w:proofErr w:type="spellEnd"/>
      <w:r w:rsidRPr="00D43BBF">
        <w:rPr>
          <w:rFonts w:ascii="Times New Roman" w:hAnsi="Times New Roman" w:cs="Times New Roman"/>
          <w:sz w:val="24"/>
          <w:szCs w:val="24"/>
          <w:lang w:eastAsia="en-IN"/>
        </w:rPr>
        <w:t xml:space="preserve">. Cotton is a historically important commercial commodity, next to food grains, and serves as the primary raw material for the thriving textile industry. Cotton production, processing, textiles, and allied industries employ approximately 42 million people and sustain their livelihoods. In this present study, </w:t>
      </w:r>
      <w:r w:rsidR="00D43BBF">
        <w:rPr>
          <w:rFonts w:ascii="Times New Roman" w:hAnsi="Times New Roman" w:cs="Times New Roman"/>
          <w:sz w:val="24"/>
          <w:szCs w:val="24"/>
          <w:lang w:eastAsia="en-IN"/>
        </w:rPr>
        <w:t>s</w:t>
      </w:r>
      <w:r w:rsidR="00D43BBF" w:rsidRPr="00D43BBF">
        <w:rPr>
          <w:rFonts w:ascii="Times New Roman" w:hAnsi="Times New Roman" w:cs="Times New Roman"/>
          <w:sz w:val="24"/>
          <w:szCs w:val="24"/>
        </w:rPr>
        <w:t xml:space="preserve">even different carbon and nitrogen sources were tested for their suitability for the growth and sporulation of </w:t>
      </w:r>
      <w:r w:rsidR="00D43BBF" w:rsidRPr="00D43BBF">
        <w:rPr>
          <w:rFonts w:ascii="Times New Roman" w:hAnsi="Times New Roman" w:cs="Times New Roman"/>
          <w:i/>
          <w:iCs/>
          <w:sz w:val="24"/>
          <w:szCs w:val="24"/>
        </w:rPr>
        <w:t>F</w:t>
      </w:r>
      <w:r w:rsidR="00D43BBF" w:rsidRPr="00D43BBF">
        <w:rPr>
          <w:rFonts w:ascii="Times New Roman" w:hAnsi="Times New Roman" w:cs="Times New Roman"/>
          <w:sz w:val="24"/>
          <w:szCs w:val="24"/>
        </w:rPr>
        <w:t>.</w:t>
      </w:r>
      <w:r w:rsidR="00D43BBF" w:rsidRPr="00D43BBF">
        <w:rPr>
          <w:rFonts w:ascii="Times New Roman" w:hAnsi="Times New Roman" w:cs="Times New Roman"/>
          <w:i/>
          <w:iCs/>
          <w:sz w:val="24"/>
          <w:szCs w:val="24"/>
        </w:rPr>
        <w:t xml:space="preserve"> </w:t>
      </w:r>
      <w:proofErr w:type="spellStart"/>
      <w:r w:rsidR="00D43BBF" w:rsidRPr="00D43BBF">
        <w:rPr>
          <w:rFonts w:ascii="Times New Roman" w:hAnsi="Times New Roman" w:cs="Times New Roman"/>
          <w:i/>
          <w:iCs/>
          <w:sz w:val="24"/>
          <w:szCs w:val="24"/>
        </w:rPr>
        <w:t>oxysporum</w:t>
      </w:r>
      <w:proofErr w:type="spellEnd"/>
      <w:r w:rsidR="00D43BBF" w:rsidRPr="00D43BBF">
        <w:rPr>
          <w:rFonts w:ascii="Times New Roman" w:hAnsi="Times New Roman" w:cs="Times New Roman"/>
          <w:sz w:val="24"/>
          <w:szCs w:val="24"/>
        </w:rPr>
        <w:t xml:space="preserve"> f. sp. </w:t>
      </w:r>
      <w:proofErr w:type="spellStart"/>
      <w:r w:rsidR="00D43BBF" w:rsidRPr="00D43BBF">
        <w:rPr>
          <w:rFonts w:ascii="Times New Roman" w:hAnsi="Times New Roman" w:cs="Times New Roman"/>
          <w:i/>
          <w:iCs/>
          <w:sz w:val="24"/>
          <w:szCs w:val="24"/>
        </w:rPr>
        <w:t>vasinfectum</w:t>
      </w:r>
      <w:proofErr w:type="spellEnd"/>
      <w:r w:rsidR="00D43BBF">
        <w:rPr>
          <w:rFonts w:ascii="Times New Roman" w:hAnsi="Times New Roman" w:cs="Times New Roman"/>
          <w:sz w:val="24"/>
          <w:szCs w:val="24"/>
        </w:rPr>
        <w:t xml:space="preserve"> of cotton.</w:t>
      </w:r>
      <w:r w:rsidR="00D43BBF" w:rsidRPr="00D43BBF">
        <w:rPr>
          <w:rFonts w:ascii="Times New Roman" w:hAnsi="Times New Roman" w:cs="Times New Roman"/>
          <w:i/>
          <w:iCs/>
          <w:sz w:val="24"/>
          <w:szCs w:val="24"/>
        </w:rPr>
        <w:t xml:space="preserve"> </w:t>
      </w:r>
      <w:r w:rsidR="00D43BBF" w:rsidRPr="00D43BBF">
        <w:rPr>
          <w:rFonts w:ascii="Times New Roman" w:hAnsi="Times New Roman" w:cs="Times New Roman"/>
          <w:sz w:val="24"/>
          <w:szCs w:val="24"/>
          <w:lang w:eastAsia="en-IN"/>
        </w:rPr>
        <w:t>Among the different carbon source,</w:t>
      </w:r>
      <w:r w:rsidR="00D43BBF">
        <w:rPr>
          <w:rFonts w:ascii="Times New Roman" w:hAnsi="Times New Roman" w:cs="Times New Roman"/>
          <w:sz w:val="24"/>
          <w:szCs w:val="24"/>
          <w:lang w:eastAsia="en-IN"/>
        </w:rPr>
        <w:t xml:space="preserve"> </w:t>
      </w:r>
      <w:r w:rsidR="00D43BBF" w:rsidRPr="00D43BBF">
        <w:rPr>
          <w:rFonts w:ascii="Times New Roman" w:hAnsi="Times New Roman" w:cs="Times New Roman"/>
          <w:sz w:val="24"/>
          <w:szCs w:val="24"/>
          <w:lang w:eastAsia="en-IN"/>
        </w:rPr>
        <w:t>the maximum growth was observed in glucose (345.20mg),</w:t>
      </w:r>
      <w:r w:rsidR="00D43BBF" w:rsidRPr="00D43BBF">
        <w:rPr>
          <w:rFonts w:ascii="Times New Roman" w:hAnsi="Times New Roman" w:cs="Times New Roman"/>
          <w:color w:val="000000"/>
          <w:sz w:val="24"/>
          <w:szCs w:val="24"/>
        </w:rPr>
        <w:t xml:space="preserve"> which was followed by galactose (306.15mg), mannitol (281.10mg), fructose (270.34mg), sucrose (268.16mg), starch (257.91mg) and lactose (172.10mg)</w:t>
      </w:r>
      <w:r w:rsidR="00492161">
        <w:rPr>
          <w:rFonts w:ascii="Times New Roman" w:hAnsi="Times New Roman" w:cs="Times New Roman"/>
          <w:color w:val="000000"/>
          <w:sz w:val="24"/>
          <w:szCs w:val="24"/>
        </w:rPr>
        <w:t xml:space="preserve">. </w:t>
      </w:r>
      <w:r w:rsidR="00D43BBF" w:rsidRPr="00D43BBF">
        <w:rPr>
          <w:rFonts w:ascii="Times New Roman" w:hAnsi="Times New Roman" w:cs="Times New Roman"/>
          <w:color w:val="000000"/>
          <w:sz w:val="24"/>
          <w:szCs w:val="24"/>
        </w:rPr>
        <w:t>While, the poor growth was observed in control (85.38mg).</w:t>
      </w:r>
      <w:r w:rsidR="00D43BBF" w:rsidRPr="00D43BBF">
        <w:rPr>
          <w:rFonts w:ascii="Times New Roman" w:hAnsi="Times New Roman" w:cs="Times New Roman"/>
          <w:color w:val="000000"/>
          <w:sz w:val="24"/>
          <w:szCs w:val="24"/>
          <w:lang w:eastAsia="en-IN"/>
        </w:rPr>
        <w:t xml:space="preserve"> For sporulation category, it was found that the fungus </w:t>
      </w:r>
      <w:r w:rsidR="00D43BBF" w:rsidRPr="00D43BBF">
        <w:rPr>
          <w:rFonts w:ascii="Times New Roman" w:hAnsi="Times New Roman" w:cs="Times New Roman"/>
          <w:sz w:val="24"/>
          <w:szCs w:val="24"/>
        </w:rPr>
        <w:t xml:space="preserve">showed abundant (++++) sporulation in glucose, galactose and mannitol. Among the different nitrogen source, the maximum growth was observed </w:t>
      </w:r>
      <w:r w:rsidR="00D43BBF" w:rsidRPr="00D43BBF">
        <w:rPr>
          <w:rFonts w:ascii="Times New Roman" w:hAnsi="Times New Roman" w:cs="Times New Roman"/>
          <w:sz w:val="24"/>
          <w:szCs w:val="24"/>
          <w:lang w:eastAsia="en-IN"/>
        </w:rPr>
        <w:t>in potassium nitrate (310.13mg)</w:t>
      </w:r>
      <w:r w:rsidR="00456DA0">
        <w:rPr>
          <w:rFonts w:ascii="Times New Roman" w:hAnsi="Times New Roman" w:cs="Times New Roman"/>
          <w:sz w:val="24"/>
          <w:szCs w:val="24"/>
          <w:lang w:eastAsia="en-IN"/>
        </w:rPr>
        <w:t xml:space="preserve"> </w:t>
      </w:r>
      <w:r w:rsidR="00D43BBF" w:rsidRPr="00D43BBF">
        <w:rPr>
          <w:rFonts w:ascii="Times New Roman" w:hAnsi="Times New Roman" w:cs="Times New Roman"/>
          <w:color w:val="000000"/>
          <w:sz w:val="24"/>
          <w:szCs w:val="24"/>
        </w:rPr>
        <w:t>which was followed by calcium nitrate (302.30mg), urea (298.37mg)</w:t>
      </w:r>
      <w:r w:rsidR="00D43BBF" w:rsidRPr="00D43BBF">
        <w:rPr>
          <w:rFonts w:ascii="Times New Roman" w:hAnsi="Times New Roman" w:cs="Times New Roman"/>
          <w:sz w:val="24"/>
          <w:szCs w:val="24"/>
        </w:rPr>
        <w:t>, sodium nitrate (288.58mg)</w:t>
      </w:r>
      <w:r w:rsidR="00D43BBF" w:rsidRPr="00D43BBF">
        <w:rPr>
          <w:rFonts w:ascii="Times New Roman" w:hAnsi="Times New Roman" w:cs="Times New Roman"/>
          <w:color w:val="000000"/>
          <w:sz w:val="24"/>
          <w:szCs w:val="24"/>
        </w:rPr>
        <w:t xml:space="preserve">, ammonium nitrate (272.57mg), ammonium chloride (183.45mg), ammonium oxalate (162.30mg). While, the poor growth was observed in control (59.11mg). For </w:t>
      </w:r>
      <w:r w:rsidR="00D43BBF" w:rsidRPr="00D43BBF">
        <w:rPr>
          <w:rFonts w:ascii="Times New Roman" w:hAnsi="Times New Roman" w:cs="Times New Roman"/>
          <w:color w:val="000000"/>
          <w:sz w:val="24"/>
          <w:szCs w:val="24"/>
          <w:lang w:eastAsia="en-IN"/>
        </w:rPr>
        <w:t xml:space="preserve">sporulation category, it was found that the fungus </w:t>
      </w:r>
      <w:r w:rsidR="00D43BBF" w:rsidRPr="00D43BBF">
        <w:rPr>
          <w:rFonts w:ascii="Times New Roman" w:hAnsi="Times New Roman" w:cs="Times New Roman"/>
          <w:sz w:val="24"/>
          <w:szCs w:val="24"/>
        </w:rPr>
        <w:t>showed</w:t>
      </w:r>
      <w:r w:rsidR="00A94F93">
        <w:rPr>
          <w:rFonts w:ascii="Times New Roman" w:hAnsi="Times New Roman" w:cs="Times New Roman"/>
          <w:sz w:val="24"/>
          <w:szCs w:val="24"/>
        </w:rPr>
        <w:t xml:space="preserve"> </w:t>
      </w:r>
      <w:r w:rsidR="00D43BBF" w:rsidRPr="00D43BBF">
        <w:rPr>
          <w:rFonts w:ascii="Times New Roman" w:hAnsi="Times New Roman" w:cs="Times New Roman"/>
          <w:sz w:val="24"/>
          <w:szCs w:val="24"/>
        </w:rPr>
        <w:t>abundant (++++) sporulation in potassium nitrate and sodium nitrate.</w:t>
      </w:r>
    </w:p>
    <w:p w14:paraId="3E2035BC" w14:textId="77777777" w:rsidR="00C44FD4" w:rsidRDefault="00C44FD4" w:rsidP="00C44FD4">
      <w:pPr>
        <w:spacing w:after="0" w:line="360" w:lineRule="auto"/>
        <w:jc w:val="both"/>
        <w:rPr>
          <w:rFonts w:ascii="Times New Roman" w:hAnsi="Times New Roman" w:cs="Times New Roman"/>
          <w:sz w:val="24"/>
          <w:szCs w:val="24"/>
        </w:rPr>
      </w:pPr>
      <w:r w:rsidRPr="00344365">
        <w:rPr>
          <w:rFonts w:ascii="Times New Roman" w:hAnsi="Times New Roman" w:cs="Times New Roman"/>
          <w:b/>
          <w:bCs/>
          <w:sz w:val="24"/>
          <w:szCs w:val="24"/>
        </w:rPr>
        <w:t>Keywords</w:t>
      </w:r>
      <w:r w:rsidRPr="00344365">
        <w:rPr>
          <w:rFonts w:ascii="Times New Roman" w:hAnsi="Times New Roman" w:cs="Times New Roman"/>
          <w:sz w:val="24"/>
          <w:szCs w:val="24"/>
        </w:rPr>
        <w:t xml:space="preserve">: </w:t>
      </w:r>
      <w:commentRangeStart w:id="1"/>
      <w:r w:rsidRPr="00344365">
        <w:rPr>
          <w:rFonts w:ascii="Times New Roman" w:hAnsi="Times New Roman" w:cs="Times New Roman"/>
          <w:sz w:val="24"/>
          <w:szCs w:val="24"/>
          <w:lang w:eastAsia="en-IN"/>
        </w:rPr>
        <w:t xml:space="preserve">Cotton, </w:t>
      </w:r>
      <w:r w:rsidRPr="00344365">
        <w:rPr>
          <w:rFonts w:ascii="Times New Roman" w:hAnsi="Times New Roman" w:cs="Times New Roman"/>
          <w:i/>
          <w:iCs/>
          <w:sz w:val="24"/>
          <w:szCs w:val="24"/>
        </w:rPr>
        <w:t>Fusarium,</w:t>
      </w:r>
      <w:r>
        <w:rPr>
          <w:rFonts w:ascii="Times New Roman" w:hAnsi="Times New Roman" w:cs="Times New Roman"/>
          <w:i/>
          <w:iCs/>
          <w:sz w:val="24"/>
          <w:szCs w:val="24"/>
        </w:rPr>
        <w:t xml:space="preserve"> </w:t>
      </w:r>
      <w:r w:rsidR="00A94F93">
        <w:rPr>
          <w:rFonts w:ascii="Times New Roman" w:hAnsi="Times New Roman" w:cs="Times New Roman"/>
          <w:sz w:val="24"/>
          <w:szCs w:val="24"/>
        </w:rPr>
        <w:t>Carbon</w:t>
      </w:r>
      <w:r>
        <w:rPr>
          <w:rFonts w:ascii="Times New Roman" w:hAnsi="Times New Roman" w:cs="Times New Roman"/>
          <w:sz w:val="24"/>
          <w:szCs w:val="24"/>
        </w:rPr>
        <w:t xml:space="preserve">, </w:t>
      </w:r>
      <w:r w:rsidR="00A94F93">
        <w:rPr>
          <w:rFonts w:ascii="Times New Roman" w:hAnsi="Times New Roman" w:cs="Times New Roman"/>
          <w:sz w:val="24"/>
          <w:szCs w:val="24"/>
        </w:rPr>
        <w:t xml:space="preserve">Nitrogen, </w:t>
      </w:r>
      <w:r w:rsidR="006220C5">
        <w:rPr>
          <w:rFonts w:ascii="Times New Roman" w:hAnsi="Times New Roman" w:cs="Times New Roman"/>
          <w:sz w:val="24"/>
          <w:szCs w:val="24"/>
        </w:rPr>
        <w:t>Growth, Sporulation</w:t>
      </w:r>
      <w:commentRangeEnd w:id="1"/>
      <w:r w:rsidR="005F0656">
        <w:rPr>
          <w:rStyle w:val="CommentReference"/>
        </w:rPr>
        <w:commentReference w:id="1"/>
      </w:r>
      <w:r w:rsidR="006220C5">
        <w:rPr>
          <w:rFonts w:ascii="Times New Roman" w:hAnsi="Times New Roman" w:cs="Times New Roman"/>
          <w:sz w:val="24"/>
          <w:szCs w:val="24"/>
        </w:rPr>
        <w:t>.</w:t>
      </w:r>
    </w:p>
    <w:p w14:paraId="74BA32FA" w14:textId="77777777" w:rsidR="006220C5" w:rsidRPr="00D85A82" w:rsidRDefault="006220C5" w:rsidP="00C44FD4">
      <w:pPr>
        <w:spacing w:after="0" w:line="360" w:lineRule="auto"/>
        <w:jc w:val="both"/>
        <w:rPr>
          <w:rFonts w:ascii="Times New Roman" w:hAnsi="Times New Roman" w:cs="Times New Roman"/>
          <w:sz w:val="24"/>
          <w:szCs w:val="24"/>
        </w:rPr>
      </w:pPr>
    </w:p>
    <w:p w14:paraId="26429E2D" w14:textId="77777777" w:rsidR="00C44FD4" w:rsidRPr="00344365" w:rsidRDefault="00C44FD4" w:rsidP="00C44FD4">
      <w:pPr>
        <w:spacing w:after="0" w:line="360" w:lineRule="auto"/>
        <w:jc w:val="both"/>
        <w:rPr>
          <w:rFonts w:ascii="Times New Roman" w:hAnsi="Times New Roman" w:cs="Times New Roman"/>
          <w:b/>
          <w:bCs/>
          <w:sz w:val="24"/>
          <w:szCs w:val="24"/>
        </w:rPr>
      </w:pPr>
      <w:commentRangeStart w:id="2"/>
      <w:r w:rsidRPr="00344365">
        <w:rPr>
          <w:rFonts w:ascii="Times New Roman" w:hAnsi="Times New Roman" w:cs="Times New Roman"/>
          <w:b/>
          <w:bCs/>
          <w:sz w:val="24"/>
          <w:szCs w:val="24"/>
        </w:rPr>
        <w:t>Introduction</w:t>
      </w:r>
      <w:commentRangeEnd w:id="2"/>
      <w:r w:rsidR="005F0656">
        <w:rPr>
          <w:rStyle w:val="CommentReference"/>
        </w:rPr>
        <w:commentReference w:id="2"/>
      </w:r>
    </w:p>
    <w:p w14:paraId="64BAF9D7" w14:textId="77777777" w:rsidR="002872F4" w:rsidRDefault="002872F4" w:rsidP="00EE59B6">
      <w:pPr>
        <w:spacing w:after="0" w:line="360" w:lineRule="auto"/>
        <w:ind w:firstLine="720"/>
        <w:jc w:val="both"/>
        <w:rPr>
          <w:rFonts w:ascii="Times New Roman" w:hAnsi="Times New Roman" w:cs="Times New Roman"/>
          <w:sz w:val="24"/>
          <w:szCs w:val="24"/>
        </w:rPr>
      </w:pPr>
      <w:r w:rsidRPr="002872F4">
        <w:rPr>
          <w:rFonts w:ascii="Times New Roman" w:hAnsi="Times New Roman" w:cs="Times New Roman"/>
          <w:color w:val="000000"/>
          <w:sz w:val="24"/>
          <w:szCs w:val="24"/>
        </w:rPr>
        <w:t>Cotton is a globally important crop used for both its </w:t>
      </w:r>
      <w:hyperlink r:id="rId10" w:tooltip="Learn more about natural fiber from ScienceDirect's AI-generated Topic Pages" w:history="1">
        <w:r w:rsidRPr="002872F4">
          <w:rPr>
            <w:rFonts w:ascii="Times New Roman" w:hAnsi="Times New Roman" w:cs="Times New Roman"/>
            <w:color w:val="000000"/>
            <w:sz w:val="24"/>
            <w:szCs w:val="24"/>
          </w:rPr>
          <w:t>natural fiber</w:t>
        </w:r>
      </w:hyperlink>
      <w:r w:rsidRPr="002872F4">
        <w:rPr>
          <w:rFonts w:ascii="Times New Roman" w:hAnsi="Times New Roman" w:cs="Times New Roman"/>
          <w:color w:val="000000"/>
          <w:sz w:val="24"/>
          <w:szCs w:val="24"/>
        </w:rPr>
        <w:t> and seed. </w:t>
      </w:r>
      <w:hyperlink r:id="rId11" w:tooltip="Learn more about Fusarium wilt from ScienceDirect's AI-generated Topic Pages" w:history="1">
        <w:r w:rsidRPr="002872F4">
          <w:rPr>
            <w:rFonts w:ascii="Times New Roman" w:hAnsi="Times New Roman" w:cs="Times New Roman"/>
            <w:color w:val="000000"/>
            <w:sz w:val="24"/>
            <w:szCs w:val="24"/>
          </w:rPr>
          <w:t>Fusarium wilt</w:t>
        </w:r>
      </w:hyperlink>
      <w:r w:rsidRPr="002872F4">
        <w:rPr>
          <w:rFonts w:ascii="Times New Roman" w:hAnsi="Times New Roman" w:cs="Times New Roman"/>
          <w:color w:val="000000"/>
          <w:sz w:val="24"/>
          <w:szCs w:val="24"/>
        </w:rPr>
        <w:t>, caused by the fungus </w:t>
      </w:r>
      <w:hyperlink r:id="rId12" w:tooltip="Learn more about Fusarium oxysporum from ScienceDirect's AI-generated Topic Pages" w:history="1">
        <w:r w:rsidRPr="002872F4">
          <w:rPr>
            <w:rFonts w:ascii="Times New Roman" w:hAnsi="Times New Roman" w:cs="Times New Roman"/>
            <w:i/>
            <w:iCs/>
            <w:color w:val="000000"/>
            <w:sz w:val="24"/>
            <w:szCs w:val="24"/>
          </w:rPr>
          <w:t xml:space="preserve">Fusarium </w:t>
        </w:r>
        <w:proofErr w:type="spellStart"/>
        <w:r w:rsidRPr="002872F4">
          <w:rPr>
            <w:rFonts w:ascii="Times New Roman" w:hAnsi="Times New Roman" w:cs="Times New Roman"/>
            <w:i/>
            <w:iCs/>
            <w:color w:val="000000"/>
            <w:sz w:val="24"/>
            <w:szCs w:val="24"/>
          </w:rPr>
          <w:t>oxysporum</w:t>
        </w:r>
        <w:proofErr w:type="spellEnd"/>
      </w:hyperlink>
      <w:r w:rsidRPr="002872F4">
        <w:rPr>
          <w:rFonts w:ascii="Times New Roman" w:hAnsi="Times New Roman" w:cs="Times New Roman"/>
          <w:color w:val="000000"/>
          <w:sz w:val="24"/>
          <w:szCs w:val="24"/>
        </w:rPr>
        <w:t> f. sp. </w:t>
      </w:r>
      <w:proofErr w:type="spellStart"/>
      <w:r w:rsidRPr="002872F4">
        <w:rPr>
          <w:rFonts w:ascii="Times New Roman" w:hAnsi="Times New Roman" w:cs="Times New Roman"/>
          <w:i/>
          <w:iCs/>
          <w:color w:val="000000"/>
          <w:sz w:val="24"/>
          <w:szCs w:val="24"/>
        </w:rPr>
        <w:t>vasinfectum</w:t>
      </w:r>
      <w:proofErr w:type="spellEnd"/>
      <w:r w:rsidRPr="002872F4">
        <w:rPr>
          <w:rFonts w:ascii="Times New Roman" w:hAnsi="Times New Roman" w:cs="Times New Roman"/>
          <w:color w:val="000000"/>
          <w:sz w:val="24"/>
          <w:szCs w:val="24"/>
        </w:rPr>
        <w:t>, is a major disease of cotton capable of causing significant economic losses. The fungus persists in soil as </w:t>
      </w:r>
      <w:hyperlink r:id="rId13" w:tooltip="Learn more about chlamydospores from ScienceDirect's AI-generated Topic Pages" w:history="1">
        <w:r w:rsidRPr="002872F4">
          <w:rPr>
            <w:rFonts w:ascii="Times New Roman" w:hAnsi="Times New Roman" w:cs="Times New Roman"/>
            <w:color w:val="000000"/>
            <w:sz w:val="24"/>
            <w:szCs w:val="24"/>
          </w:rPr>
          <w:t>chlamydospores</w:t>
        </w:r>
      </w:hyperlink>
      <w:r w:rsidRPr="002872F4">
        <w:rPr>
          <w:rFonts w:ascii="Times New Roman" w:hAnsi="Times New Roman" w:cs="Times New Roman"/>
          <w:color w:val="000000"/>
          <w:sz w:val="24"/>
          <w:szCs w:val="24"/>
        </w:rPr>
        <w:t xml:space="preserve"> and in association with the roots of susceptible, resistant and non-cotton hosts as well as in seed. </w:t>
      </w:r>
      <w:r w:rsidRPr="002872F4">
        <w:rPr>
          <w:rFonts w:ascii="Times New Roman" w:hAnsi="Times New Roman" w:cs="Times New Roman"/>
          <w:color w:val="000000"/>
          <w:sz w:val="24"/>
          <w:szCs w:val="24"/>
        </w:rPr>
        <w:lastRenderedPageBreak/>
        <w:t>Management of </w:t>
      </w:r>
      <w:hyperlink r:id="rId14" w:tooltip="Learn more about Fusarium wilt from ScienceDirect's AI-generated Topic Pages" w:history="1">
        <w:r w:rsidRPr="002872F4">
          <w:rPr>
            <w:rFonts w:ascii="Times New Roman" w:hAnsi="Times New Roman" w:cs="Times New Roman"/>
            <w:color w:val="000000"/>
            <w:sz w:val="24"/>
            <w:szCs w:val="24"/>
          </w:rPr>
          <w:t>Fusarium wilt</w:t>
        </w:r>
      </w:hyperlink>
      <w:r w:rsidRPr="002872F4">
        <w:rPr>
          <w:rFonts w:ascii="Times New Roman" w:hAnsi="Times New Roman" w:cs="Times New Roman"/>
          <w:color w:val="000000"/>
          <w:sz w:val="24"/>
          <w:szCs w:val="24"/>
        </w:rPr>
        <w:t> is difficult and most successfully achieved through the use of resistant cultivars and pathogen-free </w:t>
      </w:r>
      <w:hyperlink r:id="rId15" w:tooltip="Learn more about cotton seed from ScienceDirect's AI-generated Topic Pages" w:history="1">
        <w:r w:rsidRPr="002872F4">
          <w:rPr>
            <w:rFonts w:ascii="Times New Roman" w:hAnsi="Times New Roman" w:cs="Times New Roman"/>
            <w:color w:val="000000"/>
            <w:sz w:val="24"/>
            <w:szCs w:val="24"/>
          </w:rPr>
          <w:t>cotton seed</w:t>
        </w:r>
      </w:hyperlink>
      <w:r>
        <w:rPr>
          <w:rFonts w:ascii="Times New Roman" w:hAnsi="Times New Roman" w:cs="Times New Roman"/>
          <w:color w:val="000000"/>
          <w:sz w:val="24"/>
          <w:szCs w:val="24"/>
        </w:rPr>
        <w:t xml:space="preserve"> (</w:t>
      </w:r>
      <w:proofErr w:type="spellStart"/>
      <w:r w:rsidRPr="00421D6B">
        <w:rPr>
          <w:rFonts w:ascii="Times New Roman" w:hAnsi="Times New Roman"/>
          <w:color w:val="000000" w:themeColor="text1"/>
          <w:sz w:val="24"/>
          <w:szCs w:val="24"/>
          <w:shd w:val="clear" w:color="auto" w:fill="FFFFFF"/>
        </w:rPr>
        <w:t>Cianchetta</w:t>
      </w:r>
      <w:proofErr w:type="spellEnd"/>
      <w:r>
        <w:rPr>
          <w:rFonts w:ascii="Times New Roman" w:hAnsi="Times New Roman"/>
          <w:color w:val="000000" w:themeColor="text1"/>
          <w:sz w:val="24"/>
          <w:szCs w:val="24"/>
          <w:shd w:val="clear" w:color="auto" w:fill="FFFFFF"/>
        </w:rPr>
        <w:t xml:space="preserve"> and</w:t>
      </w:r>
      <w:r w:rsidRPr="00421D6B">
        <w:rPr>
          <w:rFonts w:ascii="Times New Roman" w:hAnsi="Times New Roman"/>
          <w:color w:val="000000" w:themeColor="text1"/>
          <w:sz w:val="24"/>
          <w:szCs w:val="24"/>
          <w:shd w:val="clear" w:color="auto" w:fill="FFFFFF"/>
        </w:rPr>
        <w:t xml:space="preserve"> Davis</w:t>
      </w:r>
      <w:r>
        <w:rPr>
          <w:rFonts w:ascii="Times New Roman" w:hAnsi="Times New Roman"/>
          <w:color w:val="000000" w:themeColor="text1"/>
          <w:sz w:val="24"/>
          <w:szCs w:val="24"/>
          <w:shd w:val="clear" w:color="auto" w:fill="FFFFFF"/>
        </w:rPr>
        <w:t>, 2015</w:t>
      </w:r>
      <w:r>
        <w:rPr>
          <w:rFonts w:ascii="Times New Roman" w:hAnsi="Times New Roman" w:cs="Times New Roman"/>
          <w:color w:val="000000"/>
          <w:sz w:val="24"/>
          <w:szCs w:val="24"/>
        </w:rPr>
        <w:t>)</w:t>
      </w:r>
      <w:r w:rsidRPr="002872F4">
        <w:rPr>
          <w:rFonts w:ascii="Times New Roman" w:hAnsi="Times New Roman" w:cs="Times New Roman"/>
          <w:color w:val="000000"/>
          <w:sz w:val="24"/>
          <w:szCs w:val="24"/>
        </w:rPr>
        <w:t>. </w:t>
      </w:r>
    </w:p>
    <w:p w14:paraId="740F909B" w14:textId="77777777" w:rsidR="00EE59B6" w:rsidRPr="005A6DE7" w:rsidRDefault="00EE59B6" w:rsidP="00EE59B6">
      <w:pPr>
        <w:spacing w:after="0" w:line="360" w:lineRule="auto"/>
        <w:ind w:firstLine="720"/>
        <w:jc w:val="both"/>
        <w:rPr>
          <w:rFonts w:ascii="Times New Roman" w:hAnsi="Times New Roman" w:cs="Times New Roman"/>
          <w:sz w:val="24"/>
          <w:szCs w:val="24"/>
        </w:rPr>
      </w:pPr>
      <w:r w:rsidRPr="005A6DE7">
        <w:rPr>
          <w:rFonts w:ascii="Times New Roman" w:hAnsi="Times New Roman" w:cs="Times New Roman"/>
          <w:sz w:val="24"/>
          <w:szCs w:val="24"/>
        </w:rPr>
        <w:t xml:space="preserve">In India, the productivity of cotton is very low due to many constraints including diseases. Diseases are inherent compounds of the agroecosystem that must be dealt with continuously and on a knowledge basis. Cotton is affected by various diseases caused by fungi, bacteria and viruses. The most common cotton diseases reported in India are </w:t>
      </w:r>
      <w:r>
        <w:rPr>
          <w:rFonts w:ascii="Times New Roman" w:hAnsi="Times New Roman" w:cs="Times New Roman"/>
          <w:sz w:val="24"/>
          <w:szCs w:val="24"/>
        </w:rPr>
        <w:t>w</w:t>
      </w:r>
      <w:r w:rsidRPr="005A6DE7">
        <w:rPr>
          <w:rFonts w:ascii="Times New Roman" w:hAnsi="Times New Roman" w:cs="Times New Roman"/>
          <w:sz w:val="24"/>
          <w:szCs w:val="24"/>
        </w:rPr>
        <w:t>ilt (</w:t>
      </w:r>
      <w:r w:rsidRPr="00D153FC">
        <w:rPr>
          <w:rFonts w:ascii="Times New Roman" w:hAnsi="Times New Roman" w:cs="Times New Roman"/>
          <w:i/>
          <w:iCs/>
          <w:sz w:val="24"/>
          <w:szCs w:val="24"/>
        </w:rPr>
        <w:t xml:space="preserve">Fusarium </w:t>
      </w:r>
      <w:proofErr w:type="spellStart"/>
      <w:r w:rsidRPr="00D153FC">
        <w:rPr>
          <w:rFonts w:ascii="Times New Roman" w:hAnsi="Times New Roman" w:cs="Times New Roman"/>
          <w:i/>
          <w:iCs/>
          <w:sz w:val="24"/>
          <w:szCs w:val="24"/>
        </w:rPr>
        <w:t>oxysporum</w:t>
      </w:r>
      <w:proofErr w:type="spellEnd"/>
      <w:r w:rsidRPr="005A6DE7">
        <w:rPr>
          <w:rFonts w:ascii="Times New Roman" w:hAnsi="Times New Roman" w:cs="Times New Roman"/>
          <w:sz w:val="24"/>
          <w:szCs w:val="24"/>
        </w:rPr>
        <w:t xml:space="preserve"> f. sp. </w:t>
      </w:r>
      <w:proofErr w:type="spellStart"/>
      <w:r w:rsidRPr="00D153FC">
        <w:rPr>
          <w:rFonts w:ascii="Times New Roman" w:hAnsi="Times New Roman" w:cs="Times New Roman"/>
          <w:i/>
          <w:iCs/>
          <w:sz w:val="24"/>
          <w:szCs w:val="24"/>
        </w:rPr>
        <w:t>vasinfectum</w:t>
      </w:r>
      <w:proofErr w:type="spellEnd"/>
      <w:r w:rsidRPr="00D153FC">
        <w:rPr>
          <w:rFonts w:ascii="Times New Roman" w:hAnsi="Times New Roman" w:cs="Times New Roman"/>
          <w:i/>
          <w:iCs/>
          <w:sz w:val="24"/>
          <w:szCs w:val="24"/>
        </w:rPr>
        <w:t xml:space="preserve"> </w:t>
      </w:r>
      <w:r w:rsidRPr="005A6DE7">
        <w:rPr>
          <w:rFonts w:ascii="Times New Roman" w:hAnsi="Times New Roman" w:cs="Times New Roman"/>
          <w:sz w:val="24"/>
          <w:szCs w:val="24"/>
        </w:rPr>
        <w:t xml:space="preserve">(G.F. </w:t>
      </w:r>
      <w:proofErr w:type="spellStart"/>
      <w:r w:rsidRPr="005A6DE7">
        <w:rPr>
          <w:rFonts w:ascii="Times New Roman" w:hAnsi="Times New Roman" w:cs="Times New Roman"/>
          <w:sz w:val="24"/>
          <w:szCs w:val="24"/>
        </w:rPr>
        <w:t>Atk</w:t>
      </w:r>
      <w:proofErr w:type="spellEnd"/>
      <w:r w:rsidRPr="005A6DE7">
        <w:rPr>
          <w:rFonts w:ascii="Times New Roman" w:hAnsi="Times New Roman" w:cs="Times New Roman"/>
          <w:sz w:val="24"/>
          <w:szCs w:val="24"/>
        </w:rPr>
        <w:t xml:space="preserve">.) W.C. Snyder &amp; H.N. Hansen), </w:t>
      </w:r>
      <w:r>
        <w:rPr>
          <w:rFonts w:ascii="Times New Roman" w:hAnsi="Times New Roman" w:cs="Times New Roman"/>
          <w:sz w:val="24"/>
          <w:szCs w:val="24"/>
        </w:rPr>
        <w:t>r</w:t>
      </w:r>
      <w:r w:rsidRPr="005A6DE7">
        <w:rPr>
          <w:rFonts w:ascii="Times New Roman" w:hAnsi="Times New Roman" w:cs="Times New Roman"/>
          <w:sz w:val="24"/>
          <w:szCs w:val="24"/>
        </w:rPr>
        <w:t>oot rots (</w:t>
      </w:r>
      <w:r w:rsidRPr="00D153FC">
        <w:rPr>
          <w:rFonts w:ascii="Times New Roman" w:hAnsi="Times New Roman" w:cs="Times New Roman"/>
          <w:i/>
          <w:iCs/>
          <w:sz w:val="24"/>
          <w:szCs w:val="24"/>
        </w:rPr>
        <w:t xml:space="preserve">Rhizoctonia </w:t>
      </w:r>
      <w:proofErr w:type="spellStart"/>
      <w:r w:rsidRPr="00D153FC">
        <w:rPr>
          <w:rFonts w:ascii="Times New Roman" w:hAnsi="Times New Roman" w:cs="Times New Roman"/>
          <w:i/>
          <w:iCs/>
          <w:sz w:val="24"/>
          <w:szCs w:val="24"/>
        </w:rPr>
        <w:t>bataticola</w:t>
      </w:r>
      <w:proofErr w:type="spellEnd"/>
      <w:r w:rsidRPr="005A6DE7">
        <w:rPr>
          <w:rFonts w:ascii="Times New Roman" w:hAnsi="Times New Roman" w:cs="Times New Roman"/>
          <w:sz w:val="24"/>
          <w:szCs w:val="24"/>
        </w:rPr>
        <w:t xml:space="preserve"> </w:t>
      </w:r>
      <w:proofErr w:type="spellStart"/>
      <w:r w:rsidRPr="005A6DE7">
        <w:rPr>
          <w:rFonts w:ascii="Times New Roman" w:hAnsi="Times New Roman" w:cs="Times New Roman"/>
          <w:sz w:val="24"/>
          <w:szCs w:val="24"/>
        </w:rPr>
        <w:t>Taubenh</w:t>
      </w:r>
      <w:proofErr w:type="spellEnd"/>
      <w:r w:rsidRPr="005A6DE7">
        <w:rPr>
          <w:rFonts w:ascii="Times New Roman" w:hAnsi="Times New Roman" w:cs="Times New Roman"/>
          <w:sz w:val="24"/>
          <w:szCs w:val="24"/>
        </w:rPr>
        <w:t xml:space="preserve">.), </w:t>
      </w:r>
      <w:r>
        <w:rPr>
          <w:rFonts w:ascii="Times New Roman" w:hAnsi="Times New Roman" w:cs="Times New Roman"/>
          <w:sz w:val="24"/>
          <w:szCs w:val="24"/>
        </w:rPr>
        <w:t>v</w:t>
      </w:r>
      <w:r w:rsidRPr="005A6DE7">
        <w:rPr>
          <w:rFonts w:ascii="Times New Roman" w:hAnsi="Times New Roman" w:cs="Times New Roman"/>
          <w:sz w:val="24"/>
          <w:szCs w:val="24"/>
        </w:rPr>
        <w:t>erticillium wilt (</w:t>
      </w:r>
      <w:r w:rsidRPr="00D153FC">
        <w:rPr>
          <w:rFonts w:ascii="Times New Roman" w:hAnsi="Times New Roman" w:cs="Times New Roman"/>
          <w:i/>
          <w:iCs/>
          <w:sz w:val="24"/>
          <w:szCs w:val="24"/>
        </w:rPr>
        <w:t xml:space="preserve">Verticillium </w:t>
      </w:r>
      <w:proofErr w:type="spellStart"/>
      <w:r w:rsidRPr="00D153FC">
        <w:rPr>
          <w:rFonts w:ascii="Times New Roman" w:hAnsi="Times New Roman" w:cs="Times New Roman"/>
          <w:i/>
          <w:iCs/>
          <w:sz w:val="24"/>
          <w:szCs w:val="24"/>
        </w:rPr>
        <w:t>dahliae</w:t>
      </w:r>
      <w:proofErr w:type="spellEnd"/>
      <w:r w:rsidRPr="005A6DE7">
        <w:rPr>
          <w:rFonts w:ascii="Times New Roman" w:hAnsi="Times New Roman" w:cs="Times New Roman"/>
          <w:sz w:val="24"/>
          <w:szCs w:val="24"/>
        </w:rPr>
        <w:t xml:space="preserve"> </w:t>
      </w:r>
      <w:proofErr w:type="spellStart"/>
      <w:r w:rsidRPr="005A6DE7">
        <w:rPr>
          <w:rFonts w:ascii="Times New Roman" w:hAnsi="Times New Roman" w:cs="Times New Roman"/>
          <w:sz w:val="24"/>
          <w:szCs w:val="24"/>
        </w:rPr>
        <w:t>Kleb</w:t>
      </w:r>
      <w:proofErr w:type="spellEnd"/>
      <w:r w:rsidRPr="005A6DE7">
        <w:rPr>
          <w:rFonts w:ascii="Times New Roman" w:hAnsi="Times New Roman" w:cs="Times New Roman"/>
          <w:sz w:val="24"/>
          <w:szCs w:val="24"/>
        </w:rPr>
        <w:t xml:space="preserve">.), </w:t>
      </w:r>
      <w:r>
        <w:rPr>
          <w:rFonts w:ascii="Times New Roman" w:hAnsi="Times New Roman" w:cs="Times New Roman"/>
          <w:sz w:val="24"/>
          <w:szCs w:val="24"/>
        </w:rPr>
        <w:t>a</w:t>
      </w:r>
      <w:r w:rsidRPr="005A6DE7">
        <w:rPr>
          <w:rFonts w:ascii="Times New Roman" w:hAnsi="Times New Roman" w:cs="Times New Roman"/>
          <w:sz w:val="24"/>
          <w:szCs w:val="24"/>
        </w:rPr>
        <w:t>nthracnose (</w:t>
      </w:r>
      <w:r w:rsidRPr="00D153FC">
        <w:rPr>
          <w:rFonts w:ascii="Times New Roman" w:hAnsi="Times New Roman" w:cs="Times New Roman"/>
          <w:i/>
          <w:iCs/>
          <w:sz w:val="24"/>
          <w:szCs w:val="24"/>
        </w:rPr>
        <w:t>Colletotrichum gossypii</w:t>
      </w:r>
      <w:r w:rsidRPr="005A6DE7">
        <w:rPr>
          <w:rFonts w:ascii="Times New Roman" w:hAnsi="Times New Roman" w:cs="Times New Roman"/>
          <w:sz w:val="24"/>
          <w:szCs w:val="24"/>
        </w:rPr>
        <w:t xml:space="preserve"> Southworth. or </w:t>
      </w:r>
      <w:r w:rsidRPr="00D153FC">
        <w:rPr>
          <w:rFonts w:ascii="Times New Roman" w:hAnsi="Times New Roman" w:cs="Times New Roman"/>
          <w:i/>
          <w:iCs/>
          <w:sz w:val="24"/>
          <w:szCs w:val="24"/>
        </w:rPr>
        <w:t xml:space="preserve">C. </w:t>
      </w:r>
      <w:proofErr w:type="spellStart"/>
      <w:r w:rsidRPr="00D153FC">
        <w:rPr>
          <w:rFonts w:ascii="Times New Roman" w:hAnsi="Times New Roman" w:cs="Times New Roman"/>
          <w:i/>
          <w:iCs/>
          <w:sz w:val="24"/>
          <w:szCs w:val="24"/>
        </w:rPr>
        <w:t>capsici</w:t>
      </w:r>
      <w:proofErr w:type="spellEnd"/>
      <w:r w:rsidRPr="005A6DE7">
        <w:rPr>
          <w:rFonts w:ascii="Times New Roman" w:hAnsi="Times New Roman" w:cs="Times New Roman"/>
          <w:sz w:val="24"/>
          <w:szCs w:val="24"/>
        </w:rPr>
        <w:t xml:space="preserve"> (Syd.) Butler &amp; </w:t>
      </w:r>
      <w:proofErr w:type="spellStart"/>
      <w:r w:rsidRPr="005A6DE7">
        <w:rPr>
          <w:rFonts w:ascii="Times New Roman" w:hAnsi="Times New Roman" w:cs="Times New Roman"/>
          <w:sz w:val="24"/>
          <w:szCs w:val="24"/>
        </w:rPr>
        <w:t>Bisby</w:t>
      </w:r>
      <w:proofErr w:type="spellEnd"/>
      <w:r w:rsidRPr="005A6DE7">
        <w:rPr>
          <w:rFonts w:ascii="Times New Roman" w:hAnsi="Times New Roman" w:cs="Times New Roman"/>
          <w:sz w:val="24"/>
          <w:szCs w:val="24"/>
        </w:rPr>
        <w:t>),</w:t>
      </w:r>
      <w:r>
        <w:rPr>
          <w:rFonts w:ascii="Times New Roman" w:hAnsi="Times New Roman" w:cs="Times New Roman"/>
          <w:sz w:val="24"/>
          <w:szCs w:val="24"/>
        </w:rPr>
        <w:t xml:space="preserve"> g</w:t>
      </w:r>
      <w:r w:rsidRPr="005A6DE7">
        <w:rPr>
          <w:rFonts w:ascii="Times New Roman" w:hAnsi="Times New Roman" w:cs="Times New Roman"/>
          <w:sz w:val="24"/>
          <w:szCs w:val="24"/>
        </w:rPr>
        <w:t>rey mildew (</w:t>
      </w:r>
      <w:r w:rsidRPr="009C4E46">
        <w:rPr>
          <w:rFonts w:ascii="Times New Roman" w:hAnsi="Times New Roman" w:cs="Times New Roman"/>
          <w:i/>
          <w:iCs/>
          <w:sz w:val="24"/>
          <w:szCs w:val="24"/>
        </w:rPr>
        <w:t>Ramularia areola</w:t>
      </w:r>
      <w:r w:rsidRPr="005A6DE7">
        <w:rPr>
          <w:rFonts w:ascii="Times New Roman" w:hAnsi="Times New Roman" w:cs="Times New Roman"/>
          <w:sz w:val="24"/>
          <w:szCs w:val="24"/>
        </w:rPr>
        <w:t xml:space="preserve"> G.F. </w:t>
      </w:r>
      <w:proofErr w:type="spellStart"/>
      <w:r w:rsidRPr="005A6DE7">
        <w:rPr>
          <w:rFonts w:ascii="Times New Roman" w:hAnsi="Times New Roman" w:cs="Times New Roman"/>
          <w:sz w:val="24"/>
          <w:szCs w:val="24"/>
        </w:rPr>
        <w:t>Atk</w:t>
      </w:r>
      <w:proofErr w:type="spellEnd"/>
      <w:r w:rsidRPr="005A6DE7">
        <w:rPr>
          <w:rFonts w:ascii="Times New Roman" w:hAnsi="Times New Roman" w:cs="Times New Roman"/>
          <w:sz w:val="24"/>
          <w:szCs w:val="24"/>
        </w:rPr>
        <w:t xml:space="preserve">.), </w:t>
      </w:r>
      <w:r>
        <w:rPr>
          <w:rFonts w:ascii="Times New Roman" w:hAnsi="Times New Roman" w:cs="Times New Roman"/>
          <w:sz w:val="24"/>
          <w:szCs w:val="24"/>
        </w:rPr>
        <w:t>b</w:t>
      </w:r>
      <w:r w:rsidRPr="005A6DE7">
        <w:rPr>
          <w:rFonts w:ascii="Times New Roman" w:hAnsi="Times New Roman" w:cs="Times New Roman"/>
          <w:sz w:val="24"/>
          <w:szCs w:val="24"/>
        </w:rPr>
        <w:t>lackarm (</w:t>
      </w:r>
      <w:r w:rsidRPr="009C4E46">
        <w:rPr>
          <w:rFonts w:ascii="Times New Roman" w:hAnsi="Times New Roman" w:cs="Times New Roman"/>
          <w:i/>
          <w:iCs/>
          <w:sz w:val="24"/>
          <w:szCs w:val="24"/>
        </w:rPr>
        <w:t>Xanthomonas campestris</w:t>
      </w:r>
      <w:r w:rsidRPr="005A6DE7">
        <w:rPr>
          <w:rFonts w:ascii="Times New Roman" w:hAnsi="Times New Roman" w:cs="Times New Roman"/>
          <w:sz w:val="24"/>
          <w:szCs w:val="24"/>
        </w:rPr>
        <w:t xml:space="preserve"> </w:t>
      </w:r>
      <w:proofErr w:type="spellStart"/>
      <w:r w:rsidRPr="005A6DE7">
        <w:rPr>
          <w:rFonts w:ascii="Times New Roman" w:hAnsi="Times New Roman" w:cs="Times New Roman"/>
          <w:sz w:val="24"/>
          <w:szCs w:val="24"/>
        </w:rPr>
        <w:t>pv</w:t>
      </w:r>
      <w:proofErr w:type="spellEnd"/>
      <w:r w:rsidRPr="005A6DE7">
        <w:rPr>
          <w:rFonts w:ascii="Times New Roman" w:hAnsi="Times New Roman" w:cs="Times New Roman"/>
          <w:sz w:val="24"/>
          <w:szCs w:val="24"/>
        </w:rPr>
        <w:t xml:space="preserve">. </w:t>
      </w:r>
      <w:proofErr w:type="spellStart"/>
      <w:r w:rsidRPr="009C4E46">
        <w:rPr>
          <w:rFonts w:ascii="Times New Roman" w:hAnsi="Times New Roman" w:cs="Times New Roman"/>
          <w:i/>
          <w:iCs/>
          <w:sz w:val="24"/>
          <w:szCs w:val="24"/>
        </w:rPr>
        <w:t>malvacearum</w:t>
      </w:r>
      <w:proofErr w:type="spellEnd"/>
      <w:r w:rsidRPr="009C4E46">
        <w:rPr>
          <w:rFonts w:ascii="Times New Roman" w:hAnsi="Times New Roman" w:cs="Times New Roman"/>
          <w:i/>
          <w:iCs/>
          <w:sz w:val="24"/>
          <w:szCs w:val="24"/>
        </w:rPr>
        <w:t xml:space="preserve"> </w:t>
      </w:r>
      <w:r w:rsidRPr="005A6DE7">
        <w:rPr>
          <w:rFonts w:ascii="Times New Roman" w:hAnsi="Times New Roman" w:cs="Times New Roman"/>
          <w:sz w:val="24"/>
          <w:szCs w:val="24"/>
        </w:rPr>
        <w:t>(</w:t>
      </w:r>
      <w:proofErr w:type="spellStart"/>
      <w:r w:rsidRPr="005A6DE7">
        <w:rPr>
          <w:rFonts w:ascii="Times New Roman" w:hAnsi="Times New Roman" w:cs="Times New Roman"/>
          <w:sz w:val="24"/>
          <w:szCs w:val="24"/>
        </w:rPr>
        <w:t>Pammel</w:t>
      </w:r>
      <w:proofErr w:type="spellEnd"/>
      <w:r w:rsidRPr="005A6DE7">
        <w:rPr>
          <w:rFonts w:ascii="Times New Roman" w:hAnsi="Times New Roman" w:cs="Times New Roman"/>
          <w:sz w:val="24"/>
          <w:szCs w:val="24"/>
        </w:rPr>
        <w:t xml:space="preserve">) Dowson), </w:t>
      </w:r>
      <w:r>
        <w:rPr>
          <w:rFonts w:ascii="Times New Roman" w:hAnsi="Times New Roman" w:cs="Times New Roman"/>
          <w:sz w:val="24"/>
          <w:szCs w:val="24"/>
        </w:rPr>
        <w:t>l</w:t>
      </w:r>
      <w:r w:rsidRPr="005A6DE7">
        <w:rPr>
          <w:rFonts w:ascii="Times New Roman" w:hAnsi="Times New Roman" w:cs="Times New Roman"/>
          <w:sz w:val="24"/>
          <w:szCs w:val="24"/>
        </w:rPr>
        <w:t>eaf blight (</w:t>
      </w:r>
      <w:r w:rsidRPr="009C4E46">
        <w:rPr>
          <w:rFonts w:ascii="Times New Roman" w:hAnsi="Times New Roman" w:cs="Times New Roman"/>
          <w:i/>
          <w:iCs/>
          <w:sz w:val="24"/>
          <w:szCs w:val="24"/>
        </w:rPr>
        <w:t xml:space="preserve">Alternaria </w:t>
      </w:r>
      <w:proofErr w:type="spellStart"/>
      <w:r w:rsidRPr="009C4E46">
        <w:rPr>
          <w:rFonts w:ascii="Times New Roman" w:hAnsi="Times New Roman" w:cs="Times New Roman"/>
          <w:i/>
          <w:iCs/>
          <w:sz w:val="24"/>
          <w:szCs w:val="24"/>
        </w:rPr>
        <w:t>macrospora</w:t>
      </w:r>
      <w:proofErr w:type="spellEnd"/>
      <w:r w:rsidRPr="005A6DE7">
        <w:rPr>
          <w:rFonts w:ascii="Times New Roman" w:hAnsi="Times New Roman" w:cs="Times New Roman"/>
          <w:sz w:val="24"/>
          <w:szCs w:val="24"/>
        </w:rPr>
        <w:t xml:space="preserve"> </w:t>
      </w:r>
      <w:proofErr w:type="spellStart"/>
      <w:r w:rsidRPr="005A6DE7">
        <w:rPr>
          <w:rFonts w:ascii="Times New Roman" w:hAnsi="Times New Roman" w:cs="Times New Roman"/>
          <w:sz w:val="24"/>
          <w:szCs w:val="24"/>
        </w:rPr>
        <w:t>Zimm</w:t>
      </w:r>
      <w:proofErr w:type="spellEnd"/>
      <w:r w:rsidRPr="005A6DE7">
        <w:rPr>
          <w:rFonts w:ascii="Times New Roman" w:hAnsi="Times New Roman" w:cs="Times New Roman"/>
          <w:sz w:val="24"/>
          <w:szCs w:val="24"/>
        </w:rPr>
        <w:t xml:space="preserve">), </w:t>
      </w:r>
      <w:r>
        <w:rPr>
          <w:rFonts w:ascii="Times New Roman" w:hAnsi="Times New Roman" w:cs="Times New Roman"/>
          <w:sz w:val="24"/>
          <w:szCs w:val="24"/>
        </w:rPr>
        <w:t>l</w:t>
      </w:r>
      <w:r w:rsidRPr="005A6DE7">
        <w:rPr>
          <w:rFonts w:ascii="Times New Roman" w:hAnsi="Times New Roman" w:cs="Times New Roman"/>
          <w:sz w:val="24"/>
          <w:szCs w:val="24"/>
        </w:rPr>
        <w:t xml:space="preserve">eaf curl (Cotton leaf curl virus), </w:t>
      </w:r>
      <w:proofErr w:type="spellStart"/>
      <w:r>
        <w:rPr>
          <w:rFonts w:ascii="Times New Roman" w:hAnsi="Times New Roman" w:cs="Times New Roman"/>
          <w:sz w:val="24"/>
          <w:szCs w:val="24"/>
        </w:rPr>
        <w:t>c</w:t>
      </w:r>
      <w:r w:rsidRPr="005A6DE7">
        <w:rPr>
          <w:rFonts w:ascii="Times New Roman" w:hAnsi="Times New Roman" w:cs="Times New Roman"/>
          <w:sz w:val="24"/>
          <w:szCs w:val="24"/>
        </w:rPr>
        <w:t>orynespora</w:t>
      </w:r>
      <w:proofErr w:type="spellEnd"/>
      <w:r w:rsidRPr="005A6DE7">
        <w:rPr>
          <w:rFonts w:ascii="Times New Roman" w:hAnsi="Times New Roman" w:cs="Times New Roman"/>
          <w:sz w:val="24"/>
          <w:szCs w:val="24"/>
        </w:rPr>
        <w:t xml:space="preserve"> leaf blight caused by </w:t>
      </w:r>
      <w:proofErr w:type="spellStart"/>
      <w:r w:rsidRPr="009C4E46">
        <w:rPr>
          <w:rFonts w:ascii="Times New Roman" w:hAnsi="Times New Roman" w:cs="Times New Roman"/>
          <w:i/>
          <w:iCs/>
          <w:sz w:val="24"/>
          <w:szCs w:val="24"/>
        </w:rPr>
        <w:t>Corynespora</w:t>
      </w:r>
      <w:proofErr w:type="spellEnd"/>
      <w:r w:rsidRPr="009C4E46">
        <w:rPr>
          <w:rFonts w:ascii="Times New Roman" w:hAnsi="Times New Roman" w:cs="Times New Roman"/>
          <w:i/>
          <w:iCs/>
          <w:sz w:val="24"/>
          <w:szCs w:val="24"/>
        </w:rPr>
        <w:t xml:space="preserve"> </w:t>
      </w:r>
      <w:proofErr w:type="spellStart"/>
      <w:r w:rsidRPr="009C4E46">
        <w:rPr>
          <w:rFonts w:ascii="Times New Roman" w:hAnsi="Times New Roman" w:cs="Times New Roman"/>
          <w:i/>
          <w:iCs/>
          <w:sz w:val="24"/>
          <w:szCs w:val="24"/>
        </w:rPr>
        <w:t>cassiicola</w:t>
      </w:r>
      <w:proofErr w:type="spellEnd"/>
      <w:r w:rsidRPr="005A6DE7">
        <w:rPr>
          <w:rFonts w:ascii="Times New Roman" w:hAnsi="Times New Roman" w:cs="Times New Roman"/>
          <w:sz w:val="24"/>
          <w:szCs w:val="24"/>
        </w:rPr>
        <w:t xml:space="preserve"> (Berk. &amp; M. A. Curtis) C. T. Wei, </w:t>
      </w:r>
      <w:r>
        <w:rPr>
          <w:rFonts w:ascii="Times New Roman" w:hAnsi="Times New Roman" w:cs="Times New Roman"/>
          <w:sz w:val="24"/>
          <w:szCs w:val="24"/>
        </w:rPr>
        <w:t>b</w:t>
      </w:r>
      <w:r w:rsidRPr="005A6DE7">
        <w:rPr>
          <w:rFonts w:ascii="Times New Roman" w:hAnsi="Times New Roman" w:cs="Times New Roman"/>
          <w:sz w:val="24"/>
          <w:szCs w:val="24"/>
        </w:rPr>
        <w:t xml:space="preserve">oll rot and physiological disorders as </w:t>
      </w:r>
      <w:r>
        <w:rPr>
          <w:rFonts w:ascii="Times New Roman" w:hAnsi="Times New Roman" w:cs="Times New Roman"/>
          <w:sz w:val="24"/>
          <w:szCs w:val="24"/>
        </w:rPr>
        <w:t>p</w:t>
      </w:r>
      <w:r w:rsidRPr="005A6DE7">
        <w:rPr>
          <w:rFonts w:ascii="Times New Roman" w:hAnsi="Times New Roman" w:cs="Times New Roman"/>
          <w:sz w:val="24"/>
          <w:szCs w:val="24"/>
        </w:rPr>
        <w:t xml:space="preserve">ara wilt, </w:t>
      </w:r>
      <w:r>
        <w:rPr>
          <w:rFonts w:ascii="Times New Roman" w:hAnsi="Times New Roman" w:cs="Times New Roman"/>
          <w:sz w:val="24"/>
          <w:szCs w:val="24"/>
        </w:rPr>
        <w:t>l</w:t>
      </w:r>
      <w:r w:rsidRPr="005A6DE7">
        <w:rPr>
          <w:rFonts w:ascii="Times New Roman" w:hAnsi="Times New Roman" w:cs="Times New Roman"/>
          <w:sz w:val="24"/>
          <w:szCs w:val="24"/>
        </w:rPr>
        <w:t xml:space="preserve">eaf reddening and sometimes leaf elongation etc. The bacterial blight is the widest spread and destructive disease reported to cause yield losses of about 10 to 30 per cent (Kalpana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2004</w:t>
      </w:r>
      <w:r w:rsidR="0046590B">
        <w:rPr>
          <w:rFonts w:ascii="Times New Roman" w:hAnsi="Times New Roman" w:cs="Times New Roman"/>
          <w:sz w:val="24"/>
          <w:szCs w:val="24"/>
        </w:rPr>
        <w:t xml:space="preserve"> and Sandipan </w:t>
      </w:r>
      <w:r w:rsidR="0046590B" w:rsidRPr="0046590B">
        <w:rPr>
          <w:rFonts w:ascii="Times New Roman" w:hAnsi="Times New Roman" w:cs="Times New Roman"/>
          <w:i/>
          <w:iCs/>
          <w:sz w:val="24"/>
          <w:szCs w:val="24"/>
        </w:rPr>
        <w:t>et al</w:t>
      </w:r>
      <w:r w:rsidR="0046590B">
        <w:rPr>
          <w:rFonts w:ascii="Times New Roman" w:hAnsi="Times New Roman" w:cs="Times New Roman"/>
          <w:sz w:val="24"/>
          <w:szCs w:val="24"/>
        </w:rPr>
        <w:t>., 2022</w:t>
      </w:r>
      <w:r w:rsidRPr="005A6DE7">
        <w:rPr>
          <w:rFonts w:ascii="Times New Roman" w:hAnsi="Times New Roman" w:cs="Times New Roman"/>
          <w:sz w:val="24"/>
          <w:szCs w:val="24"/>
        </w:rPr>
        <w:t xml:space="preserve">). Losses due to </w:t>
      </w:r>
      <w:proofErr w:type="spellStart"/>
      <w:r>
        <w:rPr>
          <w:rFonts w:ascii="Times New Roman" w:hAnsi="Times New Roman" w:cs="Times New Roman"/>
          <w:sz w:val="24"/>
          <w:szCs w:val="24"/>
        </w:rPr>
        <w:t>a</w:t>
      </w:r>
      <w:r w:rsidRPr="005A6DE7">
        <w:rPr>
          <w:rFonts w:ascii="Times New Roman" w:hAnsi="Times New Roman" w:cs="Times New Roman"/>
          <w:sz w:val="24"/>
          <w:szCs w:val="24"/>
        </w:rPr>
        <w:t>lternaria</w:t>
      </w:r>
      <w:proofErr w:type="spellEnd"/>
      <w:r w:rsidRPr="005A6DE7">
        <w:rPr>
          <w:rFonts w:ascii="Times New Roman" w:hAnsi="Times New Roman" w:cs="Times New Roman"/>
          <w:sz w:val="24"/>
          <w:szCs w:val="24"/>
        </w:rPr>
        <w:t xml:space="preserve"> leaf spot (26.6%), grey mildew (29.2%) and </w:t>
      </w:r>
      <w:proofErr w:type="spellStart"/>
      <w:r>
        <w:rPr>
          <w:rFonts w:ascii="Times New Roman" w:hAnsi="Times New Roman" w:cs="Times New Roman"/>
          <w:sz w:val="24"/>
          <w:szCs w:val="24"/>
        </w:rPr>
        <w:t>m</w:t>
      </w:r>
      <w:r w:rsidRPr="005A6DE7">
        <w:rPr>
          <w:rFonts w:ascii="Times New Roman" w:hAnsi="Times New Roman" w:cs="Times New Roman"/>
          <w:sz w:val="24"/>
          <w:szCs w:val="24"/>
        </w:rPr>
        <w:t>yrothecium</w:t>
      </w:r>
      <w:proofErr w:type="spellEnd"/>
      <w:r w:rsidRPr="005A6DE7">
        <w:rPr>
          <w:rFonts w:ascii="Times New Roman" w:hAnsi="Times New Roman" w:cs="Times New Roman"/>
          <w:sz w:val="24"/>
          <w:szCs w:val="24"/>
        </w:rPr>
        <w:t xml:space="preserve"> leaf spot (29.1%) have been reported. Moreover, sometimes </w:t>
      </w:r>
      <w:proofErr w:type="spellStart"/>
      <w:r>
        <w:rPr>
          <w:rFonts w:ascii="Times New Roman" w:hAnsi="Times New Roman" w:cs="Times New Roman"/>
          <w:sz w:val="24"/>
          <w:szCs w:val="24"/>
        </w:rPr>
        <w:t>m</w:t>
      </w:r>
      <w:r w:rsidRPr="005A6DE7">
        <w:rPr>
          <w:rFonts w:ascii="Times New Roman" w:hAnsi="Times New Roman" w:cs="Times New Roman"/>
          <w:sz w:val="24"/>
          <w:szCs w:val="24"/>
        </w:rPr>
        <w:t>yrothecium</w:t>
      </w:r>
      <w:proofErr w:type="spellEnd"/>
      <w:r w:rsidRPr="005A6DE7">
        <w:rPr>
          <w:rFonts w:ascii="Times New Roman" w:hAnsi="Times New Roman" w:cs="Times New Roman"/>
          <w:sz w:val="24"/>
          <w:szCs w:val="24"/>
        </w:rPr>
        <w:t xml:space="preserve"> leaf spot, caused by the fungus </w:t>
      </w:r>
      <w:r w:rsidRPr="009C4E46">
        <w:rPr>
          <w:rFonts w:ascii="Times New Roman" w:hAnsi="Times New Roman" w:cs="Times New Roman"/>
          <w:i/>
          <w:iCs/>
          <w:sz w:val="24"/>
          <w:szCs w:val="24"/>
        </w:rPr>
        <w:t xml:space="preserve">Myrothecium </w:t>
      </w:r>
      <w:proofErr w:type="spellStart"/>
      <w:r w:rsidRPr="009C4E46">
        <w:rPr>
          <w:rFonts w:ascii="Times New Roman" w:hAnsi="Times New Roman" w:cs="Times New Roman"/>
          <w:i/>
          <w:iCs/>
          <w:sz w:val="24"/>
          <w:szCs w:val="24"/>
        </w:rPr>
        <w:t>roridum</w:t>
      </w:r>
      <w:proofErr w:type="spellEnd"/>
      <w:r w:rsidRPr="005A6DE7">
        <w:rPr>
          <w:rFonts w:ascii="Times New Roman" w:hAnsi="Times New Roman" w:cs="Times New Roman"/>
          <w:sz w:val="24"/>
          <w:szCs w:val="24"/>
        </w:rPr>
        <w:t xml:space="preserve"> </w:t>
      </w:r>
      <w:proofErr w:type="spellStart"/>
      <w:r w:rsidRPr="005A6DE7">
        <w:rPr>
          <w:rFonts w:ascii="Times New Roman" w:hAnsi="Times New Roman" w:cs="Times New Roman"/>
          <w:sz w:val="24"/>
          <w:szCs w:val="24"/>
        </w:rPr>
        <w:t>Tode</w:t>
      </w:r>
      <w:proofErr w:type="spellEnd"/>
      <w:r w:rsidRPr="005A6DE7">
        <w:rPr>
          <w:rFonts w:ascii="Times New Roman" w:hAnsi="Times New Roman" w:cs="Times New Roman"/>
          <w:sz w:val="24"/>
          <w:szCs w:val="24"/>
        </w:rPr>
        <w:t xml:space="preserve">, was responsible for losses of 50 per cent in the town of Balsas in Maranhão and also been reported in the state of Mato Grosso. The symptoms of the disease can appear on the leaves and cotton bolls (Suassuna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2006). Cotton boll rot can cause 20-30 per cent losses i</w:t>
      </w:r>
      <w:r w:rsidR="00DE1F8E">
        <w:rPr>
          <w:rFonts w:ascii="Times New Roman" w:hAnsi="Times New Roman" w:cs="Times New Roman"/>
          <w:sz w:val="24"/>
          <w:szCs w:val="24"/>
        </w:rPr>
        <w:t>n productivity (</w:t>
      </w:r>
      <w:proofErr w:type="spellStart"/>
      <w:r w:rsidR="00DE1F8E">
        <w:rPr>
          <w:rFonts w:ascii="Times New Roman" w:hAnsi="Times New Roman" w:cs="Times New Roman"/>
          <w:sz w:val="24"/>
          <w:szCs w:val="24"/>
        </w:rPr>
        <w:t>Iamamoto</w:t>
      </w:r>
      <w:proofErr w:type="spellEnd"/>
      <w:r w:rsidR="00DE1F8E">
        <w:rPr>
          <w:rFonts w:ascii="Times New Roman" w:hAnsi="Times New Roman" w:cs="Times New Roman"/>
          <w:sz w:val="24"/>
          <w:szCs w:val="24"/>
        </w:rPr>
        <w:t>, 2007) and a large number of pathogens were associated to cause the boll rot infection</w:t>
      </w:r>
      <w:r w:rsidR="00AD6D63">
        <w:rPr>
          <w:rFonts w:ascii="Times New Roman" w:hAnsi="Times New Roman" w:cs="Times New Roman"/>
          <w:sz w:val="24"/>
          <w:szCs w:val="24"/>
        </w:rPr>
        <w:t xml:space="preserve"> including external as well as internal pathogens</w:t>
      </w:r>
      <w:r w:rsidR="00DE1F8E">
        <w:rPr>
          <w:rFonts w:ascii="Times New Roman" w:hAnsi="Times New Roman" w:cs="Times New Roman"/>
          <w:sz w:val="24"/>
          <w:szCs w:val="24"/>
        </w:rPr>
        <w:t xml:space="preserve"> (Sandipan </w:t>
      </w:r>
      <w:r w:rsidR="00DE1F8E" w:rsidRPr="00DE1F8E">
        <w:rPr>
          <w:rFonts w:ascii="Times New Roman" w:hAnsi="Times New Roman" w:cs="Times New Roman"/>
          <w:i/>
          <w:iCs/>
          <w:sz w:val="24"/>
          <w:szCs w:val="24"/>
        </w:rPr>
        <w:t>et al</w:t>
      </w:r>
      <w:r w:rsidR="00DE1F8E">
        <w:rPr>
          <w:rFonts w:ascii="Times New Roman" w:hAnsi="Times New Roman" w:cs="Times New Roman"/>
          <w:sz w:val="24"/>
          <w:szCs w:val="24"/>
        </w:rPr>
        <w:t>., 2022).</w:t>
      </w:r>
    </w:p>
    <w:p w14:paraId="142B92E8" w14:textId="77777777" w:rsidR="00EE59B6" w:rsidRDefault="00EE59B6" w:rsidP="00EE59B6">
      <w:pPr>
        <w:spacing w:after="0" w:line="360" w:lineRule="auto"/>
        <w:ind w:firstLine="720"/>
        <w:jc w:val="both"/>
        <w:rPr>
          <w:rFonts w:ascii="Times New Roman" w:hAnsi="Times New Roman" w:cs="Times New Roman"/>
          <w:sz w:val="24"/>
          <w:szCs w:val="24"/>
        </w:rPr>
      </w:pPr>
      <w:r w:rsidRPr="005A6DE7">
        <w:rPr>
          <w:rFonts w:ascii="Times New Roman" w:hAnsi="Times New Roman" w:cs="Times New Roman"/>
          <w:sz w:val="24"/>
          <w:szCs w:val="24"/>
        </w:rPr>
        <w:t>Among them wilt, root rot and verticillium wilt are soil borne diseases of cotton and anthracnose, grey mildew, black arm and leaf blight are foliar diseases of cotton (</w:t>
      </w:r>
      <w:proofErr w:type="spellStart"/>
      <w:r w:rsidRPr="005A6DE7">
        <w:rPr>
          <w:rFonts w:ascii="Times New Roman" w:hAnsi="Times New Roman" w:cs="Times New Roman"/>
          <w:sz w:val="24"/>
          <w:szCs w:val="24"/>
        </w:rPr>
        <w:t>Ramod</w:t>
      </w:r>
      <w:proofErr w:type="spellEnd"/>
      <w:r w:rsidRPr="005A6DE7">
        <w:rPr>
          <w:rFonts w:ascii="Times New Roman" w:hAnsi="Times New Roman" w:cs="Times New Roman"/>
          <w:sz w:val="24"/>
          <w:szCs w:val="24"/>
        </w:rPr>
        <w:t xml:space="preserve">, 2016). Among these diseases, Fusarium wilt caused by </w:t>
      </w:r>
      <w:r w:rsidRPr="009C4E46">
        <w:rPr>
          <w:rFonts w:ascii="Times New Roman" w:hAnsi="Times New Roman" w:cs="Times New Roman"/>
          <w:i/>
          <w:iCs/>
          <w:sz w:val="24"/>
          <w:szCs w:val="24"/>
        </w:rPr>
        <w:t xml:space="preserve">F. </w:t>
      </w:r>
      <w:proofErr w:type="spellStart"/>
      <w:r w:rsidRPr="009C4E46">
        <w:rPr>
          <w:rFonts w:ascii="Times New Roman" w:hAnsi="Times New Roman" w:cs="Times New Roman"/>
          <w:i/>
          <w:iCs/>
          <w:sz w:val="24"/>
          <w:szCs w:val="24"/>
        </w:rPr>
        <w:t>oxysporum</w:t>
      </w:r>
      <w:proofErr w:type="spellEnd"/>
      <w:r w:rsidRPr="005A6DE7">
        <w:rPr>
          <w:rFonts w:ascii="Times New Roman" w:hAnsi="Times New Roman" w:cs="Times New Roman"/>
          <w:sz w:val="24"/>
          <w:szCs w:val="24"/>
        </w:rPr>
        <w:t xml:space="preserve"> f. sp. </w:t>
      </w:r>
      <w:proofErr w:type="spellStart"/>
      <w:r w:rsidRPr="009C4E46">
        <w:rPr>
          <w:rFonts w:ascii="Times New Roman" w:hAnsi="Times New Roman" w:cs="Times New Roman"/>
          <w:i/>
          <w:iCs/>
          <w:sz w:val="24"/>
          <w:szCs w:val="24"/>
        </w:rPr>
        <w:t>vasinfectum</w:t>
      </w:r>
      <w:proofErr w:type="spellEnd"/>
      <w:r w:rsidRPr="005A6DE7">
        <w:rPr>
          <w:rFonts w:ascii="Times New Roman" w:hAnsi="Times New Roman" w:cs="Times New Roman"/>
          <w:sz w:val="24"/>
          <w:szCs w:val="24"/>
        </w:rPr>
        <w:t xml:space="preserve"> (FOV) is one of the most important and serious diseases. It was the first vascular wilt described by </w:t>
      </w:r>
      <w:proofErr w:type="spellStart"/>
      <w:r w:rsidRPr="005A6DE7">
        <w:rPr>
          <w:rFonts w:ascii="Times New Roman" w:hAnsi="Times New Roman" w:cs="Times New Roman"/>
          <w:sz w:val="24"/>
          <w:szCs w:val="24"/>
        </w:rPr>
        <w:t>Atkison</w:t>
      </w:r>
      <w:proofErr w:type="spellEnd"/>
      <w:r w:rsidRPr="005A6DE7">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5A6DE7">
        <w:rPr>
          <w:rFonts w:ascii="Times New Roman" w:hAnsi="Times New Roman" w:cs="Times New Roman"/>
          <w:sz w:val="24"/>
          <w:szCs w:val="24"/>
        </w:rPr>
        <w:t xml:space="preserve">(1892) and this disease is still causing enormous yield losses in several parts of the world and remains a threat to cotton production (Feng </w:t>
      </w:r>
      <w:r w:rsidRPr="009C4E46">
        <w:rPr>
          <w:rFonts w:ascii="Times New Roman" w:hAnsi="Times New Roman" w:cs="Times New Roman"/>
          <w:i/>
          <w:iCs/>
          <w:sz w:val="24"/>
          <w:szCs w:val="24"/>
        </w:rPr>
        <w:t>et al</w:t>
      </w:r>
      <w:r w:rsidRPr="005A6DE7">
        <w:rPr>
          <w:rFonts w:ascii="Times New Roman" w:hAnsi="Times New Roman" w:cs="Times New Roman"/>
          <w:sz w:val="24"/>
          <w:szCs w:val="24"/>
        </w:rPr>
        <w:t xml:space="preserve">., 2000). The disease is responsible for serious losses to the crop in the central and western India on a large scale and on almost all the cultivated varieties of both </w:t>
      </w:r>
      <w:proofErr w:type="spellStart"/>
      <w:proofErr w:type="gramStart"/>
      <w:r w:rsidRPr="009C4E46">
        <w:rPr>
          <w:rFonts w:ascii="Times New Roman" w:hAnsi="Times New Roman" w:cs="Times New Roman"/>
          <w:i/>
          <w:iCs/>
          <w:sz w:val="24"/>
          <w:szCs w:val="24"/>
        </w:rPr>
        <w:t>G.arboreum</w:t>
      </w:r>
      <w:proofErr w:type="spellEnd"/>
      <w:proofErr w:type="gramEnd"/>
      <w:r w:rsidRPr="005A6DE7">
        <w:rPr>
          <w:rFonts w:ascii="Times New Roman" w:hAnsi="Times New Roman" w:cs="Times New Roman"/>
          <w:sz w:val="24"/>
          <w:szCs w:val="24"/>
        </w:rPr>
        <w:t xml:space="preserve"> and </w:t>
      </w:r>
      <w:r w:rsidRPr="009C4E46">
        <w:rPr>
          <w:rFonts w:ascii="Times New Roman" w:hAnsi="Times New Roman" w:cs="Times New Roman"/>
          <w:i/>
          <w:iCs/>
          <w:sz w:val="24"/>
          <w:szCs w:val="24"/>
        </w:rPr>
        <w:t xml:space="preserve">G. </w:t>
      </w:r>
      <w:proofErr w:type="spellStart"/>
      <w:r w:rsidRPr="009C4E46">
        <w:rPr>
          <w:rFonts w:ascii="Times New Roman" w:hAnsi="Times New Roman" w:cs="Times New Roman"/>
          <w:i/>
          <w:iCs/>
          <w:sz w:val="24"/>
          <w:szCs w:val="24"/>
        </w:rPr>
        <w:t>herbaceum</w:t>
      </w:r>
      <w:proofErr w:type="spellEnd"/>
      <w:r w:rsidRPr="005A6DE7">
        <w:rPr>
          <w:rFonts w:ascii="Times New Roman" w:hAnsi="Times New Roman" w:cs="Times New Roman"/>
          <w:sz w:val="24"/>
          <w:szCs w:val="24"/>
        </w:rPr>
        <w:t>, the two indigenous species, especially in black cotton soils of Maharashtra, Madhya Pradesh, Karnataka and Gujarat. At present, the most of cultivated cultivars are susceptible to wilt disease (</w:t>
      </w:r>
      <w:r w:rsidRPr="009C4E46">
        <w:rPr>
          <w:rFonts w:ascii="Times New Roman" w:hAnsi="Times New Roman" w:cs="Times New Roman"/>
          <w:i/>
          <w:iCs/>
          <w:sz w:val="24"/>
          <w:szCs w:val="24"/>
        </w:rPr>
        <w:t xml:space="preserve">F. </w:t>
      </w:r>
      <w:proofErr w:type="spellStart"/>
      <w:r w:rsidRPr="009C4E46">
        <w:rPr>
          <w:rFonts w:ascii="Times New Roman" w:hAnsi="Times New Roman" w:cs="Times New Roman"/>
          <w:i/>
          <w:iCs/>
          <w:sz w:val="24"/>
          <w:szCs w:val="24"/>
        </w:rPr>
        <w:t>oxysporum</w:t>
      </w:r>
      <w:proofErr w:type="spellEnd"/>
      <w:r w:rsidRPr="005A6DE7">
        <w:rPr>
          <w:rFonts w:ascii="Times New Roman" w:hAnsi="Times New Roman" w:cs="Times New Roman"/>
          <w:sz w:val="24"/>
          <w:szCs w:val="24"/>
        </w:rPr>
        <w:t xml:space="preserve"> f. sp. </w:t>
      </w:r>
      <w:proofErr w:type="spellStart"/>
      <w:r w:rsidRPr="009C4E46">
        <w:rPr>
          <w:rFonts w:ascii="Times New Roman" w:hAnsi="Times New Roman" w:cs="Times New Roman"/>
          <w:i/>
          <w:iCs/>
          <w:sz w:val="24"/>
          <w:szCs w:val="24"/>
        </w:rPr>
        <w:t>vasinfectum</w:t>
      </w:r>
      <w:proofErr w:type="spellEnd"/>
      <w:r w:rsidRPr="005A6DE7">
        <w:rPr>
          <w:rFonts w:ascii="Times New Roman" w:hAnsi="Times New Roman" w:cs="Times New Roman"/>
          <w:sz w:val="24"/>
          <w:szCs w:val="24"/>
        </w:rPr>
        <w:t xml:space="preserve">) and caused 54-60 per cent yield loss </w:t>
      </w:r>
      <w:r w:rsidRPr="005A6DE7">
        <w:rPr>
          <w:rFonts w:ascii="Times New Roman" w:hAnsi="Times New Roman" w:cs="Times New Roman"/>
          <w:sz w:val="24"/>
          <w:szCs w:val="24"/>
        </w:rPr>
        <w:lastRenderedPageBreak/>
        <w:t>(Anonymous, 2003) because of reduced stand, stunted growth, small balls and poor lint quality. Fusarium wilt of cotton (</w:t>
      </w:r>
      <w:r w:rsidRPr="009C4E46">
        <w:rPr>
          <w:rFonts w:ascii="Times New Roman" w:hAnsi="Times New Roman" w:cs="Times New Roman"/>
          <w:i/>
          <w:iCs/>
          <w:sz w:val="24"/>
          <w:szCs w:val="24"/>
        </w:rPr>
        <w:t xml:space="preserve">Gossypium </w:t>
      </w:r>
      <w:proofErr w:type="spellStart"/>
      <w:r w:rsidRPr="009C4E46">
        <w:rPr>
          <w:rFonts w:ascii="Times New Roman" w:hAnsi="Times New Roman" w:cs="Times New Roman"/>
          <w:i/>
          <w:iCs/>
          <w:sz w:val="24"/>
          <w:szCs w:val="24"/>
        </w:rPr>
        <w:t>hirsutum</w:t>
      </w:r>
      <w:proofErr w:type="spellEnd"/>
      <w:r w:rsidRPr="005A6DE7">
        <w:rPr>
          <w:rFonts w:ascii="Times New Roman" w:hAnsi="Times New Roman" w:cs="Times New Roman"/>
          <w:sz w:val="24"/>
          <w:szCs w:val="24"/>
        </w:rPr>
        <w:t xml:space="preserve"> L. and </w:t>
      </w:r>
      <w:r w:rsidRPr="009C4E46">
        <w:rPr>
          <w:rFonts w:ascii="Times New Roman" w:hAnsi="Times New Roman" w:cs="Times New Roman"/>
          <w:i/>
          <w:iCs/>
          <w:sz w:val="24"/>
          <w:szCs w:val="24"/>
        </w:rPr>
        <w:t>Gossypium barbadense</w:t>
      </w:r>
      <w:r w:rsidRPr="005A6DE7">
        <w:rPr>
          <w:rFonts w:ascii="Times New Roman" w:hAnsi="Times New Roman" w:cs="Times New Roman"/>
          <w:sz w:val="24"/>
          <w:szCs w:val="24"/>
        </w:rPr>
        <w:t xml:space="preserve"> L.) caused by </w:t>
      </w:r>
      <w:r w:rsidRPr="00AB19BD">
        <w:rPr>
          <w:rFonts w:ascii="Times New Roman" w:hAnsi="Times New Roman" w:cs="Times New Roman"/>
          <w:i/>
          <w:iCs/>
          <w:sz w:val="24"/>
          <w:szCs w:val="24"/>
        </w:rPr>
        <w:t xml:space="preserve">Fusarium </w:t>
      </w:r>
      <w:proofErr w:type="spellStart"/>
      <w:r w:rsidRPr="00AB19BD">
        <w:rPr>
          <w:rFonts w:ascii="Times New Roman" w:hAnsi="Times New Roman" w:cs="Times New Roman"/>
          <w:i/>
          <w:iCs/>
          <w:sz w:val="24"/>
          <w:szCs w:val="24"/>
        </w:rPr>
        <w:t>oxysporum</w:t>
      </w:r>
      <w:proofErr w:type="spellEnd"/>
      <w:r w:rsidRPr="005A6DE7">
        <w:rPr>
          <w:rFonts w:ascii="Times New Roman" w:hAnsi="Times New Roman" w:cs="Times New Roman"/>
          <w:sz w:val="24"/>
          <w:szCs w:val="24"/>
        </w:rPr>
        <w:t xml:space="preserve"> f. sp. </w:t>
      </w:r>
      <w:proofErr w:type="spellStart"/>
      <w:r w:rsidRPr="00AB19BD">
        <w:rPr>
          <w:rFonts w:ascii="Times New Roman" w:hAnsi="Times New Roman" w:cs="Times New Roman"/>
          <w:i/>
          <w:iCs/>
          <w:sz w:val="24"/>
          <w:szCs w:val="24"/>
        </w:rPr>
        <w:t>vasinfectum</w:t>
      </w:r>
      <w:proofErr w:type="spellEnd"/>
      <w:r w:rsidRPr="005A6DE7">
        <w:rPr>
          <w:rFonts w:ascii="Times New Roman" w:hAnsi="Times New Roman" w:cs="Times New Roman"/>
          <w:sz w:val="24"/>
          <w:szCs w:val="24"/>
        </w:rPr>
        <w:t xml:space="preserve"> W.C. Snyder &amp; H.N. Hans</w:t>
      </w:r>
      <w:r>
        <w:rPr>
          <w:rFonts w:ascii="Times New Roman" w:hAnsi="Times New Roman" w:cs="Times New Roman"/>
          <w:sz w:val="24"/>
          <w:szCs w:val="24"/>
        </w:rPr>
        <w:t>en</w:t>
      </w:r>
      <w:r w:rsidRPr="005A6DE7">
        <w:rPr>
          <w:rFonts w:ascii="Times New Roman" w:hAnsi="Times New Roman" w:cs="Times New Roman"/>
          <w:sz w:val="24"/>
          <w:szCs w:val="24"/>
        </w:rPr>
        <w:t xml:space="preserve"> (FOV), is an important and widespread disease affecting nearly all cotton growing regions of the world. FOV is both seedborne and soilborne, and colonizes the roots and vascular system of susceptible cotton cultivars, causing root and vascular discoloration vascular wilt (Chen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xml:space="preserve">., 1985, Hillocks, 1992, Patel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xml:space="preserve">., 2021a and Davis </w:t>
      </w:r>
      <w:r w:rsidRPr="00AB19BD">
        <w:rPr>
          <w:rFonts w:ascii="Times New Roman" w:hAnsi="Times New Roman" w:cs="Times New Roman"/>
          <w:i/>
          <w:iCs/>
          <w:sz w:val="24"/>
          <w:szCs w:val="24"/>
        </w:rPr>
        <w:t>et</w:t>
      </w:r>
      <w:r w:rsidR="0072342A">
        <w:rPr>
          <w:rFonts w:ascii="Times New Roman" w:hAnsi="Times New Roman" w:cs="Times New Roman"/>
          <w:i/>
          <w:iCs/>
          <w:sz w:val="24"/>
          <w:szCs w:val="24"/>
        </w:rPr>
        <w:t xml:space="preserve"> </w:t>
      </w:r>
      <w:r w:rsidRPr="00AB19BD">
        <w:rPr>
          <w:rFonts w:ascii="Times New Roman" w:hAnsi="Times New Roman" w:cs="Times New Roman"/>
          <w:i/>
          <w:iCs/>
          <w:sz w:val="24"/>
          <w:szCs w:val="24"/>
        </w:rPr>
        <w:t>al</w:t>
      </w:r>
      <w:r w:rsidRPr="005A6DE7">
        <w:rPr>
          <w:rFonts w:ascii="Times New Roman" w:hAnsi="Times New Roman" w:cs="Times New Roman"/>
          <w:sz w:val="24"/>
          <w:szCs w:val="24"/>
        </w:rPr>
        <w:t xml:space="preserve">., 1996). Discrete symptoms vary with pathogen genotype, inoculum density, cotton cultivar and plant age (Hao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2009).</w:t>
      </w:r>
    </w:p>
    <w:p w14:paraId="66AF86DA" w14:textId="77777777" w:rsidR="00EE59B6" w:rsidRDefault="00EE59B6" w:rsidP="00EE59B6">
      <w:pPr>
        <w:spacing w:after="0" w:line="360" w:lineRule="auto"/>
        <w:ind w:firstLine="720"/>
        <w:jc w:val="both"/>
        <w:rPr>
          <w:rFonts w:ascii="Times New Roman" w:hAnsi="Times New Roman" w:cs="Times New Roman"/>
          <w:sz w:val="24"/>
          <w:szCs w:val="24"/>
        </w:rPr>
      </w:pPr>
      <w:r w:rsidRPr="00AB19BD">
        <w:rPr>
          <w:rFonts w:ascii="Times New Roman" w:hAnsi="Times New Roman" w:cs="Times New Roman"/>
          <w:sz w:val="24"/>
          <w:szCs w:val="24"/>
        </w:rPr>
        <w:t>Symptoms of this wilt may appear at any stage of crop development (generally from 30 to 120 DAS), depending on inoculum density, temperature and host susceptibility. At very high inoculum density or the very beginning of infection, plants may be killed at the seedling stage itself. Usually, the first symptoms in the field appear 30-60 days after planting generally, on the onset of flowering. The pathogen colonizes in plant roots and grows systemically into the vascular tissues and proliferates within the xylem vessels eventually spreading throughout the plant. It grows out of the vascular tissues and after the death of the host, sporulates on crop residues. The disease can be recognized at the seedling stage with symptoms first appearing on the cotyledons as the darkening of veins, followed by peripheral chlorosis and necrosis before they drop. In older plants, the infection occurs as yellowing at the margin of one or more of the lower leaves. As the disease progresses within the plant more leaves develop chlorosis, which characteristically appears in patches between the main veins, the rest of the leaf remains green. Under optimal conditions, all the leaves of affected plants succumb and shed before the stem dries out (</w:t>
      </w:r>
      <w:r w:rsidR="005F5737">
        <w:rPr>
          <w:rFonts w:ascii="Times New Roman" w:hAnsi="Times New Roman" w:cs="Times New Roman"/>
          <w:iCs/>
          <w:sz w:val="24"/>
          <w:szCs w:val="24"/>
          <w:lang w:val="en-IN"/>
        </w:rPr>
        <w:t>Patel</w:t>
      </w:r>
      <w:r w:rsidR="005F5737">
        <w:rPr>
          <w:rFonts w:ascii="Times New Roman" w:hAnsi="Times New Roman" w:cs="Times New Roman"/>
          <w:sz w:val="24"/>
          <w:szCs w:val="24"/>
        </w:rPr>
        <w:t xml:space="preserve"> </w:t>
      </w:r>
      <w:r w:rsidR="005F5737" w:rsidRPr="005F5737">
        <w:rPr>
          <w:rFonts w:ascii="Times New Roman" w:hAnsi="Times New Roman" w:cs="Times New Roman"/>
          <w:i/>
          <w:iCs/>
          <w:sz w:val="24"/>
          <w:szCs w:val="24"/>
        </w:rPr>
        <w:t>et al</w:t>
      </w:r>
      <w:r w:rsidR="005F5737">
        <w:rPr>
          <w:rFonts w:ascii="Times New Roman" w:hAnsi="Times New Roman" w:cs="Times New Roman"/>
          <w:sz w:val="24"/>
          <w:szCs w:val="24"/>
        </w:rPr>
        <w:t xml:space="preserve">., 2021 and </w:t>
      </w:r>
      <w:r w:rsidRPr="00AB19BD">
        <w:rPr>
          <w:rFonts w:ascii="Times New Roman" w:hAnsi="Times New Roman" w:cs="Times New Roman"/>
          <w:sz w:val="24"/>
          <w:szCs w:val="24"/>
        </w:rPr>
        <w:t xml:space="preserve">Sain </w:t>
      </w:r>
      <w:r w:rsidRPr="002A7441">
        <w:rPr>
          <w:rFonts w:ascii="Times New Roman" w:hAnsi="Times New Roman" w:cs="Times New Roman"/>
          <w:i/>
          <w:iCs/>
          <w:sz w:val="24"/>
          <w:szCs w:val="24"/>
        </w:rPr>
        <w:t>et al</w:t>
      </w:r>
      <w:r w:rsidRPr="00AB19BD">
        <w:rPr>
          <w:rFonts w:ascii="Times New Roman" w:hAnsi="Times New Roman" w:cs="Times New Roman"/>
          <w:sz w:val="24"/>
          <w:szCs w:val="24"/>
        </w:rPr>
        <w:t>.,</w:t>
      </w:r>
      <w:r w:rsidR="0072342A">
        <w:rPr>
          <w:rFonts w:ascii="Times New Roman" w:hAnsi="Times New Roman" w:cs="Times New Roman"/>
          <w:sz w:val="24"/>
          <w:szCs w:val="24"/>
        </w:rPr>
        <w:t xml:space="preserve"> </w:t>
      </w:r>
      <w:r w:rsidRPr="00AB19BD">
        <w:rPr>
          <w:rFonts w:ascii="Times New Roman" w:hAnsi="Times New Roman" w:cs="Times New Roman"/>
          <w:sz w:val="24"/>
          <w:szCs w:val="24"/>
        </w:rPr>
        <w:t>2023). There are six nominal races of FOV, 1, 2, 3, 4, 6 and 8 known to affect cotton worldwide (Holmes</w:t>
      </w:r>
      <w:r>
        <w:rPr>
          <w:rFonts w:ascii="Times New Roman" w:hAnsi="Times New Roman" w:cs="Times New Roman"/>
          <w:sz w:val="24"/>
          <w:szCs w:val="24"/>
        </w:rPr>
        <w:t xml:space="preserve"> </w:t>
      </w:r>
      <w:r w:rsidRPr="00EF291A">
        <w:rPr>
          <w:rFonts w:ascii="Times New Roman" w:hAnsi="Times New Roman" w:cs="Times New Roman"/>
          <w:i/>
          <w:iCs/>
          <w:sz w:val="24"/>
          <w:szCs w:val="24"/>
        </w:rPr>
        <w:t>et al</w:t>
      </w:r>
      <w:r>
        <w:rPr>
          <w:rFonts w:ascii="Times New Roman" w:hAnsi="Times New Roman" w:cs="Times New Roman"/>
          <w:i/>
          <w:iCs/>
          <w:sz w:val="24"/>
          <w:szCs w:val="24"/>
        </w:rPr>
        <w:t>.</w:t>
      </w:r>
      <w:r w:rsidRPr="00AB19BD">
        <w:rPr>
          <w:rFonts w:ascii="Times New Roman" w:hAnsi="Times New Roman" w:cs="Times New Roman"/>
          <w:sz w:val="24"/>
          <w:szCs w:val="24"/>
        </w:rPr>
        <w:t>, 2009).</w:t>
      </w:r>
    </w:p>
    <w:p w14:paraId="76D5385A" w14:textId="77777777" w:rsidR="00C44FD4" w:rsidRDefault="00C44FD4"/>
    <w:p w14:paraId="6CDFC8C2" w14:textId="77777777" w:rsidR="00DE3617" w:rsidRPr="00DE3617" w:rsidRDefault="00DE3617" w:rsidP="00DE3617">
      <w:pPr>
        <w:spacing w:after="0" w:line="360" w:lineRule="auto"/>
        <w:jc w:val="both"/>
        <w:rPr>
          <w:rFonts w:ascii="Times New Roman" w:hAnsi="Times New Roman" w:cs="Times New Roman"/>
          <w:b/>
          <w:bCs/>
          <w:sz w:val="24"/>
          <w:szCs w:val="24"/>
        </w:rPr>
      </w:pPr>
      <w:r w:rsidRPr="00DE3617">
        <w:rPr>
          <w:rFonts w:ascii="Times New Roman" w:hAnsi="Times New Roman" w:cs="Times New Roman"/>
          <w:b/>
          <w:bCs/>
          <w:sz w:val="24"/>
          <w:szCs w:val="24"/>
        </w:rPr>
        <w:t>Material and Methods</w:t>
      </w:r>
    </w:p>
    <w:p w14:paraId="6025A240" w14:textId="77777777" w:rsidR="00DE3617" w:rsidRDefault="00DE3617" w:rsidP="00DE3617">
      <w:pPr>
        <w:pStyle w:val="Style9"/>
        <w:tabs>
          <w:tab w:val="left" w:pos="420"/>
        </w:tabs>
        <w:spacing w:line="360" w:lineRule="auto"/>
        <w:jc w:val="both"/>
        <w:rPr>
          <w:rFonts w:cs="Times New Roman"/>
          <w:b/>
          <w:bCs/>
        </w:rPr>
      </w:pPr>
      <w:commentRangeStart w:id="3"/>
      <w:commentRangeStart w:id="4"/>
      <w:commentRangeStart w:id="5"/>
      <w:commentRangeStart w:id="6"/>
      <w:commentRangeStart w:id="7"/>
      <w:r>
        <w:rPr>
          <w:rFonts w:cs="Times New Roman"/>
          <w:b/>
          <w:bCs/>
        </w:rPr>
        <w:t>S</w:t>
      </w:r>
      <w:r w:rsidRPr="001A3A6A">
        <w:rPr>
          <w:rFonts w:cs="Times New Roman"/>
          <w:b/>
          <w:bCs/>
        </w:rPr>
        <w:t xml:space="preserve">OURCE ON THE GROWTH OF </w:t>
      </w:r>
      <w:r w:rsidRPr="001A3A6A">
        <w:rPr>
          <w:rFonts w:cs="Times New Roman"/>
          <w:b/>
          <w:bCs/>
          <w:i/>
          <w:iCs/>
        </w:rPr>
        <w:t xml:space="preserve">Fusarium </w:t>
      </w:r>
      <w:proofErr w:type="spellStart"/>
      <w:r w:rsidRPr="001A3A6A">
        <w:rPr>
          <w:rFonts w:cs="Times New Roman"/>
          <w:b/>
          <w:bCs/>
          <w:i/>
          <w:iCs/>
        </w:rPr>
        <w:t>oxysporu</w:t>
      </w:r>
      <w:commentRangeEnd w:id="3"/>
      <w:r w:rsidR="005F0656">
        <w:rPr>
          <w:rStyle w:val="CommentReference"/>
          <w:rFonts w:asciiTheme="minorHAnsi" w:eastAsiaTheme="minorEastAsia" w:hAnsiTheme="minorHAnsi" w:cstheme="minorBidi"/>
          <w:lang w:val="en-US"/>
        </w:rPr>
        <w:commentReference w:id="3"/>
      </w:r>
      <w:commentRangeEnd w:id="4"/>
      <w:r w:rsidR="005F0656">
        <w:rPr>
          <w:rStyle w:val="CommentReference"/>
          <w:rFonts w:asciiTheme="minorHAnsi" w:eastAsiaTheme="minorEastAsia" w:hAnsiTheme="minorHAnsi" w:cstheme="minorBidi"/>
          <w:lang w:val="en-US"/>
        </w:rPr>
        <w:commentReference w:id="4"/>
      </w:r>
      <w:commentRangeEnd w:id="5"/>
      <w:r w:rsidR="005F0656">
        <w:rPr>
          <w:rStyle w:val="CommentReference"/>
          <w:rFonts w:asciiTheme="minorHAnsi" w:eastAsiaTheme="minorEastAsia" w:hAnsiTheme="minorHAnsi" w:cstheme="minorBidi"/>
          <w:lang w:val="en-US"/>
        </w:rPr>
        <w:commentReference w:id="5"/>
      </w:r>
      <w:commentRangeEnd w:id="6"/>
      <w:r w:rsidR="005F0656">
        <w:rPr>
          <w:rStyle w:val="CommentReference"/>
          <w:rFonts w:asciiTheme="minorHAnsi" w:eastAsiaTheme="minorEastAsia" w:hAnsiTheme="minorHAnsi" w:cstheme="minorBidi"/>
          <w:lang w:val="en-US"/>
        </w:rPr>
        <w:commentReference w:id="6"/>
      </w:r>
      <w:commentRangeEnd w:id="7"/>
      <w:r w:rsidR="005F0656">
        <w:rPr>
          <w:rStyle w:val="CommentReference"/>
          <w:rFonts w:asciiTheme="minorHAnsi" w:eastAsiaTheme="minorEastAsia" w:hAnsiTheme="minorHAnsi" w:cstheme="minorBidi"/>
          <w:lang w:val="en-US"/>
        </w:rPr>
        <w:commentReference w:id="7"/>
      </w:r>
      <w:r w:rsidRPr="001A3A6A">
        <w:rPr>
          <w:rFonts w:cs="Times New Roman"/>
          <w:b/>
          <w:bCs/>
          <w:i/>
          <w:iCs/>
        </w:rPr>
        <w:t>m</w:t>
      </w:r>
      <w:proofErr w:type="spellEnd"/>
      <w:r w:rsidRPr="001A3A6A">
        <w:rPr>
          <w:rFonts w:cs="Times New Roman"/>
          <w:b/>
          <w:bCs/>
          <w:i/>
          <w:iCs/>
        </w:rPr>
        <w:t xml:space="preserve"> </w:t>
      </w:r>
      <w:r w:rsidRPr="001A3A6A">
        <w:rPr>
          <w:rFonts w:cs="Times New Roman"/>
          <w:b/>
          <w:bCs/>
        </w:rPr>
        <w:t>f</w:t>
      </w:r>
      <w:r w:rsidRPr="001A3A6A">
        <w:rPr>
          <w:rFonts w:cs="Times New Roman"/>
          <w:b/>
          <w:bCs/>
          <w:i/>
          <w:iCs/>
        </w:rPr>
        <w:t xml:space="preserve">. </w:t>
      </w:r>
      <w:r w:rsidRPr="001A3A6A">
        <w:rPr>
          <w:rFonts w:cs="Times New Roman"/>
          <w:b/>
          <w:bCs/>
        </w:rPr>
        <w:t>sp.</w:t>
      </w:r>
      <w:r w:rsidRPr="001A3A6A">
        <w:rPr>
          <w:rFonts w:cs="Times New Roman"/>
          <w:b/>
          <w:bCs/>
          <w:i/>
          <w:iCs/>
        </w:rPr>
        <w:t xml:space="preserve"> </w:t>
      </w:r>
      <w:proofErr w:type="spellStart"/>
      <w:r w:rsidRPr="001A3A6A">
        <w:rPr>
          <w:rFonts w:cs="Times New Roman"/>
          <w:b/>
          <w:bCs/>
          <w:i/>
          <w:iCs/>
        </w:rPr>
        <w:t>vasinfectum</w:t>
      </w:r>
      <w:proofErr w:type="spellEnd"/>
    </w:p>
    <w:p w14:paraId="1ECE611F" w14:textId="7161ABA9" w:rsidR="00DE3617" w:rsidRDefault="00DE3617" w:rsidP="00DE3617">
      <w:pPr>
        <w:spacing w:after="0" w:line="360" w:lineRule="auto"/>
        <w:ind w:right="26" w:firstLine="540"/>
        <w:contextualSpacing/>
        <w:jc w:val="both"/>
        <w:rPr>
          <w:rFonts w:ascii="Times New Roman" w:hAnsi="Times New Roman"/>
          <w:sz w:val="24"/>
          <w:szCs w:val="24"/>
        </w:rPr>
      </w:pPr>
      <w:r w:rsidRPr="00DF65C2">
        <w:rPr>
          <w:rFonts w:ascii="Times New Roman" w:hAnsi="Times New Roman"/>
          <w:sz w:val="24"/>
          <w:szCs w:val="24"/>
        </w:rPr>
        <w:t xml:space="preserve">All the </w:t>
      </w:r>
      <w:proofErr w:type="spellStart"/>
      <w:r w:rsidRPr="00DF65C2">
        <w:rPr>
          <w:rFonts w:ascii="Times New Roman" w:hAnsi="Times New Roman"/>
          <w:sz w:val="24"/>
          <w:szCs w:val="24"/>
        </w:rPr>
        <w:t>glasswares</w:t>
      </w:r>
      <w:proofErr w:type="spellEnd"/>
      <w:r w:rsidRPr="00DF65C2">
        <w:rPr>
          <w:rFonts w:ascii="Times New Roman" w:hAnsi="Times New Roman"/>
          <w:sz w:val="24"/>
          <w:szCs w:val="24"/>
        </w:rPr>
        <w:t xml:space="preserve"> and </w:t>
      </w:r>
      <w:r w:rsidR="00A646B8" w:rsidRPr="00DF65C2">
        <w:rPr>
          <w:rFonts w:ascii="Times New Roman" w:hAnsi="Times New Roman"/>
          <w:sz w:val="24"/>
          <w:szCs w:val="24"/>
        </w:rPr>
        <w:t>plasticwares</w:t>
      </w:r>
      <w:r w:rsidRPr="00DF65C2">
        <w:rPr>
          <w:rFonts w:ascii="Times New Roman" w:hAnsi="Times New Roman"/>
          <w:sz w:val="24"/>
          <w:szCs w:val="24"/>
        </w:rPr>
        <w:t xml:space="preserve"> w</w:t>
      </w:r>
      <w:r>
        <w:rPr>
          <w:rFonts w:ascii="Times New Roman" w:hAnsi="Times New Roman"/>
          <w:sz w:val="24"/>
          <w:szCs w:val="24"/>
        </w:rPr>
        <w:t>ere</w:t>
      </w:r>
      <w:r w:rsidRPr="00DF65C2">
        <w:rPr>
          <w:rFonts w:ascii="Times New Roman" w:hAnsi="Times New Roman"/>
          <w:sz w:val="24"/>
          <w:szCs w:val="24"/>
        </w:rPr>
        <w:t xml:space="preserve"> soaked overnight in</w:t>
      </w:r>
      <w:r>
        <w:rPr>
          <w:rFonts w:ascii="Times New Roman" w:hAnsi="Times New Roman"/>
          <w:sz w:val="24"/>
          <w:szCs w:val="24"/>
        </w:rPr>
        <w:t xml:space="preserve"> p</w:t>
      </w:r>
      <w:r w:rsidRPr="00DF65C2">
        <w:rPr>
          <w:rFonts w:ascii="Times New Roman" w:hAnsi="Times New Roman"/>
          <w:sz w:val="24"/>
          <w:szCs w:val="24"/>
        </w:rPr>
        <w:t xml:space="preserve">otassium dichromate </w:t>
      </w:r>
      <w:proofErr w:type="spellStart"/>
      <w:r w:rsidRPr="00DF65C2">
        <w:rPr>
          <w:rFonts w:ascii="Times New Roman" w:hAnsi="Times New Roman"/>
          <w:sz w:val="24"/>
          <w:szCs w:val="24"/>
        </w:rPr>
        <w:t>sulphuric</w:t>
      </w:r>
      <w:proofErr w:type="spellEnd"/>
      <w:r w:rsidRPr="00DF65C2">
        <w:rPr>
          <w:rFonts w:ascii="Times New Roman" w:hAnsi="Times New Roman"/>
          <w:sz w:val="24"/>
          <w:szCs w:val="24"/>
        </w:rPr>
        <w:t xml:space="preserve"> acid solution. After</w:t>
      </w:r>
      <w:r w:rsidR="005F0656">
        <w:rPr>
          <w:rFonts w:ascii="Times New Roman" w:hAnsi="Times New Roman"/>
          <w:sz w:val="24"/>
          <w:szCs w:val="24"/>
        </w:rPr>
        <w:t xml:space="preserve"> </w:t>
      </w:r>
      <w:r w:rsidRPr="00DF65C2">
        <w:rPr>
          <w:rFonts w:ascii="Times New Roman" w:hAnsi="Times New Roman"/>
          <w:sz w:val="24"/>
          <w:szCs w:val="24"/>
        </w:rPr>
        <w:t>24</w:t>
      </w:r>
      <w:r>
        <w:rPr>
          <w:rFonts w:ascii="Times New Roman" w:hAnsi="Times New Roman"/>
          <w:sz w:val="24"/>
          <w:szCs w:val="24"/>
        </w:rPr>
        <w:t xml:space="preserve">hr </w:t>
      </w:r>
      <w:proofErr w:type="spellStart"/>
      <w:r>
        <w:rPr>
          <w:rFonts w:ascii="Times New Roman" w:hAnsi="Times New Roman"/>
          <w:sz w:val="24"/>
          <w:szCs w:val="24"/>
        </w:rPr>
        <w:t>glasswares</w:t>
      </w:r>
      <w:proofErr w:type="spellEnd"/>
      <w:r>
        <w:rPr>
          <w:rFonts w:ascii="Times New Roman" w:hAnsi="Times New Roman"/>
          <w:sz w:val="24"/>
          <w:szCs w:val="24"/>
        </w:rPr>
        <w:t xml:space="preserve"> were</w:t>
      </w:r>
      <w:r w:rsidRPr="00DF65C2">
        <w:rPr>
          <w:rFonts w:ascii="Times New Roman" w:hAnsi="Times New Roman"/>
          <w:sz w:val="24"/>
          <w:szCs w:val="24"/>
        </w:rPr>
        <w:t xml:space="preserve"> washed thoroughly in running water and rinsed with distilled water. The plasticwares w</w:t>
      </w:r>
      <w:r>
        <w:rPr>
          <w:rFonts w:ascii="Times New Roman" w:hAnsi="Times New Roman"/>
          <w:sz w:val="24"/>
          <w:szCs w:val="24"/>
        </w:rPr>
        <w:t>ere</w:t>
      </w:r>
      <w:r w:rsidRPr="00DF65C2">
        <w:rPr>
          <w:rFonts w:ascii="Times New Roman" w:hAnsi="Times New Roman"/>
          <w:sz w:val="24"/>
          <w:szCs w:val="24"/>
        </w:rPr>
        <w:t xml:space="preserve"> airdried and the glassware </w:t>
      </w:r>
      <w:r w:rsidR="00A646B8" w:rsidRPr="00DF65C2">
        <w:rPr>
          <w:rFonts w:ascii="Times New Roman" w:hAnsi="Times New Roman"/>
          <w:sz w:val="24"/>
          <w:szCs w:val="24"/>
        </w:rPr>
        <w:t>w</w:t>
      </w:r>
      <w:r w:rsidR="00A646B8">
        <w:rPr>
          <w:rFonts w:ascii="Times New Roman" w:hAnsi="Times New Roman"/>
          <w:sz w:val="24"/>
          <w:szCs w:val="24"/>
        </w:rPr>
        <w:t>as</w:t>
      </w:r>
      <w:r w:rsidRPr="00DF65C2">
        <w:rPr>
          <w:rFonts w:ascii="Times New Roman" w:hAnsi="Times New Roman"/>
          <w:sz w:val="24"/>
          <w:szCs w:val="24"/>
        </w:rPr>
        <w:t xml:space="preserve"> sterilized in hot air oven at 160-180</w:t>
      </w:r>
      <w:r w:rsidRPr="00312E23">
        <w:rPr>
          <w:rFonts w:ascii="Times New Roman" w:hAnsi="Times New Roman"/>
          <w:sz w:val="24"/>
          <w:szCs w:val="24"/>
        </w:rPr>
        <w:t>ºC</w:t>
      </w:r>
      <w:r w:rsidRPr="00DF65C2">
        <w:rPr>
          <w:rFonts w:ascii="Times New Roman" w:hAnsi="Times New Roman"/>
          <w:sz w:val="24"/>
          <w:szCs w:val="24"/>
        </w:rPr>
        <w:t xml:space="preserve"> for about 90mi</w:t>
      </w:r>
      <w:r>
        <w:rPr>
          <w:rFonts w:ascii="Times New Roman" w:hAnsi="Times New Roman"/>
          <w:sz w:val="24"/>
          <w:szCs w:val="24"/>
        </w:rPr>
        <w:t>n</w:t>
      </w:r>
      <w:r w:rsidRPr="00DF65C2">
        <w:rPr>
          <w:rFonts w:ascii="Times New Roman" w:hAnsi="Times New Roman"/>
          <w:sz w:val="24"/>
          <w:szCs w:val="24"/>
        </w:rPr>
        <w:t>.</w:t>
      </w:r>
    </w:p>
    <w:p w14:paraId="6E709D01" w14:textId="77777777" w:rsidR="00DE3617" w:rsidRDefault="00DE3617" w:rsidP="00DE3617">
      <w:pPr>
        <w:spacing w:after="0" w:line="360" w:lineRule="auto"/>
        <w:ind w:right="26" w:firstLine="720"/>
        <w:contextualSpacing/>
        <w:jc w:val="both"/>
        <w:rPr>
          <w:rFonts w:ascii="Times New Roman" w:hAnsi="Times New Roman"/>
          <w:sz w:val="24"/>
          <w:szCs w:val="24"/>
        </w:rPr>
      </w:pPr>
      <w:r w:rsidRPr="00DF65C2">
        <w:rPr>
          <w:rFonts w:ascii="Times New Roman" w:hAnsi="Times New Roman"/>
          <w:sz w:val="24"/>
          <w:szCs w:val="24"/>
        </w:rPr>
        <w:lastRenderedPageBreak/>
        <w:t>Isolations and purification w</w:t>
      </w:r>
      <w:r>
        <w:rPr>
          <w:rFonts w:ascii="Times New Roman" w:hAnsi="Times New Roman"/>
          <w:sz w:val="24"/>
          <w:szCs w:val="24"/>
        </w:rPr>
        <w:t>ere</w:t>
      </w:r>
      <w:r w:rsidRPr="00DF65C2">
        <w:rPr>
          <w:rFonts w:ascii="Times New Roman" w:hAnsi="Times New Roman"/>
          <w:sz w:val="24"/>
          <w:szCs w:val="24"/>
        </w:rPr>
        <w:t xml:space="preserve"> conduct under aseptic condition of laminar air flow cabinet. Before working under the hood, the working surface w</w:t>
      </w:r>
      <w:r>
        <w:rPr>
          <w:rFonts w:ascii="Times New Roman" w:hAnsi="Times New Roman"/>
          <w:sz w:val="24"/>
          <w:szCs w:val="24"/>
        </w:rPr>
        <w:t>as</w:t>
      </w:r>
      <w:r w:rsidRPr="00DF65C2">
        <w:rPr>
          <w:rFonts w:ascii="Times New Roman" w:hAnsi="Times New Roman"/>
          <w:sz w:val="24"/>
          <w:szCs w:val="24"/>
        </w:rPr>
        <w:t xml:space="preserve"> uniformly sterilized using 70 per cent alcohol. The blades, forceps, inoculation loop </w:t>
      </w:r>
      <w:r w:rsidRPr="00774B32">
        <w:rPr>
          <w:rFonts w:ascii="Times New Roman" w:hAnsi="Times New Roman"/>
          <w:i/>
          <w:iCs/>
          <w:sz w:val="24"/>
          <w:szCs w:val="24"/>
        </w:rPr>
        <w:t>etc</w:t>
      </w:r>
      <w:r w:rsidRPr="00DF65C2">
        <w:rPr>
          <w:rFonts w:ascii="Times New Roman" w:hAnsi="Times New Roman"/>
          <w:sz w:val="24"/>
          <w:szCs w:val="24"/>
        </w:rPr>
        <w:t>. w</w:t>
      </w:r>
      <w:r>
        <w:rPr>
          <w:rFonts w:ascii="Times New Roman" w:hAnsi="Times New Roman"/>
          <w:sz w:val="24"/>
          <w:szCs w:val="24"/>
        </w:rPr>
        <w:t>as</w:t>
      </w:r>
      <w:r w:rsidRPr="00DF65C2">
        <w:rPr>
          <w:rFonts w:ascii="Times New Roman" w:hAnsi="Times New Roman"/>
          <w:sz w:val="24"/>
          <w:szCs w:val="24"/>
        </w:rPr>
        <w:t xml:space="preserve"> sterilized by incineration on the flame of the spirit lamp</w:t>
      </w:r>
      <w:r>
        <w:rPr>
          <w:rFonts w:ascii="Times New Roman" w:hAnsi="Times New Roman"/>
          <w:sz w:val="24"/>
          <w:szCs w:val="24"/>
        </w:rPr>
        <w:t>.</w:t>
      </w:r>
    </w:p>
    <w:p w14:paraId="714418C9" w14:textId="77777777" w:rsidR="00DE3617" w:rsidRDefault="00DE3617" w:rsidP="00DE3617">
      <w:pPr>
        <w:tabs>
          <w:tab w:val="left" w:pos="8100"/>
        </w:tabs>
        <w:spacing w:after="0" w:line="360" w:lineRule="auto"/>
        <w:ind w:right="26" w:firstLine="180"/>
        <w:contextualSpacing/>
        <w:jc w:val="both"/>
        <w:rPr>
          <w:rFonts w:ascii="Times New Roman" w:hAnsi="Times New Roman"/>
          <w:i/>
          <w:iCs/>
          <w:sz w:val="24"/>
          <w:szCs w:val="24"/>
        </w:rPr>
      </w:pPr>
      <w:r>
        <w:rPr>
          <w:rFonts w:ascii="Times New Roman" w:hAnsi="Times New Roman"/>
          <w:sz w:val="24"/>
          <w:szCs w:val="24"/>
        </w:rPr>
        <w:t xml:space="preserve">        Seven different</w:t>
      </w:r>
      <w:r w:rsidRPr="00DF65C2">
        <w:rPr>
          <w:rFonts w:ascii="Times New Roman" w:hAnsi="Times New Roman"/>
          <w:sz w:val="24"/>
          <w:szCs w:val="24"/>
        </w:rPr>
        <w:t xml:space="preserve"> carbon and nitrogen source w</w:t>
      </w:r>
      <w:r>
        <w:rPr>
          <w:rFonts w:ascii="Times New Roman" w:hAnsi="Times New Roman"/>
          <w:sz w:val="24"/>
          <w:szCs w:val="24"/>
        </w:rPr>
        <w:t>ere</w:t>
      </w:r>
      <w:r w:rsidRPr="00DF65C2">
        <w:rPr>
          <w:rFonts w:ascii="Times New Roman" w:hAnsi="Times New Roman"/>
          <w:sz w:val="24"/>
          <w:szCs w:val="24"/>
        </w:rPr>
        <w:t xml:space="preserve"> used to find out the most suitable one for the growth and sporulation of </w:t>
      </w:r>
      <w:r w:rsidRPr="006D4E49">
        <w:rPr>
          <w:rFonts w:ascii="Times New Roman" w:hAnsi="Times New Roman"/>
          <w:i/>
          <w:iCs/>
          <w:sz w:val="24"/>
          <w:szCs w:val="24"/>
        </w:rPr>
        <w:t>F</w:t>
      </w:r>
      <w:r w:rsidRPr="00DF65C2">
        <w:rPr>
          <w:rFonts w:ascii="Times New Roman" w:hAnsi="Times New Roman"/>
          <w:sz w:val="24"/>
          <w:szCs w:val="24"/>
        </w:rPr>
        <w:t xml:space="preserve">. </w:t>
      </w:r>
      <w:proofErr w:type="spellStart"/>
      <w:r w:rsidRPr="00DF65C2">
        <w:rPr>
          <w:rFonts w:ascii="Times New Roman" w:hAnsi="Times New Roman"/>
          <w:i/>
          <w:iCs/>
          <w:sz w:val="24"/>
          <w:szCs w:val="24"/>
        </w:rPr>
        <w:t>oxysporum</w:t>
      </w:r>
      <w:proofErr w:type="spellEnd"/>
      <w:r w:rsidRPr="00DF65C2">
        <w:rPr>
          <w:rFonts w:ascii="Times New Roman" w:hAnsi="Times New Roman"/>
          <w:i/>
          <w:iCs/>
          <w:sz w:val="24"/>
          <w:szCs w:val="24"/>
        </w:rPr>
        <w:t xml:space="preserve"> </w:t>
      </w:r>
      <w:r w:rsidRPr="00DF65C2">
        <w:rPr>
          <w:rFonts w:ascii="Times New Roman" w:hAnsi="Times New Roman"/>
          <w:sz w:val="24"/>
          <w:szCs w:val="24"/>
        </w:rPr>
        <w:t xml:space="preserve">f. </w:t>
      </w:r>
      <w:r>
        <w:rPr>
          <w:rFonts w:ascii="Times New Roman" w:hAnsi="Times New Roman"/>
          <w:sz w:val="24"/>
          <w:szCs w:val="24"/>
        </w:rPr>
        <w:t>sp.</w:t>
      </w:r>
      <w:r w:rsidR="00DC0320">
        <w:rPr>
          <w:rFonts w:ascii="Times New Roman" w:hAnsi="Times New Roman"/>
          <w:sz w:val="24"/>
          <w:szCs w:val="24"/>
        </w:rPr>
        <w:t xml:space="preserve"> </w:t>
      </w:r>
      <w:proofErr w:type="spellStart"/>
      <w:r>
        <w:rPr>
          <w:rFonts w:ascii="Times New Roman" w:hAnsi="Times New Roman"/>
          <w:i/>
          <w:iCs/>
          <w:sz w:val="24"/>
          <w:szCs w:val="24"/>
        </w:rPr>
        <w:t>v</w:t>
      </w:r>
      <w:r w:rsidRPr="0021471B">
        <w:rPr>
          <w:rFonts w:ascii="Times New Roman" w:hAnsi="Times New Roman"/>
          <w:i/>
          <w:iCs/>
          <w:sz w:val="24"/>
          <w:szCs w:val="24"/>
        </w:rPr>
        <w:t>asinfectum</w:t>
      </w:r>
      <w:proofErr w:type="spellEnd"/>
      <w:r w:rsidRPr="0021471B">
        <w:rPr>
          <w:rFonts w:ascii="Times New Roman" w:hAnsi="Times New Roman"/>
          <w:i/>
          <w:iCs/>
          <w:sz w:val="24"/>
          <w:szCs w:val="24"/>
        </w:rPr>
        <w:t>.</w:t>
      </w:r>
    </w:p>
    <w:p w14:paraId="5C77C6BC" w14:textId="77777777" w:rsidR="00DE3617" w:rsidRDefault="00DE3617" w:rsidP="00DE3617">
      <w:pPr>
        <w:spacing w:after="0" w:line="360" w:lineRule="auto"/>
        <w:ind w:right="26" w:firstLine="720"/>
        <w:jc w:val="both"/>
        <w:rPr>
          <w:rFonts w:ascii="Times New Roman" w:hAnsi="Times New Roman"/>
          <w:sz w:val="24"/>
          <w:szCs w:val="24"/>
        </w:rPr>
      </w:pPr>
      <w:commentRangeStart w:id="8"/>
      <w:r>
        <w:rPr>
          <w:rFonts w:ascii="Times New Roman" w:hAnsi="Times New Roman"/>
          <w:sz w:val="24"/>
          <w:szCs w:val="24"/>
        </w:rPr>
        <w:t>T</w:t>
      </w:r>
      <w:r w:rsidRPr="00DF65C2">
        <w:rPr>
          <w:rFonts w:ascii="Times New Roman" w:hAnsi="Times New Roman"/>
          <w:sz w:val="24"/>
          <w:szCs w:val="24"/>
        </w:rPr>
        <w:t xml:space="preserve">o study the effect of different carbon sources on </w:t>
      </w:r>
      <w:r>
        <w:rPr>
          <w:rFonts w:ascii="Times New Roman" w:hAnsi="Times New Roman"/>
          <w:sz w:val="24"/>
          <w:szCs w:val="24"/>
        </w:rPr>
        <w:t xml:space="preserve">the </w:t>
      </w:r>
      <w:r w:rsidRPr="00DF65C2">
        <w:rPr>
          <w:rFonts w:ascii="Times New Roman" w:hAnsi="Times New Roman"/>
          <w:sz w:val="24"/>
          <w:szCs w:val="24"/>
        </w:rPr>
        <w:t xml:space="preserve">growth and sporulation of </w:t>
      </w:r>
      <w:r w:rsidRPr="00341BCF">
        <w:rPr>
          <w:rFonts w:ascii="Times New Roman" w:hAnsi="Times New Roman"/>
          <w:i/>
          <w:iCs/>
          <w:sz w:val="24"/>
          <w:szCs w:val="24"/>
        </w:rPr>
        <w:t>F.</w:t>
      </w:r>
      <w:r w:rsidR="00DC0320">
        <w:rPr>
          <w:rFonts w:ascii="Times New Roman" w:hAnsi="Times New Roman"/>
          <w:i/>
          <w:iCs/>
          <w:sz w:val="24"/>
          <w:szCs w:val="24"/>
        </w:rPr>
        <w:t xml:space="preserve"> </w:t>
      </w:r>
      <w:proofErr w:type="spellStart"/>
      <w:r w:rsidRPr="0021471B">
        <w:rPr>
          <w:rFonts w:ascii="Times New Roman" w:hAnsi="Times New Roman"/>
          <w:i/>
          <w:iCs/>
          <w:sz w:val="24"/>
          <w:szCs w:val="24"/>
        </w:rPr>
        <w:t>oxysporum</w:t>
      </w:r>
      <w:proofErr w:type="spellEnd"/>
      <w:r w:rsidRPr="0021471B">
        <w:rPr>
          <w:rFonts w:ascii="Times New Roman" w:hAnsi="Times New Roman"/>
          <w:i/>
          <w:iCs/>
          <w:sz w:val="24"/>
          <w:szCs w:val="24"/>
        </w:rPr>
        <w:t xml:space="preserve"> </w:t>
      </w:r>
      <w:r w:rsidRPr="00DF65C2">
        <w:rPr>
          <w:rFonts w:ascii="Times New Roman" w:hAnsi="Times New Roman"/>
          <w:sz w:val="24"/>
          <w:szCs w:val="24"/>
        </w:rPr>
        <w:t xml:space="preserve">f. </w:t>
      </w:r>
      <w:r>
        <w:rPr>
          <w:rFonts w:ascii="Times New Roman" w:hAnsi="Times New Roman"/>
          <w:sz w:val="24"/>
          <w:szCs w:val="24"/>
        </w:rPr>
        <w:t>sp.</w:t>
      </w:r>
      <w:r w:rsidR="00DC0320">
        <w:rPr>
          <w:rFonts w:ascii="Times New Roman" w:hAnsi="Times New Roman"/>
          <w:sz w:val="24"/>
          <w:szCs w:val="24"/>
        </w:rPr>
        <w:t xml:space="preserve"> </w:t>
      </w:r>
      <w:proofErr w:type="spellStart"/>
      <w:r w:rsidRPr="0021471B">
        <w:rPr>
          <w:rFonts w:ascii="Times New Roman" w:hAnsi="Times New Roman"/>
          <w:i/>
          <w:iCs/>
          <w:sz w:val="24"/>
          <w:szCs w:val="24"/>
        </w:rPr>
        <w:t>vasinfectum</w:t>
      </w:r>
      <w:proofErr w:type="spellEnd"/>
      <w:r w:rsidRPr="00DF65C2">
        <w:rPr>
          <w:rFonts w:ascii="Times New Roman" w:hAnsi="Times New Roman"/>
          <w:sz w:val="24"/>
          <w:szCs w:val="24"/>
        </w:rPr>
        <w:t xml:space="preserve">, seven different carbon sources </w:t>
      </w:r>
      <w:r>
        <w:rPr>
          <w:rFonts w:ascii="Times New Roman" w:hAnsi="Times New Roman"/>
          <w:sz w:val="24"/>
          <w:szCs w:val="24"/>
        </w:rPr>
        <w:t>were</w:t>
      </w:r>
      <w:r w:rsidRPr="00DF65C2">
        <w:rPr>
          <w:rFonts w:ascii="Times New Roman" w:hAnsi="Times New Roman"/>
          <w:sz w:val="24"/>
          <w:szCs w:val="24"/>
        </w:rPr>
        <w:t xml:space="preserve"> tested. Richard's medium with five per cent carbon source was used as basal medium. The effect of each carbon source </w:t>
      </w:r>
      <w:r>
        <w:rPr>
          <w:rFonts w:ascii="Times New Roman" w:hAnsi="Times New Roman"/>
          <w:sz w:val="24"/>
          <w:szCs w:val="24"/>
        </w:rPr>
        <w:t>was</w:t>
      </w:r>
      <w:r w:rsidRPr="00DF65C2">
        <w:rPr>
          <w:rFonts w:ascii="Times New Roman" w:hAnsi="Times New Roman"/>
          <w:sz w:val="24"/>
          <w:szCs w:val="24"/>
        </w:rPr>
        <w:t xml:space="preserve"> studied by replacing the sucrose from different carbon sources in Richard's medium. The quantit</w:t>
      </w:r>
      <w:r>
        <w:rPr>
          <w:rFonts w:ascii="Times New Roman" w:hAnsi="Times New Roman"/>
          <w:sz w:val="24"/>
          <w:szCs w:val="24"/>
        </w:rPr>
        <w:t>y</w:t>
      </w:r>
      <w:r w:rsidRPr="00DF65C2">
        <w:rPr>
          <w:rFonts w:ascii="Times New Roman" w:hAnsi="Times New Roman"/>
          <w:sz w:val="24"/>
          <w:szCs w:val="24"/>
        </w:rPr>
        <w:t xml:space="preserve"> of carbon compounds </w:t>
      </w:r>
      <w:r>
        <w:rPr>
          <w:rFonts w:ascii="Times New Roman" w:hAnsi="Times New Roman"/>
          <w:sz w:val="24"/>
          <w:szCs w:val="24"/>
        </w:rPr>
        <w:t>was</w:t>
      </w:r>
      <w:r w:rsidRPr="00DF65C2">
        <w:rPr>
          <w:rFonts w:ascii="Times New Roman" w:hAnsi="Times New Roman"/>
          <w:sz w:val="24"/>
          <w:szCs w:val="24"/>
        </w:rPr>
        <w:t xml:space="preserve"> determined on the basis of their molecular weight so</w:t>
      </w:r>
      <w:r>
        <w:rPr>
          <w:rFonts w:ascii="Times New Roman" w:hAnsi="Times New Roman"/>
          <w:sz w:val="24"/>
          <w:szCs w:val="24"/>
        </w:rPr>
        <w:t>,</w:t>
      </w:r>
      <w:r w:rsidRPr="00DF65C2">
        <w:rPr>
          <w:rFonts w:ascii="Times New Roman" w:hAnsi="Times New Roman"/>
          <w:sz w:val="24"/>
          <w:szCs w:val="24"/>
        </w:rPr>
        <w:t xml:space="preserve"> as to provide equivalent amount of carbon (21.05g) as </w:t>
      </w:r>
      <w:r>
        <w:rPr>
          <w:rFonts w:ascii="Times New Roman" w:hAnsi="Times New Roman"/>
          <w:sz w:val="24"/>
          <w:szCs w:val="24"/>
        </w:rPr>
        <w:t>was</w:t>
      </w:r>
      <w:r w:rsidRPr="00DF65C2">
        <w:rPr>
          <w:rFonts w:ascii="Times New Roman" w:hAnsi="Times New Roman"/>
          <w:sz w:val="24"/>
          <w:szCs w:val="24"/>
        </w:rPr>
        <w:t xml:space="preserve"> present in 50.00g of in a </w:t>
      </w:r>
      <w:proofErr w:type="spellStart"/>
      <w:r w:rsidRPr="00DF65C2">
        <w:rPr>
          <w:rFonts w:ascii="Times New Roman" w:hAnsi="Times New Roman"/>
          <w:sz w:val="24"/>
          <w:szCs w:val="24"/>
        </w:rPr>
        <w:t>litre</w:t>
      </w:r>
      <w:proofErr w:type="spellEnd"/>
      <w:r w:rsidRPr="00DF65C2">
        <w:rPr>
          <w:rFonts w:ascii="Times New Roman" w:hAnsi="Times New Roman"/>
          <w:sz w:val="24"/>
          <w:szCs w:val="24"/>
        </w:rPr>
        <w:t xml:space="preserve"> of Richard's medium. The identical control </w:t>
      </w:r>
      <w:r>
        <w:rPr>
          <w:rFonts w:ascii="Times New Roman" w:hAnsi="Times New Roman"/>
          <w:sz w:val="24"/>
          <w:szCs w:val="24"/>
        </w:rPr>
        <w:t>was</w:t>
      </w:r>
      <w:r w:rsidRPr="00DF65C2">
        <w:rPr>
          <w:rFonts w:ascii="Times New Roman" w:hAnsi="Times New Roman"/>
          <w:sz w:val="24"/>
          <w:szCs w:val="24"/>
        </w:rPr>
        <w:t xml:space="preserve"> kept with a basal medium devoid of any carbon source after that 20ml of the medium </w:t>
      </w:r>
      <w:r>
        <w:rPr>
          <w:rFonts w:ascii="Times New Roman" w:hAnsi="Times New Roman"/>
          <w:sz w:val="24"/>
          <w:szCs w:val="24"/>
        </w:rPr>
        <w:t>was</w:t>
      </w:r>
      <w:r w:rsidRPr="00DF65C2">
        <w:rPr>
          <w:rFonts w:ascii="Times New Roman" w:hAnsi="Times New Roman"/>
          <w:sz w:val="24"/>
          <w:szCs w:val="24"/>
        </w:rPr>
        <w:t xml:space="preserve"> poured in each conical flask </w:t>
      </w:r>
      <w:r>
        <w:rPr>
          <w:rFonts w:ascii="Times New Roman" w:hAnsi="Times New Roman"/>
          <w:sz w:val="24"/>
          <w:szCs w:val="24"/>
        </w:rPr>
        <w:t>o</w:t>
      </w:r>
      <w:r w:rsidRPr="00DF65C2">
        <w:rPr>
          <w:rFonts w:ascii="Times New Roman" w:hAnsi="Times New Roman"/>
          <w:sz w:val="24"/>
          <w:szCs w:val="24"/>
        </w:rPr>
        <w:t xml:space="preserve">f 100ml and autoclaved at 121.6ºC at 15 psi for 20min. </w:t>
      </w:r>
      <w:r w:rsidR="00DC0320" w:rsidRPr="00DF65C2">
        <w:rPr>
          <w:rFonts w:ascii="Times New Roman" w:hAnsi="Times New Roman"/>
          <w:sz w:val="24"/>
          <w:szCs w:val="24"/>
        </w:rPr>
        <w:t>These w</w:t>
      </w:r>
      <w:r w:rsidR="00DC0320">
        <w:rPr>
          <w:rFonts w:ascii="Times New Roman" w:hAnsi="Times New Roman"/>
          <w:sz w:val="24"/>
          <w:szCs w:val="24"/>
        </w:rPr>
        <w:t>ere</w:t>
      </w:r>
      <w:r w:rsidRPr="00DF65C2">
        <w:rPr>
          <w:rFonts w:ascii="Times New Roman" w:hAnsi="Times New Roman"/>
          <w:sz w:val="24"/>
          <w:szCs w:val="24"/>
        </w:rPr>
        <w:t xml:space="preserve"> cooled to 45ºC. Then 5mm disc of the test fungus w</w:t>
      </w:r>
      <w:r>
        <w:rPr>
          <w:rFonts w:ascii="Times New Roman" w:hAnsi="Times New Roman"/>
          <w:sz w:val="24"/>
          <w:szCs w:val="24"/>
        </w:rPr>
        <w:t>as</w:t>
      </w:r>
      <w:r w:rsidRPr="00DF65C2">
        <w:rPr>
          <w:rFonts w:ascii="Times New Roman" w:hAnsi="Times New Roman"/>
          <w:sz w:val="24"/>
          <w:szCs w:val="24"/>
        </w:rPr>
        <w:t xml:space="preserve"> cut with the help of</w:t>
      </w:r>
      <w:r w:rsidR="00DC0320">
        <w:rPr>
          <w:rFonts w:ascii="Times New Roman" w:hAnsi="Times New Roman"/>
          <w:sz w:val="24"/>
          <w:szCs w:val="24"/>
        </w:rPr>
        <w:t xml:space="preserve"> </w:t>
      </w:r>
      <w:r w:rsidRPr="00DF65C2">
        <w:rPr>
          <w:rFonts w:ascii="Times New Roman" w:hAnsi="Times New Roman"/>
          <w:sz w:val="24"/>
          <w:szCs w:val="24"/>
        </w:rPr>
        <w:t xml:space="preserve">sterilized </w:t>
      </w:r>
      <w:proofErr w:type="spellStart"/>
      <w:r w:rsidRPr="00DF65C2">
        <w:rPr>
          <w:rFonts w:ascii="Times New Roman" w:hAnsi="Times New Roman"/>
          <w:sz w:val="24"/>
          <w:szCs w:val="24"/>
        </w:rPr>
        <w:t>cork</w:t>
      </w:r>
      <w:proofErr w:type="spellEnd"/>
      <w:r w:rsidRPr="00DF65C2">
        <w:rPr>
          <w:rFonts w:ascii="Times New Roman" w:hAnsi="Times New Roman"/>
          <w:sz w:val="24"/>
          <w:szCs w:val="24"/>
        </w:rPr>
        <w:t xml:space="preserve"> borer from the margin of seven days old culture grown on PDA Petri plate. One disc </w:t>
      </w:r>
      <w:r>
        <w:rPr>
          <w:rFonts w:ascii="Times New Roman" w:hAnsi="Times New Roman"/>
          <w:sz w:val="24"/>
          <w:szCs w:val="24"/>
        </w:rPr>
        <w:t>was</w:t>
      </w:r>
      <w:r w:rsidRPr="00DF65C2">
        <w:rPr>
          <w:rFonts w:ascii="Times New Roman" w:hAnsi="Times New Roman"/>
          <w:sz w:val="24"/>
          <w:szCs w:val="24"/>
        </w:rPr>
        <w:t xml:space="preserve"> placed in the </w:t>
      </w:r>
      <w:proofErr w:type="spellStart"/>
      <w:r w:rsidRPr="00DF65C2">
        <w:rPr>
          <w:rFonts w:ascii="Times New Roman" w:hAnsi="Times New Roman"/>
          <w:sz w:val="24"/>
          <w:szCs w:val="24"/>
        </w:rPr>
        <w:t>centre</w:t>
      </w:r>
      <w:proofErr w:type="spellEnd"/>
      <w:r w:rsidRPr="00DF65C2">
        <w:rPr>
          <w:rFonts w:ascii="Times New Roman" w:hAnsi="Times New Roman"/>
          <w:sz w:val="24"/>
          <w:szCs w:val="24"/>
        </w:rPr>
        <w:t xml:space="preserve"> of each conical flask.</w:t>
      </w:r>
      <w:r w:rsidR="00DC0320">
        <w:rPr>
          <w:rFonts w:ascii="Times New Roman" w:hAnsi="Times New Roman"/>
          <w:sz w:val="24"/>
          <w:szCs w:val="24"/>
        </w:rPr>
        <w:t xml:space="preserve"> </w:t>
      </w:r>
      <w:r w:rsidRPr="00DF65C2">
        <w:rPr>
          <w:rFonts w:ascii="Times New Roman" w:hAnsi="Times New Roman"/>
          <w:sz w:val="24"/>
          <w:szCs w:val="24"/>
        </w:rPr>
        <w:t>Three repetitions of each medium w</w:t>
      </w:r>
      <w:r>
        <w:rPr>
          <w:rFonts w:ascii="Times New Roman" w:hAnsi="Times New Roman"/>
          <w:sz w:val="24"/>
          <w:szCs w:val="24"/>
        </w:rPr>
        <w:t>ere</w:t>
      </w:r>
      <w:r w:rsidRPr="00DF65C2">
        <w:rPr>
          <w:rFonts w:ascii="Times New Roman" w:hAnsi="Times New Roman"/>
          <w:sz w:val="24"/>
          <w:szCs w:val="24"/>
        </w:rPr>
        <w:t xml:space="preserve"> maintained</w:t>
      </w:r>
      <w:r>
        <w:rPr>
          <w:rFonts w:ascii="Times New Roman" w:hAnsi="Times New Roman"/>
          <w:sz w:val="24"/>
          <w:szCs w:val="24"/>
        </w:rPr>
        <w:t>.</w:t>
      </w:r>
      <w:r w:rsidR="00DC0320">
        <w:rPr>
          <w:rFonts w:ascii="Times New Roman" w:hAnsi="Times New Roman"/>
          <w:sz w:val="24"/>
          <w:szCs w:val="24"/>
        </w:rPr>
        <w:t xml:space="preserve"> </w:t>
      </w:r>
      <w:r w:rsidRPr="00A80610">
        <w:rPr>
          <w:rFonts w:ascii="Times New Roman" w:hAnsi="Times New Roman"/>
          <w:sz w:val="24"/>
          <w:szCs w:val="24"/>
        </w:rPr>
        <w:t>After seven days of incubation period,</w:t>
      </w:r>
      <w:r>
        <w:rPr>
          <w:rFonts w:ascii="Times New Roman" w:hAnsi="Times New Roman"/>
          <w:sz w:val="24"/>
          <w:szCs w:val="24"/>
        </w:rPr>
        <w:t xml:space="preserve"> dry mycelial weight and sporulation was recorded.</w:t>
      </w:r>
      <w:r w:rsidR="00DC0320">
        <w:rPr>
          <w:rFonts w:ascii="Times New Roman" w:hAnsi="Times New Roman"/>
          <w:sz w:val="24"/>
          <w:szCs w:val="24"/>
        </w:rPr>
        <w:t xml:space="preserve"> </w:t>
      </w:r>
      <w:r w:rsidRPr="00DA44FA">
        <w:rPr>
          <w:rFonts w:ascii="Times New Roman" w:hAnsi="Times New Roman"/>
          <w:sz w:val="24"/>
          <w:szCs w:val="24"/>
        </w:rPr>
        <w:t xml:space="preserve">The result </w:t>
      </w:r>
      <w:r>
        <w:rPr>
          <w:rFonts w:ascii="Times New Roman" w:hAnsi="Times New Roman"/>
          <w:sz w:val="24"/>
          <w:szCs w:val="24"/>
        </w:rPr>
        <w:t xml:space="preserve">was </w:t>
      </w:r>
      <w:r w:rsidRPr="00DA44FA">
        <w:rPr>
          <w:rFonts w:ascii="Times New Roman" w:hAnsi="Times New Roman"/>
          <w:sz w:val="24"/>
          <w:szCs w:val="24"/>
        </w:rPr>
        <w:t>tabulated and the data</w:t>
      </w:r>
      <w:r>
        <w:rPr>
          <w:rFonts w:ascii="Times New Roman" w:hAnsi="Times New Roman"/>
          <w:sz w:val="24"/>
          <w:szCs w:val="24"/>
        </w:rPr>
        <w:t xml:space="preserve"> were</w:t>
      </w:r>
      <w:r w:rsidRPr="00DA44FA">
        <w:rPr>
          <w:rFonts w:ascii="Times New Roman" w:hAnsi="Times New Roman"/>
          <w:sz w:val="24"/>
          <w:szCs w:val="24"/>
        </w:rPr>
        <w:t xml:space="preserve"> </w:t>
      </w:r>
      <w:proofErr w:type="spellStart"/>
      <w:r w:rsidRPr="00DA44FA">
        <w:rPr>
          <w:rFonts w:ascii="Times New Roman" w:hAnsi="Times New Roman"/>
          <w:sz w:val="24"/>
          <w:szCs w:val="24"/>
        </w:rPr>
        <w:t>analysed</w:t>
      </w:r>
      <w:proofErr w:type="spellEnd"/>
      <w:r w:rsidRPr="00DA44FA">
        <w:rPr>
          <w:rFonts w:ascii="Times New Roman" w:hAnsi="Times New Roman"/>
          <w:sz w:val="24"/>
          <w:szCs w:val="24"/>
        </w:rPr>
        <w:t xml:space="preserve"> statistically using complete randomized design</w:t>
      </w:r>
      <w:commentRangeEnd w:id="8"/>
      <w:r w:rsidR="005F0656">
        <w:rPr>
          <w:rStyle w:val="CommentReference"/>
        </w:rPr>
        <w:commentReference w:id="8"/>
      </w:r>
      <w:r w:rsidRPr="00DA44FA">
        <w:rPr>
          <w:rFonts w:ascii="Times New Roman" w:hAnsi="Times New Roman"/>
          <w:sz w:val="24"/>
          <w:szCs w:val="24"/>
        </w:rPr>
        <w:t>.</w:t>
      </w:r>
    </w:p>
    <w:p w14:paraId="7A1013E7" w14:textId="77777777" w:rsidR="00DE3617" w:rsidRDefault="00DE3617" w:rsidP="00DE3617">
      <w:pPr>
        <w:spacing w:after="0" w:line="360" w:lineRule="auto"/>
        <w:ind w:right="26" w:firstLine="709"/>
        <w:jc w:val="both"/>
        <w:rPr>
          <w:rFonts w:ascii="Times New Roman" w:hAnsi="Times New Roman"/>
          <w:sz w:val="24"/>
          <w:szCs w:val="24"/>
        </w:rPr>
      </w:pPr>
      <w:commentRangeStart w:id="9"/>
      <w:r w:rsidRPr="00DF65C2">
        <w:rPr>
          <w:rFonts w:ascii="Times New Roman" w:hAnsi="Times New Roman"/>
          <w:sz w:val="24"/>
          <w:szCs w:val="24"/>
        </w:rPr>
        <w:t xml:space="preserve">To study the effect of various nitrogen sources on </w:t>
      </w:r>
      <w:r>
        <w:rPr>
          <w:rFonts w:ascii="Times New Roman" w:hAnsi="Times New Roman"/>
          <w:sz w:val="24"/>
          <w:szCs w:val="24"/>
        </w:rPr>
        <w:t xml:space="preserve">the </w:t>
      </w:r>
      <w:r w:rsidRPr="00DF65C2">
        <w:rPr>
          <w:rFonts w:ascii="Times New Roman" w:hAnsi="Times New Roman"/>
          <w:sz w:val="24"/>
          <w:szCs w:val="24"/>
        </w:rPr>
        <w:t xml:space="preserve">growth and sporulation of the fungus, seven different nitrogen sources </w:t>
      </w:r>
      <w:r>
        <w:rPr>
          <w:rFonts w:ascii="Times New Roman" w:hAnsi="Times New Roman"/>
          <w:sz w:val="24"/>
          <w:szCs w:val="24"/>
        </w:rPr>
        <w:t>were</w:t>
      </w:r>
      <w:r w:rsidRPr="00DF65C2">
        <w:rPr>
          <w:rFonts w:ascii="Times New Roman" w:hAnsi="Times New Roman"/>
          <w:sz w:val="24"/>
          <w:szCs w:val="24"/>
        </w:rPr>
        <w:t xml:space="preserve"> tested in the manner similar to that of</w:t>
      </w:r>
      <w:r w:rsidR="00303813">
        <w:rPr>
          <w:rFonts w:ascii="Times New Roman" w:hAnsi="Times New Roman"/>
          <w:sz w:val="24"/>
          <w:szCs w:val="24"/>
        </w:rPr>
        <w:t xml:space="preserve"> </w:t>
      </w:r>
      <w:r w:rsidRPr="00DF65C2">
        <w:rPr>
          <w:rFonts w:ascii="Times New Roman" w:hAnsi="Times New Roman"/>
          <w:sz w:val="24"/>
          <w:szCs w:val="24"/>
        </w:rPr>
        <w:t>carbon sources. In this case, potassium nitr</w:t>
      </w:r>
      <w:r>
        <w:rPr>
          <w:rFonts w:ascii="Times New Roman" w:hAnsi="Times New Roman"/>
          <w:sz w:val="24"/>
          <w:szCs w:val="24"/>
        </w:rPr>
        <w:t>ate</w:t>
      </w:r>
      <w:r w:rsidRPr="00DF65C2">
        <w:rPr>
          <w:rFonts w:ascii="Times New Roman" w:hAnsi="Times New Roman"/>
          <w:sz w:val="24"/>
          <w:szCs w:val="24"/>
        </w:rPr>
        <w:t xml:space="preserve"> of the Richard's medium </w:t>
      </w:r>
      <w:r>
        <w:rPr>
          <w:rFonts w:ascii="Times New Roman" w:hAnsi="Times New Roman"/>
          <w:sz w:val="24"/>
          <w:szCs w:val="24"/>
        </w:rPr>
        <w:t>was</w:t>
      </w:r>
      <w:r w:rsidRPr="00DF65C2">
        <w:rPr>
          <w:rFonts w:ascii="Times New Roman" w:hAnsi="Times New Roman"/>
          <w:sz w:val="24"/>
          <w:szCs w:val="24"/>
        </w:rPr>
        <w:t xml:space="preserve"> replaced by different nitrogen sources to provide an equivalent quantity of nitrogen (1.39g) as </w:t>
      </w:r>
      <w:r>
        <w:rPr>
          <w:rFonts w:ascii="Times New Roman" w:hAnsi="Times New Roman"/>
          <w:sz w:val="24"/>
          <w:szCs w:val="24"/>
        </w:rPr>
        <w:t xml:space="preserve">was </w:t>
      </w:r>
      <w:r w:rsidRPr="00DF65C2">
        <w:rPr>
          <w:rFonts w:ascii="Times New Roman" w:hAnsi="Times New Roman"/>
          <w:sz w:val="24"/>
          <w:szCs w:val="24"/>
        </w:rPr>
        <w:t xml:space="preserve">present in 10.00g of potassium nitrate in a </w:t>
      </w:r>
      <w:proofErr w:type="spellStart"/>
      <w:r w:rsidRPr="00DF65C2">
        <w:rPr>
          <w:rFonts w:ascii="Times New Roman" w:hAnsi="Times New Roman"/>
          <w:sz w:val="24"/>
          <w:szCs w:val="24"/>
        </w:rPr>
        <w:t>litre</w:t>
      </w:r>
      <w:proofErr w:type="spellEnd"/>
      <w:r w:rsidRPr="00DF65C2">
        <w:rPr>
          <w:rFonts w:ascii="Times New Roman" w:hAnsi="Times New Roman"/>
          <w:sz w:val="24"/>
          <w:szCs w:val="24"/>
        </w:rPr>
        <w:t xml:space="preserve"> of Richard's medium after that 20ml of the medi</w:t>
      </w:r>
      <w:r>
        <w:rPr>
          <w:rFonts w:ascii="Times New Roman" w:hAnsi="Times New Roman"/>
          <w:sz w:val="24"/>
          <w:szCs w:val="24"/>
        </w:rPr>
        <w:t>a</w:t>
      </w:r>
      <w:r w:rsidR="00303813">
        <w:rPr>
          <w:rFonts w:ascii="Times New Roman" w:hAnsi="Times New Roman"/>
          <w:sz w:val="24"/>
          <w:szCs w:val="24"/>
        </w:rPr>
        <w:t xml:space="preserve"> </w:t>
      </w:r>
      <w:r>
        <w:rPr>
          <w:rFonts w:ascii="Times New Roman" w:hAnsi="Times New Roman"/>
          <w:sz w:val="24"/>
          <w:szCs w:val="24"/>
        </w:rPr>
        <w:t>was</w:t>
      </w:r>
      <w:r w:rsidRPr="00DF65C2">
        <w:rPr>
          <w:rFonts w:ascii="Times New Roman" w:hAnsi="Times New Roman"/>
          <w:sz w:val="24"/>
          <w:szCs w:val="24"/>
        </w:rPr>
        <w:t xml:space="preserve"> poured in each conical flask </w:t>
      </w:r>
      <w:r>
        <w:rPr>
          <w:rFonts w:ascii="Times New Roman" w:hAnsi="Times New Roman"/>
          <w:sz w:val="24"/>
          <w:szCs w:val="24"/>
        </w:rPr>
        <w:t>o</w:t>
      </w:r>
      <w:r w:rsidRPr="00DF65C2">
        <w:rPr>
          <w:rFonts w:ascii="Times New Roman" w:hAnsi="Times New Roman"/>
          <w:sz w:val="24"/>
          <w:szCs w:val="24"/>
        </w:rPr>
        <w:t xml:space="preserve">f 100ml and autoclaved at 121.6ºC at 15 psi for 20min. </w:t>
      </w:r>
      <w:r w:rsidR="00303813" w:rsidRPr="00DF65C2">
        <w:rPr>
          <w:rFonts w:ascii="Times New Roman" w:hAnsi="Times New Roman"/>
          <w:sz w:val="24"/>
          <w:szCs w:val="24"/>
        </w:rPr>
        <w:t>These w</w:t>
      </w:r>
      <w:r w:rsidR="00303813">
        <w:rPr>
          <w:rFonts w:ascii="Times New Roman" w:hAnsi="Times New Roman"/>
          <w:sz w:val="24"/>
          <w:szCs w:val="24"/>
        </w:rPr>
        <w:t>ere</w:t>
      </w:r>
      <w:r>
        <w:rPr>
          <w:rFonts w:ascii="Times New Roman" w:hAnsi="Times New Roman"/>
          <w:sz w:val="24"/>
          <w:szCs w:val="24"/>
        </w:rPr>
        <w:t xml:space="preserve"> </w:t>
      </w:r>
      <w:r w:rsidRPr="00DF65C2">
        <w:rPr>
          <w:rFonts w:ascii="Times New Roman" w:hAnsi="Times New Roman"/>
          <w:sz w:val="24"/>
          <w:szCs w:val="24"/>
        </w:rPr>
        <w:t>cooled to 45ºC. Then 5mm disc of the test fungus w</w:t>
      </w:r>
      <w:r>
        <w:rPr>
          <w:rFonts w:ascii="Times New Roman" w:hAnsi="Times New Roman"/>
          <w:sz w:val="24"/>
          <w:szCs w:val="24"/>
        </w:rPr>
        <w:t>as</w:t>
      </w:r>
      <w:r w:rsidRPr="00DF65C2">
        <w:rPr>
          <w:rFonts w:ascii="Times New Roman" w:hAnsi="Times New Roman"/>
          <w:sz w:val="24"/>
          <w:szCs w:val="24"/>
        </w:rPr>
        <w:t xml:space="preserve"> cut with the help of sterilized </w:t>
      </w:r>
      <w:proofErr w:type="spellStart"/>
      <w:r w:rsidRPr="00DF65C2">
        <w:rPr>
          <w:rFonts w:ascii="Times New Roman" w:hAnsi="Times New Roman"/>
          <w:sz w:val="24"/>
          <w:szCs w:val="24"/>
        </w:rPr>
        <w:t>cork</w:t>
      </w:r>
      <w:proofErr w:type="spellEnd"/>
      <w:r w:rsidRPr="00DF65C2">
        <w:rPr>
          <w:rFonts w:ascii="Times New Roman" w:hAnsi="Times New Roman"/>
          <w:sz w:val="24"/>
          <w:szCs w:val="24"/>
        </w:rPr>
        <w:t xml:space="preserve"> borer from the margin of seven days old culture grown on PDA Petri plate. One disc </w:t>
      </w:r>
      <w:r>
        <w:rPr>
          <w:rFonts w:ascii="Times New Roman" w:hAnsi="Times New Roman"/>
          <w:sz w:val="24"/>
          <w:szCs w:val="24"/>
        </w:rPr>
        <w:t>was</w:t>
      </w:r>
      <w:r w:rsidRPr="00DF65C2">
        <w:rPr>
          <w:rFonts w:ascii="Times New Roman" w:hAnsi="Times New Roman"/>
          <w:sz w:val="24"/>
          <w:szCs w:val="24"/>
        </w:rPr>
        <w:t xml:space="preserve"> placed in the </w:t>
      </w:r>
      <w:proofErr w:type="spellStart"/>
      <w:r w:rsidRPr="00DF65C2">
        <w:rPr>
          <w:rFonts w:ascii="Times New Roman" w:hAnsi="Times New Roman"/>
          <w:sz w:val="24"/>
          <w:szCs w:val="24"/>
        </w:rPr>
        <w:t>centre</w:t>
      </w:r>
      <w:proofErr w:type="spellEnd"/>
      <w:r w:rsidRPr="00DF65C2">
        <w:rPr>
          <w:rFonts w:ascii="Times New Roman" w:hAnsi="Times New Roman"/>
          <w:sz w:val="24"/>
          <w:szCs w:val="24"/>
        </w:rPr>
        <w:t xml:space="preserve"> of each conical flask. Three repetitions of each medium w</w:t>
      </w:r>
      <w:r>
        <w:rPr>
          <w:rFonts w:ascii="Times New Roman" w:hAnsi="Times New Roman"/>
          <w:sz w:val="24"/>
          <w:szCs w:val="24"/>
        </w:rPr>
        <w:t>ere</w:t>
      </w:r>
      <w:r w:rsidRPr="00DF65C2">
        <w:rPr>
          <w:rFonts w:ascii="Times New Roman" w:hAnsi="Times New Roman"/>
          <w:sz w:val="24"/>
          <w:szCs w:val="24"/>
        </w:rPr>
        <w:t xml:space="preserve"> maintained</w:t>
      </w:r>
      <w:r>
        <w:rPr>
          <w:rFonts w:ascii="Times New Roman" w:hAnsi="Times New Roman"/>
          <w:sz w:val="24"/>
          <w:szCs w:val="24"/>
        </w:rPr>
        <w:t>.</w:t>
      </w:r>
      <w:r w:rsidR="00303813">
        <w:rPr>
          <w:rFonts w:ascii="Times New Roman" w:hAnsi="Times New Roman"/>
          <w:sz w:val="24"/>
          <w:szCs w:val="24"/>
        </w:rPr>
        <w:t xml:space="preserve"> </w:t>
      </w:r>
      <w:r w:rsidRPr="00A80610">
        <w:rPr>
          <w:rFonts w:ascii="Times New Roman" w:hAnsi="Times New Roman"/>
          <w:sz w:val="24"/>
          <w:szCs w:val="24"/>
        </w:rPr>
        <w:t>After seven days of incubation period,</w:t>
      </w:r>
      <w:r>
        <w:rPr>
          <w:rFonts w:ascii="Times New Roman" w:hAnsi="Times New Roman"/>
          <w:sz w:val="24"/>
          <w:szCs w:val="24"/>
        </w:rPr>
        <w:t xml:space="preserve"> dry mycelial weight and sporulation was recorded.</w:t>
      </w:r>
      <w:r w:rsidR="00303813">
        <w:rPr>
          <w:rFonts w:ascii="Times New Roman" w:hAnsi="Times New Roman"/>
          <w:sz w:val="24"/>
          <w:szCs w:val="24"/>
        </w:rPr>
        <w:t xml:space="preserve"> </w:t>
      </w:r>
      <w:r w:rsidRPr="00DA44FA">
        <w:rPr>
          <w:rFonts w:ascii="Times New Roman" w:hAnsi="Times New Roman"/>
          <w:sz w:val="24"/>
          <w:szCs w:val="24"/>
        </w:rPr>
        <w:t xml:space="preserve">The result </w:t>
      </w:r>
      <w:r>
        <w:rPr>
          <w:rFonts w:ascii="Times New Roman" w:hAnsi="Times New Roman"/>
          <w:sz w:val="24"/>
          <w:szCs w:val="24"/>
        </w:rPr>
        <w:t xml:space="preserve">was </w:t>
      </w:r>
      <w:r w:rsidRPr="00DA44FA">
        <w:rPr>
          <w:rFonts w:ascii="Times New Roman" w:hAnsi="Times New Roman"/>
          <w:sz w:val="24"/>
          <w:szCs w:val="24"/>
        </w:rPr>
        <w:t>tabulated and the data</w:t>
      </w:r>
      <w:r>
        <w:rPr>
          <w:rFonts w:ascii="Times New Roman" w:hAnsi="Times New Roman"/>
          <w:sz w:val="24"/>
          <w:szCs w:val="24"/>
        </w:rPr>
        <w:t xml:space="preserve"> were</w:t>
      </w:r>
      <w:r w:rsidRPr="00DA44FA">
        <w:rPr>
          <w:rFonts w:ascii="Times New Roman" w:hAnsi="Times New Roman"/>
          <w:sz w:val="24"/>
          <w:szCs w:val="24"/>
        </w:rPr>
        <w:t xml:space="preserve"> </w:t>
      </w:r>
      <w:proofErr w:type="spellStart"/>
      <w:r w:rsidRPr="00DA44FA">
        <w:rPr>
          <w:rFonts w:ascii="Times New Roman" w:hAnsi="Times New Roman"/>
          <w:sz w:val="24"/>
          <w:szCs w:val="24"/>
        </w:rPr>
        <w:t>analysed</w:t>
      </w:r>
      <w:proofErr w:type="spellEnd"/>
      <w:r w:rsidRPr="00DA44FA">
        <w:rPr>
          <w:rFonts w:ascii="Times New Roman" w:hAnsi="Times New Roman"/>
          <w:sz w:val="24"/>
          <w:szCs w:val="24"/>
        </w:rPr>
        <w:t xml:space="preserve"> statistically using complete randomized </w:t>
      </w:r>
      <w:commentRangeEnd w:id="9"/>
      <w:r w:rsidR="005F0656">
        <w:rPr>
          <w:rStyle w:val="CommentReference"/>
        </w:rPr>
        <w:commentReference w:id="9"/>
      </w:r>
      <w:r w:rsidRPr="00DA44FA">
        <w:rPr>
          <w:rFonts w:ascii="Times New Roman" w:hAnsi="Times New Roman"/>
          <w:sz w:val="24"/>
          <w:szCs w:val="24"/>
        </w:rPr>
        <w:t>design.</w:t>
      </w:r>
    </w:p>
    <w:p w14:paraId="55D87D8D" w14:textId="77777777" w:rsidR="00303813" w:rsidRDefault="00303813" w:rsidP="00DE3617">
      <w:pPr>
        <w:spacing w:after="0" w:line="360" w:lineRule="auto"/>
        <w:ind w:right="26" w:firstLine="709"/>
        <w:jc w:val="both"/>
        <w:rPr>
          <w:rFonts w:ascii="Times New Roman" w:hAnsi="Times New Roman"/>
          <w:sz w:val="24"/>
          <w:szCs w:val="24"/>
        </w:rPr>
      </w:pPr>
    </w:p>
    <w:p w14:paraId="6D557525" w14:textId="77777777" w:rsidR="00DE3617" w:rsidRDefault="00DE3617" w:rsidP="00303813">
      <w:pPr>
        <w:spacing w:after="0" w:line="360" w:lineRule="auto"/>
        <w:ind w:right="-450" w:hanging="90"/>
        <w:contextualSpacing/>
        <w:jc w:val="both"/>
        <w:rPr>
          <w:rFonts w:ascii="Times New Roman" w:hAnsi="Times New Roman"/>
          <w:b/>
          <w:bCs/>
          <w:i/>
          <w:iCs/>
          <w:sz w:val="24"/>
          <w:szCs w:val="24"/>
        </w:rPr>
      </w:pPr>
      <w:r w:rsidRPr="001E3B21">
        <w:rPr>
          <w:rFonts w:ascii="Times New Roman" w:hAnsi="Times New Roman"/>
          <w:b/>
          <w:bCs/>
          <w:sz w:val="24"/>
          <w:szCs w:val="24"/>
        </w:rPr>
        <w:lastRenderedPageBreak/>
        <w:t>Table</w:t>
      </w:r>
      <w:r w:rsidR="00303813">
        <w:rPr>
          <w:rFonts w:ascii="Times New Roman" w:hAnsi="Times New Roman"/>
          <w:b/>
          <w:bCs/>
          <w:sz w:val="24"/>
          <w:szCs w:val="24"/>
        </w:rPr>
        <w:t xml:space="preserve">: 1 </w:t>
      </w:r>
      <w:r>
        <w:rPr>
          <w:rFonts w:ascii="Times New Roman" w:hAnsi="Times New Roman"/>
          <w:b/>
          <w:bCs/>
          <w:sz w:val="24"/>
          <w:szCs w:val="24"/>
        </w:rPr>
        <w:t>C</w:t>
      </w:r>
      <w:r w:rsidRPr="00E0167D">
        <w:rPr>
          <w:rFonts w:ascii="Times New Roman" w:hAnsi="Times New Roman"/>
          <w:b/>
          <w:bCs/>
          <w:sz w:val="24"/>
          <w:szCs w:val="24"/>
        </w:rPr>
        <w:t xml:space="preserve">arbon source tested for growth and sporulation of </w:t>
      </w:r>
      <w:r w:rsidRPr="008B1BC0">
        <w:rPr>
          <w:rFonts w:ascii="Times New Roman" w:hAnsi="Times New Roman"/>
          <w:b/>
          <w:bCs/>
          <w:i/>
          <w:iCs/>
          <w:sz w:val="24"/>
          <w:szCs w:val="24"/>
        </w:rPr>
        <w:t>F</w:t>
      </w:r>
      <w:r w:rsidRPr="00E0167D">
        <w:rPr>
          <w:rFonts w:ascii="Times New Roman" w:hAnsi="Times New Roman"/>
          <w:b/>
          <w:bCs/>
          <w:sz w:val="24"/>
          <w:szCs w:val="24"/>
        </w:rPr>
        <w:t xml:space="preserve">. </w:t>
      </w:r>
      <w:proofErr w:type="spellStart"/>
      <w:r w:rsidRPr="00E0167D">
        <w:rPr>
          <w:rFonts w:ascii="Times New Roman" w:hAnsi="Times New Roman"/>
          <w:b/>
          <w:bCs/>
          <w:i/>
          <w:iCs/>
          <w:sz w:val="24"/>
          <w:szCs w:val="24"/>
        </w:rPr>
        <w:t>oxysporum</w:t>
      </w:r>
      <w:proofErr w:type="spellEnd"/>
      <w:r w:rsidRPr="00E0167D">
        <w:rPr>
          <w:rFonts w:ascii="Times New Roman" w:hAnsi="Times New Roman"/>
          <w:b/>
          <w:bCs/>
          <w:i/>
          <w:iCs/>
          <w:sz w:val="24"/>
          <w:szCs w:val="24"/>
        </w:rPr>
        <w:t xml:space="preserve"> </w:t>
      </w:r>
      <w:r w:rsidRPr="0021471B">
        <w:rPr>
          <w:rFonts w:ascii="Times New Roman" w:hAnsi="Times New Roman"/>
          <w:b/>
          <w:bCs/>
          <w:sz w:val="24"/>
          <w:szCs w:val="24"/>
        </w:rPr>
        <w:t>f.</w:t>
      </w:r>
      <w:r>
        <w:rPr>
          <w:rFonts w:ascii="Times New Roman" w:hAnsi="Times New Roman"/>
          <w:b/>
          <w:bCs/>
          <w:sz w:val="24"/>
          <w:szCs w:val="24"/>
        </w:rPr>
        <w:t xml:space="preserve"> sp.</w:t>
      </w:r>
      <w:r w:rsidR="00303813">
        <w:rPr>
          <w:rFonts w:ascii="Times New Roman" w:hAnsi="Times New Roman"/>
          <w:b/>
          <w:bCs/>
          <w:sz w:val="24"/>
          <w:szCs w:val="24"/>
        </w:rPr>
        <w:t xml:space="preserve"> </w:t>
      </w:r>
      <w:proofErr w:type="spellStart"/>
      <w:r>
        <w:rPr>
          <w:rFonts w:ascii="Times New Roman" w:hAnsi="Times New Roman"/>
          <w:b/>
          <w:bCs/>
          <w:i/>
          <w:iCs/>
          <w:sz w:val="24"/>
          <w:szCs w:val="24"/>
        </w:rPr>
        <w:t>v</w:t>
      </w:r>
      <w:r w:rsidRPr="0021471B">
        <w:rPr>
          <w:rFonts w:ascii="Times New Roman" w:hAnsi="Times New Roman"/>
          <w:b/>
          <w:bCs/>
          <w:i/>
          <w:iCs/>
          <w:sz w:val="24"/>
          <w:szCs w:val="24"/>
        </w:rPr>
        <w:t>asinfectum</w:t>
      </w:r>
      <w:proofErr w:type="spellEnd"/>
    </w:p>
    <w:tbl>
      <w:tblPr>
        <w:tblStyle w:val="TableGrid"/>
        <w:tblW w:w="5000" w:type="pct"/>
        <w:tblLook w:val="04A0" w:firstRow="1" w:lastRow="0" w:firstColumn="1" w:lastColumn="0" w:noHBand="0" w:noVBand="1"/>
      </w:tblPr>
      <w:tblGrid>
        <w:gridCol w:w="657"/>
        <w:gridCol w:w="2327"/>
        <w:gridCol w:w="1942"/>
        <w:gridCol w:w="1614"/>
        <w:gridCol w:w="1477"/>
        <w:gridCol w:w="1513"/>
      </w:tblGrid>
      <w:tr w:rsidR="00DE3617" w14:paraId="0019B163" w14:textId="77777777" w:rsidTr="00062FDA">
        <w:trPr>
          <w:trHeight w:val="1303"/>
        </w:trPr>
        <w:tc>
          <w:tcPr>
            <w:tcW w:w="344" w:type="pct"/>
            <w:vAlign w:val="center"/>
          </w:tcPr>
          <w:p w14:paraId="027BEE01" w14:textId="77777777" w:rsidR="00DE3617" w:rsidRPr="00B5731C" w:rsidRDefault="00DE3617" w:rsidP="00062FDA">
            <w:pPr>
              <w:rPr>
                <w:rFonts w:ascii="Times New Roman" w:hAnsi="Times New Roman"/>
                <w:b/>
                <w:bCs/>
                <w:sz w:val="24"/>
                <w:szCs w:val="24"/>
              </w:rPr>
            </w:pPr>
            <w:r w:rsidRPr="00B5731C">
              <w:rPr>
                <w:rFonts w:ascii="Times New Roman" w:hAnsi="Times New Roman"/>
                <w:b/>
                <w:bCs/>
                <w:sz w:val="24"/>
                <w:szCs w:val="24"/>
              </w:rPr>
              <w:t>Sr. No.</w:t>
            </w:r>
          </w:p>
        </w:tc>
        <w:tc>
          <w:tcPr>
            <w:tcW w:w="1221" w:type="pct"/>
          </w:tcPr>
          <w:p w14:paraId="67663CA8" w14:textId="77777777" w:rsidR="00DE3617" w:rsidRPr="00B5731C" w:rsidRDefault="00DE3617" w:rsidP="00062FDA">
            <w:pPr>
              <w:jc w:val="center"/>
              <w:rPr>
                <w:rFonts w:ascii="Times New Roman" w:hAnsi="Times New Roman"/>
                <w:b/>
                <w:bCs/>
                <w:sz w:val="24"/>
                <w:szCs w:val="24"/>
              </w:rPr>
            </w:pPr>
          </w:p>
          <w:p w14:paraId="5831DDE3" w14:textId="77777777"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Carbon source</w:t>
            </w:r>
          </w:p>
        </w:tc>
        <w:tc>
          <w:tcPr>
            <w:tcW w:w="1019" w:type="pct"/>
          </w:tcPr>
          <w:p w14:paraId="0C1A2AAE" w14:textId="77777777" w:rsidR="00DE3617" w:rsidRPr="00B5731C" w:rsidRDefault="00DE3617" w:rsidP="00062FDA">
            <w:pPr>
              <w:jc w:val="center"/>
              <w:rPr>
                <w:rFonts w:ascii="Times New Roman" w:hAnsi="Times New Roman"/>
                <w:b/>
                <w:bCs/>
                <w:sz w:val="24"/>
                <w:szCs w:val="24"/>
              </w:rPr>
            </w:pPr>
          </w:p>
          <w:p w14:paraId="62E40730" w14:textId="77777777"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Empirical formulae</w:t>
            </w:r>
          </w:p>
        </w:tc>
        <w:tc>
          <w:tcPr>
            <w:tcW w:w="847" w:type="pct"/>
          </w:tcPr>
          <w:p w14:paraId="60F49C32" w14:textId="77777777" w:rsidR="00DE3617" w:rsidRPr="00B5731C" w:rsidRDefault="00DE3617" w:rsidP="00062FDA">
            <w:pPr>
              <w:jc w:val="center"/>
              <w:rPr>
                <w:rFonts w:ascii="Times New Roman" w:hAnsi="Times New Roman"/>
                <w:b/>
                <w:bCs/>
                <w:sz w:val="24"/>
                <w:szCs w:val="24"/>
              </w:rPr>
            </w:pPr>
          </w:p>
          <w:p w14:paraId="23190940" w14:textId="77777777"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Molecular wt.</w:t>
            </w:r>
          </w:p>
        </w:tc>
        <w:tc>
          <w:tcPr>
            <w:tcW w:w="775" w:type="pct"/>
          </w:tcPr>
          <w:p w14:paraId="1284A2FC" w14:textId="77777777" w:rsidR="00DE3617" w:rsidRPr="00B5731C" w:rsidRDefault="00DE3617" w:rsidP="00062FDA">
            <w:pPr>
              <w:jc w:val="center"/>
              <w:rPr>
                <w:rFonts w:ascii="Times New Roman" w:hAnsi="Times New Roman"/>
                <w:b/>
                <w:bCs/>
                <w:sz w:val="24"/>
                <w:szCs w:val="24"/>
              </w:rPr>
            </w:pPr>
          </w:p>
          <w:p w14:paraId="056D6302" w14:textId="77777777"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Per cent carbon content</w:t>
            </w:r>
          </w:p>
        </w:tc>
        <w:tc>
          <w:tcPr>
            <w:tcW w:w="794" w:type="pct"/>
          </w:tcPr>
          <w:p w14:paraId="507C05D0" w14:textId="77777777" w:rsidR="00DE3617" w:rsidRPr="00B5731C" w:rsidRDefault="00DE3617" w:rsidP="00062FDA">
            <w:pPr>
              <w:jc w:val="center"/>
              <w:rPr>
                <w:rFonts w:ascii="Times New Roman" w:hAnsi="Times New Roman"/>
                <w:b/>
                <w:bCs/>
                <w:sz w:val="24"/>
                <w:szCs w:val="24"/>
              </w:rPr>
            </w:pPr>
          </w:p>
          <w:p w14:paraId="40F7DE58" w14:textId="77777777"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Wt. added in one litre medium (g)</w:t>
            </w:r>
          </w:p>
        </w:tc>
      </w:tr>
      <w:tr w:rsidR="00DE3617" w14:paraId="2303191C" w14:textId="77777777" w:rsidTr="00062FDA">
        <w:trPr>
          <w:trHeight w:val="712"/>
        </w:trPr>
        <w:tc>
          <w:tcPr>
            <w:tcW w:w="5000" w:type="pct"/>
            <w:gridSpan w:val="6"/>
            <w:vAlign w:val="center"/>
          </w:tcPr>
          <w:p w14:paraId="74B6C727" w14:textId="77777777" w:rsidR="00DE3617" w:rsidRPr="008B1BC0" w:rsidRDefault="00DE3617" w:rsidP="00062FDA">
            <w:pPr>
              <w:jc w:val="center"/>
              <w:rPr>
                <w:rFonts w:ascii="Times New Roman" w:hAnsi="Times New Roman"/>
                <w:b/>
                <w:bCs/>
                <w:sz w:val="24"/>
                <w:szCs w:val="24"/>
              </w:rPr>
            </w:pPr>
            <w:r w:rsidRPr="008B1BC0">
              <w:rPr>
                <w:rFonts w:ascii="Times New Roman" w:hAnsi="Times New Roman"/>
                <w:b/>
                <w:bCs/>
                <w:sz w:val="24"/>
                <w:szCs w:val="24"/>
              </w:rPr>
              <w:t>MONOSACCHARIDES</w:t>
            </w:r>
          </w:p>
        </w:tc>
      </w:tr>
      <w:tr w:rsidR="00DE3617" w14:paraId="6322F727" w14:textId="77777777" w:rsidTr="00062FDA">
        <w:trPr>
          <w:trHeight w:val="538"/>
        </w:trPr>
        <w:tc>
          <w:tcPr>
            <w:tcW w:w="344" w:type="pct"/>
            <w:vAlign w:val="center"/>
          </w:tcPr>
          <w:p w14:paraId="48E704B0" w14:textId="77777777"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1</w:t>
            </w:r>
          </w:p>
        </w:tc>
        <w:tc>
          <w:tcPr>
            <w:tcW w:w="1221" w:type="pct"/>
            <w:vAlign w:val="center"/>
          </w:tcPr>
          <w:p w14:paraId="61ABB2A5" w14:textId="77777777" w:rsidR="00DE3617" w:rsidRDefault="00DE3617" w:rsidP="00062FDA">
            <w:pPr>
              <w:jc w:val="center"/>
              <w:rPr>
                <w:rFonts w:ascii="Times New Roman" w:hAnsi="Times New Roman"/>
                <w:sz w:val="24"/>
                <w:szCs w:val="24"/>
              </w:rPr>
            </w:pPr>
            <w:r>
              <w:rPr>
                <w:rFonts w:ascii="Times New Roman" w:hAnsi="Times New Roman"/>
                <w:sz w:val="24"/>
                <w:szCs w:val="24"/>
              </w:rPr>
              <w:t>Fructose</w:t>
            </w:r>
          </w:p>
        </w:tc>
        <w:tc>
          <w:tcPr>
            <w:tcW w:w="1019" w:type="pct"/>
            <w:vAlign w:val="center"/>
          </w:tcPr>
          <w:p w14:paraId="12F15490" w14:textId="77777777"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12</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14:paraId="4F45CC03" w14:textId="77777777" w:rsidR="00DE3617" w:rsidRDefault="00DE3617" w:rsidP="00062FDA">
            <w:pPr>
              <w:jc w:val="center"/>
              <w:rPr>
                <w:rFonts w:ascii="Times New Roman" w:hAnsi="Times New Roman"/>
                <w:sz w:val="24"/>
                <w:szCs w:val="24"/>
              </w:rPr>
            </w:pPr>
            <w:r>
              <w:rPr>
                <w:rFonts w:ascii="Times New Roman" w:hAnsi="Times New Roman"/>
                <w:sz w:val="24"/>
                <w:szCs w:val="24"/>
              </w:rPr>
              <w:t>180.16</w:t>
            </w:r>
          </w:p>
        </w:tc>
        <w:tc>
          <w:tcPr>
            <w:tcW w:w="775" w:type="pct"/>
            <w:vAlign w:val="center"/>
          </w:tcPr>
          <w:p w14:paraId="43B075AB" w14:textId="77777777"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14:paraId="639EEE25" w14:textId="77777777"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14:paraId="7C3EA9B4" w14:textId="77777777" w:rsidTr="00062FDA">
        <w:trPr>
          <w:trHeight w:val="560"/>
        </w:trPr>
        <w:tc>
          <w:tcPr>
            <w:tcW w:w="344" w:type="pct"/>
            <w:vAlign w:val="center"/>
          </w:tcPr>
          <w:p w14:paraId="4F707AB8" w14:textId="77777777"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2</w:t>
            </w:r>
          </w:p>
        </w:tc>
        <w:tc>
          <w:tcPr>
            <w:tcW w:w="1221" w:type="pct"/>
            <w:vAlign w:val="center"/>
          </w:tcPr>
          <w:p w14:paraId="2920BFBC" w14:textId="77777777" w:rsidR="00DE3617" w:rsidRDefault="00DE3617" w:rsidP="00062FDA">
            <w:pPr>
              <w:jc w:val="center"/>
              <w:rPr>
                <w:rFonts w:ascii="Times New Roman" w:hAnsi="Times New Roman"/>
                <w:sz w:val="24"/>
                <w:szCs w:val="24"/>
              </w:rPr>
            </w:pPr>
            <w:r>
              <w:rPr>
                <w:rFonts w:ascii="Times New Roman" w:hAnsi="Times New Roman"/>
                <w:sz w:val="24"/>
                <w:szCs w:val="24"/>
              </w:rPr>
              <w:t>Galactose</w:t>
            </w:r>
          </w:p>
        </w:tc>
        <w:tc>
          <w:tcPr>
            <w:tcW w:w="1019" w:type="pct"/>
            <w:vAlign w:val="center"/>
          </w:tcPr>
          <w:p w14:paraId="68684F6F" w14:textId="77777777"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12</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14:paraId="04BC41C0" w14:textId="77777777" w:rsidR="00DE3617" w:rsidRDefault="00DE3617" w:rsidP="00062FDA">
            <w:pPr>
              <w:jc w:val="center"/>
              <w:rPr>
                <w:rFonts w:ascii="Times New Roman" w:hAnsi="Times New Roman"/>
                <w:sz w:val="24"/>
                <w:szCs w:val="24"/>
              </w:rPr>
            </w:pPr>
            <w:r>
              <w:rPr>
                <w:rFonts w:ascii="Times New Roman" w:hAnsi="Times New Roman"/>
                <w:sz w:val="24"/>
                <w:szCs w:val="24"/>
              </w:rPr>
              <w:t>180.16</w:t>
            </w:r>
          </w:p>
        </w:tc>
        <w:tc>
          <w:tcPr>
            <w:tcW w:w="775" w:type="pct"/>
            <w:vAlign w:val="center"/>
          </w:tcPr>
          <w:p w14:paraId="45330FDB" w14:textId="77777777"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14:paraId="52F42BBC" w14:textId="77777777"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14:paraId="37ABFD7E" w14:textId="77777777" w:rsidTr="00062FDA">
        <w:trPr>
          <w:trHeight w:val="568"/>
        </w:trPr>
        <w:tc>
          <w:tcPr>
            <w:tcW w:w="344" w:type="pct"/>
            <w:vAlign w:val="center"/>
          </w:tcPr>
          <w:p w14:paraId="0B015980" w14:textId="77777777"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3</w:t>
            </w:r>
          </w:p>
        </w:tc>
        <w:tc>
          <w:tcPr>
            <w:tcW w:w="1221" w:type="pct"/>
            <w:vAlign w:val="center"/>
          </w:tcPr>
          <w:p w14:paraId="4DD347C2" w14:textId="77777777" w:rsidR="00DE3617" w:rsidRDefault="00DE3617" w:rsidP="00062FDA">
            <w:pPr>
              <w:jc w:val="center"/>
              <w:rPr>
                <w:rFonts w:ascii="Times New Roman" w:hAnsi="Times New Roman"/>
                <w:sz w:val="24"/>
                <w:szCs w:val="24"/>
              </w:rPr>
            </w:pPr>
            <w:r>
              <w:rPr>
                <w:rFonts w:ascii="Times New Roman" w:hAnsi="Times New Roman"/>
                <w:sz w:val="24"/>
                <w:szCs w:val="24"/>
              </w:rPr>
              <w:t>Glucose</w:t>
            </w:r>
          </w:p>
        </w:tc>
        <w:tc>
          <w:tcPr>
            <w:tcW w:w="1019" w:type="pct"/>
            <w:vAlign w:val="center"/>
          </w:tcPr>
          <w:p w14:paraId="3D74C986" w14:textId="77777777"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12</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14:paraId="4463F0AC" w14:textId="77777777" w:rsidR="00DE3617" w:rsidRDefault="00DE3617" w:rsidP="00062FDA">
            <w:pPr>
              <w:jc w:val="center"/>
              <w:rPr>
                <w:rFonts w:ascii="Times New Roman" w:hAnsi="Times New Roman"/>
                <w:sz w:val="24"/>
                <w:szCs w:val="24"/>
              </w:rPr>
            </w:pPr>
            <w:r>
              <w:rPr>
                <w:rFonts w:ascii="Times New Roman" w:hAnsi="Times New Roman"/>
                <w:sz w:val="24"/>
                <w:szCs w:val="24"/>
              </w:rPr>
              <w:t>180.16</w:t>
            </w:r>
          </w:p>
        </w:tc>
        <w:tc>
          <w:tcPr>
            <w:tcW w:w="775" w:type="pct"/>
            <w:vAlign w:val="center"/>
          </w:tcPr>
          <w:p w14:paraId="4914CBE7" w14:textId="77777777"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14:paraId="3DDF3974" w14:textId="77777777"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14:paraId="1EF224B1" w14:textId="77777777" w:rsidTr="00062FDA">
        <w:trPr>
          <w:trHeight w:val="690"/>
        </w:trPr>
        <w:tc>
          <w:tcPr>
            <w:tcW w:w="5000" w:type="pct"/>
            <w:gridSpan w:val="6"/>
            <w:vAlign w:val="center"/>
          </w:tcPr>
          <w:p w14:paraId="5C28A942" w14:textId="77777777" w:rsidR="00DE3617" w:rsidRPr="008B1BC0" w:rsidRDefault="00DE3617" w:rsidP="00062FDA">
            <w:pPr>
              <w:jc w:val="center"/>
              <w:rPr>
                <w:rFonts w:ascii="Times New Roman" w:hAnsi="Times New Roman"/>
                <w:b/>
                <w:bCs/>
                <w:sz w:val="24"/>
                <w:szCs w:val="24"/>
              </w:rPr>
            </w:pPr>
            <w:r w:rsidRPr="008B1BC0">
              <w:rPr>
                <w:rFonts w:ascii="Times New Roman" w:hAnsi="Times New Roman"/>
                <w:b/>
                <w:bCs/>
                <w:sz w:val="24"/>
                <w:szCs w:val="24"/>
              </w:rPr>
              <w:t>DISACCHARIDES</w:t>
            </w:r>
          </w:p>
        </w:tc>
      </w:tr>
      <w:tr w:rsidR="00DE3617" w14:paraId="52936AA1" w14:textId="77777777" w:rsidTr="00062FDA">
        <w:trPr>
          <w:trHeight w:val="570"/>
        </w:trPr>
        <w:tc>
          <w:tcPr>
            <w:tcW w:w="344" w:type="pct"/>
            <w:vAlign w:val="center"/>
          </w:tcPr>
          <w:p w14:paraId="4A765A5D" w14:textId="77777777"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4</w:t>
            </w:r>
          </w:p>
        </w:tc>
        <w:tc>
          <w:tcPr>
            <w:tcW w:w="1221" w:type="pct"/>
            <w:vAlign w:val="center"/>
          </w:tcPr>
          <w:p w14:paraId="3975873D" w14:textId="77777777" w:rsidR="00DE3617" w:rsidRDefault="00DE3617" w:rsidP="00062FDA">
            <w:pPr>
              <w:jc w:val="center"/>
              <w:rPr>
                <w:rFonts w:ascii="Times New Roman" w:hAnsi="Times New Roman"/>
                <w:sz w:val="24"/>
                <w:szCs w:val="24"/>
              </w:rPr>
            </w:pPr>
            <w:r>
              <w:rPr>
                <w:rFonts w:ascii="Times New Roman" w:hAnsi="Times New Roman"/>
                <w:sz w:val="24"/>
                <w:szCs w:val="24"/>
              </w:rPr>
              <w:t>Lactose</w:t>
            </w:r>
          </w:p>
        </w:tc>
        <w:tc>
          <w:tcPr>
            <w:tcW w:w="1019" w:type="pct"/>
            <w:vAlign w:val="center"/>
          </w:tcPr>
          <w:p w14:paraId="6CD206C0" w14:textId="77777777"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12</w:t>
            </w:r>
            <w:r>
              <w:rPr>
                <w:rFonts w:ascii="Times New Roman" w:hAnsi="Times New Roman"/>
                <w:sz w:val="24"/>
                <w:szCs w:val="24"/>
              </w:rPr>
              <w:t>H</w:t>
            </w:r>
            <w:r w:rsidRPr="00561A48">
              <w:rPr>
                <w:rFonts w:ascii="Times New Roman" w:hAnsi="Times New Roman"/>
                <w:sz w:val="24"/>
                <w:szCs w:val="24"/>
                <w:vertAlign w:val="subscript"/>
              </w:rPr>
              <w:t>22</w:t>
            </w:r>
            <w:r>
              <w:rPr>
                <w:rFonts w:ascii="Times New Roman" w:hAnsi="Times New Roman"/>
                <w:sz w:val="24"/>
                <w:szCs w:val="24"/>
              </w:rPr>
              <w:t>O</w:t>
            </w:r>
            <w:r w:rsidRPr="00561A48">
              <w:rPr>
                <w:rFonts w:ascii="Times New Roman" w:hAnsi="Times New Roman"/>
                <w:sz w:val="24"/>
                <w:szCs w:val="24"/>
                <w:vertAlign w:val="subscript"/>
              </w:rPr>
              <w:t>11</w:t>
            </w:r>
            <w:r>
              <w:rPr>
                <w:rFonts w:ascii="Times New Roman" w:hAnsi="Times New Roman"/>
                <w:sz w:val="24"/>
                <w:szCs w:val="24"/>
              </w:rPr>
              <w:t>.H</w:t>
            </w:r>
            <w:r w:rsidRPr="00561A48">
              <w:rPr>
                <w:rFonts w:ascii="Times New Roman" w:hAnsi="Times New Roman"/>
                <w:sz w:val="24"/>
                <w:szCs w:val="24"/>
                <w:vertAlign w:val="subscript"/>
              </w:rPr>
              <w:t>2</w:t>
            </w:r>
            <w:r>
              <w:rPr>
                <w:rFonts w:ascii="Times New Roman" w:hAnsi="Times New Roman"/>
                <w:sz w:val="24"/>
                <w:szCs w:val="24"/>
              </w:rPr>
              <w:t>O</w:t>
            </w:r>
          </w:p>
        </w:tc>
        <w:tc>
          <w:tcPr>
            <w:tcW w:w="847" w:type="pct"/>
            <w:vAlign w:val="center"/>
          </w:tcPr>
          <w:p w14:paraId="5059DA8D" w14:textId="77777777" w:rsidR="00DE3617" w:rsidRDefault="00DE3617" w:rsidP="00062FDA">
            <w:pPr>
              <w:jc w:val="center"/>
              <w:rPr>
                <w:rFonts w:ascii="Times New Roman" w:hAnsi="Times New Roman"/>
                <w:sz w:val="24"/>
                <w:szCs w:val="24"/>
              </w:rPr>
            </w:pPr>
            <w:r>
              <w:rPr>
                <w:rFonts w:ascii="Times New Roman" w:hAnsi="Times New Roman"/>
                <w:sz w:val="24"/>
                <w:szCs w:val="24"/>
              </w:rPr>
              <w:t>360.32</w:t>
            </w:r>
          </w:p>
        </w:tc>
        <w:tc>
          <w:tcPr>
            <w:tcW w:w="775" w:type="pct"/>
            <w:vAlign w:val="center"/>
          </w:tcPr>
          <w:p w14:paraId="22223528" w14:textId="77777777"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14:paraId="155E0285" w14:textId="77777777" w:rsidR="00DE3617" w:rsidRDefault="00DE3617" w:rsidP="00062FDA">
            <w:pPr>
              <w:jc w:val="center"/>
              <w:rPr>
                <w:rFonts w:ascii="Times New Roman" w:hAnsi="Times New Roman"/>
                <w:sz w:val="24"/>
                <w:szCs w:val="24"/>
              </w:rPr>
            </w:pPr>
            <w:r>
              <w:rPr>
                <w:rFonts w:ascii="Times New Roman" w:hAnsi="Times New Roman"/>
                <w:sz w:val="24"/>
                <w:szCs w:val="24"/>
              </w:rPr>
              <w:t>50.00</w:t>
            </w:r>
          </w:p>
        </w:tc>
      </w:tr>
      <w:tr w:rsidR="00DE3617" w14:paraId="169AF034" w14:textId="77777777" w:rsidTr="00062FDA">
        <w:trPr>
          <w:trHeight w:val="550"/>
        </w:trPr>
        <w:tc>
          <w:tcPr>
            <w:tcW w:w="344" w:type="pct"/>
            <w:vAlign w:val="center"/>
          </w:tcPr>
          <w:p w14:paraId="7C6E72CF" w14:textId="77777777"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5</w:t>
            </w:r>
          </w:p>
        </w:tc>
        <w:tc>
          <w:tcPr>
            <w:tcW w:w="1221" w:type="pct"/>
            <w:vAlign w:val="center"/>
          </w:tcPr>
          <w:p w14:paraId="3437649D" w14:textId="77777777" w:rsidR="00DE3617" w:rsidRDefault="00DE3617" w:rsidP="00062FDA">
            <w:pPr>
              <w:jc w:val="center"/>
              <w:rPr>
                <w:rFonts w:ascii="Times New Roman" w:hAnsi="Times New Roman"/>
                <w:sz w:val="24"/>
                <w:szCs w:val="24"/>
              </w:rPr>
            </w:pPr>
            <w:r>
              <w:rPr>
                <w:rFonts w:ascii="Times New Roman" w:hAnsi="Times New Roman"/>
                <w:sz w:val="24"/>
                <w:szCs w:val="24"/>
              </w:rPr>
              <w:t>Sucrose</w:t>
            </w:r>
          </w:p>
        </w:tc>
        <w:tc>
          <w:tcPr>
            <w:tcW w:w="1019" w:type="pct"/>
            <w:vAlign w:val="center"/>
          </w:tcPr>
          <w:p w14:paraId="4C1BA6CA" w14:textId="77777777"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12</w:t>
            </w:r>
            <w:r>
              <w:rPr>
                <w:rFonts w:ascii="Times New Roman" w:hAnsi="Times New Roman"/>
                <w:sz w:val="24"/>
                <w:szCs w:val="24"/>
              </w:rPr>
              <w:t>H</w:t>
            </w:r>
            <w:r w:rsidRPr="00561A48">
              <w:rPr>
                <w:rFonts w:ascii="Times New Roman" w:hAnsi="Times New Roman"/>
                <w:sz w:val="24"/>
                <w:szCs w:val="24"/>
                <w:vertAlign w:val="subscript"/>
              </w:rPr>
              <w:t>22</w:t>
            </w:r>
            <w:r>
              <w:rPr>
                <w:rFonts w:ascii="Times New Roman" w:hAnsi="Times New Roman"/>
                <w:sz w:val="24"/>
                <w:szCs w:val="24"/>
              </w:rPr>
              <w:t>O</w:t>
            </w:r>
            <w:r w:rsidRPr="00561A48">
              <w:rPr>
                <w:rFonts w:ascii="Times New Roman" w:hAnsi="Times New Roman"/>
                <w:sz w:val="24"/>
                <w:szCs w:val="24"/>
                <w:vertAlign w:val="subscript"/>
              </w:rPr>
              <w:t>11</w:t>
            </w:r>
          </w:p>
        </w:tc>
        <w:tc>
          <w:tcPr>
            <w:tcW w:w="847" w:type="pct"/>
            <w:vAlign w:val="center"/>
          </w:tcPr>
          <w:p w14:paraId="5BDA5F5C" w14:textId="77777777" w:rsidR="00DE3617" w:rsidRDefault="00DE3617" w:rsidP="00062FDA">
            <w:pPr>
              <w:jc w:val="center"/>
              <w:rPr>
                <w:rFonts w:ascii="Times New Roman" w:hAnsi="Times New Roman"/>
                <w:sz w:val="24"/>
                <w:szCs w:val="24"/>
              </w:rPr>
            </w:pPr>
            <w:r>
              <w:rPr>
                <w:rFonts w:ascii="Times New Roman" w:hAnsi="Times New Roman"/>
                <w:sz w:val="24"/>
                <w:szCs w:val="24"/>
              </w:rPr>
              <w:t>342.30</w:t>
            </w:r>
          </w:p>
        </w:tc>
        <w:tc>
          <w:tcPr>
            <w:tcW w:w="775" w:type="pct"/>
            <w:vAlign w:val="center"/>
          </w:tcPr>
          <w:p w14:paraId="63892D4D" w14:textId="77777777" w:rsidR="00DE3617" w:rsidRDefault="00DE3617" w:rsidP="00062FDA">
            <w:pPr>
              <w:jc w:val="center"/>
              <w:rPr>
                <w:rFonts w:ascii="Times New Roman" w:hAnsi="Times New Roman"/>
                <w:sz w:val="24"/>
                <w:szCs w:val="24"/>
              </w:rPr>
            </w:pPr>
            <w:r>
              <w:rPr>
                <w:rFonts w:ascii="Times New Roman" w:hAnsi="Times New Roman"/>
                <w:sz w:val="24"/>
                <w:szCs w:val="24"/>
              </w:rPr>
              <w:t>42.11</w:t>
            </w:r>
          </w:p>
        </w:tc>
        <w:tc>
          <w:tcPr>
            <w:tcW w:w="794" w:type="pct"/>
            <w:vAlign w:val="center"/>
          </w:tcPr>
          <w:p w14:paraId="209BDDDB" w14:textId="77777777" w:rsidR="00DE3617" w:rsidRDefault="00DE3617" w:rsidP="00062FDA">
            <w:pPr>
              <w:jc w:val="center"/>
              <w:rPr>
                <w:rFonts w:ascii="Times New Roman" w:hAnsi="Times New Roman"/>
                <w:sz w:val="24"/>
                <w:szCs w:val="24"/>
              </w:rPr>
            </w:pPr>
            <w:r>
              <w:rPr>
                <w:rFonts w:ascii="Times New Roman" w:hAnsi="Times New Roman"/>
                <w:sz w:val="24"/>
                <w:szCs w:val="24"/>
              </w:rPr>
              <w:t>50.00</w:t>
            </w:r>
          </w:p>
        </w:tc>
      </w:tr>
      <w:tr w:rsidR="00DE3617" w14:paraId="32A09515" w14:textId="77777777" w:rsidTr="00062FDA">
        <w:trPr>
          <w:trHeight w:val="689"/>
        </w:trPr>
        <w:tc>
          <w:tcPr>
            <w:tcW w:w="5000" w:type="pct"/>
            <w:gridSpan w:val="6"/>
            <w:vAlign w:val="center"/>
          </w:tcPr>
          <w:p w14:paraId="50FDC5F8" w14:textId="77777777" w:rsidR="00DE3617" w:rsidRPr="008B1BC0" w:rsidRDefault="00DE3617" w:rsidP="00062FDA">
            <w:pPr>
              <w:jc w:val="center"/>
              <w:rPr>
                <w:rFonts w:ascii="Times New Roman" w:hAnsi="Times New Roman"/>
                <w:b/>
                <w:bCs/>
                <w:sz w:val="24"/>
                <w:szCs w:val="24"/>
              </w:rPr>
            </w:pPr>
            <w:r w:rsidRPr="008B1BC0">
              <w:rPr>
                <w:rFonts w:ascii="Times New Roman" w:hAnsi="Times New Roman"/>
                <w:b/>
                <w:bCs/>
                <w:sz w:val="24"/>
                <w:szCs w:val="24"/>
              </w:rPr>
              <w:t>SUGAR ALCOHOL</w:t>
            </w:r>
          </w:p>
        </w:tc>
      </w:tr>
      <w:tr w:rsidR="00DE3617" w14:paraId="63B17FDB" w14:textId="77777777" w:rsidTr="00062FDA">
        <w:trPr>
          <w:trHeight w:val="552"/>
        </w:trPr>
        <w:tc>
          <w:tcPr>
            <w:tcW w:w="344" w:type="pct"/>
            <w:vAlign w:val="center"/>
          </w:tcPr>
          <w:p w14:paraId="5584263D" w14:textId="77777777"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6</w:t>
            </w:r>
          </w:p>
        </w:tc>
        <w:tc>
          <w:tcPr>
            <w:tcW w:w="1221" w:type="pct"/>
            <w:vAlign w:val="center"/>
          </w:tcPr>
          <w:p w14:paraId="49BBC34F" w14:textId="77777777" w:rsidR="00DE3617" w:rsidRDefault="00DE3617" w:rsidP="00062FDA">
            <w:pPr>
              <w:jc w:val="center"/>
              <w:rPr>
                <w:rFonts w:ascii="Times New Roman" w:hAnsi="Times New Roman"/>
                <w:sz w:val="24"/>
                <w:szCs w:val="24"/>
              </w:rPr>
            </w:pPr>
            <w:r>
              <w:rPr>
                <w:rFonts w:ascii="Times New Roman" w:hAnsi="Times New Roman"/>
                <w:sz w:val="24"/>
                <w:szCs w:val="24"/>
              </w:rPr>
              <w:t>Mannitol</w:t>
            </w:r>
          </w:p>
        </w:tc>
        <w:tc>
          <w:tcPr>
            <w:tcW w:w="1019" w:type="pct"/>
            <w:vAlign w:val="center"/>
          </w:tcPr>
          <w:p w14:paraId="43407CAC" w14:textId="77777777"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14</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14:paraId="1BFBBD8F" w14:textId="77777777" w:rsidR="00DE3617" w:rsidRDefault="00DE3617" w:rsidP="00062FDA">
            <w:pPr>
              <w:jc w:val="center"/>
              <w:rPr>
                <w:rFonts w:ascii="Times New Roman" w:hAnsi="Times New Roman"/>
                <w:sz w:val="24"/>
                <w:szCs w:val="24"/>
              </w:rPr>
            </w:pPr>
            <w:r>
              <w:rPr>
                <w:rFonts w:ascii="Times New Roman" w:hAnsi="Times New Roman"/>
                <w:sz w:val="24"/>
                <w:szCs w:val="24"/>
              </w:rPr>
              <w:t>182.18</w:t>
            </w:r>
          </w:p>
        </w:tc>
        <w:tc>
          <w:tcPr>
            <w:tcW w:w="775" w:type="pct"/>
            <w:vAlign w:val="center"/>
          </w:tcPr>
          <w:p w14:paraId="23A3E015" w14:textId="77777777" w:rsidR="00DE3617" w:rsidRDefault="00DE3617" w:rsidP="00062FDA">
            <w:pPr>
              <w:jc w:val="center"/>
              <w:rPr>
                <w:rFonts w:ascii="Times New Roman" w:hAnsi="Times New Roman"/>
                <w:sz w:val="24"/>
                <w:szCs w:val="24"/>
              </w:rPr>
            </w:pPr>
            <w:r>
              <w:rPr>
                <w:rFonts w:ascii="Times New Roman" w:hAnsi="Times New Roman"/>
                <w:sz w:val="24"/>
                <w:szCs w:val="24"/>
              </w:rPr>
              <w:t>39.56</w:t>
            </w:r>
          </w:p>
        </w:tc>
        <w:tc>
          <w:tcPr>
            <w:tcW w:w="794" w:type="pct"/>
            <w:vAlign w:val="center"/>
          </w:tcPr>
          <w:p w14:paraId="60D843E5" w14:textId="77777777"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14:paraId="19D9B94B" w14:textId="77777777" w:rsidTr="00062FDA">
        <w:trPr>
          <w:trHeight w:val="560"/>
        </w:trPr>
        <w:tc>
          <w:tcPr>
            <w:tcW w:w="344" w:type="pct"/>
            <w:vAlign w:val="center"/>
          </w:tcPr>
          <w:p w14:paraId="2B82E255" w14:textId="77777777"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7</w:t>
            </w:r>
          </w:p>
        </w:tc>
        <w:tc>
          <w:tcPr>
            <w:tcW w:w="1221" w:type="pct"/>
            <w:vAlign w:val="center"/>
          </w:tcPr>
          <w:p w14:paraId="57318E53" w14:textId="77777777" w:rsidR="00DE3617" w:rsidRDefault="00DE3617" w:rsidP="00062FDA">
            <w:pPr>
              <w:jc w:val="center"/>
              <w:rPr>
                <w:rFonts w:ascii="Times New Roman" w:hAnsi="Times New Roman"/>
                <w:sz w:val="24"/>
                <w:szCs w:val="24"/>
              </w:rPr>
            </w:pPr>
            <w:r>
              <w:rPr>
                <w:rFonts w:ascii="Times New Roman" w:hAnsi="Times New Roman"/>
                <w:sz w:val="24"/>
                <w:szCs w:val="24"/>
              </w:rPr>
              <w:t>Starch</w:t>
            </w:r>
          </w:p>
        </w:tc>
        <w:tc>
          <w:tcPr>
            <w:tcW w:w="1019" w:type="pct"/>
            <w:vAlign w:val="center"/>
          </w:tcPr>
          <w:p w14:paraId="232DEFE1" w14:textId="77777777"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10</w:t>
            </w:r>
            <w:r>
              <w:rPr>
                <w:rFonts w:ascii="Times New Roman" w:hAnsi="Times New Roman"/>
                <w:sz w:val="24"/>
                <w:szCs w:val="24"/>
              </w:rPr>
              <w:t>O</w:t>
            </w:r>
            <w:r w:rsidRPr="00561A48">
              <w:rPr>
                <w:rFonts w:ascii="Times New Roman" w:hAnsi="Times New Roman"/>
                <w:sz w:val="24"/>
                <w:szCs w:val="24"/>
                <w:vertAlign w:val="subscript"/>
              </w:rPr>
              <w:t>5</w:t>
            </w:r>
          </w:p>
        </w:tc>
        <w:tc>
          <w:tcPr>
            <w:tcW w:w="847" w:type="pct"/>
            <w:vAlign w:val="center"/>
          </w:tcPr>
          <w:p w14:paraId="34584987" w14:textId="77777777" w:rsidR="00DE3617" w:rsidRDefault="00DE3617" w:rsidP="00062FDA">
            <w:pPr>
              <w:jc w:val="center"/>
              <w:rPr>
                <w:rFonts w:ascii="Times New Roman" w:hAnsi="Times New Roman"/>
                <w:sz w:val="24"/>
                <w:szCs w:val="24"/>
              </w:rPr>
            </w:pPr>
            <w:r>
              <w:rPr>
                <w:rFonts w:ascii="Times New Roman" w:hAnsi="Times New Roman"/>
                <w:sz w:val="24"/>
                <w:szCs w:val="24"/>
              </w:rPr>
              <w:t>162.14</w:t>
            </w:r>
          </w:p>
        </w:tc>
        <w:tc>
          <w:tcPr>
            <w:tcW w:w="775" w:type="pct"/>
            <w:vAlign w:val="center"/>
          </w:tcPr>
          <w:p w14:paraId="3A09A220" w14:textId="77777777" w:rsidR="00DE3617" w:rsidRDefault="00DE3617" w:rsidP="00062FDA">
            <w:pPr>
              <w:jc w:val="center"/>
              <w:rPr>
                <w:rFonts w:ascii="Times New Roman" w:hAnsi="Times New Roman"/>
                <w:sz w:val="24"/>
                <w:szCs w:val="24"/>
              </w:rPr>
            </w:pPr>
            <w:r>
              <w:rPr>
                <w:rFonts w:ascii="Times New Roman" w:hAnsi="Times New Roman"/>
                <w:sz w:val="24"/>
                <w:szCs w:val="24"/>
              </w:rPr>
              <w:t>51.81</w:t>
            </w:r>
          </w:p>
        </w:tc>
        <w:tc>
          <w:tcPr>
            <w:tcW w:w="794" w:type="pct"/>
            <w:vAlign w:val="center"/>
          </w:tcPr>
          <w:p w14:paraId="1E9D768D" w14:textId="77777777" w:rsidR="00DE3617" w:rsidRDefault="00DE3617" w:rsidP="00062FDA">
            <w:pPr>
              <w:jc w:val="center"/>
              <w:rPr>
                <w:rFonts w:ascii="Times New Roman" w:hAnsi="Times New Roman"/>
                <w:sz w:val="24"/>
                <w:szCs w:val="24"/>
              </w:rPr>
            </w:pPr>
            <w:r>
              <w:rPr>
                <w:rFonts w:ascii="Times New Roman" w:hAnsi="Times New Roman"/>
                <w:sz w:val="24"/>
                <w:szCs w:val="24"/>
              </w:rPr>
              <w:t>47.369</w:t>
            </w:r>
          </w:p>
        </w:tc>
      </w:tr>
    </w:tbl>
    <w:p w14:paraId="50A64351" w14:textId="77777777" w:rsidR="00DE3617" w:rsidRDefault="00DE3617" w:rsidP="00DE3617">
      <w:pPr>
        <w:spacing w:after="0" w:line="360" w:lineRule="auto"/>
        <w:ind w:right="134"/>
        <w:contextualSpacing/>
        <w:jc w:val="both"/>
        <w:rPr>
          <w:rFonts w:ascii="Times New Roman" w:hAnsi="Times New Roman"/>
          <w:b/>
          <w:bCs/>
          <w:sz w:val="24"/>
          <w:szCs w:val="24"/>
        </w:rPr>
      </w:pPr>
    </w:p>
    <w:p w14:paraId="157168CC" w14:textId="77777777" w:rsidR="00DE3617" w:rsidRDefault="00DE3617" w:rsidP="00DE3617">
      <w:pPr>
        <w:pStyle w:val="Style9"/>
        <w:tabs>
          <w:tab w:val="left" w:pos="420"/>
          <w:tab w:val="left" w:pos="709"/>
        </w:tabs>
        <w:spacing w:line="360" w:lineRule="auto"/>
        <w:jc w:val="both"/>
      </w:pPr>
      <w:commentRangeStart w:id="10"/>
      <w:r w:rsidRPr="00A823EB">
        <w:rPr>
          <w:b/>
          <w:bCs/>
        </w:rPr>
        <w:t>Design:</w:t>
      </w:r>
      <w:r>
        <w:t xml:space="preserve"> Completely Randomized Design </w:t>
      </w:r>
    </w:p>
    <w:p w14:paraId="3ACE22F1" w14:textId="77777777" w:rsidR="00DE3617" w:rsidRDefault="00DE3617" w:rsidP="00DE3617">
      <w:pPr>
        <w:pStyle w:val="Style9"/>
        <w:tabs>
          <w:tab w:val="left" w:pos="420"/>
          <w:tab w:val="left" w:pos="709"/>
        </w:tabs>
        <w:spacing w:line="360" w:lineRule="auto"/>
        <w:jc w:val="both"/>
      </w:pPr>
      <w:r w:rsidRPr="00A823EB">
        <w:rPr>
          <w:b/>
          <w:bCs/>
        </w:rPr>
        <w:t>Treatments:</w:t>
      </w:r>
      <w:r>
        <w:t xml:space="preserve"> 7 </w:t>
      </w:r>
    </w:p>
    <w:p w14:paraId="111F404F" w14:textId="77777777" w:rsidR="00DE3617" w:rsidRDefault="00DE3617" w:rsidP="00DE3617">
      <w:pPr>
        <w:pStyle w:val="Style9"/>
        <w:tabs>
          <w:tab w:val="left" w:pos="420"/>
          <w:tab w:val="left" w:pos="709"/>
        </w:tabs>
        <w:spacing w:line="360" w:lineRule="auto"/>
        <w:jc w:val="both"/>
      </w:pPr>
      <w:r w:rsidRPr="00A823EB">
        <w:rPr>
          <w:b/>
          <w:bCs/>
        </w:rPr>
        <w:t>Repetitions:</w:t>
      </w:r>
      <w:r>
        <w:t xml:space="preserve"> 3 </w:t>
      </w:r>
    </w:p>
    <w:p w14:paraId="76F2D87C" w14:textId="77777777" w:rsidR="00DE3617" w:rsidRDefault="00DE3617" w:rsidP="00DE3617">
      <w:pPr>
        <w:pStyle w:val="Style9"/>
        <w:tabs>
          <w:tab w:val="left" w:pos="420"/>
          <w:tab w:val="left" w:pos="709"/>
        </w:tabs>
        <w:spacing w:line="360" w:lineRule="auto"/>
        <w:jc w:val="both"/>
      </w:pPr>
      <w:r w:rsidRPr="00A823EB">
        <w:rPr>
          <w:b/>
          <w:bCs/>
        </w:rPr>
        <w:t>Location:</w:t>
      </w:r>
      <w:r w:rsidR="00E03BC8">
        <w:rPr>
          <w:b/>
          <w:bCs/>
        </w:rPr>
        <w:t xml:space="preserve"> </w:t>
      </w:r>
      <w:r>
        <w:t>Department of Plant Pathology, Post Graduate Laboratory, N. A. U.,</w:t>
      </w:r>
      <w:r w:rsidR="00E03BC8">
        <w:t xml:space="preserve"> </w:t>
      </w:r>
      <w:r>
        <w:t>Navsari,</w:t>
      </w:r>
      <w:r w:rsidR="00E03BC8">
        <w:t xml:space="preserve"> </w:t>
      </w:r>
      <w:r>
        <w:t>Gujarat.</w:t>
      </w:r>
      <w:commentRangeEnd w:id="10"/>
      <w:r w:rsidR="00651DF5">
        <w:rPr>
          <w:rStyle w:val="CommentReference"/>
          <w:rFonts w:asciiTheme="minorHAnsi" w:eastAsiaTheme="minorEastAsia" w:hAnsiTheme="minorHAnsi" w:cstheme="minorBidi"/>
          <w:lang w:val="en-US"/>
        </w:rPr>
        <w:commentReference w:id="10"/>
      </w:r>
    </w:p>
    <w:p w14:paraId="5D67F951" w14:textId="77777777" w:rsidR="00DE3617" w:rsidRDefault="00DE3617" w:rsidP="00DE3617">
      <w:pPr>
        <w:spacing w:after="0"/>
        <w:jc w:val="both"/>
        <w:rPr>
          <w:rFonts w:ascii="Times New Roman" w:hAnsi="Times New Roman"/>
          <w:b/>
          <w:bCs/>
          <w:sz w:val="24"/>
          <w:szCs w:val="24"/>
        </w:rPr>
      </w:pPr>
    </w:p>
    <w:p w14:paraId="78D48465" w14:textId="77777777" w:rsidR="00DE3617" w:rsidRDefault="00DE3617" w:rsidP="00E03BC8">
      <w:pPr>
        <w:spacing w:after="0"/>
        <w:jc w:val="both"/>
        <w:rPr>
          <w:rFonts w:ascii="Times New Roman" w:hAnsi="Times New Roman"/>
          <w:b/>
          <w:bCs/>
          <w:i/>
          <w:iCs/>
          <w:sz w:val="24"/>
          <w:szCs w:val="24"/>
        </w:rPr>
      </w:pPr>
      <w:r w:rsidRPr="00E0167D">
        <w:rPr>
          <w:rFonts w:ascii="Times New Roman" w:hAnsi="Times New Roman"/>
          <w:b/>
          <w:bCs/>
          <w:sz w:val="24"/>
          <w:szCs w:val="24"/>
        </w:rPr>
        <w:t>Table</w:t>
      </w:r>
      <w:r w:rsidR="00E03BC8">
        <w:rPr>
          <w:rFonts w:ascii="Times New Roman" w:hAnsi="Times New Roman"/>
          <w:b/>
          <w:bCs/>
          <w:sz w:val="24"/>
          <w:szCs w:val="24"/>
        </w:rPr>
        <w:t xml:space="preserve">: 2 </w:t>
      </w:r>
      <w:r>
        <w:rPr>
          <w:rFonts w:ascii="Times New Roman" w:hAnsi="Times New Roman"/>
          <w:b/>
          <w:bCs/>
          <w:sz w:val="24"/>
          <w:szCs w:val="24"/>
        </w:rPr>
        <w:t>N</w:t>
      </w:r>
      <w:r w:rsidRPr="00E0167D">
        <w:rPr>
          <w:rFonts w:ascii="Times New Roman" w:hAnsi="Times New Roman"/>
          <w:b/>
          <w:bCs/>
          <w:sz w:val="24"/>
          <w:szCs w:val="24"/>
        </w:rPr>
        <w:t xml:space="preserve">itrogen source tested for growth and sporulation of </w:t>
      </w:r>
      <w:r w:rsidRPr="00F666CC">
        <w:rPr>
          <w:rFonts w:ascii="Times New Roman" w:hAnsi="Times New Roman"/>
          <w:b/>
          <w:bCs/>
          <w:i/>
          <w:iCs/>
          <w:sz w:val="24"/>
          <w:szCs w:val="24"/>
        </w:rPr>
        <w:t>F.</w:t>
      </w:r>
      <w:r w:rsidR="00E03BC8">
        <w:rPr>
          <w:rFonts w:ascii="Times New Roman" w:hAnsi="Times New Roman"/>
          <w:b/>
          <w:bCs/>
          <w:i/>
          <w:iCs/>
          <w:sz w:val="24"/>
          <w:szCs w:val="24"/>
        </w:rPr>
        <w:t xml:space="preserve"> </w:t>
      </w:r>
      <w:proofErr w:type="spellStart"/>
      <w:r w:rsidRPr="00E0167D">
        <w:rPr>
          <w:rFonts w:ascii="Times New Roman" w:hAnsi="Times New Roman"/>
          <w:b/>
          <w:bCs/>
          <w:i/>
          <w:iCs/>
          <w:sz w:val="24"/>
          <w:szCs w:val="24"/>
        </w:rPr>
        <w:t>oxysporum</w:t>
      </w:r>
      <w:proofErr w:type="spellEnd"/>
      <w:r w:rsidRPr="00E0167D">
        <w:rPr>
          <w:rFonts w:ascii="Times New Roman" w:hAnsi="Times New Roman"/>
          <w:b/>
          <w:bCs/>
          <w:i/>
          <w:iCs/>
          <w:sz w:val="24"/>
          <w:szCs w:val="24"/>
        </w:rPr>
        <w:t xml:space="preserve"> </w:t>
      </w:r>
      <w:proofErr w:type="spellStart"/>
      <w:r w:rsidRPr="0021471B">
        <w:rPr>
          <w:rFonts w:ascii="Times New Roman" w:hAnsi="Times New Roman"/>
          <w:b/>
          <w:bCs/>
          <w:sz w:val="24"/>
          <w:szCs w:val="24"/>
        </w:rPr>
        <w:t>f</w:t>
      </w:r>
      <w:r>
        <w:rPr>
          <w:rFonts w:ascii="Times New Roman" w:hAnsi="Times New Roman"/>
          <w:b/>
          <w:bCs/>
          <w:sz w:val="24"/>
          <w:szCs w:val="24"/>
        </w:rPr>
        <w:t>.sp</w:t>
      </w:r>
      <w:proofErr w:type="spellEnd"/>
      <w:r>
        <w:rPr>
          <w:rFonts w:ascii="Times New Roman" w:hAnsi="Times New Roman"/>
          <w:b/>
          <w:bCs/>
          <w:sz w:val="24"/>
          <w:szCs w:val="24"/>
        </w:rPr>
        <w:t xml:space="preserve">. </w:t>
      </w:r>
      <w:proofErr w:type="spellStart"/>
      <w:r w:rsidRPr="00527B3D">
        <w:rPr>
          <w:rFonts w:ascii="Times New Roman" w:hAnsi="Times New Roman"/>
          <w:b/>
          <w:bCs/>
          <w:i/>
          <w:iCs/>
          <w:sz w:val="24"/>
          <w:szCs w:val="24"/>
        </w:rPr>
        <w:t>vasinfectum</w:t>
      </w:r>
      <w:proofErr w:type="spellEnd"/>
    </w:p>
    <w:p w14:paraId="0BE80D15" w14:textId="77777777" w:rsidR="00E03BC8" w:rsidRDefault="00E03BC8" w:rsidP="00E03BC8">
      <w:pPr>
        <w:spacing w:after="0"/>
        <w:jc w:val="both"/>
        <w:rPr>
          <w:rFonts w:ascii="Times New Roman" w:hAnsi="Times New Roman"/>
          <w:b/>
          <w:bCs/>
          <w:i/>
          <w:iCs/>
          <w:sz w:val="24"/>
          <w:szCs w:val="24"/>
        </w:rPr>
      </w:pPr>
    </w:p>
    <w:tbl>
      <w:tblPr>
        <w:tblStyle w:val="TableGrid"/>
        <w:tblW w:w="5000" w:type="pct"/>
        <w:tblLook w:val="04A0" w:firstRow="1" w:lastRow="0" w:firstColumn="1" w:lastColumn="0" w:noHBand="0" w:noVBand="1"/>
      </w:tblPr>
      <w:tblGrid>
        <w:gridCol w:w="655"/>
        <w:gridCol w:w="2169"/>
        <w:gridCol w:w="2017"/>
        <w:gridCol w:w="1586"/>
        <w:gridCol w:w="1475"/>
        <w:gridCol w:w="1628"/>
      </w:tblGrid>
      <w:tr w:rsidR="00DE3617" w:rsidRPr="002C080B" w14:paraId="776B8AAB" w14:textId="77777777" w:rsidTr="00062FDA">
        <w:tc>
          <w:tcPr>
            <w:tcW w:w="344" w:type="pct"/>
            <w:vAlign w:val="center"/>
          </w:tcPr>
          <w:p w14:paraId="604A91CE" w14:textId="77777777"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Sr.</w:t>
            </w:r>
          </w:p>
          <w:p w14:paraId="27C86800" w14:textId="77777777"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No</w:t>
            </w:r>
            <w:r>
              <w:rPr>
                <w:rFonts w:ascii="Times New Roman" w:hAnsi="Times New Roman"/>
                <w:b/>
                <w:bCs/>
                <w:sz w:val="24"/>
                <w:szCs w:val="24"/>
              </w:rPr>
              <w:t>.</w:t>
            </w:r>
          </w:p>
        </w:tc>
        <w:tc>
          <w:tcPr>
            <w:tcW w:w="1138" w:type="pct"/>
            <w:vAlign w:val="center"/>
          </w:tcPr>
          <w:p w14:paraId="4E4A8B83" w14:textId="77777777"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Nitrogen sources</w:t>
            </w:r>
          </w:p>
        </w:tc>
        <w:tc>
          <w:tcPr>
            <w:tcW w:w="1058" w:type="pct"/>
            <w:vAlign w:val="center"/>
          </w:tcPr>
          <w:p w14:paraId="1CD6ED52" w14:textId="77777777"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Empirical formulae</w:t>
            </w:r>
          </w:p>
        </w:tc>
        <w:tc>
          <w:tcPr>
            <w:tcW w:w="832" w:type="pct"/>
            <w:vAlign w:val="center"/>
          </w:tcPr>
          <w:p w14:paraId="7C5B1643" w14:textId="77777777"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Molecular wt.</w:t>
            </w:r>
          </w:p>
        </w:tc>
        <w:tc>
          <w:tcPr>
            <w:tcW w:w="774" w:type="pct"/>
            <w:vAlign w:val="center"/>
          </w:tcPr>
          <w:p w14:paraId="4D720060" w14:textId="77777777"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Percent nitrogen content</w:t>
            </w:r>
          </w:p>
        </w:tc>
        <w:tc>
          <w:tcPr>
            <w:tcW w:w="853" w:type="pct"/>
            <w:vAlign w:val="center"/>
          </w:tcPr>
          <w:p w14:paraId="29853C6A" w14:textId="77777777"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Wt. added in one litre medium(g)</w:t>
            </w:r>
          </w:p>
        </w:tc>
      </w:tr>
      <w:tr w:rsidR="00DE3617" w:rsidRPr="002C080B" w14:paraId="4EDA2270" w14:textId="77777777" w:rsidTr="00062FDA">
        <w:trPr>
          <w:trHeight w:val="539"/>
        </w:trPr>
        <w:tc>
          <w:tcPr>
            <w:tcW w:w="5000" w:type="pct"/>
            <w:gridSpan w:val="6"/>
            <w:vAlign w:val="center"/>
          </w:tcPr>
          <w:p w14:paraId="73B3ABFE" w14:textId="77777777" w:rsidR="00DE3617" w:rsidRPr="0031256B" w:rsidRDefault="00DE3617" w:rsidP="00062FDA">
            <w:pPr>
              <w:jc w:val="center"/>
              <w:rPr>
                <w:rFonts w:ascii="Times New Roman" w:hAnsi="Times New Roman"/>
                <w:b/>
                <w:bCs/>
                <w:sz w:val="24"/>
                <w:szCs w:val="24"/>
              </w:rPr>
            </w:pPr>
            <w:r w:rsidRPr="0031256B">
              <w:rPr>
                <w:rFonts w:ascii="Times New Roman" w:hAnsi="Times New Roman"/>
                <w:b/>
                <w:bCs/>
                <w:sz w:val="24"/>
                <w:szCs w:val="24"/>
              </w:rPr>
              <w:t>ORGANIC</w:t>
            </w:r>
          </w:p>
        </w:tc>
      </w:tr>
      <w:tr w:rsidR="00DE3617" w:rsidRPr="002C080B" w14:paraId="63E9EFF2" w14:textId="77777777" w:rsidTr="00062FDA">
        <w:trPr>
          <w:trHeight w:val="419"/>
        </w:trPr>
        <w:tc>
          <w:tcPr>
            <w:tcW w:w="344" w:type="pct"/>
            <w:vAlign w:val="center"/>
          </w:tcPr>
          <w:p w14:paraId="21680392"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1</w:t>
            </w:r>
          </w:p>
        </w:tc>
        <w:tc>
          <w:tcPr>
            <w:tcW w:w="1138" w:type="pct"/>
            <w:vAlign w:val="center"/>
          </w:tcPr>
          <w:p w14:paraId="2E5DCC8F"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Urea</w:t>
            </w:r>
          </w:p>
        </w:tc>
        <w:tc>
          <w:tcPr>
            <w:tcW w:w="1058" w:type="pct"/>
            <w:vAlign w:val="center"/>
          </w:tcPr>
          <w:p w14:paraId="5F7D5F97"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NH</w:t>
            </w:r>
            <w:r w:rsidRPr="002C080B">
              <w:rPr>
                <w:rFonts w:ascii="Times New Roman" w:hAnsi="Times New Roman"/>
                <w:sz w:val="24"/>
                <w:szCs w:val="24"/>
                <w:vertAlign w:val="subscript"/>
              </w:rPr>
              <w:t>2</w:t>
            </w:r>
            <w:r w:rsidRPr="002C080B">
              <w:rPr>
                <w:rFonts w:ascii="Times New Roman" w:hAnsi="Times New Roman"/>
                <w:sz w:val="24"/>
                <w:szCs w:val="24"/>
              </w:rPr>
              <w:t>CONH</w:t>
            </w:r>
            <w:r w:rsidRPr="002C080B">
              <w:rPr>
                <w:rFonts w:ascii="Times New Roman" w:hAnsi="Times New Roman"/>
                <w:sz w:val="24"/>
                <w:szCs w:val="24"/>
                <w:vertAlign w:val="subscript"/>
              </w:rPr>
              <w:t>2</w:t>
            </w:r>
          </w:p>
        </w:tc>
        <w:tc>
          <w:tcPr>
            <w:tcW w:w="832" w:type="pct"/>
            <w:vAlign w:val="center"/>
          </w:tcPr>
          <w:p w14:paraId="67C9154B"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60.06</w:t>
            </w:r>
          </w:p>
        </w:tc>
        <w:tc>
          <w:tcPr>
            <w:tcW w:w="774" w:type="pct"/>
            <w:vAlign w:val="center"/>
          </w:tcPr>
          <w:p w14:paraId="2842DE9A"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46.82</w:t>
            </w:r>
          </w:p>
        </w:tc>
        <w:tc>
          <w:tcPr>
            <w:tcW w:w="853" w:type="pct"/>
            <w:vAlign w:val="center"/>
          </w:tcPr>
          <w:p w14:paraId="28627331"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2.984</w:t>
            </w:r>
          </w:p>
        </w:tc>
      </w:tr>
      <w:tr w:rsidR="00DE3617" w:rsidRPr="002C080B" w14:paraId="438DDE53" w14:textId="77777777" w:rsidTr="00062FDA">
        <w:trPr>
          <w:trHeight w:val="567"/>
        </w:trPr>
        <w:tc>
          <w:tcPr>
            <w:tcW w:w="5000" w:type="pct"/>
            <w:gridSpan w:val="6"/>
            <w:vAlign w:val="center"/>
          </w:tcPr>
          <w:p w14:paraId="20A70C41" w14:textId="77777777" w:rsidR="00DE3617" w:rsidRPr="0031256B" w:rsidRDefault="00DE3617" w:rsidP="00062FDA">
            <w:pPr>
              <w:jc w:val="center"/>
              <w:rPr>
                <w:rFonts w:ascii="Times New Roman" w:hAnsi="Times New Roman"/>
                <w:b/>
                <w:bCs/>
                <w:sz w:val="24"/>
                <w:szCs w:val="24"/>
              </w:rPr>
            </w:pPr>
            <w:r w:rsidRPr="0031256B">
              <w:rPr>
                <w:rFonts w:ascii="Times New Roman" w:hAnsi="Times New Roman"/>
                <w:b/>
                <w:bCs/>
                <w:sz w:val="24"/>
                <w:szCs w:val="24"/>
              </w:rPr>
              <w:lastRenderedPageBreak/>
              <w:t>INORGANIC</w:t>
            </w:r>
          </w:p>
        </w:tc>
      </w:tr>
      <w:tr w:rsidR="00DE3617" w:rsidRPr="002C080B" w14:paraId="1B00B1CA" w14:textId="77777777" w:rsidTr="00062FDA">
        <w:trPr>
          <w:trHeight w:val="419"/>
        </w:trPr>
        <w:tc>
          <w:tcPr>
            <w:tcW w:w="5000" w:type="pct"/>
            <w:gridSpan w:val="6"/>
            <w:vAlign w:val="center"/>
          </w:tcPr>
          <w:p w14:paraId="3496DF49"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1.</w:t>
            </w:r>
            <w:r w:rsidRPr="002C080B">
              <w:rPr>
                <w:rFonts w:ascii="Times New Roman" w:hAnsi="Times New Roman"/>
                <w:sz w:val="24"/>
                <w:szCs w:val="24"/>
              </w:rPr>
              <w:t>Nitrate nitrogen</w:t>
            </w:r>
          </w:p>
        </w:tc>
      </w:tr>
      <w:tr w:rsidR="00DE3617" w:rsidRPr="002C080B" w14:paraId="53DD95FE" w14:textId="77777777" w:rsidTr="00062FDA">
        <w:trPr>
          <w:trHeight w:val="396"/>
        </w:trPr>
        <w:tc>
          <w:tcPr>
            <w:tcW w:w="344" w:type="pct"/>
            <w:vAlign w:val="center"/>
          </w:tcPr>
          <w:p w14:paraId="04B143B1"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2</w:t>
            </w:r>
          </w:p>
        </w:tc>
        <w:tc>
          <w:tcPr>
            <w:tcW w:w="1138" w:type="pct"/>
            <w:vAlign w:val="center"/>
          </w:tcPr>
          <w:p w14:paraId="1F7E7E59"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Calcium nitrate</w:t>
            </w:r>
          </w:p>
        </w:tc>
        <w:tc>
          <w:tcPr>
            <w:tcW w:w="1058" w:type="pct"/>
            <w:vAlign w:val="center"/>
          </w:tcPr>
          <w:p w14:paraId="52C1D3C7" w14:textId="77777777" w:rsidR="00DE3617" w:rsidRPr="002C080B" w:rsidRDefault="00DE3617" w:rsidP="00062FDA">
            <w:pPr>
              <w:jc w:val="center"/>
              <w:rPr>
                <w:rFonts w:ascii="Times New Roman" w:hAnsi="Times New Roman"/>
                <w:sz w:val="24"/>
                <w:szCs w:val="24"/>
              </w:rPr>
            </w:pPr>
            <w:proofErr w:type="gramStart"/>
            <w:r w:rsidRPr="002C080B">
              <w:rPr>
                <w:rFonts w:ascii="Times New Roman" w:hAnsi="Times New Roman"/>
                <w:sz w:val="24"/>
                <w:szCs w:val="24"/>
              </w:rPr>
              <w:t>Ca(</w:t>
            </w:r>
            <w:proofErr w:type="gramEnd"/>
            <w:r w:rsidRPr="002C080B">
              <w:rPr>
                <w:rFonts w:ascii="Times New Roman" w:hAnsi="Times New Roman"/>
                <w:sz w:val="24"/>
                <w:szCs w:val="24"/>
              </w:rPr>
              <w:t>NO</w:t>
            </w:r>
            <w:r w:rsidRPr="002C080B">
              <w:rPr>
                <w:rFonts w:ascii="Times New Roman" w:hAnsi="Times New Roman"/>
                <w:sz w:val="24"/>
                <w:szCs w:val="24"/>
                <w:vertAlign w:val="subscript"/>
              </w:rPr>
              <w:t>3</w:t>
            </w:r>
            <w:r w:rsidRPr="002C080B">
              <w:rPr>
                <w:rFonts w:ascii="Times New Roman" w:hAnsi="Times New Roman"/>
                <w:sz w:val="24"/>
                <w:szCs w:val="24"/>
              </w:rPr>
              <w:t>)</w:t>
            </w:r>
            <w:r w:rsidRPr="002C080B">
              <w:rPr>
                <w:rFonts w:ascii="Times New Roman" w:hAnsi="Times New Roman"/>
                <w:sz w:val="24"/>
                <w:szCs w:val="24"/>
                <w:vertAlign w:val="subscript"/>
              </w:rPr>
              <w:t>2</w:t>
            </w:r>
            <w:r w:rsidRPr="002C080B">
              <w:rPr>
                <w:rFonts w:ascii="Times New Roman" w:hAnsi="Times New Roman"/>
                <w:sz w:val="24"/>
                <w:szCs w:val="24"/>
              </w:rPr>
              <w:t>.4H</w:t>
            </w:r>
            <w:r w:rsidRPr="002C080B">
              <w:rPr>
                <w:rFonts w:ascii="Times New Roman" w:hAnsi="Times New Roman"/>
                <w:sz w:val="24"/>
                <w:szCs w:val="24"/>
                <w:vertAlign w:val="subscript"/>
              </w:rPr>
              <w:t>2</w:t>
            </w:r>
            <w:r w:rsidRPr="002C080B">
              <w:rPr>
                <w:rFonts w:ascii="Times New Roman" w:hAnsi="Times New Roman"/>
                <w:sz w:val="24"/>
                <w:szCs w:val="24"/>
              </w:rPr>
              <w:t>O</w:t>
            </w:r>
          </w:p>
        </w:tc>
        <w:tc>
          <w:tcPr>
            <w:tcW w:w="832" w:type="pct"/>
            <w:vAlign w:val="center"/>
          </w:tcPr>
          <w:p w14:paraId="70E66304"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236.16</w:t>
            </w:r>
          </w:p>
        </w:tc>
        <w:tc>
          <w:tcPr>
            <w:tcW w:w="774" w:type="pct"/>
            <w:vAlign w:val="center"/>
          </w:tcPr>
          <w:p w14:paraId="5171759B"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11.86</w:t>
            </w:r>
          </w:p>
        </w:tc>
        <w:tc>
          <w:tcPr>
            <w:tcW w:w="853" w:type="pct"/>
            <w:vAlign w:val="center"/>
          </w:tcPr>
          <w:p w14:paraId="08B99D8B"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8.1</w:t>
            </w:r>
          </w:p>
        </w:tc>
      </w:tr>
      <w:tr w:rsidR="00DE3617" w:rsidRPr="002C080B" w14:paraId="1D770AA1" w14:textId="77777777" w:rsidTr="00062FDA">
        <w:trPr>
          <w:trHeight w:val="431"/>
        </w:trPr>
        <w:tc>
          <w:tcPr>
            <w:tcW w:w="344" w:type="pct"/>
            <w:vAlign w:val="center"/>
          </w:tcPr>
          <w:p w14:paraId="76D00976"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3</w:t>
            </w:r>
          </w:p>
        </w:tc>
        <w:tc>
          <w:tcPr>
            <w:tcW w:w="1138" w:type="pct"/>
            <w:vAlign w:val="center"/>
          </w:tcPr>
          <w:p w14:paraId="2607EC0E"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Potassium nitrate</w:t>
            </w:r>
          </w:p>
        </w:tc>
        <w:tc>
          <w:tcPr>
            <w:tcW w:w="1058" w:type="pct"/>
            <w:vAlign w:val="center"/>
          </w:tcPr>
          <w:p w14:paraId="18F7960D"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KNO</w:t>
            </w:r>
            <w:r w:rsidRPr="002C080B">
              <w:rPr>
                <w:rFonts w:ascii="Times New Roman" w:hAnsi="Times New Roman"/>
                <w:sz w:val="24"/>
                <w:szCs w:val="24"/>
                <w:vertAlign w:val="subscript"/>
              </w:rPr>
              <w:t>3</w:t>
            </w:r>
          </w:p>
        </w:tc>
        <w:tc>
          <w:tcPr>
            <w:tcW w:w="832" w:type="pct"/>
            <w:vAlign w:val="center"/>
          </w:tcPr>
          <w:p w14:paraId="6D4436B4"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101.10</w:t>
            </w:r>
          </w:p>
        </w:tc>
        <w:tc>
          <w:tcPr>
            <w:tcW w:w="774" w:type="pct"/>
            <w:vAlign w:val="center"/>
          </w:tcPr>
          <w:p w14:paraId="6CF38A41"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13.85</w:t>
            </w:r>
          </w:p>
        </w:tc>
        <w:tc>
          <w:tcPr>
            <w:tcW w:w="853" w:type="pct"/>
            <w:vAlign w:val="center"/>
          </w:tcPr>
          <w:p w14:paraId="560BCAFC"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10.00</w:t>
            </w:r>
          </w:p>
        </w:tc>
      </w:tr>
      <w:tr w:rsidR="00DE3617" w:rsidRPr="002C080B" w14:paraId="685FAB24" w14:textId="77777777" w:rsidTr="00062FDA">
        <w:trPr>
          <w:trHeight w:val="409"/>
        </w:trPr>
        <w:tc>
          <w:tcPr>
            <w:tcW w:w="344" w:type="pct"/>
            <w:vAlign w:val="center"/>
          </w:tcPr>
          <w:p w14:paraId="7ADF773C"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4</w:t>
            </w:r>
          </w:p>
        </w:tc>
        <w:tc>
          <w:tcPr>
            <w:tcW w:w="1138" w:type="pct"/>
            <w:vAlign w:val="center"/>
          </w:tcPr>
          <w:p w14:paraId="69EE3434"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Sodium nitrate</w:t>
            </w:r>
          </w:p>
        </w:tc>
        <w:tc>
          <w:tcPr>
            <w:tcW w:w="1058" w:type="pct"/>
            <w:vAlign w:val="center"/>
          </w:tcPr>
          <w:p w14:paraId="72558F05"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NaNO</w:t>
            </w:r>
            <w:r w:rsidRPr="002C080B">
              <w:rPr>
                <w:rFonts w:ascii="Times New Roman" w:hAnsi="Times New Roman"/>
                <w:sz w:val="24"/>
                <w:szCs w:val="24"/>
                <w:vertAlign w:val="subscript"/>
              </w:rPr>
              <w:t>3</w:t>
            </w:r>
          </w:p>
        </w:tc>
        <w:tc>
          <w:tcPr>
            <w:tcW w:w="832" w:type="pct"/>
            <w:vAlign w:val="center"/>
          </w:tcPr>
          <w:p w14:paraId="575CB4BE"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84.99</w:t>
            </w:r>
          </w:p>
        </w:tc>
        <w:tc>
          <w:tcPr>
            <w:tcW w:w="774" w:type="pct"/>
            <w:vAlign w:val="center"/>
          </w:tcPr>
          <w:p w14:paraId="1A8EB5AB"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16.47</w:t>
            </w:r>
          </w:p>
        </w:tc>
        <w:tc>
          <w:tcPr>
            <w:tcW w:w="853" w:type="pct"/>
            <w:vAlign w:val="center"/>
          </w:tcPr>
          <w:p w14:paraId="6FDC1006"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8.430</w:t>
            </w:r>
          </w:p>
        </w:tc>
      </w:tr>
      <w:tr w:rsidR="00DE3617" w:rsidRPr="002C080B" w14:paraId="527FEE17" w14:textId="77777777" w:rsidTr="00062FDA">
        <w:trPr>
          <w:trHeight w:val="415"/>
        </w:trPr>
        <w:tc>
          <w:tcPr>
            <w:tcW w:w="5000" w:type="pct"/>
            <w:gridSpan w:val="6"/>
            <w:vAlign w:val="center"/>
          </w:tcPr>
          <w:p w14:paraId="393572BF"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w:t>
            </w:r>
            <w:r>
              <w:rPr>
                <w:rFonts w:ascii="Times New Roman" w:hAnsi="Times New Roman"/>
                <w:sz w:val="24"/>
                <w:szCs w:val="24"/>
              </w:rPr>
              <w:t>.</w:t>
            </w:r>
            <w:r w:rsidRPr="002C080B">
              <w:rPr>
                <w:rFonts w:ascii="Times New Roman" w:hAnsi="Times New Roman"/>
                <w:sz w:val="24"/>
                <w:szCs w:val="24"/>
              </w:rPr>
              <w:t xml:space="preserve"> </w:t>
            </w:r>
            <w:proofErr w:type="spellStart"/>
            <w:r w:rsidRPr="002C080B">
              <w:rPr>
                <w:rFonts w:ascii="Times New Roman" w:hAnsi="Times New Roman"/>
                <w:sz w:val="24"/>
                <w:szCs w:val="24"/>
              </w:rPr>
              <w:t>Ammonical</w:t>
            </w:r>
            <w:proofErr w:type="spellEnd"/>
            <w:r w:rsidRPr="002C080B">
              <w:rPr>
                <w:rFonts w:ascii="Times New Roman" w:hAnsi="Times New Roman"/>
                <w:sz w:val="24"/>
                <w:szCs w:val="24"/>
              </w:rPr>
              <w:t xml:space="preserve"> nitrogen</w:t>
            </w:r>
          </w:p>
        </w:tc>
      </w:tr>
      <w:tr w:rsidR="00DE3617" w:rsidRPr="002C080B" w14:paraId="006DA905" w14:textId="77777777" w:rsidTr="00062FDA">
        <w:tc>
          <w:tcPr>
            <w:tcW w:w="344" w:type="pct"/>
            <w:vAlign w:val="center"/>
          </w:tcPr>
          <w:p w14:paraId="10DDC6FE"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5</w:t>
            </w:r>
          </w:p>
        </w:tc>
        <w:tc>
          <w:tcPr>
            <w:tcW w:w="1138" w:type="pct"/>
            <w:vAlign w:val="center"/>
          </w:tcPr>
          <w:p w14:paraId="2727C190"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Ammonium chloride</w:t>
            </w:r>
          </w:p>
        </w:tc>
        <w:tc>
          <w:tcPr>
            <w:tcW w:w="1058" w:type="pct"/>
            <w:vAlign w:val="center"/>
          </w:tcPr>
          <w:p w14:paraId="3B396922"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NH</w:t>
            </w:r>
            <w:r w:rsidRPr="002C080B">
              <w:rPr>
                <w:rFonts w:ascii="Times New Roman" w:hAnsi="Times New Roman"/>
                <w:sz w:val="24"/>
                <w:szCs w:val="24"/>
                <w:vertAlign w:val="subscript"/>
              </w:rPr>
              <w:t>4</w:t>
            </w:r>
            <w:r w:rsidRPr="002C080B">
              <w:rPr>
                <w:rFonts w:ascii="Times New Roman" w:hAnsi="Times New Roman"/>
                <w:sz w:val="24"/>
                <w:szCs w:val="24"/>
              </w:rPr>
              <w:t>Cl</w:t>
            </w:r>
          </w:p>
        </w:tc>
        <w:tc>
          <w:tcPr>
            <w:tcW w:w="832" w:type="pct"/>
            <w:vAlign w:val="center"/>
          </w:tcPr>
          <w:p w14:paraId="2483238E"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53.49</w:t>
            </w:r>
          </w:p>
        </w:tc>
        <w:tc>
          <w:tcPr>
            <w:tcW w:w="774" w:type="pct"/>
            <w:vAlign w:val="center"/>
          </w:tcPr>
          <w:p w14:paraId="55F7CF22"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26.17</w:t>
            </w:r>
          </w:p>
        </w:tc>
        <w:tc>
          <w:tcPr>
            <w:tcW w:w="853" w:type="pct"/>
            <w:vAlign w:val="center"/>
          </w:tcPr>
          <w:p w14:paraId="1ED22F4F"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5.310</w:t>
            </w:r>
          </w:p>
        </w:tc>
      </w:tr>
      <w:tr w:rsidR="00DE3617" w:rsidRPr="002C080B" w14:paraId="0D66A9FE" w14:textId="77777777" w:rsidTr="00062FDA">
        <w:trPr>
          <w:trHeight w:val="428"/>
        </w:trPr>
        <w:tc>
          <w:tcPr>
            <w:tcW w:w="344" w:type="pct"/>
            <w:vAlign w:val="center"/>
          </w:tcPr>
          <w:p w14:paraId="09F9C497"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6</w:t>
            </w:r>
          </w:p>
        </w:tc>
        <w:tc>
          <w:tcPr>
            <w:tcW w:w="1138" w:type="pct"/>
            <w:vAlign w:val="center"/>
          </w:tcPr>
          <w:p w14:paraId="4DF788EE"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Ammonium nitrate</w:t>
            </w:r>
          </w:p>
        </w:tc>
        <w:tc>
          <w:tcPr>
            <w:tcW w:w="1058" w:type="pct"/>
            <w:vAlign w:val="center"/>
          </w:tcPr>
          <w:p w14:paraId="2C4D0105"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NH</w:t>
            </w:r>
            <w:r w:rsidRPr="002C080B">
              <w:rPr>
                <w:rFonts w:ascii="Times New Roman" w:hAnsi="Times New Roman"/>
                <w:sz w:val="24"/>
                <w:szCs w:val="24"/>
                <w:vertAlign w:val="subscript"/>
              </w:rPr>
              <w:t>4</w:t>
            </w:r>
            <w:r w:rsidRPr="002C080B">
              <w:rPr>
                <w:rFonts w:ascii="Times New Roman" w:hAnsi="Times New Roman"/>
                <w:sz w:val="24"/>
                <w:szCs w:val="24"/>
              </w:rPr>
              <w:t>NO</w:t>
            </w:r>
            <w:r w:rsidRPr="002C080B">
              <w:rPr>
                <w:rFonts w:ascii="Times New Roman" w:hAnsi="Times New Roman"/>
                <w:sz w:val="24"/>
                <w:szCs w:val="24"/>
                <w:vertAlign w:val="subscript"/>
              </w:rPr>
              <w:t>3</w:t>
            </w:r>
          </w:p>
        </w:tc>
        <w:tc>
          <w:tcPr>
            <w:tcW w:w="832" w:type="pct"/>
            <w:vAlign w:val="center"/>
          </w:tcPr>
          <w:p w14:paraId="212CE3DA"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80.04</w:t>
            </w:r>
          </w:p>
        </w:tc>
        <w:tc>
          <w:tcPr>
            <w:tcW w:w="774" w:type="pct"/>
            <w:vAlign w:val="center"/>
          </w:tcPr>
          <w:p w14:paraId="522DDD2A"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35.00</w:t>
            </w:r>
          </w:p>
        </w:tc>
        <w:tc>
          <w:tcPr>
            <w:tcW w:w="853" w:type="pct"/>
            <w:vAlign w:val="center"/>
          </w:tcPr>
          <w:p w14:paraId="448A6C39"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3.950</w:t>
            </w:r>
          </w:p>
        </w:tc>
      </w:tr>
      <w:tr w:rsidR="00DE3617" w:rsidRPr="002C080B" w14:paraId="6B0C1504" w14:textId="77777777" w:rsidTr="00062FDA">
        <w:trPr>
          <w:trHeight w:val="548"/>
        </w:trPr>
        <w:tc>
          <w:tcPr>
            <w:tcW w:w="5000" w:type="pct"/>
            <w:gridSpan w:val="6"/>
            <w:vAlign w:val="center"/>
          </w:tcPr>
          <w:p w14:paraId="36941C3D" w14:textId="77777777" w:rsidR="00DE3617" w:rsidRPr="0031256B" w:rsidRDefault="00DE3617" w:rsidP="00062FDA">
            <w:pPr>
              <w:jc w:val="center"/>
              <w:rPr>
                <w:rFonts w:ascii="Times New Roman" w:hAnsi="Times New Roman"/>
                <w:b/>
                <w:bCs/>
                <w:sz w:val="24"/>
                <w:szCs w:val="24"/>
              </w:rPr>
            </w:pPr>
            <w:r w:rsidRPr="0031256B">
              <w:rPr>
                <w:rFonts w:ascii="Times New Roman" w:hAnsi="Times New Roman"/>
                <w:b/>
                <w:bCs/>
                <w:sz w:val="24"/>
                <w:szCs w:val="24"/>
              </w:rPr>
              <w:t>ORGANIC AMMONICAL NITROGEN</w:t>
            </w:r>
          </w:p>
        </w:tc>
      </w:tr>
      <w:tr w:rsidR="00DE3617" w:rsidRPr="002C080B" w14:paraId="48D36CA4" w14:textId="77777777" w:rsidTr="00062FDA">
        <w:tc>
          <w:tcPr>
            <w:tcW w:w="344" w:type="pct"/>
            <w:vAlign w:val="center"/>
          </w:tcPr>
          <w:p w14:paraId="498F37E2"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7</w:t>
            </w:r>
          </w:p>
        </w:tc>
        <w:tc>
          <w:tcPr>
            <w:tcW w:w="1138" w:type="pct"/>
            <w:vAlign w:val="center"/>
          </w:tcPr>
          <w:p w14:paraId="165FB5A4"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Ammonium oxalate</w:t>
            </w:r>
          </w:p>
        </w:tc>
        <w:tc>
          <w:tcPr>
            <w:tcW w:w="1058" w:type="pct"/>
            <w:vAlign w:val="center"/>
          </w:tcPr>
          <w:p w14:paraId="70C81490" w14:textId="1EBAA8AA"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(COONH</w:t>
            </w:r>
            <w:r w:rsidRPr="002C080B">
              <w:rPr>
                <w:rFonts w:ascii="Times New Roman" w:hAnsi="Times New Roman"/>
                <w:sz w:val="24"/>
                <w:szCs w:val="24"/>
                <w:vertAlign w:val="subscript"/>
              </w:rPr>
              <w:t>4</w:t>
            </w:r>
            <w:r w:rsidRPr="002C080B">
              <w:rPr>
                <w:rFonts w:ascii="Times New Roman" w:hAnsi="Times New Roman"/>
                <w:sz w:val="24"/>
                <w:szCs w:val="24"/>
              </w:rPr>
              <w:t>)</w:t>
            </w:r>
            <w:r w:rsidR="00DC40E4">
              <w:rPr>
                <w:rFonts w:ascii="Times New Roman" w:hAnsi="Times New Roman"/>
                <w:sz w:val="24"/>
                <w:szCs w:val="24"/>
              </w:rPr>
              <w:t xml:space="preserve"> </w:t>
            </w:r>
            <w:r w:rsidRPr="002C080B">
              <w:rPr>
                <w:rFonts w:ascii="Times New Roman" w:hAnsi="Times New Roman"/>
                <w:sz w:val="24"/>
                <w:szCs w:val="24"/>
              </w:rPr>
              <w:t>H</w:t>
            </w:r>
            <w:r w:rsidRPr="002C080B">
              <w:rPr>
                <w:rFonts w:ascii="Times New Roman" w:hAnsi="Times New Roman"/>
                <w:sz w:val="24"/>
                <w:szCs w:val="24"/>
                <w:vertAlign w:val="subscript"/>
              </w:rPr>
              <w:t>2</w:t>
            </w:r>
            <w:r w:rsidRPr="002C080B">
              <w:rPr>
                <w:rFonts w:ascii="Times New Roman" w:hAnsi="Times New Roman"/>
                <w:sz w:val="24"/>
                <w:szCs w:val="24"/>
              </w:rPr>
              <w:t>O</w:t>
            </w:r>
          </w:p>
        </w:tc>
        <w:tc>
          <w:tcPr>
            <w:tcW w:w="832" w:type="pct"/>
            <w:vAlign w:val="center"/>
          </w:tcPr>
          <w:p w14:paraId="46C9DD29"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142.11</w:t>
            </w:r>
          </w:p>
        </w:tc>
        <w:tc>
          <w:tcPr>
            <w:tcW w:w="774" w:type="pct"/>
            <w:vAlign w:val="center"/>
          </w:tcPr>
          <w:p w14:paraId="493649AE"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19.70</w:t>
            </w:r>
          </w:p>
        </w:tc>
        <w:tc>
          <w:tcPr>
            <w:tcW w:w="853" w:type="pct"/>
            <w:vAlign w:val="center"/>
          </w:tcPr>
          <w:p w14:paraId="42B5859B"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7.055</w:t>
            </w:r>
          </w:p>
        </w:tc>
      </w:tr>
    </w:tbl>
    <w:p w14:paraId="71FBA78B" w14:textId="77777777" w:rsidR="00DE3617" w:rsidRDefault="00DE3617" w:rsidP="00DE3617">
      <w:pPr>
        <w:spacing w:after="0" w:line="360" w:lineRule="auto"/>
        <w:ind w:right="-24"/>
        <w:contextualSpacing/>
        <w:jc w:val="both"/>
        <w:rPr>
          <w:rFonts w:ascii="Times New Roman" w:hAnsi="Times New Roman"/>
          <w:b/>
          <w:bCs/>
          <w:sz w:val="24"/>
          <w:szCs w:val="24"/>
        </w:rPr>
      </w:pPr>
    </w:p>
    <w:p w14:paraId="5E5762C6" w14:textId="77777777" w:rsidR="00DE3617" w:rsidRDefault="00DE3617" w:rsidP="00DE3617">
      <w:pPr>
        <w:pStyle w:val="Style9"/>
        <w:tabs>
          <w:tab w:val="left" w:pos="420"/>
          <w:tab w:val="left" w:pos="709"/>
        </w:tabs>
        <w:spacing w:line="360" w:lineRule="auto"/>
        <w:jc w:val="both"/>
      </w:pPr>
      <w:commentRangeStart w:id="11"/>
      <w:commentRangeStart w:id="12"/>
      <w:r w:rsidRPr="00A823EB">
        <w:rPr>
          <w:b/>
          <w:bCs/>
        </w:rPr>
        <w:t>Design:</w:t>
      </w:r>
      <w:r>
        <w:t xml:space="preserve"> Completely Randomized Design </w:t>
      </w:r>
    </w:p>
    <w:p w14:paraId="597539B1" w14:textId="068FEA3A" w:rsidR="00DE3617" w:rsidRDefault="00DE3617" w:rsidP="00DE3617">
      <w:pPr>
        <w:pStyle w:val="Style9"/>
        <w:tabs>
          <w:tab w:val="left" w:pos="420"/>
          <w:tab w:val="left" w:pos="709"/>
        </w:tabs>
        <w:spacing w:line="360" w:lineRule="auto"/>
        <w:ind w:left="142" w:hanging="142"/>
        <w:jc w:val="both"/>
      </w:pPr>
      <w:r w:rsidRPr="00A823EB">
        <w:rPr>
          <w:b/>
          <w:bCs/>
        </w:rPr>
        <w:t>Treatments:</w:t>
      </w:r>
      <w:r>
        <w:t xml:space="preserve"> 7 </w:t>
      </w:r>
    </w:p>
    <w:p w14:paraId="01332D7F" w14:textId="77777777" w:rsidR="00DE3617" w:rsidRDefault="00DE3617" w:rsidP="00DE3617">
      <w:pPr>
        <w:pStyle w:val="Style9"/>
        <w:tabs>
          <w:tab w:val="left" w:pos="420"/>
          <w:tab w:val="left" w:pos="709"/>
        </w:tabs>
        <w:spacing w:line="360" w:lineRule="auto"/>
        <w:jc w:val="both"/>
      </w:pPr>
      <w:r w:rsidRPr="00A823EB">
        <w:rPr>
          <w:b/>
          <w:bCs/>
        </w:rPr>
        <w:t>Repetitions:</w:t>
      </w:r>
      <w:r>
        <w:t xml:space="preserve"> 3 </w:t>
      </w:r>
    </w:p>
    <w:p w14:paraId="23650DB9" w14:textId="77777777" w:rsidR="00DE3617" w:rsidRPr="00A66444" w:rsidRDefault="00DE3617" w:rsidP="00DE3617">
      <w:pPr>
        <w:pStyle w:val="Style9"/>
        <w:tabs>
          <w:tab w:val="left" w:pos="420"/>
          <w:tab w:val="left" w:pos="709"/>
        </w:tabs>
        <w:spacing w:line="360" w:lineRule="auto"/>
        <w:jc w:val="both"/>
      </w:pPr>
      <w:r w:rsidRPr="00A823EB">
        <w:rPr>
          <w:b/>
          <w:bCs/>
        </w:rPr>
        <w:t>Location:</w:t>
      </w:r>
      <w:r>
        <w:t xml:space="preserve"> Department of Plant Pathology, Post Graduate Laboratory, N. A. U., Navsari,</w:t>
      </w:r>
      <w:r w:rsidR="00E03BC8">
        <w:t xml:space="preserve"> </w:t>
      </w:r>
      <w:r>
        <w:t>Gujarat</w:t>
      </w:r>
      <w:commentRangeEnd w:id="11"/>
      <w:commentRangeEnd w:id="12"/>
      <w:r w:rsidR="00651DF5">
        <w:rPr>
          <w:rStyle w:val="CommentReference"/>
          <w:rFonts w:asciiTheme="minorHAnsi" w:eastAsiaTheme="minorEastAsia" w:hAnsiTheme="minorHAnsi" w:cstheme="minorBidi"/>
          <w:lang w:val="en-US"/>
        </w:rPr>
        <w:commentReference w:id="11"/>
      </w:r>
      <w:r w:rsidR="00651DF5">
        <w:rPr>
          <w:rStyle w:val="CommentReference"/>
          <w:rFonts w:asciiTheme="minorHAnsi" w:eastAsiaTheme="minorEastAsia" w:hAnsiTheme="minorHAnsi" w:cstheme="minorBidi"/>
          <w:lang w:val="en-US"/>
        </w:rPr>
        <w:commentReference w:id="12"/>
      </w:r>
      <w:r>
        <w:t>.</w:t>
      </w:r>
    </w:p>
    <w:p w14:paraId="23A7CE64" w14:textId="77777777" w:rsidR="00651DF5" w:rsidRDefault="00651DF5" w:rsidP="00C57062">
      <w:pPr>
        <w:pStyle w:val="Style9"/>
        <w:tabs>
          <w:tab w:val="left" w:pos="420"/>
          <w:tab w:val="left" w:pos="709"/>
        </w:tabs>
        <w:spacing w:line="360" w:lineRule="auto"/>
        <w:jc w:val="both"/>
        <w:rPr>
          <w:b/>
          <w:bCs/>
        </w:rPr>
      </w:pPr>
    </w:p>
    <w:p w14:paraId="113EA2B5" w14:textId="33BAE31E" w:rsidR="00C57062" w:rsidRPr="00C57062" w:rsidRDefault="00C57062" w:rsidP="00C57062">
      <w:pPr>
        <w:pStyle w:val="Style9"/>
        <w:tabs>
          <w:tab w:val="left" w:pos="420"/>
          <w:tab w:val="left" w:pos="709"/>
        </w:tabs>
        <w:spacing w:line="360" w:lineRule="auto"/>
        <w:jc w:val="both"/>
        <w:rPr>
          <w:b/>
          <w:bCs/>
        </w:rPr>
      </w:pPr>
      <w:r w:rsidRPr="00C57062">
        <w:rPr>
          <w:b/>
          <w:bCs/>
        </w:rPr>
        <w:t>Result and Discussion</w:t>
      </w:r>
    </w:p>
    <w:p w14:paraId="2AF4B446" w14:textId="77777777" w:rsidR="009F501C" w:rsidRPr="008B15AE" w:rsidRDefault="009F501C" w:rsidP="009F501C">
      <w:pPr>
        <w:pStyle w:val="Style9"/>
        <w:tabs>
          <w:tab w:val="left" w:pos="426"/>
        </w:tabs>
        <w:spacing w:line="360" w:lineRule="auto"/>
        <w:jc w:val="both"/>
        <w:rPr>
          <w:rFonts w:cs="Times New Roman"/>
          <w:b/>
          <w:bCs/>
        </w:rPr>
      </w:pPr>
      <w:commentRangeStart w:id="13"/>
      <w:r>
        <w:rPr>
          <w:rFonts w:cs="Times New Roman"/>
          <w:b/>
          <w:bCs/>
        </w:rPr>
        <w:t>S</w:t>
      </w:r>
      <w:r w:rsidRPr="001A3A6A">
        <w:rPr>
          <w:rFonts w:cs="Times New Roman"/>
          <w:b/>
          <w:bCs/>
        </w:rPr>
        <w:t xml:space="preserve">OURCE ON THE GROWTH OF </w:t>
      </w:r>
      <w:r w:rsidRPr="001A3A6A">
        <w:rPr>
          <w:rFonts w:cs="Times New Roman"/>
          <w:b/>
          <w:bCs/>
          <w:i/>
          <w:iCs/>
        </w:rPr>
        <w:t xml:space="preserve">Fusarium </w:t>
      </w:r>
      <w:proofErr w:type="spellStart"/>
      <w:r w:rsidRPr="001A3A6A">
        <w:rPr>
          <w:rFonts w:cs="Times New Roman"/>
          <w:b/>
          <w:bCs/>
          <w:i/>
          <w:iCs/>
        </w:rPr>
        <w:t>oxysporum</w:t>
      </w:r>
      <w:proofErr w:type="spellEnd"/>
      <w:r w:rsidRPr="001A3A6A">
        <w:rPr>
          <w:rFonts w:cs="Times New Roman"/>
          <w:b/>
          <w:bCs/>
          <w:i/>
          <w:iCs/>
        </w:rPr>
        <w:t xml:space="preserve"> </w:t>
      </w:r>
      <w:r w:rsidRPr="001A3A6A">
        <w:rPr>
          <w:rFonts w:cs="Times New Roman"/>
          <w:b/>
          <w:bCs/>
        </w:rPr>
        <w:t>f</w:t>
      </w:r>
      <w:r w:rsidRPr="001A3A6A">
        <w:rPr>
          <w:rFonts w:cs="Times New Roman"/>
          <w:b/>
          <w:bCs/>
          <w:i/>
          <w:iCs/>
        </w:rPr>
        <w:t xml:space="preserve">. </w:t>
      </w:r>
      <w:r w:rsidRPr="001A3A6A">
        <w:rPr>
          <w:rFonts w:cs="Times New Roman"/>
          <w:b/>
          <w:bCs/>
        </w:rPr>
        <w:t>sp.</w:t>
      </w:r>
      <w:r w:rsidRPr="001A3A6A">
        <w:rPr>
          <w:rFonts w:cs="Times New Roman"/>
          <w:b/>
          <w:bCs/>
          <w:i/>
          <w:iCs/>
        </w:rPr>
        <w:t xml:space="preserve"> </w:t>
      </w:r>
      <w:proofErr w:type="spellStart"/>
      <w:r w:rsidRPr="001A3A6A">
        <w:rPr>
          <w:rFonts w:cs="Times New Roman"/>
          <w:b/>
          <w:bCs/>
          <w:i/>
          <w:iCs/>
        </w:rPr>
        <w:t>vasinfectum</w:t>
      </w:r>
      <w:commentRangeEnd w:id="13"/>
      <w:proofErr w:type="spellEnd"/>
      <w:r w:rsidR="00B6390F">
        <w:rPr>
          <w:rStyle w:val="CommentReference"/>
          <w:rFonts w:asciiTheme="minorHAnsi" w:eastAsiaTheme="minorEastAsia" w:hAnsiTheme="minorHAnsi" w:cstheme="minorBidi"/>
          <w:lang w:val="en-US"/>
        </w:rPr>
        <w:commentReference w:id="13"/>
      </w:r>
    </w:p>
    <w:p w14:paraId="08B4B5F4" w14:textId="77777777" w:rsidR="009F501C" w:rsidRPr="00081CDF" w:rsidRDefault="009F501C" w:rsidP="00D672BE">
      <w:pPr>
        <w:pStyle w:val="Style9"/>
        <w:tabs>
          <w:tab w:val="left" w:pos="426"/>
        </w:tabs>
        <w:spacing w:line="360" w:lineRule="auto"/>
        <w:ind w:right="114"/>
        <w:jc w:val="both"/>
        <w:rPr>
          <w:rFonts w:cs="Times New Roman"/>
          <w:lang w:eastAsia="en-IN"/>
        </w:rPr>
      </w:pPr>
      <w:r w:rsidRPr="00081CDF">
        <w:rPr>
          <w:rFonts w:cs="Times New Roman"/>
        </w:rPr>
        <w:tab/>
      </w:r>
      <w:r w:rsidRPr="00081CDF">
        <w:rPr>
          <w:rFonts w:cs="Times New Roman"/>
        </w:rPr>
        <w:tab/>
        <w:t>In th</w:t>
      </w:r>
      <w:r>
        <w:rPr>
          <w:rFonts w:cs="Times New Roman"/>
        </w:rPr>
        <w:t>e</w:t>
      </w:r>
      <w:r w:rsidRPr="00081CDF">
        <w:rPr>
          <w:rFonts w:cs="Times New Roman"/>
        </w:rPr>
        <w:t xml:space="preserve"> present investigation different carbon and nitrogen sources were utilized to find out which are the best </w:t>
      </w:r>
      <w:r>
        <w:rPr>
          <w:rFonts w:cs="Times New Roman"/>
        </w:rPr>
        <w:t xml:space="preserve">source </w:t>
      </w:r>
      <w:r w:rsidRPr="00081CDF">
        <w:rPr>
          <w:rFonts w:cs="Times New Roman"/>
        </w:rPr>
        <w:t xml:space="preserve">for the growth of </w:t>
      </w:r>
      <w:r w:rsidRPr="00081CDF">
        <w:rPr>
          <w:rFonts w:cs="Times New Roman"/>
          <w:i/>
          <w:iCs/>
        </w:rPr>
        <w:t xml:space="preserve">Fusarium </w:t>
      </w:r>
      <w:proofErr w:type="spellStart"/>
      <w:r w:rsidRPr="00081CDF">
        <w:rPr>
          <w:rFonts w:cs="Times New Roman"/>
          <w:i/>
          <w:iCs/>
        </w:rPr>
        <w:t>oxysporum</w:t>
      </w:r>
      <w:proofErr w:type="spellEnd"/>
      <w:r w:rsidRPr="00081CDF">
        <w:rPr>
          <w:rFonts w:cs="Times New Roman"/>
          <w:i/>
          <w:iCs/>
        </w:rPr>
        <w:t xml:space="preserve"> </w:t>
      </w:r>
      <w:r w:rsidRPr="00081CDF">
        <w:rPr>
          <w:rFonts w:cs="Times New Roman"/>
        </w:rPr>
        <w:t>f</w:t>
      </w:r>
      <w:r w:rsidRPr="00081CDF">
        <w:rPr>
          <w:rFonts w:cs="Times New Roman"/>
          <w:i/>
          <w:iCs/>
        </w:rPr>
        <w:t xml:space="preserve">. </w:t>
      </w:r>
      <w:r w:rsidRPr="00081CDF">
        <w:rPr>
          <w:rFonts w:cs="Times New Roman"/>
        </w:rPr>
        <w:t>sp.</w:t>
      </w:r>
      <w:r w:rsidRPr="00081CDF">
        <w:rPr>
          <w:rFonts w:cs="Times New Roman"/>
          <w:i/>
          <w:iCs/>
        </w:rPr>
        <w:t xml:space="preserve"> </w:t>
      </w:r>
      <w:proofErr w:type="spellStart"/>
      <w:r w:rsidRPr="00081CDF">
        <w:rPr>
          <w:rFonts w:cs="Times New Roman"/>
          <w:i/>
          <w:iCs/>
        </w:rPr>
        <w:t>vasinfectum</w:t>
      </w:r>
      <w:proofErr w:type="spellEnd"/>
      <w:r w:rsidRPr="00081CDF">
        <w:rPr>
          <w:rFonts w:cs="Times New Roman"/>
        </w:rPr>
        <w:t>.</w:t>
      </w:r>
      <w:r w:rsidR="00D672BE">
        <w:rPr>
          <w:rFonts w:cs="Times New Roman"/>
        </w:rPr>
        <w:t xml:space="preserve"> F</w:t>
      </w:r>
      <w:r w:rsidRPr="00081CDF">
        <w:rPr>
          <w:rFonts w:cs="Times New Roman"/>
        </w:rPr>
        <w:t>or this purpose, seven different carbon sources f</w:t>
      </w:r>
      <w:r w:rsidRPr="00081CDF">
        <w:rPr>
          <w:rFonts w:cs="Times New Roman"/>
          <w:lang w:eastAsia="en-IN"/>
        </w:rPr>
        <w:t>rom various groups of carbohydrates were investigated to determine</w:t>
      </w:r>
      <w:r>
        <w:rPr>
          <w:rFonts w:cs="Times New Roman"/>
          <w:lang w:eastAsia="en-IN"/>
        </w:rPr>
        <w:t>d</w:t>
      </w:r>
      <w:r w:rsidR="00D672BE">
        <w:rPr>
          <w:rFonts w:cs="Times New Roman"/>
          <w:lang w:eastAsia="en-IN"/>
        </w:rPr>
        <w:t xml:space="preserve"> </w:t>
      </w:r>
      <w:r>
        <w:rPr>
          <w:rFonts w:cs="Times New Roman"/>
          <w:lang w:eastAsia="en-IN"/>
        </w:rPr>
        <w:t xml:space="preserve">that </w:t>
      </w:r>
      <w:r w:rsidRPr="00081CDF">
        <w:rPr>
          <w:rFonts w:cs="Times New Roman"/>
          <w:lang w:eastAsia="en-IN"/>
        </w:rPr>
        <w:t>which carbon source is optimal for the growth of fungus.</w:t>
      </w:r>
    </w:p>
    <w:p w14:paraId="17B500EC" w14:textId="77777777" w:rsidR="009F501C" w:rsidRPr="00081CDF" w:rsidRDefault="009F501C" w:rsidP="009F501C">
      <w:pPr>
        <w:spacing w:after="0" w:line="360" w:lineRule="auto"/>
        <w:jc w:val="both"/>
        <w:rPr>
          <w:rFonts w:ascii="Times New Roman" w:hAnsi="Times New Roman" w:cs="Times New Roman"/>
          <w:color w:val="000000"/>
          <w:sz w:val="24"/>
          <w:szCs w:val="24"/>
        </w:rPr>
      </w:pPr>
      <w:r w:rsidRPr="00081CDF">
        <w:rPr>
          <w:rFonts w:ascii="Times New Roman" w:hAnsi="Times New Roman" w:cs="Times New Roman"/>
          <w:sz w:val="24"/>
          <w:szCs w:val="24"/>
        </w:rPr>
        <w:tab/>
      </w:r>
      <w:r w:rsidRPr="00081CDF">
        <w:rPr>
          <w:rFonts w:ascii="Times New Roman" w:eastAsia="Times New Roman" w:hAnsi="Times New Roman" w:cs="Times New Roman"/>
          <w:sz w:val="24"/>
          <w:szCs w:val="24"/>
          <w:lang w:eastAsia="en-IN"/>
        </w:rPr>
        <w:t xml:space="preserve">For development and sporulation, the fungus used every carbon source examined however, the amount of use varied depending on the kind of carbon source. Maximum dry mycelium weight was observed in glucose with </w:t>
      </w:r>
      <w:r w:rsidRPr="00081CDF">
        <w:rPr>
          <w:rFonts w:ascii="Times New Roman" w:hAnsi="Times New Roman" w:cs="Times New Roman"/>
          <w:color w:val="000000"/>
          <w:sz w:val="24"/>
          <w:szCs w:val="24"/>
        </w:rPr>
        <w:t>345.20mg which, was followed by galactose with 306.15mg, mannitol with 281.10mg</w:t>
      </w:r>
      <w:r>
        <w:rPr>
          <w:rFonts w:ascii="Times New Roman" w:hAnsi="Times New Roman" w:cs="Times New Roman"/>
          <w:color w:val="000000"/>
          <w:sz w:val="24"/>
          <w:szCs w:val="24"/>
        </w:rPr>
        <w:t xml:space="preserve"> and </w:t>
      </w:r>
      <w:r w:rsidRPr="00081CDF">
        <w:rPr>
          <w:rFonts w:ascii="Times New Roman" w:hAnsi="Times New Roman" w:cs="Times New Roman"/>
          <w:color w:val="000000"/>
          <w:sz w:val="24"/>
          <w:szCs w:val="24"/>
        </w:rPr>
        <w:t xml:space="preserve">fructose with 270.34mg, sucrose with 268.16mg. </w:t>
      </w:r>
      <w:r>
        <w:rPr>
          <w:rFonts w:ascii="Times New Roman" w:hAnsi="Times New Roman" w:cs="Times New Roman"/>
          <w:color w:val="000000"/>
          <w:sz w:val="24"/>
          <w:szCs w:val="24"/>
        </w:rPr>
        <w:t>W</w:t>
      </w:r>
      <w:r w:rsidRPr="00081CDF">
        <w:rPr>
          <w:rFonts w:ascii="Times New Roman" w:hAnsi="Times New Roman" w:cs="Times New Roman"/>
          <w:color w:val="000000"/>
          <w:sz w:val="24"/>
          <w:szCs w:val="24"/>
        </w:rPr>
        <w:t xml:space="preserve">hile, </w:t>
      </w:r>
      <w:r>
        <w:rPr>
          <w:rFonts w:ascii="Times New Roman" w:hAnsi="Times New Roman" w:cs="Times New Roman"/>
          <w:color w:val="000000"/>
          <w:sz w:val="24"/>
          <w:szCs w:val="24"/>
        </w:rPr>
        <w:t xml:space="preserve">the </w:t>
      </w:r>
      <w:r w:rsidRPr="00081CDF">
        <w:rPr>
          <w:rFonts w:ascii="Times New Roman" w:hAnsi="Times New Roman" w:cs="Times New Roman"/>
          <w:color w:val="000000"/>
          <w:sz w:val="24"/>
          <w:szCs w:val="24"/>
        </w:rPr>
        <w:t xml:space="preserve">least dry mycelium weight was observed in </w:t>
      </w:r>
      <w:r>
        <w:rPr>
          <w:rFonts w:ascii="Times New Roman" w:hAnsi="Times New Roman" w:cs="Times New Roman"/>
          <w:color w:val="000000"/>
          <w:sz w:val="24"/>
          <w:szCs w:val="24"/>
        </w:rPr>
        <w:t xml:space="preserve">the </w:t>
      </w:r>
      <w:r w:rsidRPr="00081CDF">
        <w:rPr>
          <w:rFonts w:ascii="Times New Roman" w:hAnsi="Times New Roman" w:cs="Times New Roman"/>
          <w:color w:val="000000"/>
          <w:sz w:val="24"/>
          <w:szCs w:val="24"/>
        </w:rPr>
        <w:t>control with 85.38mg</w:t>
      </w:r>
      <w:r>
        <w:rPr>
          <w:rFonts w:ascii="Times New Roman" w:hAnsi="Times New Roman" w:cs="Times New Roman"/>
          <w:color w:val="000000"/>
          <w:sz w:val="24"/>
          <w:szCs w:val="24"/>
        </w:rPr>
        <w:t>. (Table</w:t>
      </w:r>
      <w:r w:rsidR="001C31B2">
        <w:rPr>
          <w:rFonts w:ascii="Times New Roman" w:hAnsi="Times New Roman" w:cs="Times New Roman"/>
          <w:color w:val="000000"/>
          <w:sz w:val="24"/>
          <w:szCs w:val="24"/>
        </w:rPr>
        <w:t>: 3</w:t>
      </w:r>
      <w:r>
        <w:rPr>
          <w:rFonts w:ascii="Times New Roman" w:hAnsi="Times New Roman" w:cs="Times New Roman"/>
          <w:color w:val="000000"/>
          <w:sz w:val="24"/>
          <w:szCs w:val="24"/>
        </w:rPr>
        <w:t>, Fig.</w:t>
      </w:r>
      <w:r w:rsidR="001C31B2">
        <w:rPr>
          <w:rFonts w:ascii="Times New Roman" w:hAnsi="Times New Roman" w:cs="Times New Roman"/>
          <w:color w:val="000000"/>
          <w:sz w:val="24"/>
          <w:szCs w:val="24"/>
        </w:rPr>
        <w:t>: 1</w:t>
      </w:r>
      <w:r>
        <w:rPr>
          <w:rFonts w:ascii="Times New Roman" w:hAnsi="Times New Roman" w:cs="Times New Roman"/>
          <w:color w:val="000000"/>
          <w:sz w:val="24"/>
          <w:szCs w:val="24"/>
        </w:rPr>
        <w:t>, Photo</w:t>
      </w:r>
      <w:r w:rsidR="001C31B2">
        <w:rPr>
          <w:rFonts w:ascii="Times New Roman" w:hAnsi="Times New Roman" w:cs="Times New Roman"/>
          <w:color w:val="000000"/>
          <w:sz w:val="24"/>
          <w:szCs w:val="24"/>
        </w:rPr>
        <w:t>graph: 1</w:t>
      </w:r>
      <w:r>
        <w:rPr>
          <w:rFonts w:ascii="Times New Roman" w:hAnsi="Times New Roman" w:cs="Times New Roman"/>
          <w:color w:val="000000"/>
          <w:sz w:val="24"/>
          <w:szCs w:val="24"/>
        </w:rPr>
        <w:t>).</w:t>
      </w:r>
    </w:p>
    <w:p w14:paraId="15F128D1" w14:textId="77777777" w:rsidR="009F501C" w:rsidRPr="00081CDF" w:rsidRDefault="009F501C" w:rsidP="009F501C">
      <w:pPr>
        <w:spacing w:after="0" w:line="360" w:lineRule="auto"/>
        <w:ind w:firstLine="720"/>
        <w:jc w:val="both"/>
        <w:rPr>
          <w:rFonts w:ascii="Times New Roman" w:hAnsi="Times New Roman" w:cs="Times New Roman"/>
          <w:color w:val="000000"/>
          <w:sz w:val="24"/>
          <w:szCs w:val="24"/>
        </w:rPr>
      </w:pPr>
      <w:r w:rsidRPr="00081CDF">
        <w:rPr>
          <w:rFonts w:ascii="Times New Roman" w:hAnsi="Times New Roman" w:cs="Times New Roman"/>
          <w:color w:val="000000"/>
          <w:sz w:val="24"/>
          <w:szCs w:val="24"/>
          <w:lang w:eastAsia="en-IN"/>
        </w:rPr>
        <w:t xml:space="preserve">For sporulation category, it was found that the </w:t>
      </w:r>
      <w:r w:rsidRPr="00081CDF">
        <w:rPr>
          <w:rFonts w:ascii="Times New Roman" w:hAnsi="Times New Roman" w:cs="Times New Roman"/>
          <w:i/>
          <w:iCs/>
          <w:sz w:val="24"/>
          <w:szCs w:val="24"/>
        </w:rPr>
        <w:t xml:space="preserve">F. </w:t>
      </w:r>
      <w:proofErr w:type="spellStart"/>
      <w:r w:rsidRPr="00081CDF">
        <w:rPr>
          <w:rFonts w:ascii="Times New Roman" w:hAnsi="Times New Roman" w:cs="Times New Roman"/>
          <w:i/>
          <w:iCs/>
          <w:sz w:val="24"/>
          <w:szCs w:val="24"/>
        </w:rPr>
        <w:t>oxysporum</w:t>
      </w:r>
      <w:proofErr w:type="spellEnd"/>
      <w:r w:rsidRPr="00081CDF">
        <w:rPr>
          <w:rFonts w:ascii="Times New Roman" w:hAnsi="Times New Roman" w:cs="Times New Roman"/>
          <w:sz w:val="24"/>
          <w:szCs w:val="24"/>
        </w:rPr>
        <w:t xml:space="preserve"> f. sp. </w:t>
      </w:r>
      <w:proofErr w:type="spellStart"/>
      <w:r w:rsidRPr="00081CDF">
        <w:rPr>
          <w:rFonts w:ascii="Times New Roman" w:hAnsi="Times New Roman" w:cs="Times New Roman"/>
          <w:i/>
          <w:iCs/>
          <w:sz w:val="24"/>
          <w:szCs w:val="24"/>
        </w:rPr>
        <w:t>vasinfectum</w:t>
      </w:r>
      <w:proofErr w:type="spellEnd"/>
      <w:r w:rsidRPr="00081CDF">
        <w:rPr>
          <w:rFonts w:ascii="Times New Roman" w:hAnsi="Times New Roman" w:cs="Times New Roman"/>
          <w:i/>
          <w:iCs/>
          <w:sz w:val="24"/>
          <w:szCs w:val="24"/>
        </w:rPr>
        <w:t xml:space="preserve"> </w:t>
      </w:r>
      <w:r w:rsidRPr="00081CDF">
        <w:rPr>
          <w:rFonts w:ascii="Times New Roman" w:hAnsi="Times New Roman" w:cs="Times New Roman"/>
          <w:sz w:val="24"/>
          <w:szCs w:val="24"/>
        </w:rPr>
        <w:t xml:space="preserve">showed abundant sporulation in glucose, galactose and mannitol. Fungus produced good sporulation in </w:t>
      </w:r>
      <w:r w:rsidRPr="00081CDF">
        <w:rPr>
          <w:rFonts w:ascii="Times New Roman" w:hAnsi="Times New Roman" w:cs="Times New Roman"/>
          <w:sz w:val="24"/>
          <w:szCs w:val="24"/>
        </w:rPr>
        <w:lastRenderedPageBreak/>
        <w:t>fructose and sucrose. In starch</w:t>
      </w:r>
      <w:r>
        <w:rPr>
          <w:rFonts w:ascii="Times New Roman" w:hAnsi="Times New Roman" w:cs="Times New Roman"/>
          <w:sz w:val="24"/>
          <w:szCs w:val="24"/>
        </w:rPr>
        <w:t>,</w:t>
      </w:r>
      <w:r w:rsidRPr="00081CDF">
        <w:rPr>
          <w:rFonts w:ascii="Times New Roman" w:hAnsi="Times New Roman" w:cs="Times New Roman"/>
          <w:sz w:val="24"/>
          <w:szCs w:val="24"/>
        </w:rPr>
        <w:t xml:space="preserve"> it produced moderate sporulation while, in lactose and control it produced scanty sporulation.</w:t>
      </w:r>
    </w:p>
    <w:p w14:paraId="5FB78D8D" w14:textId="77777777" w:rsidR="009F501C" w:rsidRPr="002921C1" w:rsidRDefault="009F501C" w:rsidP="009F501C">
      <w:pPr>
        <w:spacing w:after="0" w:line="360" w:lineRule="auto"/>
        <w:ind w:firstLine="720"/>
        <w:jc w:val="both"/>
        <w:rPr>
          <w:rFonts w:ascii="Times New Roman" w:hAnsi="Times New Roman" w:cs="Times New Roman"/>
          <w:sz w:val="24"/>
          <w:szCs w:val="24"/>
        </w:rPr>
      </w:pPr>
      <w:r w:rsidRPr="002921C1">
        <w:rPr>
          <w:rFonts w:ascii="Times New Roman" w:hAnsi="Times New Roman" w:cs="Times New Roman"/>
          <w:sz w:val="24"/>
          <w:szCs w:val="24"/>
        </w:rPr>
        <w:t>From this present investigation it can be concluded that glucose</w:t>
      </w:r>
      <w:r>
        <w:rPr>
          <w:rFonts w:ascii="Times New Roman" w:hAnsi="Times New Roman" w:cs="Times New Roman"/>
          <w:sz w:val="24"/>
          <w:szCs w:val="24"/>
        </w:rPr>
        <w:t xml:space="preserve"> and</w:t>
      </w:r>
      <w:r w:rsidRPr="002921C1">
        <w:rPr>
          <w:rFonts w:ascii="Times New Roman" w:hAnsi="Times New Roman" w:cs="Times New Roman"/>
          <w:sz w:val="24"/>
          <w:szCs w:val="24"/>
        </w:rPr>
        <w:t xml:space="preserve"> galactose were </w:t>
      </w:r>
      <w:r>
        <w:rPr>
          <w:rFonts w:ascii="Times New Roman" w:hAnsi="Times New Roman" w:cs="Times New Roman"/>
          <w:sz w:val="24"/>
          <w:szCs w:val="24"/>
        </w:rPr>
        <w:t xml:space="preserve">the </w:t>
      </w:r>
      <w:r w:rsidRPr="002921C1">
        <w:rPr>
          <w:rFonts w:ascii="Times New Roman" w:hAnsi="Times New Roman" w:cs="Times New Roman"/>
          <w:sz w:val="24"/>
          <w:szCs w:val="24"/>
        </w:rPr>
        <w:t xml:space="preserve">best </w:t>
      </w:r>
      <w:r>
        <w:rPr>
          <w:rFonts w:ascii="Times New Roman" w:hAnsi="Times New Roman" w:cs="Times New Roman"/>
          <w:sz w:val="24"/>
          <w:szCs w:val="24"/>
        </w:rPr>
        <w:t>c</w:t>
      </w:r>
      <w:r w:rsidRPr="002921C1">
        <w:rPr>
          <w:rFonts w:ascii="Times New Roman" w:hAnsi="Times New Roman" w:cs="Times New Roman"/>
          <w:sz w:val="24"/>
          <w:szCs w:val="24"/>
        </w:rPr>
        <w:t xml:space="preserve">arbon sources, where mannitol, fructose and sucrose were good carbon source for </w:t>
      </w:r>
      <w:r>
        <w:rPr>
          <w:rFonts w:ascii="Times New Roman" w:hAnsi="Times New Roman" w:cs="Times New Roman"/>
          <w:sz w:val="24"/>
          <w:szCs w:val="24"/>
        </w:rPr>
        <w:t xml:space="preserve">the </w:t>
      </w:r>
      <w:r w:rsidRPr="002921C1">
        <w:rPr>
          <w:rFonts w:ascii="Times New Roman" w:hAnsi="Times New Roman" w:cs="Times New Roman"/>
          <w:sz w:val="24"/>
          <w:szCs w:val="24"/>
        </w:rPr>
        <w:t xml:space="preserve">growth of </w:t>
      </w:r>
      <w:r w:rsidRPr="00EC5017">
        <w:rPr>
          <w:rFonts w:ascii="Times New Roman" w:hAnsi="Times New Roman" w:cs="Times New Roman"/>
          <w:i/>
          <w:iCs/>
          <w:sz w:val="24"/>
          <w:szCs w:val="24"/>
        </w:rPr>
        <w:t xml:space="preserve">F. </w:t>
      </w:r>
      <w:proofErr w:type="spellStart"/>
      <w:r w:rsidRPr="00EC5017">
        <w:rPr>
          <w:rFonts w:ascii="Times New Roman" w:hAnsi="Times New Roman" w:cs="Times New Roman"/>
          <w:i/>
          <w:iCs/>
          <w:sz w:val="24"/>
          <w:szCs w:val="24"/>
        </w:rPr>
        <w:t>oxysporum</w:t>
      </w:r>
      <w:proofErr w:type="spellEnd"/>
      <w:r w:rsidRPr="00081CDF">
        <w:rPr>
          <w:rFonts w:ascii="Times New Roman" w:hAnsi="Times New Roman" w:cs="Times New Roman"/>
          <w:sz w:val="24"/>
          <w:szCs w:val="24"/>
        </w:rPr>
        <w:t xml:space="preserve"> f. sp. </w:t>
      </w:r>
      <w:proofErr w:type="spellStart"/>
      <w:r w:rsidRPr="00EC5017">
        <w:rPr>
          <w:rFonts w:ascii="Times New Roman" w:hAnsi="Times New Roman" w:cs="Times New Roman"/>
          <w:i/>
          <w:iCs/>
          <w:sz w:val="24"/>
          <w:szCs w:val="24"/>
        </w:rPr>
        <w:t>vasinfectum</w:t>
      </w:r>
      <w:proofErr w:type="spellEnd"/>
      <w:r w:rsidRPr="002921C1">
        <w:rPr>
          <w:rFonts w:ascii="Times New Roman" w:hAnsi="Times New Roman" w:cs="Times New Roman"/>
          <w:sz w:val="24"/>
          <w:szCs w:val="24"/>
        </w:rPr>
        <w:t>.</w:t>
      </w:r>
    </w:p>
    <w:p w14:paraId="1FBE39D5" w14:textId="77777777" w:rsidR="009F501C" w:rsidRDefault="009F501C" w:rsidP="009F501C">
      <w:pPr>
        <w:spacing w:after="0" w:line="360" w:lineRule="auto"/>
        <w:jc w:val="both"/>
        <w:rPr>
          <w:rFonts w:ascii="Times New Roman" w:hAnsi="Times New Roman" w:cs="Times New Roman"/>
          <w:color w:val="000000"/>
          <w:sz w:val="24"/>
          <w:szCs w:val="24"/>
        </w:rPr>
      </w:pPr>
      <w:r w:rsidRPr="00081CDF">
        <w:rPr>
          <w:rFonts w:ascii="Times New Roman" w:hAnsi="Times New Roman" w:cs="Times New Roman"/>
          <w:sz w:val="24"/>
          <w:szCs w:val="24"/>
        </w:rPr>
        <w:tab/>
        <w:t xml:space="preserve">To know the best nitrogen source for </w:t>
      </w:r>
      <w:r>
        <w:rPr>
          <w:rFonts w:ascii="Times New Roman" w:hAnsi="Times New Roman" w:cs="Times New Roman"/>
          <w:sz w:val="24"/>
          <w:szCs w:val="24"/>
        </w:rPr>
        <w:t xml:space="preserve">the </w:t>
      </w:r>
      <w:r w:rsidRPr="00081CDF">
        <w:rPr>
          <w:rFonts w:ascii="Times New Roman" w:hAnsi="Times New Roman" w:cs="Times New Roman"/>
          <w:sz w:val="24"/>
          <w:szCs w:val="24"/>
        </w:rPr>
        <w:t xml:space="preserve">growth and sporulation of </w:t>
      </w:r>
      <w:r w:rsidRPr="00081CDF">
        <w:rPr>
          <w:rFonts w:ascii="Times New Roman" w:hAnsi="Times New Roman" w:cs="Times New Roman"/>
          <w:i/>
          <w:iCs/>
          <w:sz w:val="24"/>
          <w:szCs w:val="24"/>
        </w:rPr>
        <w:t xml:space="preserve">F. </w:t>
      </w:r>
      <w:proofErr w:type="spellStart"/>
      <w:r w:rsidRPr="00081CDF">
        <w:rPr>
          <w:rFonts w:ascii="Times New Roman" w:hAnsi="Times New Roman" w:cs="Times New Roman"/>
          <w:i/>
          <w:iCs/>
          <w:sz w:val="24"/>
          <w:szCs w:val="24"/>
        </w:rPr>
        <w:t>oxysporum</w:t>
      </w:r>
      <w:proofErr w:type="spellEnd"/>
      <w:r w:rsidRPr="00081CDF">
        <w:rPr>
          <w:rFonts w:ascii="Times New Roman" w:hAnsi="Times New Roman" w:cs="Times New Roman"/>
          <w:sz w:val="24"/>
          <w:szCs w:val="24"/>
        </w:rPr>
        <w:t xml:space="preserve"> f. sp. </w:t>
      </w:r>
      <w:proofErr w:type="spellStart"/>
      <w:r w:rsidRPr="00081CDF">
        <w:rPr>
          <w:rFonts w:ascii="Times New Roman" w:hAnsi="Times New Roman" w:cs="Times New Roman"/>
          <w:i/>
          <w:iCs/>
          <w:sz w:val="24"/>
          <w:szCs w:val="24"/>
        </w:rPr>
        <w:t>vasinfectum</w:t>
      </w:r>
      <w:proofErr w:type="spellEnd"/>
      <w:r w:rsidRPr="00081CDF">
        <w:rPr>
          <w:rFonts w:ascii="Times New Roman" w:hAnsi="Times New Roman" w:cs="Times New Roman"/>
          <w:i/>
          <w:iCs/>
          <w:sz w:val="24"/>
          <w:szCs w:val="24"/>
        </w:rPr>
        <w:t xml:space="preserve">, </w:t>
      </w:r>
      <w:r w:rsidRPr="00081CDF">
        <w:rPr>
          <w:rFonts w:ascii="Times New Roman" w:hAnsi="Times New Roman" w:cs="Times New Roman"/>
          <w:sz w:val="24"/>
          <w:szCs w:val="24"/>
        </w:rPr>
        <w:t xml:space="preserve">seven different nitrogen sources were tested in this study. </w:t>
      </w:r>
      <w:r w:rsidRPr="00081CDF">
        <w:rPr>
          <w:rFonts w:ascii="Times New Roman" w:eastAsia="Times New Roman" w:hAnsi="Times New Roman" w:cs="Times New Roman"/>
          <w:sz w:val="24"/>
          <w:szCs w:val="24"/>
          <w:lang w:eastAsia="en-IN"/>
        </w:rPr>
        <w:t xml:space="preserve">The fungus utilized every nitrogen source examined </w:t>
      </w:r>
      <w:proofErr w:type="gramStart"/>
      <w:r w:rsidRPr="00081CDF">
        <w:rPr>
          <w:rFonts w:ascii="Times New Roman" w:eastAsia="Times New Roman" w:hAnsi="Times New Roman" w:cs="Times New Roman"/>
          <w:sz w:val="24"/>
          <w:szCs w:val="24"/>
          <w:lang w:eastAsia="en-IN"/>
        </w:rPr>
        <w:t>however</w:t>
      </w:r>
      <w:r>
        <w:rPr>
          <w:rFonts w:ascii="Times New Roman" w:eastAsia="Times New Roman" w:hAnsi="Times New Roman" w:cs="Times New Roman"/>
          <w:sz w:val="24"/>
          <w:szCs w:val="24"/>
          <w:lang w:eastAsia="en-IN"/>
        </w:rPr>
        <w:t>,</w:t>
      </w:r>
      <w:proofErr w:type="gramEnd"/>
      <w:r w:rsidRPr="00081CDF">
        <w:rPr>
          <w:rFonts w:ascii="Times New Roman" w:eastAsia="Times New Roman" w:hAnsi="Times New Roman" w:cs="Times New Roman"/>
          <w:sz w:val="24"/>
          <w:szCs w:val="24"/>
          <w:lang w:eastAsia="en-IN"/>
        </w:rPr>
        <w:t xml:space="preserve"> the amount of use varied depending on the kind of nitrogen source. Maximum dry mycelium weight was observed </w:t>
      </w:r>
      <w:r w:rsidRPr="00B55669">
        <w:rPr>
          <w:rFonts w:ascii="Times New Roman" w:eastAsia="Times New Roman" w:hAnsi="Times New Roman" w:cs="Times New Roman"/>
          <w:sz w:val="24"/>
          <w:szCs w:val="24"/>
          <w:lang w:eastAsia="en-IN"/>
        </w:rPr>
        <w:t>in potassium nitrate with</w:t>
      </w:r>
      <w:r w:rsidR="001C31B2">
        <w:rPr>
          <w:rFonts w:ascii="Times New Roman" w:eastAsia="Times New Roman" w:hAnsi="Times New Roman" w:cs="Times New Roman"/>
          <w:sz w:val="24"/>
          <w:szCs w:val="24"/>
          <w:lang w:eastAsia="en-IN"/>
        </w:rPr>
        <w:t xml:space="preserve"> </w:t>
      </w:r>
      <w:r w:rsidRPr="00B55669">
        <w:rPr>
          <w:rFonts w:ascii="Times New Roman" w:hAnsi="Times New Roman" w:cs="Times New Roman"/>
          <w:color w:val="000000"/>
          <w:sz w:val="24"/>
          <w:szCs w:val="24"/>
        </w:rPr>
        <w:t>310.13mg</w:t>
      </w:r>
      <w:r>
        <w:rPr>
          <w:rFonts w:ascii="Times New Roman" w:hAnsi="Times New Roman" w:cs="Times New Roman"/>
          <w:color w:val="000000"/>
          <w:sz w:val="24"/>
          <w:szCs w:val="24"/>
        </w:rPr>
        <w:t>,</w:t>
      </w:r>
      <w:r w:rsidRPr="00B55669">
        <w:rPr>
          <w:rFonts w:ascii="Times New Roman" w:hAnsi="Times New Roman" w:cs="Times New Roman"/>
          <w:color w:val="000000"/>
          <w:sz w:val="24"/>
          <w:szCs w:val="24"/>
        </w:rPr>
        <w:t xml:space="preserve"> which was followed by calcium nitrate with 302.30mg, urea with 298.37mg</w:t>
      </w:r>
      <w:r w:rsidRPr="00B55669">
        <w:rPr>
          <w:rFonts w:ascii="Times New Roman" w:hAnsi="Times New Roman" w:cs="Times New Roman"/>
          <w:sz w:val="24"/>
          <w:szCs w:val="24"/>
        </w:rPr>
        <w:t xml:space="preserve">, sodium nitrate with </w:t>
      </w:r>
      <w:r w:rsidRPr="00B55669">
        <w:rPr>
          <w:rFonts w:ascii="Times New Roman" w:hAnsi="Times New Roman" w:cs="Times New Roman"/>
          <w:color w:val="000000"/>
          <w:sz w:val="24"/>
          <w:szCs w:val="24"/>
        </w:rPr>
        <w:t>288.58mg</w:t>
      </w:r>
      <w:r>
        <w:rPr>
          <w:rFonts w:ascii="Times New Roman" w:hAnsi="Times New Roman" w:cs="Times New Roman"/>
          <w:color w:val="000000"/>
          <w:sz w:val="24"/>
          <w:szCs w:val="24"/>
        </w:rPr>
        <w:t xml:space="preserve"> and</w:t>
      </w:r>
      <w:r w:rsidRPr="00B55669">
        <w:rPr>
          <w:rFonts w:ascii="Times New Roman" w:hAnsi="Times New Roman" w:cs="Times New Roman"/>
          <w:color w:val="000000"/>
          <w:sz w:val="24"/>
          <w:szCs w:val="24"/>
        </w:rPr>
        <w:t xml:space="preserve"> ammonium nitrate with 272.57mg while, </w:t>
      </w:r>
      <w:r>
        <w:rPr>
          <w:rFonts w:ascii="Times New Roman" w:hAnsi="Times New Roman" w:cs="Times New Roman"/>
          <w:color w:val="000000"/>
          <w:sz w:val="24"/>
          <w:szCs w:val="24"/>
        </w:rPr>
        <w:t xml:space="preserve">the </w:t>
      </w:r>
      <w:r w:rsidRPr="00B55669">
        <w:rPr>
          <w:rFonts w:ascii="Times New Roman" w:hAnsi="Times New Roman" w:cs="Times New Roman"/>
          <w:color w:val="000000"/>
          <w:sz w:val="24"/>
          <w:szCs w:val="24"/>
        </w:rPr>
        <w:t>least dry mycelium observed in control with 59.11mg</w:t>
      </w:r>
      <w:r>
        <w:rPr>
          <w:rFonts w:ascii="Times New Roman" w:hAnsi="Times New Roman" w:cs="Times New Roman"/>
          <w:color w:val="000000"/>
          <w:sz w:val="24"/>
          <w:szCs w:val="24"/>
        </w:rPr>
        <w:t>,</w:t>
      </w:r>
      <w:r w:rsidRPr="00B55669">
        <w:rPr>
          <w:rFonts w:ascii="Times New Roman" w:hAnsi="Times New Roman" w:cs="Times New Roman"/>
          <w:color w:val="000000"/>
          <w:sz w:val="24"/>
          <w:szCs w:val="24"/>
        </w:rPr>
        <w:t xml:space="preserve"> which was followed by ammonium oxalate 162.30mg and ammonium chloride with 183.45mg</w:t>
      </w:r>
      <w:r w:rsidR="007E2CA8">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(Table</w:t>
      </w:r>
      <w:r w:rsidR="001C31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4, Fig.</w:t>
      </w:r>
      <w:r w:rsidR="001C31B2">
        <w:rPr>
          <w:rFonts w:ascii="Times New Roman" w:hAnsi="Times New Roman" w:cs="Times New Roman"/>
          <w:color w:val="000000"/>
          <w:sz w:val="24"/>
          <w:szCs w:val="24"/>
        </w:rPr>
        <w:t>: 2</w:t>
      </w:r>
      <w:r>
        <w:rPr>
          <w:rFonts w:ascii="Times New Roman" w:hAnsi="Times New Roman" w:cs="Times New Roman"/>
          <w:color w:val="000000"/>
          <w:sz w:val="24"/>
          <w:szCs w:val="24"/>
        </w:rPr>
        <w:t>, P</w:t>
      </w:r>
      <w:commentRangeStart w:id="14"/>
      <w:r>
        <w:rPr>
          <w:rFonts w:ascii="Times New Roman" w:hAnsi="Times New Roman" w:cs="Times New Roman"/>
          <w:color w:val="000000"/>
          <w:sz w:val="24"/>
          <w:szCs w:val="24"/>
        </w:rPr>
        <w:t>hoto</w:t>
      </w:r>
      <w:r w:rsidR="001C31B2">
        <w:rPr>
          <w:rFonts w:ascii="Times New Roman" w:hAnsi="Times New Roman" w:cs="Times New Roman"/>
          <w:color w:val="000000"/>
          <w:sz w:val="24"/>
          <w:szCs w:val="24"/>
        </w:rPr>
        <w:t>graph</w:t>
      </w:r>
      <w:commentRangeEnd w:id="14"/>
      <w:r w:rsidR="00F222CB">
        <w:rPr>
          <w:rStyle w:val="CommentReference"/>
        </w:rPr>
        <w:commentReference w:id="14"/>
      </w:r>
      <w:r w:rsidR="001C31B2">
        <w:rPr>
          <w:rFonts w:ascii="Times New Roman" w:hAnsi="Times New Roman" w:cs="Times New Roman"/>
          <w:color w:val="000000"/>
          <w:sz w:val="24"/>
          <w:szCs w:val="24"/>
        </w:rPr>
        <w:t>: 2</w:t>
      </w:r>
      <w:r>
        <w:rPr>
          <w:rFonts w:ascii="Times New Roman" w:hAnsi="Times New Roman" w:cs="Times New Roman"/>
          <w:color w:val="000000"/>
          <w:sz w:val="24"/>
          <w:szCs w:val="24"/>
        </w:rPr>
        <w:t>).</w:t>
      </w:r>
    </w:p>
    <w:p w14:paraId="5FBD7186" w14:textId="77777777" w:rsidR="009F501C" w:rsidRPr="004E0B4E" w:rsidRDefault="009F501C" w:rsidP="009F501C">
      <w:pPr>
        <w:spacing w:after="0" w:line="360" w:lineRule="auto"/>
        <w:jc w:val="both"/>
        <w:rPr>
          <w:rFonts w:ascii="Times New Roman" w:hAnsi="Times New Roman" w:cs="Times New Roman"/>
          <w:color w:val="000000"/>
          <w:sz w:val="24"/>
          <w:szCs w:val="24"/>
        </w:rPr>
      </w:pPr>
      <w:r w:rsidRPr="00081CDF">
        <w:rPr>
          <w:rFonts w:ascii="Times New Roman" w:hAnsi="Times New Roman" w:cs="Times New Roman"/>
          <w:color w:val="000000"/>
        </w:rPr>
        <w:tab/>
      </w:r>
      <w:commentRangeStart w:id="15"/>
      <w:r w:rsidRPr="00B55669">
        <w:rPr>
          <w:rFonts w:ascii="Times New Roman" w:hAnsi="Times New Roman" w:cs="Times New Roman"/>
          <w:color w:val="000000"/>
          <w:sz w:val="24"/>
          <w:szCs w:val="24"/>
        </w:rPr>
        <w:t xml:space="preserve">It was found that the </w:t>
      </w:r>
      <w:r w:rsidRPr="00B55669">
        <w:rPr>
          <w:rFonts w:ascii="Times New Roman" w:hAnsi="Times New Roman" w:cs="Times New Roman"/>
          <w:i/>
          <w:iCs/>
          <w:sz w:val="24"/>
          <w:szCs w:val="24"/>
        </w:rPr>
        <w:t xml:space="preserve">F. </w:t>
      </w:r>
      <w:proofErr w:type="spellStart"/>
      <w:r w:rsidRPr="00B55669">
        <w:rPr>
          <w:rFonts w:ascii="Times New Roman" w:hAnsi="Times New Roman" w:cs="Times New Roman"/>
          <w:i/>
          <w:iCs/>
          <w:sz w:val="24"/>
          <w:szCs w:val="24"/>
        </w:rPr>
        <w:t>oxysporum</w:t>
      </w:r>
      <w:proofErr w:type="spellEnd"/>
      <w:r w:rsidRPr="00B55669">
        <w:rPr>
          <w:rFonts w:ascii="Times New Roman" w:hAnsi="Times New Roman" w:cs="Times New Roman"/>
          <w:sz w:val="24"/>
          <w:szCs w:val="24"/>
        </w:rPr>
        <w:t xml:space="preserve"> f. sp. </w:t>
      </w:r>
      <w:proofErr w:type="spellStart"/>
      <w:r w:rsidRPr="00B55669">
        <w:rPr>
          <w:rFonts w:ascii="Times New Roman" w:hAnsi="Times New Roman" w:cs="Times New Roman"/>
          <w:i/>
          <w:iCs/>
          <w:sz w:val="24"/>
          <w:szCs w:val="24"/>
        </w:rPr>
        <w:t>vasinfectum</w:t>
      </w:r>
      <w:proofErr w:type="spellEnd"/>
      <w:r w:rsidRPr="00B55669">
        <w:rPr>
          <w:rFonts w:ascii="Times New Roman" w:hAnsi="Times New Roman" w:cs="Times New Roman"/>
          <w:i/>
          <w:iCs/>
          <w:sz w:val="24"/>
          <w:szCs w:val="24"/>
        </w:rPr>
        <w:t xml:space="preserve"> </w:t>
      </w:r>
      <w:r w:rsidRPr="00B55669">
        <w:rPr>
          <w:rFonts w:ascii="Times New Roman" w:hAnsi="Times New Roman" w:cs="Times New Roman"/>
          <w:sz w:val="24"/>
          <w:szCs w:val="24"/>
        </w:rPr>
        <w:t>produced abundant sporulation in potassium nitrate and sodium nitrate. Fungus produced good sporulation in calcium nitrate and ammonium nitrate.</w:t>
      </w:r>
      <w:r w:rsidRPr="00B55669">
        <w:rPr>
          <w:rFonts w:ascii="Times New Roman" w:hAnsi="Times New Roman" w:cs="Times New Roman"/>
          <w:color w:val="000000"/>
          <w:sz w:val="24"/>
          <w:szCs w:val="24"/>
        </w:rPr>
        <w:t xml:space="preserve"> In ammonium oxalate and urea, it produced moderate sporulation while, in control it produced scanty sporulation.</w:t>
      </w:r>
    </w:p>
    <w:p w14:paraId="01B91706" w14:textId="77777777" w:rsidR="009F501C" w:rsidRPr="00B55669" w:rsidRDefault="009F501C" w:rsidP="009F501C">
      <w:pPr>
        <w:pStyle w:val="Style9"/>
        <w:tabs>
          <w:tab w:val="left" w:pos="426"/>
        </w:tabs>
        <w:spacing w:line="360" w:lineRule="auto"/>
        <w:jc w:val="both"/>
        <w:rPr>
          <w:rFonts w:cs="Times New Roman"/>
          <w:i/>
          <w:iCs/>
        </w:rPr>
      </w:pPr>
      <w:r w:rsidRPr="00B55669">
        <w:rPr>
          <w:rFonts w:cs="Times New Roman"/>
        </w:rPr>
        <w:tab/>
      </w:r>
      <w:r w:rsidRPr="00B55669">
        <w:rPr>
          <w:rFonts w:cs="Times New Roman"/>
        </w:rPr>
        <w:tab/>
        <w:t>From th</w:t>
      </w:r>
      <w:r>
        <w:rPr>
          <w:rFonts w:cs="Times New Roman"/>
        </w:rPr>
        <w:t>ese</w:t>
      </w:r>
      <w:r w:rsidR="00D672BE">
        <w:rPr>
          <w:rFonts w:cs="Times New Roman"/>
        </w:rPr>
        <w:t xml:space="preserve"> </w:t>
      </w:r>
      <w:r>
        <w:rPr>
          <w:rFonts w:cs="Times New Roman"/>
        </w:rPr>
        <w:t xml:space="preserve">findings </w:t>
      </w:r>
      <w:r w:rsidRPr="00B55669">
        <w:rPr>
          <w:rFonts w:cs="Times New Roman"/>
        </w:rPr>
        <w:t xml:space="preserve">it can be concluded that potassium nitrate, calcium nitrate and urea were </w:t>
      </w:r>
      <w:r>
        <w:rPr>
          <w:rFonts w:cs="Times New Roman"/>
        </w:rPr>
        <w:t xml:space="preserve">the </w:t>
      </w:r>
      <w:r w:rsidRPr="00B55669">
        <w:rPr>
          <w:rFonts w:cs="Times New Roman"/>
        </w:rPr>
        <w:t xml:space="preserve">best nitrogen source, where sodium nitrate and ammonium nitrate were good for growth of </w:t>
      </w:r>
      <w:r w:rsidRPr="00B55669">
        <w:rPr>
          <w:rFonts w:cs="Times New Roman"/>
          <w:i/>
          <w:iCs/>
        </w:rPr>
        <w:t>F</w:t>
      </w:r>
      <w:r w:rsidRPr="00B55669">
        <w:rPr>
          <w:rFonts w:cs="Times New Roman"/>
        </w:rPr>
        <w:t>.</w:t>
      </w:r>
      <w:r w:rsidRPr="00B55669">
        <w:rPr>
          <w:rFonts w:cs="Times New Roman"/>
          <w:i/>
          <w:iCs/>
        </w:rPr>
        <w:t xml:space="preserve"> </w:t>
      </w:r>
      <w:proofErr w:type="spellStart"/>
      <w:r w:rsidRPr="00B55669">
        <w:rPr>
          <w:rFonts w:cs="Times New Roman"/>
          <w:i/>
          <w:iCs/>
        </w:rPr>
        <w:t>oxysporum</w:t>
      </w:r>
      <w:proofErr w:type="spellEnd"/>
      <w:r w:rsidRPr="00B55669">
        <w:rPr>
          <w:rFonts w:cs="Times New Roman"/>
        </w:rPr>
        <w:t xml:space="preserve"> f. sp. </w:t>
      </w:r>
      <w:proofErr w:type="spellStart"/>
      <w:r w:rsidRPr="00B55669">
        <w:rPr>
          <w:rFonts w:cs="Times New Roman"/>
          <w:i/>
          <w:iCs/>
        </w:rPr>
        <w:t>vasinfectum</w:t>
      </w:r>
      <w:proofErr w:type="spellEnd"/>
      <w:r w:rsidRPr="00B55669">
        <w:rPr>
          <w:rFonts w:cs="Times New Roman"/>
          <w:i/>
          <w:iCs/>
        </w:rPr>
        <w:t>.</w:t>
      </w:r>
    </w:p>
    <w:p w14:paraId="34B4DF87" w14:textId="77777777" w:rsidR="009F501C" w:rsidRDefault="009F501C" w:rsidP="009F501C">
      <w:pPr>
        <w:spacing w:after="0" w:line="360" w:lineRule="auto"/>
        <w:ind w:firstLine="720"/>
        <w:jc w:val="both"/>
        <w:rPr>
          <w:rFonts w:ascii="Times New Roman" w:hAnsi="Times New Roman"/>
          <w:sz w:val="24"/>
          <w:szCs w:val="24"/>
        </w:rPr>
      </w:pPr>
      <w:proofErr w:type="spellStart"/>
      <w:r w:rsidRPr="000322A1">
        <w:rPr>
          <w:rFonts w:ascii="Times New Roman" w:hAnsi="Times New Roman"/>
          <w:sz w:val="24"/>
          <w:szCs w:val="24"/>
        </w:rPr>
        <w:t>Khilare</w:t>
      </w:r>
      <w:proofErr w:type="spellEnd"/>
      <w:r w:rsidRPr="000322A1">
        <w:rPr>
          <w:rFonts w:ascii="Times New Roman" w:hAnsi="Times New Roman"/>
          <w:sz w:val="24"/>
          <w:szCs w:val="24"/>
        </w:rPr>
        <w:t xml:space="preserve"> and Rafi (2011) revealed that nitrogen in the form of </w:t>
      </w:r>
      <w:r>
        <w:rPr>
          <w:rFonts w:ascii="Times New Roman" w:hAnsi="Times New Roman"/>
          <w:sz w:val="24"/>
          <w:szCs w:val="24"/>
        </w:rPr>
        <w:t>c</w:t>
      </w:r>
      <w:r w:rsidRPr="000322A1">
        <w:rPr>
          <w:rFonts w:ascii="Times New Roman" w:hAnsi="Times New Roman"/>
          <w:sz w:val="24"/>
          <w:szCs w:val="24"/>
        </w:rPr>
        <w:t>alcium nitrate</w:t>
      </w:r>
      <w:r>
        <w:rPr>
          <w:rFonts w:ascii="Times New Roman" w:hAnsi="Times New Roman"/>
          <w:sz w:val="24"/>
          <w:szCs w:val="24"/>
        </w:rPr>
        <w:t>, p</w:t>
      </w:r>
      <w:r w:rsidRPr="000322A1">
        <w:rPr>
          <w:rFonts w:ascii="Times New Roman" w:hAnsi="Times New Roman"/>
          <w:sz w:val="24"/>
          <w:szCs w:val="24"/>
        </w:rPr>
        <w:t xml:space="preserve">otassium nitrate </w:t>
      </w:r>
      <w:r>
        <w:rPr>
          <w:rFonts w:ascii="Times New Roman" w:hAnsi="Times New Roman"/>
          <w:sz w:val="24"/>
          <w:szCs w:val="24"/>
        </w:rPr>
        <w:t>and u</w:t>
      </w:r>
      <w:r w:rsidRPr="000322A1">
        <w:rPr>
          <w:rFonts w:ascii="Times New Roman" w:hAnsi="Times New Roman"/>
          <w:sz w:val="24"/>
          <w:szCs w:val="24"/>
        </w:rPr>
        <w:t xml:space="preserve">rea showed </w:t>
      </w:r>
      <w:r>
        <w:rPr>
          <w:rFonts w:ascii="Times New Roman" w:hAnsi="Times New Roman"/>
          <w:sz w:val="24"/>
          <w:szCs w:val="24"/>
        </w:rPr>
        <w:t xml:space="preserve">the </w:t>
      </w:r>
      <w:r w:rsidRPr="000322A1">
        <w:rPr>
          <w:rFonts w:ascii="Times New Roman" w:hAnsi="Times New Roman"/>
          <w:sz w:val="24"/>
          <w:szCs w:val="24"/>
        </w:rPr>
        <w:t>maximum myceli</w:t>
      </w:r>
      <w:r>
        <w:rPr>
          <w:rFonts w:ascii="Times New Roman" w:hAnsi="Times New Roman"/>
          <w:sz w:val="24"/>
          <w:szCs w:val="24"/>
        </w:rPr>
        <w:t>um</w:t>
      </w:r>
      <w:r w:rsidRPr="000322A1">
        <w:rPr>
          <w:rFonts w:ascii="Times New Roman" w:hAnsi="Times New Roman"/>
          <w:sz w:val="24"/>
          <w:szCs w:val="24"/>
        </w:rPr>
        <w:t xml:space="preserve"> growth of </w:t>
      </w:r>
      <w:r w:rsidRPr="000322A1">
        <w:rPr>
          <w:rFonts w:ascii="Times New Roman" w:hAnsi="Times New Roman"/>
          <w:i/>
          <w:iCs/>
          <w:sz w:val="24"/>
          <w:szCs w:val="24"/>
        </w:rPr>
        <w:t xml:space="preserve">Fusarium </w:t>
      </w:r>
      <w:proofErr w:type="spellStart"/>
      <w:r w:rsidRPr="000322A1">
        <w:rPr>
          <w:rFonts w:ascii="Times New Roman" w:hAnsi="Times New Roman"/>
          <w:i/>
          <w:iCs/>
          <w:sz w:val="24"/>
          <w:szCs w:val="24"/>
        </w:rPr>
        <w:t>oxysporum</w:t>
      </w:r>
      <w:proofErr w:type="spellEnd"/>
      <w:r w:rsidRPr="000322A1">
        <w:rPr>
          <w:rFonts w:ascii="Times New Roman" w:hAnsi="Times New Roman"/>
          <w:sz w:val="24"/>
          <w:szCs w:val="24"/>
        </w:rPr>
        <w:t xml:space="preserve"> f. sp. </w:t>
      </w:r>
      <w:proofErr w:type="spellStart"/>
      <w:r w:rsidRPr="000322A1">
        <w:rPr>
          <w:rFonts w:ascii="Times New Roman" w:hAnsi="Times New Roman"/>
          <w:i/>
          <w:iCs/>
          <w:sz w:val="24"/>
          <w:szCs w:val="24"/>
        </w:rPr>
        <w:t>ciceri</w:t>
      </w:r>
      <w:proofErr w:type="spellEnd"/>
      <w:r w:rsidRPr="000322A1">
        <w:rPr>
          <w:rFonts w:ascii="Times New Roman" w:hAnsi="Times New Roman"/>
          <w:sz w:val="24"/>
          <w:szCs w:val="24"/>
        </w:rPr>
        <w:t xml:space="preserve"> (&gt;87.5 mm).</w:t>
      </w:r>
    </w:p>
    <w:p w14:paraId="19F0072E" w14:textId="77777777" w:rsidR="009F501C" w:rsidRPr="0089033E" w:rsidRDefault="009F501C" w:rsidP="009F501C">
      <w:pPr>
        <w:spacing w:after="0" w:line="360" w:lineRule="auto"/>
        <w:ind w:firstLine="720"/>
        <w:jc w:val="both"/>
        <w:rPr>
          <w:rFonts w:ascii="Times New Roman" w:hAnsi="Times New Roman" w:cs="Times New Roman"/>
          <w:sz w:val="24"/>
          <w:szCs w:val="24"/>
        </w:rPr>
      </w:pPr>
      <w:r w:rsidRPr="00FB2AA9">
        <w:rPr>
          <w:rFonts w:ascii="Times New Roman" w:hAnsi="Times New Roman" w:cs="Times New Roman"/>
          <w:sz w:val="24"/>
          <w:szCs w:val="24"/>
        </w:rPr>
        <w:t xml:space="preserve">Malathi and Mohan (2012) conducted an experiment on the physiological and cultural variabilities among </w:t>
      </w:r>
      <w:r w:rsidRPr="00FB2AA9">
        <w:rPr>
          <w:rFonts w:ascii="Times New Roman" w:hAnsi="Times New Roman" w:cs="Times New Roman"/>
          <w:i/>
          <w:iCs/>
          <w:sz w:val="24"/>
          <w:szCs w:val="24"/>
        </w:rPr>
        <w:t xml:space="preserve">Fusarium </w:t>
      </w:r>
      <w:proofErr w:type="spellStart"/>
      <w:r w:rsidRPr="00FB2AA9">
        <w:rPr>
          <w:rFonts w:ascii="Times New Roman" w:hAnsi="Times New Roman" w:cs="Times New Roman"/>
          <w:i/>
          <w:iCs/>
          <w:sz w:val="24"/>
          <w:szCs w:val="24"/>
        </w:rPr>
        <w:t>oxysporum</w:t>
      </w:r>
      <w:proofErr w:type="spellEnd"/>
      <w:r w:rsidRPr="00FB2AA9">
        <w:rPr>
          <w:rFonts w:ascii="Times New Roman" w:hAnsi="Times New Roman" w:cs="Times New Roman"/>
          <w:sz w:val="24"/>
          <w:szCs w:val="24"/>
        </w:rPr>
        <w:t xml:space="preserve"> f. sp. </w:t>
      </w:r>
      <w:proofErr w:type="spellStart"/>
      <w:r w:rsidRPr="00FB2AA9">
        <w:rPr>
          <w:rFonts w:ascii="Times New Roman" w:hAnsi="Times New Roman" w:cs="Times New Roman"/>
          <w:i/>
          <w:iCs/>
          <w:sz w:val="24"/>
          <w:szCs w:val="24"/>
        </w:rPr>
        <w:t>cepae</w:t>
      </w:r>
      <w:proofErr w:type="spellEnd"/>
      <w:r w:rsidRPr="00FB2AA9">
        <w:rPr>
          <w:rFonts w:ascii="Times New Roman" w:hAnsi="Times New Roman" w:cs="Times New Roman"/>
          <w:sz w:val="24"/>
          <w:szCs w:val="24"/>
        </w:rPr>
        <w:t xml:space="preserve"> an isolate of onion. They found that the fungus grew </w:t>
      </w:r>
      <w:r>
        <w:rPr>
          <w:rFonts w:ascii="Times New Roman" w:hAnsi="Times New Roman" w:cs="Times New Roman"/>
          <w:sz w:val="24"/>
          <w:szCs w:val="24"/>
        </w:rPr>
        <w:t xml:space="preserve">the </w:t>
      </w:r>
      <w:r w:rsidRPr="00FB2AA9">
        <w:rPr>
          <w:rFonts w:ascii="Times New Roman" w:hAnsi="Times New Roman" w:cs="Times New Roman"/>
          <w:sz w:val="24"/>
          <w:szCs w:val="24"/>
        </w:rPr>
        <w:t>best on glucose among the different carbon sources</w:t>
      </w:r>
      <w:r>
        <w:rPr>
          <w:rFonts w:ascii="Times New Roman" w:hAnsi="Times New Roman" w:cs="Times New Roman"/>
          <w:sz w:val="24"/>
          <w:szCs w:val="24"/>
        </w:rPr>
        <w:t>.</w:t>
      </w:r>
    </w:p>
    <w:p w14:paraId="28501E9E" w14:textId="77777777" w:rsidR="009F501C" w:rsidRDefault="009F501C" w:rsidP="009F501C">
      <w:pPr>
        <w:spacing w:after="0" w:line="360" w:lineRule="auto"/>
        <w:ind w:firstLine="720"/>
        <w:jc w:val="both"/>
        <w:rPr>
          <w:rFonts w:ascii="Times New Roman" w:hAnsi="Times New Roman" w:cs="Times New Roman"/>
          <w:sz w:val="24"/>
          <w:szCs w:val="24"/>
        </w:rPr>
      </w:pPr>
      <w:proofErr w:type="spellStart"/>
      <w:r w:rsidRPr="00081CDF">
        <w:rPr>
          <w:rFonts w:ascii="Times New Roman" w:hAnsi="Times New Roman" w:cs="Times New Roman"/>
          <w:sz w:val="24"/>
          <w:szCs w:val="24"/>
        </w:rPr>
        <w:t>Maitlo</w:t>
      </w:r>
      <w:proofErr w:type="spellEnd"/>
      <w:r w:rsidRPr="00081CDF">
        <w:rPr>
          <w:rFonts w:ascii="Times New Roman" w:hAnsi="Times New Roman" w:cs="Times New Roman"/>
          <w:sz w:val="24"/>
          <w:szCs w:val="24"/>
        </w:rPr>
        <w:t xml:space="preserve"> </w:t>
      </w:r>
      <w:r w:rsidRPr="00081CDF">
        <w:rPr>
          <w:rFonts w:ascii="Times New Roman" w:hAnsi="Times New Roman" w:cs="Times New Roman"/>
          <w:i/>
          <w:iCs/>
          <w:sz w:val="24"/>
          <w:szCs w:val="24"/>
        </w:rPr>
        <w:t>et al.</w:t>
      </w:r>
      <w:r w:rsidRPr="00081CDF">
        <w:rPr>
          <w:rFonts w:ascii="Times New Roman" w:hAnsi="Times New Roman" w:cs="Times New Roman"/>
          <w:sz w:val="24"/>
          <w:szCs w:val="24"/>
        </w:rPr>
        <w:t xml:space="preserve"> (2017) studied that the </w:t>
      </w:r>
      <w:r>
        <w:rPr>
          <w:rFonts w:ascii="Times New Roman" w:hAnsi="Times New Roman" w:cs="Times New Roman"/>
          <w:sz w:val="24"/>
          <w:szCs w:val="24"/>
        </w:rPr>
        <w:t>s</w:t>
      </w:r>
      <w:r w:rsidRPr="00081CDF">
        <w:rPr>
          <w:rFonts w:ascii="Times New Roman" w:hAnsi="Times New Roman" w:cs="Times New Roman"/>
          <w:sz w:val="24"/>
          <w:szCs w:val="24"/>
        </w:rPr>
        <w:t xml:space="preserve">ucrose and </w:t>
      </w:r>
      <w:r>
        <w:rPr>
          <w:rFonts w:ascii="Times New Roman" w:hAnsi="Times New Roman" w:cs="Times New Roman"/>
          <w:sz w:val="24"/>
          <w:szCs w:val="24"/>
        </w:rPr>
        <w:t>d</w:t>
      </w:r>
      <w:r w:rsidRPr="00081CDF">
        <w:rPr>
          <w:rFonts w:ascii="Times New Roman" w:hAnsi="Times New Roman" w:cs="Times New Roman"/>
          <w:sz w:val="24"/>
          <w:szCs w:val="24"/>
        </w:rPr>
        <w:t xml:space="preserve">extrose </w:t>
      </w:r>
      <w:r>
        <w:rPr>
          <w:rFonts w:ascii="Times New Roman" w:hAnsi="Times New Roman" w:cs="Times New Roman"/>
          <w:sz w:val="24"/>
          <w:szCs w:val="24"/>
        </w:rPr>
        <w:t>were</w:t>
      </w:r>
      <w:r w:rsidRPr="00081CDF">
        <w:rPr>
          <w:rFonts w:ascii="Times New Roman" w:hAnsi="Times New Roman" w:cs="Times New Roman"/>
          <w:sz w:val="24"/>
          <w:szCs w:val="24"/>
        </w:rPr>
        <w:t xml:space="preserve"> the most suitable carbon sources for the growth of </w:t>
      </w:r>
      <w:r w:rsidRPr="00081CDF">
        <w:rPr>
          <w:rFonts w:ascii="Times New Roman" w:hAnsi="Times New Roman" w:cs="Times New Roman"/>
          <w:i/>
          <w:iCs/>
          <w:sz w:val="24"/>
          <w:szCs w:val="24"/>
        </w:rPr>
        <w:t xml:space="preserve">Fusarium </w:t>
      </w:r>
      <w:proofErr w:type="spellStart"/>
      <w:r w:rsidRPr="00081CDF">
        <w:rPr>
          <w:rFonts w:ascii="Times New Roman" w:hAnsi="Times New Roman" w:cs="Times New Roman"/>
          <w:i/>
          <w:iCs/>
          <w:sz w:val="24"/>
          <w:szCs w:val="24"/>
        </w:rPr>
        <w:t>oxysporum</w:t>
      </w:r>
      <w:proofErr w:type="spellEnd"/>
      <w:r w:rsidRPr="00081CDF">
        <w:rPr>
          <w:rFonts w:ascii="Times New Roman" w:hAnsi="Times New Roman" w:cs="Times New Roman"/>
          <w:sz w:val="24"/>
          <w:szCs w:val="24"/>
        </w:rPr>
        <w:t xml:space="preserve"> f. sp. </w:t>
      </w:r>
      <w:proofErr w:type="spellStart"/>
      <w:r w:rsidRPr="00081CDF">
        <w:rPr>
          <w:rFonts w:ascii="Times New Roman" w:hAnsi="Times New Roman" w:cs="Times New Roman"/>
          <w:i/>
          <w:iCs/>
          <w:sz w:val="24"/>
          <w:szCs w:val="24"/>
        </w:rPr>
        <w:t>ciceris</w:t>
      </w:r>
      <w:proofErr w:type="spellEnd"/>
      <w:r w:rsidRPr="00081CDF">
        <w:rPr>
          <w:rFonts w:ascii="Times New Roman" w:hAnsi="Times New Roman" w:cs="Times New Roman"/>
          <w:i/>
          <w:iCs/>
          <w:sz w:val="24"/>
          <w:szCs w:val="24"/>
        </w:rPr>
        <w:t xml:space="preserve">. </w:t>
      </w:r>
      <w:r>
        <w:rPr>
          <w:rFonts w:ascii="Times New Roman" w:hAnsi="Times New Roman" w:cs="Times New Roman"/>
          <w:sz w:val="24"/>
          <w:szCs w:val="24"/>
        </w:rPr>
        <w:t>p</w:t>
      </w:r>
      <w:r w:rsidRPr="00081CDF">
        <w:rPr>
          <w:rFonts w:ascii="Times New Roman" w:hAnsi="Times New Roman" w:cs="Times New Roman"/>
          <w:sz w:val="24"/>
          <w:szCs w:val="24"/>
        </w:rPr>
        <w:t xml:space="preserve">otassium nitrate and </w:t>
      </w:r>
      <w:r>
        <w:rPr>
          <w:rFonts w:ascii="Times New Roman" w:hAnsi="Times New Roman" w:cs="Times New Roman"/>
          <w:sz w:val="24"/>
          <w:szCs w:val="24"/>
        </w:rPr>
        <w:t>p</w:t>
      </w:r>
      <w:r w:rsidRPr="00081CDF">
        <w:rPr>
          <w:rFonts w:ascii="Times New Roman" w:hAnsi="Times New Roman" w:cs="Times New Roman"/>
          <w:sz w:val="24"/>
          <w:szCs w:val="24"/>
        </w:rPr>
        <w:t>eptone are the best nitrogen sources for the growth of fungus.</w:t>
      </w:r>
    </w:p>
    <w:p w14:paraId="24B36200" w14:textId="77777777" w:rsidR="009F501C" w:rsidRPr="00081CDF" w:rsidRDefault="009F501C" w:rsidP="009F501C">
      <w:pPr>
        <w:spacing w:after="0" w:line="360" w:lineRule="auto"/>
        <w:ind w:firstLine="720"/>
        <w:jc w:val="both"/>
        <w:rPr>
          <w:rFonts w:ascii="Times New Roman" w:hAnsi="Times New Roman" w:cs="Times New Roman"/>
          <w:sz w:val="24"/>
          <w:szCs w:val="24"/>
        </w:rPr>
      </w:pPr>
      <w:proofErr w:type="spellStart"/>
      <w:r w:rsidRPr="00267A94">
        <w:rPr>
          <w:rFonts w:ascii="Times New Roman" w:hAnsi="Times New Roman"/>
          <w:sz w:val="24"/>
          <w:szCs w:val="24"/>
        </w:rPr>
        <w:t>Vasumathi</w:t>
      </w:r>
      <w:proofErr w:type="spellEnd"/>
      <w:r w:rsidRPr="00267A94">
        <w:rPr>
          <w:rFonts w:ascii="Times New Roman" w:hAnsi="Times New Roman"/>
          <w:sz w:val="24"/>
          <w:szCs w:val="24"/>
        </w:rPr>
        <w:t xml:space="preserve"> and </w:t>
      </w:r>
      <w:r>
        <w:rPr>
          <w:rFonts w:ascii="Times New Roman" w:hAnsi="Times New Roman"/>
          <w:sz w:val="24"/>
          <w:szCs w:val="24"/>
        </w:rPr>
        <w:t>D</w:t>
      </w:r>
      <w:r w:rsidRPr="00267A94">
        <w:rPr>
          <w:rFonts w:ascii="Times New Roman" w:hAnsi="Times New Roman"/>
          <w:sz w:val="24"/>
          <w:szCs w:val="24"/>
        </w:rPr>
        <w:t xml:space="preserve">evi (2020) reported that the </w:t>
      </w:r>
      <w:r>
        <w:rPr>
          <w:rFonts w:ascii="Times New Roman" w:hAnsi="Times New Roman"/>
          <w:sz w:val="24"/>
          <w:szCs w:val="24"/>
        </w:rPr>
        <w:t>g</w:t>
      </w:r>
      <w:r w:rsidRPr="00267A94">
        <w:rPr>
          <w:rFonts w:ascii="Times New Roman" w:hAnsi="Times New Roman"/>
          <w:sz w:val="24"/>
          <w:szCs w:val="24"/>
        </w:rPr>
        <w:t xml:space="preserve">lucose </w:t>
      </w:r>
      <w:r>
        <w:rPr>
          <w:rFonts w:ascii="Times New Roman" w:hAnsi="Times New Roman"/>
          <w:sz w:val="24"/>
          <w:szCs w:val="24"/>
        </w:rPr>
        <w:t>was</w:t>
      </w:r>
      <w:r w:rsidRPr="00267A94">
        <w:rPr>
          <w:rFonts w:ascii="Times New Roman" w:hAnsi="Times New Roman"/>
          <w:sz w:val="24"/>
          <w:szCs w:val="24"/>
        </w:rPr>
        <w:t xml:space="preserve"> the best carbon source for the growth of </w:t>
      </w:r>
      <w:r w:rsidRPr="00267A94">
        <w:rPr>
          <w:rFonts w:ascii="Times New Roman" w:hAnsi="Times New Roman"/>
          <w:i/>
          <w:iCs/>
          <w:sz w:val="24"/>
          <w:szCs w:val="24"/>
        </w:rPr>
        <w:t xml:space="preserve">Fusarium </w:t>
      </w:r>
      <w:proofErr w:type="spellStart"/>
      <w:r w:rsidRPr="00267A94">
        <w:rPr>
          <w:rFonts w:ascii="Times New Roman" w:hAnsi="Times New Roman"/>
          <w:i/>
          <w:iCs/>
          <w:sz w:val="24"/>
          <w:szCs w:val="24"/>
        </w:rPr>
        <w:t>oxysporum</w:t>
      </w:r>
      <w:proofErr w:type="spellEnd"/>
      <w:r w:rsidRPr="00267A94">
        <w:rPr>
          <w:rFonts w:ascii="Times New Roman" w:hAnsi="Times New Roman"/>
          <w:sz w:val="24"/>
          <w:szCs w:val="24"/>
        </w:rPr>
        <w:t xml:space="preserve"> of groundnut crop. The fungal growth recorded with a mean </w:t>
      </w:r>
      <w:r w:rsidRPr="00267A94">
        <w:rPr>
          <w:rFonts w:ascii="Times New Roman" w:hAnsi="Times New Roman"/>
          <w:sz w:val="24"/>
          <w:szCs w:val="24"/>
        </w:rPr>
        <w:lastRenderedPageBreak/>
        <w:t>myceli</w:t>
      </w:r>
      <w:r>
        <w:rPr>
          <w:rFonts w:ascii="Times New Roman" w:hAnsi="Times New Roman"/>
          <w:sz w:val="24"/>
          <w:szCs w:val="24"/>
        </w:rPr>
        <w:t>um</w:t>
      </w:r>
      <w:r w:rsidRPr="00267A94">
        <w:rPr>
          <w:rFonts w:ascii="Times New Roman" w:hAnsi="Times New Roman"/>
          <w:sz w:val="24"/>
          <w:szCs w:val="24"/>
        </w:rPr>
        <w:t xml:space="preserve"> diameter of 9.00cm and myceli</w:t>
      </w:r>
      <w:r>
        <w:rPr>
          <w:rFonts w:ascii="Times New Roman" w:hAnsi="Times New Roman"/>
          <w:sz w:val="24"/>
          <w:szCs w:val="24"/>
        </w:rPr>
        <w:t>um</w:t>
      </w:r>
      <w:r w:rsidRPr="00267A94">
        <w:rPr>
          <w:rFonts w:ascii="Times New Roman" w:hAnsi="Times New Roman"/>
          <w:sz w:val="24"/>
          <w:szCs w:val="24"/>
        </w:rPr>
        <w:t xml:space="preserve"> dry weight of 453.40mg</w:t>
      </w:r>
      <w:r>
        <w:rPr>
          <w:rFonts w:ascii="Times New Roman" w:hAnsi="Times New Roman"/>
          <w:sz w:val="24"/>
          <w:szCs w:val="24"/>
        </w:rPr>
        <w:t>,</w:t>
      </w:r>
      <w:r w:rsidRPr="00267A94">
        <w:rPr>
          <w:rFonts w:ascii="Times New Roman" w:hAnsi="Times New Roman"/>
          <w:sz w:val="24"/>
          <w:szCs w:val="24"/>
        </w:rPr>
        <w:t xml:space="preserve"> in </w:t>
      </w:r>
      <w:r>
        <w:rPr>
          <w:rFonts w:ascii="Times New Roman" w:hAnsi="Times New Roman"/>
          <w:sz w:val="24"/>
          <w:szCs w:val="24"/>
        </w:rPr>
        <w:t>the s</w:t>
      </w:r>
      <w:r w:rsidRPr="00267A94">
        <w:rPr>
          <w:rFonts w:ascii="Times New Roman" w:hAnsi="Times New Roman"/>
          <w:sz w:val="24"/>
          <w:szCs w:val="24"/>
        </w:rPr>
        <w:t>olid and liquid media</w:t>
      </w:r>
      <w:r>
        <w:rPr>
          <w:rFonts w:ascii="Times New Roman" w:hAnsi="Times New Roman"/>
          <w:sz w:val="24"/>
          <w:szCs w:val="24"/>
        </w:rPr>
        <w:t>, respectively.</w:t>
      </w:r>
    </w:p>
    <w:p w14:paraId="10C3623C" w14:textId="77777777" w:rsidR="009F501C" w:rsidRDefault="009F501C" w:rsidP="009F501C">
      <w:pPr>
        <w:spacing w:after="0" w:line="360" w:lineRule="auto"/>
        <w:ind w:firstLine="720"/>
        <w:jc w:val="both"/>
        <w:rPr>
          <w:rFonts w:ascii="Times New Roman" w:hAnsi="Times New Roman" w:cs="Times New Roman"/>
          <w:sz w:val="24"/>
          <w:szCs w:val="24"/>
        </w:rPr>
      </w:pPr>
      <w:proofErr w:type="spellStart"/>
      <w:r w:rsidRPr="00081CDF">
        <w:rPr>
          <w:rFonts w:ascii="Times New Roman" w:hAnsi="Times New Roman" w:cs="Times New Roman"/>
          <w:sz w:val="24"/>
          <w:szCs w:val="24"/>
        </w:rPr>
        <w:t>Menge</w:t>
      </w:r>
      <w:proofErr w:type="spellEnd"/>
      <w:r w:rsidRPr="00081CDF">
        <w:rPr>
          <w:rFonts w:ascii="Times New Roman" w:hAnsi="Times New Roman" w:cs="Times New Roman"/>
          <w:sz w:val="24"/>
          <w:szCs w:val="24"/>
        </w:rPr>
        <w:t xml:space="preserve"> </w:t>
      </w:r>
      <w:r w:rsidRPr="00081CDF">
        <w:rPr>
          <w:rFonts w:ascii="Times New Roman" w:hAnsi="Times New Roman" w:cs="Times New Roman"/>
          <w:i/>
          <w:iCs/>
          <w:sz w:val="24"/>
          <w:szCs w:val="24"/>
        </w:rPr>
        <w:t>et al</w:t>
      </w:r>
      <w:r w:rsidRPr="00081CDF">
        <w:rPr>
          <w:rFonts w:ascii="Times New Roman" w:hAnsi="Times New Roman" w:cs="Times New Roman"/>
          <w:sz w:val="24"/>
          <w:szCs w:val="24"/>
        </w:rPr>
        <w:t xml:space="preserve">. (2021) conducted an experiment on </w:t>
      </w:r>
      <w:r w:rsidRPr="00081CDF">
        <w:rPr>
          <w:rFonts w:ascii="Times New Roman" w:hAnsi="Times New Roman" w:cs="Times New Roman"/>
          <w:i/>
          <w:iCs/>
          <w:sz w:val="24"/>
          <w:szCs w:val="24"/>
        </w:rPr>
        <w:t xml:space="preserve">Fusarium </w:t>
      </w:r>
      <w:proofErr w:type="spellStart"/>
      <w:r w:rsidRPr="00081CDF">
        <w:rPr>
          <w:rFonts w:ascii="Times New Roman" w:hAnsi="Times New Roman" w:cs="Times New Roman"/>
          <w:i/>
          <w:iCs/>
          <w:sz w:val="24"/>
          <w:szCs w:val="24"/>
        </w:rPr>
        <w:t>oxysporum</w:t>
      </w:r>
      <w:proofErr w:type="spellEnd"/>
      <w:r w:rsidRPr="00081CDF">
        <w:rPr>
          <w:rFonts w:ascii="Times New Roman" w:hAnsi="Times New Roman" w:cs="Times New Roman"/>
          <w:sz w:val="24"/>
          <w:szCs w:val="24"/>
        </w:rPr>
        <w:t xml:space="preserve"> f. sp. </w:t>
      </w:r>
      <w:proofErr w:type="spellStart"/>
      <w:r w:rsidRPr="00081CDF">
        <w:rPr>
          <w:rFonts w:ascii="Times New Roman" w:hAnsi="Times New Roman" w:cs="Times New Roman"/>
          <w:i/>
          <w:iCs/>
          <w:sz w:val="24"/>
          <w:szCs w:val="24"/>
        </w:rPr>
        <w:t>capsici</w:t>
      </w:r>
      <w:proofErr w:type="spellEnd"/>
      <w:r w:rsidRPr="00081CDF">
        <w:rPr>
          <w:rFonts w:ascii="Times New Roman" w:hAnsi="Times New Roman" w:cs="Times New Roman"/>
          <w:i/>
          <w:iCs/>
          <w:sz w:val="24"/>
          <w:szCs w:val="24"/>
        </w:rPr>
        <w:t xml:space="preserve"> </w:t>
      </w:r>
      <w:r w:rsidRPr="00081CDF">
        <w:rPr>
          <w:rFonts w:ascii="Times New Roman" w:hAnsi="Times New Roman" w:cs="Times New Roman"/>
          <w:sz w:val="24"/>
          <w:szCs w:val="24"/>
        </w:rPr>
        <w:t xml:space="preserve">of </w:t>
      </w:r>
      <w:proofErr w:type="spellStart"/>
      <w:r w:rsidRPr="00081CDF">
        <w:rPr>
          <w:rFonts w:ascii="Times New Roman" w:hAnsi="Times New Roman" w:cs="Times New Roman"/>
          <w:sz w:val="24"/>
          <w:szCs w:val="24"/>
        </w:rPr>
        <w:t>chilli</w:t>
      </w:r>
      <w:proofErr w:type="spellEnd"/>
      <w:r w:rsidRPr="00081CDF">
        <w:rPr>
          <w:rFonts w:ascii="Times New Roman" w:hAnsi="Times New Roman" w:cs="Times New Roman"/>
          <w:sz w:val="24"/>
          <w:szCs w:val="24"/>
        </w:rPr>
        <w:t xml:space="preserve"> crop. The nutritional requirement of</w:t>
      </w:r>
      <w:r>
        <w:rPr>
          <w:rFonts w:ascii="Times New Roman" w:hAnsi="Times New Roman" w:cs="Times New Roman"/>
          <w:sz w:val="24"/>
          <w:szCs w:val="24"/>
        </w:rPr>
        <w:t xml:space="preserve"> the</w:t>
      </w:r>
      <w:r w:rsidRPr="00081CDF">
        <w:rPr>
          <w:rFonts w:ascii="Times New Roman" w:hAnsi="Times New Roman" w:cs="Times New Roman"/>
          <w:sz w:val="24"/>
          <w:szCs w:val="24"/>
        </w:rPr>
        <w:t xml:space="preserve"> test pathogen was carried by using the various carbon and nitrogen sources. All the seven carbon sources were significantly utilized by the pathogen. Among that, </w:t>
      </w:r>
      <w:r>
        <w:rPr>
          <w:rFonts w:ascii="Times New Roman" w:hAnsi="Times New Roman" w:cs="Times New Roman"/>
          <w:sz w:val="24"/>
          <w:szCs w:val="24"/>
        </w:rPr>
        <w:t>g</w:t>
      </w:r>
      <w:r w:rsidRPr="00081CDF">
        <w:rPr>
          <w:rFonts w:ascii="Times New Roman" w:hAnsi="Times New Roman" w:cs="Times New Roman"/>
          <w:sz w:val="24"/>
          <w:szCs w:val="24"/>
        </w:rPr>
        <w:t xml:space="preserve">lucose and </w:t>
      </w:r>
      <w:r>
        <w:rPr>
          <w:rFonts w:ascii="Times New Roman" w:hAnsi="Times New Roman" w:cs="Times New Roman"/>
          <w:sz w:val="24"/>
          <w:szCs w:val="24"/>
        </w:rPr>
        <w:t>d</w:t>
      </w:r>
      <w:r w:rsidRPr="00081CDF">
        <w:rPr>
          <w:rFonts w:ascii="Times New Roman" w:hAnsi="Times New Roman" w:cs="Times New Roman"/>
          <w:sz w:val="24"/>
          <w:szCs w:val="24"/>
        </w:rPr>
        <w:t xml:space="preserve">extrose showed the maximum growth followed by </w:t>
      </w:r>
      <w:r>
        <w:rPr>
          <w:rFonts w:ascii="Times New Roman" w:hAnsi="Times New Roman" w:cs="Times New Roman"/>
          <w:sz w:val="24"/>
          <w:szCs w:val="24"/>
        </w:rPr>
        <w:t>l</w:t>
      </w:r>
      <w:r w:rsidRPr="00081CDF">
        <w:rPr>
          <w:rFonts w:ascii="Times New Roman" w:hAnsi="Times New Roman" w:cs="Times New Roman"/>
          <w:sz w:val="24"/>
          <w:szCs w:val="24"/>
        </w:rPr>
        <w:t xml:space="preserve">actose. From the seven nitrogen sources, </w:t>
      </w:r>
      <w:r>
        <w:rPr>
          <w:rFonts w:ascii="Times New Roman" w:hAnsi="Times New Roman" w:cs="Times New Roman"/>
          <w:sz w:val="24"/>
          <w:szCs w:val="24"/>
        </w:rPr>
        <w:t>p</w:t>
      </w:r>
      <w:r w:rsidRPr="00081CDF">
        <w:rPr>
          <w:rFonts w:ascii="Times New Roman" w:hAnsi="Times New Roman" w:cs="Times New Roman"/>
          <w:sz w:val="24"/>
          <w:szCs w:val="24"/>
        </w:rPr>
        <w:t xml:space="preserve">otassium nitrate, </w:t>
      </w:r>
      <w:r>
        <w:rPr>
          <w:rFonts w:ascii="Times New Roman" w:hAnsi="Times New Roman" w:cs="Times New Roman"/>
          <w:sz w:val="24"/>
          <w:szCs w:val="24"/>
        </w:rPr>
        <w:t>c</w:t>
      </w:r>
      <w:r w:rsidRPr="00081CDF">
        <w:rPr>
          <w:rFonts w:ascii="Times New Roman" w:hAnsi="Times New Roman" w:cs="Times New Roman"/>
          <w:sz w:val="24"/>
          <w:szCs w:val="24"/>
        </w:rPr>
        <w:t xml:space="preserve">alcium nitrate and </w:t>
      </w:r>
      <w:r>
        <w:rPr>
          <w:rFonts w:ascii="Times New Roman" w:hAnsi="Times New Roman" w:cs="Times New Roman"/>
          <w:sz w:val="24"/>
          <w:szCs w:val="24"/>
        </w:rPr>
        <w:t>u</w:t>
      </w:r>
      <w:r w:rsidRPr="00081CDF">
        <w:rPr>
          <w:rFonts w:ascii="Times New Roman" w:hAnsi="Times New Roman" w:cs="Times New Roman"/>
          <w:sz w:val="24"/>
          <w:szCs w:val="24"/>
        </w:rPr>
        <w:t>rea were best for the growth of the test fungus.</w:t>
      </w:r>
    </w:p>
    <w:p w14:paraId="329C4F2C" w14:textId="77777777" w:rsidR="009F501C" w:rsidRDefault="009F501C" w:rsidP="00FF5981">
      <w:pPr>
        <w:spacing w:after="0" w:line="360" w:lineRule="auto"/>
        <w:ind w:firstLine="720"/>
        <w:jc w:val="both"/>
      </w:pPr>
      <w:r w:rsidRPr="007D7752">
        <w:rPr>
          <w:rFonts w:ascii="Times New Roman" w:hAnsi="Times New Roman"/>
          <w:sz w:val="24"/>
          <w:szCs w:val="24"/>
        </w:rPr>
        <w:t xml:space="preserve">Kashif </w:t>
      </w:r>
      <w:r w:rsidRPr="007D7752">
        <w:rPr>
          <w:rFonts w:ascii="Times New Roman" w:hAnsi="Times New Roman"/>
          <w:i/>
          <w:iCs/>
          <w:sz w:val="24"/>
          <w:szCs w:val="24"/>
        </w:rPr>
        <w:t>et al</w:t>
      </w:r>
      <w:r w:rsidRPr="007D7752">
        <w:rPr>
          <w:rFonts w:ascii="Times New Roman" w:hAnsi="Times New Roman"/>
          <w:sz w:val="24"/>
          <w:szCs w:val="24"/>
        </w:rPr>
        <w:t>. (2022) observed</w:t>
      </w:r>
      <w:r>
        <w:rPr>
          <w:rFonts w:ascii="Times New Roman" w:hAnsi="Times New Roman"/>
          <w:sz w:val="24"/>
          <w:szCs w:val="24"/>
        </w:rPr>
        <w:t xml:space="preserve"> a</w:t>
      </w:r>
      <w:r w:rsidRPr="007D7752">
        <w:rPr>
          <w:rFonts w:ascii="Times New Roman" w:hAnsi="Times New Roman"/>
          <w:sz w:val="24"/>
          <w:szCs w:val="24"/>
        </w:rPr>
        <w:t xml:space="preserve"> physicochemical characterization of </w:t>
      </w:r>
      <w:r w:rsidRPr="007D7752">
        <w:rPr>
          <w:rFonts w:ascii="Times New Roman" w:hAnsi="Times New Roman"/>
          <w:i/>
          <w:iCs/>
          <w:sz w:val="24"/>
          <w:szCs w:val="24"/>
        </w:rPr>
        <w:t xml:space="preserve">Fusarium </w:t>
      </w:r>
      <w:proofErr w:type="spellStart"/>
      <w:r w:rsidRPr="007D7752">
        <w:rPr>
          <w:rFonts w:ascii="Times New Roman" w:hAnsi="Times New Roman"/>
          <w:i/>
          <w:iCs/>
          <w:sz w:val="24"/>
          <w:szCs w:val="24"/>
        </w:rPr>
        <w:t>moniliforme</w:t>
      </w:r>
      <w:proofErr w:type="spellEnd"/>
      <w:r w:rsidRPr="007D7752">
        <w:rPr>
          <w:rFonts w:ascii="Times New Roman" w:hAnsi="Times New Roman"/>
          <w:sz w:val="24"/>
          <w:szCs w:val="24"/>
        </w:rPr>
        <w:t xml:space="preserve"> of maize crop. Fungus</w:t>
      </w:r>
      <w:r w:rsidR="00D672BE">
        <w:rPr>
          <w:rFonts w:ascii="Times New Roman" w:hAnsi="Times New Roman"/>
          <w:sz w:val="24"/>
          <w:szCs w:val="24"/>
        </w:rPr>
        <w:t xml:space="preserve"> </w:t>
      </w:r>
      <w:r w:rsidRPr="007D7752">
        <w:rPr>
          <w:rFonts w:ascii="Times New Roman" w:hAnsi="Times New Roman"/>
          <w:sz w:val="24"/>
          <w:szCs w:val="24"/>
        </w:rPr>
        <w:t>was</w:t>
      </w:r>
      <w:r w:rsidR="00D672BE">
        <w:rPr>
          <w:rFonts w:ascii="Times New Roman" w:hAnsi="Times New Roman"/>
          <w:sz w:val="24"/>
          <w:szCs w:val="24"/>
        </w:rPr>
        <w:t xml:space="preserve"> </w:t>
      </w:r>
      <w:r w:rsidRPr="007D7752">
        <w:rPr>
          <w:rFonts w:ascii="Times New Roman" w:hAnsi="Times New Roman"/>
          <w:sz w:val="24"/>
          <w:szCs w:val="24"/>
        </w:rPr>
        <w:t xml:space="preserve">tested on different carbon and nitrogen source for the growth and sporulation. Among them, </w:t>
      </w:r>
      <w:r>
        <w:rPr>
          <w:rFonts w:ascii="Times New Roman" w:hAnsi="Times New Roman"/>
          <w:sz w:val="24"/>
          <w:szCs w:val="24"/>
        </w:rPr>
        <w:t>g</w:t>
      </w:r>
      <w:r w:rsidRPr="007D7752">
        <w:rPr>
          <w:rFonts w:ascii="Times New Roman" w:hAnsi="Times New Roman"/>
          <w:sz w:val="24"/>
          <w:szCs w:val="24"/>
        </w:rPr>
        <w:t>lucose as a carbon source showed the highest fungal growth (11.62mm)</w:t>
      </w:r>
      <w:r>
        <w:rPr>
          <w:rFonts w:ascii="Times New Roman" w:hAnsi="Times New Roman"/>
          <w:sz w:val="24"/>
          <w:szCs w:val="24"/>
        </w:rPr>
        <w:t>.</w:t>
      </w:r>
      <w:commentRangeEnd w:id="15"/>
      <w:r w:rsidR="00F222CB">
        <w:rPr>
          <w:rStyle w:val="CommentReference"/>
        </w:rPr>
        <w:commentReference w:id="15"/>
      </w:r>
    </w:p>
    <w:p w14:paraId="31960761" w14:textId="77777777" w:rsidR="009F501C" w:rsidRDefault="009F501C"/>
    <w:p w14:paraId="63A5D726" w14:textId="77777777" w:rsidR="009F501C" w:rsidRDefault="009F501C"/>
    <w:p w14:paraId="6C3BAE82" w14:textId="77777777" w:rsidR="009F501C" w:rsidRDefault="009F501C"/>
    <w:p w14:paraId="48A2AC09" w14:textId="77777777" w:rsidR="009F501C" w:rsidRDefault="009F501C"/>
    <w:p w14:paraId="23AEA405" w14:textId="77777777" w:rsidR="009F501C" w:rsidRDefault="009F501C"/>
    <w:p w14:paraId="7DD729FB" w14:textId="77777777" w:rsidR="009F501C" w:rsidRDefault="009F501C" w:rsidP="009F501C">
      <w:pPr>
        <w:spacing w:after="0"/>
        <w:ind w:right="-76"/>
        <w:rPr>
          <w:rFonts w:ascii="Times New Roman" w:eastAsia="Times New Roman" w:hAnsi="Times New Roman" w:cs="Times New Roman"/>
          <w:b/>
          <w:sz w:val="24"/>
          <w:szCs w:val="24"/>
        </w:rPr>
        <w:sectPr w:rsidR="009F501C" w:rsidSect="00303813">
          <w:headerReference w:type="even" r:id="rId16"/>
          <w:headerReference w:type="default" r:id="rId17"/>
          <w:footerReference w:type="even" r:id="rId18"/>
          <w:footerReference w:type="default" r:id="rId19"/>
          <w:headerReference w:type="first" r:id="rId20"/>
          <w:footerReference w:type="first" r:id="rId21"/>
          <w:pgSz w:w="12240" w:h="15840"/>
          <w:pgMar w:top="1440" w:right="1260" w:bottom="1440" w:left="1440" w:header="720" w:footer="720" w:gutter="0"/>
          <w:cols w:space="720"/>
          <w:docGrid w:linePitch="360"/>
        </w:sectPr>
      </w:pPr>
    </w:p>
    <w:p w14:paraId="42727E0A" w14:textId="77777777" w:rsidR="009F501C" w:rsidRPr="00302CA7" w:rsidRDefault="009F501C" w:rsidP="009F501C">
      <w:pPr>
        <w:spacing w:after="0"/>
        <w:ind w:right="-76"/>
        <w:rPr>
          <w:rFonts w:ascii="Times New Roman" w:hAnsi="Times New Roman" w:cs="Times New Roman"/>
          <w:b/>
          <w:bCs/>
          <w:sz w:val="24"/>
          <w:szCs w:val="24"/>
        </w:rPr>
      </w:pPr>
      <w:r w:rsidRPr="00302CA7">
        <w:rPr>
          <w:rFonts w:ascii="Times New Roman" w:eastAsia="Times New Roman" w:hAnsi="Times New Roman" w:cs="Times New Roman"/>
          <w:b/>
          <w:sz w:val="24"/>
          <w:szCs w:val="24"/>
        </w:rPr>
        <w:lastRenderedPageBreak/>
        <w:t>Table</w:t>
      </w:r>
      <w:r w:rsidR="00D672BE">
        <w:rPr>
          <w:rFonts w:ascii="Times New Roman" w:eastAsia="Times New Roman" w:hAnsi="Times New Roman" w:cs="Times New Roman"/>
          <w:b/>
          <w:sz w:val="24"/>
          <w:szCs w:val="24"/>
        </w:rPr>
        <w:t xml:space="preserve">: 3 </w:t>
      </w:r>
      <w:r w:rsidRPr="00302CA7">
        <w:rPr>
          <w:rFonts w:ascii="Times New Roman" w:eastAsia="Times New Roman" w:hAnsi="Times New Roman" w:cs="Times New Roman"/>
          <w:b/>
          <w:sz w:val="24"/>
          <w:szCs w:val="24"/>
        </w:rPr>
        <w:t xml:space="preserve">Growth and sporulation of </w:t>
      </w:r>
      <w:r w:rsidRPr="00302CA7">
        <w:rPr>
          <w:rFonts w:ascii="Times New Roman" w:hAnsi="Times New Roman" w:cs="Times New Roman"/>
          <w:b/>
          <w:i/>
          <w:iCs/>
          <w:sz w:val="24"/>
          <w:szCs w:val="24"/>
        </w:rPr>
        <w:t xml:space="preserve">Fusarium </w:t>
      </w:r>
      <w:proofErr w:type="spellStart"/>
      <w:r w:rsidRPr="00302CA7">
        <w:rPr>
          <w:rFonts w:ascii="Times New Roman" w:hAnsi="Times New Roman" w:cs="Times New Roman"/>
          <w:b/>
          <w:i/>
          <w:iCs/>
          <w:sz w:val="24"/>
          <w:szCs w:val="24"/>
        </w:rPr>
        <w:t>oxysporum</w:t>
      </w:r>
      <w:proofErr w:type="spellEnd"/>
      <w:r w:rsidRPr="00302CA7">
        <w:rPr>
          <w:rFonts w:ascii="Times New Roman" w:hAnsi="Times New Roman" w:cs="Times New Roman"/>
          <w:b/>
          <w:i/>
          <w:iCs/>
          <w:sz w:val="24"/>
          <w:szCs w:val="24"/>
        </w:rPr>
        <w:t xml:space="preserve"> </w:t>
      </w:r>
      <w:r w:rsidRPr="00302CA7">
        <w:rPr>
          <w:rFonts w:ascii="Times New Roman" w:hAnsi="Times New Roman" w:cs="Times New Roman"/>
          <w:b/>
          <w:iCs/>
          <w:sz w:val="24"/>
          <w:szCs w:val="24"/>
        </w:rPr>
        <w:t>f</w:t>
      </w:r>
      <w:r w:rsidRPr="00302CA7">
        <w:rPr>
          <w:rFonts w:ascii="Times New Roman" w:hAnsi="Times New Roman" w:cs="Times New Roman"/>
          <w:b/>
          <w:i/>
          <w:iCs/>
          <w:sz w:val="24"/>
          <w:szCs w:val="24"/>
        </w:rPr>
        <w:t xml:space="preserve">. </w:t>
      </w:r>
      <w:r w:rsidRPr="00302CA7">
        <w:rPr>
          <w:rFonts w:ascii="Times New Roman" w:hAnsi="Times New Roman" w:cs="Times New Roman"/>
          <w:b/>
          <w:sz w:val="24"/>
          <w:szCs w:val="24"/>
        </w:rPr>
        <w:t>sp.</w:t>
      </w:r>
      <w:r w:rsidRPr="00302CA7">
        <w:rPr>
          <w:rFonts w:ascii="Times New Roman" w:hAnsi="Times New Roman" w:cs="Times New Roman"/>
          <w:b/>
          <w:i/>
          <w:iCs/>
          <w:sz w:val="24"/>
          <w:szCs w:val="24"/>
        </w:rPr>
        <w:t xml:space="preserve"> </w:t>
      </w:r>
      <w:proofErr w:type="spellStart"/>
      <w:r w:rsidRPr="00302CA7">
        <w:rPr>
          <w:rFonts w:ascii="Times New Roman" w:hAnsi="Times New Roman" w:cs="Times New Roman"/>
          <w:b/>
          <w:i/>
          <w:iCs/>
          <w:sz w:val="24"/>
          <w:szCs w:val="24"/>
        </w:rPr>
        <w:t>vasinfectum</w:t>
      </w:r>
      <w:proofErr w:type="spellEnd"/>
      <w:r w:rsidRPr="00302CA7">
        <w:rPr>
          <w:rFonts w:ascii="Times New Roman" w:hAnsi="Times New Roman" w:cs="Times New Roman"/>
          <w:b/>
          <w:i/>
          <w:iCs/>
          <w:sz w:val="24"/>
          <w:szCs w:val="24"/>
        </w:rPr>
        <w:t xml:space="preserve"> </w:t>
      </w:r>
      <w:r w:rsidRPr="00302CA7">
        <w:rPr>
          <w:rFonts w:ascii="Times New Roman" w:eastAsia="Times New Roman" w:hAnsi="Times New Roman" w:cs="Times New Roman"/>
          <w:b/>
          <w:sz w:val="24"/>
          <w:szCs w:val="24"/>
        </w:rPr>
        <w:t>in</w:t>
      </w:r>
      <w:r w:rsidR="00D672BE">
        <w:rPr>
          <w:rFonts w:ascii="Times New Roman" w:eastAsia="Times New Roman" w:hAnsi="Times New Roman" w:cs="Times New Roman"/>
          <w:b/>
          <w:sz w:val="24"/>
          <w:szCs w:val="24"/>
        </w:rPr>
        <w:t xml:space="preserve"> </w:t>
      </w:r>
      <w:r w:rsidRPr="00302CA7">
        <w:rPr>
          <w:rFonts w:ascii="Times New Roman" w:hAnsi="Times New Roman" w:cs="Times New Roman"/>
          <w:b/>
          <w:bCs/>
          <w:sz w:val="24"/>
          <w:szCs w:val="24"/>
        </w:rPr>
        <w:t>Richard's medium supplemented with different</w:t>
      </w:r>
    </w:p>
    <w:p w14:paraId="3D5A2937" w14:textId="77777777" w:rsidR="009F501C" w:rsidRPr="00637A2D" w:rsidRDefault="00D672BE" w:rsidP="009F501C">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009F501C" w:rsidRPr="00302CA7">
        <w:rPr>
          <w:rFonts w:ascii="Times New Roman" w:hAnsi="Times New Roman" w:cs="Times New Roman"/>
          <w:b/>
          <w:bCs/>
          <w:sz w:val="24"/>
          <w:szCs w:val="24"/>
        </w:rPr>
        <w:t>carbon sources after</w:t>
      </w:r>
      <w:r>
        <w:rPr>
          <w:rFonts w:ascii="Times New Roman" w:hAnsi="Times New Roman" w:cs="Times New Roman"/>
          <w:b/>
          <w:bCs/>
          <w:sz w:val="24"/>
          <w:szCs w:val="24"/>
        </w:rPr>
        <w:t xml:space="preserve"> </w:t>
      </w:r>
      <w:r w:rsidR="009F501C" w:rsidRPr="00302CA7">
        <w:rPr>
          <w:rFonts w:ascii="Times New Roman" w:hAnsi="Times New Roman" w:cs="Times New Roman"/>
          <w:b/>
          <w:bCs/>
          <w:sz w:val="24"/>
          <w:szCs w:val="24"/>
        </w:rPr>
        <w:t xml:space="preserve">fifteen days of incubation </w:t>
      </w:r>
    </w:p>
    <w:tbl>
      <w:tblPr>
        <w:tblStyle w:val="TableGrid"/>
        <w:tblpPr w:leftFromText="180" w:rightFromText="180" w:vertAnchor="text" w:horzAnchor="margin" w:tblpY="42"/>
        <w:tblW w:w="4967" w:type="pct"/>
        <w:tblLook w:val="04A0" w:firstRow="1" w:lastRow="0" w:firstColumn="1" w:lastColumn="0" w:noHBand="0" w:noVBand="1"/>
      </w:tblPr>
      <w:tblGrid>
        <w:gridCol w:w="1122"/>
        <w:gridCol w:w="3129"/>
        <w:gridCol w:w="2192"/>
        <w:gridCol w:w="1505"/>
        <w:gridCol w:w="2426"/>
        <w:gridCol w:w="2491"/>
      </w:tblGrid>
      <w:tr w:rsidR="009F501C" w:rsidRPr="00302CA7" w14:paraId="0584593E" w14:textId="77777777" w:rsidTr="00062FDA">
        <w:tc>
          <w:tcPr>
            <w:tcW w:w="436" w:type="pct"/>
            <w:vAlign w:val="center"/>
          </w:tcPr>
          <w:p w14:paraId="46EBE5D1" w14:textId="77777777" w:rsidR="009F501C" w:rsidRPr="00302CA7" w:rsidRDefault="009F501C" w:rsidP="00062FDA">
            <w:pPr>
              <w:spacing w:line="360" w:lineRule="auto"/>
              <w:jc w:val="center"/>
              <w:rPr>
                <w:rFonts w:ascii="Times New Roman" w:hAnsi="Times New Roman" w:cs="Times New Roman"/>
                <w:b/>
                <w:bCs/>
                <w:sz w:val="24"/>
                <w:szCs w:val="24"/>
              </w:rPr>
            </w:pPr>
            <w:bookmarkStart w:id="16" w:name="_Hlk170381444"/>
            <w:r w:rsidRPr="00302CA7">
              <w:rPr>
                <w:rFonts w:ascii="Times New Roman" w:hAnsi="Times New Roman" w:cs="Times New Roman"/>
                <w:b/>
                <w:bCs/>
                <w:sz w:val="24"/>
                <w:szCs w:val="24"/>
              </w:rPr>
              <w:t>Sr.</w:t>
            </w:r>
          </w:p>
          <w:p w14:paraId="62DC5DAA" w14:textId="77777777"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No.</w:t>
            </w:r>
          </w:p>
        </w:tc>
        <w:tc>
          <w:tcPr>
            <w:tcW w:w="1216" w:type="pct"/>
            <w:vAlign w:val="center"/>
          </w:tcPr>
          <w:p w14:paraId="3B021B53" w14:textId="77777777"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Carbon source</w:t>
            </w:r>
          </w:p>
        </w:tc>
        <w:tc>
          <w:tcPr>
            <w:tcW w:w="852" w:type="pct"/>
            <w:vAlign w:val="center"/>
          </w:tcPr>
          <w:p w14:paraId="5ADF0D73" w14:textId="77777777"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after autoclaving</w:t>
            </w:r>
          </w:p>
        </w:tc>
        <w:tc>
          <w:tcPr>
            <w:tcW w:w="585" w:type="pct"/>
            <w:vAlign w:val="center"/>
          </w:tcPr>
          <w:p w14:paraId="3A13EDDD" w14:textId="77777777"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of filtrate</w:t>
            </w:r>
          </w:p>
        </w:tc>
        <w:tc>
          <w:tcPr>
            <w:tcW w:w="943" w:type="pct"/>
            <w:vAlign w:val="center"/>
          </w:tcPr>
          <w:p w14:paraId="2998FF25" w14:textId="77777777" w:rsidR="009F501C" w:rsidRPr="00302CA7" w:rsidRDefault="009F501C" w:rsidP="00062FDA">
            <w:pPr>
              <w:spacing w:line="360" w:lineRule="auto"/>
              <w:jc w:val="center"/>
              <w:rPr>
                <w:rFonts w:ascii="Times New Roman" w:hAnsi="Times New Roman" w:cs="Times New Roman"/>
                <w:sz w:val="24"/>
                <w:szCs w:val="24"/>
              </w:rPr>
            </w:pPr>
            <w:r w:rsidRPr="00302CA7">
              <w:rPr>
                <w:rFonts w:ascii="Times New Roman" w:hAnsi="Times New Roman" w:cs="Times New Roman"/>
                <w:b/>
                <w:bCs/>
                <w:sz w:val="24"/>
                <w:szCs w:val="24"/>
              </w:rPr>
              <w:t>Dry mycelial weight (mg)</w:t>
            </w:r>
          </w:p>
        </w:tc>
        <w:tc>
          <w:tcPr>
            <w:tcW w:w="968" w:type="pct"/>
            <w:vAlign w:val="center"/>
          </w:tcPr>
          <w:p w14:paraId="6D80E955" w14:textId="77777777" w:rsidR="009F501C" w:rsidRPr="00302CA7" w:rsidRDefault="009F501C" w:rsidP="00062FDA">
            <w:pPr>
              <w:spacing w:line="360" w:lineRule="auto"/>
              <w:jc w:val="center"/>
              <w:rPr>
                <w:rFonts w:ascii="Times New Roman" w:hAnsi="Times New Roman" w:cs="Times New Roman"/>
                <w:sz w:val="24"/>
                <w:szCs w:val="24"/>
              </w:rPr>
            </w:pPr>
            <w:r w:rsidRPr="00302CA7">
              <w:rPr>
                <w:rFonts w:ascii="Times New Roman" w:hAnsi="Times New Roman" w:cs="Times New Roman"/>
                <w:b/>
                <w:bCs/>
                <w:sz w:val="24"/>
                <w:szCs w:val="24"/>
              </w:rPr>
              <w:t>Sporulation</w:t>
            </w:r>
            <w:r w:rsidRPr="00302CA7">
              <w:rPr>
                <w:rFonts w:ascii="Times New Roman" w:hAnsi="Times New Roman" w:cs="Times New Roman"/>
                <w:b/>
                <w:bCs/>
                <w:sz w:val="24"/>
                <w:szCs w:val="24"/>
                <w:vertAlign w:val="superscript"/>
              </w:rPr>
              <w:t>#</w:t>
            </w:r>
          </w:p>
        </w:tc>
      </w:tr>
      <w:tr w:rsidR="009F501C" w:rsidRPr="00302CA7" w14:paraId="716BBF5B" w14:textId="77777777" w:rsidTr="00062FDA">
        <w:tc>
          <w:tcPr>
            <w:tcW w:w="436" w:type="pct"/>
          </w:tcPr>
          <w:p w14:paraId="416060A3"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1</w:t>
            </w:r>
          </w:p>
        </w:tc>
        <w:tc>
          <w:tcPr>
            <w:tcW w:w="1216" w:type="pct"/>
            <w:vAlign w:val="center"/>
          </w:tcPr>
          <w:p w14:paraId="29682123"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Fructose</w:t>
            </w:r>
          </w:p>
        </w:tc>
        <w:tc>
          <w:tcPr>
            <w:tcW w:w="852" w:type="pct"/>
            <w:vAlign w:val="center"/>
          </w:tcPr>
          <w:p w14:paraId="1ACBFFFA"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585" w:type="pct"/>
            <w:vAlign w:val="center"/>
          </w:tcPr>
          <w:p w14:paraId="1F27DF82"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6.6</w:t>
            </w:r>
          </w:p>
        </w:tc>
        <w:tc>
          <w:tcPr>
            <w:tcW w:w="943" w:type="pct"/>
            <w:vAlign w:val="center"/>
          </w:tcPr>
          <w:p w14:paraId="57B62EDB"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270.34</w:t>
            </w:r>
          </w:p>
        </w:tc>
        <w:tc>
          <w:tcPr>
            <w:tcW w:w="968" w:type="pct"/>
            <w:vAlign w:val="center"/>
          </w:tcPr>
          <w:p w14:paraId="03305CFB"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75C15E6C" w14:textId="77777777" w:rsidTr="00062FDA">
        <w:tc>
          <w:tcPr>
            <w:tcW w:w="436" w:type="pct"/>
          </w:tcPr>
          <w:p w14:paraId="4D98EC6A"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2</w:t>
            </w:r>
          </w:p>
        </w:tc>
        <w:tc>
          <w:tcPr>
            <w:tcW w:w="1216" w:type="pct"/>
            <w:vAlign w:val="center"/>
          </w:tcPr>
          <w:p w14:paraId="7EB26DB4"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Galactose</w:t>
            </w:r>
          </w:p>
        </w:tc>
        <w:tc>
          <w:tcPr>
            <w:tcW w:w="852" w:type="pct"/>
            <w:vAlign w:val="center"/>
          </w:tcPr>
          <w:p w14:paraId="1E27925F"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585" w:type="pct"/>
            <w:vAlign w:val="center"/>
          </w:tcPr>
          <w:p w14:paraId="6F270347"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7.2</w:t>
            </w:r>
          </w:p>
        </w:tc>
        <w:tc>
          <w:tcPr>
            <w:tcW w:w="943" w:type="pct"/>
            <w:vAlign w:val="center"/>
          </w:tcPr>
          <w:p w14:paraId="46B5A08C"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306.15</w:t>
            </w:r>
          </w:p>
        </w:tc>
        <w:tc>
          <w:tcPr>
            <w:tcW w:w="968" w:type="pct"/>
            <w:vAlign w:val="center"/>
          </w:tcPr>
          <w:p w14:paraId="40DCE81C"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322225DF" w14:textId="77777777" w:rsidTr="00062FDA">
        <w:tc>
          <w:tcPr>
            <w:tcW w:w="436" w:type="pct"/>
          </w:tcPr>
          <w:p w14:paraId="165056CA"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3</w:t>
            </w:r>
          </w:p>
        </w:tc>
        <w:tc>
          <w:tcPr>
            <w:tcW w:w="1216" w:type="pct"/>
            <w:vAlign w:val="center"/>
          </w:tcPr>
          <w:p w14:paraId="231E391C"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Glucose</w:t>
            </w:r>
          </w:p>
        </w:tc>
        <w:tc>
          <w:tcPr>
            <w:tcW w:w="852" w:type="pct"/>
            <w:vAlign w:val="center"/>
          </w:tcPr>
          <w:p w14:paraId="5981A3B6"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5.9</w:t>
            </w:r>
          </w:p>
        </w:tc>
        <w:tc>
          <w:tcPr>
            <w:tcW w:w="585" w:type="pct"/>
            <w:vAlign w:val="center"/>
          </w:tcPr>
          <w:p w14:paraId="5D727454"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7.5</w:t>
            </w:r>
          </w:p>
        </w:tc>
        <w:tc>
          <w:tcPr>
            <w:tcW w:w="943" w:type="pct"/>
            <w:vAlign w:val="center"/>
          </w:tcPr>
          <w:p w14:paraId="0AE593FC"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345.20</w:t>
            </w:r>
          </w:p>
        </w:tc>
        <w:tc>
          <w:tcPr>
            <w:tcW w:w="968" w:type="pct"/>
            <w:vAlign w:val="center"/>
          </w:tcPr>
          <w:p w14:paraId="246AD961"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042EAE9B" w14:textId="77777777" w:rsidTr="00062FDA">
        <w:tc>
          <w:tcPr>
            <w:tcW w:w="436" w:type="pct"/>
          </w:tcPr>
          <w:p w14:paraId="6313A85D"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4</w:t>
            </w:r>
          </w:p>
        </w:tc>
        <w:tc>
          <w:tcPr>
            <w:tcW w:w="1216" w:type="pct"/>
            <w:vAlign w:val="center"/>
          </w:tcPr>
          <w:p w14:paraId="042ED526"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Lactose</w:t>
            </w:r>
          </w:p>
        </w:tc>
        <w:tc>
          <w:tcPr>
            <w:tcW w:w="852" w:type="pct"/>
            <w:vAlign w:val="center"/>
          </w:tcPr>
          <w:p w14:paraId="13B3D2B9"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585" w:type="pct"/>
            <w:vAlign w:val="center"/>
          </w:tcPr>
          <w:p w14:paraId="74A7B45B"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6.1</w:t>
            </w:r>
          </w:p>
        </w:tc>
        <w:tc>
          <w:tcPr>
            <w:tcW w:w="943" w:type="pct"/>
            <w:vAlign w:val="center"/>
          </w:tcPr>
          <w:p w14:paraId="60BF0D41"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172.10</w:t>
            </w:r>
          </w:p>
        </w:tc>
        <w:tc>
          <w:tcPr>
            <w:tcW w:w="968" w:type="pct"/>
            <w:vAlign w:val="center"/>
          </w:tcPr>
          <w:p w14:paraId="1C6C5CBE"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51E27438" w14:textId="77777777" w:rsidTr="00062FDA">
        <w:tc>
          <w:tcPr>
            <w:tcW w:w="436" w:type="pct"/>
          </w:tcPr>
          <w:p w14:paraId="0DED3206"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w:t>
            </w:r>
          </w:p>
        </w:tc>
        <w:tc>
          <w:tcPr>
            <w:tcW w:w="1216" w:type="pct"/>
            <w:vAlign w:val="center"/>
          </w:tcPr>
          <w:p w14:paraId="5FA4CF1E"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Sucrose</w:t>
            </w:r>
          </w:p>
        </w:tc>
        <w:tc>
          <w:tcPr>
            <w:tcW w:w="852" w:type="pct"/>
            <w:vAlign w:val="center"/>
          </w:tcPr>
          <w:p w14:paraId="50AAA1EA"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5.5</w:t>
            </w:r>
          </w:p>
        </w:tc>
        <w:tc>
          <w:tcPr>
            <w:tcW w:w="585" w:type="pct"/>
            <w:vAlign w:val="center"/>
          </w:tcPr>
          <w:p w14:paraId="3D127D0D"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6.9</w:t>
            </w:r>
          </w:p>
        </w:tc>
        <w:tc>
          <w:tcPr>
            <w:tcW w:w="943" w:type="pct"/>
            <w:vAlign w:val="center"/>
          </w:tcPr>
          <w:p w14:paraId="09543CE9"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268.16</w:t>
            </w:r>
          </w:p>
        </w:tc>
        <w:tc>
          <w:tcPr>
            <w:tcW w:w="968" w:type="pct"/>
            <w:vAlign w:val="center"/>
          </w:tcPr>
          <w:p w14:paraId="7FB15A4F"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64418540" w14:textId="77777777" w:rsidTr="00062FDA">
        <w:tc>
          <w:tcPr>
            <w:tcW w:w="436" w:type="pct"/>
          </w:tcPr>
          <w:p w14:paraId="77917B5B"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w:t>
            </w:r>
          </w:p>
        </w:tc>
        <w:tc>
          <w:tcPr>
            <w:tcW w:w="1216" w:type="pct"/>
            <w:vAlign w:val="center"/>
          </w:tcPr>
          <w:p w14:paraId="23364B4B"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Mannitol</w:t>
            </w:r>
          </w:p>
        </w:tc>
        <w:tc>
          <w:tcPr>
            <w:tcW w:w="852" w:type="pct"/>
            <w:vAlign w:val="center"/>
          </w:tcPr>
          <w:p w14:paraId="74F35230"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585" w:type="pct"/>
            <w:vAlign w:val="center"/>
          </w:tcPr>
          <w:p w14:paraId="35A4E264"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7.5</w:t>
            </w:r>
          </w:p>
        </w:tc>
        <w:tc>
          <w:tcPr>
            <w:tcW w:w="943" w:type="pct"/>
            <w:vAlign w:val="center"/>
          </w:tcPr>
          <w:p w14:paraId="118DDFFC"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281.10</w:t>
            </w:r>
          </w:p>
        </w:tc>
        <w:tc>
          <w:tcPr>
            <w:tcW w:w="968" w:type="pct"/>
            <w:vAlign w:val="center"/>
          </w:tcPr>
          <w:p w14:paraId="0AD68F3B"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38F104E0" w14:textId="77777777" w:rsidTr="00062FDA">
        <w:tc>
          <w:tcPr>
            <w:tcW w:w="436" w:type="pct"/>
          </w:tcPr>
          <w:p w14:paraId="40A1D8A5"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w:t>
            </w:r>
          </w:p>
        </w:tc>
        <w:tc>
          <w:tcPr>
            <w:tcW w:w="1216" w:type="pct"/>
            <w:vAlign w:val="center"/>
          </w:tcPr>
          <w:p w14:paraId="1C00F71A"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Starch</w:t>
            </w:r>
          </w:p>
        </w:tc>
        <w:tc>
          <w:tcPr>
            <w:tcW w:w="852" w:type="pct"/>
            <w:vAlign w:val="center"/>
          </w:tcPr>
          <w:p w14:paraId="6C146D05"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585" w:type="pct"/>
            <w:vAlign w:val="center"/>
          </w:tcPr>
          <w:p w14:paraId="66A74B14"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7.2</w:t>
            </w:r>
          </w:p>
        </w:tc>
        <w:tc>
          <w:tcPr>
            <w:tcW w:w="943" w:type="pct"/>
            <w:vAlign w:val="center"/>
          </w:tcPr>
          <w:p w14:paraId="3AF83E9E"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257.91</w:t>
            </w:r>
          </w:p>
        </w:tc>
        <w:tc>
          <w:tcPr>
            <w:tcW w:w="968" w:type="pct"/>
            <w:vAlign w:val="center"/>
          </w:tcPr>
          <w:p w14:paraId="60871301"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674BAE38" w14:textId="77777777" w:rsidTr="00062FDA">
        <w:tc>
          <w:tcPr>
            <w:tcW w:w="436" w:type="pct"/>
          </w:tcPr>
          <w:p w14:paraId="1154D45A"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8</w:t>
            </w:r>
          </w:p>
        </w:tc>
        <w:tc>
          <w:tcPr>
            <w:tcW w:w="1216" w:type="pct"/>
            <w:vAlign w:val="center"/>
          </w:tcPr>
          <w:p w14:paraId="7E634567"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Control</w:t>
            </w:r>
          </w:p>
        </w:tc>
        <w:tc>
          <w:tcPr>
            <w:tcW w:w="852" w:type="pct"/>
            <w:vAlign w:val="center"/>
          </w:tcPr>
          <w:p w14:paraId="416A6FE9"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5.5</w:t>
            </w:r>
          </w:p>
        </w:tc>
        <w:tc>
          <w:tcPr>
            <w:tcW w:w="585" w:type="pct"/>
            <w:vAlign w:val="center"/>
          </w:tcPr>
          <w:p w14:paraId="2B542246"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5.3</w:t>
            </w:r>
          </w:p>
        </w:tc>
        <w:tc>
          <w:tcPr>
            <w:tcW w:w="943" w:type="pct"/>
            <w:vAlign w:val="center"/>
          </w:tcPr>
          <w:p w14:paraId="55B3AF18"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85.38</w:t>
            </w:r>
          </w:p>
        </w:tc>
        <w:tc>
          <w:tcPr>
            <w:tcW w:w="968" w:type="pct"/>
            <w:vAlign w:val="center"/>
          </w:tcPr>
          <w:p w14:paraId="6951197D"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2DE6A382" w14:textId="77777777" w:rsidTr="00062FDA">
        <w:tc>
          <w:tcPr>
            <w:tcW w:w="3088" w:type="pct"/>
            <w:gridSpan w:val="4"/>
          </w:tcPr>
          <w:p w14:paraId="5D678411" w14:textId="77777777" w:rsidR="009F501C" w:rsidRPr="00302CA7" w:rsidRDefault="009F501C" w:rsidP="00062FDA">
            <w:pPr>
              <w:spacing w:after="5" w:line="360" w:lineRule="auto"/>
              <w:jc w:val="right"/>
              <w:rPr>
                <w:rFonts w:ascii="Times New Roman" w:hAnsi="Times New Roman" w:cs="Times New Roman"/>
                <w:sz w:val="24"/>
                <w:szCs w:val="24"/>
              </w:rPr>
            </w:pPr>
            <w:proofErr w:type="spellStart"/>
            <w:r w:rsidRPr="00302CA7">
              <w:rPr>
                <w:rFonts w:ascii="Times New Roman" w:hAnsi="Times New Roman" w:cs="Times New Roman"/>
                <w:sz w:val="24"/>
                <w:szCs w:val="24"/>
              </w:rPr>
              <w:t>SEm</w:t>
            </w:r>
            <w:proofErr w:type="spellEnd"/>
            <w:r w:rsidRPr="00302CA7">
              <w:rPr>
                <w:rFonts w:ascii="Times New Roman" w:hAnsi="Times New Roman" w:cs="Times New Roman"/>
                <w:sz w:val="24"/>
                <w:szCs w:val="24"/>
              </w:rPr>
              <w:t>±</w:t>
            </w:r>
          </w:p>
        </w:tc>
        <w:tc>
          <w:tcPr>
            <w:tcW w:w="943" w:type="pct"/>
            <w:vAlign w:val="center"/>
          </w:tcPr>
          <w:p w14:paraId="67426554"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4.70</w:t>
            </w:r>
          </w:p>
        </w:tc>
        <w:tc>
          <w:tcPr>
            <w:tcW w:w="968" w:type="pct"/>
            <w:vAlign w:val="center"/>
          </w:tcPr>
          <w:p w14:paraId="79362998"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37C269F6" w14:textId="77777777" w:rsidTr="00062FDA">
        <w:tc>
          <w:tcPr>
            <w:tcW w:w="3088" w:type="pct"/>
            <w:gridSpan w:val="4"/>
          </w:tcPr>
          <w:p w14:paraId="041B6C4D" w14:textId="77777777" w:rsidR="009F501C" w:rsidRPr="00302CA7" w:rsidRDefault="009F501C" w:rsidP="00062FDA">
            <w:pPr>
              <w:spacing w:after="5" w:line="360" w:lineRule="auto"/>
              <w:jc w:val="right"/>
              <w:rPr>
                <w:rFonts w:ascii="Times New Roman" w:hAnsi="Times New Roman" w:cs="Times New Roman"/>
                <w:sz w:val="24"/>
                <w:szCs w:val="24"/>
              </w:rPr>
            </w:pPr>
            <w:r w:rsidRPr="00302CA7">
              <w:rPr>
                <w:rFonts w:ascii="Times New Roman" w:hAnsi="Times New Roman" w:cs="Times New Roman"/>
                <w:sz w:val="24"/>
                <w:szCs w:val="24"/>
              </w:rPr>
              <w:t>CD at 5%</w:t>
            </w:r>
          </w:p>
        </w:tc>
        <w:tc>
          <w:tcPr>
            <w:tcW w:w="943" w:type="pct"/>
            <w:vAlign w:val="center"/>
          </w:tcPr>
          <w:p w14:paraId="2B1670AF"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14.21</w:t>
            </w:r>
          </w:p>
        </w:tc>
        <w:tc>
          <w:tcPr>
            <w:tcW w:w="968" w:type="pct"/>
            <w:vAlign w:val="center"/>
          </w:tcPr>
          <w:p w14:paraId="16EDB195"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1FF58268" w14:textId="77777777" w:rsidTr="00062FDA">
        <w:tc>
          <w:tcPr>
            <w:tcW w:w="3088" w:type="pct"/>
            <w:gridSpan w:val="4"/>
          </w:tcPr>
          <w:p w14:paraId="3867CB20" w14:textId="77777777" w:rsidR="009F501C" w:rsidRPr="00302CA7" w:rsidRDefault="009F501C" w:rsidP="00062FDA">
            <w:pPr>
              <w:spacing w:after="5" w:line="360" w:lineRule="auto"/>
              <w:jc w:val="right"/>
              <w:rPr>
                <w:rFonts w:ascii="Times New Roman" w:hAnsi="Times New Roman" w:cs="Times New Roman"/>
                <w:sz w:val="24"/>
                <w:szCs w:val="24"/>
              </w:rPr>
            </w:pPr>
            <w:r w:rsidRPr="00302CA7">
              <w:rPr>
                <w:rFonts w:ascii="Times New Roman" w:hAnsi="Times New Roman" w:cs="Times New Roman"/>
                <w:sz w:val="24"/>
                <w:szCs w:val="24"/>
              </w:rPr>
              <w:t>CV%</w:t>
            </w:r>
          </w:p>
        </w:tc>
        <w:tc>
          <w:tcPr>
            <w:tcW w:w="943" w:type="pct"/>
            <w:vAlign w:val="center"/>
          </w:tcPr>
          <w:p w14:paraId="00E84C6B"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3.27</w:t>
            </w:r>
          </w:p>
        </w:tc>
        <w:tc>
          <w:tcPr>
            <w:tcW w:w="968" w:type="pct"/>
            <w:vAlign w:val="center"/>
          </w:tcPr>
          <w:p w14:paraId="6AC8446A"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bookmarkEnd w:id="16"/>
    </w:tbl>
    <w:p w14:paraId="2898A461" w14:textId="77777777" w:rsidR="009F501C" w:rsidRDefault="009F501C" w:rsidP="009F501C">
      <w:pPr>
        <w:spacing w:after="201"/>
        <w:rPr>
          <w:rFonts w:ascii="Times New Roman" w:hAnsi="Times New Roman" w:cs="Times New Roman"/>
          <w:sz w:val="24"/>
          <w:szCs w:val="24"/>
          <w:vertAlign w:val="superscript"/>
        </w:rPr>
      </w:pPr>
    </w:p>
    <w:p w14:paraId="02E6D37E" w14:textId="77777777" w:rsidR="009F501C" w:rsidRPr="00302CA7" w:rsidRDefault="009F501C" w:rsidP="009F501C">
      <w:pPr>
        <w:spacing w:after="201"/>
        <w:rPr>
          <w:rFonts w:ascii="Times New Roman" w:eastAsia="Times New Roman" w:hAnsi="Times New Roman" w:cs="Times New Roman"/>
          <w:color w:val="FF0000"/>
          <w:sz w:val="24"/>
          <w:szCs w:val="24"/>
        </w:rPr>
      </w:pPr>
      <w:r w:rsidRPr="00302CA7">
        <w:rPr>
          <w:rFonts w:ascii="Times New Roman" w:hAnsi="Times New Roman" w:cs="Times New Roman"/>
          <w:sz w:val="24"/>
          <w:szCs w:val="24"/>
          <w:vertAlign w:val="superscript"/>
        </w:rPr>
        <w:t>#</w:t>
      </w:r>
      <w:r w:rsidRPr="00302CA7">
        <w:rPr>
          <w:rFonts w:ascii="Times New Roman" w:hAnsi="Times New Roman" w:cs="Times New Roman"/>
          <w:sz w:val="24"/>
          <w:szCs w:val="24"/>
        </w:rPr>
        <w:t>Sporulation category: - Absent, + Scanty, ++ Moderate, +++ Good and ++++ Abundant</w:t>
      </w:r>
    </w:p>
    <w:p w14:paraId="6C4C295D" w14:textId="77777777" w:rsidR="009F501C" w:rsidRPr="00302CA7" w:rsidRDefault="009F501C" w:rsidP="009F501C">
      <w:pPr>
        <w:spacing w:after="201"/>
        <w:rPr>
          <w:rFonts w:ascii="Times New Roman" w:eastAsia="Times New Roman" w:hAnsi="Times New Roman" w:cs="Times New Roman"/>
          <w:color w:val="FF0000"/>
          <w:sz w:val="24"/>
          <w:szCs w:val="24"/>
        </w:rPr>
      </w:pPr>
    </w:p>
    <w:p w14:paraId="40DBD584" w14:textId="77777777" w:rsidR="009F501C" w:rsidRPr="00302CA7" w:rsidRDefault="009F501C" w:rsidP="009F501C">
      <w:pPr>
        <w:pStyle w:val="Style9"/>
        <w:tabs>
          <w:tab w:val="left" w:pos="426"/>
        </w:tabs>
        <w:spacing w:line="360" w:lineRule="auto"/>
        <w:jc w:val="both"/>
        <w:rPr>
          <w:rFonts w:cs="Times New Roman"/>
        </w:rPr>
      </w:pPr>
    </w:p>
    <w:p w14:paraId="4C9AF5C1" w14:textId="77777777" w:rsidR="009F501C" w:rsidRPr="00081CDF" w:rsidRDefault="009F501C" w:rsidP="009F501C">
      <w:pPr>
        <w:pStyle w:val="Style9"/>
        <w:tabs>
          <w:tab w:val="left" w:pos="426"/>
        </w:tabs>
        <w:spacing w:line="360" w:lineRule="auto"/>
        <w:jc w:val="both"/>
        <w:rPr>
          <w:rFonts w:cs="Times New Roman"/>
        </w:rPr>
      </w:pPr>
    </w:p>
    <w:p w14:paraId="6FD2CDEB" w14:textId="77777777" w:rsidR="009F501C" w:rsidRDefault="009F501C" w:rsidP="009F501C">
      <w:pPr>
        <w:pStyle w:val="Style9"/>
        <w:tabs>
          <w:tab w:val="left" w:pos="426"/>
        </w:tabs>
        <w:spacing w:line="360" w:lineRule="auto"/>
        <w:jc w:val="both"/>
        <w:rPr>
          <w:rFonts w:cs="Times New Roman"/>
        </w:rPr>
      </w:pPr>
    </w:p>
    <w:p w14:paraId="0532A44A" w14:textId="77777777" w:rsidR="00FF5981" w:rsidRDefault="00FF5981" w:rsidP="009F501C">
      <w:pPr>
        <w:pStyle w:val="Style9"/>
        <w:tabs>
          <w:tab w:val="left" w:pos="426"/>
        </w:tabs>
        <w:spacing w:line="360" w:lineRule="auto"/>
        <w:jc w:val="both"/>
        <w:rPr>
          <w:rFonts w:cs="Times New Roman"/>
        </w:rPr>
      </w:pPr>
    </w:p>
    <w:p w14:paraId="02D55E5D" w14:textId="77777777" w:rsidR="00FF5981" w:rsidRPr="00081CDF" w:rsidRDefault="00FF5981" w:rsidP="009F501C">
      <w:pPr>
        <w:pStyle w:val="Style9"/>
        <w:tabs>
          <w:tab w:val="left" w:pos="426"/>
        </w:tabs>
        <w:spacing w:line="360" w:lineRule="auto"/>
        <w:jc w:val="both"/>
        <w:rPr>
          <w:rFonts w:cs="Times New Roman"/>
        </w:rPr>
      </w:pPr>
    </w:p>
    <w:p w14:paraId="4E91C118" w14:textId="77777777" w:rsidR="009F501C" w:rsidRDefault="009F501C" w:rsidP="009F501C">
      <w:pPr>
        <w:spacing w:after="5" w:line="266" w:lineRule="auto"/>
        <w:jc w:val="both"/>
        <w:rPr>
          <w:rFonts w:ascii="Times New Roman" w:eastAsia="Times New Roman" w:hAnsi="Times New Roman" w:cs="Times New Roman"/>
          <w:b/>
          <w:sz w:val="24"/>
          <w:szCs w:val="24"/>
        </w:rPr>
      </w:pPr>
    </w:p>
    <w:p w14:paraId="48A98F1C" w14:textId="77777777" w:rsidR="009F501C" w:rsidRPr="00302CA7" w:rsidRDefault="009F501C" w:rsidP="009F501C">
      <w:pPr>
        <w:spacing w:after="5" w:line="266" w:lineRule="auto"/>
        <w:ind w:left="-180"/>
        <w:jc w:val="both"/>
        <w:rPr>
          <w:rFonts w:ascii="Times New Roman" w:hAnsi="Times New Roman" w:cs="Times New Roman"/>
          <w:b/>
          <w:bCs/>
          <w:sz w:val="24"/>
          <w:szCs w:val="24"/>
        </w:rPr>
      </w:pPr>
      <w:r w:rsidRPr="00302CA7">
        <w:rPr>
          <w:rFonts w:ascii="Times New Roman" w:eastAsia="Times New Roman" w:hAnsi="Times New Roman" w:cs="Times New Roman"/>
          <w:b/>
          <w:sz w:val="24"/>
          <w:szCs w:val="24"/>
        </w:rPr>
        <w:t>Table</w:t>
      </w:r>
      <w:r w:rsidR="00D672BE">
        <w:rPr>
          <w:rFonts w:ascii="Times New Roman" w:eastAsia="Times New Roman" w:hAnsi="Times New Roman" w:cs="Times New Roman"/>
          <w:b/>
          <w:sz w:val="24"/>
          <w:szCs w:val="24"/>
        </w:rPr>
        <w:t>:</w:t>
      </w:r>
      <w:r w:rsidRPr="00302CA7">
        <w:rPr>
          <w:rFonts w:ascii="Times New Roman" w:eastAsia="Times New Roman" w:hAnsi="Times New Roman" w:cs="Times New Roman"/>
          <w:b/>
          <w:sz w:val="24"/>
          <w:szCs w:val="24"/>
        </w:rPr>
        <w:t xml:space="preserve"> 4</w:t>
      </w:r>
      <w:r w:rsidR="00D672BE">
        <w:rPr>
          <w:rFonts w:ascii="Times New Roman" w:eastAsia="Times New Roman" w:hAnsi="Times New Roman" w:cs="Times New Roman"/>
          <w:b/>
          <w:sz w:val="24"/>
          <w:szCs w:val="24"/>
        </w:rPr>
        <w:t xml:space="preserve"> </w:t>
      </w:r>
      <w:r w:rsidRPr="00302CA7">
        <w:rPr>
          <w:rFonts w:ascii="Times New Roman" w:eastAsia="Times New Roman" w:hAnsi="Times New Roman" w:cs="Times New Roman"/>
          <w:b/>
          <w:sz w:val="24"/>
          <w:szCs w:val="24"/>
        </w:rPr>
        <w:t xml:space="preserve">Growth and sporulation of </w:t>
      </w:r>
      <w:r w:rsidRPr="00302CA7">
        <w:rPr>
          <w:rFonts w:ascii="Times New Roman" w:hAnsi="Times New Roman" w:cs="Times New Roman"/>
          <w:b/>
          <w:i/>
          <w:iCs/>
          <w:sz w:val="24"/>
          <w:szCs w:val="24"/>
        </w:rPr>
        <w:t xml:space="preserve">Fusarium </w:t>
      </w:r>
      <w:proofErr w:type="spellStart"/>
      <w:r w:rsidRPr="00302CA7">
        <w:rPr>
          <w:rFonts w:ascii="Times New Roman" w:hAnsi="Times New Roman" w:cs="Times New Roman"/>
          <w:b/>
          <w:i/>
          <w:iCs/>
          <w:sz w:val="24"/>
          <w:szCs w:val="24"/>
        </w:rPr>
        <w:t>oxysporum</w:t>
      </w:r>
      <w:proofErr w:type="spellEnd"/>
      <w:r w:rsidRPr="00302CA7">
        <w:rPr>
          <w:rFonts w:ascii="Times New Roman" w:hAnsi="Times New Roman" w:cs="Times New Roman"/>
          <w:b/>
          <w:i/>
          <w:iCs/>
          <w:sz w:val="24"/>
          <w:szCs w:val="24"/>
        </w:rPr>
        <w:t xml:space="preserve"> </w:t>
      </w:r>
      <w:r w:rsidRPr="00302CA7">
        <w:rPr>
          <w:rFonts w:ascii="Times New Roman" w:hAnsi="Times New Roman" w:cs="Times New Roman"/>
          <w:b/>
          <w:iCs/>
          <w:sz w:val="24"/>
          <w:szCs w:val="24"/>
        </w:rPr>
        <w:t>f</w:t>
      </w:r>
      <w:r w:rsidRPr="00302CA7">
        <w:rPr>
          <w:rFonts w:ascii="Times New Roman" w:hAnsi="Times New Roman" w:cs="Times New Roman"/>
          <w:b/>
          <w:i/>
          <w:iCs/>
          <w:sz w:val="24"/>
          <w:szCs w:val="24"/>
        </w:rPr>
        <w:t xml:space="preserve">. </w:t>
      </w:r>
      <w:r w:rsidRPr="00302CA7">
        <w:rPr>
          <w:rFonts w:ascii="Times New Roman" w:hAnsi="Times New Roman" w:cs="Times New Roman"/>
          <w:b/>
          <w:sz w:val="24"/>
          <w:szCs w:val="24"/>
        </w:rPr>
        <w:t>sp.</w:t>
      </w:r>
      <w:r w:rsidRPr="00302CA7">
        <w:rPr>
          <w:rFonts w:ascii="Times New Roman" w:hAnsi="Times New Roman" w:cs="Times New Roman"/>
          <w:b/>
          <w:i/>
          <w:iCs/>
          <w:sz w:val="24"/>
          <w:szCs w:val="24"/>
        </w:rPr>
        <w:t xml:space="preserve"> </w:t>
      </w:r>
      <w:proofErr w:type="spellStart"/>
      <w:r w:rsidRPr="00302CA7">
        <w:rPr>
          <w:rFonts w:ascii="Times New Roman" w:hAnsi="Times New Roman" w:cs="Times New Roman"/>
          <w:b/>
          <w:i/>
          <w:iCs/>
          <w:sz w:val="24"/>
          <w:szCs w:val="24"/>
        </w:rPr>
        <w:t>vasinfectum</w:t>
      </w:r>
      <w:proofErr w:type="spellEnd"/>
      <w:r w:rsidRPr="00302CA7">
        <w:rPr>
          <w:rFonts w:ascii="Times New Roman" w:hAnsi="Times New Roman" w:cs="Times New Roman"/>
          <w:b/>
          <w:i/>
          <w:iCs/>
          <w:sz w:val="24"/>
          <w:szCs w:val="24"/>
        </w:rPr>
        <w:t xml:space="preserve"> </w:t>
      </w:r>
      <w:r w:rsidRPr="00302CA7">
        <w:rPr>
          <w:rFonts w:ascii="Times New Roman" w:eastAsia="Times New Roman" w:hAnsi="Times New Roman" w:cs="Times New Roman"/>
          <w:b/>
          <w:sz w:val="24"/>
          <w:szCs w:val="24"/>
        </w:rPr>
        <w:t>in</w:t>
      </w:r>
      <w:r w:rsidR="00D672BE">
        <w:rPr>
          <w:rFonts w:ascii="Times New Roman" w:eastAsia="Times New Roman" w:hAnsi="Times New Roman" w:cs="Times New Roman"/>
          <w:b/>
          <w:sz w:val="24"/>
          <w:szCs w:val="24"/>
        </w:rPr>
        <w:t xml:space="preserve"> </w:t>
      </w:r>
      <w:r w:rsidRPr="00302CA7">
        <w:rPr>
          <w:rFonts w:ascii="Times New Roman" w:hAnsi="Times New Roman" w:cs="Times New Roman"/>
          <w:b/>
          <w:bCs/>
          <w:sz w:val="24"/>
          <w:szCs w:val="24"/>
        </w:rPr>
        <w:t>Richard's medium supplemented with different</w:t>
      </w:r>
    </w:p>
    <w:p w14:paraId="2BE40A67" w14:textId="77777777" w:rsidR="009F501C" w:rsidRPr="00637A2D" w:rsidRDefault="00D672BE" w:rsidP="009F501C">
      <w:pPr>
        <w:spacing w:after="5" w:line="266" w:lineRule="auto"/>
        <w:ind w:left="142"/>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F501C">
        <w:rPr>
          <w:rFonts w:ascii="Times New Roman" w:hAnsi="Times New Roman" w:cs="Times New Roman"/>
          <w:b/>
          <w:bCs/>
          <w:sz w:val="24"/>
          <w:szCs w:val="24"/>
        </w:rPr>
        <w:t>nitrogen</w:t>
      </w:r>
      <w:r w:rsidR="009F501C" w:rsidRPr="00302CA7">
        <w:rPr>
          <w:rFonts w:ascii="Times New Roman" w:hAnsi="Times New Roman" w:cs="Times New Roman"/>
          <w:b/>
          <w:bCs/>
          <w:sz w:val="24"/>
          <w:szCs w:val="24"/>
        </w:rPr>
        <w:t xml:space="preserve"> sources after fifteen days of incubation </w:t>
      </w:r>
    </w:p>
    <w:tbl>
      <w:tblPr>
        <w:tblStyle w:val="TableGrid"/>
        <w:tblW w:w="0" w:type="auto"/>
        <w:tblInd w:w="-5" w:type="dxa"/>
        <w:tblLook w:val="04A0" w:firstRow="1" w:lastRow="0" w:firstColumn="1" w:lastColumn="0" w:noHBand="0" w:noVBand="1"/>
      </w:tblPr>
      <w:tblGrid>
        <w:gridCol w:w="1060"/>
        <w:gridCol w:w="3045"/>
        <w:gridCol w:w="2246"/>
        <w:gridCol w:w="1549"/>
        <w:gridCol w:w="2348"/>
        <w:gridCol w:w="2707"/>
      </w:tblGrid>
      <w:tr w:rsidR="009F501C" w:rsidRPr="00302CA7" w14:paraId="63CC3595" w14:textId="77777777" w:rsidTr="00062FDA">
        <w:trPr>
          <w:trHeight w:val="466"/>
        </w:trPr>
        <w:tc>
          <w:tcPr>
            <w:tcW w:w="1132" w:type="dxa"/>
            <w:vAlign w:val="center"/>
          </w:tcPr>
          <w:p w14:paraId="666FD41A" w14:textId="77777777" w:rsidR="009F501C" w:rsidRPr="00302CA7" w:rsidRDefault="009F501C" w:rsidP="00062FDA">
            <w:pPr>
              <w:spacing w:after="5" w:line="266" w:lineRule="auto"/>
              <w:jc w:val="center"/>
              <w:rPr>
                <w:rFonts w:ascii="Times New Roman" w:hAnsi="Times New Roman" w:cs="Times New Roman"/>
                <w:b/>
                <w:bCs/>
                <w:sz w:val="24"/>
                <w:szCs w:val="24"/>
              </w:rPr>
            </w:pPr>
            <w:bookmarkStart w:id="17" w:name="_Hlk170381473"/>
            <w:r w:rsidRPr="00302CA7">
              <w:rPr>
                <w:rFonts w:ascii="Times New Roman" w:hAnsi="Times New Roman" w:cs="Times New Roman"/>
                <w:b/>
                <w:bCs/>
                <w:sz w:val="24"/>
                <w:szCs w:val="24"/>
              </w:rPr>
              <w:t>Sr.</w:t>
            </w:r>
          </w:p>
          <w:p w14:paraId="6B28DC9C" w14:textId="77777777"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No.</w:t>
            </w:r>
          </w:p>
        </w:tc>
        <w:tc>
          <w:tcPr>
            <w:tcW w:w="3292" w:type="dxa"/>
            <w:vAlign w:val="center"/>
          </w:tcPr>
          <w:p w14:paraId="19A42D7B" w14:textId="77777777"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Nitrogen source</w:t>
            </w:r>
          </w:p>
        </w:tc>
        <w:tc>
          <w:tcPr>
            <w:tcW w:w="2371" w:type="dxa"/>
            <w:vAlign w:val="center"/>
          </w:tcPr>
          <w:p w14:paraId="4A71953C" w14:textId="77777777"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after autoclaving</w:t>
            </w:r>
          </w:p>
        </w:tc>
        <w:tc>
          <w:tcPr>
            <w:tcW w:w="1642" w:type="dxa"/>
            <w:vAlign w:val="center"/>
          </w:tcPr>
          <w:p w14:paraId="0276F891" w14:textId="77777777"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of filtrate</w:t>
            </w:r>
          </w:p>
        </w:tc>
        <w:tc>
          <w:tcPr>
            <w:tcW w:w="2538" w:type="dxa"/>
            <w:vAlign w:val="center"/>
          </w:tcPr>
          <w:p w14:paraId="292A7705"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b/>
                <w:bCs/>
                <w:sz w:val="24"/>
                <w:szCs w:val="24"/>
              </w:rPr>
              <w:t>Dry mycelial weight (mg)</w:t>
            </w:r>
          </w:p>
        </w:tc>
        <w:tc>
          <w:tcPr>
            <w:tcW w:w="2885" w:type="dxa"/>
            <w:vAlign w:val="center"/>
          </w:tcPr>
          <w:p w14:paraId="5D24B1F7"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b/>
                <w:bCs/>
                <w:sz w:val="24"/>
                <w:szCs w:val="24"/>
              </w:rPr>
              <w:t>Sporulation</w:t>
            </w:r>
            <w:r w:rsidRPr="00302CA7">
              <w:rPr>
                <w:rFonts w:ascii="Times New Roman" w:eastAsia="Times New Roman" w:hAnsi="Times New Roman" w:cs="Times New Roman"/>
                <w:sz w:val="24"/>
                <w:szCs w:val="24"/>
                <w:vertAlign w:val="superscript"/>
              </w:rPr>
              <w:t>#</w:t>
            </w:r>
          </w:p>
        </w:tc>
      </w:tr>
      <w:tr w:rsidR="009F501C" w:rsidRPr="00302CA7" w14:paraId="4FD30514" w14:textId="77777777" w:rsidTr="00062FDA">
        <w:trPr>
          <w:trHeight w:val="466"/>
        </w:trPr>
        <w:tc>
          <w:tcPr>
            <w:tcW w:w="1132" w:type="dxa"/>
            <w:vAlign w:val="center"/>
          </w:tcPr>
          <w:p w14:paraId="2C3081B4"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1</w:t>
            </w:r>
          </w:p>
        </w:tc>
        <w:tc>
          <w:tcPr>
            <w:tcW w:w="3292" w:type="dxa"/>
            <w:vAlign w:val="center"/>
          </w:tcPr>
          <w:p w14:paraId="5BEC916F"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Urea</w:t>
            </w:r>
          </w:p>
        </w:tc>
        <w:tc>
          <w:tcPr>
            <w:tcW w:w="2371" w:type="dxa"/>
            <w:vAlign w:val="center"/>
          </w:tcPr>
          <w:p w14:paraId="1D942E43"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6.3</w:t>
            </w:r>
          </w:p>
        </w:tc>
        <w:tc>
          <w:tcPr>
            <w:tcW w:w="1642" w:type="dxa"/>
            <w:vAlign w:val="center"/>
          </w:tcPr>
          <w:p w14:paraId="58BF7922"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6.9</w:t>
            </w:r>
          </w:p>
        </w:tc>
        <w:tc>
          <w:tcPr>
            <w:tcW w:w="2538" w:type="dxa"/>
            <w:vAlign w:val="center"/>
          </w:tcPr>
          <w:p w14:paraId="4497016A" w14:textId="77777777" w:rsidR="009F501C" w:rsidRPr="00302CA7" w:rsidRDefault="009F501C" w:rsidP="00062FDA">
            <w:pPr>
              <w:spacing w:after="5" w:line="266" w:lineRule="auto"/>
              <w:jc w:val="center"/>
              <w:rPr>
                <w:rFonts w:ascii="Times New Roman" w:hAnsi="Times New Roman" w:cs="Times New Roman"/>
                <w:sz w:val="24"/>
                <w:szCs w:val="24"/>
              </w:rPr>
            </w:pPr>
            <w:bookmarkStart w:id="18" w:name="_Hlk167310565"/>
            <w:r w:rsidRPr="00302CA7">
              <w:rPr>
                <w:rFonts w:ascii="Times New Roman" w:hAnsi="Times New Roman" w:cs="Times New Roman"/>
                <w:color w:val="000000"/>
                <w:sz w:val="24"/>
                <w:szCs w:val="24"/>
              </w:rPr>
              <w:t>298.37</w:t>
            </w:r>
            <w:bookmarkEnd w:id="18"/>
          </w:p>
        </w:tc>
        <w:tc>
          <w:tcPr>
            <w:tcW w:w="2885" w:type="dxa"/>
            <w:vAlign w:val="center"/>
          </w:tcPr>
          <w:p w14:paraId="701E2735"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14175CE9" w14:textId="77777777" w:rsidTr="00062FDA">
        <w:trPr>
          <w:trHeight w:val="466"/>
        </w:trPr>
        <w:tc>
          <w:tcPr>
            <w:tcW w:w="1132" w:type="dxa"/>
            <w:vAlign w:val="center"/>
          </w:tcPr>
          <w:p w14:paraId="6D76AE99"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2</w:t>
            </w:r>
          </w:p>
        </w:tc>
        <w:tc>
          <w:tcPr>
            <w:tcW w:w="3292" w:type="dxa"/>
            <w:vAlign w:val="center"/>
          </w:tcPr>
          <w:p w14:paraId="7D1517B8"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Calcium nitrate</w:t>
            </w:r>
          </w:p>
        </w:tc>
        <w:tc>
          <w:tcPr>
            <w:tcW w:w="2371" w:type="dxa"/>
            <w:vAlign w:val="center"/>
          </w:tcPr>
          <w:p w14:paraId="2D3BDCAA"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1642" w:type="dxa"/>
            <w:vAlign w:val="center"/>
          </w:tcPr>
          <w:p w14:paraId="6C8D321B"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6.1</w:t>
            </w:r>
          </w:p>
        </w:tc>
        <w:tc>
          <w:tcPr>
            <w:tcW w:w="2538" w:type="dxa"/>
            <w:vAlign w:val="center"/>
          </w:tcPr>
          <w:p w14:paraId="7FC83987" w14:textId="77777777" w:rsidR="009F501C" w:rsidRPr="00302CA7" w:rsidRDefault="009F501C" w:rsidP="00062FDA">
            <w:pPr>
              <w:spacing w:after="5" w:line="266" w:lineRule="auto"/>
              <w:jc w:val="center"/>
              <w:rPr>
                <w:rFonts w:ascii="Times New Roman" w:hAnsi="Times New Roman" w:cs="Times New Roman"/>
                <w:sz w:val="24"/>
                <w:szCs w:val="24"/>
              </w:rPr>
            </w:pPr>
            <w:bookmarkStart w:id="19" w:name="_Hlk167310538"/>
            <w:r w:rsidRPr="00302CA7">
              <w:rPr>
                <w:rFonts w:ascii="Times New Roman" w:hAnsi="Times New Roman" w:cs="Times New Roman"/>
                <w:color w:val="000000"/>
                <w:sz w:val="24"/>
                <w:szCs w:val="24"/>
              </w:rPr>
              <w:t>302.30</w:t>
            </w:r>
            <w:bookmarkEnd w:id="19"/>
          </w:p>
        </w:tc>
        <w:tc>
          <w:tcPr>
            <w:tcW w:w="2885" w:type="dxa"/>
            <w:vAlign w:val="center"/>
          </w:tcPr>
          <w:p w14:paraId="3F53FCD5"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037D3EC0" w14:textId="77777777" w:rsidTr="00062FDA">
        <w:trPr>
          <w:trHeight w:val="466"/>
        </w:trPr>
        <w:tc>
          <w:tcPr>
            <w:tcW w:w="1132" w:type="dxa"/>
            <w:vAlign w:val="center"/>
          </w:tcPr>
          <w:p w14:paraId="5F540ED7"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3</w:t>
            </w:r>
          </w:p>
        </w:tc>
        <w:tc>
          <w:tcPr>
            <w:tcW w:w="3292" w:type="dxa"/>
            <w:vAlign w:val="center"/>
          </w:tcPr>
          <w:p w14:paraId="36CA30C9"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Potassium nitrate</w:t>
            </w:r>
          </w:p>
        </w:tc>
        <w:tc>
          <w:tcPr>
            <w:tcW w:w="2371" w:type="dxa"/>
            <w:vAlign w:val="center"/>
          </w:tcPr>
          <w:p w14:paraId="05BE7154"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1642" w:type="dxa"/>
            <w:vAlign w:val="center"/>
          </w:tcPr>
          <w:p w14:paraId="760E62FA"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7.4</w:t>
            </w:r>
          </w:p>
        </w:tc>
        <w:tc>
          <w:tcPr>
            <w:tcW w:w="2538" w:type="dxa"/>
            <w:vAlign w:val="center"/>
          </w:tcPr>
          <w:p w14:paraId="20F80B41" w14:textId="77777777" w:rsidR="009F501C" w:rsidRPr="00302CA7" w:rsidRDefault="009F501C" w:rsidP="00062FDA">
            <w:pPr>
              <w:spacing w:after="5" w:line="266" w:lineRule="auto"/>
              <w:jc w:val="center"/>
              <w:rPr>
                <w:rFonts w:ascii="Times New Roman" w:hAnsi="Times New Roman" w:cs="Times New Roman"/>
                <w:sz w:val="24"/>
                <w:szCs w:val="24"/>
              </w:rPr>
            </w:pPr>
            <w:bookmarkStart w:id="20" w:name="_Hlk167310472"/>
            <w:r w:rsidRPr="00302CA7">
              <w:rPr>
                <w:rFonts w:ascii="Times New Roman" w:hAnsi="Times New Roman" w:cs="Times New Roman"/>
                <w:color w:val="000000"/>
                <w:sz w:val="24"/>
                <w:szCs w:val="24"/>
              </w:rPr>
              <w:t>310.13</w:t>
            </w:r>
            <w:bookmarkEnd w:id="20"/>
          </w:p>
        </w:tc>
        <w:tc>
          <w:tcPr>
            <w:tcW w:w="2885" w:type="dxa"/>
            <w:vAlign w:val="center"/>
          </w:tcPr>
          <w:p w14:paraId="66D48EF5"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2B465387" w14:textId="77777777" w:rsidTr="00062FDA">
        <w:trPr>
          <w:trHeight w:val="466"/>
        </w:trPr>
        <w:tc>
          <w:tcPr>
            <w:tcW w:w="1132" w:type="dxa"/>
            <w:vAlign w:val="center"/>
          </w:tcPr>
          <w:p w14:paraId="76DCF4E2"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4</w:t>
            </w:r>
          </w:p>
        </w:tc>
        <w:tc>
          <w:tcPr>
            <w:tcW w:w="3292" w:type="dxa"/>
            <w:vAlign w:val="center"/>
          </w:tcPr>
          <w:p w14:paraId="15AB7798"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Sodium nitrate</w:t>
            </w:r>
          </w:p>
        </w:tc>
        <w:tc>
          <w:tcPr>
            <w:tcW w:w="2371" w:type="dxa"/>
            <w:vAlign w:val="center"/>
          </w:tcPr>
          <w:p w14:paraId="6E17AE80"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1642" w:type="dxa"/>
            <w:vAlign w:val="center"/>
          </w:tcPr>
          <w:p w14:paraId="1D8E4BC1"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7.2</w:t>
            </w:r>
          </w:p>
        </w:tc>
        <w:tc>
          <w:tcPr>
            <w:tcW w:w="2538" w:type="dxa"/>
            <w:vAlign w:val="center"/>
          </w:tcPr>
          <w:p w14:paraId="76FCEA46" w14:textId="77777777" w:rsidR="009F501C" w:rsidRPr="00302CA7" w:rsidRDefault="009F501C" w:rsidP="00062FDA">
            <w:pPr>
              <w:spacing w:after="5" w:line="266" w:lineRule="auto"/>
              <w:jc w:val="center"/>
              <w:rPr>
                <w:rFonts w:ascii="Times New Roman" w:hAnsi="Times New Roman" w:cs="Times New Roman"/>
                <w:sz w:val="24"/>
                <w:szCs w:val="24"/>
              </w:rPr>
            </w:pPr>
            <w:bookmarkStart w:id="21" w:name="_Hlk167310630"/>
            <w:r w:rsidRPr="00302CA7">
              <w:rPr>
                <w:rFonts w:ascii="Times New Roman" w:hAnsi="Times New Roman" w:cs="Times New Roman"/>
                <w:color w:val="000000"/>
                <w:sz w:val="24"/>
                <w:szCs w:val="24"/>
              </w:rPr>
              <w:t>288.58</w:t>
            </w:r>
            <w:bookmarkEnd w:id="21"/>
          </w:p>
        </w:tc>
        <w:tc>
          <w:tcPr>
            <w:tcW w:w="2885" w:type="dxa"/>
            <w:vAlign w:val="center"/>
          </w:tcPr>
          <w:p w14:paraId="5FB4845A"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6AD40A74" w14:textId="77777777" w:rsidTr="00062FDA">
        <w:trPr>
          <w:trHeight w:val="466"/>
        </w:trPr>
        <w:tc>
          <w:tcPr>
            <w:tcW w:w="1132" w:type="dxa"/>
            <w:vAlign w:val="center"/>
          </w:tcPr>
          <w:p w14:paraId="43FF2BEC"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w:t>
            </w:r>
          </w:p>
        </w:tc>
        <w:tc>
          <w:tcPr>
            <w:tcW w:w="3292" w:type="dxa"/>
            <w:vAlign w:val="center"/>
          </w:tcPr>
          <w:p w14:paraId="2F44DA52"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Ammonium chloride</w:t>
            </w:r>
          </w:p>
        </w:tc>
        <w:tc>
          <w:tcPr>
            <w:tcW w:w="2371" w:type="dxa"/>
            <w:vAlign w:val="center"/>
          </w:tcPr>
          <w:p w14:paraId="7F78509B"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1642" w:type="dxa"/>
            <w:vAlign w:val="center"/>
          </w:tcPr>
          <w:p w14:paraId="45B93BD3"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2538" w:type="dxa"/>
            <w:vAlign w:val="center"/>
          </w:tcPr>
          <w:p w14:paraId="6E38EEAF" w14:textId="77777777" w:rsidR="009F501C" w:rsidRPr="00302CA7" w:rsidRDefault="009F501C" w:rsidP="00062FDA">
            <w:pPr>
              <w:spacing w:after="5" w:line="266" w:lineRule="auto"/>
              <w:jc w:val="center"/>
              <w:rPr>
                <w:rFonts w:ascii="Times New Roman" w:hAnsi="Times New Roman" w:cs="Times New Roman"/>
                <w:sz w:val="24"/>
                <w:szCs w:val="24"/>
              </w:rPr>
            </w:pPr>
            <w:bookmarkStart w:id="22" w:name="_Hlk167310834"/>
            <w:r w:rsidRPr="00302CA7">
              <w:rPr>
                <w:rFonts w:ascii="Times New Roman" w:hAnsi="Times New Roman" w:cs="Times New Roman"/>
                <w:color w:val="000000"/>
                <w:sz w:val="24"/>
                <w:szCs w:val="24"/>
              </w:rPr>
              <w:t>183.45</w:t>
            </w:r>
            <w:bookmarkEnd w:id="22"/>
          </w:p>
        </w:tc>
        <w:tc>
          <w:tcPr>
            <w:tcW w:w="2885" w:type="dxa"/>
            <w:vAlign w:val="center"/>
          </w:tcPr>
          <w:p w14:paraId="19299208"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74AB8402" w14:textId="77777777" w:rsidTr="00062FDA">
        <w:trPr>
          <w:trHeight w:val="466"/>
        </w:trPr>
        <w:tc>
          <w:tcPr>
            <w:tcW w:w="1132" w:type="dxa"/>
            <w:vAlign w:val="center"/>
          </w:tcPr>
          <w:p w14:paraId="63A20444"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w:t>
            </w:r>
          </w:p>
        </w:tc>
        <w:tc>
          <w:tcPr>
            <w:tcW w:w="3292" w:type="dxa"/>
            <w:vAlign w:val="center"/>
          </w:tcPr>
          <w:p w14:paraId="598A95EB"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Ammonium nitrate</w:t>
            </w:r>
          </w:p>
        </w:tc>
        <w:tc>
          <w:tcPr>
            <w:tcW w:w="2371" w:type="dxa"/>
            <w:vAlign w:val="center"/>
          </w:tcPr>
          <w:p w14:paraId="34A643D2"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5.4</w:t>
            </w:r>
          </w:p>
        </w:tc>
        <w:tc>
          <w:tcPr>
            <w:tcW w:w="1642" w:type="dxa"/>
            <w:vAlign w:val="center"/>
          </w:tcPr>
          <w:p w14:paraId="698494E5"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6.1</w:t>
            </w:r>
          </w:p>
        </w:tc>
        <w:tc>
          <w:tcPr>
            <w:tcW w:w="2538" w:type="dxa"/>
            <w:vAlign w:val="center"/>
          </w:tcPr>
          <w:p w14:paraId="1E510B95" w14:textId="77777777" w:rsidR="009F501C" w:rsidRPr="00302CA7" w:rsidRDefault="009F501C" w:rsidP="00062FDA">
            <w:pPr>
              <w:spacing w:after="5" w:line="266" w:lineRule="auto"/>
              <w:jc w:val="center"/>
              <w:rPr>
                <w:rFonts w:ascii="Times New Roman" w:hAnsi="Times New Roman" w:cs="Times New Roman"/>
                <w:sz w:val="24"/>
                <w:szCs w:val="24"/>
              </w:rPr>
            </w:pPr>
            <w:bookmarkStart w:id="23" w:name="_Hlk167310676"/>
            <w:r w:rsidRPr="00302CA7">
              <w:rPr>
                <w:rFonts w:ascii="Times New Roman" w:hAnsi="Times New Roman" w:cs="Times New Roman"/>
                <w:color w:val="000000"/>
                <w:sz w:val="24"/>
                <w:szCs w:val="24"/>
              </w:rPr>
              <w:t>272.57</w:t>
            </w:r>
            <w:bookmarkEnd w:id="23"/>
          </w:p>
        </w:tc>
        <w:tc>
          <w:tcPr>
            <w:tcW w:w="2885" w:type="dxa"/>
            <w:vAlign w:val="center"/>
          </w:tcPr>
          <w:p w14:paraId="2636064F"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p w14:paraId="019CBA80" w14:textId="77777777" w:rsidR="009F501C" w:rsidRPr="00302CA7" w:rsidRDefault="009F501C" w:rsidP="00062FDA">
            <w:pPr>
              <w:spacing w:after="5" w:line="266" w:lineRule="auto"/>
              <w:jc w:val="center"/>
              <w:rPr>
                <w:rFonts w:ascii="Times New Roman" w:hAnsi="Times New Roman" w:cs="Times New Roman"/>
                <w:sz w:val="24"/>
                <w:szCs w:val="24"/>
              </w:rPr>
            </w:pPr>
          </w:p>
        </w:tc>
      </w:tr>
      <w:tr w:rsidR="009F501C" w:rsidRPr="00302CA7" w14:paraId="2F0A7B6C" w14:textId="77777777" w:rsidTr="00062FDA">
        <w:trPr>
          <w:trHeight w:val="466"/>
        </w:trPr>
        <w:tc>
          <w:tcPr>
            <w:tcW w:w="1132" w:type="dxa"/>
            <w:vAlign w:val="center"/>
          </w:tcPr>
          <w:p w14:paraId="72F433D1"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7</w:t>
            </w:r>
          </w:p>
        </w:tc>
        <w:tc>
          <w:tcPr>
            <w:tcW w:w="3292" w:type="dxa"/>
            <w:vAlign w:val="center"/>
          </w:tcPr>
          <w:p w14:paraId="1D74BE4E"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Ammonium oxalate</w:t>
            </w:r>
          </w:p>
        </w:tc>
        <w:tc>
          <w:tcPr>
            <w:tcW w:w="2371" w:type="dxa"/>
            <w:vAlign w:val="center"/>
          </w:tcPr>
          <w:p w14:paraId="22B58709"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5.8</w:t>
            </w:r>
          </w:p>
        </w:tc>
        <w:tc>
          <w:tcPr>
            <w:tcW w:w="1642" w:type="dxa"/>
            <w:vAlign w:val="center"/>
          </w:tcPr>
          <w:p w14:paraId="290A2FCD"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6.0</w:t>
            </w:r>
          </w:p>
        </w:tc>
        <w:tc>
          <w:tcPr>
            <w:tcW w:w="2538" w:type="dxa"/>
            <w:vAlign w:val="center"/>
          </w:tcPr>
          <w:p w14:paraId="06D8828C" w14:textId="77777777" w:rsidR="009F501C" w:rsidRPr="00302CA7" w:rsidRDefault="009F501C" w:rsidP="00062FDA">
            <w:pPr>
              <w:spacing w:after="5" w:line="266" w:lineRule="auto"/>
              <w:jc w:val="center"/>
              <w:rPr>
                <w:rFonts w:ascii="Times New Roman" w:hAnsi="Times New Roman" w:cs="Times New Roman"/>
                <w:sz w:val="24"/>
                <w:szCs w:val="24"/>
              </w:rPr>
            </w:pPr>
            <w:bookmarkStart w:id="24" w:name="_Hlk167310783"/>
            <w:r w:rsidRPr="00302CA7">
              <w:rPr>
                <w:rFonts w:ascii="Times New Roman" w:hAnsi="Times New Roman" w:cs="Times New Roman"/>
                <w:color w:val="000000"/>
                <w:sz w:val="24"/>
                <w:szCs w:val="24"/>
              </w:rPr>
              <w:t>162.30</w:t>
            </w:r>
            <w:bookmarkEnd w:id="24"/>
          </w:p>
        </w:tc>
        <w:tc>
          <w:tcPr>
            <w:tcW w:w="2885" w:type="dxa"/>
            <w:vAlign w:val="center"/>
          </w:tcPr>
          <w:p w14:paraId="3B14FBBE"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101BF027" w14:textId="77777777" w:rsidTr="00062FDA">
        <w:trPr>
          <w:trHeight w:val="466"/>
        </w:trPr>
        <w:tc>
          <w:tcPr>
            <w:tcW w:w="1132" w:type="dxa"/>
            <w:vAlign w:val="center"/>
          </w:tcPr>
          <w:p w14:paraId="402D9814"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8</w:t>
            </w:r>
          </w:p>
        </w:tc>
        <w:tc>
          <w:tcPr>
            <w:tcW w:w="3292" w:type="dxa"/>
            <w:vAlign w:val="center"/>
          </w:tcPr>
          <w:p w14:paraId="303019CC"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Control</w:t>
            </w:r>
          </w:p>
        </w:tc>
        <w:tc>
          <w:tcPr>
            <w:tcW w:w="2371" w:type="dxa"/>
            <w:vAlign w:val="center"/>
          </w:tcPr>
          <w:p w14:paraId="405A7B7B"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1642" w:type="dxa"/>
            <w:vAlign w:val="center"/>
          </w:tcPr>
          <w:p w14:paraId="6A3FE563"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5.5</w:t>
            </w:r>
          </w:p>
        </w:tc>
        <w:tc>
          <w:tcPr>
            <w:tcW w:w="2538" w:type="dxa"/>
            <w:vAlign w:val="center"/>
          </w:tcPr>
          <w:p w14:paraId="305000A6" w14:textId="77777777" w:rsidR="009F501C" w:rsidRPr="00302CA7" w:rsidRDefault="009F501C" w:rsidP="00062FDA">
            <w:pPr>
              <w:spacing w:after="5" w:line="266" w:lineRule="auto"/>
              <w:jc w:val="center"/>
              <w:rPr>
                <w:rFonts w:ascii="Times New Roman" w:hAnsi="Times New Roman" w:cs="Times New Roman"/>
                <w:sz w:val="24"/>
                <w:szCs w:val="24"/>
              </w:rPr>
            </w:pPr>
            <w:bookmarkStart w:id="25" w:name="_Hlk167310721"/>
            <w:r w:rsidRPr="00302CA7">
              <w:rPr>
                <w:rFonts w:ascii="Times New Roman" w:hAnsi="Times New Roman" w:cs="Times New Roman"/>
                <w:color w:val="000000"/>
                <w:sz w:val="24"/>
                <w:szCs w:val="24"/>
              </w:rPr>
              <w:t>59.11</w:t>
            </w:r>
            <w:bookmarkEnd w:id="25"/>
          </w:p>
        </w:tc>
        <w:tc>
          <w:tcPr>
            <w:tcW w:w="2885" w:type="dxa"/>
            <w:vAlign w:val="center"/>
          </w:tcPr>
          <w:p w14:paraId="0835B98C"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78E3449F" w14:textId="77777777" w:rsidTr="00062FDA">
        <w:trPr>
          <w:trHeight w:val="466"/>
        </w:trPr>
        <w:tc>
          <w:tcPr>
            <w:tcW w:w="1132" w:type="dxa"/>
            <w:vAlign w:val="center"/>
          </w:tcPr>
          <w:p w14:paraId="1AD8B5CD" w14:textId="77777777" w:rsidR="009F501C" w:rsidRPr="00302CA7" w:rsidRDefault="009F501C" w:rsidP="00062FDA">
            <w:pPr>
              <w:spacing w:after="5" w:line="266" w:lineRule="auto"/>
              <w:jc w:val="center"/>
              <w:rPr>
                <w:rFonts w:ascii="Times New Roman" w:hAnsi="Times New Roman" w:cs="Times New Roman"/>
                <w:sz w:val="24"/>
                <w:szCs w:val="24"/>
              </w:rPr>
            </w:pPr>
          </w:p>
        </w:tc>
        <w:tc>
          <w:tcPr>
            <w:tcW w:w="7305" w:type="dxa"/>
            <w:gridSpan w:val="3"/>
            <w:vAlign w:val="center"/>
          </w:tcPr>
          <w:p w14:paraId="06C344B4" w14:textId="77777777" w:rsidR="009F501C" w:rsidRPr="00302CA7" w:rsidRDefault="009F501C" w:rsidP="00062FDA">
            <w:pPr>
              <w:spacing w:after="5" w:line="266" w:lineRule="auto"/>
              <w:jc w:val="right"/>
              <w:rPr>
                <w:rFonts w:ascii="Times New Roman" w:hAnsi="Times New Roman" w:cs="Times New Roman"/>
                <w:sz w:val="24"/>
                <w:szCs w:val="24"/>
              </w:rPr>
            </w:pPr>
            <w:proofErr w:type="spellStart"/>
            <w:r w:rsidRPr="00302CA7">
              <w:rPr>
                <w:rFonts w:ascii="Times New Roman" w:hAnsi="Times New Roman" w:cs="Times New Roman"/>
                <w:sz w:val="24"/>
                <w:szCs w:val="24"/>
              </w:rPr>
              <w:t>SEm</w:t>
            </w:r>
            <w:proofErr w:type="spellEnd"/>
            <w:r w:rsidRPr="00302CA7">
              <w:rPr>
                <w:rFonts w:ascii="Times New Roman" w:hAnsi="Times New Roman" w:cs="Times New Roman"/>
                <w:sz w:val="24"/>
                <w:szCs w:val="24"/>
              </w:rPr>
              <w:t>±</w:t>
            </w:r>
          </w:p>
        </w:tc>
        <w:tc>
          <w:tcPr>
            <w:tcW w:w="2538" w:type="dxa"/>
            <w:vAlign w:val="center"/>
          </w:tcPr>
          <w:p w14:paraId="0C2F6EF5" w14:textId="77777777" w:rsidR="009F501C" w:rsidRPr="00302CA7" w:rsidRDefault="009F501C" w:rsidP="00062FDA">
            <w:pPr>
              <w:spacing w:after="5" w:line="266" w:lineRule="auto"/>
              <w:jc w:val="center"/>
              <w:rPr>
                <w:rFonts w:ascii="Times New Roman" w:hAnsi="Times New Roman" w:cs="Times New Roman"/>
                <w:color w:val="000000"/>
                <w:sz w:val="24"/>
                <w:szCs w:val="24"/>
              </w:rPr>
            </w:pPr>
            <w:r w:rsidRPr="00302CA7">
              <w:rPr>
                <w:rFonts w:ascii="Times New Roman" w:hAnsi="Times New Roman" w:cs="Times New Roman"/>
                <w:color w:val="000000"/>
                <w:sz w:val="24"/>
                <w:szCs w:val="24"/>
              </w:rPr>
              <w:t>3.19</w:t>
            </w:r>
          </w:p>
        </w:tc>
        <w:tc>
          <w:tcPr>
            <w:tcW w:w="2885" w:type="dxa"/>
            <w:vAlign w:val="center"/>
          </w:tcPr>
          <w:p w14:paraId="12C05E03"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153A9F2A" w14:textId="77777777" w:rsidTr="00062FDA">
        <w:trPr>
          <w:trHeight w:val="466"/>
        </w:trPr>
        <w:tc>
          <w:tcPr>
            <w:tcW w:w="1132" w:type="dxa"/>
            <w:vAlign w:val="center"/>
          </w:tcPr>
          <w:p w14:paraId="41CC760E" w14:textId="77777777" w:rsidR="009F501C" w:rsidRPr="00302CA7" w:rsidRDefault="009F501C" w:rsidP="00062FDA">
            <w:pPr>
              <w:spacing w:after="5" w:line="266" w:lineRule="auto"/>
              <w:jc w:val="center"/>
              <w:rPr>
                <w:rFonts w:ascii="Times New Roman" w:hAnsi="Times New Roman" w:cs="Times New Roman"/>
                <w:sz w:val="24"/>
                <w:szCs w:val="24"/>
              </w:rPr>
            </w:pPr>
          </w:p>
        </w:tc>
        <w:tc>
          <w:tcPr>
            <w:tcW w:w="7305" w:type="dxa"/>
            <w:gridSpan w:val="3"/>
            <w:vAlign w:val="center"/>
          </w:tcPr>
          <w:p w14:paraId="5BD9DF4F" w14:textId="77777777" w:rsidR="009F501C" w:rsidRPr="00302CA7" w:rsidRDefault="009F501C" w:rsidP="00062FDA">
            <w:pPr>
              <w:spacing w:after="5" w:line="266" w:lineRule="auto"/>
              <w:jc w:val="right"/>
              <w:rPr>
                <w:rFonts w:ascii="Times New Roman" w:hAnsi="Times New Roman" w:cs="Times New Roman"/>
                <w:sz w:val="24"/>
                <w:szCs w:val="24"/>
              </w:rPr>
            </w:pPr>
            <w:r w:rsidRPr="00302CA7">
              <w:rPr>
                <w:rFonts w:ascii="Times New Roman" w:hAnsi="Times New Roman" w:cs="Times New Roman"/>
                <w:sz w:val="24"/>
                <w:szCs w:val="24"/>
              </w:rPr>
              <w:t>CD at 5%</w:t>
            </w:r>
          </w:p>
        </w:tc>
        <w:tc>
          <w:tcPr>
            <w:tcW w:w="2538" w:type="dxa"/>
            <w:vAlign w:val="center"/>
          </w:tcPr>
          <w:p w14:paraId="5058CCF0" w14:textId="77777777" w:rsidR="009F501C" w:rsidRPr="00302CA7" w:rsidRDefault="009F501C" w:rsidP="00062FDA">
            <w:pPr>
              <w:spacing w:after="5" w:line="266" w:lineRule="auto"/>
              <w:jc w:val="center"/>
              <w:rPr>
                <w:rFonts w:ascii="Times New Roman" w:hAnsi="Times New Roman" w:cs="Times New Roman"/>
                <w:color w:val="000000"/>
                <w:sz w:val="24"/>
                <w:szCs w:val="24"/>
              </w:rPr>
            </w:pPr>
            <w:r w:rsidRPr="00302CA7">
              <w:rPr>
                <w:rFonts w:ascii="Times New Roman" w:hAnsi="Times New Roman" w:cs="Times New Roman"/>
                <w:color w:val="000000"/>
                <w:sz w:val="24"/>
                <w:szCs w:val="24"/>
              </w:rPr>
              <w:t>9.64</w:t>
            </w:r>
          </w:p>
        </w:tc>
        <w:tc>
          <w:tcPr>
            <w:tcW w:w="2885" w:type="dxa"/>
            <w:vAlign w:val="center"/>
          </w:tcPr>
          <w:p w14:paraId="79BAFAF6"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15607AA9" w14:textId="77777777" w:rsidTr="00062FDA">
        <w:trPr>
          <w:trHeight w:val="466"/>
        </w:trPr>
        <w:tc>
          <w:tcPr>
            <w:tcW w:w="1132" w:type="dxa"/>
            <w:vAlign w:val="center"/>
          </w:tcPr>
          <w:p w14:paraId="04F8C20A" w14:textId="77777777" w:rsidR="009F501C" w:rsidRPr="00302CA7" w:rsidRDefault="009F501C" w:rsidP="00062FDA">
            <w:pPr>
              <w:spacing w:after="5" w:line="266" w:lineRule="auto"/>
              <w:jc w:val="center"/>
              <w:rPr>
                <w:rFonts w:ascii="Times New Roman" w:hAnsi="Times New Roman" w:cs="Times New Roman"/>
                <w:sz w:val="24"/>
                <w:szCs w:val="24"/>
              </w:rPr>
            </w:pPr>
          </w:p>
        </w:tc>
        <w:tc>
          <w:tcPr>
            <w:tcW w:w="7305" w:type="dxa"/>
            <w:gridSpan w:val="3"/>
            <w:vAlign w:val="center"/>
          </w:tcPr>
          <w:p w14:paraId="56389A73" w14:textId="77777777" w:rsidR="009F501C" w:rsidRPr="00302CA7" w:rsidRDefault="009F501C" w:rsidP="00062FDA">
            <w:pPr>
              <w:spacing w:after="5" w:line="266" w:lineRule="auto"/>
              <w:jc w:val="right"/>
              <w:rPr>
                <w:rFonts w:ascii="Times New Roman" w:hAnsi="Times New Roman" w:cs="Times New Roman"/>
                <w:sz w:val="24"/>
                <w:szCs w:val="24"/>
              </w:rPr>
            </w:pPr>
            <w:r w:rsidRPr="00302CA7">
              <w:rPr>
                <w:rFonts w:ascii="Times New Roman" w:hAnsi="Times New Roman" w:cs="Times New Roman"/>
                <w:sz w:val="24"/>
                <w:szCs w:val="24"/>
              </w:rPr>
              <w:t>CV%</w:t>
            </w:r>
          </w:p>
        </w:tc>
        <w:tc>
          <w:tcPr>
            <w:tcW w:w="2538" w:type="dxa"/>
            <w:vAlign w:val="center"/>
          </w:tcPr>
          <w:p w14:paraId="548A1D0C" w14:textId="77777777" w:rsidR="009F501C" w:rsidRPr="00302CA7" w:rsidRDefault="009F501C" w:rsidP="00062FDA">
            <w:pPr>
              <w:spacing w:after="5" w:line="266" w:lineRule="auto"/>
              <w:jc w:val="center"/>
              <w:rPr>
                <w:rFonts w:ascii="Times New Roman" w:hAnsi="Times New Roman" w:cs="Times New Roman"/>
                <w:color w:val="000000"/>
                <w:sz w:val="24"/>
                <w:szCs w:val="24"/>
              </w:rPr>
            </w:pPr>
            <w:r w:rsidRPr="00302CA7">
              <w:rPr>
                <w:rFonts w:ascii="Times New Roman" w:hAnsi="Times New Roman" w:cs="Times New Roman"/>
                <w:color w:val="000000"/>
                <w:sz w:val="24"/>
                <w:szCs w:val="24"/>
              </w:rPr>
              <w:t>2.35</w:t>
            </w:r>
          </w:p>
        </w:tc>
        <w:tc>
          <w:tcPr>
            <w:tcW w:w="2885" w:type="dxa"/>
            <w:vAlign w:val="center"/>
          </w:tcPr>
          <w:p w14:paraId="51892515"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bookmarkEnd w:id="17"/>
    </w:tbl>
    <w:p w14:paraId="314E6BAE" w14:textId="77777777" w:rsidR="009F501C" w:rsidRDefault="009F501C" w:rsidP="009F501C">
      <w:pPr>
        <w:spacing w:after="201"/>
        <w:rPr>
          <w:rFonts w:ascii="Times New Roman" w:hAnsi="Times New Roman" w:cs="Times New Roman"/>
          <w:sz w:val="24"/>
          <w:szCs w:val="24"/>
          <w:vertAlign w:val="superscript"/>
        </w:rPr>
      </w:pPr>
    </w:p>
    <w:p w14:paraId="2885B439" w14:textId="77777777" w:rsidR="009F501C" w:rsidRDefault="009F501C" w:rsidP="009F501C">
      <w:pPr>
        <w:spacing w:after="201"/>
        <w:rPr>
          <w:rFonts w:ascii="Times New Roman" w:hAnsi="Times New Roman" w:cs="Times New Roman"/>
          <w:sz w:val="24"/>
          <w:szCs w:val="24"/>
        </w:rPr>
      </w:pPr>
      <w:r w:rsidRPr="00302CA7">
        <w:rPr>
          <w:rFonts w:ascii="Times New Roman" w:hAnsi="Times New Roman" w:cs="Times New Roman"/>
          <w:sz w:val="24"/>
          <w:szCs w:val="24"/>
          <w:vertAlign w:val="superscript"/>
        </w:rPr>
        <w:t>#</w:t>
      </w:r>
      <w:r w:rsidRPr="00302CA7">
        <w:rPr>
          <w:rFonts w:ascii="Times New Roman" w:hAnsi="Times New Roman" w:cs="Times New Roman"/>
          <w:sz w:val="24"/>
          <w:szCs w:val="24"/>
        </w:rPr>
        <w:t>Sporulation category: - Absent, + Scanty, ++ Moderate, +++ Good and ++++ Abundant</w:t>
      </w:r>
    </w:p>
    <w:p w14:paraId="1A862B21" w14:textId="358AEC12" w:rsidR="005853D2" w:rsidRPr="00302CA7" w:rsidRDefault="005853D2" w:rsidP="005853D2">
      <w:pPr>
        <w:spacing w:after="201"/>
        <w:jc w:val="center"/>
        <w:rPr>
          <w:rFonts w:ascii="Times New Roman" w:eastAsia="Times New Roman" w:hAnsi="Times New Roman" w:cs="Times New Roman"/>
          <w:color w:val="FF0000"/>
          <w:sz w:val="24"/>
          <w:szCs w:val="24"/>
        </w:rPr>
      </w:pPr>
    </w:p>
    <w:p w14:paraId="2C5FC986" w14:textId="2D8F49A7" w:rsidR="009F501C" w:rsidRPr="00302CA7" w:rsidRDefault="009F501C" w:rsidP="009F501C">
      <w:pPr>
        <w:spacing w:after="201"/>
        <w:rPr>
          <w:rFonts w:ascii="Times New Roman" w:eastAsia="Times New Roman" w:hAnsi="Times New Roman" w:cs="Times New Roman"/>
          <w:color w:val="FF0000"/>
          <w:sz w:val="24"/>
          <w:szCs w:val="24"/>
        </w:rPr>
      </w:pPr>
    </w:p>
    <w:p w14:paraId="71C2D2D9" w14:textId="754E9988" w:rsidR="009F501C" w:rsidRPr="00946AD5" w:rsidRDefault="003132C7" w:rsidP="009F501C">
      <w:pPr>
        <w:pStyle w:val="Style9"/>
        <w:tabs>
          <w:tab w:val="left" w:pos="426"/>
        </w:tabs>
        <w:spacing w:line="360" w:lineRule="auto"/>
        <w:jc w:val="both"/>
        <w:rPr>
          <w:rFonts w:cs="Times New Roman"/>
        </w:rPr>
      </w:pPr>
      <w:r>
        <w:rPr>
          <w:rFonts w:cs="Times New Roman"/>
          <w:noProof/>
        </w:rPr>
        <mc:AlternateContent>
          <mc:Choice Requires="wps">
            <w:drawing>
              <wp:anchor distT="0" distB="0" distL="114300" distR="114300" simplePos="0" relativeHeight="251662336" behindDoc="0" locked="0" layoutInCell="1" allowOverlap="1" wp14:anchorId="03C87AA8" wp14:editId="7B187BB4">
                <wp:simplePos x="0" y="0"/>
                <wp:positionH relativeFrom="column">
                  <wp:posOffset>342265</wp:posOffset>
                </wp:positionH>
                <wp:positionV relativeFrom="paragraph">
                  <wp:posOffset>5503545</wp:posOffset>
                </wp:positionV>
                <wp:extent cx="8317230" cy="349885"/>
                <wp:effectExtent l="0" t="4445" r="0" b="266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7230" cy="349885"/>
                        </a:xfrm>
                        <a:prstGeom prst="rect">
                          <a:avLst/>
                        </a:prstGeom>
                        <a:blipFill dpi="0" rotWithShape="1">
                          <a:blip r:embed="rId22"/>
                          <a:srcRect/>
                          <a:tile tx="0" ty="0" sx="100000" sy="100000" flip="none" algn="tl"/>
                        </a:blipFill>
                        <a:ln>
                          <a:noFill/>
                        </a:ln>
                        <a:effectLst>
                          <a:outerShdw dist="27940" dir="5400000" algn="ctr" rotWithShape="0">
                            <a:srgbClr val="000000">
                              <a:alpha val="31999"/>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50D29A7C" w14:textId="77777777" w:rsidR="009F501C" w:rsidRPr="00E641CE" w:rsidRDefault="009F501C" w:rsidP="009F501C">
                            <w:pPr>
                              <w:spacing w:after="0"/>
                              <w:jc w:val="center"/>
                              <w:rPr>
                                <w:rFonts w:ascii="Times New Roman" w:eastAsia="Times New Roman" w:hAnsi="Times New Roman" w:cs="Times New Roman"/>
                                <w:b/>
                                <w:bCs/>
                                <w:i/>
                                <w:iCs/>
                                <w:sz w:val="24"/>
                                <w:szCs w:val="24"/>
                              </w:rPr>
                            </w:pPr>
                            <w:r w:rsidRPr="00E641CE">
                              <w:rPr>
                                <w:rFonts w:ascii="Times New Roman" w:hAnsi="Times New Roman" w:cs="Times New Roman"/>
                                <w:b/>
                                <w:bCs/>
                                <w:sz w:val="28"/>
                                <w:szCs w:val="28"/>
                              </w:rPr>
                              <w:t>Fig.</w:t>
                            </w:r>
                            <w:r w:rsidR="00D672BE">
                              <w:rPr>
                                <w:rFonts w:ascii="Times New Roman" w:hAnsi="Times New Roman" w:cs="Times New Roman"/>
                                <w:b/>
                                <w:bCs/>
                                <w:sz w:val="28"/>
                                <w:szCs w:val="28"/>
                              </w:rPr>
                              <w:t xml:space="preserve">: 2 </w:t>
                            </w:r>
                            <w:r w:rsidRPr="00B44469">
                              <w:rPr>
                                <w:rFonts w:ascii="Times New Roman" w:hAnsi="Times New Roman" w:cs="Times New Roman"/>
                                <w:b/>
                                <w:bCs/>
                                <w:sz w:val="28"/>
                                <w:szCs w:val="28"/>
                              </w:rPr>
                              <w:t xml:space="preserve">Effect of different </w:t>
                            </w:r>
                            <w:r>
                              <w:rPr>
                                <w:rFonts w:ascii="Times New Roman" w:hAnsi="Times New Roman" w:cs="Times New Roman"/>
                                <w:b/>
                                <w:bCs/>
                                <w:sz w:val="28"/>
                                <w:szCs w:val="28"/>
                              </w:rPr>
                              <w:t>nitrogen source</w:t>
                            </w:r>
                            <w:r w:rsidRPr="00B44469">
                              <w:rPr>
                                <w:rFonts w:ascii="Times New Roman" w:hAnsi="Times New Roman" w:cs="Times New Roman"/>
                                <w:b/>
                                <w:bCs/>
                                <w:sz w:val="28"/>
                                <w:szCs w:val="28"/>
                              </w:rPr>
                              <w:t xml:space="preserve"> on the </w:t>
                            </w:r>
                            <w:r>
                              <w:rPr>
                                <w:rFonts w:ascii="Times New Roman" w:hAnsi="Times New Roman" w:cs="Times New Roman"/>
                                <w:b/>
                                <w:bCs/>
                                <w:sz w:val="28"/>
                                <w:szCs w:val="28"/>
                              </w:rPr>
                              <w:t>growth</w:t>
                            </w:r>
                            <w:r w:rsidR="00D672BE">
                              <w:rPr>
                                <w:rFonts w:ascii="Times New Roman" w:hAnsi="Times New Roman" w:cs="Times New Roman"/>
                                <w:b/>
                                <w:bCs/>
                                <w:sz w:val="28"/>
                                <w:szCs w:val="28"/>
                              </w:rPr>
                              <w:t xml:space="preserve"> </w:t>
                            </w:r>
                            <w:r w:rsidRPr="00E641CE">
                              <w:rPr>
                                <w:rFonts w:ascii="Times New Roman" w:hAnsi="Times New Roman" w:cs="Times New Roman"/>
                                <w:b/>
                                <w:bCs/>
                                <w:sz w:val="28"/>
                                <w:szCs w:val="28"/>
                              </w:rPr>
                              <w:t xml:space="preserve">of </w:t>
                            </w:r>
                            <w:r w:rsidRPr="0016443F">
                              <w:rPr>
                                <w:rFonts w:ascii="Times New Roman" w:eastAsia="Times New Roman" w:hAnsi="Times New Roman" w:cs="Times New Roman"/>
                                <w:b/>
                                <w:bCs/>
                                <w:i/>
                                <w:iCs/>
                                <w:sz w:val="28"/>
                                <w:szCs w:val="28"/>
                              </w:rPr>
                              <w:t xml:space="preserve">Fusarium </w:t>
                            </w:r>
                            <w:proofErr w:type="spellStart"/>
                            <w:r w:rsidRPr="0016443F">
                              <w:rPr>
                                <w:rFonts w:ascii="Times New Roman" w:eastAsia="Times New Roman" w:hAnsi="Times New Roman" w:cs="Times New Roman"/>
                                <w:b/>
                                <w:bCs/>
                                <w:i/>
                                <w:iCs/>
                                <w:sz w:val="28"/>
                                <w:szCs w:val="28"/>
                              </w:rPr>
                              <w:t>oxysporum</w:t>
                            </w:r>
                            <w:proofErr w:type="spellEnd"/>
                            <w:r w:rsidRPr="0016443F">
                              <w:rPr>
                                <w:rFonts w:ascii="Times New Roman" w:eastAsia="Times New Roman" w:hAnsi="Times New Roman" w:cs="Times New Roman"/>
                                <w:b/>
                                <w:bCs/>
                                <w:i/>
                                <w:iCs/>
                                <w:sz w:val="28"/>
                                <w:szCs w:val="28"/>
                              </w:rPr>
                              <w:t xml:space="preserve"> </w:t>
                            </w:r>
                            <w:r w:rsidRPr="0016443F">
                              <w:rPr>
                                <w:rFonts w:ascii="Times New Roman" w:eastAsia="Times New Roman" w:hAnsi="Times New Roman" w:cs="Times New Roman"/>
                                <w:b/>
                                <w:bCs/>
                                <w:sz w:val="28"/>
                                <w:szCs w:val="28"/>
                              </w:rPr>
                              <w:t>f. sp</w:t>
                            </w:r>
                            <w:r w:rsidRPr="0016443F">
                              <w:rPr>
                                <w:rFonts w:ascii="Times New Roman" w:eastAsia="Times New Roman" w:hAnsi="Times New Roman" w:cs="Times New Roman"/>
                                <w:b/>
                                <w:bCs/>
                                <w:i/>
                                <w:iCs/>
                                <w:sz w:val="28"/>
                                <w:szCs w:val="28"/>
                              </w:rPr>
                              <w:t xml:space="preserve">. </w:t>
                            </w:r>
                            <w:proofErr w:type="spellStart"/>
                            <w:r w:rsidRPr="0016443F">
                              <w:rPr>
                                <w:rFonts w:ascii="Times New Roman" w:eastAsia="Times New Roman" w:hAnsi="Times New Roman" w:cs="Times New Roman"/>
                                <w:b/>
                                <w:bCs/>
                                <w:i/>
                                <w:iCs/>
                                <w:sz w:val="28"/>
                                <w:szCs w:val="28"/>
                              </w:rPr>
                              <w:t>vasinfectum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C87AA8" id="_x0000_t202" coordsize="21600,21600" o:spt="202" path="m,l,21600r21600,l21600,xe">
                <v:stroke joinstyle="miter"/>
                <v:path gradientshapeok="t" o:connecttype="rect"/>
              </v:shapetype>
              <v:shape id="Text Box 3" o:spid="_x0000_s1026" type="#_x0000_t202" style="position:absolute;left:0;text-align:left;margin-left:26.95pt;margin-top:433.35pt;width:654.9pt;height: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" stroked="f" strokeweight=".5pt">
                <v:fill r:id="rId23" o:title="" recolor="t" rotate="t" type="tile"/>
                <v:shadow on="t" color="black" opacity="20970f" offset="0,2.2pt"/>
                <v:textbox>
                  <w:txbxContent>
                    <w:p w14:paraId="50D29A7C" w14:textId="77777777" w:rsidR="009F501C" w:rsidRPr="00E641CE" w:rsidRDefault="009F501C" w:rsidP="009F501C">
                      <w:pPr>
                        <w:spacing w:after="0"/>
                        <w:jc w:val="center"/>
                        <w:rPr>
                          <w:rFonts w:ascii="Times New Roman" w:eastAsia="Times New Roman" w:hAnsi="Times New Roman" w:cs="Times New Roman"/>
                          <w:b/>
                          <w:bCs/>
                          <w:i/>
                          <w:iCs/>
                          <w:sz w:val="24"/>
                          <w:szCs w:val="24"/>
                        </w:rPr>
                      </w:pPr>
                      <w:r w:rsidRPr="00E641CE">
                        <w:rPr>
                          <w:rFonts w:ascii="Times New Roman" w:hAnsi="Times New Roman" w:cs="Times New Roman"/>
                          <w:b/>
                          <w:bCs/>
                          <w:sz w:val="28"/>
                          <w:szCs w:val="28"/>
                        </w:rPr>
                        <w:t>Fig.</w:t>
                      </w:r>
                      <w:r w:rsidR="00D672BE">
                        <w:rPr>
                          <w:rFonts w:ascii="Times New Roman" w:hAnsi="Times New Roman" w:cs="Times New Roman"/>
                          <w:b/>
                          <w:bCs/>
                          <w:sz w:val="28"/>
                          <w:szCs w:val="28"/>
                        </w:rPr>
                        <w:t xml:space="preserve">: 2 </w:t>
                      </w:r>
                      <w:r w:rsidRPr="00B44469">
                        <w:rPr>
                          <w:rFonts w:ascii="Times New Roman" w:hAnsi="Times New Roman" w:cs="Times New Roman"/>
                          <w:b/>
                          <w:bCs/>
                          <w:sz w:val="28"/>
                          <w:szCs w:val="28"/>
                        </w:rPr>
                        <w:t xml:space="preserve">Effect of different </w:t>
                      </w:r>
                      <w:r>
                        <w:rPr>
                          <w:rFonts w:ascii="Times New Roman" w:hAnsi="Times New Roman" w:cs="Times New Roman"/>
                          <w:b/>
                          <w:bCs/>
                          <w:sz w:val="28"/>
                          <w:szCs w:val="28"/>
                        </w:rPr>
                        <w:t>nitrogen source</w:t>
                      </w:r>
                      <w:r w:rsidRPr="00B44469">
                        <w:rPr>
                          <w:rFonts w:ascii="Times New Roman" w:hAnsi="Times New Roman" w:cs="Times New Roman"/>
                          <w:b/>
                          <w:bCs/>
                          <w:sz w:val="28"/>
                          <w:szCs w:val="28"/>
                        </w:rPr>
                        <w:t xml:space="preserve"> on the </w:t>
                      </w:r>
                      <w:r>
                        <w:rPr>
                          <w:rFonts w:ascii="Times New Roman" w:hAnsi="Times New Roman" w:cs="Times New Roman"/>
                          <w:b/>
                          <w:bCs/>
                          <w:sz w:val="28"/>
                          <w:szCs w:val="28"/>
                        </w:rPr>
                        <w:t>growth</w:t>
                      </w:r>
                      <w:r w:rsidR="00D672BE">
                        <w:rPr>
                          <w:rFonts w:ascii="Times New Roman" w:hAnsi="Times New Roman" w:cs="Times New Roman"/>
                          <w:b/>
                          <w:bCs/>
                          <w:sz w:val="28"/>
                          <w:szCs w:val="28"/>
                        </w:rPr>
                        <w:t xml:space="preserve"> </w:t>
                      </w:r>
                      <w:r w:rsidRPr="00E641CE">
                        <w:rPr>
                          <w:rFonts w:ascii="Times New Roman" w:hAnsi="Times New Roman" w:cs="Times New Roman"/>
                          <w:b/>
                          <w:bCs/>
                          <w:sz w:val="28"/>
                          <w:szCs w:val="28"/>
                        </w:rPr>
                        <w:t xml:space="preserve">of </w:t>
                      </w:r>
                      <w:r w:rsidRPr="0016443F">
                        <w:rPr>
                          <w:rFonts w:ascii="Times New Roman" w:eastAsia="Times New Roman" w:hAnsi="Times New Roman" w:cs="Times New Roman"/>
                          <w:b/>
                          <w:bCs/>
                          <w:i/>
                          <w:iCs/>
                          <w:sz w:val="28"/>
                          <w:szCs w:val="28"/>
                        </w:rPr>
                        <w:t xml:space="preserve">Fusarium </w:t>
                      </w:r>
                      <w:proofErr w:type="spellStart"/>
                      <w:r w:rsidRPr="0016443F">
                        <w:rPr>
                          <w:rFonts w:ascii="Times New Roman" w:eastAsia="Times New Roman" w:hAnsi="Times New Roman" w:cs="Times New Roman"/>
                          <w:b/>
                          <w:bCs/>
                          <w:i/>
                          <w:iCs/>
                          <w:sz w:val="28"/>
                          <w:szCs w:val="28"/>
                        </w:rPr>
                        <w:t>oxysporum</w:t>
                      </w:r>
                      <w:proofErr w:type="spellEnd"/>
                      <w:r w:rsidRPr="0016443F">
                        <w:rPr>
                          <w:rFonts w:ascii="Times New Roman" w:eastAsia="Times New Roman" w:hAnsi="Times New Roman" w:cs="Times New Roman"/>
                          <w:b/>
                          <w:bCs/>
                          <w:i/>
                          <w:iCs/>
                          <w:sz w:val="28"/>
                          <w:szCs w:val="28"/>
                        </w:rPr>
                        <w:t xml:space="preserve"> </w:t>
                      </w:r>
                      <w:r w:rsidRPr="0016443F">
                        <w:rPr>
                          <w:rFonts w:ascii="Times New Roman" w:eastAsia="Times New Roman" w:hAnsi="Times New Roman" w:cs="Times New Roman"/>
                          <w:b/>
                          <w:bCs/>
                          <w:sz w:val="28"/>
                          <w:szCs w:val="28"/>
                        </w:rPr>
                        <w:t>f. sp</w:t>
                      </w:r>
                      <w:r w:rsidRPr="0016443F">
                        <w:rPr>
                          <w:rFonts w:ascii="Times New Roman" w:eastAsia="Times New Roman" w:hAnsi="Times New Roman" w:cs="Times New Roman"/>
                          <w:b/>
                          <w:bCs/>
                          <w:i/>
                          <w:iCs/>
                          <w:sz w:val="28"/>
                          <w:szCs w:val="28"/>
                        </w:rPr>
                        <w:t xml:space="preserve">. </w:t>
                      </w:r>
                      <w:proofErr w:type="spellStart"/>
                      <w:r w:rsidRPr="0016443F">
                        <w:rPr>
                          <w:rFonts w:ascii="Times New Roman" w:eastAsia="Times New Roman" w:hAnsi="Times New Roman" w:cs="Times New Roman"/>
                          <w:b/>
                          <w:bCs/>
                          <w:i/>
                          <w:iCs/>
                          <w:sz w:val="28"/>
                          <w:szCs w:val="28"/>
                        </w:rPr>
                        <w:t>vasinfectum</w:t>
                      </w:r>
                      <w:proofErr w:type="spellEnd"/>
                    </w:p>
                  </w:txbxContent>
                </v:textbox>
              </v:shape>
            </w:pict>
          </mc:Fallback>
        </mc:AlternateContent>
      </w:r>
      <w:r w:rsidR="009F501C" w:rsidRPr="00081CDF">
        <w:rPr>
          <w:rFonts w:cs="Times New Roman"/>
        </w:rPr>
        <w:tab/>
      </w:r>
    </w:p>
    <w:p w14:paraId="5A1FBF60" w14:textId="77777777" w:rsidR="009F501C" w:rsidRPr="00081CDF" w:rsidRDefault="009F501C" w:rsidP="009F501C">
      <w:pPr>
        <w:pStyle w:val="Style9"/>
        <w:tabs>
          <w:tab w:val="left" w:pos="426"/>
        </w:tabs>
        <w:spacing w:line="360" w:lineRule="auto"/>
        <w:jc w:val="both"/>
        <w:rPr>
          <w:rFonts w:cs="Times New Roman"/>
        </w:rPr>
      </w:pPr>
    </w:p>
    <w:p w14:paraId="0EFD9920" w14:textId="77777777" w:rsidR="009F501C" w:rsidRPr="00081CDF" w:rsidRDefault="009F501C" w:rsidP="009F501C">
      <w:pPr>
        <w:pStyle w:val="Style9"/>
        <w:tabs>
          <w:tab w:val="left" w:pos="426"/>
        </w:tabs>
        <w:spacing w:line="360" w:lineRule="auto"/>
        <w:jc w:val="both"/>
        <w:rPr>
          <w:rFonts w:cs="Times New Roman"/>
        </w:rPr>
      </w:pPr>
    </w:p>
    <w:p w14:paraId="5F78A6C1" w14:textId="77777777" w:rsidR="005853D2" w:rsidRPr="005853D2" w:rsidRDefault="005853D2" w:rsidP="005853D2">
      <w:pPr>
        <w:spacing w:after="160" w:line="259" w:lineRule="auto"/>
        <w:jc w:val="center"/>
        <w:rPr>
          <w:rFonts w:ascii="Calibri" w:eastAsia="Calibri" w:hAnsi="Calibri" w:cs="Times New Roman"/>
          <w:kern w:val="2"/>
          <w:lang w:val="en-GB" w:bidi="ar-SA"/>
        </w:rPr>
      </w:pPr>
      <w:r w:rsidRPr="005853D2">
        <w:rPr>
          <w:rFonts w:ascii="Calibri" w:eastAsia="Calibri" w:hAnsi="Calibri" w:cs="Times New Roman"/>
          <w:noProof/>
          <w:kern w:val="2"/>
          <w:lang w:val="en-GB" w:bidi="ar-SA"/>
        </w:rPr>
        <w:drawing>
          <wp:inline distT="0" distB="0" distL="0" distR="0" wp14:anchorId="16A43D93" wp14:editId="59809CFC">
            <wp:extent cx="7331755" cy="4168239"/>
            <wp:effectExtent l="0" t="0" r="0" b="0"/>
            <wp:docPr id="108031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17719" name=""/>
                    <pic:cNvPicPr/>
                  </pic:nvPicPr>
                  <pic:blipFill>
                    <a:blip r:embed="rId24"/>
                    <a:stretch>
                      <a:fillRect/>
                    </a:stretch>
                  </pic:blipFill>
                  <pic:spPr>
                    <a:xfrm>
                      <a:off x="0" y="0"/>
                      <a:ext cx="7352275" cy="4179905"/>
                    </a:xfrm>
                    <a:prstGeom prst="rect">
                      <a:avLst/>
                    </a:prstGeom>
                  </pic:spPr>
                </pic:pic>
              </a:graphicData>
            </a:graphic>
          </wp:inline>
        </w:drawing>
      </w:r>
    </w:p>
    <w:p w14:paraId="3C7FC9E4" w14:textId="77777777" w:rsidR="005853D2" w:rsidRDefault="005853D2" w:rsidP="005853D2">
      <w:pPr>
        <w:spacing w:after="0" w:line="259" w:lineRule="auto"/>
        <w:jc w:val="center"/>
        <w:rPr>
          <w:rFonts w:ascii="Times New Roman" w:eastAsia="Calibri" w:hAnsi="Times New Roman" w:cs="Times New Roman"/>
          <w:b/>
          <w:bCs/>
          <w:kern w:val="2"/>
          <w:sz w:val="28"/>
          <w:szCs w:val="28"/>
          <w:lang w:val="en-GB" w:bidi="ar-SA"/>
        </w:rPr>
      </w:pPr>
    </w:p>
    <w:p w14:paraId="32A218D3" w14:textId="56B36D95" w:rsidR="005853D2" w:rsidRPr="005853D2" w:rsidRDefault="005853D2" w:rsidP="005853D2">
      <w:pPr>
        <w:spacing w:after="0" w:line="259" w:lineRule="auto"/>
        <w:jc w:val="center"/>
        <w:rPr>
          <w:rFonts w:ascii="Times New Roman" w:eastAsia="Times New Roman" w:hAnsi="Times New Roman" w:cs="Times New Roman"/>
          <w:b/>
          <w:bCs/>
          <w:i/>
          <w:iCs/>
          <w:kern w:val="2"/>
          <w:sz w:val="28"/>
          <w:szCs w:val="28"/>
          <w:lang w:val="en-GB" w:bidi="ar-SA"/>
        </w:rPr>
      </w:pPr>
      <w:r w:rsidRPr="005853D2">
        <w:rPr>
          <w:rFonts w:ascii="Times New Roman" w:eastAsia="Calibri" w:hAnsi="Times New Roman" w:cs="Times New Roman"/>
          <w:b/>
          <w:bCs/>
          <w:kern w:val="2"/>
          <w:sz w:val="28"/>
          <w:szCs w:val="28"/>
          <w:lang w:val="en-GB" w:bidi="ar-SA"/>
        </w:rPr>
        <w:t xml:space="preserve">Fig.:1 Effect of different carbon source on the growth of </w:t>
      </w:r>
      <w:r w:rsidRPr="005853D2">
        <w:rPr>
          <w:rFonts w:ascii="Times New Roman" w:eastAsia="Times New Roman" w:hAnsi="Times New Roman" w:cs="Times New Roman"/>
          <w:b/>
          <w:bCs/>
          <w:i/>
          <w:iCs/>
          <w:kern w:val="2"/>
          <w:sz w:val="28"/>
          <w:szCs w:val="28"/>
          <w:lang w:val="en-GB" w:bidi="ar-SA"/>
        </w:rPr>
        <w:t xml:space="preserve">Fusarium </w:t>
      </w:r>
      <w:proofErr w:type="spellStart"/>
      <w:r w:rsidRPr="005853D2">
        <w:rPr>
          <w:rFonts w:ascii="Times New Roman" w:eastAsia="Times New Roman" w:hAnsi="Times New Roman" w:cs="Times New Roman"/>
          <w:b/>
          <w:bCs/>
          <w:i/>
          <w:iCs/>
          <w:kern w:val="2"/>
          <w:sz w:val="28"/>
          <w:szCs w:val="28"/>
          <w:lang w:val="en-GB" w:bidi="ar-SA"/>
        </w:rPr>
        <w:t>oxysporum</w:t>
      </w:r>
      <w:proofErr w:type="spellEnd"/>
      <w:r w:rsidRPr="005853D2">
        <w:rPr>
          <w:rFonts w:ascii="Times New Roman" w:eastAsia="Times New Roman" w:hAnsi="Times New Roman" w:cs="Times New Roman"/>
          <w:b/>
          <w:bCs/>
          <w:i/>
          <w:iCs/>
          <w:kern w:val="2"/>
          <w:sz w:val="28"/>
          <w:szCs w:val="28"/>
          <w:lang w:val="en-GB" w:bidi="ar-SA"/>
        </w:rPr>
        <w:t xml:space="preserve"> </w:t>
      </w:r>
      <w:r w:rsidRPr="005853D2">
        <w:rPr>
          <w:rFonts w:ascii="Times New Roman" w:eastAsia="Times New Roman" w:hAnsi="Times New Roman" w:cs="Times New Roman"/>
          <w:b/>
          <w:bCs/>
          <w:kern w:val="2"/>
          <w:sz w:val="28"/>
          <w:szCs w:val="28"/>
          <w:lang w:val="en-GB" w:bidi="ar-SA"/>
        </w:rPr>
        <w:t>f. sp</w:t>
      </w:r>
      <w:r w:rsidRPr="005853D2">
        <w:rPr>
          <w:rFonts w:ascii="Times New Roman" w:eastAsia="Times New Roman" w:hAnsi="Times New Roman" w:cs="Times New Roman"/>
          <w:b/>
          <w:bCs/>
          <w:i/>
          <w:iCs/>
          <w:kern w:val="2"/>
          <w:sz w:val="28"/>
          <w:szCs w:val="28"/>
          <w:lang w:val="en-GB" w:bidi="ar-SA"/>
        </w:rPr>
        <w:t xml:space="preserve">. </w:t>
      </w:r>
      <w:proofErr w:type="spellStart"/>
      <w:r w:rsidRPr="005853D2">
        <w:rPr>
          <w:rFonts w:ascii="Times New Roman" w:eastAsia="Times New Roman" w:hAnsi="Times New Roman" w:cs="Times New Roman"/>
          <w:b/>
          <w:bCs/>
          <w:i/>
          <w:iCs/>
          <w:kern w:val="2"/>
          <w:sz w:val="28"/>
          <w:szCs w:val="28"/>
          <w:lang w:val="en-GB" w:bidi="ar-SA"/>
        </w:rPr>
        <w:t>Vasinfectum</w:t>
      </w:r>
      <w:proofErr w:type="spellEnd"/>
    </w:p>
    <w:p w14:paraId="0F9F20E9" w14:textId="77777777" w:rsidR="005853D2" w:rsidRPr="005853D2" w:rsidRDefault="005853D2" w:rsidP="005853D2">
      <w:pPr>
        <w:spacing w:after="0" w:line="259" w:lineRule="auto"/>
        <w:jc w:val="center"/>
        <w:rPr>
          <w:rFonts w:ascii="Times New Roman" w:eastAsia="Times New Roman" w:hAnsi="Times New Roman" w:cs="Times New Roman"/>
          <w:b/>
          <w:bCs/>
          <w:i/>
          <w:iCs/>
          <w:kern w:val="2"/>
          <w:sz w:val="28"/>
          <w:szCs w:val="28"/>
          <w:lang w:val="en-GB" w:bidi="ar-SA"/>
        </w:rPr>
      </w:pPr>
    </w:p>
    <w:p w14:paraId="66BE3E58" w14:textId="77777777" w:rsidR="005853D2" w:rsidRPr="005853D2" w:rsidRDefault="005853D2" w:rsidP="005853D2">
      <w:pPr>
        <w:spacing w:after="0" w:line="259" w:lineRule="auto"/>
        <w:jc w:val="center"/>
        <w:rPr>
          <w:rFonts w:ascii="Times New Roman" w:eastAsia="Times New Roman" w:hAnsi="Times New Roman" w:cs="Times New Roman"/>
          <w:b/>
          <w:bCs/>
          <w:i/>
          <w:iCs/>
          <w:kern w:val="2"/>
          <w:sz w:val="24"/>
          <w:szCs w:val="24"/>
          <w:lang w:val="en-GB" w:bidi="ar-SA"/>
        </w:rPr>
      </w:pPr>
      <w:r w:rsidRPr="005853D2">
        <w:rPr>
          <w:rFonts w:ascii="Calibri" w:eastAsia="Calibri" w:hAnsi="Calibri" w:cs="Times New Roman"/>
          <w:noProof/>
          <w:kern w:val="2"/>
          <w:lang w:val="en-GB" w:bidi="ar-SA"/>
        </w:rPr>
        <w:lastRenderedPageBreak/>
        <w:drawing>
          <wp:inline distT="0" distB="0" distL="0" distR="0" wp14:anchorId="28A18935" wp14:editId="4BAA171C">
            <wp:extent cx="7415313" cy="4726379"/>
            <wp:effectExtent l="0" t="0" r="0" b="0"/>
            <wp:docPr id="12099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8434" name=""/>
                    <pic:cNvPicPr/>
                  </pic:nvPicPr>
                  <pic:blipFill>
                    <a:blip r:embed="rId25"/>
                    <a:stretch>
                      <a:fillRect/>
                    </a:stretch>
                  </pic:blipFill>
                  <pic:spPr>
                    <a:xfrm>
                      <a:off x="0" y="0"/>
                      <a:ext cx="7431598" cy="4736759"/>
                    </a:xfrm>
                    <a:prstGeom prst="rect">
                      <a:avLst/>
                    </a:prstGeom>
                  </pic:spPr>
                </pic:pic>
              </a:graphicData>
            </a:graphic>
          </wp:inline>
        </w:drawing>
      </w:r>
    </w:p>
    <w:p w14:paraId="214B9A97" w14:textId="77777777" w:rsidR="005853D2" w:rsidRDefault="005853D2" w:rsidP="005853D2">
      <w:pPr>
        <w:spacing w:after="0"/>
        <w:jc w:val="center"/>
        <w:rPr>
          <w:rFonts w:ascii="Times New Roman" w:eastAsia="Times New Roman" w:hAnsi="Times New Roman" w:cs="Times New Roman"/>
          <w:b/>
          <w:bCs/>
          <w:sz w:val="28"/>
          <w:szCs w:val="28"/>
        </w:rPr>
      </w:pPr>
    </w:p>
    <w:p w14:paraId="2B6A9C8C" w14:textId="36136662" w:rsidR="005853D2" w:rsidRPr="005853D2" w:rsidRDefault="005853D2" w:rsidP="005853D2">
      <w:pPr>
        <w:spacing w:after="0"/>
        <w:jc w:val="center"/>
        <w:rPr>
          <w:rFonts w:ascii="Times New Roman" w:eastAsia="Times New Roman" w:hAnsi="Times New Roman" w:cs="Times New Roman"/>
          <w:b/>
          <w:bCs/>
          <w:i/>
          <w:iCs/>
          <w:sz w:val="28"/>
          <w:szCs w:val="28"/>
        </w:rPr>
      </w:pPr>
      <w:r w:rsidRPr="005853D2">
        <w:rPr>
          <w:rFonts w:ascii="Times New Roman" w:eastAsia="Times New Roman" w:hAnsi="Times New Roman" w:cs="Times New Roman"/>
          <w:b/>
          <w:bCs/>
          <w:sz w:val="28"/>
          <w:szCs w:val="28"/>
        </w:rPr>
        <w:t xml:space="preserve">Fig.: 2 Effect of different nitrogen source on the growth of </w:t>
      </w:r>
      <w:r w:rsidRPr="005853D2">
        <w:rPr>
          <w:rFonts w:ascii="Times New Roman" w:eastAsia="Times New Roman" w:hAnsi="Times New Roman" w:cs="Times New Roman"/>
          <w:b/>
          <w:bCs/>
          <w:i/>
          <w:iCs/>
          <w:sz w:val="28"/>
          <w:szCs w:val="28"/>
        </w:rPr>
        <w:t xml:space="preserve">Fusarium </w:t>
      </w:r>
      <w:proofErr w:type="spellStart"/>
      <w:r w:rsidRPr="005853D2">
        <w:rPr>
          <w:rFonts w:ascii="Times New Roman" w:eastAsia="Times New Roman" w:hAnsi="Times New Roman" w:cs="Times New Roman"/>
          <w:b/>
          <w:bCs/>
          <w:i/>
          <w:iCs/>
          <w:sz w:val="28"/>
          <w:szCs w:val="28"/>
        </w:rPr>
        <w:t>oxysporum</w:t>
      </w:r>
      <w:proofErr w:type="spellEnd"/>
      <w:r w:rsidRPr="005853D2">
        <w:rPr>
          <w:rFonts w:ascii="Times New Roman" w:eastAsia="Times New Roman" w:hAnsi="Times New Roman" w:cs="Times New Roman"/>
          <w:b/>
          <w:bCs/>
          <w:i/>
          <w:iCs/>
          <w:sz w:val="28"/>
          <w:szCs w:val="28"/>
        </w:rPr>
        <w:t xml:space="preserve"> </w:t>
      </w:r>
      <w:r w:rsidRPr="005853D2">
        <w:rPr>
          <w:rFonts w:ascii="Times New Roman" w:eastAsia="Times New Roman" w:hAnsi="Times New Roman" w:cs="Times New Roman"/>
          <w:b/>
          <w:bCs/>
          <w:sz w:val="28"/>
          <w:szCs w:val="28"/>
        </w:rPr>
        <w:t>f. sp</w:t>
      </w:r>
      <w:r w:rsidRPr="005853D2">
        <w:rPr>
          <w:rFonts w:ascii="Times New Roman" w:eastAsia="Times New Roman" w:hAnsi="Times New Roman" w:cs="Times New Roman"/>
          <w:b/>
          <w:bCs/>
          <w:i/>
          <w:iCs/>
          <w:sz w:val="28"/>
          <w:szCs w:val="28"/>
        </w:rPr>
        <w:t xml:space="preserve">. </w:t>
      </w:r>
      <w:proofErr w:type="spellStart"/>
      <w:r w:rsidRPr="005853D2">
        <w:rPr>
          <w:rFonts w:ascii="Times New Roman" w:eastAsia="Times New Roman" w:hAnsi="Times New Roman" w:cs="Times New Roman"/>
          <w:b/>
          <w:bCs/>
          <w:i/>
          <w:iCs/>
          <w:sz w:val="28"/>
          <w:szCs w:val="28"/>
        </w:rPr>
        <w:t>vasinfectum</w:t>
      </w:r>
      <w:proofErr w:type="spellEnd"/>
    </w:p>
    <w:p w14:paraId="340473E3" w14:textId="77777777" w:rsidR="005853D2" w:rsidRPr="005853D2" w:rsidRDefault="005853D2" w:rsidP="005853D2">
      <w:pPr>
        <w:spacing w:after="0"/>
        <w:jc w:val="center"/>
        <w:rPr>
          <w:rFonts w:ascii="Times New Roman" w:eastAsia="Times New Roman" w:hAnsi="Times New Roman" w:cs="Times New Roman"/>
          <w:b/>
          <w:bCs/>
          <w:i/>
          <w:iCs/>
          <w:sz w:val="28"/>
          <w:szCs w:val="28"/>
        </w:rPr>
      </w:pPr>
    </w:p>
    <w:p w14:paraId="29DE9AD1" w14:textId="77777777" w:rsidR="005853D2" w:rsidRDefault="005853D2" w:rsidP="005853D2">
      <w:pPr>
        <w:widowControl w:val="0"/>
        <w:tabs>
          <w:tab w:val="left" w:pos="426"/>
        </w:tabs>
        <w:suppressAutoHyphens/>
        <w:autoSpaceDE w:val="0"/>
        <w:autoSpaceDN w:val="0"/>
        <w:spacing w:after="0" w:line="360" w:lineRule="auto"/>
        <w:jc w:val="both"/>
        <w:textAlignment w:val="baseline"/>
        <w:rPr>
          <w:rFonts w:ascii="Times New Roman" w:eastAsia="Times New Roman" w:hAnsi="Times New Roman" w:cs="Times New Roman"/>
          <w:b/>
          <w:bCs/>
          <w:noProof/>
          <w:sz w:val="24"/>
          <w:szCs w:val="24"/>
          <w:lang w:val="en-IN"/>
        </w:rPr>
      </w:pPr>
    </w:p>
    <w:p w14:paraId="1FB28B8E" w14:textId="77777777" w:rsidR="005853D2" w:rsidRDefault="005853D2" w:rsidP="005853D2">
      <w:pPr>
        <w:widowControl w:val="0"/>
        <w:tabs>
          <w:tab w:val="left" w:pos="426"/>
        </w:tabs>
        <w:suppressAutoHyphens/>
        <w:autoSpaceDE w:val="0"/>
        <w:autoSpaceDN w:val="0"/>
        <w:spacing w:after="0" w:line="360" w:lineRule="auto"/>
        <w:jc w:val="both"/>
        <w:textAlignment w:val="baseline"/>
        <w:rPr>
          <w:rFonts w:ascii="Times New Roman" w:eastAsia="Times New Roman" w:hAnsi="Times New Roman" w:cs="Times New Roman"/>
          <w:b/>
          <w:bCs/>
          <w:noProof/>
          <w:sz w:val="24"/>
          <w:szCs w:val="24"/>
          <w:lang w:val="en-IN"/>
        </w:rPr>
      </w:pPr>
    </w:p>
    <w:p w14:paraId="69F34F6E" w14:textId="77777777" w:rsidR="005853D2" w:rsidRPr="005853D2" w:rsidRDefault="005853D2" w:rsidP="005853D2">
      <w:pPr>
        <w:widowControl w:val="0"/>
        <w:tabs>
          <w:tab w:val="left" w:pos="426"/>
        </w:tabs>
        <w:suppressAutoHyphens/>
        <w:autoSpaceDE w:val="0"/>
        <w:autoSpaceDN w:val="0"/>
        <w:spacing w:after="0" w:line="360" w:lineRule="auto"/>
        <w:jc w:val="both"/>
        <w:textAlignment w:val="baseline"/>
        <w:rPr>
          <w:rFonts w:ascii="Times New Roman" w:eastAsia="Times New Roman" w:hAnsi="Times New Roman" w:cs="Times New Roman"/>
          <w:b/>
          <w:bCs/>
          <w:noProof/>
          <w:sz w:val="24"/>
          <w:szCs w:val="24"/>
          <w:lang w:val="en-IN"/>
        </w:rPr>
      </w:pPr>
    </w:p>
    <w:p w14:paraId="5BE6051D" w14:textId="77777777" w:rsidR="005853D2" w:rsidRPr="005853D2" w:rsidRDefault="005853D2" w:rsidP="005853D2">
      <w:pPr>
        <w:widowControl w:val="0"/>
        <w:tabs>
          <w:tab w:val="left" w:pos="426"/>
        </w:tabs>
        <w:suppressAutoHyphens/>
        <w:autoSpaceDE w:val="0"/>
        <w:autoSpaceDN w:val="0"/>
        <w:spacing w:after="0" w:line="360" w:lineRule="auto"/>
        <w:jc w:val="both"/>
        <w:textAlignment w:val="baseline"/>
        <w:rPr>
          <w:rFonts w:ascii="Times New Roman" w:eastAsia="Times New Roman" w:hAnsi="Times New Roman" w:cs="Times New Roman"/>
          <w:b/>
          <w:bCs/>
          <w:noProof/>
          <w:sz w:val="24"/>
          <w:szCs w:val="24"/>
          <w:lang w:val="en-IN"/>
        </w:rPr>
      </w:pPr>
    </w:p>
    <w:p w14:paraId="225F046D" w14:textId="0310B020" w:rsidR="005853D2" w:rsidRDefault="005853D2" w:rsidP="005853D2">
      <w:pPr>
        <w:widowControl w:val="0"/>
        <w:tabs>
          <w:tab w:val="left" w:pos="426"/>
        </w:tabs>
        <w:suppressAutoHyphens/>
        <w:autoSpaceDE w:val="0"/>
        <w:autoSpaceDN w:val="0"/>
        <w:spacing w:after="0" w:line="360" w:lineRule="auto"/>
        <w:jc w:val="center"/>
        <w:textAlignment w:val="baseline"/>
        <w:rPr>
          <w:rFonts w:ascii="Times New Roman" w:eastAsia="Times New Roman" w:hAnsi="Times New Roman" w:cs="Times New Roman"/>
          <w:b/>
          <w:bCs/>
          <w:i/>
          <w:iCs/>
          <w:sz w:val="24"/>
          <w:szCs w:val="24"/>
          <w:lang w:val="en-IN"/>
        </w:rPr>
      </w:pPr>
      <w:r w:rsidRPr="005853D2">
        <w:rPr>
          <w:rFonts w:ascii="Times New Roman" w:eastAsia="Times New Roman" w:hAnsi="Times New Roman" w:cs="Times New Roman"/>
          <w:b/>
          <w:bCs/>
          <w:noProof/>
          <w:sz w:val="24"/>
          <w:szCs w:val="24"/>
          <w:lang w:val="en-IN"/>
        </w:rPr>
        <w:t>P</w:t>
      </w:r>
      <w:commentRangeStart w:id="26"/>
      <w:r w:rsidRPr="005853D2">
        <w:rPr>
          <w:rFonts w:ascii="Times New Roman" w:eastAsia="Times New Roman" w:hAnsi="Times New Roman" w:cs="Times New Roman"/>
          <w:b/>
          <w:bCs/>
          <w:noProof/>
          <w:sz w:val="24"/>
          <w:szCs w:val="24"/>
          <w:lang w:val="en-IN"/>
        </w:rPr>
        <w:t>hotograp</w:t>
      </w:r>
      <w:commentRangeEnd w:id="26"/>
      <w:r w:rsidR="00261C81">
        <w:rPr>
          <w:rStyle w:val="CommentReference"/>
        </w:rPr>
        <w:commentReference w:id="26"/>
      </w:r>
      <w:r w:rsidRPr="005853D2">
        <w:rPr>
          <w:rFonts w:ascii="Times New Roman" w:eastAsia="Times New Roman" w:hAnsi="Times New Roman" w:cs="Times New Roman"/>
          <w:b/>
          <w:bCs/>
          <w:noProof/>
          <w:sz w:val="24"/>
          <w:szCs w:val="24"/>
          <w:lang w:val="en-IN"/>
        </w:rPr>
        <w:t>h: 1 Effect of different carban source on the growth of</w:t>
      </w:r>
      <w:r w:rsidRPr="005853D2">
        <w:rPr>
          <w:rFonts w:ascii="Times New Roman" w:eastAsia="Times New Roman" w:hAnsi="Times New Roman" w:cs="Times New Roman"/>
          <w:noProof/>
          <w:sz w:val="24"/>
          <w:szCs w:val="24"/>
          <w:lang w:val="en-IN"/>
        </w:rPr>
        <w:t xml:space="preserve"> </w:t>
      </w:r>
      <w:r w:rsidRPr="005853D2">
        <w:rPr>
          <w:rFonts w:ascii="Times New Roman" w:eastAsia="Times New Roman" w:hAnsi="Times New Roman" w:cs="Times New Roman"/>
          <w:b/>
          <w:bCs/>
          <w:i/>
          <w:iCs/>
          <w:sz w:val="24"/>
          <w:szCs w:val="24"/>
          <w:lang w:val="en-IN"/>
        </w:rPr>
        <w:t xml:space="preserve">Fusarium </w:t>
      </w:r>
      <w:proofErr w:type="spellStart"/>
      <w:r w:rsidRPr="005853D2">
        <w:rPr>
          <w:rFonts w:ascii="Times New Roman" w:eastAsia="Times New Roman" w:hAnsi="Times New Roman" w:cs="Times New Roman"/>
          <w:b/>
          <w:bCs/>
          <w:i/>
          <w:iCs/>
          <w:sz w:val="24"/>
          <w:szCs w:val="24"/>
          <w:lang w:val="en-IN"/>
        </w:rPr>
        <w:t>oxysporum</w:t>
      </w:r>
      <w:proofErr w:type="spellEnd"/>
      <w:r w:rsidRPr="005853D2">
        <w:rPr>
          <w:rFonts w:ascii="Times New Roman" w:eastAsia="Times New Roman" w:hAnsi="Times New Roman" w:cs="Times New Roman"/>
          <w:b/>
          <w:bCs/>
          <w:i/>
          <w:iCs/>
          <w:sz w:val="24"/>
          <w:szCs w:val="24"/>
          <w:lang w:val="en-IN"/>
        </w:rPr>
        <w:t xml:space="preserve"> </w:t>
      </w:r>
      <w:r w:rsidRPr="005853D2">
        <w:rPr>
          <w:rFonts w:ascii="Times New Roman" w:eastAsia="Times New Roman" w:hAnsi="Times New Roman" w:cs="Times New Roman"/>
          <w:b/>
          <w:bCs/>
          <w:sz w:val="24"/>
          <w:szCs w:val="24"/>
          <w:lang w:val="en-IN"/>
        </w:rPr>
        <w:t>f. sp</w:t>
      </w:r>
      <w:r w:rsidRPr="005853D2">
        <w:rPr>
          <w:rFonts w:ascii="Times New Roman" w:eastAsia="Times New Roman" w:hAnsi="Times New Roman" w:cs="Times New Roman"/>
          <w:b/>
          <w:bCs/>
          <w:i/>
          <w:iCs/>
          <w:sz w:val="24"/>
          <w:szCs w:val="24"/>
          <w:lang w:val="en-IN"/>
        </w:rPr>
        <w:t xml:space="preserve">. </w:t>
      </w:r>
      <w:proofErr w:type="spellStart"/>
      <w:r w:rsidRPr="005853D2">
        <w:rPr>
          <w:rFonts w:ascii="Times New Roman" w:eastAsia="Times New Roman" w:hAnsi="Times New Roman" w:cs="Times New Roman"/>
          <w:b/>
          <w:bCs/>
          <w:i/>
          <w:iCs/>
          <w:sz w:val="24"/>
          <w:szCs w:val="24"/>
          <w:lang w:val="en-IN"/>
        </w:rPr>
        <w:t>Vasinfectum</w:t>
      </w:r>
      <w:proofErr w:type="spellEnd"/>
    </w:p>
    <w:p w14:paraId="1725B497" w14:textId="77777777" w:rsidR="005853D2" w:rsidRPr="005853D2" w:rsidRDefault="005853D2" w:rsidP="005853D2">
      <w:pPr>
        <w:widowControl w:val="0"/>
        <w:tabs>
          <w:tab w:val="left" w:pos="426"/>
        </w:tabs>
        <w:suppressAutoHyphens/>
        <w:autoSpaceDE w:val="0"/>
        <w:autoSpaceDN w:val="0"/>
        <w:spacing w:after="0" w:line="360" w:lineRule="auto"/>
        <w:jc w:val="center"/>
        <w:textAlignment w:val="baseline"/>
        <w:rPr>
          <w:rFonts w:ascii="Times New Roman" w:eastAsia="Times New Roman" w:hAnsi="Times New Roman" w:cs="Times New Roman"/>
          <w:noProof/>
          <w:sz w:val="24"/>
          <w:szCs w:val="24"/>
          <w:lang w:val="en-IN"/>
        </w:rPr>
      </w:pPr>
    </w:p>
    <w:p w14:paraId="323989BD" w14:textId="7833367B" w:rsidR="005853D2" w:rsidRPr="005853D2" w:rsidRDefault="00B76A34" w:rsidP="005853D2">
      <w:pPr>
        <w:spacing w:after="0"/>
        <w:jc w:val="center"/>
        <w:rPr>
          <w:rFonts w:ascii="Times New Roman" w:eastAsia="Times New Roman" w:hAnsi="Times New Roman" w:cs="Times New Roman"/>
          <w:b/>
          <w:bCs/>
          <w:i/>
          <w:iCs/>
          <w:sz w:val="24"/>
          <w:szCs w:val="24"/>
        </w:rPr>
      </w:pPr>
      <w:commentRangeStart w:id="27"/>
      <w:commentRangeEnd w:id="27"/>
      <w:r>
        <w:rPr>
          <w:rStyle w:val="CommentReference"/>
        </w:rPr>
        <w:commentReference w:id="27"/>
      </w:r>
      <w:r w:rsidR="000D65D9" w:rsidRPr="005853D2">
        <w:rPr>
          <w:rFonts w:ascii="Calibri" w:eastAsia="Calibri" w:hAnsi="Calibri" w:cs="Times New Roman"/>
          <w:noProof/>
          <w:kern w:val="2"/>
          <w:lang w:val="en-GB" w:bidi="ar-SA"/>
        </w:rPr>
        <w:drawing>
          <wp:inline distT="0" distB="0" distL="0" distR="0" wp14:anchorId="5FBDF475" wp14:editId="15581C60">
            <wp:extent cx="7935090" cy="4488873"/>
            <wp:effectExtent l="0" t="0" r="0" b="0"/>
            <wp:docPr id="345245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45405" name=""/>
                    <pic:cNvPicPr/>
                  </pic:nvPicPr>
                  <pic:blipFill>
                    <a:blip r:embed="rId26"/>
                    <a:stretch>
                      <a:fillRect/>
                    </a:stretch>
                  </pic:blipFill>
                  <pic:spPr>
                    <a:xfrm>
                      <a:off x="0" y="0"/>
                      <a:ext cx="7954063" cy="4499606"/>
                    </a:xfrm>
                    <a:prstGeom prst="rect">
                      <a:avLst/>
                    </a:prstGeom>
                  </pic:spPr>
                </pic:pic>
              </a:graphicData>
            </a:graphic>
          </wp:inline>
        </w:drawing>
      </w:r>
    </w:p>
    <w:p w14:paraId="6465DDB7" w14:textId="77777777" w:rsidR="005853D2" w:rsidRDefault="005853D2" w:rsidP="005853D2">
      <w:pPr>
        <w:spacing w:after="160" w:line="259" w:lineRule="auto"/>
        <w:rPr>
          <w:rFonts w:ascii="Calibri" w:eastAsia="Calibri" w:hAnsi="Calibri" w:cs="Times New Roman"/>
          <w:kern w:val="2"/>
          <w:lang w:val="en-GB" w:bidi="ar-SA"/>
        </w:rPr>
      </w:pPr>
    </w:p>
    <w:p w14:paraId="65FC821A" w14:textId="77777777" w:rsidR="005853D2" w:rsidRDefault="005853D2" w:rsidP="005853D2">
      <w:pPr>
        <w:spacing w:after="160" w:line="259" w:lineRule="auto"/>
        <w:rPr>
          <w:rFonts w:ascii="Calibri" w:eastAsia="Calibri" w:hAnsi="Calibri" w:cs="Times New Roman"/>
          <w:kern w:val="2"/>
          <w:lang w:val="en-GB" w:bidi="ar-SA"/>
        </w:rPr>
      </w:pPr>
    </w:p>
    <w:p w14:paraId="6D7AAC62" w14:textId="77777777" w:rsidR="005853D2" w:rsidRDefault="005853D2" w:rsidP="005853D2">
      <w:pPr>
        <w:spacing w:after="160" w:line="259" w:lineRule="auto"/>
        <w:rPr>
          <w:rFonts w:ascii="Calibri" w:eastAsia="Calibri" w:hAnsi="Calibri" w:cs="Times New Roman"/>
          <w:kern w:val="2"/>
          <w:lang w:val="en-GB" w:bidi="ar-SA"/>
        </w:rPr>
      </w:pPr>
    </w:p>
    <w:p w14:paraId="673CD524" w14:textId="77777777" w:rsidR="005853D2" w:rsidRDefault="005853D2" w:rsidP="005853D2">
      <w:pPr>
        <w:spacing w:after="160" w:line="259" w:lineRule="auto"/>
        <w:rPr>
          <w:rFonts w:ascii="Calibri" w:eastAsia="Calibri" w:hAnsi="Calibri" w:cs="Times New Roman"/>
          <w:kern w:val="2"/>
          <w:lang w:val="en-GB" w:bidi="ar-SA"/>
        </w:rPr>
      </w:pPr>
    </w:p>
    <w:p w14:paraId="0A75DB9F" w14:textId="77777777" w:rsidR="005853D2" w:rsidRPr="005853D2" w:rsidRDefault="005853D2" w:rsidP="005853D2">
      <w:pPr>
        <w:spacing w:after="160" w:line="259" w:lineRule="auto"/>
        <w:rPr>
          <w:rFonts w:ascii="Calibri" w:eastAsia="Calibri" w:hAnsi="Calibri" w:cs="Times New Roman"/>
          <w:kern w:val="2"/>
          <w:lang w:val="en-GB" w:bidi="ar-SA"/>
        </w:rPr>
      </w:pPr>
    </w:p>
    <w:p w14:paraId="32F7AF51" w14:textId="571A99EB" w:rsidR="005853D2" w:rsidRDefault="005853D2" w:rsidP="005853D2">
      <w:pPr>
        <w:widowControl w:val="0"/>
        <w:tabs>
          <w:tab w:val="left" w:pos="426"/>
        </w:tabs>
        <w:suppressAutoHyphens/>
        <w:autoSpaceDE w:val="0"/>
        <w:autoSpaceDN w:val="0"/>
        <w:spacing w:after="0" w:line="360" w:lineRule="auto"/>
        <w:jc w:val="center"/>
        <w:textAlignment w:val="baseline"/>
        <w:rPr>
          <w:rFonts w:ascii="Times New Roman" w:eastAsia="Times New Roman" w:hAnsi="Times New Roman" w:cs="Times New Roman"/>
          <w:b/>
          <w:bCs/>
          <w:i/>
          <w:iCs/>
          <w:sz w:val="24"/>
          <w:szCs w:val="24"/>
          <w:lang w:val="en-IN"/>
        </w:rPr>
      </w:pPr>
      <w:commentRangeStart w:id="28"/>
      <w:r w:rsidRPr="005853D2">
        <w:rPr>
          <w:rFonts w:ascii="Times New Roman" w:eastAsia="Times New Roman" w:hAnsi="Times New Roman" w:cs="Times New Roman"/>
          <w:b/>
          <w:bCs/>
          <w:noProof/>
          <w:sz w:val="24"/>
          <w:szCs w:val="24"/>
          <w:lang w:val="en-IN"/>
        </w:rPr>
        <w:t>Photograph</w:t>
      </w:r>
      <w:commentRangeEnd w:id="28"/>
      <w:r w:rsidR="00E055D0">
        <w:rPr>
          <w:rStyle w:val="CommentReference"/>
        </w:rPr>
        <w:commentReference w:id="28"/>
      </w:r>
      <w:r w:rsidRPr="005853D2">
        <w:rPr>
          <w:rFonts w:ascii="Times New Roman" w:eastAsia="Times New Roman" w:hAnsi="Times New Roman" w:cs="Times New Roman"/>
          <w:b/>
          <w:bCs/>
          <w:noProof/>
          <w:sz w:val="24"/>
          <w:szCs w:val="24"/>
          <w:lang w:val="en-IN"/>
        </w:rPr>
        <w:t>: 2 Effect of different nitrogen source on the growth of</w:t>
      </w:r>
      <w:r w:rsidRPr="005853D2">
        <w:rPr>
          <w:rFonts w:ascii="Times New Roman" w:eastAsia="Times New Roman" w:hAnsi="Times New Roman" w:cs="Times New Roman"/>
          <w:noProof/>
          <w:sz w:val="24"/>
          <w:szCs w:val="24"/>
          <w:lang w:val="en-IN"/>
        </w:rPr>
        <w:t xml:space="preserve"> </w:t>
      </w:r>
      <w:r w:rsidRPr="005853D2">
        <w:rPr>
          <w:rFonts w:ascii="Times New Roman" w:eastAsia="Times New Roman" w:hAnsi="Times New Roman" w:cs="Times New Roman"/>
          <w:b/>
          <w:bCs/>
          <w:i/>
          <w:iCs/>
          <w:sz w:val="24"/>
          <w:szCs w:val="24"/>
          <w:lang w:val="en-IN"/>
        </w:rPr>
        <w:t xml:space="preserve">Fusarium </w:t>
      </w:r>
      <w:proofErr w:type="spellStart"/>
      <w:r w:rsidRPr="005853D2">
        <w:rPr>
          <w:rFonts w:ascii="Times New Roman" w:eastAsia="Times New Roman" w:hAnsi="Times New Roman" w:cs="Times New Roman"/>
          <w:b/>
          <w:bCs/>
          <w:i/>
          <w:iCs/>
          <w:sz w:val="24"/>
          <w:szCs w:val="24"/>
          <w:lang w:val="en-IN"/>
        </w:rPr>
        <w:t>oxysporum</w:t>
      </w:r>
      <w:proofErr w:type="spellEnd"/>
      <w:r w:rsidRPr="005853D2">
        <w:rPr>
          <w:rFonts w:ascii="Times New Roman" w:eastAsia="Times New Roman" w:hAnsi="Times New Roman" w:cs="Times New Roman"/>
          <w:b/>
          <w:bCs/>
          <w:i/>
          <w:iCs/>
          <w:sz w:val="24"/>
          <w:szCs w:val="24"/>
          <w:lang w:val="en-IN"/>
        </w:rPr>
        <w:t xml:space="preserve"> </w:t>
      </w:r>
      <w:r w:rsidRPr="005853D2">
        <w:rPr>
          <w:rFonts w:ascii="Times New Roman" w:eastAsia="Times New Roman" w:hAnsi="Times New Roman" w:cs="Times New Roman"/>
          <w:b/>
          <w:bCs/>
          <w:sz w:val="24"/>
          <w:szCs w:val="24"/>
          <w:lang w:val="en-IN"/>
        </w:rPr>
        <w:t>f. sp</w:t>
      </w:r>
      <w:r w:rsidRPr="005853D2">
        <w:rPr>
          <w:rFonts w:ascii="Times New Roman" w:eastAsia="Times New Roman" w:hAnsi="Times New Roman" w:cs="Times New Roman"/>
          <w:b/>
          <w:bCs/>
          <w:i/>
          <w:iCs/>
          <w:sz w:val="24"/>
          <w:szCs w:val="24"/>
          <w:lang w:val="en-IN"/>
        </w:rPr>
        <w:t xml:space="preserve">. </w:t>
      </w:r>
      <w:proofErr w:type="spellStart"/>
      <w:r w:rsidRPr="005853D2">
        <w:rPr>
          <w:rFonts w:ascii="Times New Roman" w:eastAsia="Times New Roman" w:hAnsi="Times New Roman" w:cs="Times New Roman"/>
          <w:b/>
          <w:bCs/>
          <w:i/>
          <w:iCs/>
          <w:sz w:val="24"/>
          <w:szCs w:val="24"/>
          <w:lang w:val="en-IN"/>
        </w:rPr>
        <w:t>Vasinfectum</w:t>
      </w:r>
      <w:proofErr w:type="spellEnd"/>
    </w:p>
    <w:p w14:paraId="57EAC6AE" w14:textId="77777777" w:rsidR="005853D2" w:rsidRPr="005853D2" w:rsidRDefault="005853D2" w:rsidP="005853D2">
      <w:pPr>
        <w:widowControl w:val="0"/>
        <w:tabs>
          <w:tab w:val="left" w:pos="426"/>
        </w:tabs>
        <w:suppressAutoHyphens/>
        <w:autoSpaceDE w:val="0"/>
        <w:autoSpaceDN w:val="0"/>
        <w:spacing w:after="0" w:line="360" w:lineRule="auto"/>
        <w:jc w:val="center"/>
        <w:textAlignment w:val="baseline"/>
        <w:rPr>
          <w:rFonts w:ascii="Times New Roman" w:eastAsia="Times New Roman" w:hAnsi="Times New Roman" w:cs="Times New Roman"/>
          <w:noProof/>
          <w:sz w:val="24"/>
          <w:szCs w:val="24"/>
          <w:lang w:val="en-IN"/>
        </w:rPr>
      </w:pPr>
    </w:p>
    <w:p w14:paraId="630D773D" w14:textId="77777777" w:rsidR="005853D2" w:rsidRDefault="005853D2" w:rsidP="005853D2">
      <w:pPr>
        <w:spacing w:after="160" w:line="259" w:lineRule="auto"/>
        <w:jc w:val="center"/>
        <w:rPr>
          <w:rFonts w:ascii="Calibri" w:eastAsia="Calibri" w:hAnsi="Calibri" w:cs="Times New Roman"/>
          <w:kern w:val="2"/>
          <w:lang w:val="en-GB" w:bidi="ar-SA"/>
        </w:rPr>
      </w:pPr>
      <w:commentRangeStart w:id="29"/>
      <w:r w:rsidRPr="005853D2">
        <w:rPr>
          <w:rFonts w:ascii="Calibri" w:eastAsia="Calibri" w:hAnsi="Calibri" w:cs="Times New Roman"/>
          <w:noProof/>
          <w:kern w:val="2"/>
          <w:lang w:val="en-GB" w:bidi="ar-SA"/>
        </w:rPr>
        <w:drawing>
          <wp:inline distT="0" distB="0" distL="0" distR="0" wp14:anchorId="411E62AB" wp14:editId="227413C7">
            <wp:extent cx="7531022" cy="4286992"/>
            <wp:effectExtent l="0" t="0" r="0" b="0"/>
            <wp:docPr id="854447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47854" name=""/>
                    <pic:cNvPicPr/>
                  </pic:nvPicPr>
                  <pic:blipFill>
                    <a:blip r:embed="rId27"/>
                    <a:stretch>
                      <a:fillRect/>
                    </a:stretch>
                  </pic:blipFill>
                  <pic:spPr>
                    <a:xfrm>
                      <a:off x="0" y="0"/>
                      <a:ext cx="7542249" cy="4293383"/>
                    </a:xfrm>
                    <a:prstGeom prst="rect">
                      <a:avLst/>
                    </a:prstGeom>
                  </pic:spPr>
                </pic:pic>
              </a:graphicData>
            </a:graphic>
          </wp:inline>
        </w:drawing>
      </w:r>
      <w:commentRangeEnd w:id="29"/>
      <w:r w:rsidR="00E055D0">
        <w:rPr>
          <w:rStyle w:val="CommentReference"/>
        </w:rPr>
        <w:commentReference w:id="29"/>
      </w:r>
    </w:p>
    <w:p w14:paraId="4A1DCEE5" w14:textId="3DC179E7" w:rsidR="00D672BE" w:rsidRDefault="00D672BE" w:rsidP="009F501C">
      <w:pPr>
        <w:pStyle w:val="Style9"/>
        <w:tabs>
          <w:tab w:val="left" w:pos="426"/>
        </w:tabs>
        <w:spacing w:line="360" w:lineRule="auto"/>
        <w:jc w:val="both"/>
        <w:rPr>
          <w:rFonts w:cs="Times New Roman"/>
          <w:noProof/>
        </w:rPr>
      </w:pPr>
    </w:p>
    <w:p w14:paraId="7496F0EB" w14:textId="77777777" w:rsidR="00D672BE" w:rsidRDefault="00D672BE" w:rsidP="009F501C">
      <w:pPr>
        <w:pStyle w:val="Style9"/>
        <w:tabs>
          <w:tab w:val="left" w:pos="426"/>
        </w:tabs>
        <w:spacing w:line="360" w:lineRule="auto"/>
        <w:jc w:val="both"/>
        <w:rPr>
          <w:rFonts w:cs="Times New Roman"/>
          <w:noProof/>
        </w:rPr>
      </w:pPr>
    </w:p>
    <w:p w14:paraId="2BFC55BD" w14:textId="426E77FF" w:rsidR="009F501C" w:rsidRDefault="009F501C" w:rsidP="009F501C">
      <w:pPr>
        <w:pStyle w:val="Style9"/>
        <w:tabs>
          <w:tab w:val="left" w:pos="426"/>
        </w:tabs>
        <w:spacing w:line="360" w:lineRule="auto"/>
        <w:jc w:val="both"/>
        <w:rPr>
          <w:rFonts w:cs="Times New Roman"/>
          <w:noProof/>
        </w:rPr>
      </w:pPr>
    </w:p>
    <w:p w14:paraId="0A720509" w14:textId="77777777" w:rsidR="007E2CA8" w:rsidRDefault="007E2CA8" w:rsidP="00DF15A4">
      <w:pPr>
        <w:pStyle w:val="Style9"/>
        <w:tabs>
          <w:tab w:val="left" w:pos="426"/>
        </w:tabs>
        <w:spacing w:line="360" w:lineRule="auto"/>
        <w:jc w:val="both"/>
        <w:rPr>
          <w:rFonts w:cs="Times New Roman"/>
          <w:b/>
          <w:bCs/>
          <w:noProof/>
        </w:rPr>
      </w:pPr>
    </w:p>
    <w:p w14:paraId="5337E7C9" w14:textId="77777777" w:rsidR="007E2CA8" w:rsidRDefault="007E2CA8" w:rsidP="00DF15A4">
      <w:pPr>
        <w:pStyle w:val="Style9"/>
        <w:tabs>
          <w:tab w:val="left" w:pos="426"/>
        </w:tabs>
        <w:spacing w:line="360" w:lineRule="auto"/>
        <w:jc w:val="both"/>
        <w:rPr>
          <w:rFonts w:cs="Times New Roman"/>
          <w:b/>
          <w:bCs/>
          <w:noProof/>
        </w:rPr>
      </w:pPr>
    </w:p>
    <w:p w14:paraId="22C3E8BB" w14:textId="77777777" w:rsidR="007E2CA8" w:rsidRDefault="007E2CA8" w:rsidP="00DF15A4">
      <w:pPr>
        <w:pStyle w:val="Style9"/>
        <w:tabs>
          <w:tab w:val="left" w:pos="426"/>
        </w:tabs>
        <w:spacing w:line="360" w:lineRule="auto"/>
        <w:jc w:val="both"/>
        <w:rPr>
          <w:rFonts w:cs="Times New Roman"/>
          <w:b/>
          <w:bCs/>
          <w:noProof/>
        </w:rPr>
      </w:pPr>
    </w:p>
    <w:p w14:paraId="058A749A" w14:textId="77777777" w:rsidR="00FF5981" w:rsidRDefault="00FF5981" w:rsidP="00FF5981">
      <w:pPr>
        <w:rPr>
          <w:rFonts w:ascii="Times New Roman" w:hAnsi="Times New Roman" w:cs="Times New Roman"/>
          <w:b/>
          <w:bCs/>
          <w:sz w:val="24"/>
          <w:szCs w:val="24"/>
        </w:rPr>
        <w:sectPr w:rsidR="00FF5981" w:rsidSect="007E2CA8">
          <w:pgSz w:w="15840" w:h="12240" w:orient="landscape"/>
          <w:pgMar w:top="1440" w:right="1440" w:bottom="630" w:left="1440" w:header="720" w:footer="720" w:gutter="0"/>
          <w:cols w:space="720"/>
          <w:docGrid w:linePitch="360"/>
        </w:sectPr>
      </w:pPr>
    </w:p>
    <w:p w14:paraId="2BA7E9C4" w14:textId="77777777" w:rsidR="0073690E" w:rsidRPr="00344365" w:rsidRDefault="0073690E" w:rsidP="0073690E">
      <w:pPr>
        <w:pStyle w:val="NoSpacing"/>
        <w:spacing w:line="360" w:lineRule="auto"/>
        <w:jc w:val="both"/>
        <w:rPr>
          <w:b/>
          <w:sz w:val="24"/>
          <w:szCs w:val="24"/>
        </w:rPr>
      </w:pPr>
      <w:commentRangeStart w:id="30"/>
      <w:r w:rsidRPr="00344365">
        <w:rPr>
          <w:b/>
          <w:sz w:val="24"/>
          <w:szCs w:val="24"/>
        </w:rPr>
        <w:lastRenderedPageBreak/>
        <w:t xml:space="preserve">Conclusion </w:t>
      </w:r>
    </w:p>
    <w:p w14:paraId="63BFC6C4" w14:textId="77777777" w:rsidR="0073690E" w:rsidRPr="00722FCA" w:rsidRDefault="0073690E" w:rsidP="0073690E">
      <w:pPr>
        <w:spacing w:after="0" w:line="360" w:lineRule="auto"/>
        <w:ind w:right="536"/>
        <w:jc w:val="both"/>
        <w:rPr>
          <w:rFonts w:ascii="Times New Roman" w:eastAsia="Times New Roman" w:hAnsi="Times New Roman" w:cs="Times New Roman"/>
          <w:sz w:val="24"/>
          <w:szCs w:val="24"/>
          <w:lang w:eastAsia="en-IN"/>
        </w:rPr>
      </w:pPr>
      <w:r w:rsidRPr="00344365">
        <w:rPr>
          <w:rFonts w:ascii="Times New Roman" w:hAnsi="Times New Roman" w:cs="Times New Roman"/>
          <w:sz w:val="24"/>
          <w:szCs w:val="24"/>
        </w:rPr>
        <w:t>In present experiment</w:t>
      </w:r>
      <w:r>
        <w:rPr>
          <w:rFonts w:ascii="Times New Roman" w:hAnsi="Times New Roman" w:cs="Times New Roman"/>
          <w:sz w:val="24"/>
          <w:szCs w:val="24"/>
        </w:rPr>
        <w:t>,</w:t>
      </w:r>
      <w:r w:rsidRPr="00344365">
        <w:rPr>
          <w:rFonts w:ascii="Times New Roman" w:hAnsi="Times New Roman" w:cs="Times New Roman"/>
          <w:sz w:val="24"/>
          <w:szCs w:val="24"/>
        </w:rPr>
        <w:t xml:space="preserve"> </w:t>
      </w:r>
      <w:r>
        <w:rPr>
          <w:rFonts w:ascii="Times New Roman" w:hAnsi="Times New Roman" w:cs="Times New Roman"/>
          <w:sz w:val="24"/>
          <w:szCs w:val="24"/>
        </w:rPr>
        <w:t>under</w:t>
      </w:r>
      <w:r w:rsidRPr="00722FCA">
        <w:rPr>
          <w:rFonts w:ascii="Times New Roman" w:hAnsi="Times New Roman" w:cs="Times New Roman"/>
          <w:sz w:val="24"/>
          <w:szCs w:val="24"/>
        </w:rPr>
        <w:t xml:space="preserve"> </w:t>
      </w:r>
      <w:r w:rsidRPr="00722FCA">
        <w:rPr>
          <w:rFonts w:ascii="Times New Roman" w:hAnsi="Times New Roman" w:cs="Times New Roman"/>
          <w:i/>
          <w:iCs/>
          <w:sz w:val="24"/>
          <w:szCs w:val="24"/>
        </w:rPr>
        <w:t>in vitro</w:t>
      </w:r>
      <w:r>
        <w:rPr>
          <w:rFonts w:ascii="Times New Roman" w:hAnsi="Times New Roman" w:cs="Times New Roman"/>
          <w:i/>
          <w:iCs/>
          <w:sz w:val="24"/>
          <w:szCs w:val="24"/>
        </w:rPr>
        <w:t xml:space="preserve"> </w:t>
      </w:r>
      <w:r w:rsidRPr="00722FCA">
        <w:rPr>
          <w:rFonts w:ascii="Times New Roman" w:hAnsi="Times New Roman" w:cs="Times New Roman"/>
          <w:sz w:val="24"/>
          <w:szCs w:val="24"/>
        </w:rPr>
        <w:t xml:space="preserve">evaluation of different carbon and nitrogen source studied, glucose as carbon source and potassium nitrate as nitrogen source supported the maximum growth and sporulation of </w:t>
      </w:r>
      <w:r w:rsidRPr="00722FCA">
        <w:rPr>
          <w:rFonts w:ascii="Times New Roman" w:hAnsi="Times New Roman" w:cs="Times New Roman"/>
          <w:i/>
          <w:iCs/>
          <w:sz w:val="24"/>
          <w:szCs w:val="24"/>
        </w:rPr>
        <w:t>F</w:t>
      </w:r>
      <w:r w:rsidRPr="00722FCA">
        <w:rPr>
          <w:rFonts w:ascii="Times New Roman" w:hAnsi="Times New Roman" w:cs="Times New Roman"/>
          <w:sz w:val="24"/>
          <w:szCs w:val="24"/>
        </w:rPr>
        <w:t>.</w:t>
      </w:r>
      <w:r w:rsidRPr="00722FCA">
        <w:rPr>
          <w:rFonts w:ascii="Times New Roman" w:hAnsi="Times New Roman" w:cs="Times New Roman"/>
          <w:i/>
          <w:iCs/>
          <w:sz w:val="24"/>
          <w:szCs w:val="24"/>
        </w:rPr>
        <w:t xml:space="preserve"> </w:t>
      </w:r>
      <w:proofErr w:type="spellStart"/>
      <w:r w:rsidRPr="00722FCA">
        <w:rPr>
          <w:rFonts w:ascii="Times New Roman" w:hAnsi="Times New Roman" w:cs="Times New Roman"/>
          <w:i/>
          <w:iCs/>
          <w:sz w:val="24"/>
          <w:szCs w:val="24"/>
        </w:rPr>
        <w:t>oxysporum</w:t>
      </w:r>
      <w:proofErr w:type="spellEnd"/>
      <w:r w:rsidRPr="00722FCA">
        <w:rPr>
          <w:rFonts w:ascii="Times New Roman" w:hAnsi="Times New Roman" w:cs="Times New Roman"/>
          <w:sz w:val="24"/>
          <w:szCs w:val="24"/>
        </w:rPr>
        <w:t xml:space="preserve"> f. sp. </w:t>
      </w:r>
      <w:proofErr w:type="spellStart"/>
      <w:r w:rsidRPr="00722FCA">
        <w:rPr>
          <w:rFonts w:ascii="Times New Roman" w:hAnsi="Times New Roman" w:cs="Times New Roman"/>
          <w:i/>
          <w:iCs/>
          <w:sz w:val="24"/>
          <w:szCs w:val="24"/>
        </w:rPr>
        <w:t>vasinfectum</w:t>
      </w:r>
      <w:commentRangeEnd w:id="30"/>
      <w:proofErr w:type="spellEnd"/>
      <w:r w:rsidR="00E055D0">
        <w:rPr>
          <w:rStyle w:val="CommentReference"/>
        </w:rPr>
        <w:commentReference w:id="30"/>
      </w:r>
      <w:r w:rsidRPr="00722FCA">
        <w:rPr>
          <w:rFonts w:ascii="Times New Roman" w:hAnsi="Times New Roman" w:cs="Times New Roman"/>
          <w:i/>
          <w:iCs/>
          <w:sz w:val="24"/>
          <w:szCs w:val="24"/>
        </w:rPr>
        <w:t>.</w:t>
      </w:r>
    </w:p>
    <w:p w14:paraId="3B45C54C" w14:textId="77777777" w:rsidR="00FF5981" w:rsidRPr="00BB540D" w:rsidRDefault="00FF5981" w:rsidP="002325CD">
      <w:pPr>
        <w:ind w:right="626"/>
        <w:rPr>
          <w:rFonts w:ascii="Times New Roman" w:hAnsi="Times New Roman" w:cs="Times New Roman"/>
          <w:b/>
          <w:bCs/>
          <w:sz w:val="24"/>
          <w:szCs w:val="24"/>
        </w:rPr>
      </w:pPr>
      <w:commentRangeStart w:id="31"/>
      <w:r w:rsidRPr="00BB540D">
        <w:rPr>
          <w:rFonts w:ascii="Times New Roman" w:hAnsi="Times New Roman" w:cs="Times New Roman"/>
          <w:b/>
          <w:bCs/>
          <w:sz w:val="24"/>
          <w:szCs w:val="24"/>
        </w:rPr>
        <w:t>References</w:t>
      </w:r>
      <w:commentRangeEnd w:id="31"/>
      <w:r w:rsidR="00B6390F">
        <w:rPr>
          <w:rStyle w:val="CommentReference"/>
        </w:rPr>
        <w:commentReference w:id="31"/>
      </w:r>
    </w:p>
    <w:p w14:paraId="7EAEC7DA" w14:textId="77777777" w:rsidR="00FF5981" w:rsidRDefault="00FF5981" w:rsidP="002325CD">
      <w:pPr>
        <w:spacing w:after="0" w:line="360" w:lineRule="auto"/>
        <w:ind w:left="709" w:right="626" w:hanging="709"/>
        <w:contextualSpacing/>
        <w:jc w:val="both"/>
        <w:rPr>
          <w:rStyle w:val="Hyperlink"/>
          <w:rFonts w:ascii="Times New Roman" w:hAnsi="Times New Roman"/>
          <w:color w:val="000000" w:themeColor="text1"/>
          <w:spacing w:val="20"/>
        </w:rPr>
      </w:pPr>
      <w:r>
        <w:rPr>
          <w:rFonts w:ascii="Times New Roman" w:hAnsi="Times New Roman"/>
          <w:sz w:val="24"/>
          <w:szCs w:val="24"/>
        </w:rPr>
        <w:t>Anonymous (2003). Assessment of the impact and main dynamics of cotton disease affecting in particular small scale production systems in Southern – Africa,</w:t>
      </w:r>
      <w:r w:rsidRPr="00D3577D">
        <w:rPr>
          <w:rFonts w:ascii="Times New Roman" w:hAnsi="Times New Roman"/>
          <w:color w:val="000000" w:themeColor="text1"/>
          <w:spacing w:val="20"/>
          <w:sz w:val="28"/>
          <w:szCs w:val="28"/>
        </w:rPr>
        <w:tab/>
      </w:r>
      <w:hyperlink r:id="rId28" w:history="1">
        <w:r w:rsidRPr="00D3577D">
          <w:rPr>
            <w:rStyle w:val="Hyperlink"/>
            <w:rFonts w:ascii="Times New Roman" w:hAnsi="Times New Roman"/>
            <w:color w:val="000000" w:themeColor="text1"/>
            <w:spacing w:val="20"/>
          </w:rPr>
          <w:t>https://www.icac.org/projects/commonfund/seacf_disease/proj11final.pdf</w:t>
        </w:r>
      </w:hyperlink>
      <w:r>
        <w:rPr>
          <w:rStyle w:val="Hyperlink"/>
          <w:rFonts w:ascii="Times New Roman" w:hAnsi="Times New Roman"/>
          <w:color w:val="000000" w:themeColor="text1"/>
          <w:spacing w:val="20"/>
        </w:rPr>
        <w:t xml:space="preserve"> accessed on 18 June 2017.</w:t>
      </w:r>
    </w:p>
    <w:p w14:paraId="1235EED5" w14:textId="77777777" w:rsidR="00FF5981" w:rsidRPr="002163B4" w:rsidRDefault="00FF5981" w:rsidP="002325CD">
      <w:pPr>
        <w:spacing w:after="0" w:line="360" w:lineRule="auto"/>
        <w:ind w:left="709" w:right="626" w:hanging="709"/>
        <w:contextualSpacing/>
        <w:jc w:val="both"/>
        <w:rPr>
          <w:rFonts w:ascii="Times New Roman" w:hAnsi="Times New Roman"/>
          <w:color w:val="000000" w:themeColor="text1"/>
          <w:spacing w:val="20"/>
        </w:rPr>
      </w:pPr>
    </w:p>
    <w:p w14:paraId="3A1825F0"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rPr>
      </w:pPr>
      <w:r w:rsidRPr="00C36854">
        <w:rPr>
          <w:rFonts w:ascii="Times New Roman" w:hAnsi="Times New Roman"/>
          <w:color w:val="000000" w:themeColor="text1"/>
          <w:sz w:val="24"/>
          <w:szCs w:val="24"/>
        </w:rPr>
        <w:t>Chen, Q.</w:t>
      </w:r>
      <w:r>
        <w:rPr>
          <w:rFonts w:ascii="Times New Roman" w:hAnsi="Times New Roman"/>
          <w:color w:val="000000" w:themeColor="text1"/>
          <w:sz w:val="24"/>
          <w:szCs w:val="24"/>
        </w:rPr>
        <w:t>;</w:t>
      </w:r>
      <w:r w:rsidRPr="00C36854">
        <w:rPr>
          <w:rFonts w:ascii="Times New Roman" w:hAnsi="Times New Roman"/>
          <w:color w:val="000000" w:themeColor="text1"/>
          <w:sz w:val="24"/>
          <w:szCs w:val="24"/>
        </w:rPr>
        <w:t xml:space="preserve"> Ji, X. and Sun, W. (1985). Identification of races of cotton wilt Fusarium in China. </w:t>
      </w:r>
      <w:r w:rsidRPr="00C36854">
        <w:rPr>
          <w:rFonts w:ascii="Times New Roman" w:hAnsi="Times New Roman"/>
          <w:i/>
          <w:iCs/>
          <w:color w:val="000000" w:themeColor="text1"/>
          <w:sz w:val="24"/>
          <w:szCs w:val="24"/>
        </w:rPr>
        <w:t>Journal of Agricultural Sciences</w:t>
      </w:r>
      <w:r w:rsidRPr="00C36854">
        <w:rPr>
          <w:rFonts w:ascii="Times New Roman" w:hAnsi="Times New Roman"/>
          <w:color w:val="000000" w:themeColor="text1"/>
          <w:sz w:val="24"/>
          <w:szCs w:val="24"/>
        </w:rPr>
        <w:t xml:space="preserve">, </w:t>
      </w:r>
      <w:r w:rsidRPr="00C36854">
        <w:rPr>
          <w:rFonts w:ascii="Times New Roman" w:hAnsi="Times New Roman"/>
          <w:b/>
          <w:color w:val="000000" w:themeColor="text1"/>
          <w:sz w:val="24"/>
          <w:szCs w:val="24"/>
        </w:rPr>
        <w:t>6</w:t>
      </w:r>
      <w:r w:rsidRPr="00C36854">
        <w:rPr>
          <w:rFonts w:ascii="Times New Roman" w:hAnsi="Times New Roman"/>
          <w:color w:val="000000" w:themeColor="text1"/>
          <w:sz w:val="24"/>
          <w:szCs w:val="24"/>
        </w:rPr>
        <w:t>: 1-6.</w:t>
      </w:r>
    </w:p>
    <w:p w14:paraId="4B7449BE"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14:paraId="473DEAE5"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roofErr w:type="spellStart"/>
      <w:r w:rsidRPr="00421D6B">
        <w:rPr>
          <w:rFonts w:ascii="Times New Roman" w:hAnsi="Times New Roman"/>
          <w:color w:val="000000" w:themeColor="text1"/>
          <w:sz w:val="24"/>
          <w:szCs w:val="24"/>
          <w:shd w:val="clear" w:color="auto" w:fill="FFFFFF"/>
        </w:rPr>
        <w:t>Cianchetta</w:t>
      </w:r>
      <w:proofErr w:type="spellEnd"/>
      <w:r>
        <w:rPr>
          <w:rFonts w:ascii="Times New Roman" w:hAnsi="Times New Roman"/>
          <w:color w:val="000000" w:themeColor="text1"/>
          <w:sz w:val="24"/>
          <w:szCs w:val="24"/>
          <w:shd w:val="clear" w:color="auto" w:fill="FFFFFF"/>
        </w:rPr>
        <w:t>,</w:t>
      </w:r>
      <w:r w:rsidRPr="00421D6B">
        <w:rPr>
          <w:rFonts w:ascii="Times New Roman" w:hAnsi="Times New Roman"/>
          <w:color w:val="000000" w:themeColor="text1"/>
          <w:sz w:val="24"/>
          <w:szCs w:val="24"/>
          <w:shd w:val="clear" w:color="auto" w:fill="FFFFFF"/>
        </w:rPr>
        <w:t xml:space="preserve"> A</w:t>
      </w:r>
      <w:r>
        <w:rPr>
          <w:rFonts w:ascii="Times New Roman" w:hAnsi="Times New Roman"/>
          <w:color w:val="000000" w:themeColor="text1"/>
          <w:sz w:val="24"/>
          <w:szCs w:val="24"/>
          <w:shd w:val="clear" w:color="auto" w:fill="FFFFFF"/>
        </w:rPr>
        <w:t xml:space="preserve">. </w:t>
      </w:r>
      <w:r w:rsidRPr="00421D6B">
        <w:rPr>
          <w:rFonts w:ascii="Times New Roman" w:hAnsi="Times New Roman"/>
          <w:color w:val="000000" w:themeColor="text1"/>
          <w:sz w:val="24"/>
          <w:szCs w:val="24"/>
          <w:shd w:val="clear" w:color="auto" w:fill="FFFFFF"/>
        </w:rPr>
        <w:t>N., Davis</w:t>
      </w:r>
      <w:r>
        <w:rPr>
          <w:rFonts w:ascii="Times New Roman" w:hAnsi="Times New Roman"/>
          <w:color w:val="000000" w:themeColor="text1"/>
          <w:sz w:val="24"/>
          <w:szCs w:val="24"/>
          <w:shd w:val="clear" w:color="auto" w:fill="FFFFFF"/>
        </w:rPr>
        <w:t>,</w:t>
      </w:r>
      <w:r w:rsidRPr="00421D6B">
        <w:rPr>
          <w:rFonts w:ascii="Times New Roman" w:hAnsi="Times New Roman"/>
          <w:color w:val="000000" w:themeColor="text1"/>
          <w:sz w:val="24"/>
          <w:szCs w:val="24"/>
          <w:shd w:val="clear" w:color="auto" w:fill="FFFFFF"/>
        </w:rPr>
        <w:t xml:space="preserve"> R.</w:t>
      </w:r>
      <w:r>
        <w:rPr>
          <w:rFonts w:ascii="Times New Roman" w:hAnsi="Times New Roman"/>
          <w:color w:val="000000" w:themeColor="text1"/>
          <w:sz w:val="24"/>
          <w:szCs w:val="24"/>
          <w:shd w:val="clear" w:color="auto" w:fill="FFFFFF"/>
        </w:rPr>
        <w:t xml:space="preserve"> </w:t>
      </w:r>
      <w:r w:rsidRPr="00421D6B">
        <w:rPr>
          <w:rFonts w:ascii="Times New Roman" w:hAnsi="Times New Roman"/>
          <w:color w:val="000000" w:themeColor="text1"/>
          <w:sz w:val="24"/>
          <w:szCs w:val="24"/>
          <w:shd w:val="clear" w:color="auto" w:fill="FFFFFF"/>
        </w:rPr>
        <w:t>M.</w:t>
      </w:r>
      <w:r>
        <w:rPr>
          <w:rFonts w:ascii="Times New Roman" w:hAnsi="Times New Roman"/>
          <w:color w:val="000000" w:themeColor="text1"/>
          <w:sz w:val="24"/>
          <w:szCs w:val="24"/>
          <w:shd w:val="clear" w:color="auto" w:fill="FFFFFF"/>
        </w:rPr>
        <w:t xml:space="preserve"> (2015). </w:t>
      </w:r>
      <w:r w:rsidRPr="00421D6B">
        <w:rPr>
          <w:rFonts w:ascii="Times New Roman" w:hAnsi="Times New Roman"/>
          <w:color w:val="000000" w:themeColor="text1"/>
          <w:sz w:val="24"/>
          <w:szCs w:val="24"/>
          <w:shd w:val="clear" w:color="auto" w:fill="FFFFFF"/>
        </w:rPr>
        <w:t>Fusarium wilt o</w:t>
      </w:r>
      <w:r>
        <w:rPr>
          <w:rFonts w:ascii="Times New Roman" w:hAnsi="Times New Roman"/>
          <w:color w:val="000000" w:themeColor="text1"/>
          <w:sz w:val="24"/>
          <w:szCs w:val="24"/>
          <w:shd w:val="clear" w:color="auto" w:fill="FFFFFF"/>
        </w:rPr>
        <w:t xml:space="preserve">f cotton: Management strategies. </w:t>
      </w:r>
      <w:r w:rsidRPr="00421D6B">
        <w:rPr>
          <w:rFonts w:ascii="Times New Roman" w:hAnsi="Times New Roman"/>
          <w:color w:val="000000" w:themeColor="text1"/>
          <w:sz w:val="24"/>
          <w:szCs w:val="24"/>
          <w:shd w:val="clear" w:color="auto" w:fill="FFFFFF"/>
        </w:rPr>
        <w:t>Crop Protection,</w:t>
      </w:r>
      <w:r>
        <w:rPr>
          <w:rFonts w:ascii="Times New Roman" w:hAnsi="Times New Roman"/>
          <w:color w:val="000000" w:themeColor="text1"/>
          <w:sz w:val="24"/>
          <w:szCs w:val="24"/>
          <w:shd w:val="clear" w:color="auto" w:fill="FFFFFF"/>
        </w:rPr>
        <w:t xml:space="preserve"> </w:t>
      </w:r>
      <w:r w:rsidRPr="008E4022">
        <w:rPr>
          <w:rFonts w:ascii="Times New Roman" w:hAnsi="Times New Roman"/>
          <w:b/>
          <w:bCs/>
          <w:color w:val="000000" w:themeColor="text1"/>
          <w:sz w:val="24"/>
          <w:szCs w:val="24"/>
          <w:shd w:val="clear" w:color="auto" w:fill="FFFFFF"/>
        </w:rPr>
        <w:t>73</w:t>
      </w:r>
      <w:r>
        <w:rPr>
          <w:rFonts w:ascii="Times New Roman" w:hAnsi="Times New Roman"/>
          <w:color w:val="000000" w:themeColor="text1"/>
          <w:sz w:val="24"/>
          <w:szCs w:val="24"/>
          <w:shd w:val="clear" w:color="auto" w:fill="FFFFFF"/>
        </w:rPr>
        <w:t>: 40-44.</w:t>
      </w:r>
    </w:p>
    <w:p w14:paraId="2D692A1C"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14:paraId="3681429F" w14:textId="77777777" w:rsidR="00FF5981" w:rsidRDefault="00FF5981" w:rsidP="002325CD">
      <w:pPr>
        <w:spacing w:after="0" w:line="360" w:lineRule="auto"/>
        <w:ind w:left="720" w:right="626" w:hanging="720"/>
        <w:jc w:val="both"/>
        <w:rPr>
          <w:rFonts w:ascii="Times New Roman" w:hAnsi="Times New Roman"/>
          <w:iCs/>
          <w:color w:val="000000" w:themeColor="text1"/>
          <w:sz w:val="24"/>
          <w:szCs w:val="24"/>
        </w:rPr>
      </w:pPr>
      <w:r w:rsidRPr="00C36854">
        <w:rPr>
          <w:rFonts w:ascii="Times New Roman" w:hAnsi="Times New Roman"/>
          <w:color w:val="000000" w:themeColor="text1"/>
          <w:sz w:val="24"/>
          <w:szCs w:val="24"/>
        </w:rPr>
        <w:t>Davis, R. D.</w:t>
      </w:r>
      <w:r>
        <w:rPr>
          <w:rFonts w:ascii="Times New Roman" w:hAnsi="Times New Roman"/>
          <w:color w:val="000000" w:themeColor="text1"/>
          <w:sz w:val="24"/>
          <w:szCs w:val="24"/>
        </w:rPr>
        <w:t xml:space="preserve">; </w:t>
      </w:r>
      <w:r w:rsidRPr="00C36854">
        <w:rPr>
          <w:rFonts w:ascii="Times New Roman" w:hAnsi="Times New Roman"/>
          <w:color w:val="000000" w:themeColor="text1"/>
          <w:sz w:val="24"/>
          <w:szCs w:val="24"/>
        </w:rPr>
        <w:t xml:space="preserve">Moore, N. Y. and </w:t>
      </w:r>
      <w:proofErr w:type="spellStart"/>
      <w:r w:rsidRPr="00C36854">
        <w:rPr>
          <w:rFonts w:ascii="Times New Roman" w:hAnsi="Times New Roman"/>
          <w:color w:val="000000" w:themeColor="text1"/>
          <w:sz w:val="24"/>
          <w:szCs w:val="24"/>
        </w:rPr>
        <w:t>Kochman</w:t>
      </w:r>
      <w:proofErr w:type="spellEnd"/>
      <w:r w:rsidRPr="00C36854">
        <w:rPr>
          <w:rFonts w:ascii="Times New Roman" w:hAnsi="Times New Roman"/>
          <w:color w:val="000000" w:themeColor="text1"/>
          <w:sz w:val="24"/>
          <w:szCs w:val="24"/>
        </w:rPr>
        <w:t xml:space="preserve">, J. K. (1996). Characterization of a population of </w:t>
      </w:r>
      <w:r w:rsidRPr="00C36854">
        <w:rPr>
          <w:rFonts w:ascii="Times New Roman" w:hAnsi="Times New Roman"/>
          <w:i/>
          <w:color w:val="000000" w:themeColor="text1"/>
          <w:sz w:val="24"/>
          <w:szCs w:val="24"/>
        </w:rPr>
        <w:t xml:space="preserve">Fusarium </w:t>
      </w:r>
      <w:proofErr w:type="spellStart"/>
      <w:r w:rsidRPr="00C36854">
        <w:rPr>
          <w:rFonts w:ascii="Times New Roman" w:hAnsi="Times New Roman"/>
          <w:i/>
          <w:color w:val="000000" w:themeColor="text1"/>
          <w:sz w:val="24"/>
          <w:szCs w:val="24"/>
        </w:rPr>
        <w:t>oxysporum</w:t>
      </w:r>
      <w:proofErr w:type="spellEnd"/>
      <w:r w:rsidRPr="00C36854">
        <w:rPr>
          <w:rFonts w:ascii="Times New Roman" w:hAnsi="Times New Roman"/>
          <w:color w:val="000000" w:themeColor="text1"/>
          <w:sz w:val="24"/>
          <w:szCs w:val="24"/>
        </w:rPr>
        <w:t xml:space="preserve"> f. sp. </w:t>
      </w:r>
      <w:proofErr w:type="spellStart"/>
      <w:r w:rsidRPr="00C36854">
        <w:rPr>
          <w:rFonts w:ascii="Times New Roman" w:hAnsi="Times New Roman"/>
          <w:i/>
          <w:color w:val="000000" w:themeColor="text1"/>
          <w:sz w:val="24"/>
          <w:szCs w:val="24"/>
        </w:rPr>
        <w:t>vasinfectum</w:t>
      </w:r>
      <w:proofErr w:type="spellEnd"/>
      <w:r w:rsidRPr="00C36854">
        <w:rPr>
          <w:rFonts w:ascii="Times New Roman" w:hAnsi="Times New Roman"/>
          <w:iCs/>
          <w:color w:val="000000" w:themeColor="text1"/>
          <w:sz w:val="24"/>
          <w:szCs w:val="24"/>
        </w:rPr>
        <w:t xml:space="preserve"> causing wilt of cotton in Australia. </w:t>
      </w:r>
      <w:r w:rsidRPr="00C36854">
        <w:rPr>
          <w:rFonts w:ascii="Times New Roman" w:hAnsi="Times New Roman"/>
          <w:i/>
          <w:color w:val="000000" w:themeColor="text1"/>
          <w:sz w:val="24"/>
          <w:szCs w:val="24"/>
        </w:rPr>
        <w:t>Australian Journal of Agricultural Research</w:t>
      </w:r>
      <w:r>
        <w:rPr>
          <w:rFonts w:ascii="Times New Roman" w:hAnsi="Times New Roman"/>
          <w:iCs/>
          <w:color w:val="000000" w:themeColor="text1"/>
          <w:sz w:val="24"/>
          <w:szCs w:val="24"/>
        </w:rPr>
        <w:t>,</w:t>
      </w:r>
      <w:r w:rsidRPr="00C36854">
        <w:rPr>
          <w:rFonts w:ascii="Times New Roman" w:hAnsi="Times New Roman"/>
          <w:b/>
          <w:iCs/>
          <w:color w:val="000000" w:themeColor="text1"/>
          <w:sz w:val="24"/>
          <w:szCs w:val="24"/>
        </w:rPr>
        <w:t>47</w:t>
      </w:r>
      <w:r>
        <w:rPr>
          <w:rFonts w:ascii="Times New Roman" w:hAnsi="Times New Roman"/>
          <w:bCs/>
          <w:iCs/>
          <w:color w:val="000000" w:themeColor="text1"/>
          <w:sz w:val="24"/>
          <w:szCs w:val="24"/>
        </w:rPr>
        <w:t>(7)</w:t>
      </w:r>
      <w:r w:rsidRPr="00C36854">
        <w:rPr>
          <w:rFonts w:ascii="Times New Roman" w:hAnsi="Times New Roman"/>
          <w:iCs/>
          <w:color w:val="000000" w:themeColor="text1"/>
          <w:sz w:val="24"/>
          <w:szCs w:val="24"/>
        </w:rPr>
        <w:t>: 1143-1156.</w:t>
      </w:r>
    </w:p>
    <w:p w14:paraId="17E5AE6C" w14:textId="77777777" w:rsidR="00FF5981" w:rsidRDefault="00FF5981" w:rsidP="002325CD">
      <w:pPr>
        <w:spacing w:after="0" w:line="360" w:lineRule="auto"/>
        <w:ind w:left="720" w:right="626" w:hanging="720"/>
        <w:jc w:val="both"/>
        <w:rPr>
          <w:rFonts w:ascii="Times New Roman" w:hAnsi="Times New Roman"/>
          <w:iCs/>
          <w:color w:val="000000" w:themeColor="text1"/>
          <w:sz w:val="24"/>
          <w:szCs w:val="24"/>
        </w:rPr>
      </w:pPr>
    </w:p>
    <w:p w14:paraId="616124D9" w14:textId="77777777" w:rsidR="00FF5981" w:rsidRDefault="00FF5981" w:rsidP="002325CD">
      <w:pPr>
        <w:spacing w:after="0" w:line="360" w:lineRule="auto"/>
        <w:ind w:left="709" w:right="626" w:hanging="709"/>
        <w:jc w:val="both"/>
        <w:rPr>
          <w:rFonts w:ascii="Times New Roman" w:hAnsi="Times New Roman"/>
          <w:sz w:val="24"/>
          <w:szCs w:val="24"/>
        </w:rPr>
      </w:pPr>
      <w:r w:rsidRPr="001C0A7F">
        <w:rPr>
          <w:rFonts w:ascii="Times New Roman" w:hAnsi="Times New Roman"/>
          <w:sz w:val="24"/>
          <w:szCs w:val="24"/>
        </w:rPr>
        <w:t xml:space="preserve">Feng, J.; Wen, S.; </w:t>
      </w:r>
      <w:proofErr w:type="spellStart"/>
      <w:r w:rsidRPr="001C0A7F">
        <w:rPr>
          <w:rFonts w:ascii="Times New Roman" w:hAnsi="Times New Roman"/>
          <w:sz w:val="24"/>
          <w:szCs w:val="24"/>
        </w:rPr>
        <w:t>Leiyan</w:t>
      </w:r>
      <w:proofErr w:type="spellEnd"/>
      <w:r w:rsidRPr="001C0A7F">
        <w:rPr>
          <w:rFonts w:ascii="Times New Roman" w:hAnsi="Times New Roman"/>
          <w:sz w:val="24"/>
          <w:szCs w:val="24"/>
        </w:rPr>
        <w:t xml:space="preserve">, S. Ma.; </w:t>
      </w:r>
      <w:proofErr w:type="spellStart"/>
      <w:r w:rsidRPr="001C0A7F">
        <w:rPr>
          <w:rFonts w:ascii="Times New Roman" w:hAnsi="Times New Roman"/>
          <w:sz w:val="24"/>
          <w:szCs w:val="24"/>
        </w:rPr>
        <w:t>Fenj</w:t>
      </w:r>
      <w:proofErr w:type="spellEnd"/>
      <w:r w:rsidRPr="001C0A7F">
        <w:rPr>
          <w:rFonts w:ascii="Times New Roman" w:hAnsi="Times New Roman"/>
          <w:sz w:val="24"/>
          <w:szCs w:val="24"/>
        </w:rPr>
        <w:t xml:space="preserve">, J.; Sun, W. J. and Shi, </w:t>
      </w:r>
      <w:proofErr w:type="spellStart"/>
      <w:r w:rsidRPr="001C0A7F">
        <w:rPr>
          <w:rFonts w:ascii="Times New Roman" w:hAnsi="Times New Roman"/>
          <w:sz w:val="24"/>
          <w:szCs w:val="24"/>
        </w:rPr>
        <w:t>Cly</w:t>
      </w:r>
      <w:proofErr w:type="spellEnd"/>
      <w:r w:rsidRPr="001C0A7F">
        <w:rPr>
          <w:rFonts w:ascii="Times New Roman" w:hAnsi="Times New Roman"/>
          <w:sz w:val="24"/>
          <w:szCs w:val="24"/>
        </w:rPr>
        <w:t xml:space="preserve">. (2000). </w:t>
      </w:r>
      <w:r>
        <w:rPr>
          <w:rFonts w:ascii="Times New Roman" w:hAnsi="Times New Roman"/>
          <w:sz w:val="24"/>
          <w:szCs w:val="24"/>
        </w:rPr>
        <w:t>A</w:t>
      </w:r>
      <w:r w:rsidRPr="001C0A7F">
        <w:rPr>
          <w:rFonts w:ascii="Times New Roman" w:hAnsi="Times New Roman"/>
          <w:sz w:val="24"/>
          <w:szCs w:val="24"/>
        </w:rPr>
        <w:t xml:space="preserve">nalysis of physiologic races of </w:t>
      </w:r>
      <w:r w:rsidRPr="001C0A7F">
        <w:rPr>
          <w:rFonts w:ascii="Times New Roman" w:hAnsi="Times New Roman"/>
          <w:i/>
          <w:sz w:val="24"/>
          <w:szCs w:val="24"/>
        </w:rPr>
        <w:t xml:space="preserve">Fusarium </w:t>
      </w:r>
      <w:proofErr w:type="spellStart"/>
      <w:r w:rsidRPr="001C0A7F">
        <w:rPr>
          <w:rFonts w:ascii="Times New Roman" w:hAnsi="Times New Roman"/>
          <w:i/>
          <w:sz w:val="24"/>
          <w:szCs w:val="24"/>
        </w:rPr>
        <w:t>oxysporum</w:t>
      </w:r>
      <w:proofErr w:type="spellEnd"/>
      <w:r w:rsidRPr="001C0A7F">
        <w:rPr>
          <w:rFonts w:ascii="Times New Roman" w:hAnsi="Times New Roman"/>
          <w:sz w:val="24"/>
          <w:szCs w:val="24"/>
        </w:rPr>
        <w:t xml:space="preserve"> f. sp. </w:t>
      </w:r>
      <w:proofErr w:type="spellStart"/>
      <w:r w:rsidRPr="001C0A7F">
        <w:rPr>
          <w:rFonts w:ascii="Times New Roman" w:hAnsi="Times New Roman"/>
          <w:i/>
          <w:sz w:val="24"/>
          <w:szCs w:val="24"/>
        </w:rPr>
        <w:t>vasinfectum</w:t>
      </w:r>
      <w:proofErr w:type="spellEnd"/>
      <w:r w:rsidRPr="001C0A7F">
        <w:rPr>
          <w:rFonts w:ascii="Times New Roman" w:hAnsi="Times New Roman"/>
          <w:sz w:val="24"/>
          <w:szCs w:val="24"/>
        </w:rPr>
        <w:t xml:space="preserve"> in China. </w:t>
      </w:r>
      <w:proofErr w:type="spellStart"/>
      <w:r w:rsidRPr="001C0A7F">
        <w:rPr>
          <w:rFonts w:ascii="Times New Roman" w:hAnsi="Times New Roman"/>
          <w:i/>
          <w:iCs/>
          <w:sz w:val="24"/>
          <w:szCs w:val="24"/>
        </w:rPr>
        <w:t>Mycosystema</w:t>
      </w:r>
      <w:proofErr w:type="spellEnd"/>
      <w:r w:rsidRPr="001C0A7F">
        <w:rPr>
          <w:rFonts w:ascii="Times New Roman" w:hAnsi="Times New Roman"/>
          <w:i/>
          <w:iCs/>
          <w:sz w:val="24"/>
          <w:szCs w:val="24"/>
        </w:rPr>
        <w:t xml:space="preserve">, </w:t>
      </w:r>
      <w:r w:rsidRPr="001C0A7F">
        <w:rPr>
          <w:rFonts w:ascii="Times New Roman" w:hAnsi="Times New Roman"/>
          <w:b/>
          <w:sz w:val="24"/>
          <w:szCs w:val="24"/>
        </w:rPr>
        <w:t>19</w:t>
      </w:r>
      <w:r w:rsidRPr="001C0A7F">
        <w:rPr>
          <w:rFonts w:ascii="Times New Roman" w:hAnsi="Times New Roman"/>
          <w:sz w:val="24"/>
          <w:szCs w:val="24"/>
        </w:rPr>
        <w:t>: 45-50.</w:t>
      </w:r>
    </w:p>
    <w:p w14:paraId="66CF7AD6" w14:textId="77777777" w:rsidR="00FF5981" w:rsidRPr="001C0A7F" w:rsidRDefault="00FF5981" w:rsidP="002325CD">
      <w:pPr>
        <w:spacing w:after="0" w:line="360" w:lineRule="auto"/>
        <w:ind w:left="709" w:right="626" w:hanging="709"/>
        <w:jc w:val="both"/>
        <w:rPr>
          <w:rFonts w:ascii="Times New Roman" w:hAnsi="Times New Roman"/>
          <w:sz w:val="24"/>
          <w:szCs w:val="24"/>
        </w:rPr>
      </w:pPr>
    </w:p>
    <w:p w14:paraId="40A8540F" w14:textId="77777777" w:rsidR="00FF5981" w:rsidRDefault="00FF5981" w:rsidP="002325CD">
      <w:pPr>
        <w:spacing w:after="0" w:line="360" w:lineRule="auto"/>
        <w:ind w:left="720" w:right="626" w:hanging="720"/>
        <w:jc w:val="both"/>
        <w:rPr>
          <w:rFonts w:ascii="Times New Roman" w:hAnsi="Times New Roman"/>
          <w:sz w:val="24"/>
          <w:szCs w:val="24"/>
        </w:rPr>
      </w:pPr>
      <w:r w:rsidRPr="00F63FE7">
        <w:rPr>
          <w:rFonts w:ascii="Times New Roman" w:hAnsi="Times New Roman"/>
          <w:sz w:val="24"/>
          <w:szCs w:val="24"/>
        </w:rPr>
        <w:t xml:space="preserve">Hillocks, R. J. (1992). Fusarium wilt. In: Hillocks, R. </w:t>
      </w:r>
      <w:proofErr w:type="gramStart"/>
      <w:r w:rsidRPr="00F63FE7">
        <w:rPr>
          <w:rFonts w:ascii="Times New Roman" w:hAnsi="Times New Roman"/>
          <w:sz w:val="24"/>
          <w:szCs w:val="24"/>
        </w:rPr>
        <w:t>J.(</w:t>
      </w:r>
      <w:proofErr w:type="gramEnd"/>
      <w:r w:rsidRPr="00F63FE7">
        <w:rPr>
          <w:rFonts w:ascii="Times New Roman" w:hAnsi="Times New Roman"/>
          <w:sz w:val="24"/>
          <w:szCs w:val="24"/>
        </w:rPr>
        <w:t xml:space="preserve">Ed.) Cotton diseases. </w:t>
      </w:r>
      <w:r w:rsidRPr="00F63FE7">
        <w:rPr>
          <w:rFonts w:ascii="Times New Roman" w:hAnsi="Times New Roman"/>
          <w:i/>
          <w:sz w:val="24"/>
          <w:szCs w:val="24"/>
        </w:rPr>
        <w:t>Melksham UK. Redwood Press Ltd</w:t>
      </w:r>
      <w:r w:rsidRPr="00F63FE7">
        <w:rPr>
          <w:rFonts w:ascii="Times New Roman" w:hAnsi="Times New Roman"/>
          <w:sz w:val="24"/>
          <w:szCs w:val="24"/>
        </w:rPr>
        <w:t xml:space="preserve">. </w:t>
      </w:r>
      <w:r>
        <w:rPr>
          <w:rFonts w:ascii="Times New Roman" w:hAnsi="Times New Roman"/>
          <w:sz w:val="24"/>
          <w:szCs w:val="24"/>
        </w:rPr>
        <w:t>p</w:t>
      </w:r>
      <w:r w:rsidRPr="00F63FE7">
        <w:rPr>
          <w:rFonts w:ascii="Times New Roman" w:hAnsi="Times New Roman"/>
          <w:sz w:val="24"/>
          <w:szCs w:val="24"/>
        </w:rPr>
        <w:t>p.127-160.</w:t>
      </w:r>
    </w:p>
    <w:p w14:paraId="14ADA802" w14:textId="77777777" w:rsidR="00FF5981" w:rsidRPr="00F63FE7" w:rsidRDefault="00FF5981" w:rsidP="002325CD">
      <w:pPr>
        <w:spacing w:after="0" w:line="360" w:lineRule="auto"/>
        <w:ind w:left="720" w:right="626" w:hanging="720"/>
        <w:jc w:val="both"/>
        <w:rPr>
          <w:rFonts w:ascii="Times New Roman" w:hAnsi="Times New Roman"/>
          <w:sz w:val="24"/>
          <w:szCs w:val="24"/>
        </w:rPr>
      </w:pPr>
    </w:p>
    <w:p w14:paraId="6512FF0F"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rPr>
      </w:pPr>
      <w:r w:rsidRPr="00C36854">
        <w:rPr>
          <w:rFonts w:ascii="Times New Roman" w:hAnsi="Times New Roman"/>
          <w:color w:val="000000" w:themeColor="text1"/>
          <w:sz w:val="24"/>
          <w:szCs w:val="24"/>
        </w:rPr>
        <w:t>Hao, J. J.</w:t>
      </w:r>
      <w:r>
        <w:rPr>
          <w:rFonts w:ascii="Times New Roman" w:hAnsi="Times New Roman"/>
          <w:color w:val="000000" w:themeColor="text1"/>
          <w:sz w:val="24"/>
          <w:szCs w:val="24"/>
        </w:rPr>
        <w:t>;</w:t>
      </w:r>
      <w:r w:rsidRPr="00C36854">
        <w:rPr>
          <w:rFonts w:ascii="Times New Roman" w:hAnsi="Times New Roman"/>
          <w:color w:val="000000" w:themeColor="text1"/>
          <w:sz w:val="24"/>
          <w:szCs w:val="24"/>
        </w:rPr>
        <w:t xml:space="preserve"> Yang, M. E. and Davis, R. M. (2009). Effect of </w:t>
      </w:r>
      <w:r>
        <w:rPr>
          <w:rFonts w:ascii="Times New Roman" w:hAnsi="Times New Roman"/>
          <w:color w:val="000000" w:themeColor="text1"/>
          <w:sz w:val="24"/>
          <w:szCs w:val="24"/>
        </w:rPr>
        <w:t>s</w:t>
      </w:r>
      <w:r w:rsidRPr="00C36854">
        <w:rPr>
          <w:rFonts w:ascii="Times New Roman" w:hAnsi="Times New Roman"/>
          <w:color w:val="000000" w:themeColor="text1"/>
          <w:sz w:val="24"/>
          <w:szCs w:val="24"/>
        </w:rPr>
        <w:t xml:space="preserve">oil </w:t>
      </w:r>
      <w:r>
        <w:rPr>
          <w:rFonts w:ascii="Times New Roman" w:hAnsi="Times New Roman"/>
          <w:color w:val="000000" w:themeColor="text1"/>
          <w:sz w:val="24"/>
          <w:szCs w:val="24"/>
        </w:rPr>
        <w:t>i</w:t>
      </w:r>
      <w:r w:rsidRPr="00C36854">
        <w:rPr>
          <w:rFonts w:ascii="Times New Roman" w:hAnsi="Times New Roman"/>
          <w:color w:val="000000" w:themeColor="text1"/>
          <w:sz w:val="24"/>
          <w:szCs w:val="24"/>
        </w:rPr>
        <w:t xml:space="preserve">noculum </w:t>
      </w:r>
      <w:r>
        <w:rPr>
          <w:rFonts w:ascii="Times New Roman" w:hAnsi="Times New Roman"/>
          <w:color w:val="000000" w:themeColor="text1"/>
          <w:sz w:val="24"/>
          <w:szCs w:val="24"/>
        </w:rPr>
        <w:t>d</w:t>
      </w:r>
      <w:r w:rsidRPr="00C36854">
        <w:rPr>
          <w:rFonts w:ascii="Times New Roman" w:hAnsi="Times New Roman"/>
          <w:color w:val="000000" w:themeColor="text1"/>
          <w:sz w:val="24"/>
          <w:szCs w:val="24"/>
        </w:rPr>
        <w:t xml:space="preserve">ensity of </w:t>
      </w:r>
      <w:r w:rsidRPr="00C36854">
        <w:rPr>
          <w:rFonts w:ascii="Times New Roman" w:hAnsi="Times New Roman"/>
          <w:i/>
          <w:color w:val="000000" w:themeColor="text1"/>
          <w:sz w:val="24"/>
          <w:szCs w:val="24"/>
        </w:rPr>
        <w:t xml:space="preserve">Fusarium </w:t>
      </w:r>
      <w:proofErr w:type="spellStart"/>
      <w:r w:rsidRPr="00C36854">
        <w:rPr>
          <w:rFonts w:ascii="Times New Roman" w:hAnsi="Times New Roman"/>
          <w:i/>
          <w:color w:val="000000" w:themeColor="text1"/>
          <w:sz w:val="24"/>
          <w:szCs w:val="24"/>
        </w:rPr>
        <w:t>oxysporum</w:t>
      </w:r>
      <w:proofErr w:type="spellEnd"/>
      <w:r w:rsidRPr="00C36854">
        <w:rPr>
          <w:rFonts w:ascii="Times New Roman" w:hAnsi="Times New Roman"/>
          <w:i/>
          <w:color w:val="000000" w:themeColor="text1"/>
          <w:sz w:val="24"/>
          <w:szCs w:val="24"/>
        </w:rPr>
        <w:t xml:space="preserve"> </w:t>
      </w:r>
      <w:r w:rsidRPr="00C36854">
        <w:rPr>
          <w:rFonts w:ascii="Times New Roman" w:hAnsi="Times New Roman"/>
          <w:color w:val="000000" w:themeColor="text1"/>
          <w:sz w:val="24"/>
          <w:szCs w:val="24"/>
        </w:rPr>
        <w:t xml:space="preserve">f. sp. </w:t>
      </w:r>
      <w:proofErr w:type="spellStart"/>
      <w:r w:rsidRPr="00C36854">
        <w:rPr>
          <w:rFonts w:ascii="Times New Roman" w:hAnsi="Times New Roman"/>
          <w:i/>
          <w:color w:val="000000" w:themeColor="text1"/>
          <w:sz w:val="24"/>
          <w:szCs w:val="24"/>
        </w:rPr>
        <w:t>vasinfectum</w:t>
      </w:r>
      <w:proofErr w:type="spellEnd"/>
      <w:r>
        <w:rPr>
          <w:rFonts w:ascii="Times New Roman" w:hAnsi="Times New Roman"/>
          <w:i/>
          <w:color w:val="000000" w:themeColor="text1"/>
          <w:sz w:val="24"/>
          <w:szCs w:val="24"/>
        </w:rPr>
        <w:t xml:space="preserve"> </w:t>
      </w:r>
      <w:r>
        <w:rPr>
          <w:rFonts w:ascii="Times New Roman" w:hAnsi="Times New Roman"/>
          <w:color w:val="000000" w:themeColor="text1"/>
          <w:sz w:val="24"/>
          <w:szCs w:val="24"/>
        </w:rPr>
        <w:t>r</w:t>
      </w:r>
      <w:r w:rsidRPr="00C36854">
        <w:rPr>
          <w:rFonts w:ascii="Times New Roman" w:hAnsi="Times New Roman"/>
          <w:color w:val="000000" w:themeColor="text1"/>
          <w:sz w:val="24"/>
          <w:szCs w:val="24"/>
        </w:rPr>
        <w:t xml:space="preserve">ace 4 on </w:t>
      </w:r>
      <w:r>
        <w:rPr>
          <w:rFonts w:ascii="Times New Roman" w:hAnsi="Times New Roman"/>
          <w:color w:val="000000" w:themeColor="text1"/>
          <w:sz w:val="24"/>
          <w:szCs w:val="24"/>
        </w:rPr>
        <w:t>d</w:t>
      </w:r>
      <w:r w:rsidRPr="00C36854">
        <w:rPr>
          <w:rFonts w:ascii="Times New Roman" w:hAnsi="Times New Roman"/>
          <w:color w:val="000000" w:themeColor="text1"/>
          <w:sz w:val="24"/>
          <w:szCs w:val="24"/>
        </w:rPr>
        <w:t xml:space="preserve">isease </w:t>
      </w:r>
      <w:r>
        <w:rPr>
          <w:rFonts w:ascii="Times New Roman" w:hAnsi="Times New Roman"/>
          <w:color w:val="000000" w:themeColor="text1"/>
          <w:sz w:val="24"/>
          <w:szCs w:val="24"/>
        </w:rPr>
        <w:t>d</w:t>
      </w:r>
      <w:r w:rsidRPr="00C36854">
        <w:rPr>
          <w:rFonts w:ascii="Times New Roman" w:hAnsi="Times New Roman"/>
          <w:color w:val="000000" w:themeColor="text1"/>
          <w:sz w:val="24"/>
          <w:szCs w:val="24"/>
        </w:rPr>
        <w:t xml:space="preserve">evelopment in </w:t>
      </w:r>
      <w:r>
        <w:rPr>
          <w:rFonts w:ascii="Times New Roman" w:hAnsi="Times New Roman"/>
          <w:color w:val="000000" w:themeColor="text1"/>
          <w:sz w:val="24"/>
          <w:szCs w:val="24"/>
        </w:rPr>
        <w:t>c</w:t>
      </w:r>
      <w:r w:rsidRPr="00C36854">
        <w:rPr>
          <w:rFonts w:ascii="Times New Roman" w:hAnsi="Times New Roman"/>
          <w:color w:val="000000" w:themeColor="text1"/>
          <w:sz w:val="24"/>
          <w:szCs w:val="24"/>
        </w:rPr>
        <w:t xml:space="preserve">otton. </w:t>
      </w:r>
      <w:r w:rsidRPr="00C36854">
        <w:rPr>
          <w:rFonts w:ascii="Times New Roman" w:hAnsi="Times New Roman"/>
          <w:i/>
          <w:color w:val="000000" w:themeColor="text1"/>
          <w:sz w:val="24"/>
          <w:szCs w:val="24"/>
        </w:rPr>
        <w:t>Plant Di</w:t>
      </w:r>
      <w:r>
        <w:rPr>
          <w:rFonts w:ascii="Times New Roman" w:hAnsi="Times New Roman"/>
          <w:i/>
          <w:color w:val="000000" w:themeColor="text1"/>
          <w:sz w:val="24"/>
          <w:szCs w:val="24"/>
        </w:rPr>
        <w:t>sease,</w:t>
      </w:r>
      <w:r w:rsidRPr="00C36854">
        <w:rPr>
          <w:rFonts w:ascii="Times New Roman" w:hAnsi="Times New Roman"/>
          <w:b/>
          <w:color w:val="000000" w:themeColor="text1"/>
          <w:sz w:val="24"/>
          <w:szCs w:val="24"/>
        </w:rPr>
        <w:t>93</w:t>
      </w:r>
      <w:r w:rsidRPr="00C36854">
        <w:rPr>
          <w:rFonts w:ascii="Times New Roman" w:hAnsi="Times New Roman"/>
          <w:color w:val="000000" w:themeColor="text1"/>
          <w:sz w:val="24"/>
          <w:szCs w:val="24"/>
        </w:rPr>
        <w:t>(12): 1324-1328.</w:t>
      </w:r>
    </w:p>
    <w:p w14:paraId="24CFD458"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rPr>
      </w:pPr>
    </w:p>
    <w:p w14:paraId="5411EB0A" w14:textId="77777777" w:rsidR="00FF5981" w:rsidRDefault="00FF5981" w:rsidP="002325CD">
      <w:pPr>
        <w:spacing w:after="0" w:line="360" w:lineRule="auto"/>
        <w:ind w:left="720" w:right="626" w:hanging="720"/>
        <w:jc w:val="both"/>
        <w:rPr>
          <w:rFonts w:ascii="Times New Roman" w:hAnsi="Times New Roman"/>
          <w:sz w:val="24"/>
          <w:szCs w:val="24"/>
        </w:rPr>
      </w:pPr>
      <w:r w:rsidRPr="008C3197">
        <w:rPr>
          <w:rFonts w:ascii="Times New Roman" w:hAnsi="Times New Roman"/>
          <w:sz w:val="24"/>
          <w:szCs w:val="24"/>
        </w:rPr>
        <w:lastRenderedPageBreak/>
        <w:t xml:space="preserve">Holmes, E. A.; Bennett, R. S.; Spurgeon, D. W.; </w:t>
      </w:r>
      <w:proofErr w:type="spellStart"/>
      <w:r w:rsidRPr="008C3197">
        <w:rPr>
          <w:rFonts w:ascii="Times New Roman" w:hAnsi="Times New Roman"/>
          <w:sz w:val="24"/>
          <w:szCs w:val="24"/>
        </w:rPr>
        <w:t>Colyer</w:t>
      </w:r>
      <w:proofErr w:type="spellEnd"/>
      <w:r w:rsidRPr="008C3197">
        <w:rPr>
          <w:rFonts w:ascii="Times New Roman" w:hAnsi="Times New Roman"/>
          <w:sz w:val="24"/>
          <w:szCs w:val="24"/>
        </w:rPr>
        <w:t xml:space="preserve">, P. D.; and Davis, R. M. (2009). New genotypes of </w:t>
      </w:r>
      <w:r w:rsidRPr="008C3197">
        <w:rPr>
          <w:rFonts w:ascii="Times New Roman" w:hAnsi="Times New Roman"/>
          <w:i/>
          <w:sz w:val="24"/>
          <w:szCs w:val="24"/>
        </w:rPr>
        <w:t xml:space="preserve">Fusarium </w:t>
      </w:r>
      <w:proofErr w:type="spellStart"/>
      <w:r w:rsidRPr="008C3197">
        <w:rPr>
          <w:rFonts w:ascii="Times New Roman" w:hAnsi="Times New Roman"/>
          <w:i/>
          <w:sz w:val="24"/>
          <w:szCs w:val="24"/>
        </w:rPr>
        <w:t>oxysporum</w:t>
      </w:r>
      <w:proofErr w:type="spellEnd"/>
      <w:r w:rsidRPr="008C3197">
        <w:rPr>
          <w:rFonts w:ascii="Times New Roman" w:hAnsi="Times New Roman"/>
          <w:i/>
          <w:sz w:val="24"/>
          <w:szCs w:val="24"/>
        </w:rPr>
        <w:t xml:space="preserve"> </w:t>
      </w:r>
      <w:r w:rsidRPr="008C3197">
        <w:rPr>
          <w:rFonts w:ascii="Times New Roman" w:hAnsi="Times New Roman"/>
          <w:sz w:val="24"/>
          <w:szCs w:val="24"/>
        </w:rPr>
        <w:t xml:space="preserve">f. sp. </w:t>
      </w:r>
      <w:proofErr w:type="spellStart"/>
      <w:r w:rsidRPr="008C3197">
        <w:rPr>
          <w:rFonts w:ascii="Times New Roman" w:hAnsi="Times New Roman"/>
          <w:i/>
          <w:sz w:val="24"/>
          <w:szCs w:val="24"/>
        </w:rPr>
        <w:t>vasinfectum</w:t>
      </w:r>
      <w:proofErr w:type="spellEnd"/>
      <w:r w:rsidRPr="008C3197">
        <w:rPr>
          <w:rFonts w:ascii="Times New Roman" w:hAnsi="Times New Roman"/>
          <w:sz w:val="24"/>
          <w:szCs w:val="24"/>
        </w:rPr>
        <w:t xml:space="preserve"> from the Southeastern United States. </w:t>
      </w:r>
      <w:r w:rsidRPr="008C3197">
        <w:rPr>
          <w:rFonts w:ascii="Times New Roman" w:hAnsi="Times New Roman"/>
          <w:i/>
          <w:sz w:val="24"/>
          <w:szCs w:val="24"/>
        </w:rPr>
        <w:t>Plant Disease</w:t>
      </w:r>
      <w:r w:rsidRPr="008C3197">
        <w:rPr>
          <w:rFonts w:ascii="Times New Roman" w:hAnsi="Times New Roman"/>
          <w:sz w:val="24"/>
          <w:szCs w:val="24"/>
        </w:rPr>
        <w:t xml:space="preserve">, </w:t>
      </w:r>
      <w:r w:rsidRPr="008C3197">
        <w:rPr>
          <w:rFonts w:ascii="Times New Roman" w:hAnsi="Times New Roman"/>
          <w:b/>
          <w:sz w:val="24"/>
          <w:szCs w:val="24"/>
        </w:rPr>
        <w:t>93</w:t>
      </w:r>
      <w:r w:rsidRPr="008C3197">
        <w:rPr>
          <w:rFonts w:ascii="Times New Roman" w:hAnsi="Times New Roman"/>
          <w:sz w:val="24"/>
          <w:szCs w:val="24"/>
        </w:rPr>
        <w:t>(12): 98-1304.</w:t>
      </w:r>
    </w:p>
    <w:p w14:paraId="4E72CBE1" w14:textId="77777777" w:rsidR="00FF5981" w:rsidRPr="008C3197" w:rsidRDefault="00FF5981" w:rsidP="002325CD">
      <w:pPr>
        <w:spacing w:after="0" w:line="360" w:lineRule="auto"/>
        <w:ind w:left="720" w:right="626" w:hanging="720"/>
        <w:jc w:val="both"/>
        <w:rPr>
          <w:rFonts w:ascii="Times New Roman" w:hAnsi="Times New Roman"/>
          <w:sz w:val="24"/>
          <w:szCs w:val="24"/>
        </w:rPr>
      </w:pPr>
    </w:p>
    <w:p w14:paraId="25044A23" w14:textId="77777777" w:rsidR="00FF5981" w:rsidRPr="009D255D" w:rsidRDefault="00FF5981" w:rsidP="002325CD">
      <w:pPr>
        <w:spacing w:after="0" w:line="360" w:lineRule="auto"/>
        <w:ind w:left="720" w:right="626" w:hanging="720"/>
        <w:jc w:val="both"/>
        <w:rPr>
          <w:rFonts w:ascii="Times New Roman" w:hAnsi="Times New Roman" w:cs="Times New Roman"/>
          <w:sz w:val="24"/>
          <w:szCs w:val="24"/>
        </w:rPr>
      </w:pPr>
      <w:proofErr w:type="spellStart"/>
      <w:r w:rsidRPr="009D255D">
        <w:rPr>
          <w:rFonts w:ascii="Times New Roman" w:hAnsi="Times New Roman" w:cs="Times New Roman"/>
          <w:sz w:val="24"/>
          <w:szCs w:val="24"/>
        </w:rPr>
        <w:t>Iamamoto</w:t>
      </w:r>
      <w:proofErr w:type="spellEnd"/>
      <w:r w:rsidRPr="009D255D">
        <w:rPr>
          <w:rFonts w:ascii="Times New Roman" w:hAnsi="Times New Roman" w:cs="Times New Roman"/>
          <w:sz w:val="24"/>
          <w:szCs w:val="24"/>
        </w:rPr>
        <w:t xml:space="preserve">, M. M. (2007). </w:t>
      </w:r>
      <w:proofErr w:type="spellStart"/>
      <w:r w:rsidRPr="009D255D">
        <w:rPr>
          <w:rFonts w:ascii="Times New Roman" w:hAnsi="Times New Roman" w:cs="Times New Roman"/>
          <w:sz w:val="24"/>
          <w:szCs w:val="24"/>
        </w:rPr>
        <w:t>Doenças</w:t>
      </w:r>
      <w:proofErr w:type="spellEnd"/>
      <w:r w:rsidRPr="009D255D">
        <w:rPr>
          <w:rFonts w:ascii="Times New Roman" w:hAnsi="Times New Roman" w:cs="Times New Roman"/>
          <w:sz w:val="24"/>
          <w:szCs w:val="24"/>
        </w:rPr>
        <w:t xml:space="preserve"> do </w:t>
      </w:r>
      <w:proofErr w:type="spellStart"/>
      <w:r w:rsidRPr="009D255D">
        <w:rPr>
          <w:rFonts w:ascii="Times New Roman" w:hAnsi="Times New Roman" w:cs="Times New Roman"/>
          <w:sz w:val="24"/>
          <w:szCs w:val="24"/>
        </w:rPr>
        <w:t>algodoeiro</w:t>
      </w:r>
      <w:proofErr w:type="spellEnd"/>
      <w:r w:rsidRPr="009D255D">
        <w:rPr>
          <w:rFonts w:ascii="Times New Roman" w:hAnsi="Times New Roman" w:cs="Times New Roman"/>
          <w:sz w:val="24"/>
          <w:szCs w:val="24"/>
        </w:rPr>
        <w:t xml:space="preserve">. </w:t>
      </w:r>
      <w:proofErr w:type="spellStart"/>
      <w:r w:rsidRPr="009D255D">
        <w:rPr>
          <w:rFonts w:ascii="Times New Roman" w:hAnsi="Times New Roman" w:cs="Times New Roman"/>
          <w:sz w:val="24"/>
          <w:szCs w:val="24"/>
        </w:rPr>
        <w:t>Fundação</w:t>
      </w:r>
      <w:proofErr w:type="spellEnd"/>
      <w:r w:rsidRPr="009D255D">
        <w:rPr>
          <w:rFonts w:ascii="Times New Roman" w:hAnsi="Times New Roman" w:cs="Times New Roman"/>
          <w:sz w:val="24"/>
          <w:szCs w:val="24"/>
        </w:rPr>
        <w:t xml:space="preserve"> de </w:t>
      </w:r>
      <w:proofErr w:type="spellStart"/>
      <w:r w:rsidRPr="009D255D">
        <w:rPr>
          <w:rFonts w:ascii="Times New Roman" w:hAnsi="Times New Roman" w:cs="Times New Roman"/>
          <w:sz w:val="24"/>
          <w:szCs w:val="24"/>
        </w:rPr>
        <w:t>Apoio</w:t>
      </w:r>
      <w:proofErr w:type="spellEnd"/>
      <w:r w:rsidRPr="009D255D">
        <w:rPr>
          <w:rFonts w:ascii="Times New Roman" w:hAnsi="Times New Roman" w:cs="Times New Roman"/>
          <w:sz w:val="24"/>
          <w:szCs w:val="24"/>
        </w:rPr>
        <w:t xml:space="preserve"> a </w:t>
      </w:r>
      <w:proofErr w:type="spellStart"/>
      <w:r w:rsidRPr="009D255D">
        <w:rPr>
          <w:rFonts w:ascii="Times New Roman" w:hAnsi="Times New Roman" w:cs="Times New Roman"/>
          <w:sz w:val="24"/>
          <w:szCs w:val="24"/>
        </w:rPr>
        <w:t>Pesquisa</w:t>
      </w:r>
      <w:proofErr w:type="spellEnd"/>
      <w:r w:rsidRPr="009D255D">
        <w:rPr>
          <w:rFonts w:ascii="Times New Roman" w:hAnsi="Times New Roman" w:cs="Times New Roman"/>
          <w:sz w:val="24"/>
          <w:szCs w:val="24"/>
        </w:rPr>
        <w:t xml:space="preserve">, Ensino e </w:t>
      </w:r>
      <w:r>
        <w:rPr>
          <w:rFonts w:ascii="Times New Roman" w:hAnsi="Times New Roman" w:cs="Times New Roman"/>
          <w:sz w:val="24"/>
          <w:szCs w:val="24"/>
        </w:rPr>
        <w:t xml:space="preserve">   </w:t>
      </w:r>
      <w:proofErr w:type="spellStart"/>
      <w:r w:rsidRPr="009D255D">
        <w:rPr>
          <w:rFonts w:ascii="Times New Roman" w:hAnsi="Times New Roman" w:cs="Times New Roman"/>
          <w:sz w:val="24"/>
          <w:szCs w:val="24"/>
        </w:rPr>
        <w:t>Extensão</w:t>
      </w:r>
      <w:proofErr w:type="spellEnd"/>
      <w:r w:rsidRPr="009D255D">
        <w:rPr>
          <w:rFonts w:ascii="Times New Roman" w:hAnsi="Times New Roman" w:cs="Times New Roman"/>
          <w:sz w:val="24"/>
          <w:szCs w:val="24"/>
        </w:rPr>
        <w:t xml:space="preserve">, </w:t>
      </w:r>
      <w:proofErr w:type="spellStart"/>
      <w:r w:rsidRPr="009D255D">
        <w:rPr>
          <w:rFonts w:ascii="Times New Roman" w:hAnsi="Times New Roman" w:cs="Times New Roman"/>
          <w:sz w:val="24"/>
          <w:szCs w:val="24"/>
        </w:rPr>
        <w:t>Jaboticabal</w:t>
      </w:r>
      <w:proofErr w:type="spellEnd"/>
      <w:r w:rsidRPr="009D255D">
        <w:rPr>
          <w:rFonts w:ascii="Times New Roman" w:hAnsi="Times New Roman" w:cs="Times New Roman"/>
          <w:sz w:val="24"/>
          <w:szCs w:val="24"/>
        </w:rPr>
        <w:t xml:space="preserve">, </w:t>
      </w:r>
      <w:proofErr w:type="spellStart"/>
      <w:r w:rsidRPr="009D255D">
        <w:rPr>
          <w:rFonts w:ascii="Times New Roman" w:hAnsi="Times New Roman" w:cs="Times New Roman"/>
          <w:sz w:val="24"/>
          <w:szCs w:val="24"/>
        </w:rPr>
        <w:t>Brasil</w:t>
      </w:r>
      <w:proofErr w:type="spellEnd"/>
      <w:r w:rsidRPr="009D255D">
        <w:rPr>
          <w:rFonts w:ascii="Times New Roman" w:hAnsi="Times New Roman" w:cs="Times New Roman"/>
          <w:sz w:val="24"/>
          <w:szCs w:val="24"/>
        </w:rPr>
        <w:t>, 62.</w:t>
      </w:r>
    </w:p>
    <w:p w14:paraId="309CDA90" w14:textId="77777777" w:rsidR="00FF5981" w:rsidRDefault="00FF5981" w:rsidP="002325CD">
      <w:pPr>
        <w:spacing w:after="0" w:line="360" w:lineRule="auto"/>
        <w:ind w:right="626"/>
        <w:jc w:val="both"/>
        <w:rPr>
          <w:rFonts w:ascii="Times New Roman" w:hAnsi="Times New Roman" w:cs="Times New Roman"/>
          <w:sz w:val="24"/>
          <w:szCs w:val="24"/>
        </w:rPr>
      </w:pPr>
    </w:p>
    <w:p w14:paraId="0C79827C" w14:textId="77777777" w:rsidR="00FF5981" w:rsidRDefault="00FF5981" w:rsidP="002325CD">
      <w:pPr>
        <w:spacing w:after="0" w:line="360" w:lineRule="auto"/>
        <w:ind w:right="626"/>
        <w:jc w:val="both"/>
        <w:rPr>
          <w:rFonts w:ascii="Times New Roman" w:hAnsi="Times New Roman" w:cs="Times New Roman"/>
          <w:sz w:val="24"/>
          <w:szCs w:val="24"/>
        </w:rPr>
      </w:pPr>
    </w:p>
    <w:p w14:paraId="2C8F7D0E" w14:textId="77777777" w:rsidR="00FF5981" w:rsidRPr="00FD5BC3" w:rsidRDefault="00FF5981" w:rsidP="002325CD">
      <w:pPr>
        <w:spacing w:after="0" w:line="360" w:lineRule="auto"/>
        <w:ind w:left="720" w:right="626" w:hanging="720"/>
        <w:jc w:val="both"/>
        <w:rPr>
          <w:rFonts w:ascii="Times New Roman" w:hAnsi="Times New Roman" w:cs="Times New Roman"/>
          <w:sz w:val="24"/>
          <w:szCs w:val="24"/>
        </w:rPr>
      </w:pPr>
      <w:r w:rsidRPr="00FD5BC3">
        <w:rPr>
          <w:rFonts w:ascii="Times New Roman" w:hAnsi="Times New Roman" w:cs="Times New Roman"/>
          <w:sz w:val="24"/>
          <w:szCs w:val="24"/>
        </w:rPr>
        <w:t xml:space="preserve">Kalpana, P., Chellamuthu, V. and </w:t>
      </w:r>
      <w:proofErr w:type="spellStart"/>
      <w:r w:rsidRPr="00FD5BC3">
        <w:rPr>
          <w:rFonts w:ascii="Times New Roman" w:hAnsi="Times New Roman" w:cs="Times New Roman"/>
          <w:sz w:val="24"/>
          <w:szCs w:val="24"/>
        </w:rPr>
        <w:t>Jeyalakshmi</w:t>
      </w:r>
      <w:proofErr w:type="spellEnd"/>
      <w:r w:rsidRPr="00FD5BC3">
        <w:rPr>
          <w:rFonts w:ascii="Times New Roman" w:hAnsi="Times New Roman" w:cs="Times New Roman"/>
          <w:sz w:val="24"/>
          <w:szCs w:val="24"/>
        </w:rPr>
        <w:t xml:space="preserve">, C. 2004. Screening of cotton hybrids against bacterial blight incited by </w:t>
      </w:r>
      <w:r w:rsidRPr="00FD5BC3">
        <w:rPr>
          <w:rFonts w:ascii="Times New Roman" w:hAnsi="Times New Roman" w:cs="Times New Roman"/>
          <w:i/>
          <w:sz w:val="24"/>
          <w:szCs w:val="24"/>
        </w:rPr>
        <w:t>Xanthomonas campestris</w:t>
      </w:r>
      <w:r w:rsidRPr="00FD5BC3">
        <w:rPr>
          <w:rFonts w:ascii="Times New Roman" w:hAnsi="Times New Roman" w:cs="Times New Roman"/>
          <w:sz w:val="24"/>
          <w:szCs w:val="24"/>
        </w:rPr>
        <w:t xml:space="preserve"> </w:t>
      </w:r>
      <w:proofErr w:type="spellStart"/>
      <w:r w:rsidRPr="00FD5BC3">
        <w:rPr>
          <w:rFonts w:ascii="Times New Roman" w:hAnsi="Times New Roman" w:cs="Times New Roman"/>
          <w:sz w:val="24"/>
          <w:szCs w:val="24"/>
        </w:rPr>
        <w:t>pv</w:t>
      </w:r>
      <w:proofErr w:type="spellEnd"/>
      <w:r w:rsidRPr="00FD5BC3">
        <w:rPr>
          <w:rFonts w:ascii="Times New Roman" w:hAnsi="Times New Roman" w:cs="Times New Roman"/>
          <w:sz w:val="24"/>
          <w:szCs w:val="24"/>
        </w:rPr>
        <w:t xml:space="preserve">. </w:t>
      </w:r>
      <w:proofErr w:type="spellStart"/>
      <w:r w:rsidRPr="00FD5BC3">
        <w:rPr>
          <w:rFonts w:ascii="Times New Roman" w:hAnsi="Times New Roman" w:cs="Times New Roman"/>
          <w:i/>
          <w:sz w:val="24"/>
          <w:szCs w:val="24"/>
        </w:rPr>
        <w:t>malvacearum</w:t>
      </w:r>
      <w:proofErr w:type="spellEnd"/>
      <w:r w:rsidRPr="00FD5BC3">
        <w:rPr>
          <w:rFonts w:ascii="Times New Roman" w:hAnsi="Times New Roman" w:cs="Times New Roman"/>
          <w:sz w:val="24"/>
          <w:szCs w:val="24"/>
        </w:rPr>
        <w:t xml:space="preserve"> (Smith) Dye, </w:t>
      </w:r>
      <w:r w:rsidRPr="00FD5BC3">
        <w:rPr>
          <w:rFonts w:ascii="Times New Roman" w:hAnsi="Times New Roman" w:cs="Times New Roman"/>
          <w:i/>
          <w:sz w:val="24"/>
          <w:szCs w:val="24"/>
        </w:rPr>
        <w:t xml:space="preserve">Paper presented in Inter. </w:t>
      </w:r>
      <w:proofErr w:type="spellStart"/>
      <w:r w:rsidRPr="00FD5BC3">
        <w:rPr>
          <w:rFonts w:ascii="Times New Roman" w:hAnsi="Times New Roman" w:cs="Times New Roman"/>
          <w:i/>
          <w:sz w:val="24"/>
          <w:szCs w:val="24"/>
        </w:rPr>
        <w:t>Symp</w:t>
      </w:r>
      <w:proofErr w:type="spellEnd"/>
      <w:r w:rsidRPr="00FD5BC3">
        <w:rPr>
          <w:rFonts w:ascii="Times New Roman" w:hAnsi="Times New Roman" w:cs="Times New Roman"/>
          <w:i/>
          <w:sz w:val="24"/>
          <w:szCs w:val="24"/>
        </w:rPr>
        <w:t>. Strat. Sust. Cotton Prod</w:t>
      </w:r>
      <w:r w:rsidRPr="00FD5BC3">
        <w:rPr>
          <w:rFonts w:ascii="Times New Roman" w:hAnsi="Times New Roman" w:cs="Times New Roman"/>
          <w:sz w:val="24"/>
          <w:szCs w:val="24"/>
        </w:rPr>
        <w:t xml:space="preserve">. – A Global Vision 3, Crop Production, 23-25 </w:t>
      </w:r>
      <w:proofErr w:type="spellStart"/>
      <w:r w:rsidRPr="00FD5BC3">
        <w:rPr>
          <w:rFonts w:ascii="Times New Roman" w:hAnsi="Times New Roman" w:cs="Times New Roman"/>
          <w:sz w:val="24"/>
          <w:szCs w:val="24"/>
        </w:rPr>
        <w:t>Novermber</w:t>
      </w:r>
      <w:proofErr w:type="spellEnd"/>
      <w:r w:rsidRPr="00FD5BC3">
        <w:rPr>
          <w:rFonts w:ascii="Times New Roman" w:hAnsi="Times New Roman" w:cs="Times New Roman"/>
          <w:sz w:val="24"/>
          <w:szCs w:val="24"/>
        </w:rPr>
        <w:t xml:space="preserve"> 2004, Univ. Agric. Sci., Dharwad (India), pp. 373-374.</w:t>
      </w:r>
    </w:p>
    <w:p w14:paraId="17BD49CC"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14:paraId="53C4C411"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sidRPr="00C36854">
        <w:rPr>
          <w:rFonts w:ascii="Times New Roman" w:hAnsi="Times New Roman"/>
          <w:color w:val="000000" w:themeColor="text1"/>
          <w:sz w:val="24"/>
          <w:szCs w:val="24"/>
          <w:shd w:val="clear" w:color="auto" w:fill="FFFFFF"/>
        </w:rPr>
        <w:t xml:space="preserve">Kashif, M.; Atiq, M.; Rajput, N. A.; </w:t>
      </w:r>
      <w:proofErr w:type="spellStart"/>
      <w:r w:rsidRPr="00C36854">
        <w:rPr>
          <w:rFonts w:ascii="Times New Roman" w:hAnsi="Times New Roman"/>
          <w:color w:val="000000" w:themeColor="text1"/>
          <w:sz w:val="24"/>
          <w:szCs w:val="24"/>
          <w:shd w:val="clear" w:color="auto" w:fill="FFFFFF"/>
        </w:rPr>
        <w:t>Sahi</w:t>
      </w:r>
      <w:proofErr w:type="spellEnd"/>
      <w:r w:rsidRPr="00C36854">
        <w:rPr>
          <w:rFonts w:ascii="Times New Roman" w:hAnsi="Times New Roman"/>
          <w:color w:val="000000" w:themeColor="text1"/>
          <w:sz w:val="24"/>
          <w:szCs w:val="24"/>
          <w:shd w:val="clear" w:color="auto" w:fill="FFFFFF"/>
        </w:rPr>
        <w:t xml:space="preserve">, S. T.; Yaqoob, F.; Ashraf, M. and Tariq, H. (2022). Physicochemical characterization of </w:t>
      </w:r>
      <w:r>
        <w:rPr>
          <w:rFonts w:ascii="Times New Roman" w:hAnsi="Times New Roman"/>
          <w:i/>
          <w:iCs/>
          <w:color w:val="000000" w:themeColor="text1"/>
          <w:sz w:val="24"/>
          <w:szCs w:val="24"/>
          <w:shd w:val="clear" w:color="auto" w:fill="FFFFFF"/>
        </w:rPr>
        <w:t>F</w:t>
      </w:r>
      <w:r w:rsidRPr="00C36854">
        <w:rPr>
          <w:rFonts w:ascii="Times New Roman" w:hAnsi="Times New Roman"/>
          <w:i/>
          <w:iCs/>
          <w:color w:val="000000" w:themeColor="text1"/>
          <w:sz w:val="24"/>
          <w:szCs w:val="24"/>
          <w:shd w:val="clear" w:color="auto" w:fill="FFFFFF"/>
        </w:rPr>
        <w:t xml:space="preserve">usarium </w:t>
      </w:r>
      <w:proofErr w:type="spellStart"/>
      <w:r w:rsidRPr="00C36854">
        <w:rPr>
          <w:rFonts w:ascii="Times New Roman" w:hAnsi="Times New Roman"/>
          <w:i/>
          <w:iCs/>
          <w:color w:val="000000" w:themeColor="text1"/>
          <w:sz w:val="24"/>
          <w:szCs w:val="24"/>
          <w:shd w:val="clear" w:color="auto" w:fill="FFFFFF"/>
        </w:rPr>
        <w:t>moniliforme</w:t>
      </w:r>
      <w:proofErr w:type="spellEnd"/>
      <w:r w:rsidRPr="00C36854">
        <w:rPr>
          <w:rFonts w:ascii="Times New Roman" w:hAnsi="Times New Roman"/>
          <w:color w:val="000000" w:themeColor="text1"/>
          <w:sz w:val="24"/>
          <w:szCs w:val="24"/>
          <w:shd w:val="clear" w:color="auto" w:fill="FFFFFF"/>
        </w:rPr>
        <w:t xml:space="preserve"> isolated from infected maize plants from </w:t>
      </w:r>
      <w:r>
        <w:rPr>
          <w:rFonts w:ascii="Times New Roman" w:hAnsi="Times New Roman"/>
          <w:color w:val="000000" w:themeColor="text1"/>
          <w:sz w:val="24"/>
          <w:szCs w:val="24"/>
          <w:shd w:val="clear" w:color="auto" w:fill="FFFFFF"/>
        </w:rPr>
        <w:t>F</w:t>
      </w:r>
      <w:r w:rsidRPr="00C36854">
        <w:rPr>
          <w:rFonts w:ascii="Times New Roman" w:hAnsi="Times New Roman"/>
          <w:color w:val="000000" w:themeColor="text1"/>
          <w:sz w:val="24"/>
          <w:szCs w:val="24"/>
          <w:shd w:val="clear" w:color="auto" w:fill="FFFFFF"/>
        </w:rPr>
        <w:t>aisalabad, Pakistan. </w:t>
      </w:r>
      <w:r w:rsidRPr="00C36854">
        <w:rPr>
          <w:rFonts w:ascii="Times New Roman" w:hAnsi="Times New Roman"/>
          <w:i/>
          <w:iCs/>
          <w:color w:val="000000" w:themeColor="text1"/>
          <w:sz w:val="24"/>
          <w:szCs w:val="24"/>
          <w:shd w:val="clear" w:color="auto" w:fill="FFFFFF"/>
        </w:rPr>
        <w:t>Plant cell biotechnology and molecular biology</w:t>
      </w:r>
      <w:r w:rsidRPr="00C36854">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rPr>
        <w:t xml:space="preserve">pp. </w:t>
      </w:r>
      <w:r w:rsidRPr="00C36854">
        <w:rPr>
          <w:rFonts w:ascii="Times New Roman" w:hAnsi="Times New Roman"/>
          <w:color w:val="000000" w:themeColor="text1"/>
          <w:sz w:val="24"/>
          <w:szCs w:val="24"/>
          <w:shd w:val="clear" w:color="auto" w:fill="FFFFFF"/>
        </w:rPr>
        <w:t>71-84.</w:t>
      </w:r>
    </w:p>
    <w:p w14:paraId="3EA2996A" w14:textId="77777777" w:rsidR="00FF5981" w:rsidRDefault="00FF5981" w:rsidP="002325CD">
      <w:pPr>
        <w:spacing w:after="0" w:line="360" w:lineRule="auto"/>
        <w:ind w:left="720" w:right="626" w:hanging="720"/>
        <w:jc w:val="both"/>
        <w:rPr>
          <w:rFonts w:ascii="Times New Roman" w:hAnsi="Times New Roman"/>
          <w:sz w:val="24"/>
          <w:szCs w:val="24"/>
        </w:rPr>
      </w:pPr>
    </w:p>
    <w:p w14:paraId="7EE45E28" w14:textId="77777777" w:rsidR="00FF5981" w:rsidRDefault="00FF5981" w:rsidP="002325CD">
      <w:pPr>
        <w:spacing w:after="0" w:line="360" w:lineRule="auto"/>
        <w:ind w:left="720" w:right="626" w:hanging="720"/>
        <w:jc w:val="both"/>
        <w:rPr>
          <w:rFonts w:ascii="Times New Roman" w:hAnsi="Times New Roman"/>
          <w:sz w:val="24"/>
          <w:szCs w:val="24"/>
        </w:rPr>
      </w:pPr>
      <w:proofErr w:type="spellStart"/>
      <w:r w:rsidRPr="00E63BCC">
        <w:rPr>
          <w:rFonts w:ascii="Times New Roman" w:hAnsi="Times New Roman"/>
          <w:sz w:val="24"/>
          <w:szCs w:val="24"/>
        </w:rPr>
        <w:t>Khilare</w:t>
      </w:r>
      <w:proofErr w:type="spellEnd"/>
      <w:r w:rsidRPr="00E63BCC">
        <w:rPr>
          <w:rFonts w:ascii="Times New Roman" w:hAnsi="Times New Roman"/>
          <w:sz w:val="24"/>
          <w:szCs w:val="24"/>
        </w:rPr>
        <w:t xml:space="preserve">, V. and Rafi, A. (2011). Effect of nutritional sources on the growth of </w:t>
      </w:r>
      <w:r w:rsidRPr="00E63BCC">
        <w:rPr>
          <w:rFonts w:ascii="Times New Roman" w:hAnsi="Times New Roman"/>
          <w:i/>
          <w:iCs/>
          <w:sz w:val="24"/>
          <w:szCs w:val="24"/>
        </w:rPr>
        <w:t xml:space="preserve">Fusarium </w:t>
      </w:r>
      <w:proofErr w:type="spellStart"/>
      <w:r w:rsidRPr="00E63BCC">
        <w:rPr>
          <w:rFonts w:ascii="Times New Roman" w:hAnsi="Times New Roman"/>
          <w:i/>
          <w:iCs/>
          <w:sz w:val="24"/>
          <w:szCs w:val="24"/>
        </w:rPr>
        <w:t>oxysporum</w:t>
      </w:r>
      <w:proofErr w:type="spellEnd"/>
      <w:r w:rsidRPr="00E63BCC">
        <w:rPr>
          <w:rFonts w:ascii="Times New Roman" w:hAnsi="Times New Roman"/>
          <w:sz w:val="24"/>
          <w:szCs w:val="24"/>
        </w:rPr>
        <w:t xml:space="preserve"> f. sp. </w:t>
      </w:r>
      <w:proofErr w:type="spellStart"/>
      <w:r w:rsidRPr="00E63BCC">
        <w:rPr>
          <w:rFonts w:ascii="Times New Roman" w:hAnsi="Times New Roman"/>
          <w:i/>
          <w:iCs/>
          <w:sz w:val="24"/>
          <w:szCs w:val="24"/>
        </w:rPr>
        <w:t>ciceri</w:t>
      </w:r>
      <w:proofErr w:type="spellEnd"/>
      <w:r w:rsidRPr="00E63BCC">
        <w:rPr>
          <w:rFonts w:ascii="Times New Roman" w:hAnsi="Times New Roman"/>
          <w:sz w:val="24"/>
          <w:szCs w:val="24"/>
        </w:rPr>
        <w:t xml:space="preserve"> causing chickpea wilt. </w:t>
      </w:r>
      <w:r w:rsidRPr="00E63BCC">
        <w:rPr>
          <w:rFonts w:ascii="Times New Roman" w:hAnsi="Times New Roman"/>
          <w:i/>
          <w:iCs/>
          <w:sz w:val="24"/>
          <w:szCs w:val="24"/>
        </w:rPr>
        <w:t>International Journal of Science and Nature</w:t>
      </w:r>
      <w:r w:rsidRPr="00E63BCC">
        <w:rPr>
          <w:rFonts w:ascii="Times New Roman" w:hAnsi="Times New Roman"/>
          <w:sz w:val="24"/>
          <w:szCs w:val="24"/>
        </w:rPr>
        <w:t>,</w:t>
      </w:r>
      <w:r w:rsidRPr="00E63BCC">
        <w:rPr>
          <w:rFonts w:ascii="Times New Roman" w:hAnsi="Times New Roman"/>
          <w:b/>
          <w:bCs/>
          <w:sz w:val="24"/>
          <w:szCs w:val="24"/>
        </w:rPr>
        <w:t>2</w:t>
      </w:r>
      <w:r w:rsidRPr="00E63BCC">
        <w:rPr>
          <w:rFonts w:ascii="Times New Roman" w:hAnsi="Times New Roman"/>
          <w:sz w:val="24"/>
          <w:szCs w:val="24"/>
        </w:rPr>
        <w:t>(3): 524-528.</w:t>
      </w:r>
    </w:p>
    <w:p w14:paraId="19FD1EE4" w14:textId="77777777" w:rsidR="00FF5981" w:rsidRDefault="00FF5981" w:rsidP="002325CD">
      <w:pPr>
        <w:spacing w:after="0" w:line="360" w:lineRule="auto"/>
        <w:ind w:left="720" w:right="626" w:hanging="720"/>
        <w:jc w:val="both"/>
        <w:rPr>
          <w:rFonts w:ascii="Times New Roman" w:hAnsi="Times New Roman"/>
          <w:sz w:val="24"/>
          <w:szCs w:val="24"/>
          <w:shd w:val="clear" w:color="auto" w:fill="FFFFFF"/>
        </w:rPr>
      </w:pPr>
    </w:p>
    <w:p w14:paraId="1E96DC22" w14:textId="77777777" w:rsidR="00FF5981" w:rsidRPr="00D82C69"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roofErr w:type="spellStart"/>
      <w:r w:rsidRPr="00C36854">
        <w:rPr>
          <w:rFonts w:ascii="Times New Roman" w:hAnsi="Times New Roman"/>
          <w:color w:val="000000" w:themeColor="text1"/>
          <w:sz w:val="24"/>
          <w:szCs w:val="24"/>
          <w:shd w:val="clear" w:color="auto" w:fill="FFFFFF"/>
        </w:rPr>
        <w:t>Maitlo</w:t>
      </w:r>
      <w:proofErr w:type="spellEnd"/>
      <w:r w:rsidRPr="00C36854">
        <w:rPr>
          <w:rFonts w:ascii="Times New Roman" w:hAnsi="Times New Roman"/>
          <w:color w:val="000000" w:themeColor="text1"/>
          <w:sz w:val="24"/>
          <w:szCs w:val="24"/>
          <w:shd w:val="clear" w:color="auto" w:fill="FFFFFF"/>
        </w:rPr>
        <w:t xml:space="preserve">, S.; Rajput, A. Q.; Syed, R.; Khanzada, M.; Rajput, N. and Lodhi, A. (2017). Influence of physiological factors on vegetative growth and sporulation of </w:t>
      </w:r>
      <w:r w:rsidRPr="00C36854">
        <w:rPr>
          <w:rFonts w:ascii="Times New Roman" w:hAnsi="Times New Roman"/>
          <w:i/>
          <w:iCs/>
          <w:color w:val="000000" w:themeColor="text1"/>
          <w:sz w:val="24"/>
          <w:szCs w:val="24"/>
          <w:shd w:val="clear" w:color="auto" w:fill="FFFFFF"/>
        </w:rPr>
        <w:t xml:space="preserve">Fusarium </w:t>
      </w:r>
      <w:proofErr w:type="spellStart"/>
      <w:r w:rsidRPr="00D82C69">
        <w:rPr>
          <w:rFonts w:ascii="Times New Roman" w:hAnsi="Times New Roman"/>
          <w:i/>
          <w:iCs/>
          <w:color w:val="000000" w:themeColor="text1"/>
          <w:sz w:val="24"/>
          <w:szCs w:val="24"/>
          <w:shd w:val="clear" w:color="auto" w:fill="FFFFFF"/>
        </w:rPr>
        <w:t>oxysporum</w:t>
      </w:r>
      <w:proofErr w:type="spellEnd"/>
      <w:r w:rsidRPr="00D82C69">
        <w:rPr>
          <w:rFonts w:ascii="Times New Roman" w:hAnsi="Times New Roman"/>
          <w:i/>
          <w:iCs/>
          <w:color w:val="000000" w:themeColor="text1"/>
          <w:sz w:val="24"/>
          <w:szCs w:val="24"/>
          <w:shd w:val="clear" w:color="auto" w:fill="FFFFFF"/>
        </w:rPr>
        <w:t xml:space="preserve"> </w:t>
      </w:r>
      <w:r w:rsidRPr="00900B5D">
        <w:rPr>
          <w:rFonts w:ascii="Times New Roman" w:hAnsi="Times New Roman"/>
          <w:color w:val="000000" w:themeColor="text1"/>
          <w:sz w:val="24"/>
          <w:szCs w:val="24"/>
          <w:shd w:val="clear" w:color="auto" w:fill="FFFFFF"/>
        </w:rPr>
        <w:t>f. sp</w:t>
      </w:r>
      <w:r w:rsidRPr="00D82C69">
        <w:rPr>
          <w:rFonts w:ascii="Times New Roman" w:hAnsi="Times New Roman"/>
          <w:i/>
          <w:iCs/>
          <w:color w:val="000000" w:themeColor="text1"/>
          <w:sz w:val="24"/>
          <w:szCs w:val="24"/>
          <w:shd w:val="clear" w:color="auto" w:fill="FFFFFF"/>
        </w:rPr>
        <w:t xml:space="preserve">. </w:t>
      </w:r>
      <w:proofErr w:type="spellStart"/>
      <w:r w:rsidRPr="00D82C69">
        <w:rPr>
          <w:rFonts w:ascii="Times New Roman" w:hAnsi="Times New Roman"/>
          <w:i/>
          <w:iCs/>
          <w:color w:val="000000" w:themeColor="text1"/>
          <w:sz w:val="24"/>
          <w:szCs w:val="24"/>
          <w:shd w:val="clear" w:color="auto" w:fill="FFFFFF"/>
        </w:rPr>
        <w:t>ciceris</w:t>
      </w:r>
      <w:proofErr w:type="spellEnd"/>
      <w:r w:rsidRPr="00D82C69">
        <w:rPr>
          <w:rFonts w:ascii="Times New Roman" w:hAnsi="Times New Roman"/>
          <w:color w:val="000000" w:themeColor="text1"/>
          <w:sz w:val="24"/>
          <w:szCs w:val="24"/>
          <w:shd w:val="clear" w:color="auto" w:fill="FFFFFF"/>
        </w:rPr>
        <w:t>. </w:t>
      </w:r>
      <w:r w:rsidRPr="00D82C69">
        <w:rPr>
          <w:rFonts w:ascii="Times New Roman" w:hAnsi="Times New Roman"/>
          <w:i/>
          <w:iCs/>
          <w:color w:val="000000" w:themeColor="text1"/>
          <w:sz w:val="24"/>
          <w:szCs w:val="24"/>
          <w:shd w:val="clear" w:color="auto" w:fill="FFFFFF"/>
        </w:rPr>
        <w:t>Pakistan Journal of Botany</w:t>
      </w:r>
      <w:r w:rsidRPr="00D82C69">
        <w:rPr>
          <w:rFonts w:ascii="Times New Roman" w:hAnsi="Times New Roman"/>
          <w:color w:val="000000" w:themeColor="text1"/>
          <w:sz w:val="24"/>
          <w:szCs w:val="24"/>
          <w:shd w:val="clear" w:color="auto" w:fill="FFFFFF"/>
        </w:rPr>
        <w:t>, </w:t>
      </w:r>
      <w:r w:rsidRPr="00D82C69">
        <w:rPr>
          <w:rFonts w:ascii="Times New Roman" w:hAnsi="Times New Roman"/>
          <w:b/>
          <w:bCs/>
          <w:color w:val="000000" w:themeColor="text1"/>
          <w:sz w:val="24"/>
          <w:szCs w:val="24"/>
          <w:shd w:val="clear" w:color="auto" w:fill="FFFFFF"/>
        </w:rPr>
        <w:t>49</w:t>
      </w:r>
      <w:r>
        <w:rPr>
          <w:rFonts w:ascii="Times New Roman" w:hAnsi="Times New Roman"/>
          <w:color w:val="000000" w:themeColor="text1"/>
          <w:sz w:val="24"/>
          <w:szCs w:val="24"/>
          <w:shd w:val="clear" w:color="auto" w:fill="FFFFFF"/>
        </w:rPr>
        <w:t>(S1)</w:t>
      </w:r>
      <w:r w:rsidRPr="00D82C69">
        <w:rPr>
          <w:rFonts w:ascii="Times New Roman" w:hAnsi="Times New Roman"/>
          <w:color w:val="000000" w:themeColor="text1"/>
          <w:sz w:val="24"/>
          <w:szCs w:val="24"/>
          <w:shd w:val="clear" w:color="auto" w:fill="FFFFFF"/>
        </w:rPr>
        <w:t>: 311-316.</w:t>
      </w:r>
    </w:p>
    <w:p w14:paraId="1C87CCE2" w14:textId="77777777" w:rsidR="00FF5981" w:rsidRDefault="00FF5981" w:rsidP="002325CD">
      <w:pPr>
        <w:spacing w:after="0" w:line="360" w:lineRule="auto"/>
        <w:ind w:left="720" w:right="626" w:hanging="720"/>
        <w:jc w:val="both"/>
        <w:rPr>
          <w:rFonts w:ascii="Times New Roman" w:hAnsi="Times New Roman"/>
          <w:sz w:val="24"/>
          <w:szCs w:val="24"/>
          <w:shd w:val="clear" w:color="auto" w:fill="FFFFFF"/>
        </w:rPr>
      </w:pPr>
    </w:p>
    <w:p w14:paraId="20CBCD59" w14:textId="77777777" w:rsidR="00FF5981" w:rsidRDefault="00FF5981" w:rsidP="002325CD">
      <w:pPr>
        <w:spacing w:after="0" w:line="360" w:lineRule="auto"/>
        <w:ind w:left="720" w:right="626" w:hanging="720"/>
        <w:jc w:val="both"/>
        <w:rPr>
          <w:rFonts w:ascii="Times New Roman" w:hAnsi="Times New Roman"/>
          <w:sz w:val="24"/>
          <w:szCs w:val="24"/>
          <w:shd w:val="clear" w:color="auto" w:fill="FFFFFF"/>
        </w:rPr>
      </w:pPr>
      <w:r w:rsidRPr="00FF6BD1">
        <w:rPr>
          <w:rFonts w:ascii="Times New Roman" w:hAnsi="Times New Roman"/>
          <w:sz w:val="24"/>
          <w:szCs w:val="24"/>
          <w:shd w:val="clear" w:color="auto" w:fill="FFFFFF"/>
        </w:rPr>
        <w:t xml:space="preserve">Malathi, S. and Mohan, S. (2012). Physiological and cultural variabilities among </w:t>
      </w:r>
      <w:proofErr w:type="spellStart"/>
      <w:r w:rsidRPr="00FF6BD1">
        <w:rPr>
          <w:rFonts w:ascii="Times New Roman" w:hAnsi="Times New Roman"/>
          <w:i/>
          <w:iCs/>
          <w:sz w:val="24"/>
          <w:szCs w:val="24"/>
          <w:shd w:val="clear" w:color="auto" w:fill="FFFFFF"/>
        </w:rPr>
        <w:t>Fusariumoxysporum</w:t>
      </w:r>
      <w:proofErr w:type="spellEnd"/>
      <w:r w:rsidRPr="00FF6BD1">
        <w:rPr>
          <w:rFonts w:ascii="Times New Roman" w:hAnsi="Times New Roman"/>
          <w:i/>
          <w:iCs/>
          <w:sz w:val="24"/>
          <w:szCs w:val="24"/>
          <w:shd w:val="clear" w:color="auto" w:fill="FFFFFF"/>
        </w:rPr>
        <w:t xml:space="preserve"> </w:t>
      </w:r>
      <w:r w:rsidRPr="00FF6BD1">
        <w:rPr>
          <w:rFonts w:ascii="Times New Roman" w:hAnsi="Times New Roman"/>
          <w:sz w:val="24"/>
          <w:szCs w:val="24"/>
          <w:shd w:val="clear" w:color="auto" w:fill="FFFFFF"/>
        </w:rPr>
        <w:t xml:space="preserve">f. sp. </w:t>
      </w:r>
      <w:proofErr w:type="spellStart"/>
      <w:r w:rsidRPr="00FF6BD1">
        <w:rPr>
          <w:rFonts w:ascii="Times New Roman" w:hAnsi="Times New Roman"/>
          <w:i/>
          <w:iCs/>
          <w:sz w:val="24"/>
          <w:szCs w:val="24"/>
          <w:shd w:val="clear" w:color="auto" w:fill="FFFFFF"/>
        </w:rPr>
        <w:t>cepae</w:t>
      </w:r>
      <w:r w:rsidRPr="00FF6BD1">
        <w:rPr>
          <w:rFonts w:ascii="Times New Roman" w:hAnsi="Times New Roman"/>
          <w:sz w:val="24"/>
          <w:szCs w:val="24"/>
          <w:shd w:val="clear" w:color="auto" w:fill="FFFFFF"/>
        </w:rPr>
        <w:t>isolates</w:t>
      </w:r>
      <w:proofErr w:type="spellEnd"/>
      <w:r w:rsidRPr="00FF6BD1">
        <w:rPr>
          <w:rFonts w:ascii="Times New Roman" w:hAnsi="Times New Roman"/>
          <w:sz w:val="24"/>
          <w:szCs w:val="24"/>
          <w:shd w:val="clear" w:color="auto" w:fill="FFFFFF"/>
        </w:rPr>
        <w:t xml:space="preserve"> in onion. </w:t>
      </w:r>
      <w:r w:rsidRPr="00FF6BD1">
        <w:rPr>
          <w:rFonts w:ascii="Times New Roman" w:hAnsi="Times New Roman"/>
          <w:i/>
          <w:iCs/>
          <w:sz w:val="24"/>
          <w:szCs w:val="24"/>
          <w:shd w:val="clear" w:color="auto" w:fill="FFFFFF"/>
        </w:rPr>
        <w:t>Madras Agricultural Journal</w:t>
      </w:r>
      <w:r w:rsidRPr="00FF6BD1">
        <w:rPr>
          <w:rFonts w:ascii="Times New Roman" w:hAnsi="Times New Roman"/>
          <w:sz w:val="24"/>
          <w:szCs w:val="24"/>
          <w:shd w:val="clear" w:color="auto" w:fill="FFFFFF"/>
        </w:rPr>
        <w:t>, </w:t>
      </w:r>
      <w:r w:rsidRPr="00FF6BD1">
        <w:rPr>
          <w:rFonts w:ascii="Times New Roman" w:hAnsi="Times New Roman"/>
          <w:b/>
          <w:bCs/>
          <w:sz w:val="24"/>
          <w:szCs w:val="24"/>
          <w:shd w:val="clear" w:color="auto" w:fill="FFFFFF"/>
        </w:rPr>
        <w:t>99</w:t>
      </w:r>
      <w:r w:rsidRPr="00FF6BD1">
        <w:rPr>
          <w:rFonts w:ascii="Times New Roman" w:hAnsi="Times New Roman"/>
          <w:sz w:val="24"/>
          <w:szCs w:val="24"/>
          <w:shd w:val="clear" w:color="auto" w:fill="FFFFFF"/>
        </w:rPr>
        <w:t>(7-9): 601-606.</w:t>
      </w:r>
    </w:p>
    <w:p w14:paraId="4591A19A" w14:textId="77777777" w:rsidR="00FF5981" w:rsidRPr="00FF6BD1" w:rsidRDefault="00FF5981" w:rsidP="002325CD">
      <w:pPr>
        <w:spacing w:after="0" w:line="360" w:lineRule="auto"/>
        <w:ind w:left="720" w:right="626" w:hanging="720"/>
        <w:jc w:val="both"/>
        <w:rPr>
          <w:rFonts w:ascii="Times New Roman" w:hAnsi="Times New Roman"/>
          <w:sz w:val="24"/>
          <w:szCs w:val="24"/>
          <w:shd w:val="clear" w:color="auto" w:fill="FFFFFF"/>
        </w:rPr>
      </w:pPr>
    </w:p>
    <w:p w14:paraId="7EF17BB7"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roofErr w:type="spellStart"/>
      <w:r w:rsidRPr="00C36854">
        <w:rPr>
          <w:rFonts w:ascii="Times New Roman" w:hAnsi="Times New Roman"/>
          <w:color w:val="000000" w:themeColor="text1"/>
          <w:sz w:val="24"/>
          <w:szCs w:val="24"/>
          <w:shd w:val="clear" w:color="auto" w:fill="FFFFFF"/>
        </w:rPr>
        <w:lastRenderedPageBreak/>
        <w:t>Menge</w:t>
      </w:r>
      <w:proofErr w:type="spellEnd"/>
      <w:r w:rsidRPr="00C36854">
        <w:rPr>
          <w:rFonts w:ascii="Times New Roman" w:hAnsi="Times New Roman"/>
          <w:color w:val="000000" w:themeColor="text1"/>
          <w:sz w:val="24"/>
          <w:szCs w:val="24"/>
          <w:shd w:val="clear" w:color="auto" w:fill="FFFFFF"/>
        </w:rPr>
        <w:t xml:space="preserve">, Y. S.; Patil, P. D.; </w:t>
      </w:r>
      <w:proofErr w:type="spellStart"/>
      <w:r w:rsidRPr="00C36854">
        <w:rPr>
          <w:rFonts w:ascii="Times New Roman" w:hAnsi="Times New Roman"/>
          <w:color w:val="000000" w:themeColor="text1"/>
          <w:sz w:val="24"/>
          <w:szCs w:val="24"/>
          <w:shd w:val="clear" w:color="auto" w:fill="FFFFFF"/>
        </w:rPr>
        <w:t>Gadhave</w:t>
      </w:r>
      <w:proofErr w:type="spellEnd"/>
      <w:r w:rsidRPr="00C36854">
        <w:rPr>
          <w:rFonts w:ascii="Times New Roman" w:hAnsi="Times New Roman"/>
          <w:color w:val="000000" w:themeColor="text1"/>
          <w:sz w:val="24"/>
          <w:szCs w:val="24"/>
          <w:shd w:val="clear" w:color="auto" w:fill="FFFFFF"/>
        </w:rPr>
        <w:t xml:space="preserve">, A. D.; Kore, S. K.; Giri, V. V. and </w:t>
      </w:r>
      <w:proofErr w:type="spellStart"/>
      <w:r w:rsidRPr="00C36854">
        <w:rPr>
          <w:rFonts w:ascii="Times New Roman" w:hAnsi="Times New Roman"/>
          <w:color w:val="000000" w:themeColor="text1"/>
          <w:sz w:val="24"/>
          <w:szCs w:val="24"/>
          <w:shd w:val="clear" w:color="auto" w:fill="FFFFFF"/>
        </w:rPr>
        <w:t>Nirgude</w:t>
      </w:r>
      <w:proofErr w:type="spellEnd"/>
      <w:r w:rsidRPr="00C36854">
        <w:rPr>
          <w:rFonts w:ascii="Times New Roman" w:hAnsi="Times New Roman"/>
          <w:color w:val="000000" w:themeColor="text1"/>
          <w:sz w:val="24"/>
          <w:szCs w:val="24"/>
          <w:shd w:val="clear" w:color="auto" w:fill="FFFFFF"/>
        </w:rPr>
        <w:t xml:space="preserve">, Y. K. (2021). Study the effect of various sources of carbon, nitrogen and pH levels on growth of </w:t>
      </w:r>
      <w:r w:rsidRPr="00C36854">
        <w:rPr>
          <w:rFonts w:ascii="Times New Roman" w:hAnsi="Times New Roman"/>
          <w:i/>
          <w:iCs/>
          <w:color w:val="000000" w:themeColor="text1"/>
          <w:sz w:val="24"/>
          <w:szCs w:val="24"/>
          <w:shd w:val="clear" w:color="auto" w:fill="FFFFFF"/>
        </w:rPr>
        <w:t xml:space="preserve">Fusarium </w:t>
      </w:r>
      <w:proofErr w:type="spellStart"/>
      <w:r w:rsidRPr="00C36854">
        <w:rPr>
          <w:rFonts w:ascii="Times New Roman" w:hAnsi="Times New Roman"/>
          <w:i/>
          <w:iCs/>
          <w:color w:val="000000" w:themeColor="text1"/>
          <w:sz w:val="24"/>
          <w:szCs w:val="24"/>
          <w:shd w:val="clear" w:color="auto" w:fill="FFFFFF"/>
        </w:rPr>
        <w:t>oxysporum</w:t>
      </w:r>
      <w:proofErr w:type="spellEnd"/>
      <w:r w:rsidRPr="00C36854">
        <w:rPr>
          <w:rFonts w:ascii="Times New Roman" w:hAnsi="Times New Roman"/>
          <w:i/>
          <w:iCs/>
          <w:color w:val="000000" w:themeColor="text1"/>
          <w:sz w:val="24"/>
          <w:szCs w:val="24"/>
          <w:shd w:val="clear" w:color="auto" w:fill="FFFFFF"/>
        </w:rPr>
        <w:t xml:space="preserve"> </w:t>
      </w:r>
      <w:r w:rsidRPr="00513530">
        <w:rPr>
          <w:rFonts w:ascii="Times New Roman" w:hAnsi="Times New Roman"/>
          <w:color w:val="000000" w:themeColor="text1"/>
          <w:sz w:val="24"/>
          <w:szCs w:val="24"/>
          <w:shd w:val="clear" w:color="auto" w:fill="FFFFFF"/>
        </w:rPr>
        <w:t xml:space="preserve">f. </w:t>
      </w:r>
      <w:proofErr w:type="spellStart"/>
      <w:proofErr w:type="gramStart"/>
      <w:r w:rsidRPr="00513530">
        <w:rPr>
          <w:rFonts w:ascii="Times New Roman" w:hAnsi="Times New Roman"/>
          <w:color w:val="000000" w:themeColor="text1"/>
          <w:sz w:val="24"/>
          <w:szCs w:val="24"/>
          <w:shd w:val="clear" w:color="auto" w:fill="FFFFFF"/>
        </w:rPr>
        <w:t>sp.</w:t>
      </w:r>
      <w:r w:rsidRPr="00C36854">
        <w:rPr>
          <w:rFonts w:ascii="Times New Roman" w:hAnsi="Times New Roman"/>
          <w:i/>
          <w:iCs/>
          <w:color w:val="000000" w:themeColor="text1"/>
          <w:sz w:val="24"/>
          <w:szCs w:val="24"/>
          <w:shd w:val="clear" w:color="auto" w:fill="FFFFFF"/>
        </w:rPr>
        <w:t>capsici</w:t>
      </w:r>
      <w:proofErr w:type="spellEnd"/>
      <w:proofErr w:type="gramEnd"/>
      <w:r w:rsidRPr="00C36854">
        <w:rPr>
          <w:rFonts w:ascii="Times New Roman" w:hAnsi="Times New Roman"/>
          <w:i/>
          <w:iCs/>
          <w:color w:val="000000" w:themeColor="text1"/>
          <w:sz w:val="24"/>
          <w:szCs w:val="24"/>
          <w:shd w:val="clear" w:color="auto" w:fill="FFFFFF"/>
        </w:rPr>
        <w:t>. </w:t>
      </w:r>
      <w:r w:rsidRPr="00C36854">
        <w:rPr>
          <w:rFonts w:ascii="Times New Roman" w:hAnsi="Times New Roman"/>
          <w:i/>
          <w:iCs/>
          <w:color w:val="000000" w:themeColor="text1"/>
          <w:sz w:val="24"/>
          <w:szCs w:val="24"/>
        </w:rPr>
        <w:t>International Journal of Chemical Studies</w:t>
      </w:r>
      <w:r w:rsidRPr="00C36854">
        <w:rPr>
          <w:rFonts w:ascii="Times New Roman" w:hAnsi="Times New Roman"/>
          <w:color w:val="000000" w:themeColor="text1"/>
          <w:sz w:val="24"/>
          <w:szCs w:val="24"/>
          <w:shd w:val="clear" w:color="auto" w:fill="FFFFFF"/>
        </w:rPr>
        <w:t>, </w:t>
      </w:r>
      <w:r w:rsidRPr="00C36854">
        <w:rPr>
          <w:rFonts w:ascii="Times New Roman" w:hAnsi="Times New Roman"/>
          <w:b/>
          <w:bCs/>
          <w:color w:val="000000" w:themeColor="text1"/>
          <w:sz w:val="24"/>
          <w:szCs w:val="24"/>
          <w:shd w:val="clear" w:color="auto" w:fill="FFFFFF"/>
        </w:rPr>
        <w:t>9</w:t>
      </w:r>
      <w:r w:rsidRPr="00C36854">
        <w:rPr>
          <w:rFonts w:ascii="Times New Roman" w:hAnsi="Times New Roman"/>
          <w:color w:val="000000" w:themeColor="text1"/>
          <w:sz w:val="24"/>
          <w:szCs w:val="24"/>
          <w:shd w:val="clear" w:color="auto" w:fill="FFFFFF"/>
        </w:rPr>
        <w:t>(2): 127-130.</w:t>
      </w:r>
    </w:p>
    <w:p w14:paraId="11241578"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14:paraId="305844FB" w14:textId="77777777" w:rsidR="00FF5981" w:rsidRDefault="00FF5981" w:rsidP="002325CD">
      <w:pPr>
        <w:spacing w:after="0" w:line="360" w:lineRule="auto"/>
        <w:ind w:left="720" w:right="626" w:hanging="720"/>
        <w:jc w:val="both"/>
        <w:rPr>
          <w:rFonts w:ascii="Times New Roman" w:hAnsi="Times New Roman" w:cs="Times New Roman"/>
          <w:iCs/>
          <w:sz w:val="24"/>
          <w:szCs w:val="24"/>
          <w:lang w:val="en-IN"/>
        </w:rPr>
      </w:pPr>
      <w:r>
        <w:rPr>
          <w:rFonts w:ascii="Times New Roman" w:hAnsi="Times New Roman" w:cs="Times New Roman"/>
          <w:iCs/>
          <w:sz w:val="24"/>
          <w:szCs w:val="24"/>
          <w:lang w:val="en-IN"/>
        </w:rPr>
        <w:t xml:space="preserve">Patel, </w:t>
      </w:r>
      <w:r w:rsidRPr="00940081">
        <w:rPr>
          <w:rFonts w:ascii="Times New Roman" w:hAnsi="Times New Roman" w:cs="Times New Roman"/>
          <w:iCs/>
          <w:sz w:val="24"/>
          <w:szCs w:val="24"/>
          <w:lang w:val="en-IN"/>
        </w:rPr>
        <w:t>B</w:t>
      </w:r>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 xml:space="preserve"> K., </w:t>
      </w:r>
      <w:r w:rsidRPr="00012462">
        <w:rPr>
          <w:rFonts w:ascii="Times New Roman" w:hAnsi="Times New Roman" w:cs="Times New Roman"/>
          <w:iCs/>
          <w:sz w:val="24"/>
          <w:szCs w:val="24"/>
          <w:lang w:val="en-IN"/>
        </w:rPr>
        <w:t>Sandipan</w:t>
      </w:r>
      <w:r>
        <w:rPr>
          <w:rFonts w:ascii="Times New Roman" w:hAnsi="Times New Roman" w:cs="Times New Roman"/>
          <w:iCs/>
          <w:sz w:val="24"/>
          <w:szCs w:val="24"/>
          <w:lang w:val="en-IN"/>
        </w:rPr>
        <w:t>,</w:t>
      </w:r>
      <w:r w:rsidRPr="00012462">
        <w:rPr>
          <w:rFonts w:ascii="Times New Roman" w:hAnsi="Times New Roman" w:cs="Times New Roman"/>
          <w:iCs/>
          <w:sz w:val="24"/>
          <w:szCs w:val="24"/>
          <w:lang w:val="en-IN"/>
        </w:rPr>
        <w:t xml:space="preserve"> Prashant B</w:t>
      </w:r>
      <w:r>
        <w:rPr>
          <w:rFonts w:ascii="Times New Roman" w:hAnsi="Times New Roman" w:cs="Times New Roman"/>
          <w:iCs/>
          <w:sz w:val="24"/>
          <w:szCs w:val="24"/>
          <w:lang w:val="en-IN"/>
        </w:rPr>
        <w:t>.</w:t>
      </w:r>
      <w:r w:rsidRPr="00012462">
        <w:rPr>
          <w:rFonts w:ascii="Times New Roman" w:hAnsi="Times New Roman" w:cs="Times New Roman"/>
          <w:iCs/>
          <w:sz w:val="24"/>
          <w:szCs w:val="24"/>
          <w:lang w:val="en-IN"/>
        </w:rPr>
        <w:t>.</w:t>
      </w:r>
      <w:r w:rsidRPr="00940081">
        <w:rPr>
          <w:rFonts w:ascii="Times New Roman" w:hAnsi="Times New Roman" w:cs="Times New Roman"/>
          <w:b/>
          <w:bCs/>
          <w:iCs/>
          <w:sz w:val="24"/>
          <w:szCs w:val="24"/>
          <w:lang w:val="en-IN"/>
        </w:rPr>
        <w:t xml:space="preserve">, </w:t>
      </w:r>
      <w:proofErr w:type="spellStart"/>
      <w:r w:rsidRPr="00940081">
        <w:rPr>
          <w:rFonts w:ascii="Times New Roman" w:hAnsi="Times New Roman" w:cs="Times New Roman"/>
          <w:iCs/>
          <w:sz w:val="24"/>
          <w:szCs w:val="24"/>
          <w:lang w:val="en-IN"/>
        </w:rPr>
        <w:t>Chawada</w:t>
      </w:r>
      <w:proofErr w:type="spellEnd"/>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 xml:space="preserve"> S. K. and Pate</w:t>
      </w:r>
      <w:r>
        <w:rPr>
          <w:rFonts w:ascii="Times New Roman" w:hAnsi="Times New Roman" w:cs="Times New Roman"/>
          <w:iCs/>
          <w:sz w:val="24"/>
          <w:szCs w:val="24"/>
          <w:lang w:val="en-IN"/>
        </w:rPr>
        <w:t xml:space="preserve">l, </w:t>
      </w:r>
      <w:r w:rsidRPr="00940081">
        <w:rPr>
          <w:rFonts w:ascii="Times New Roman" w:hAnsi="Times New Roman" w:cs="Times New Roman"/>
          <w:iCs/>
          <w:sz w:val="24"/>
          <w:szCs w:val="24"/>
          <w:lang w:val="en-IN"/>
        </w:rPr>
        <w:t xml:space="preserve">R. K. </w:t>
      </w:r>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2021</w:t>
      </w:r>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 xml:space="preserve">. Wilt: An important fungal disease of cotton under South Gujarat of India. </w:t>
      </w:r>
      <w:r w:rsidRPr="00940081">
        <w:rPr>
          <w:rFonts w:ascii="Times New Roman" w:hAnsi="Times New Roman" w:cs="Times New Roman"/>
          <w:i/>
          <w:sz w:val="24"/>
          <w:szCs w:val="24"/>
          <w:lang w:val="en-IN"/>
        </w:rPr>
        <w:t>International Journal of Chemical Studies</w:t>
      </w:r>
      <w:r w:rsidRPr="00940081">
        <w:rPr>
          <w:rFonts w:ascii="Times New Roman" w:hAnsi="Times New Roman" w:cs="Times New Roman"/>
          <w:iCs/>
          <w:sz w:val="24"/>
          <w:szCs w:val="24"/>
          <w:lang w:val="en-IN"/>
        </w:rPr>
        <w:t xml:space="preserve">., </w:t>
      </w:r>
      <w:r w:rsidRPr="00940081">
        <w:rPr>
          <w:rFonts w:ascii="Times New Roman" w:hAnsi="Times New Roman" w:cs="Times New Roman"/>
          <w:b/>
          <w:iCs/>
          <w:sz w:val="24"/>
          <w:szCs w:val="24"/>
          <w:lang w:val="en-IN"/>
        </w:rPr>
        <w:t>9</w:t>
      </w:r>
      <w:r w:rsidRPr="00940081">
        <w:rPr>
          <w:rFonts w:ascii="Times New Roman" w:hAnsi="Times New Roman" w:cs="Times New Roman"/>
          <w:iCs/>
          <w:sz w:val="24"/>
          <w:szCs w:val="24"/>
          <w:lang w:val="en-IN"/>
        </w:rPr>
        <w:t xml:space="preserve"> (1): 296-271</w:t>
      </w:r>
      <w:r>
        <w:rPr>
          <w:rFonts w:ascii="Times New Roman" w:hAnsi="Times New Roman" w:cs="Times New Roman"/>
          <w:iCs/>
          <w:sz w:val="24"/>
          <w:szCs w:val="24"/>
          <w:lang w:val="en-IN"/>
        </w:rPr>
        <w:t>.</w:t>
      </w:r>
    </w:p>
    <w:p w14:paraId="455B275A"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14:paraId="55017D30" w14:textId="77777777" w:rsidR="00FF5981" w:rsidRPr="00355158"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Patel, B. K.; Sandipan, P. B.; </w:t>
      </w:r>
      <w:proofErr w:type="spellStart"/>
      <w:r>
        <w:rPr>
          <w:rFonts w:ascii="Times New Roman" w:hAnsi="Times New Roman"/>
          <w:color w:val="000000" w:themeColor="text1"/>
          <w:sz w:val="24"/>
          <w:szCs w:val="24"/>
          <w:shd w:val="clear" w:color="auto" w:fill="FFFFFF"/>
        </w:rPr>
        <w:t>Chawada</w:t>
      </w:r>
      <w:proofErr w:type="spellEnd"/>
      <w:r>
        <w:rPr>
          <w:rFonts w:ascii="Times New Roman" w:hAnsi="Times New Roman"/>
          <w:color w:val="000000" w:themeColor="text1"/>
          <w:sz w:val="24"/>
          <w:szCs w:val="24"/>
          <w:shd w:val="clear" w:color="auto" w:fill="FFFFFF"/>
        </w:rPr>
        <w:t xml:space="preserve">, S. K. and Patel, R. K. (2021a). Evaluation of various combi product fungicides for the control of wilt (FOV) disease of cotton under </w:t>
      </w:r>
      <w:r w:rsidRPr="00355158">
        <w:rPr>
          <w:rFonts w:ascii="Times New Roman" w:hAnsi="Times New Roman"/>
          <w:i/>
          <w:iCs/>
          <w:color w:val="000000" w:themeColor="text1"/>
          <w:sz w:val="24"/>
          <w:szCs w:val="24"/>
          <w:shd w:val="clear" w:color="auto" w:fill="FFFFFF"/>
        </w:rPr>
        <w:t>in vitro</w:t>
      </w:r>
      <w:r>
        <w:rPr>
          <w:rFonts w:ascii="Times New Roman" w:hAnsi="Times New Roman"/>
          <w:color w:val="000000" w:themeColor="text1"/>
          <w:sz w:val="24"/>
          <w:szCs w:val="24"/>
          <w:shd w:val="clear" w:color="auto" w:fill="FFFFFF"/>
        </w:rPr>
        <w:t xml:space="preserve"> condition of South Gujarat (India). </w:t>
      </w:r>
      <w:r w:rsidRPr="00120B93">
        <w:rPr>
          <w:rFonts w:ascii="Times New Roman" w:hAnsi="Times New Roman"/>
          <w:i/>
          <w:iCs/>
          <w:color w:val="000000" w:themeColor="text1"/>
          <w:sz w:val="24"/>
          <w:szCs w:val="24"/>
          <w:shd w:val="clear" w:color="auto" w:fill="FFFFFF"/>
        </w:rPr>
        <w:t>International Journal of Chemical Studies</w:t>
      </w:r>
      <w:r>
        <w:rPr>
          <w:rFonts w:ascii="Times New Roman" w:hAnsi="Times New Roman"/>
          <w:color w:val="000000" w:themeColor="text1"/>
          <w:sz w:val="24"/>
          <w:szCs w:val="24"/>
          <w:shd w:val="clear" w:color="auto" w:fill="FFFFFF"/>
        </w:rPr>
        <w:t xml:space="preserve">, </w:t>
      </w:r>
      <w:r w:rsidRPr="00D45E6D">
        <w:rPr>
          <w:rFonts w:ascii="Times New Roman" w:hAnsi="Times New Roman"/>
          <w:b/>
          <w:bCs/>
          <w:color w:val="000000" w:themeColor="text1"/>
          <w:sz w:val="24"/>
          <w:szCs w:val="24"/>
          <w:shd w:val="clear" w:color="auto" w:fill="FFFFFF"/>
        </w:rPr>
        <w:t>9</w:t>
      </w:r>
      <w:r>
        <w:rPr>
          <w:rFonts w:ascii="Times New Roman" w:hAnsi="Times New Roman"/>
          <w:color w:val="000000" w:themeColor="text1"/>
          <w:sz w:val="24"/>
          <w:szCs w:val="24"/>
          <w:shd w:val="clear" w:color="auto" w:fill="FFFFFF"/>
        </w:rPr>
        <w:t xml:space="preserve">(1): 2992-2995.          </w:t>
      </w:r>
    </w:p>
    <w:p w14:paraId="352C7DF1" w14:textId="77777777" w:rsidR="00FF5981" w:rsidRDefault="00FF5981" w:rsidP="002325CD">
      <w:pPr>
        <w:spacing w:after="0" w:line="360" w:lineRule="auto"/>
        <w:ind w:left="709" w:right="626" w:hanging="709"/>
        <w:contextualSpacing/>
        <w:jc w:val="both"/>
        <w:rPr>
          <w:rFonts w:ascii="Times New Roman" w:hAnsi="Times New Roman"/>
          <w:sz w:val="24"/>
          <w:szCs w:val="24"/>
        </w:rPr>
      </w:pPr>
    </w:p>
    <w:p w14:paraId="06E868C9" w14:textId="77777777" w:rsidR="00FF5981" w:rsidRDefault="00FF5981" w:rsidP="002325CD">
      <w:pPr>
        <w:spacing w:after="0" w:line="360" w:lineRule="auto"/>
        <w:ind w:left="709" w:right="626" w:hanging="709"/>
        <w:contextualSpacing/>
        <w:jc w:val="both"/>
        <w:rPr>
          <w:rFonts w:ascii="Times New Roman" w:hAnsi="Times New Roman"/>
          <w:sz w:val="24"/>
          <w:szCs w:val="24"/>
        </w:rPr>
      </w:pPr>
      <w:proofErr w:type="spellStart"/>
      <w:r>
        <w:rPr>
          <w:rFonts w:ascii="Times New Roman" w:hAnsi="Times New Roman"/>
          <w:sz w:val="24"/>
          <w:szCs w:val="24"/>
        </w:rPr>
        <w:t>Ramod</w:t>
      </w:r>
      <w:proofErr w:type="spellEnd"/>
      <w:r>
        <w:rPr>
          <w:rFonts w:ascii="Times New Roman" w:hAnsi="Times New Roman"/>
          <w:sz w:val="24"/>
          <w:szCs w:val="24"/>
        </w:rPr>
        <w:t xml:space="preserve">, P. (2016). Studies on management of anthracnose disease of </w:t>
      </w:r>
      <w:proofErr w:type="spellStart"/>
      <w:r>
        <w:rPr>
          <w:rFonts w:ascii="Times New Roman" w:hAnsi="Times New Roman"/>
          <w:sz w:val="24"/>
          <w:szCs w:val="24"/>
        </w:rPr>
        <w:t>Bt</w:t>
      </w:r>
      <w:proofErr w:type="spellEnd"/>
      <w:r>
        <w:rPr>
          <w:rFonts w:ascii="Times New Roman" w:hAnsi="Times New Roman"/>
          <w:sz w:val="24"/>
          <w:szCs w:val="24"/>
        </w:rPr>
        <w:t xml:space="preserve"> – cotton caused </w:t>
      </w:r>
      <w:r w:rsidRPr="005805D2">
        <w:rPr>
          <w:rFonts w:ascii="Times New Roman" w:hAnsi="Times New Roman"/>
          <w:i/>
          <w:iCs/>
          <w:sz w:val="24"/>
          <w:szCs w:val="24"/>
        </w:rPr>
        <w:t>colletotricumcapsici.</w:t>
      </w:r>
      <w:r w:rsidRPr="00442E52">
        <w:rPr>
          <w:rFonts w:ascii="Times New Roman" w:hAnsi="Times New Roman"/>
          <w:i/>
          <w:iCs/>
          <w:sz w:val="24"/>
          <w:szCs w:val="24"/>
        </w:rPr>
        <w:t>ThesisM.sc (Plant Pathology)</w:t>
      </w:r>
      <w:r>
        <w:rPr>
          <w:rFonts w:ascii="Times New Roman" w:hAnsi="Times New Roman"/>
          <w:sz w:val="24"/>
          <w:szCs w:val="24"/>
        </w:rPr>
        <w:t xml:space="preserve">. The </w:t>
      </w:r>
      <w:proofErr w:type="spellStart"/>
      <w:r>
        <w:rPr>
          <w:rFonts w:ascii="Times New Roman" w:hAnsi="Times New Roman"/>
          <w:sz w:val="24"/>
          <w:szCs w:val="24"/>
        </w:rPr>
        <w:t>Vasantrao</w:t>
      </w:r>
      <w:proofErr w:type="spellEnd"/>
      <w:r>
        <w:rPr>
          <w:rFonts w:ascii="Times New Roman" w:hAnsi="Times New Roman"/>
          <w:sz w:val="24"/>
          <w:szCs w:val="24"/>
        </w:rPr>
        <w:t xml:space="preserve"> Naik Marathwada </w:t>
      </w:r>
      <w:proofErr w:type="spellStart"/>
      <w:r>
        <w:rPr>
          <w:rFonts w:ascii="Times New Roman" w:hAnsi="Times New Roman"/>
          <w:sz w:val="24"/>
          <w:szCs w:val="24"/>
        </w:rPr>
        <w:t>Krushi</w:t>
      </w:r>
      <w:proofErr w:type="spellEnd"/>
      <w:r>
        <w:rPr>
          <w:rFonts w:ascii="Times New Roman" w:hAnsi="Times New Roman"/>
          <w:sz w:val="24"/>
          <w:szCs w:val="24"/>
        </w:rPr>
        <w:t xml:space="preserve"> Vidyapeeth </w:t>
      </w:r>
      <w:proofErr w:type="spellStart"/>
      <w:r>
        <w:rPr>
          <w:rFonts w:ascii="Times New Roman" w:hAnsi="Times New Roman"/>
          <w:sz w:val="24"/>
          <w:szCs w:val="24"/>
        </w:rPr>
        <w:t>Prabhani</w:t>
      </w:r>
      <w:proofErr w:type="spellEnd"/>
      <w:r>
        <w:rPr>
          <w:rFonts w:ascii="Times New Roman" w:hAnsi="Times New Roman"/>
          <w:sz w:val="24"/>
          <w:szCs w:val="24"/>
        </w:rPr>
        <w:t>.</w:t>
      </w:r>
    </w:p>
    <w:p w14:paraId="1D089F85" w14:textId="77777777" w:rsidR="00FF5981" w:rsidRDefault="00FF5981" w:rsidP="002325CD">
      <w:pPr>
        <w:spacing w:after="0" w:line="360" w:lineRule="auto"/>
        <w:ind w:left="709" w:right="626" w:hanging="709"/>
        <w:contextualSpacing/>
        <w:jc w:val="both"/>
        <w:rPr>
          <w:rFonts w:ascii="Times New Roman" w:hAnsi="Times New Roman"/>
          <w:sz w:val="24"/>
          <w:szCs w:val="24"/>
        </w:rPr>
      </w:pPr>
    </w:p>
    <w:p w14:paraId="6EDC6324" w14:textId="77777777" w:rsidR="00FF5981" w:rsidRPr="001C0A7F" w:rsidRDefault="00FF5981" w:rsidP="002325CD">
      <w:pPr>
        <w:spacing w:after="0" w:line="360" w:lineRule="auto"/>
        <w:ind w:left="720" w:right="626" w:hanging="720"/>
        <w:jc w:val="both"/>
        <w:rPr>
          <w:rFonts w:ascii="Times New Roman" w:hAnsi="Times New Roman"/>
          <w:sz w:val="24"/>
          <w:szCs w:val="24"/>
        </w:rPr>
      </w:pPr>
      <w:r w:rsidRPr="001C0A7F">
        <w:rPr>
          <w:rFonts w:ascii="Times New Roman" w:hAnsi="Times New Roman"/>
          <w:sz w:val="24"/>
          <w:szCs w:val="24"/>
        </w:rPr>
        <w:t xml:space="preserve">Sain, S. K.; Monga, D.; </w:t>
      </w:r>
      <w:proofErr w:type="spellStart"/>
      <w:r w:rsidRPr="001C0A7F">
        <w:rPr>
          <w:rFonts w:ascii="Times New Roman" w:hAnsi="Times New Roman"/>
          <w:sz w:val="24"/>
          <w:szCs w:val="24"/>
        </w:rPr>
        <w:t>Sabesh</w:t>
      </w:r>
      <w:proofErr w:type="spellEnd"/>
      <w:r w:rsidRPr="001C0A7F">
        <w:rPr>
          <w:rFonts w:ascii="Times New Roman" w:hAnsi="Times New Roman"/>
          <w:sz w:val="24"/>
          <w:szCs w:val="24"/>
        </w:rPr>
        <w:t>, M.; Prasad, Y. G.; Prakash, A. H. and Singh</w:t>
      </w:r>
      <w:r>
        <w:rPr>
          <w:rFonts w:ascii="Times New Roman" w:hAnsi="Times New Roman"/>
          <w:sz w:val="24"/>
          <w:szCs w:val="24"/>
        </w:rPr>
        <w:t>,</w:t>
      </w:r>
      <w:r w:rsidRPr="001C0A7F">
        <w:rPr>
          <w:rFonts w:ascii="Times New Roman" w:hAnsi="Times New Roman"/>
          <w:sz w:val="24"/>
          <w:szCs w:val="24"/>
        </w:rPr>
        <w:t xml:space="preserve"> R. K. (2023). Diseases and </w:t>
      </w:r>
      <w:r>
        <w:rPr>
          <w:rFonts w:ascii="Times New Roman" w:hAnsi="Times New Roman"/>
          <w:sz w:val="24"/>
          <w:szCs w:val="24"/>
        </w:rPr>
        <w:t>d</w:t>
      </w:r>
      <w:r w:rsidRPr="001C0A7F">
        <w:rPr>
          <w:rFonts w:ascii="Times New Roman" w:hAnsi="Times New Roman"/>
          <w:sz w:val="24"/>
          <w:szCs w:val="24"/>
        </w:rPr>
        <w:t xml:space="preserve">isorders of </w:t>
      </w:r>
      <w:r>
        <w:rPr>
          <w:rFonts w:ascii="Times New Roman" w:hAnsi="Times New Roman"/>
          <w:sz w:val="24"/>
          <w:szCs w:val="24"/>
        </w:rPr>
        <w:t>c</w:t>
      </w:r>
      <w:r w:rsidRPr="001C0A7F">
        <w:rPr>
          <w:rFonts w:ascii="Times New Roman" w:hAnsi="Times New Roman"/>
          <w:sz w:val="24"/>
          <w:szCs w:val="24"/>
        </w:rPr>
        <w:t xml:space="preserve">otton: A field guide for </w:t>
      </w:r>
      <w:proofErr w:type="spellStart"/>
      <w:r w:rsidRPr="001C0A7F">
        <w:rPr>
          <w:rFonts w:ascii="Times New Roman" w:hAnsi="Times New Roman"/>
          <w:sz w:val="24"/>
          <w:szCs w:val="24"/>
        </w:rPr>
        <w:t>symptombased</w:t>
      </w:r>
      <w:proofErr w:type="spellEnd"/>
      <w:r w:rsidRPr="001C0A7F">
        <w:rPr>
          <w:rFonts w:ascii="Times New Roman" w:hAnsi="Times New Roman"/>
          <w:sz w:val="24"/>
          <w:szCs w:val="24"/>
        </w:rPr>
        <w:t xml:space="preserve"> identification and management. ICAR-AICRP on Cotton. ICAR-CICR, Regional Station, Coimbatore-641003 Tamil Nadu. </w:t>
      </w:r>
      <w:r>
        <w:rPr>
          <w:rFonts w:ascii="Times New Roman" w:hAnsi="Times New Roman"/>
          <w:sz w:val="24"/>
          <w:szCs w:val="24"/>
        </w:rPr>
        <w:t>p</w:t>
      </w:r>
      <w:r w:rsidRPr="001C0A7F">
        <w:rPr>
          <w:rFonts w:ascii="Times New Roman" w:hAnsi="Times New Roman"/>
          <w:sz w:val="24"/>
          <w:szCs w:val="24"/>
        </w:rPr>
        <w:t>p. 140.</w:t>
      </w:r>
    </w:p>
    <w:p w14:paraId="17D45444" w14:textId="77777777" w:rsidR="00FF5981" w:rsidRDefault="00FF5981" w:rsidP="002325CD">
      <w:pPr>
        <w:spacing w:after="0" w:line="360" w:lineRule="auto"/>
        <w:ind w:left="720" w:right="626" w:hanging="720"/>
        <w:jc w:val="both"/>
        <w:rPr>
          <w:rFonts w:ascii="Times New Roman" w:hAnsi="Times New Roman" w:cs="Times New Roman"/>
          <w:iCs/>
          <w:sz w:val="24"/>
          <w:szCs w:val="24"/>
          <w:lang w:val="en-IN"/>
        </w:rPr>
      </w:pPr>
    </w:p>
    <w:p w14:paraId="47B175AA" w14:textId="77777777" w:rsidR="00FF5981" w:rsidRDefault="00FF5981" w:rsidP="002325CD">
      <w:pPr>
        <w:spacing w:after="0" w:line="360" w:lineRule="auto"/>
        <w:ind w:left="720" w:right="626" w:hanging="720"/>
        <w:jc w:val="both"/>
        <w:rPr>
          <w:rFonts w:ascii="Times New Roman" w:hAnsi="Times New Roman" w:cs="Times New Roman"/>
          <w:iCs/>
          <w:sz w:val="24"/>
          <w:szCs w:val="24"/>
          <w:lang w:val="en-IN"/>
        </w:rPr>
      </w:pPr>
      <w:r w:rsidRPr="00152BB2">
        <w:rPr>
          <w:rFonts w:ascii="Times New Roman" w:hAnsi="Times New Roman" w:cs="Times New Roman"/>
          <w:iCs/>
          <w:sz w:val="24"/>
          <w:szCs w:val="24"/>
          <w:lang w:val="en-IN"/>
        </w:rPr>
        <w:t>Sandipan, Prashant B.,</w:t>
      </w:r>
      <w:r w:rsidRPr="00940081">
        <w:rPr>
          <w:rFonts w:ascii="Times New Roman" w:hAnsi="Times New Roman" w:cs="Times New Roman"/>
          <w:b/>
          <w:bCs/>
          <w:iCs/>
          <w:sz w:val="24"/>
          <w:szCs w:val="24"/>
          <w:lang w:val="en-IN"/>
        </w:rPr>
        <w:t xml:space="preserve"> </w:t>
      </w:r>
      <w:r w:rsidRPr="008E59AD">
        <w:rPr>
          <w:rFonts w:ascii="Times New Roman" w:hAnsi="Times New Roman" w:cs="Times New Roman"/>
          <w:iCs/>
          <w:sz w:val="24"/>
          <w:szCs w:val="24"/>
          <w:lang w:val="en-IN"/>
        </w:rPr>
        <w:t>Patel P. S.,</w:t>
      </w:r>
      <w:r>
        <w:rPr>
          <w:rFonts w:ascii="Times New Roman" w:hAnsi="Times New Roman" w:cs="Times New Roman"/>
          <w:b/>
          <w:bCs/>
          <w:iCs/>
          <w:sz w:val="24"/>
          <w:szCs w:val="24"/>
          <w:lang w:val="en-IN"/>
        </w:rPr>
        <w:t xml:space="preserve"> </w:t>
      </w:r>
      <w:r>
        <w:rPr>
          <w:rFonts w:ascii="Times New Roman" w:hAnsi="Times New Roman" w:cs="Times New Roman"/>
          <w:iCs/>
          <w:sz w:val="24"/>
          <w:szCs w:val="24"/>
          <w:lang w:val="en-IN"/>
        </w:rPr>
        <w:t xml:space="preserve">Patel, R. K., Chaudhari, </w:t>
      </w:r>
      <w:proofErr w:type="spellStart"/>
      <w:r>
        <w:rPr>
          <w:rFonts w:ascii="Times New Roman" w:hAnsi="Times New Roman" w:cs="Times New Roman"/>
          <w:iCs/>
          <w:sz w:val="24"/>
          <w:szCs w:val="24"/>
          <w:lang w:val="en-IN"/>
        </w:rPr>
        <w:t>Rameela</w:t>
      </w:r>
      <w:proofErr w:type="spellEnd"/>
      <w:r>
        <w:rPr>
          <w:rFonts w:ascii="Times New Roman" w:hAnsi="Times New Roman" w:cs="Times New Roman"/>
          <w:iCs/>
          <w:sz w:val="24"/>
          <w:szCs w:val="24"/>
          <w:lang w:val="en-IN"/>
        </w:rPr>
        <w:t xml:space="preserve"> I., Patil, P. V. and Patel, M. C. (</w:t>
      </w:r>
      <w:r w:rsidRPr="00940081">
        <w:rPr>
          <w:rFonts w:ascii="Times New Roman" w:hAnsi="Times New Roman" w:cs="Times New Roman"/>
          <w:iCs/>
          <w:sz w:val="24"/>
          <w:szCs w:val="24"/>
          <w:lang w:val="en-IN"/>
        </w:rPr>
        <w:t>202</w:t>
      </w:r>
      <w:r>
        <w:rPr>
          <w:rFonts w:ascii="Times New Roman" w:hAnsi="Times New Roman" w:cs="Times New Roman"/>
          <w:iCs/>
          <w:sz w:val="24"/>
          <w:szCs w:val="24"/>
          <w:lang w:val="en-IN"/>
        </w:rPr>
        <w:t>2)</w:t>
      </w:r>
      <w:r w:rsidRPr="00940081">
        <w:rPr>
          <w:rFonts w:ascii="Times New Roman" w:hAnsi="Times New Roman" w:cs="Times New Roman"/>
          <w:iCs/>
          <w:sz w:val="24"/>
          <w:szCs w:val="24"/>
          <w:lang w:val="en-IN"/>
        </w:rPr>
        <w:t xml:space="preserve">. </w:t>
      </w:r>
      <w:r w:rsidRPr="00914776">
        <w:rPr>
          <w:rFonts w:ascii="Times New Roman" w:hAnsi="Times New Roman" w:cs="Times New Roman"/>
          <w:iCs/>
          <w:sz w:val="24"/>
          <w:szCs w:val="24"/>
          <w:lang w:val="en-IN"/>
        </w:rPr>
        <w:t>Effect of environmental factors in relationship to Bacterial leaf blight (BLB) disease development under South Gujarat of India</w:t>
      </w:r>
      <w:r w:rsidRPr="00940081">
        <w:rPr>
          <w:rFonts w:ascii="Times New Roman" w:hAnsi="Times New Roman" w:cs="Times New Roman"/>
          <w:iCs/>
          <w:sz w:val="24"/>
          <w:szCs w:val="24"/>
          <w:lang w:val="en-IN"/>
        </w:rPr>
        <w:t xml:space="preserve">. </w:t>
      </w:r>
      <w:r w:rsidRPr="00814CF9">
        <w:rPr>
          <w:rFonts w:ascii="Times New Roman" w:hAnsi="Times New Roman" w:cs="Times New Roman"/>
          <w:i/>
          <w:sz w:val="24"/>
          <w:szCs w:val="24"/>
          <w:lang w:val="en-IN"/>
        </w:rPr>
        <w:t>Journal of Plant Development Sciences</w:t>
      </w:r>
      <w:r w:rsidRPr="00940081">
        <w:rPr>
          <w:rFonts w:ascii="Times New Roman" w:hAnsi="Times New Roman" w:cs="Times New Roman"/>
          <w:iCs/>
          <w:sz w:val="24"/>
          <w:szCs w:val="24"/>
          <w:lang w:val="en-IN"/>
        </w:rPr>
        <w:t xml:space="preserve">., </w:t>
      </w:r>
      <w:r w:rsidRPr="008E59AD">
        <w:rPr>
          <w:rFonts w:ascii="Times New Roman" w:hAnsi="Times New Roman" w:cs="Times New Roman"/>
          <w:b/>
          <w:bCs/>
          <w:iCs/>
          <w:sz w:val="24"/>
          <w:szCs w:val="24"/>
          <w:lang w:val="en-IN"/>
        </w:rPr>
        <w:t>14</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6</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561-567.</w:t>
      </w:r>
    </w:p>
    <w:p w14:paraId="7DFBE71A" w14:textId="77777777" w:rsidR="00FF5981" w:rsidRDefault="00FF5981" w:rsidP="002325CD">
      <w:pPr>
        <w:spacing w:after="0" w:line="360" w:lineRule="auto"/>
        <w:ind w:left="720" w:right="626" w:hanging="720"/>
        <w:jc w:val="both"/>
        <w:rPr>
          <w:rFonts w:ascii="Times New Roman" w:hAnsi="Times New Roman" w:cs="Times New Roman"/>
          <w:iCs/>
          <w:sz w:val="24"/>
          <w:szCs w:val="24"/>
          <w:lang w:val="en-IN"/>
        </w:rPr>
      </w:pPr>
    </w:p>
    <w:p w14:paraId="43DDC34F" w14:textId="77777777" w:rsidR="00FF5981" w:rsidRDefault="00FF5981" w:rsidP="002325CD">
      <w:pPr>
        <w:spacing w:after="0" w:line="360" w:lineRule="auto"/>
        <w:ind w:left="720" w:right="626" w:hanging="720"/>
        <w:jc w:val="both"/>
        <w:rPr>
          <w:rFonts w:ascii="Times New Roman" w:hAnsi="Times New Roman" w:cs="Times New Roman"/>
          <w:iCs/>
          <w:sz w:val="24"/>
          <w:szCs w:val="24"/>
          <w:lang w:val="en-IN"/>
        </w:rPr>
      </w:pPr>
      <w:r w:rsidRPr="00152BB2">
        <w:rPr>
          <w:rFonts w:ascii="Times New Roman" w:hAnsi="Times New Roman" w:cs="Times New Roman"/>
          <w:iCs/>
          <w:sz w:val="24"/>
          <w:szCs w:val="24"/>
          <w:lang w:val="en-IN"/>
        </w:rPr>
        <w:t>Sandipan, Prashant B.,</w:t>
      </w:r>
      <w:r w:rsidRPr="00940081">
        <w:rPr>
          <w:rFonts w:ascii="Times New Roman" w:hAnsi="Times New Roman" w:cs="Times New Roman"/>
          <w:b/>
          <w:bCs/>
          <w:iCs/>
          <w:sz w:val="24"/>
          <w:szCs w:val="24"/>
          <w:lang w:val="en-IN"/>
        </w:rPr>
        <w:t xml:space="preserve"> </w:t>
      </w:r>
      <w:r w:rsidRPr="008E59AD">
        <w:rPr>
          <w:rFonts w:ascii="Times New Roman" w:hAnsi="Times New Roman" w:cs="Times New Roman"/>
          <w:iCs/>
          <w:sz w:val="24"/>
          <w:szCs w:val="24"/>
          <w:lang w:val="en-IN"/>
        </w:rPr>
        <w:t>Patel P. S.,</w:t>
      </w:r>
      <w:r>
        <w:rPr>
          <w:rFonts w:ascii="Times New Roman" w:hAnsi="Times New Roman" w:cs="Times New Roman"/>
          <w:b/>
          <w:bCs/>
          <w:iCs/>
          <w:sz w:val="24"/>
          <w:szCs w:val="24"/>
          <w:lang w:val="en-IN"/>
        </w:rPr>
        <w:t xml:space="preserve"> </w:t>
      </w:r>
      <w:r>
        <w:rPr>
          <w:rFonts w:ascii="Times New Roman" w:hAnsi="Times New Roman" w:cs="Times New Roman"/>
          <w:iCs/>
          <w:sz w:val="24"/>
          <w:szCs w:val="24"/>
          <w:lang w:val="en-IN"/>
        </w:rPr>
        <w:t xml:space="preserve">Patel, R. K., Chaudhari, </w:t>
      </w:r>
      <w:proofErr w:type="spellStart"/>
      <w:r>
        <w:rPr>
          <w:rFonts w:ascii="Times New Roman" w:hAnsi="Times New Roman" w:cs="Times New Roman"/>
          <w:iCs/>
          <w:sz w:val="24"/>
          <w:szCs w:val="24"/>
          <w:lang w:val="en-IN"/>
        </w:rPr>
        <w:t>Rameela</w:t>
      </w:r>
      <w:proofErr w:type="spellEnd"/>
      <w:r>
        <w:rPr>
          <w:rFonts w:ascii="Times New Roman" w:hAnsi="Times New Roman" w:cs="Times New Roman"/>
          <w:iCs/>
          <w:sz w:val="24"/>
          <w:szCs w:val="24"/>
          <w:lang w:val="en-IN"/>
        </w:rPr>
        <w:t xml:space="preserve"> I. and Patel, M. C. (</w:t>
      </w:r>
      <w:r w:rsidRPr="00940081">
        <w:rPr>
          <w:rFonts w:ascii="Times New Roman" w:hAnsi="Times New Roman" w:cs="Times New Roman"/>
          <w:iCs/>
          <w:sz w:val="24"/>
          <w:szCs w:val="24"/>
          <w:lang w:val="en-IN"/>
        </w:rPr>
        <w:t>202</w:t>
      </w:r>
      <w:r>
        <w:rPr>
          <w:rFonts w:ascii="Times New Roman" w:hAnsi="Times New Roman" w:cs="Times New Roman"/>
          <w:iCs/>
          <w:sz w:val="24"/>
          <w:szCs w:val="24"/>
          <w:lang w:val="en-IN"/>
        </w:rPr>
        <w:t>2)</w:t>
      </w:r>
      <w:r w:rsidRPr="00940081">
        <w:rPr>
          <w:rFonts w:ascii="Times New Roman" w:hAnsi="Times New Roman" w:cs="Times New Roman"/>
          <w:iCs/>
          <w:sz w:val="24"/>
          <w:szCs w:val="24"/>
          <w:lang w:val="en-IN"/>
        </w:rPr>
        <w:t xml:space="preserve">. </w:t>
      </w:r>
      <w:r w:rsidRPr="00814CF9">
        <w:rPr>
          <w:rFonts w:ascii="Times New Roman" w:hAnsi="Times New Roman" w:cs="Times New Roman"/>
          <w:iCs/>
          <w:sz w:val="24"/>
          <w:szCs w:val="24"/>
          <w:lang w:val="en-IN"/>
        </w:rPr>
        <w:t>Evaluation of different fungicides against boll rot and foliar diseases of cotton under South Gujarat of India</w:t>
      </w:r>
      <w:r w:rsidRPr="00940081">
        <w:rPr>
          <w:rFonts w:ascii="Times New Roman" w:hAnsi="Times New Roman" w:cs="Times New Roman"/>
          <w:iCs/>
          <w:sz w:val="24"/>
          <w:szCs w:val="24"/>
          <w:lang w:val="en-IN"/>
        </w:rPr>
        <w:t xml:space="preserve">. </w:t>
      </w:r>
      <w:r w:rsidRPr="00814CF9">
        <w:rPr>
          <w:rFonts w:ascii="Times New Roman" w:hAnsi="Times New Roman" w:cs="Times New Roman"/>
          <w:i/>
          <w:sz w:val="24"/>
          <w:szCs w:val="24"/>
          <w:lang w:val="en-IN"/>
        </w:rPr>
        <w:t>Journal of Plant Development Sciences</w:t>
      </w:r>
      <w:r w:rsidRPr="00940081">
        <w:rPr>
          <w:rFonts w:ascii="Times New Roman" w:hAnsi="Times New Roman" w:cs="Times New Roman"/>
          <w:iCs/>
          <w:sz w:val="24"/>
          <w:szCs w:val="24"/>
          <w:lang w:val="en-IN"/>
        </w:rPr>
        <w:t xml:space="preserve">., </w:t>
      </w:r>
      <w:r w:rsidRPr="008E59AD">
        <w:rPr>
          <w:rFonts w:ascii="Times New Roman" w:hAnsi="Times New Roman" w:cs="Times New Roman"/>
          <w:b/>
          <w:bCs/>
          <w:iCs/>
          <w:sz w:val="24"/>
          <w:szCs w:val="24"/>
          <w:lang w:val="en-IN"/>
        </w:rPr>
        <w:t>14</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5</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491-496.</w:t>
      </w:r>
    </w:p>
    <w:p w14:paraId="2D9A9913" w14:textId="77777777" w:rsidR="00FF5981" w:rsidRDefault="00FF5981" w:rsidP="00D82E29">
      <w:pPr>
        <w:spacing w:after="0" w:line="360" w:lineRule="auto"/>
        <w:ind w:left="720" w:right="626" w:hanging="720"/>
        <w:jc w:val="both"/>
        <w:rPr>
          <w:rFonts w:ascii="Times New Roman" w:hAnsi="Times New Roman" w:cs="Times New Roman"/>
          <w:sz w:val="24"/>
          <w:szCs w:val="24"/>
        </w:rPr>
      </w:pPr>
    </w:p>
    <w:p w14:paraId="1EEF2C8B" w14:textId="77777777" w:rsidR="00D82E29" w:rsidRPr="00B31F73" w:rsidRDefault="00D82E29" w:rsidP="00D82E29">
      <w:pPr>
        <w:tabs>
          <w:tab w:val="left" w:pos="630"/>
        </w:tabs>
        <w:spacing w:after="0" w:line="360" w:lineRule="auto"/>
        <w:ind w:left="720" w:right="626" w:hanging="720"/>
        <w:jc w:val="both"/>
        <w:rPr>
          <w:rFonts w:ascii="Times New Roman" w:hAnsi="Times New Roman" w:cs="Times New Roman"/>
          <w:sz w:val="24"/>
          <w:szCs w:val="24"/>
        </w:rPr>
      </w:pPr>
      <w:r w:rsidRPr="00B31F73">
        <w:rPr>
          <w:rFonts w:ascii="Times New Roman" w:hAnsi="Times New Roman" w:cs="Times New Roman"/>
          <w:sz w:val="24"/>
          <w:szCs w:val="24"/>
        </w:rPr>
        <w:lastRenderedPageBreak/>
        <w:t xml:space="preserve">Suassuna, N. D., Chitarra, L. G., </w:t>
      </w:r>
      <w:proofErr w:type="spellStart"/>
      <w:r w:rsidRPr="00B31F73">
        <w:rPr>
          <w:rFonts w:ascii="Times New Roman" w:hAnsi="Times New Roman" w:cs="Times New Roman"/>
          <w:sz w:val="24"/>
          <w:szCs w:val="24"/>
        </w:rPr>
        <w:t>Asmus</w:t>
      </w:r>
      <w:proofErr w:type="spellEnd"/>
      <w:r w:rsidRPr="00B31F73">
        <w:rPr>
          <w:rFonts w:ascii="Times New Roman" w:hAnsi="Times New Roman" w:cs="Times New Roman"/>
          <w:sz w:val="24"/>
          <w:szCs w:val="24"/>
        </w:rPr>
        <w:t xml:space="preserve">, G. L. and </w:t>
      </w:r>
      <w:proofErr w:type="spellStart"/>
      <w:r w:rsidRPr="00B31F73">
        <w:rPr>
          <w:rFonts w:ascii="Times New Roman" w:hAnsi="Times New Roman" w:cs="Times New Roman"/>
          <w:sz w:val="24"/>
          <w:szCs w:val="24"/>
        </w:rPr>
        <w:t>Inomoto</w:t>
      </w:r>
      <w:proofErr w:type="spellEnd"/>
      <w:r w:rsidRPr="00B31F73">
        <w:rPr>
          <w:rFonts w:ascii="Times New Roman" w:hAnsi="Times New Roman" w:cs="Times New Roman"/>
          <w:sz w:val="24"/>
          <w:szCs w:val="24"/>
        </w:rPr>
        <w:t xml:space="preserve">, M. M. (2006). </w:t>
      </w:r>
      <w:proofErr w:type="spellStart"/>
      <w:r w:rsidRPr="00B31F73">
        <w:rPr>
          <w:rFonts w:ascii="Times New Roman" w:hAnsi="Times New Roman" w:cs="Times New Roman"/>
          <w:sz w:val="24"/>
          <w:szCs w:val="24"/>
        </w:rPr>
        <w:t>Manejo</w:t>
      </w:r>
      <w:proofErr w:type="spellEnd"/>
      <w:r w:rsidRPr="00B31F73">
        <w:rPr>
          <w:rFonts w:ascii="Times New Roman" w:hAnsi="Times New Roman" w:cs="Times New Roman"/>
          <w:sz w:val="24"/>
          <w:szCs w:val="24"/>
        </w:rPr>
        <w:t xml:space="preserve"> de </w:t>
      </w:r>
      <w:proofErr w:type="spellStart"/>
      <w:r w:rsidRPr="00B31F73">
        <w:rPr>
          <w:rFonts w:ascii="Times New Roman" w:hAnsi="Times New Roman" w:cs="Times New Roman"/>
          <w:sz w:val="24"/>
          <w:szCs w:val="24"/>
        </w:rPr>
        <w:t>doenças</w:t>
      </w:r>
      <w:proofErr w:type="spellEnd"/>
      <w:r w:rsidRPr="00B31F73">
        <w:rPr>
          <w:rFonts w:ascii="Times New Roman" w:hAnsi="Times New Roman" w:cs="Times New Roman"/>
          <w:sz w:val="24"/>
          <w:szCs w:val="24"/>
        </w:rPr>
        <w:t xml:space="preserve"> do </w:t>
      </w:r>
      <w:proofErr w:type="spellStart"/>
      <w:r w:rsidRPr="00B31F73">
        <w:rPr>
          <w:rFonts w:ascii="Times New Roman" w:hAnsi="Times New Roman" w:cs="Times New Roman"/>
          <w:sz w:val="24"/>
          <w:szCs w:val="24"/>
        </w:rPr>
        <w:t>algodoeiro</w:t>
      </w:r>
      <w:proofErr w:type="spellEnd"/>
      <w:r w:rsidRPr="00B31F73">
        <w:rPr>
          <w:rFonts w:ascii="Times New Roman" w:hAnsi="Times New Roman" w:cs="Times New Roman"/>
          <w:sz w:val="24"/>
          <w:szCs w:val="24"/>
        </w:rPr>
        <w:t xml:space="preserve">. Circular Técnica, </w:t>
      </w:r>
      <w:proofErr w:type="spellStart"/>
      <w:r w:rsidRPr="00B31F73">
        <w:rPr>
          <w:rFonts w:ascii="Times New Roman" w:hAnsi="Times New Roman" w:cs="Times New Roman"/>
          <w:sz w:val="24"/>
          <w:szCs w:val="24"/>
        </w:rPr>
        <w:t>Embrapa</w:t>
      </w:r>
      <w:proofErr w:type="spellEnd"/>
      <w:r w:rsidRPr="00B31F73">
        <w:rPr>
          <w:rFonts w:ascii="Times New Roman" w:hAnsi="Times New Roman" w:cs="Times New Roman"/>
          <w:sz w:val="24"/>
          <w:szCs w:val="24"/>
        </w:rPr>
        <w:t xml:space="preserve"> </w:t>
      </w:r>
      <w:proofErr w:type="spellStart"/>
      <w:r w:rsidRPr="00B31F73">
        <w:rPr>
          <w:rFonts w:ascii="Times New Roman" w:hAnsi="Times New Roman" w:cs="Times New Roman"/>
          <w:sz w:val="24"/>
          <w:szCs w:val="24"/>
        </w:rPr>
        <w:t>Algodão</w:t>
      </w:r>
      <w:proofErr w:type="spellEnd"/>
      <w:r w:rsidRPr="00B31F73">
        <w:rPr>
          <w:rFonts w:ascii="Times New Roman" w:hAnsi="Times New Roman" w:cs="Times New Roman"/>
          <w:sz w:val="24"/>
          <w:szCs w:val="24"/>
        </w:rPr>
        <w:t>, Campina Grande, 9724.</w:t>
      </w:r>
    </w:p>
    <w:p w14:paraId="588CA4A4" w14:textId="77777777" w:rsidR="00D82E29" w:rsidRDefault="00D82E29" w:rsidP="00D82E29">
      <w:pPr>
        <w:spacing w:after="0" w:line="360" w:lineRule="auto"/>
        <w:ind w:left="720" w:right="626" w:hanging="720"/>
        <w:jc w:val="both"/>
        <w:rPr>
          <w:rFonts w:ascii="Times New Roman" w:hAnsi="Times New Roman"/>
          <w:color w:val="000000" w:themeColor="text1"/>
          <w:sz w:val="24"/>
          <w:szCs w:val="24"/>
          <w:shd w:val="clear" w:color="auto" w:fill="FFFFFF"/>
        </w:rPr>
      </w:pPr>
    </w:p>
    <w:p w14:paraId="269500BF" w14:textId="77777777" w:rsidR="007E2CA8" w:rsidRDefault="00D82E29" w:rsidP="00D82E29">
      <w:pPr>
        <w:spacing w:after="0" w:line="360" w:lineRule="auto"/>
        <w:ind w:left="720" w:right="626" w:hanging="720"/>
        <w:jc w:val="both"/>
      </w:pPr>
      <w:proofErr w:type="spellStart"/>
      <w:r w:rsidRPr="00C36854">
        <w:rPr>
          <w:rFonts w:ascii="Times New Roman" w:hAnsi="Times New Roman"/>
          <w:color w:val="000000" w:themeColor="text1"/>
          <w:sz w:val="24"/>
          <w:szCs w:val="24"/>
          <w:shd w:val="clear" w:color="auto" w:fill="FFFFFF"/>
        </w:rPr>
        <w:t>Vasumathi</w:t>
      </w:r>
      <w:proofErr w:type="spellEnd"/>
      <w:r w:rsidRPr="00C36854">
        <w:rPr>
          <w:rFonts w:ascii="Times New Roman" w:hAnsi="Times New Roman"/>
          <w:color w:val="000000" w:themeColor="text1"/>
          <w:sz w:val="24"/>
          <w:szCs w:val="24"/>
          <w:shd w:val="clear" w:color="auto" w:fill="FFFFFF"/>
        </w:rPr>
        <w:t xml:space="preserve">, S. and Devi, P. A. (2020). Characterization of </w:t>
      </w:r>
      <w:r w:rsidRPr="002A12B0">
        <w:rPr>
          <w:rFonts w:ascii="Times New Roman" w:hAnsi="Times New Roman"/>
          <w:i/>
          <w:iCs/>
          <w:color w:val="000000" w:themeColor="text1"/>
          <w:sz w:val="24"/>
          <w:szCs w:val="24"/>
          <w:shd w:val="clear" w:color="auto" w:fill="FFFFFF"/>
        </w:rPr>
        <w:t xml:space="preserve">Fusarium </w:t>
      </w:r>
      <w:proofErr w:type="spellStart"/>
      <w:r w:rsidRPr="002A12B0">
        <w:rPr>
          <w:rFonts w:ascii="Times New Roman" w:hAnsi="Times New Roman"/>
          <w:i/>
          <w:iCs/>
          <w:color w:val="000000" w:themeColor="text1"/>
          <w:sz w:val="24"/>
          <w:szCs w:val="24"/>
          <w:shd w:val="clear" w:color="auto" w:fill="FFFFFF"/>
        </w:rPr>
        <w:t>oxysporum</w:t>
      </w:r>
      <w:proofErr w:type="spellEnd"/>
      <w:r w:rsidRPr="00C36854">
        <w:rPr>
          <w:rFonts w:ascii="Times New Roman" w:hAnsi="Times New Roman"/>
          <w:color w:val="000000" w:themeColor="text1"/>
          <w:sz w:val="24"/>
          <w:szCs w:val="24"/>
          <w:shd w:val="clear" w:color="auto" w:fill="FFFFFF"/>
        </w:rPr>
        <w:t xml:space="preserve"> causing wilt disease in groundnut. </w:t>
      </w:r>
      <w:r w:rsidRPr="00C36854">
        <w:rPr>
          <w:rFonts w:ascii="Times New Roman" w:hAnsi="Times New Roman"/>
          <w:i/>
          <w:iCs/>
          <w:color w:val="000000" w:themeColor="text1"/>
          <w:sz w:val="24"/>
          <w:szCs w:val="24"/>
          <w:shd w:val="clear" w:color="auto" w:fill="FFFFFF"/>
        </w:rPr>
        <w:t>Journal of Pharmacognosy and Phytochemistry</w:t>
      </w:r>
      <w:r w:rsidRPr="00C36854">
        <w:rPr>
          <w:rFonts w:ascii="Times New Roman" w:hAnsi="Times New Roman"/>
          <w:color w:val="000000" w:themeColor="text1"/>
          <w:sz w:val="24"/>
          <w:szCs w:val="24"/>
          <w:shd w:val="clear" w:color="auto" w:fill="FFFFFF"/>
        </w:rPr>
        <w:t>, </w:t>
      </w:r>
      <w:r w:rsidRPr="00D013F4">
        <w:rPr>
          <w:rFonts w:ascii="Times New Roman" w:hAnsi="Times New Roman"/>
          <w:b/>
          <w:bCs/>
          <w:color w:val="000000" w:themeColor="text1"/>
          <w:sz w:val="24"/>
          <w:szCs w:val="24"/>
          <w:shd w:val="clear" w:color="auto" w:fill="FFFFFF"/>
        </w:rPr>
        <w:t>9</w:t>
      </w:r>
      <w:r w:rsidRPr="00C36854">
        <w:rPr>
          <w:rFonts w:ascii="Times New Roman" w:hAnsi="Times New Roman"/>
          <w:color w:val="000000" w:themeColor="text1"/>
          <w:sz w:val="24"/>
          <w:szCs w:val="24"/>
          <w:shd w:val="clear" w:color="auto" w:fill="FFFFFF"/>
        </w:rPr>
        <w:t>(3): 2044-2047</w:t>
      </w:r>
      <w:r>
        <w:rPr>
          <w:rFonts w:ascii="Times New Roman" w:hAnsi="Times New Roman"/>
          <w:color w:val="000000" w:themeColor="text1"/>
          <w:sz w:val="24"/>
          <w:szCs w:val="24"/>
          <w:shd w:val="clear" w:color="auto" w:fill="FFFFFF"/>
        </w:rPr>
        <w:t>.</w:t>
      </w:r>
    </w:p>
    <w:p w14:paraId="3D4A58B5" w14:textId="77777777" w:rsidR="007E2CA8" w:rsidRDefault="007E2CA8" w:rsidP="007E2CA8">
      <w:pPr>
        <w:pStyle w:val="Style9"/>
        <w:tabs>
          <w:tab w:val="left" w:pos="426"/>
        </w:tabs>
        <w:spacing w:line="360" w:lineRule="auto"/>
        <w:jc w:val="both"/>
      </w:pPr>
    </w:p>
    <w:p w14:paraId="6839EFDE" w14:textId="77777777" w:rsidR="007E2CA8" w:rsidRDefault="007E2CA8" w:rsidP="007E2CA8">
      <w:pPr>
        <w:pStyle w:val="Style9"/>
        <w:tabs>
          <w:tab w:val="left" w:pos="426"/>
        </w:tabs>
        <w:spacing w:line="360" w:lineRule="auto"/>
        <w:jc w:val="both"/>
      </w:pPr>
    </w:p>
    <w:p w14:paraId="11B408DE" w14:textId="77777777" w:rsidR="007E2CA8" w:rsidRDefault="007E2CA8" w:rsidP="007E2CA8">
      <w:pPr>
        <w:pStyle w:val="Style9"/>
        <w:tabs>
          <w:tab w:val="left" w:pos="426"/>
        </w:tabs>
        <w:spacing w:line="360" w:lineRule="auto"/>
        <w:jc w:val="both"/>
      </w:pPr>
    </w:p>
    <w:p w14:paraId="42C4F1BC" w14:textId="77777777" w:rsidR="007E2CA8" w:rsidRDefault="007E2CA8" w:rsidP="007E2CA8">
      <w:pPr>
        <w:pStyle w:val="Style9"/>
        <w:tabs>
          <w:tab w:val="left" w:pos="426"/>
        </w:tabs>
        <w:spacing w:line="360" w:lineRule="auto"/>
        <w:jc w:val="both"/>
      </w:pPr>
    </w:p>
    <w:p w14:paraId="187A7EE8" w14:textId="77777777" w:rsidR="007E2CA8" w:rsidRDefault="007E2CA8" w:rsidP="007E2CA8">
      <w:pPr>
        <w:pStyle w:val="Style9"/>
        <w:tabs>
          <w:tab w:val="left" w:pos="426"/>
        </w:tabs>
        <w:spacing w:line="360" w:lineRule="auto"/>
        <w:jc w:val="both"/>
      </w:pPr>
    </w:p>
    <w:p w14:paraId="2E635A4E" w14:textId="77777777" w:rsidR="007E2CA8" w:rsidRDefault="007E2CA8" w:rsidP="007E2CA8">
      <w:pPr>
        <w:pStyle w:val="Style9"/>
        <w:tabs>
          <w:tab w:val="left" w:pos="426"/>
        </w:tabs>
        <w:spacing w:line="360" w:lineRule="auto"/>
        <w:jc w:val="both"/>
      </w:pPr>
    </w:p>
    <w:p w14:paraId="348C3BE0" w14:textId="77777777" w:rsidR="007E2CA8" w:rsidRDefault="007E2CA8" w:rsidP="007E2CA8">
      <w:pPr>
        <w:pStyle w:val="Style9"/>
        <w:tabs>
          <w:tab w:val="left" w:pos="426"/>
        </w:tabs>
        <w:spacing w:line="360" w:lineRule="auto"/>
        <w:jc w:val="both"/>
      </w:pPr>
    </w:p>
    <w:p w14:paraId="02E1DC8A" w14:textId="77777777" w:rsidR="007E2CA8" w:rsidRDefault="007E2CA8" w:rsidP="007E2CA8">
      <w:pPr>
        <w:pStyle w:val="Style9"/>
        <w:tabs>
          <w:tab w:val="left" w:pos="426"/>
        </w:tabs>
        <w:spacing w:line="360" w:lineRule="auto"/>
        <w:jc w:val="both"/>
      </w:pPr>
    </w:p>
    <w:sectPr w:rsidR="007E2CA8" w:rsidSect="00D82E29">
      <w:pgSz w:w="12240" w:h="15840"/>
      <w:pgMar w:top="1440" w:right="634"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uskan Bhullar" w:date="2025-05-15T17:05:00Z" w:initials="MB">
    <w:p w14:paraId="1C34C65F" w14:textId="369BAF25" w:rsidR="00492161" w:rsidRDefault="00492161">
      <w:pPr>
        <w:pStyle w:val="CommentText"/>
      </w:pPr>
      <w:r>
        <w:rPr>
          <w:rStyle w:val="CommentReference"/>
        </w:rPr>
        <w:annotationRef/>
      </w:r>
      <w:r>
        <w:t>Please revise the title again</w:t>
      </w:r>
    </w:p>
  </w:comment>
  <w:comment w:id="1" w:author="Muskan Bhullar" w:date="2025-05-15T17:06:00Z" w:initials="MB">
    <w:p w14:paraId="3E4A5197" w14:textId="2CD00E06" w:rsidR="005F0656" w:rsidRDefault="005F0656">
      <w:pPr>
        <w:pStyle w:val="CommentText"/>
      </w:pPr>
      <w:r>
        <w:rPr>
          <w:rStyle w:val="CommentReference"/>
        </w:rPr>
        <w:annotationRef/>
      </w:r>
      <w:r>
        <w:t>Please add some technical keywords for this pap</w:t>
      </w:r>
      <w:r w:rsidR="00EC3AF8">
        <w:t>er</w:t>
      </w:r>
    </w:p>
  </w:comment>
  <w:comment w:id="2" w:author="Muskan Bhullar" w:date="2025-05-15T17:08:00Z" w:initials="MB">
    <w:p w14:paraId="794B9C61" w14:textId="77777777" w:rsidR="005F0656" w:rsidRDefault="005F0656">
      <w:pPr>
        <w:pStyle w:val="CommentText"/>
      </w:pPr>
      <w:r>
        <w:rPr>
          <w:rStyle w:val="CommentReference"/>
        </w:rPr>
        <w:annotationRef/>
      </w:r>
      <w:r>
        <w:t>Please try to eliminate few irrelevant lines from the introduction.</w:t>
      </w:r>
    </w:p>
    <w:p w14:paraId="14BB765E" w14:textId="6D0D53BD" w:rsidR="005F0656" w:rsidRDefault="005F0656">
      <w:pPr>
        <w:pStyle w:val="CommentText"/>
      </w:pPr>
    </w:p>
  </w:comment>
  <w:comment w:id="3" w:author="Muskan Bhullar" w:date="2025-05-15T17:10:00Z" w:initials="MB">
    <w:p w14:paraId="64BB3B0F" w14:textId="39F46F61" w:rsidR="005F0656" w:rsidRDefault="005F0656">
      <w:pPr>
        <w:pStyle w:val="CommentText"/>
      </w:pPr>
      <w:r>
        <w:rPr>
          <w:rStyle w:val="CommentReference"/>
        </w:rPr>
        <w:annotationRef/>
      </w:r>
      <w:r>
        <w:t xml:space="preserve">Please </w:t>
      </w:r>
      <w:proofErr w:type="gramStart"/>
      <w:r>
        <w:t>check  sentence</w:t>
      </w:r>
      <w:proofErr w:type="gramEnd"/>
      <w:r>
        <w:t xml:space="preserve"> </w:t>
      </w:r>
      <w:proofErr w:type="spellStart"/>
      <w:r>
        <w:t>fromattion</w:t>
      </w:r>
      <w:proofErr w:type="spellEnd"/>
    </w:p>
  </w:comment>
  <w:comment w:id="4" w:author="Muskan Bhullar" w:date="2025-05-15T17:10:00Z" w:initials="MB">
    <w:p w14:paraId="063BB524" w14:textId="3BA0E1F2" w:rsidR="005F0656" w:rsidRDefault="005F0656">
      <w:pPr>
        <w:pStyle w:val="CommentText"/>
      </w:pPr>
      <w:r>
        <w:rPr>
          <w:rStyle w:val="CommentReference"/>
        </w:rPr>
        <w:annotationRef/>
      </w:r>
    </w:p>
  </w:comment>
  <w:comment w:id="5" w:author="Muskan Bhullar" w:date="2025-05-15T17:10:00Z" w:initials="MB">
    <w:p w14:paraId="2608DFC6" w14:textId="3D7D871F" w:rsidR="005F0656" w:rsidRDefault="005F0656">
      <w:pPr>
        <w:pStyle w:val="CommentText"/>
      </w:pPr>
      <w:r>
        <w:rPr>
          <w:rStyle w:val="CommentReference"/>
        </w:rPr>
        <w:annotationRef/>
      </w:r>
    </w:p>
  </w:comment>
  <w:comment w:id="6" w:author="Muskan Bhullar" w:date="2025-05-15T17:10:00Z" w:initials="MB">
    <w:p w14:paraId="13B58216" w14:textId="354C46F5" w:rsidR="005F0656" w:rsidRDefault="005F0656">
      <w:pPr>
        <w:pStyle w:val="CommentText"/>
      </w:pPr>
      <w:r>
        <w:rPr>
          <w:rStyle w:val="CommentReference"/>
        </w:rPr>
        <w:annotationRef/>
      </w:r>
    </w:p>
  </w:comment>
  <w:comment w:id="7" w:author="Muskan Bhullar" w:date="2025-05-15T17:10:00Z" w:initials="MB">
    <w:p w14:paraId="4A4AEAFD" w14:textId="3725B86A" w:rsidR="005F0656" w:rsidRDefault="005F0656">
      <w:pPr>
        <w:pStyle w:val="CommentText"/>
      </w:pPr>
      <w:r>
        <w:rPr>
          <w:rStyle w:val="CommentReference"/>
        </w:rPr>
        <w:annotationRef/>
      </w:r>
    </w:p>
  </w:comment>
  <w:comment w:id="8" w:author="Muskan Bhullar" w:date="2025-05-15T17:14:00Z" w:initials="MB">
    <w:p w14:paraId="4B0360EA" w14:textId="2A25B3BD" w:rsidR="005F0656" w:rsidRDefault="005F0656">
      <w:pPr>
        <w:pStyle w:val="CommentText"/>
      </w:pPr>
      <w:r>
        <w:rPr>
          <w:rStyle w:val="CommentReference"/>
        </w:rPr>
        <w:annotationRef/>
      </w:r>
      <w:r>
        <w:t>Please do mention technical protocol or reference source for this methodology</w:t>
      </w:r>
    </w:p>
  </w:comment>
  <w:comment w:id="9" w:author="Muskan Bhullar" w:date="2025-05-15T17:16:00Z" w:initials="MB">
    <w:p w14:paraId="036D2890" w14:textId="6FAF3FFC" w:rsidR="005F0656" w:rsidRDefault="005F0656">
      <w:pPr>
        <w:pStyle w:val="CommentText"/>
      </w:pPr>
      <w:r>
        <w:rPr>
          <w:rStyle w:val="CommentReference"/>
        </w:rPr>
        <w:annotationRef/>
      </w:r>
      <w:r>
        <w:t xml:space="preserve">Please cite suitable reference for this </w:t>
      </w:r>
      <w:proofErr w:type="spellStart"/>
      <w:r>
        <w:t>emthodology</w:t>
      </w:r>
      <w:proofErr w:type="spellEnd"/>
    </w:p>
  </w:comment>
  <w:comment w:id="10" w:author="Muskan Bhullar" w:date="2025-05-15T18:30:00Z" w:initials="MB">
    <w:p w14:paraId="1B36C976" w14:textId="2F0B4713" w:rsidR="00651DF5" w:rsidRDefault="00651DF5">
      <w:pPr>
        <w:pStyle w:val="CommentText"/>
      </w:pPr>
      <w:r>
        <w:rPr>
          <w:rStyle w:val="CommentReference"/>
        </w:rPr>
        <w:annotationRef/>
      </w:r>
    </w:p>
    <w:p w14:paraId="06AD9A07" w14:textId="7DAED4CD" w:rsidR="00651DF5" w:rsidRDefault="00651DF5">
      <w:pPr>
        <w:pStyle w:val="CommentText"/>
      </w:pPr>
      <w:r>
        <w:t>Please merge lines in paragraph form</w:t>
      </w:r>
    </w:p>
  </w:comment>
  <w:comment w:id="11" w:author="Muskan Bhullar" w:date="2025-05-15T18:32:00Z" w:initials="MB">
    <w:p w14:paraId="77560B0B" w14:textId="08E0D0E7" w:rsidR="00651DF5" w:rsidRDefault="00651DF5">
      <w:pPr>
        <w:pStyle w:val="CommentText"/>
      </w:pPr>
      <w:r>
        <w:rPr>
          <w:rStyle w:val="CommentReference"/>
        </w:rPr>
        <w:annotationRef/>
      </w:r>
      <w:r>
        <w:t>Please merge lines in paragraph form</w:t>
      </w:r>
    </w:p>
  </w:comment>
  <w:comment w:id="12" w:author="Muskan Bhullar" w:date="2025-05-15T18:32:00Z" w:initials="MB">
    <w:p w14:paraId="5A1967BE" w14:textId="1BADD877" w:rsidR="00651DF5" w:rsidRDefault="00651DF5">
      <w:pPr>
        <w:pStyle w:val="CommentText"/>
      </w:pPr>
      <w:r>
        <w:rPr>
          <w:rStyle w:val="CommentReference"/>
        </w:rPr>
        <w:annotationRef/>
      </w:r>
    </w:p>
  </w:comment>
  <w:comment w:id="13" w:author="Muskan Bhullar" w:date="2025-05-15T18:19:00Z" w:initials="MB">
    <w:p w14:paraId="29D638B7" w14:textId="4CF1F4CD" w:rsidR="00B6390F" w:rsidRDefault="00B6390F">
      <w:pPr>
        <w:pStyle w:val="CommentText"/>
      </w:pPr>
      <w:r>
        <w:rPr>
          <w:rStyle w:val="CommentReference"/>
        </w:rPr>
        <w:annotationRef/>
      </w:r>
      <w:r>
        <w:t>Please</w:t>
      </w:r>
      <w:r w:rsidR="00B0025C">
        <w:t xml:space="preserve"> rewrite this heading again</w:t>
      </w:r>
    </w:p>
  </w:comment>
  <w:comment w:id="14" w:author="Muskan Bhullar" w:date="2025-05-15T17:19:00Z" w:initials="MB">
    <w:p w14:paraId="64465240" w14:textId="77777777" w:rsidR="00F222CB" w:rsidRDefault="00F222CB">
      <w:pPr>
        <w:pStyle w:val="CommentText"/>
      </w:pPr>
      <w:r>
        <w:rPr>
          <w:rStyle w:val="CommentReference"/>
        </w:rPr>
        <w:annotationRef/>
      </w:r>
      <w:r>
        <w:t>Please change this to figure</w:t>
      </w:r>
    </w:p>
    <w:p w14:paraId="6F2B0039" w14:textId="08F9B1CE" w:rsidR="00F222CB" w:rsidRDefault="00F222CB">
      <w:pPr>
        <w:pStyle w:val="CommentText"/>
      </w:pPr>
    </w:p>
  </w:comment>
  <w:comment w:id="15" w:author="Muskan Bhullar" w:date="2025-05-15T17:20:00Z" w:initials="MB">
    <w:p w14:paraId="78CE4B45" w14:textId="72E61944" w:rsidR="00F222CB" w:rsidRDefault="00F222CB">
      <w:pPr>
        <w:pStyle w:val="CommentText"/>
      </w:pPr>
      <w:r>
        <w:rPr>
          <w:rStyle w:val="CommentReference"/>
        </w:rPr>
        <w:annotationRef/>
      </w:r>
      <w:r>
        <w:t>Please rewrite the result in a correlated manner with your current findings i.e., align the findings with previous studies</w:t>
      </w:r>
    </w:p>
  </w:comment>
  <w:comment w:id="26" w:author="Muskan Bhullar" w:date="2025-05-15T17:29:00Z" w:initials="MB">
    <w:p w14:paraId="12C7478C" w14:textId="77777777" w:rsidR="00261C81" w:rsidRDefault="00261C81">
      <w:pPr>
        <w:pStyle w:val="CommentText"/>
      </w:pPr>
      <w:r>
        <w:rPr>
          <w:rStyle w:val="CommentReference"/>
        </w:rPr>
        <w:annotationRef/>
      </w:r>
      <w:r>
        <w:t>Please write as figure</w:t>
      </w:r>
    </w:p>
    <w:p w14:paraId="33F56FB0" w14:textId="0A2CDAC9" w:rsidR="00261C81" w:rsidRDefault="00261C81">
      <w:pPr>
        <w:pStyle w:val="CommentText"/>
      </w:pPr>
    </w:p>
  </w:comment>
  <w:comment w:id="27" w:author="Muskan Bhullar" w:date="2025-05-15T17:39:00Z" w:initials="MB">
    <w:p w14:paraId="1AE8EBFD" w14:textId="23CF48BA" w:rsidR="00B76A34" w:rsidRDefault="00B76A34">
      <w:pPr>
        <w:pStyle w:val="CommentText"/>
      </w:pPr>
      <w:r>
        <w:rPr>
          <w:rStyle w:val="CommentReference"/>
        </w:rPr>
        <w:annotationRef/>
      </w:r>
      <w:r>
        <w:rPr>
          <w:rStyle w:val="CommentReference"/>
        </w:rPr>
        <w:t>Please</w:t>
      </w:r>
      <w:r w:rsidR="00E055D0">
        <w:rPr>
          <w:rStyle w:val="CommentReference"/>
        </w:rPr>
        <w:t xml:space="preserve"> do not use slide from power point and</w:t>
      </w:r>
      <w:r>
        <w:rPr>
          <w:rStyle w:val="CommentReference"/>
        </w:rPr>
        <w:t xml:space="preserve"> modify the figure into acceptable format</w:t>
      </w:r>
    </w:p>
  </w:comment>
  <w:comment w:id="28" w:author="Muskan Bhullar" w:date="2025-05-15T18:02:00Z" w:initials="MB">
    <w:p w14:paraId="428F52D1" w14:textId="319794EE" w:rsidR="00E055D0" w:rsidRDefault="00E055D0">
      <w:pPr>
        <w:pStyle w:val="CommentText"/>
      </w:pPr>
      <w:r>
        <w:rPr>
          <w:rStyle w:val="CommentReference"/>
        </w:rPr>
        <w:annotationRef/>
      </w:r>
      <w:r>
        <w:t>Write as figure</w:t>
      </w:r>
    </w:p>
  </w:comment>
  <w:comment w:id="29" w:author="Muskan Bhullar" w:date="2025-05-15T18:01:00Z" w:initials="MB">
    <w:p w14:paraId="1002FEE5" w14:textId="77777777" w:rsidR="00E055D0" w:rsidRDefault="00E055D0" w:rsidP="00E055D0">
      <w:pPr>
        <w:pStyle w:val="CommentText"/>
      </w:pPr>
      <w:r>
        <w:rPr>
          <w:rStyle w:val="CommentReference"/>
        </w:rPr>
        <w:annotationRef/>
      </w:r>
      <w:r>
        <w:rPr>
          <w:rStyle w:val="CommentReference"/>
        </w:rPr>
        <w:annotationRef/>
      </w:r>
      <w:r>
        <w:rPr>
          <w:rStyle w:val="CommentReference"/>
        </w:rPr>
        <w:t>Please do not use slide from power point and modify the figure into acceptable format</w:t>
      </w:r>
    </w:p>
    <w:p w14:paraId="10E82342" w14:textId="5DF95DC6" w:rsidR="00E055D0" w:rsidRDefault="00E055D0">
      <w:pPr>
        <w:pStyle w:val="CommentText"/>
      </w:pPr>
    </w:p>
  </w:comment>
  <w:comment w:id="30" w:author="Muskan Bhullar" w:date="2025-05-15T18:02:00Z" w:initials="MB">
    <w:p w14:paraId="4168400F" w14:textId="7D07185E" w:rsidR="00E055D0" w:rsidRDefault="00E055D0">
      <w:pPr>
        <w:pStyle w:val="CommentText"/>
      </w:pPr>
      <w:r>
        <w:rPr>
          <w:rStyle w:val="CommentReference"/>
        </w:rPr>
        <w:annotationRef/>
      </w:r>
      <w:r>
        <w:t>Please elaborate conclusion</w:t>
      </w:r>
      <w:r w:rsidR="00B6390F">
        <w:t xml:space="preserve"> as per manuscript</w:t>
      </w:r>
    </w:p>
    <w:p w14:paraId="1F392A1B" w14:textId="15E06CDE" w:rsidR="00E055D0" w:rsidRDefault="00E055D0">
      <w:pPr>
        <w:pStyle w:val="CommentText"/>
      </w:pPr>
    </w:p>
  </w:comment>
  <w:comment w:id="31" w:author="Muskan Bhullar" w:date="2025-05-15T18:17:00Z" w:initials="MB">
    <w:p w14:paraId="143EC3B7" w14:textId="26D3E3C8" w:rsidR="00B6390F" w:rsidRDefault="00B6390F">
      <w:pPr>
        <w:pStyle w:val="CommentText"/>
      </w:pPr>
      <w:r>
        <w:rPr>
          <w:rStyle w:val="CommentReference"/>
        </w:rPr>
        <w:annotationRef/>
      </w:r>
      <w:r>
        <w:t xml:space="preserve">Please correct format of reference and also add some new references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34C65F" w15:done="0"/>
  <w15:commentEx w15:paraId="3E4A5197" w15:done="0"/>
  <w15:commentEx w15:paraId="14BB765E" w15:done="0"/>
  <w15:commentEx w15:paraId="64BB3B0F" w15:done="0"/>
  <w15:commentEx w15:paraId="063BB524" w15:paraIdParent="64BB3B0F" w15:done="0"/>
  <w15:commentEx w15:paraId="2608DFC6" w15:paraIdParent="64BB3B0F" w15:done="0"/>
  <w15:commentEx w15:paraId="13B58216" w15:paraIdParent="64BB3B0F" w15:done="0"/>
  <w15:commentEx w15:paraId="4A4AEAFD" w15:paraIdParent="64BB3B0F" w15:done="0"/>
  <w15:commentEx w15:paraId="4B0360EA" w15:done="0"/>
  <w15:commentEx w15:paraId="036D2890" w15:done="0"/>
  <w15:commentEx w15:paraId="06AD9A07" w15:done="0"/>
  <w15:commentEx w15:paraId="77560B0B" w15:done="0"/>
  <w15:commentEx w15:paraId="5A1967BE" w15:done="0"/>
  <w15:commentEx w15:paraId="29D638B7" w15:done="0"/>
  <w15:commentEx w15:paraId="6F2B0039" w15:done="0"/>
  <w15:commentEx w15:paraId="78CE4B45" w15:done="0"/>
  <w15:commentEx w15:paraId="33F56FB0" w15:done="0"/>
  <w15:commentEx w15:paraId="1AE8EBFD" w15:done="0"/>
  <w15:commentEx w15:paraId="428F52D1" w15:done="0"/>
  <w15:commentEx w15:paraId="10E82342" w15:done="0"/>
  <w15:commentEx w15:paraId="1F392A1B" w15:done="0"/>
  <w15:commentEx w15:paraId="143EC3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8D76D0B" w16cex:dateUtc="2025-05-15T11:35:00Z"/>
  <w16cex:commentExtensible w16cex:durableId="68189227" w16cex:dateUtc="2025-05-15T11:36:00Z"/>
  <w16cex:commentExtensible w16cex:durableId="53B6C913" w16cex:dateUtc="2025-05-15T11:38:00Z"/>
  <w16cex:commentExtensible w16cex:durableId="0CAF0A4D" w16cex:dateUtc="2025-05-15T11:40:00Z"/>
  <w16cex:commentExtensible w16cex:durableId="49DA16C8" w16cex:dateUtc="2025-05-15T11:40:00Z"/>
  <w16cex:commentExtensible w16cex:durableId="56CD0B40" w16cex:dateUtc="2025-05-15T11:40:00Z"/>
  <w16cex:commentExtensible w16cex:durableId="6EBD2574" w16cex:dateUtc="2025-05-15T11:40:00Z"/>
  <w16cex:commentExtensible w16cex:durableId="25676B34" w16cex:dateUtc="2025-05-15T11:40:00Z"/>
  <w16cex:commentExtensible w16cex:durableId="2701A510" w16cex:dateUtc="2025-05-15T11:44:00Z"/>
  <w16cex:commentExtensible w16cex:durableId="0EFC775A" w16cex:dateUtc="2025-05-15T11:46:00Z"/>
  <w16cex:commentExtensible w16cex:durableId="7771033A" w16cex:dateUtc="2025-05-15T13:00:00Z"/>
  <w16cex:commentExtensible w16cex:durableId="4FD5D659" w16cex:dateUtc="2025-05-15T13:02:00Z"/>
  <w16cex:commentExtensible w16cex:durableId="195D1CAC" w16cex:dateUtc="2025-05-15T13:02:00Z"/>
  <w16cex:commentExtensible w16cex:durableId="0AAA4B24" w16cex:dateUtc="2025-05-15T12:49:00Z"/>
  <w16cex:commentExtensible w16cex:durableId="458BC48F" w16cex:dateUtc="2025-05-15T11:49:00Z"/>
  <w16cex:commentExtensible w16cex:durableId="6DC77CAC" w16cex:dateUtc="2025-05-15T11:50:00Z"/>
  <w16cex:commentExtensible w16cex:durableId="3A2BFE14" w16cex:dateUtc="2025-05-15T11:59:00Z"/>
  <w16cex:commentExtensible w16cex:durableId="44A504A7" w16cex:dateUtc="2025-05-15T12:09:00Z"/>
  <w16cex:commentExtensible w16cex:durableId="370485AF" w16cex:dateUtc="2025-05-15T12:32:00Z"/>
  <w16cex:commentExtensible w16cex:durableId="2AF6D2EC" w16cex:dateUtc="2025-05-15T12:31:00Z"/>
  <w16cex:commentExtensible w16cex:durableId="1BB84FAC" w16cex:dateUtc="2025-05-15T12:32:00Z"/>
  <w16cex:commentExtensible w16cex:durableId="09A29142" w16cex:dateUtc="2025-05-15T1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34C65F" w16cid:durableId="48D76D0B"/>
  <w16cid:commentId w16cid:paraId="3E4A5197" w16cid:durableId="68189227"/>
  <w16cid:commentId w16cid:paraId="14BB765E" w16cid:durableId="53B6C913"/>
  <w16cid:commentId w16cid:paraId="64BB3B0F" w16cid:durableId="0CAF0A4D"/>
  <w16cid:commentId w16cid:paraId="063BB524" w16cid:durableId="49DA16C8"/>
  <w16cid:commentId w16cid:paraId="2608DFC6" w16cid:durableId="56CD0B40"/>
  <w16cid:commentId w16cid:paraId="13B58216" w16cid:durableId="6EBD2574"/>
  <w16cid:commentId w16cid:paraId="4A4AEAFD" w16cid:durableId="25676B34"/>
  <w16cid:commentId w16cid:paraId="4B0360EA" w16cid:durableId="2701A510"/>
  <w16cid:commentId w16cid:paraId="036D2890" w16cid:durableId="0EFC775A"/>
  <w16cid:commentId w16cid:paraId="06AD9A07" w16cid:durableId="7771033A"/>
  <w16cid:commentId w16cid:paraId="77560B0B" w16cid:durableId="4FD5D659"/>
  <w16cid:commentId w16cid:paraId="5A1967BE" w16cid:durableId="195D1CAC"/>
  <w16cid:commentId w16cid:paraId="29D638B7" w16cid:durableId="0AAA4B24"/>
  <w16cid:commentId w16cid:paraId="6F2B0039" w16cid:durableId="458BC48F"/>
  <w16cid:commentId w16cid:paraId="78CE4B45" w16cid:durableId="6DC77CAC"/>
  <w16cid:commentId w16cid:paraId="33F56FB0" w16cid:durableId="3A2BFE14"/>
  <w16cid:commentId w16cid:paraId="1AE8EBFD" w16cid:durableId="44A504A7"/>
  <w16cid:commentId w16cid:paraId="428F52D1" w16cid:durableId="370485AF"/>
  <w16cid:commentId w16cid:paraId="10E82342" w16cid:durableId="2AF6D2EC"/>
  <w16cid:commentId w16cid:paraId="1F392A1B" w16cid:durableId="1BB84FAC"/>
  <w16cid:commentId w16cid:paraId="143EC3B7" w16cid:durableId="09A291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34AF5" w14:textId="77777777" w:rsidR="006255CB" w:rsidRDefault="006255CB" w:rsidP="007E2CA8">
      <w:pPr>
        <w:spacing w:after="0" w:line="240" w:lineRule="auto"/>
      </w:pPr>
      <w:r>
        <w:separator/>
      </w:r>
    </w:p>
  </w:endnote>
  <w:endnote w:type="continuationSeparator" w:id="0">
    <w:p w14:paraId="0AA59E65" w14:textId="77777777" w:rsidR="006255CB" w:rsidRDefault="006255CB" w:rsidP="007E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B2BE0" w14:textId="77777777" w:rsidR="00302DDF" w:rsidRDefault="00302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77BBC" w14:textId="77777777" w:rsidR="00302DDF" w:rsidRDefault="00302D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B4FB" w14:textId="77777777" w:rsidR="00302DDF" w:rsidRDefault="00302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CDBBC" w14:textId="77777777" w:rsidR="006255CB" w:rsidRDefault="006255CB" w:rsidP="007E2CA8">
      <w:pPr>
        <w:spacing w:after="0" w:line="240" w:lineRule="auto"/>
      </w:pPr>
      <w:r>
        <w:separator/>
      </w:r>
    </w:p>
  </w:footnote>
  <w:footnote w:type="continuationSeparator" w:id="0">
    <w:p w14:paraId="191525E5" w14:textId="77777777" w:rsidR="006255CB" w:rsidRDefault="006255CB" w:rsidP="007E2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426D" w14:textId="158DF2E8" w:rsidR="00302DDF" w:rsidRDefault="00000000">
    <w:pPr>
      <w:pStyle w:val="Header"/>
    </w:pPr>
    <w:r>
      <w:rPr>
        <w:noProof/>
      </w:rPr>
      <w:pict w14:anchorId="2953F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0532" o:spid="_x0000_s1026" type="#_x0000_t136" style="position:absolute;margin-left:0;margin-top:0;width:566.25pt;height:10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261B" w14:textId="365AA69A" w:rsidR="00302DDF" w:rsidRDefault="00000000">
    <w:pPr>
      <w:pStyle w:val="Header"/>
    </w:pPr>
    <w:r>
      <w:rPr>
        <w:noProof/>
      </w:rPr>
      <w:pict w14:anchorId="3B11D6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0533" o:spid="_x0000_s1027" type="#_x0000_t136" style="position:absolute;margin-left:0;margin-top:0;width:566.25pt;height:10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F6F0" w14:textId="7468C468" w:rsidR="00302DDF" w:rsidRDefault="00000000">
    <w:pPr>
      <w:pStyle w:val="Header"/>
    </w:pPr>
    <w:r>
      <w:rPr>
        <w:noProof/>
      </w:rPr>
      <w:pict w14:anchorId="68BB4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0531" o:spid="_x0000_s1025" type="#_x0000_t136" style="position:absolute;margin-left:0;margin-top:0;width:566.25pt;height:10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skan Bhullar">
    <w15:presenceInfo w15:providerId="Windows Live" w15:userId="0ec6d76b132452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FD4"/>
    <w:rsid w:val="00014090"/>
    <w:rsid w:val="00091D91"/>
    <w:rsid w:val="000D65D9"/>
    <w:rsid w:val="000E1E0C"/>
    <w:rsid w:val="00122A05"/>
    <w:rsid w:val="0015020C"/>
    <w:rsid w:val="001875A2"/>
    <w:rsid w:val="001C31B2"/>
    <w:rsid w:val="002325CD"/>
    <w:rsid w:val="00261C81"/>
    <w:rsid w:val="002872F4"/>
    <w:rsid w:val="002A6946"/>
    <w:rsid w:val="00302DDF"/>
    <w:rsid w:val="00303813"/>
    <w:rsid w:val="003132C7"/>
    <w:rsid w:val="003460D6"/>
    <w:rsid w:val="003630C8"/>
    <w:rsid w:val="003D3F25"/>
    <w:rsid w:val="00425546"/>
    <w:rsid w:val="00456DA0"/>
    <w:rsid w:val="0046590B"/>
    <w:rsid w:val="00492161"/>
    <w:rsid w:val="004D0BF4"/>
    <w:rsid w:val="00532FC2"/>
    <w:rsid w:val="005853D2"/>
    <w:rsid w:val="005F0656"/>
    <w:rsid w:val="005F5737"/>
    <w:rsid w:val="006220C5"/>
    <w:rsid w:val="006255CB"/>
    <w:rsid w:val="00651DF5"/>
    <w:rsid w:val="00664F80"/>
    <w:rsid w:val="0067107A"/>
    <w:rsid w:val="006A3520"/>
    <w:rsid w:val="00712D74"/>
    <w:rsid w:val="0072342A"/>
    <w:rsid w:val="0073348F"/>
    <w:rsid w:val="0073690E"/>
    <w:rsid w:val="007834B5"/>
    <w:rsid w:val="007E2CA8"/>
    <w:rsid w:val="00841758"/>
    <w:rsid w:val="00903499"/>
    <w:rsid w:val="009F501C"/>
    <w:rsid w:val="00A646B8"/>
    <w:rsid w:val="00A94F93"/>
    <w:rsid w:val="00AD6D63"/>
    <w:rsid w:val="00AF5AB5"/>
    <w:rsid w:val="00B0025C"/>
    <w:rsid w:val="00B6390F"/>
    <w:rsid w:val="00B76A34"/>
    <w:rsid w:val="00B77D95"/>
    <w:rsid w:val="00BC12E1"/>
    <w:rsid w:val="00C144D9"/>
    <w:rsid w:val="00C44FD4"/>
    <w:rsid w:val="00C562CF"/>
    <w:rsid w:val="00C57062"/>
    <w:rsid w:val="00C77950"/>
    <w:rsid w:val="00D43BBF"/>
    <w:rsid w:val="00D672BE"/>
    <w:rsid w:val="00D82E29"/>
    <w:rsid w:val="00DC0320"/>
    <w:rsid w:val="00DC40E4"/>
    <w:rsid w:val="00DE1F8E"/>
    <w:rsid w:val="00DE3617"/>
    <w:rsid w:val="00DF15A4"/>
    <w:rsid w:val="00E01546"/>
    <w:rsid w:val="00E03BC8"/>
    <w:rsid w:val="00E055D0"/>
    <w:rsid w:val="00EC3AF8"/>
    <w:rsid w:val="00EE59B6"/>
    <w:rsid w:val="00EE7ED9"/>
    <w:rsid w:val="00F222CB"/>
    <w:rsid w:val="00F576A5"/>
    <w:rsid w:val="00F97471"/>
    <w:rsid w:val="00FD6C57"/>
    <w:rsid w:val="00FF5981"/>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5AB45"/>
  <w15:docId w15:val="{B7BC2833-7DD7-476F-A136-3294F96C0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gu-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D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4FD4"/>
    <w:pPr>
      <w:spacing w:after="160" w:line="259" w:lineRule="auto"/>
      <w:ind w:left="720"/>
      <w:contextualSpacing/>
    </w:pPr>
    <w:rPr>
      <w:rFonts w:eastAsia="Times New Roman" w:cs="Arial"/>
      <w:lang w:val="en-IN"/>
    </w:rPr>
  </w:style>
  <w:style w:type="paragraph" w:customStyle="1" w:styleId="Default">
    <w:name w:val="Default"/>
    <w:rsid w:val="000E1E0C"/>
    <w:pPr>
      <w:autoSpaceDE w:val="0"/>
      <w:autoSpaceDN w:val="0"/>
      <w:adjustRightInd w:val="0"/>
      <w:spacing w:after="0" w:line="240" w:lineRule="auto"/>
    </w:pPr>
    <w:rPr>
      <w:rFonts w:ascii="Arial" w:hAnsi="Arial" w:cs="Arial"/>
      <w:color w:val="000000"/>
      <w:sz w:val="24"/>
      <w:szCs w:val="24"/>
    </w:rPr>
  </w:style>
  <w:style w:type="paragraph" w:customStyle="1" w:styleId="Style9">
    <w:name w:val="Style9"/>
    <w:basedOn w:val="Normal"/>
    <w:uiPriority w:val="99"/>
    <w:qFormat/>
    <w:rsid w:val="00DE3617"/>
    <w:pPr>
      <w:widowControl w:val="0"/>
      <w:suppressAutoHyphens/>
      <w:autoSpaceDE w:val="0"/>
      <w:autoSpaceDN w:val="0"/>
      <w:spacing w:after="0" w:line="240" w:lineRule="auto"/>
      <w:textAlignment w:val="baseline"/>
    </w:pPr>
    <w:rPr>
      <w:rFonts w:ascii="Times New Roman" w:eastAsia="Times New Roman" w:hAnsi="Times New Roman" w:cs="Shruti"/>
      <w:sz w:val="24"/>
      <w:szCs w:val="24"/>
      <w:lang w:val="en-IN"/>
    </w:rPr>
  </w:style>
  <w:style w:type="table" w:styleId="TableGrid">
    <w:name w:val="Table Grid"/>
    <w:basedOn w:val="TableNormal"/>
    <w:uiPriority w:val="59"/>
    <w:qFormat/>
    <w:rsid w:val="00DE3617"/>
    <w:pPr>
      <w:spacing w:after="0" w:line="240" w:lineRule="auto"/>
    </w:pPr>
    <w:rPr>
      <w:rFonts w:eastAsiaTheme="minorHAnsi"/>
      <w:kern w:val="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50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01C"/>
    <w:rPr>
      <w:rFonts w:ascii="Tahoma" w:hAnsi="Tahoma" w:cs="Tahoma"/>
      <w:sz w:val="16"/>
      <w:szCs w:val="16"/>
    </w:rPr>
  </w:style>
  <w:style w:type="paragraph" w:styleId="Header">
    <w:name w:val="header"/>
    <w:basedOn w:val="Normal"/>
    <w:link w:val="HeaderChar"/>
    <w:uiPriority w:val="99"/>
    <w:unhideWhenUsed/>
    <w:rsid w:val="007E2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CA8"/>
  </w:style>
  <w:style w:type="paragraph" w:styleId="Footer">
    <w:name w:val="footer"/>
    <w:basedOn w:val="Normal"/>
    <w:link w:val="FooterChar"/>
    <w:uiPriority w:val="99"/>
    <w:unhideWhenUsed/>
    <w:rsid w:val="007E2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CA8"/>
  </w:style>
  <w:style w:type="character" w:styleId="Hyperlink">
    <w:name w:val="Hyperlink"/>
    <w:basedOn w:val="DefaultParagraphFont"/>
    <w:uiPriority w:val="99"/>
    <w:unhideWhenUsed/>
    <w:rsid w:val="002872F4"/>
    <w:rPr>
      <w:color w:val="0000FF"/>
      <w:u w:val="single"/>
    </w:rPr>
  </w:style>
  <w:style w:type="character" w:styleId="Emphasis">
    <w:name w:val="Emphasis"/>
    <w:basedOn w:val="DefaultParagraphFont"/>
    <w:uiPriority w:val="20"/>
    <w:qFormat/>
    <w:rsid w:val="002872F4"/>
    <w:rPr>
      <w:i/>
      <w:iCs/>
    </w:rPr>
  </w:style>
  <w:style w:type="paragraph" w:styleId="NoSpacing">
    <w:name w:val="No Spacing"/>
    <w:uiPriority w:val="1"/>
    <w:qFormat/>
    <w:rsid w:val="0073690E"/>
    <w:pPr>
      <w:widowControl w:val="0"/>
      <w:autoSpaceDE w:val="0"/>
      <w:autoSpaceDN w:val="0"/>
      <w:spacing w:after="0" w:line="240" w:lineRule="auto"/>
    </w:pPr>
    <w:rPr>
      <w:rFonts w:ascii="Times New Roman" w:eastAsia="Times New Roman" w:hAnsi="Times New Roman" w:cs="Times New Roman"/>
      <w:lang w:bidi="ar-SA"/>
    </w:rPr>
  </w:style>
  <w:style w:type="character" w:styleId="UnresolvedMention">
    <w:name w:val="Unresolved Mention"/>
    <w:basedOn w:val="DefaultParagraphFont"/>
    <w:uiPriority w:val="99"/>
    <w:semiHidden/>
    <w:unhideWhenUsed/>
    <w:rsid w:val="00F97471"/>
    <w:rPr>
      <w:color w:val="605E5C"/>
      <w:shd w:val="clear" w:color="auto" w:fill="E1DFDD"/>
    </w:rPr>
  </w:style>
  <w:style w:type="character" w:styleId="CommentReference">
    <w:name w:val="annotation reference"/>
    <w:basedOn w:val="DefaultParagraphFont"/>
    <w:uiPriority w:val="99"/>
    <w:semiHidden/>
    <w:unhideWhenUsed/>
    <w:rsid w:val="00492161"/>
    <w:rPr>
      <w:sz w:val="16"/>
      <w:szCs w:val="16"/>
    </w:rPr>
  </w:style>
  <w:style w:type="paragraph" w:styleId="CommentText">
    <w:name w:val="annotation text"/>
    <w:basedOn w:val="Normal"/>
    <w:link w:val="CommentTextChar"/>
    <w:uiPriority w:val="99"/>
    <w:semiHidden/>
    <w:unhideWhenUsed/>
    <w:rsid w:val="00492161"/>
    <w:pPr>
      <w:spacing w:line="240" w:lineRule="auto"/>
    </w:pPr>
    <w:rPr>
      <w:sz w:val="20"/>
      <w:szCs w:val="20"/>
    </w:rPr>
  </w:style>
  <w:style w:type="character" w:customStyle="1" w:styleId="CommentTextChar">
    <w:name w:val="Comment Text Char"/>
    <w:basedOn w:val="DefaultParagraphFont"/>
    <w:link w:val="CommentText"/>
    <w:uiPriority w:val="99"/>
    <w:semiHidden/>
    <w:rsid w:val="00492161"/>
    <w:rPr>
      <w:sz w:val="20"/>
      <w:szCs w:val="20"/>
    </w:rPr>
  </w:style>
  <w:style w:type="paragraph" w:styleId="CommentSubject">
    <w:name w:val="annotation subject"/>
    <w:basedOn w:val="CommentText"/>
    <w:next w:val="CommentText"/>
    <w:link w:val="CommentSubjectChar"/>
    <w:uiPriority w:val="99"/>
    <w:semiHidden/>
    <w:unhideWhenUsed/>
    <w:rsid w:val="00492161"/>
    <w:rPr>
      <w:b/>
      <w:bCs/>
    </w:rPr>
  </w:style>
  <w:style w:type="character" w:customStyle="1" w:styleId="CommentSubjectChar">
    <w:name w:val="Comment Subject Char"/>
    <w:basedOn w:val="CommentTextChar"/>
    <w:link w:val="CommentSubject"/>
    <w:uiPriority w:val="99"/>
    <w:semiHidden/>
    <w:rsid w:val="004921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65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yperlink" Target="https://www.sciencedirect.com/topics/agricultural-and-biological-sciences/chlamydospore" TargetMode="External"/><Relationship Id="rId18" Type="http://schemas.openxmlformats.org/officeDocument/2006/relationships/footer" Target="footer1.xml"/><Relationship Id="rId26"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footer" Target="footer3.xml"/><Relationship Id="rId7" Type="http://schemas.microsoft.com/office/2011/relationships/commentsExtended" Target="commentsExtended.xml"/><Relationship Id="rId12" Type="http://schemas.openxmlformats.org/officeDocument/2006/relationships/hyperlink" Target="https://www.sciencedirect.com/topics/agricultural-and-biological-sciences/fusarium-oxysporum" TargetMode="External"/><Relationship Id="rId17" Type="http://schemas.openxmlformats.org/officeDocument/2006/relationships/header" Target="header2.xml"/><Relationship Id="rId25"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yperlink" Target="https://www.sciencedirect.com/topics/agricultural-and-biological-sciences/fusarium-wilt" TargetMode="External"/><Relationship Id="rId24"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yperlink" Target="https://www.sciencedirect.com/topics/agricultural-and-biological-sciences/cottonseed" TargetMode="External"/><Relationship Id="rId23" Type="http://schemas.openxmlformats.org/officeDocument/2006/relationships/image" Target="media/image2.jpeg"/><Relationship Id="rId28" Type="http://schemas.openxmlformats.org/officeDocument/2006/relationships/hyperlink" Target="https://www.icac.org/projects/commonfund/seacf_disease/proj11final.pdf" TargetMode="External"/><Relationship Id="rId10" Type="http://schemas.openxmlformats.org/officeDocument/2006/relationships/hyperlink" Target="https://www.sciencedirect.com/topics/agricultural-and-biological-sciences/natural-fibre"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hyperlink" Target="https://www.sciencedirect.com/topics/agricultural-and-biological-sciences/fusarium-wilt" TargetMode="External"/><Relationship Id="rId22" Type="http://schemas.openxmlformats.org/officeDocument/2006/relationships/image" Target="media/image1.jpeg"/><Relationship Id="rId27" Type="http://schemas.openxmlformats.org/officeDocument/2006/relationships/image" Target="media/image6.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3661</Words>
  <Characters>20873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Muskan Bhullar</cp:lastModifiedBy>
  <cp:revision>4</cp:revision>
  <dcterms:created xsi:type="dcterms:W3CDTF">2025-05-15T13:04:00Z</dcterms:created>
  <dcterms:modified xsi:type="dcterms:W3CDTF">2025-05-15T15:35:00Z</dcterms:modified>
</cp:coreProperties>
</file>