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BB75" w14:textId="77777777" w:rsidR="008A00B7" w:rsidRPr="004C63B9" w:rsidRDefault="008A00B7">
      <w:pPr>
        <w:pStyle w:val="BodyText"/>
        <w:spacing w:before="99"/>
        <w:rPr>
          <w:rFonts w:ascii="Arial" w:hAnsi="Arial" w:cs="Arial"/>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8"/>
        <w:gridCol w:w="15771"/>
      </w:tblGrid>
      <w:tr w:rsidR="008A00B7" w:rsidRPr="004C63B9" w14:paraId="20853FC4" w14:textId="77777777">
        <w:trPr>
          <w:trHeight w:val="286"/>
        </w:trPr>
        <w:tc>
          <w:tcPr>
            <w:tcW w:w="5168" w:type="dxa"/>
            <w:tcBorders>
              <w:left w:val="single" w:sz="4" w:space="0" w:color="000000"/>
              <w:right w:val="single" w:sz="4" w:space="0" w:color="000000"/>
            </w:tcBorders>
          </w:tcPr>
          <w:p w14:paraId="65FB5CF4" w14:textId="77777777" w:rsidR="008A00B7" w:rsidRPr="004C63B9" w:rsidRDefault="003855A6">
            <w:pPr>
              <w:pStyle w:val="TableParagraph"/>
              <w:spacing w:before="2"/>
              <w:ind w:left="91"/>
              <w:rPr>
                <w:rFonts w:ascii="Arial" w:hAnsi="Arial" w:cs="Arial"/>
                <w:sz w:val="20"/>
                <w:szCs w:val="20"/>
              </w:rPr>
            </w:pPr>
            <w:r w:rsidRPr="004C63B9">
              <w:rPr>
                <w:rFonts w:ascii="Arial" w:hAnsi="Arial" w:cs="Arial"/>
                <w:sz w:val="20"/>
                <w:szCs w:val="20"/>
              </w:rPr>
              <w:t>Journal</w:t>
            </w:r>
            <w:r w:rsidRPr="004C63B9">
              <w:rPr>
                <w:rFonts w:ascii="Arial" w:hAnsi="Arial" w:cs="Arial"/>
                <w:spacing w:val="-7"/>
                <w:sz w:val="20"/>
                <w:szCs w:val="20"/>
              </w:rPr>
              <w:t xml:space="preserve"> </w:t>
            </w:r>
            <w:r w:rsidRPr="004C63B9">
              <w:rPr>
                <w:rFonts w:ascii="Arial" w:hAnsi="Arial" w:cs="Arial"/>
                <w:spacing w:val="-2"/>
                <w:sz w:val="20"/>
                <w:szCs w:val="20"/>
              </w:rPr>
              <w:t>Name:</w:t>
            </w:r>
          </w:p>
        </w:tc>
        <w:tc>
          <w:tcPr>
            <w:tcW w:w="15771" w:type="dxa"/>
            <w:tcBorders>
              <w:left w:val="single" w:sz="4" w:space="0" w:color="000000"/>
              <w:right w:val="single" w:sz="4" w:space="0" w:color="000000"/>
            </w:tcBorders>
          </w:tcPr>
          <w:p w14:paraId="7729FABE" w14:textId="77777777" w:rsidR="008A00B7" w:rsidRPr="004C63B9" w:rsidRDefault="003855A6">
            <w:pPr>
              <w:pStyle w:val="TableParagraph"/>
              <w:spacing w:before="33"/>
              <w:rPr>
                <w:rFonts w:ascii="Arial" w:hAnsi="Arial" w:cs="Arial"/>
                <w:b/>
                <w:sz w:val="20"/>
                <w:szCs w:val="20"/>
              </w:rPr>
            </w:pPr>
            <w:hyperlink r:id="rId7">
              <w:r w:rsidRPr="004C63B9">
                <w:rPr>
                  <w:rFonts w:ascii="Arial" w:hAnsi="Arial" w:cs="Arial"/>
                  <w:b/>
                  <w:color w:val="0000FF"/>
                  <w:sz w:val="20"/>
                  <w:szCs w:val="20"/>
                  <w:u w:val="single" w:color="0000FF"/>
                </w:rPr>
                <w:t>Journal</w:t>
              </w:r>
              <w:r w:rsidRPr="004C63B9">
                <w:rPr>
                  <w:rFonts w:ascii="Arial" w:hAnsi="Arial" w:cs="Arial"/>
                  <w:b/>
                  <w:color w:val="0000FF"/>
                  <w:spacing w:val="-4"/>
                  <w:sz w:val="20"/>
                  <w:szCs w:val="20"/>
                  <w:u w:val="single" w:color="0000FF"/>
                </w:rPr>
                <w:t xml:space="preserve"> </w:t>
              </w:r>
              <w:r w:rsidRPr="004C63B9">
                <w:rPr>
                  <w:rFonts w:ascii="Arial" w:hAnsi="Arial" w:cs="Arial"/>
                  <w:b/>
                  <w:color w:val="0000FF"/>
                  <w:sz w:val="20"/>
                  <w:szCs w:val="20"/>
                  <w:u w:val="single" w:color="0000FF"/>
                </w:rPr>
                <w:t>of</w:t>
              </w:r>
              <w:r w:rsidRPr="004C63B9">
                <w:rPr>
                  <w:rFonts w:ascii="Arial" w:hAnsi="Arial" w:cs="Arial"/>
                  <w:b/>
                  <w:color w:val="0000FF"/>
                  <w:spacing w:val="-8"/>
                  <w:sz w:val="20"/>
                  <w:szCs w:val="20"/>
                  <w:u w:val="single" w:color="0000FF"/>
                </w:rPr>
                <w:t xml:space="preserve"> </w:t>
              </w:r>
              <w:r w:rsidRPr="004C63B9">
                <w:rPr>
                  <w:rFonts w:ascii="Arial" w:hAnsi="Arial" w:cs="Arial"/>
                  <w:b/>
                  <w:color w:val="0000FF"/>
                  <w:sz w:val="20"/>
                  <w:szCs w:val="20"/>
                  <w:u w:val="single" w:color="0000FF"/>
                </w:rPr>
                <w:t>Applied</w:t>
              </w:r>
              <w:r w:rsidRPr="004C63B9">
                <w:rPr>
                  <w:rFonts w:ascii="Arial" w:hAnsi="Arial" w:cs="Arial"/>
                  <w:b/>
                  <w:color w:val="0000FF"/>
                  <w:spacing w:val="-6"/>
                  <w:sz w:val="20"/>
                  <w:szCs w:val="20"/>
                  <w:u w:val="single" w:color="0000FF"/>
                </w:rPr>
                <w:t xml:space="preserve"> </w:t>
              </w:r>
              <w:r w:rsidRPr="004C63B9">
                <w:rPr>
                  <w:rFonts w:ascii="Arial" w:hAnsi="Arial" w:cs="Arial"/>
                  <w:b/>
                  <w:color w:val="0000FF"/>
                  <w:sz w:val="20"/>
                  <w:szCs w:val="20"/>
                  <w:u w:val="single" w:color="0000FF"/>
                </w:rPr>
                <w:t>Life</w:t>
              </w:r>
              <w:r w:rsidRPr="004C63B9">
                <w:rPr>
                  <w:rFonts w:ascii="Arial" w:hAnsi="Arial" w:cs="Arial"/>
                  <w:b/>
                  <w:color w:val="0000FF"/>
                  <w:spacing w:val="-7"/>
                  <w:sz w:val="20"/>
                  <w:szCs w:val="20"/>
                  <w:u w:val="single" w:color="0000FF"/>
                </w:rPr>
                <w:t xml:space="preserve"> </w:t>
              </w:r>
              <w:r w:rsidRPr="004C63B9">
                <w:rPr>
                  <w:rFonts w:ascii="Arial" w:hAnsi="Arial" w:cs="Arial"/>
                  <w:b/>
                  <w:color w:val="0000FF"/>
                  <w:sz w:val="20"/>
                  <w:szCs w:val="20"/>
                  <w:u w:val="single" w:color="0000FF"/>
                </w:rPr>
                <w:t>Sciences</w:t>
              </w:r>
              <w:r w:rsidRPr="004C63B9">
                <w:rPr>
                  <w:rFonts w:ascii="Arial" w:hAnsi="Arial" w:cs="Arial"/>
                  <w:b/>
                  <w:color w:val="0000FF"/>
                  <w:spacing w:val="-5"/>
                  <w:sz w:val="20"/>
                  <w:szCs w:val="20"/>
                  <w:u w:val="single" w:color="0000FF"/>
                </w:rPr>
                <w:t xml:space="preserve"> </w:t>
              </w:r>
              <w:r w:rsidRPr="004C63B9">
                <w:rPr>
                  <w:rFonts w:ascii="Arial" w:hAnsi="Arial" w:cs="Arial"/>
                  <w:b/>
                  <w:color w:val="0000FF"/>
                  <w:spacing w:val="-2"/>
                  <w:sz w:val="20"/>
                  <w:szCs w:val="20"/>
                  <w:u w:val="single" w:color="0000FF"/>
                </w:rPr>
                <w:t>International</w:t>
              </w:r>
            </w:hyperlink>
          </w:p>
        </w:tc>
      </w:tr>
      <w:tr w:rsidR="008A00B7" w:rsidRPr="004C63B9" w14:paraId="384BE87E" w14:textId="77777777">
        <w:trPr>
          <w:trHeight w:val="287"/>
        </w:trPr>
        <w:tc>
          <w:tcPr>
            <w:tcW w:w="5168" w:type="dxa"/>
            <w:tcBorders>
              <w:left w:val="single" w:sz="4" w:space="0" w:color="000000"/>
              <w:bottom w:val="single" w:sz="4" w:space="0" w:color="000000"/>
              <w:right w:val="single" w:sz="4" w:space="0" w:color="000000"/>
            </w:tcBorders>
          </w:tcPr>
          <w:p w14:paraId="32EBF5AE" w14:textId="77777777" w:rsidR="008A00B7" w:rsidRPr="004C63B9" w:rsidRDefault="003855A6">
            <w:pPr>
              <w:pStyle w:val="TableParagraph"/>
              <w:spacing w:before="2"/>
              <w:ind w:left="91"/>
              <w:rPr>
                <w:rFonts w:ascii="Arial" w:hAnsi="Arial" w:cs="Arial"/>
                <w:sz w:val="20"/>
                <w:szCs w:val="20"/>
              </w:rPr>
            </w:pPr>
            <w:r w:rsidRPr="004C63B9">
              <w:rPr>
                <w:rFonts w:ascii="Arial" w:hAnsi="Arial" w:cs="Arial"/>
                <w:sz w:val="20"/>
                <w:szCs w:val="20"/>
              </w:rPr>
              <w:t>Manuscript</w:t>
            </w:r>
            <w:r w:rsidRPr="004C63B9">
              <w:rPr>
                <w:rFonts w:ascii="Arial" w:hAnsi="Arial" w:cs="Arial"/>
                <w:spacing w:val="-7"/>
                <w:sz w:val="20"/>
                <w:szCs w:val="20"/>
              </w:rPr>
              <w:t xml:space="preserve"> </w:t>
            </w:r>
            <w:r w:rsidRPr="004C63B9">
              <w:rPr>
                <w:rFonts w:ascii="Arial" w:hAnsi="Arial" w:cs="Arial"/>
                <w:spacing w:val="-2"/>
                <w:sz w:val="20"/>
                <w:szCs w:val="20"/>
              </w:rPr>
              <w:t>Number:</w:t>
            </w:r>
          </w:p>
        </w:tc>
        <w:tc>
          <w:tcPr>
            <w:tcW w:w="15771" w:type="dxa"/>
            <w:tcBorders>
              <w:left w:val="single" w:sz="4" w:space="0" w:color="000000"/>
              <w:bottom w:val="single" w:sz="4" w:space="0" w:color="000000"/>
              <w:right w:val="single" w:sz="4" w:space="0" w:color="000000"/>
            </w:tcBorders>
          </w:tcPr>
          <w:p w14:paraId="213CE5E3" w14:textId="77777777" w:rsidR="008A00B7" w:rsidRPr="004C63B9" w:rsidRDefault="003855A6">
            <w:pPr>
              <w:pStyle w:val="TableParagraph"/>
              <w:spacing w:before="29"/>
              <w:rPr>
                <w:rFonts w:ascii="Arial" w:hAnsi="Arial" w:cs="Arial"/>
                <w:b/>
                <w:sz w:val="20"/>
                <w:szCs w:val="20"/>
              </w:rPr>
            </w:pPr>
            <w:r w:rsidRPr="004C63B9">
              <w:rPr>
                <w:rFonts w:ascii="Arial" w:hAnsi="Arial" w:cs="Arial"/>
                <w:b/>
                <w:spacing w:val="-2"/>
                <w:sz w:val="20"/>
                <w:szCs w:val="20"/>
              </w:rPr>
              <w:t>Ms_JALSI_136073</w:t>
            </w:r>
          </w:p>
        </w:tc>
      </w:tr>
      <w:tr w:rsidR="008A00B7" w:rsidRPr="004C63B9" w14:paraId="747E2F16" w14:textId="77777777">
        <w:trPr>
          <w:trHeight w:val="651"/>
        </w:trPr>
        <w:tc>
          <w:tcPr>
            <w:tcW w:w="5168" w:type="dxa"/>
            <w:tcBorders>
              <w:top w:val="single" w:sz="4" w:space="0" w:color="000000"/>
              <w:left w:val="single" w:sz="4" w:space="0" w:color="000000"/>
              <w:bottom w:val="single" w:sz="4" w:space="0" w:color="000000"/>
              <w:right w:val="single" w:sz="4" w:space="0" w:color="000000"/>
            </w:tcBorders>
          </w:tcPr>
          <w:p w14:paraId="5322F7FF" w14:textId="77777777" w:rsidR="008A00B7" w:rsidRPr="004C63B9" w:rsidRDefault="003855A6">
            <w:pPr>
              <w:pStyle w:val="TableParagraph"/>
              <w:spacing w:before="3"/>
              <w:ind w:left="91"/>
              <w:rPr>
                <w:rFonts w:ascii="Arial" w:hAnsi="Arial" w:cs="Arial"/>
                <w:sz w:val="20"/>
                <w:szCs w:val="20"/>
              </w:rPr>
            </w:pPr>
            <w:r w:rsidRPr="004C63B9">
              <w:rPr>
                <w:rFonts w:ascii="Arial" w:hAnsi="Arial" w:cs="Arial"/>
                <w:sz w:val="20"/>
                <w:szCs w:val="20"/>
              </w:rPr>
              <w:t>Title</w:t>
            </w:r>
            <w:r w:rsidRPr="004C63B9">
              <w:rPr>
                <w:rFonts w:ascii="Arial" w:hAnsi="Arial" w:cs="Arial"/>
                <w:spacing w:val="-6"/>
                <w:sz w:val="20"/>
                <w:szCs w:val="20"/>
              </w:rPr>
              <w:t xml:space="preserve"> </w:t>
            </w:r>
            <w:r w:rsidRPr="004C63B9">
              <w:rPr>
                <w:rFonts w:ascii="Arial" w:hAnsi="Arial" w:cs="Arial"/>
                <w:sz w:val="20"/>
                <w:szCs w:val="20"/>
              </w:rPr>
              <w:t>of</w:t>
            </w:r>
            <w:r w:rsidRPr="004C63B9">
              <w:rPr>
                <w:rFonts w:ascii="Arial" w:hAnsi="Arial" w:cs="Arial"/>
                <w:spacing w:val="-5"/>
                <w:sz w:val="20"/>
                <w:szCs w:val="20"/>
              </w:rPr>
              <w:t xml:space="preserve"> </w:t>
            </w:r>
            <w:r w:rsidRPr="004C63B9">
              <w:rPr>
                <w:rFonts w:ascii="Arial" w:hAnsi="Arial" w:cs="Arial"/>
                <w:sz w:val="20"/>
                <w:szCs w:val="20"/>
              </w:rPr>
              <w:t>the</w:t>
            </w:r>
            <w:r w:rsidRPr="004C63B9">
              <w:rPr>
                <w:rFonts w:ascii="Arial" w:hAnsi="Arial" w:cs="Arial"/>
                <w:spacing w:val="-2"/>
                <w:sz w:val="20"/>
                <w:szCs w:val="20"/>
              </w:rPr>
              <w:t xml:space="preserve"> Manuscript:</w:t>
            </w:r>
          </w:p>
        </w:tc>
        <w:tc>
          <w:tcPr>
            <w:tcW w:w="15771" w:type="dxa"/>
            <w:tcBorders>
              <w:top w:val="single" w:sz="4" w:space="0" w:color="000000"/>
              <w:left w:val="single" w:sz="4" w:space="0" w:color="000000"/>
              <w:bottom w:val="single" w:sz="4" w:space="0" w:color="000000"/>
              <w:right w:val="single" w:sz="4" w:space="0" w:color="000000"/>
            </w:tcBorders>
          </w:tcPr>
          <w:p w14:paraId="7F90E3C0" w14:textId="77777777" w:rsidR="008A00B7" w:rsidRPr="004C63B9" w:rsidRDefault="003855A6">
            <w:pPr>
              <w:pStyle w:val="TableParagraph"/>
              <w:spacing w:before="212"/>
              <w:rPr>
                <w:rFonts w:ascii="Arial" w:hAnsi="Arial" w:cs="Arial"/>
                <w:b/>
                <w:sz w:val="20"/>
                <w:szCs w:val="20"/>
              </w:rPr>
            </w:pPr>
            <w:r w:rsidRPr="004C63B9">
              <w:rPr>
                <w:rFonts w:ascii="Arial" w:hAnsi="Arial" w:cs="Arial"/>
                <w:b/>
                <w:sz w:val="20"/>
                <w:szCs w:val="20"/>
              </w:rPr>
              <w:t>Typology,</w:t>
            </w:r>
            <w:r w:rsidRPr="004C63B9">
              <w:rPr>
                <w:rFonts w:ascii="Arial" w:hAnsi="Arial" w:cs="Arial"/>
                <w:b/>
                <w:spacing w:val="-4"/>
                <w:sz w:val="20"/>
                <w:szCs w:val="20"/>
              </w:rPr>
              <w:t xml:space="preserve"> </w:t>
            </w:r>
            <w:r w:rsidRPr="004C63B9">
              <w:rPr>
                <w:rFonts w:ascii="Arial" w:hAnsi="Arial" w:cs="Arial"/>
                <w:b/>
                <w:sz w:val="20"/>
                <w:szCs w:val="20"/>
              </w:rPr>
              <w:t>Perceptions</w:t>
            </w:r>
            <w:r w:rsidRPr="004C63B9">
              <w:rPr>
                <w:rFonts w:ascii="Arial" w:hAnsi="Arial" w:cs="Arial"/>
                <w:b/>
                <w:spacing w:val="-8"/>
                <w:sz w:val="20"/>
                <w:szCs w:val="20"/>
              </w:rPr>
              <w:t xml:space="preserve"> </w:t>
            </w:r>
            <w:r w:rsidRPr="004C63B9">
              <w:rPr>
                <w:rFonts w:ascii="Arial" w:hAnsi="Arial" w:cs="Arial"/>
                <w:b/>
                <w:sz w:val="20"/>
                <w:szCs w:val="20"/>
              </w:rPr>
              <w:t>and</w:t>
            </w:r>
            <w:r w:rsidRPr="004C63B9">
              <w:rPr>
                <w:rFonts w:ascii="Arial" w:hAnsi="Arial" w:cs="Arial"/>
                <w:b/>
                <w:spacing w:val="-8"/>
                <w:sz w:val="20"/>
                <w:szCs w:val="20"/>
              </w:rPr>
              <w:t xml:space="preserve"> </w:t>
            </w:r>
            <w:r w:rsidRPr="004C63B9">
              <w:rPr>
                <w:rFonts w:ascii="Arial" w:hAnsi="Arial" w:cs="Arial"/>
                <w:b/>
                <w:sz w:val="20"/>
                <w:szCs w:val="20"/>
              </w:rPr>
              <w:t>Endogenous</w:t>
            </w:r>
            <w:r w:rsidRPr="004C63B9">
              <w:rPr>
                <w:rFonts w:ascii="Arial" w:hAnsi="Arial" w:cs="Arial"/>
                <w:b/>
                <w:spacing w:val="-7"/>
                <w:sz w:val="20"/>
                <w:szCs w:val="20"/>
              </w:rPr>
              <w:t xml:space="preserve"> </w:t>
            </w:r>
            <w:r w:rsidRPr="004C63B9">
              <w:rPr>
                <w:rFonts w:ascii="Arial" w:hAnsi="Arial" w:cs="Arial"/>
                <w:b/>
                <w:sz w:val="20"/>
                <w:szCs w:val="20"/>
              </w:rPr>
              <w:t>Control</w:t>
            </w:r>
            <w:r w:rsidRPr="004C63B9">
              <w:rPr>
                <w:rFonts w:ascii="Arial" w:hAnsi="Arial" w:cs="Arial"/>
                <w:b/>
                <w:spacing w:val="-4"/>
                <w:sz w:val="20"/>
                <w:szCs w:val="20"/>
              </w:rPr>
              <w:t xml:space="preserve"> </w:t>
            </w:r>
            <w:r w:rsidRPr="004C63B9">
              <w:rPr>
                <w:rFonts w:ascii="Arial" w:hAnsi="Arial" w:cs="Arial"/>
                <w:b/>
                <w:sz w:val="20"/>
                <w:szCs w:val="20"/>
              </w:rPr>
              <w:t>Methods</w:t>
            </w:r>
            <w:r w:rsidRPr="004C63B9">
              <w:rPr>
                <w:rFonts w:ascii="Arial" w:hAnsi="Arial" w:cs="Arial"/>
                <w:b/>
                <w:spacing w:val="-4"/>
                <w:sz w:val="20"/>
                <w:szCs w:val="20"/>
              </w:rPr>
              <w:t xml:space="preserve"> </w:t>
            </w:r>
            <w:r w:rsidRPr="004C63B9">
              <w:rPr>
                <w:rFonts w:ascii="Arial" w:hAnsi="Arial" w:cs="Arial"/>
                <w:b/>
                <w:sz w:val="20"/>
                <w:szCs w:val="20"/>
              </w:rPr>
              <w:t>of</w:t>
            </w:r>
            <w:r w:rsidRPr="004C63B9">
              <w:rPr>
                <w:rFonts w:ascii="Arial" w:hAnsi="Arial" w:cs="Arial"/>
                <w:b/>
                <w:spacing w:val="-8"/>
                <w:sz w:val="20"/>
                <w:szCs w:val="20"/>
              </w:rPr>
              <w:t xml:space="preserve"> </w:t>
            </w:r>
            <w:r w:rsidRPr="004C63B9">
              <w:rPr>
                <w:rFonts w:ascii="Arial" w:hAnsi="Arial" w:cs="Arial"/>
                <w:b/>
                <w:sz w:val="20"/>
                <w:szCs w:val="20"/>
              </w:rPr>
              <w:t>Cassava</w:t>
            </w:r>
            <w:r w:rsidRPr="004C63B9">
              <w:rPr>
                <w:rFonts w:ascii="Arial" w:hAnsi="Arial" w:cs="Arial"/>
                <w:b/>
                <w:spacing w:val="-7"/>
                <w:sz w:val="20"/>
                <w:szCs w:val="20"/>
              </w:rPr>
              <w:t xml:space="preserve"> </w:t>
            </w:r>
            <w:r w:rsidRPr="004C63B9">
              <w:rPr>
                <w:rFonts w:ascii="Arial" w:hAnsi="Arial" w:cs="Arial"/>
                <w:b/>
                <w:sz w:val="20"/>
                <w:szCs w:val="20"/>
              </w:rPr>
              <w:t>Root</w:t>
            </w:r>
            <w:r w:rsidRPr="004C63B9">
              <w:rPr>
                <w:rFonts w:ascii="Arial" w:hAnsi="Arial" w:cs="Arial"/>
                <w:b/>
                <w:spacing w:val="-8"/>
                <w:sz w:val="20"/>
                <w:szCs w:val="20"/>
              </w:rPr>
              <w:t xml:space="preserve"> </w:t>
            </w:r>
            <w:r w:rsidRPr="004C63B9">
              <w:rPr>
                <w:rFonts w:ascii="Arial" w:hAnsi="Arial" w:cs="Arial"/>
                <w:b/>
                <w:sz w:val="20"/>
                <w:szCs w:val="20"/>
              </w:rPr>
              <w:t>Rot</w:t>
            </w:r>
            <w:r w:rsidRPr="004C63B9">
              <w:rPr>
                <w:rFonts w:ascii="Arial" w:hAnsi="Arial" w:cs="Arial"/>
                <w:b/>
                <w:spacing w:val="-5"/>
                <w:sz w:val="20"/>
                <w:szCs w:val="20"/>
              </w:rPr>
              <w:t xml:space="preserve"> </w:t>
            </w:r>
            <w:r w:rsidRPr="004C63B9">
              <w:rPr>
                <w:rFonts w:ascii="Arial" w:hAnsi="Arial" w:cs="Arial"/>
                <w:b/>
                <w:sz w:val="20"/>
                <w:szCs w:val="20"/>
              </w:rPr>
              <w:t>among</w:t>
            </w:r>
            <w:r w:rsidRPr="004C63B9">
              <w:rPr>
                <w:rFonts w:ascii="Arial" w:hAnsi="Arial" w:cs="Arial"/>
                <w:b/>
                <w:spacing w:val="-7"/>
                <w:sz w:val="20"/>
                <w:szCs w:val="20"/>
              </w:rPr>
              <w:t xml:space="preserve"> </w:t>
            </w:r>
            <w:r w:rsidRPr="004C63B9">
              <w:rPr>
                <w:rFonts w:ascii="Arial" w:hAnsi="Arial" w:cs="Arial"/>
                <w:b/>
                <w:sz w:val="20"/>
                <w:szCs w:val="20"/>
              </w:rPr>
              <w:t>Producers</w:t>
            </w:r>
            <w:r w:rsidRPr="004C63B9">
              <w:rPr>
                <w:rFonts w:ascii="Arial" w:hAnsi="Arial" w:cs="Arial"/>
                <w:b/>
                <w:spacing w:val="-8"/>
                <w:sz w:val="20"/>
                <w:szCs w:val="20"/>
              </w:rPr>
              <w:t xml:space="preserve"> </w:t>
            </w:r>
            <w:r w:rsidRPr="004C63B9">
              <w:rPr>
                <w:rFonts w:ascii="Arial" w:hAnsi="Arial" w:cs="Arial"/>
                <w:b/>
                <w:sz w:val="20"/>
                <w:szCs w:val="20"/>
              </w:rPr>
              <w:t>in</w:t>
            </w:r>
            <w:r w:rsidRPr="004C63B9">
              <w:rPr>
                <w:rFonts w:ascii="Arial" w:hAnsi="Arial" w:cs="Arial"/>
                <w:b/>
                <w:spacing w:val="-7"/>
                <w:sz w:val="20"/>
                <w:szCs w:val="20"/>
              </w:rPr>
              <w:t xml:space="preserve"> </w:t>
            </w:r>
            <w:r w:rsidRPr="004C63B9">
              <w:rPr>
                <w:rFonts w:ascii="Arial" w:hAnsi="Arial" w:cs="Arial"/>
                <w:b/>
                <w:sz w:val="20"/>
                <w:szCs w:val="20"/>
              </w:rPr>
              <w:t>Ivory</w:t>
            </w:r>
            <w:r w:rsidRPr="004C63B9">
              <w:rPr>
                <w:rFonts w:ascii="Arial" w:hAnsi="Arial" w:cs="Arial"/>
                <w:b/>
                <w:spacing w:val="-4"/>
                <w:sz w:val="20"/>
                <w:szCs w:val="20"/>
              </w:rPr>
              <w:t xml:space="preserve"> </w:t>
            </w:r>
            <w:r w:rsidRPr="004C63B9">
              <w:rPr>
                <w:rFonts w:ascii="Arial" w:hAnsi="Arial" w:cs="Arial"/>
                <w:b/>
                <w:spacing w:val="-2"/>
                <w:sz w:val="20"/>
                <w:szCs w:val="20"/>
              </w:rPr>
              <w:t>Coast</w:t>
            </w:r>
          </w:p>
        </w:tc>
      </w:tr>
      <w:tr w:rsidR="008A00B7" w:rsidRPr="004C63B9" w14:paraId="63C8CA81" w14:textId="77777777">
        <w:trPr>
          <w:trHeight w:val="329"/>
        </w:trPr>
        <w:tc>
          <w:tcPr>
            <w:tcW w:w="5168" w:type="dxa"/>
            <w:tcBorders>
              <w:top w:val="single" w:sz="4" w:space="0" w:color="000000"/>
              <w:left w:val="single" w:sz="4" w:space="0" w:color="000000"/>
              <w:bottom w:val="single" w:sz="4" w:space="0" w:color="000000"/>
              <w:right w:val="single" w:sz="4" w:space="0" w:color="000000"/>
            </w:tcBorders>
          </w:tcPr>
          <w:p w14:paraId="27E16664" w14:textId="77777777" w:rsidR="008A00B7" w:rsidRPr="004C63B9" w:rsidRDefault="003855A6">
            <w:pPr>
              <w:pStyle w:val="TableParagraph"/>
              <w:spacing w:before="3"/>
              <w:ind w:left="91"/>
              <w:rPr>
                <w:rFonts w:ascii="Arial" w:hAnsi="Arial" w:cs="Arial"/>
                <w:sz w:val="20"/>
                <w:szCs w:val="20"/>
              </w:rPr>
            </w:pPr>
            <w:r w:rsidRPr="004C63B9">
              <w:rPr>
                <w:rFonts w:ascii="Arial" w:hAnsi="Arial" w:cs="Arial"/>
                <w:sz w:val="20"/>
                <w:szCs w:val="20"/>
              </w:rPr>
              <w:t>Type</w:t>
            </w:r>
            <w:r w:rsidRPr="004C63B9">
              <w:rPr>
                <w:rFonts w:ascii="Arial" w:hAnsi="Arial" w:cs="Arial"/>
                <w:spacing w:val="-5"/>
                <w:sz w:val="20"/>
                <w:szCs w:val="20"/>
              </w:rPr>
              <w:t xml:space="preserve"> </w:t>
            </w:r>
            <w:r w:rsidRPr="004C63B9">
              <w:rPr>
                <w:rFonts w:ascii="Arial" w:hAnsi="Arial" w:cs="Arial"/>
                <w:sz w:val="20"/>
                <w:szCs w:val="20"/>
              </w:rPr>
              <w:t>of</w:t>
            </w:r>
            <w:r w:rsidRPr="004C63B9">
              <w:rPr>
                <w:rFonts w:ascii="Arial" w:hAnsi="Arial" w:cs="Arial"/>
                <w:spacing w:val="-5"/>
                <w:sz w:val="20"/>
                <w:szCs w:val="20"/>
              </w:rPr>
              <w:t xml:space="preserve"> </w:t>
            </w:r>
            <w:r w:rsidRPr="004C63B9">
              <w:rPr>
                <w:rFonts w:ascii="Arial" w:hAnsi="Arial" w:cs="Arial"/>
                <w:sz w:val="20"/>
                <w:szCs w:val="20"/>
              </w:rPr>
              <w:t>the</w:t>
            </w:r>
            <w:r w:rsidRPr="004C63B9">
              <w:rPr>
                <w:rFonts w:ascii="Arial" w:hAnsi="Arial" w:cs="Arial"/>
                <w:spacing w:val="-5"/>
                <w:sz w:val="20"/>
                <w:szCs w:val="20"/>
              </w:rPr>
              <w:t xml:space="preserve"> </w:t>
            </w:r>
            <w:r w:rsidRPr="004C63B9">
              <w:rPr>
                <w:rFonts w:ascii="Arial" w:hAnsi="Arial" w:cs="Arial"/>
                <w:spacing w:val="-2"/>
                <w:sz w:val="20"/>
                <w:szCs w:val="20"/>
              </w:rPr>
              <w:t>Article</w:t>
            </w:r>
          </w:p>
        </w:tc>
        <w:tc>
          <w:tcPr>
            <w:tcW w:w="15771" w:type="dxa"/>
            <w:tcBorders>
              <w:top w:val="single" w:sz="4" w:space="0" w:color="000000"/>
              <w:left w:val="single" w:sz="4" w:space="0" w:color="000000"/>
              <w:bottom w:val="single" w:sz="4" w:space="0" w:color="000000"/>
              <w:right w:val="single" w:sz="4" w:space="0" w:color="000000"/>
            </w:tcBorders>
          </w:tcPr>
          <w:p w14:paraId="0D21C680" w14:textId="77777777" w:rsidR="008A00B7" w:rsidRPr="004C63B9" w:rsidRDefault="008A00B7">
            <w:pPr>
              <w:pStyle w:val="TableParagraph"/>
              <w:ind w:left="0"/>
              <w:rPr>
                <w:rFonts w:ascii="Arial" w:hAnsi="Arial" w:cs="Arial"/>
                <w:sz w:val="20"/>
                <w:szCs w:val="20"/>
              </w:rPr>
            </w:pPr>
          </w:p>
        </w:tc>
      </w:tr>
    </w:tbl>
    <w:p w14:paraId="290DA4EF" w14:textId="77777777" w:rsidR="008A00B7" w:rsidRPr="004C63B9" w:rsidRDefault="008A00B7">
      <w:pPr>
        <w:pStyle w:val="BodyText"/>
        <w:rPr>
          <w:rFonts w:ascii="Arial" w:hAnsi="Arial" w:cs="Arial"/>
        </w:rPr>
      </w:pPr>
    </w:p>
    <w:p w14:paraId="0B7D3826" w14:textId="77777777" w:rsidR="008A00B7" w:rsidRPr="004C63B9" w:rsidRDefault="008A00B7">
      <w:pPr>
        <w:pStyle w:val="BodyText"/>
        <w:rPr>
          <w:rFonts w:ascii="Arial" w:hAnsi="Arial" w:cs="Arial"/>
        </w:rPr>
      </w:pPr>
    </w:p>
    <w:p w14:paraId="03E5152F" w14:textId="77777777" w:rsidR="008A00B7" w:rsidRPr="004C63B9" w:rsidRDefault="008A00B7">
      <w:pPr>
        <w:pStyle w:val="BodyText"/>
        <w:spacing w:before="14"/>
        <w:rPr>
          <w:rFonts w:ascii="Arial" w:hAnsi="Arial" w:cs="Arial"/>
        </w:rPr>
      </w:pP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3"/>
        <w:gridCol w:w="9358"/>
        <w:gridCol w:w="6443"/>
      </w:tblGrid>
      <w:tr w:rsidR="008A00B7" w:rsidRPr="004C63B9" w14:paraId="38792610" w14:textId="77777777">
        <w:trPr>
          <w:trHeight w:val="450"/>
        </w:trPr>
        <w:tc>
          <w:tcPr>
            <w:tcW w:w="21154" w:type="dxa"/>
            <w:gridSpan w:val="3"/>
            <w:tcBorders>
              <w:top w:val="nil"/>
              <w:left w:val="nil"/>
              <w:right w:val="nil"/>
            </w:tcBorders>
          </w:tcPr>
          <w:p w14:paraId="066A5630" w14:textId="77777777" w:rsidR="008A00B7" w:rsidRPr="004C63B9" w:rsidRDefault="003855A6">
            <w:pPr>
              <w:pStyle w:val="TableParagraph"/>
              <w:spacing w:line="220" w:lineRule="exact"/>
              <w:ind w:left="113"/>
              <w:rPr>
                <w:rFonts w:ascii="Arial" w:hAnsi="Arial" w:cs="Arial"/>
                <w:b/>
                <w:sz w:val="20"/>
                <w:szCs w:val="20"/>
              </w:rPr>
            </w:pPr>
            <w:r w:rsidRPr="004C63B9">
              <w:rPr>
                <w:rFonts w:ascii="Arial" w:hAnsi="Arial" w:cs="Arial"/>
                <w:b/>
                <w:color w:val="000000"/>
                <w:sz w:val="20"/>
                <w:szCs w:val="20"/>
                <w:highlight w:val="yellow"/>
              </w:rPr>
              <w:t>PART</w:t>
            </w:r>
            <w:r w:rsidRPr="004C63B9">
              <w:rPr>
                <w:rFonts w:ascii="Arial" w:hAnsi="Arial" w:cs="Arial"/>
                <w:b/>
                <w:color w:val="000000"/>
                <w:spacing w:val="46"/>
                <w:sz w:val="20"/>
                <w:szCs w:val="20"/>
                <w:highlight w:val="yellow"/>
              </w:rPr>
              <w:t xml:space="preserve"> </w:t>
            </w:r>
            <w:r w:rsidRPr="004C63B9">
              <w:rPr>
                <w:rFonts w:ascii="Arial" w:hAnsi="Arial" w:cs="Arial"/>
                <w:b/>
                <w:color w:val="000000"/>
                <w:sz w:val="20"/>
                <w:szCs w:val="20"/>
                <w:highlight w:val="yellow"/>
              </w:rPr>
              <w:t>1:</w:t>
            </w:r>
            <w:r w:rsidRPr="004C63B9">
              <w:rPr>
                <w:rFonts w:ascii="Arial" w:hAnsi="Arial" w:cs="Arial"/>
                <w:b/>
                <w:color w:val="000000"/>
                <w:spacing w:val="-2"/>
                <w:sz w:val="20"/>
                <w:szCs w:val="20"/>
              </w:rPr>
              <w:t xml:space="preserve"> Comments</w:t>
            </w:r>
          </w:p>
        </w:tc>
      </w:tr>
      <w:tr w:rsidR="008A00B7" w:rsidRPr="004C63B9" w14:paraId="20F819B6" w14:textId="77777777">
        <w:trPr>
          <w:trHeight w:val="961"/>
        </w:trPr>
        <w:tc>
          <w:tcPr>
            <w:tcW w:w="5353" w:type="dxa"/>
            <w:tcBorders>
              <w:top w:val="single" w:sz="4" w:space="0" w:color="000000"/>
              <w:left w:val="single" w:sz="4" w:space="0" w:color="000000"/>
              <w:bottom w:val="single" w:sz="4" w:space="0" w:color="000000"/>
              <w:right w:val="single" w:sz="4" w:space="0" w:color="000000"/>
            </w:tcBorders>
          </w:tcPr>
          <w:p w14:paraId="1AB5F740" w14:textId="77777777" w:rsidR="008A00B7" w:rsidRPr="004C63B9" w:rsidRDefault="008A00B7">
            <w:pPr>
              <w:pStyle w:val="TableParagraph"/>
              <w:ind w:left="0"/>
              <w:rPr>
                <w:rFonts w:ascii="Arial" w:hAnsi="Arial" w:cs="Arial"/>
                <w:sz w:val="20"/>
                <w:szCs w:val="20"/>
              </w:rPr>
            </w:pPr>
          </w:p>
        </w:tc>
        <w:tc>
          <w:tcPr>
            <w:tcW w:w="9358" w:type="dxa"/>
            <w:tcBorders>
              <w:top w:val="single" w:sz="4" w:space="0" w:color="000000"/>
              <w:left w:val="single" w:sz="4" w:space="0" w:color="000000"/>
              <w:bottom w:val="single" w:sz="4" w:space="0" w:color="000000"/>
              <w:right w:val="single" w:sz="4" w:space="0" w:color="000000"/>
            </w:tcBorders>
          </w:tcPr>
          <w:p w14:paraId="51DB1802" w14:textId="77777777" w:rsidR="008A00B7" w:rsidRPr="004C63B9" w:rsidRDefault="003855A6">
            <w:pPr>
              <w:pStyle w:val="TableParagraph"/>
              <w:spacing w:line="224" w:lineRule="exact"/>
              <w:rPr>
                <w:rFonts w:ascii="Arial" w:hAnsi="Arial" w:cs="Arial"/>
                <w:b/>
                <w:sz w:val="20"/>
                <w:szCs w:val="20"/>
              </w:rPr>
            </w:pPr>
            <w:r w:rsidRPr="004C63B9">
              <w:rPr>
                <w:rFonts w:ascii="Arial" w:hAnsi="Arial" w:cs="Arial"/>
                <w:b/>
                <w:sz w:val="20"/>
                <w:szCs w:val="20"/>
              </w:rPr>
              <w:t>Reviewer’s</w:t>
            </w:r>
            <w:r w:rsidRPr="004C63B9">
              <w:rPr>
                <w:rFonts w:ascii="Arial" w:hAnsi="Arial" w:cs="Arial"/>
                <w:b/>
                <w:spacing w:val="-11"/>
                <w:sz w:val="20"/>
                <w:szCs w:val="20"/>
              </w:rPr>
              <w:t xml:space="preserve"> </w:t>
            </w:r>
            <w:r w:rsidRPr="004C63B9">
              <w:rPr>
                <w:rFonts w:ascii="Arial" w:hAnsi="Arial" w:cs="Arial"/>
                <w:b/>
                <w:spacing w:val="-2"/>
                <w:sz w:val="20"/>
                <w:szCs w:val="20"/>
              </w:rPr>
              <w:t>comment</w:t>
            </w:r>
          </w:p>
          <w:p w14:paraId="5D34E2AF" w14:textId="77777777" w:rsidR="008A00B7" w:rsidRPr="004C63B9" w:rsidRDefault="003855A6">
            <w:pPr>
              <w:pStyle w:val="TableParagraph"/>
              <w:spacing w:before="3"/>
              <w:ind w:right="137"/>
              <w:rPr>
                <w:rFonts w:ascii="Arial" w:hAnsi="Arial" w:cs="Arial"/>
                <w:b/>
                <w:sz w:val="20"/>
                <w:szCs w:val="20"/>
              </w:rPr>
            </w:pPr>
            <w:r w:rsidRPr="004C63B9">
              <w:rPr>
                <w:rFonts w:ascii="Arial" w:hAnsi="Arial" w:cs="Arial"/>
                <w:b/>
                <w:color w:val="000000"/>
                <w:sz w:val="20"/>
                <w:szCs w:val="20"/>
                <w:highlight w:val="yellow"/>
              </w:rPr>
              <w:t>Artificial</w:t>
            </w:r>
            <w:r w:rsidRPr="004C63B9">
              <w:rPr>
                <w:rFonts w:ascii="Arial" w:hAnsi="Arial" w:cs="Arial"/>
                <w:b/>
                <w:color w:val="000000"/>
                <w:spacing w:val="-5"/>
                <w:sz w:val="20"/>
                <w:szCs w:val="20"/>
                <w:highlight w:val="yellow"/>
              </w:rPr>
              <w:t xml:space="preserve"> </w:t>
            </w:r>
            <w:r w:rsidRPr="004C63B9">
              <w:rPr>
                <w:rFonts w:ascii="Arial" w:hAnsi="Arial" w:cs="Arial"/>
                <w:b/>
                <w:color w:val="000000"/>
                <w:sz w:val="20"/>
                <w:szCs w:val="20"/>
                <w:highlight w:val="yellow"/>
              </w:rPr>
              <w:t>Intelligence</w:t>
            </w:r>
            <w:r w:rsidRPr="004C63B9">
              <w:rPr>
                <w:rFonts w:ascii="Arial" w:hAnsi="Arial" w:cs="Arial"/>
                <w:b/>
                <w:color w:val="000000"/>
                <w:spacing w:val="-4"/>
                <w:sz w:val="20"/>
                <w:szCs w:val="20"/>
                <w:highlight w:val="yellow"/>
              </w:rPr>
              <w:t xml:space="preserve"> </w:t>
            </w:r>
            <w:r w:rsidRPr="004C63B9">
              <w:rPr>
                <w:rFonts w:ascii="Arial" w:hAnsi="Arial" w:cs="Arial"/>
                <w:b/>
                <w:color w:val="000000"/>
                <w:sz w:val="20"/>
                <w:szCs w:val="20"/>
                <w:highlight w:val="yellow"/>
              </w:rPr>
              <w:t>(AI)</w:t>
            </w:r>
            <w:r w:rsidRPr="004C63B9">
              <w:rPr>
                <w:rFonts w:ascii="Arial" w:hAnsi="Arial" w:cs="Arial"/>
                <w:b/>
                <w:color w:val="000000"/>
                <w:spacing w:val="-5"/>
                <w:sz w:val="20"/>
                <w:szCs w:val="20"/>
                <w:highlight w:val="yellow"/>
              </w:rPr>
              <w:t xml:space="preserve"> </w:t>
            </w:r>
            <w:r w:rsidRPr="004C63B9">
              <w:rPr>
                <w:rFonts w:ascii="Arial" w:hAnsi="Arial" w:cs="Arial"/>
                <w:b/>
                <w:color w:val="000000"/>
                <w:sz w:val="20"/>
                <w:szCs w:val="20"/>
                <w:highlight w:val="yellow"/>
              </w:rPr>
              <w:t>generated</w:t>
            </w:r>
            <w:r w:rsidRPr="004C63B9">
              <w:rPr>
                <w:rFonts w:ascii="Arial" w:hAnsi="Arial" w:cs="Arial"/>
                <w:b/>
                <w:color w:val="000000"/>
                <w:spacing w:val="-5"/>
                <w:sz w:val="20"/>
                <w:szCs w:val="20"/>
                <w:highlight w:val="yellow"/>
              </w:rPr>
              <w:t xml:space="preserve"> </w:t>
            </w:r>
            <w:r w:rsidRPr="004C63B9">
              <w:rPr>
                <w:rFonts w:ascii="Arial" w:hAnsi="Arial" w:cs="Arial"/>
                <w:b/>
                <w:color w:val="000000"/>
                <w:sz w:val="20"/>
                <w:szCs w:val="20"/>
                <w:highlight w:val="yellow"/>
              </w:rPr>
              <w:t>or</w:t>
            </w:r>
            <w:r w:rsidRPr="004C63B9">
              <w:rPr>
                <w:rFonts w:ascii="Arial" w:hAnsi="Arial" w:cs="Arial"/>
                <w:b/>
                <w:color w:val="000000"/>
                <w:spacing w:val="-4"/>
                <w:sz w:val="20"/>
                <w:szCs w:val="20"/>
                <w:highlight w:val="yellow"/>
              </w:rPr>
              <w:t xml:space="preserve"> </w:t>
            </w:r>
            <w:r w:rsidRPr="004C63B9">
              <w:rPr>
                <w:rFonts w:ascii="Arial" w:hAnsi="Arial" w:cs="Arial"/>
                <w:b/>
                <w:color w:val="000000"/>
                <w:sz w:val="20"/>
                <w:szCs w:val="20"/>
                <w:highlight w:val="yellow"/>
              </w:rPr>
              <w:t>assisted</w:t>
            </w:r>
            <w:r w:rsidRPr="004C63B9">
              <w:rPr>
                <w:rFonts w:ascii="Arial" w:hAnsi="Arial" w:cs="Arial"/>
                <w:b/>
                <w:color w:val="000000"/>
                <w:spacing w:val="-5"/>
                <w:sz w:val="20"/>
                <w:szCs w:val="20"/>
                <w:highlight w:val="yellow"/>
              </w:rPr>
              <w:t xml:space="preserve"> </w:t>
            </w:r>
            <w:r w:rsidRPr="004C63B9">
              <w:rPr>
                <w:rFonts w:ascii="Arial" w:hAnsi="Arial" w:cs="Arial"/>
                <w:b/>
                <w:color w:val="000000"/>
                <w:sz w:val="20"/>
                <w:szCs w:val="20"/>
                <w:highlight w:val="yellow"/>
              </w:rPr>
              <w:t>review</w:t>
            </w:r>
            <w:r w:rsidRPr="004C63B9">
              <w:rPr>
                <w:rFonts w:ascii="Arial" w:hAnsi="Arial" w:cs="Arial"/>
                <w:b/>
                <w:color w:val="000000"/>
                <w:spacing w:val="-4"/>
                <w:sz w:val="20"/>
                <w:szCs w:val="20"/>
                <w:highlight w:val="yellow"/>
              </w:rPr>
              <w:t xml:space="preserve"> </w:t>
            </w:r>
            <w:r w:rsidRPr="004C63B9">
              <w:rPr>
                <w:rFonts w:ascii="Arial" w:hAnsi="Arial" w:cs="Arial"/>
                <w:b/>
                <w:color w:val="000000"/>
                <w:sz w:val="20"/>
                <w:szCs w:val="20"/>
                <w:highlight w:val="yellow"/>
              </w:rPr>
              <w:t>comments</w:t>
            </w:r>
            <w:r w:rsidRPr="004C63B9">
              <w:rPr>
                <w:rFonts w:ascii="Arial" w:hAnsi="Arial" w:cs="Arial"/>
                <w:b/>
                <w:color w:val="000000"/>
                <w:spacing w:val="-3"/>
                <w:sz w:val="20"/>
                <w:szCs w:val="20"/>
                <w:highlight w:val="yellow"/>
              </w:rPr>
              <w:t xml:space="preserve"> </w:t>
            </w:r>
            <w:r w:rsidRPr="004C63B9">
              <w:rPr>
                <w:rFonts w:ascii="Arial" w:hAnsi="Arial" w:cs="Arial"/>
                <w:b/>
                <w:color w:val="000000"/>
                <w:sz w:val="20"/>
                <w:szCs w:val="20"/>
                <w:highlight w:val="yellow"/>
              </w:rPr>
              <w:t>are</w:t>
            </w:r>
            <w:r w:rsidRPr="004C63B9">
              <w:rPr>
                <w:rFonts w:ascii="Arial" w:hAnsi="Arial" w:cs="Arial"/>
                <w:b/>
                <w:color w:val="000000"/>
                <w:spacing w:val="-7"/>
                <w:sz w:val="20"/>
                <w:szCs w:val="20"/>
                <w:highlight w:val="yellow"/>
              </w:rPr>
              <w:t xml:space="preserve"> </w:t>
            </w:r>
            <w:r w:rsidRPr="004C63B9">
              <w:rPr>
                <w:rFonts w:ascii="Arial" w:hAnsi="Arial" w:cs="Arial"/>
                <w:b/>
                <w:color w:val="000000"/>
                <w:sz w:val="20"/>
                <w:szCs w:val="20"/>
                <w:highlight w:val="yellow"/>
              </w:rPr>
              <w:t>strictly</w:t>
            </w:r>
            <w:r w:rsidRPr="004C63B9">
              <w:rPr>
                <w:rFonts w:ascii="Arial" w:hAnsi="Arial" w:cs="Arial"/>
                <w:b/>
                <w:color w:val="000000"/>
                <w:spacing w:val="-5"/>
                <w:sz w:val="20"/>
                <w:szCs w:val="20"/>
                <w:highlight w:val="yellow"/>
              </w:rPr>
              <w:t xml:space="preserve"> </w:t>
            </w:r>
            <w:r w:rsidRPr="004C63B9">
              <w:rPr>
                <w:rFonts w:ascii="Arial" w:hAnsi="Arial" w:cs="Arial"/>
                <w:b/>
                <w:color w:val="000000"/>
                <w:sz w:val="20"/>
                <w:szCs w:val="20"/>
                <w:highlight w:val="yellow"/>
              </w:rPr>
              <w:t>prohibited</w:t>
            </w:r>
            <w:r w:rsidRPr="004C63B9">
              <w:rPr>
                <w:rFonts w:ascii="Arial" w:hAnsi="Arial" w:cs="Arial"/>
                <w:b/>
                <w:color w:val="000000"/>
                <w:spacing w:val="-5"/>
                <w:sz w:val="20"/>
                <w:szCs w:val="20"/>
                <w:highlight w:val="yellow"/>
              </w:rPr>
              <w:t xml:space="preserve"> </w:t>
            </w:r>
            <w:r w:rsidRPr="004C63B9">
              <w:rPr>
                <w:rFonts w:ascii="Arial" w:hAnsi="Arial" w:cs="Arial"/>
                <w:b/>
                <w:color w:val="000000"/>
                <w:sz w:val="20"/>
                <w:szCs w:val="20"/>
                <w:highlight w:val="yellow"/>
              </w:rPr>
              <w:t>during</w:t>
            </w:r>
            <w:r w:rsidRPr="004C63B9">
              <w:rPr>
                <w:rFonts w:ascii="Arial" w:hAnsi="Arial" w:cs="Arial"/>
                <w:b/>
                <w:color w:val="000000"/>
                <w:spacing w:val="-4"/>
                <w:sz w:val="20"/>
                <w:szCs w:val="20"/>
                <w:highlight w:val="yellow"/>
              </w:rPr>
              <w:t xml:space="preserve"> </w:t>
            </w:r>
            <w:r w:rsidRPr="004C63B9">
              <w:rPr>
                <w:rFonts w:ascii="Arial" w:hAnsi="Arial" w:cs="Arial"/>
                <w:b/>
                <w:color w:val="000000"/>
                <w:sz w:val="20"/>
                <w:szCs w:val="20"/>
                <w:highlight w:val="yellow"/>
              </w:rPr>
              <w:t>peer</w:t>
            </w:r>
            <w:r w:rsidRPr="004C63B9">
              <w:rPr>
                <w:rFonts w:ascii="Arial" w:hAnsi="Arial" w:cs="Arial"/>
                <w:b/>
                <w:color w:val="000000"/>
                <w:sz w:val="20"/>
                <w:szCs w:val="20"/>
              </w:rPr>
              <w:t xml:space="preserve"> </w:t>
            </w:r>
            <w:r w:rsidRPr="004C63B9">
              <w:rPr>
                <w:rFonts w:ascii="Arial" w:hAnsi="Arial" w:cs="Arial"/>
                <w:b/>
                <w:color w:val="000000"/>
                <w:spacing w:val="-2"/>
                <w:sz w:val="20"/>
                <w:szCs w:val="20"/>
                <w:highlight w:val="yellow"/>
              </w:rPr>
              <w:t>review.</w:t>
            </w:r>
          </w:p>
        </w:tc>
        <w:tc>
          <w:tcPr>
            <w:tcW w:w="6443" w:type="dxa"/>
            <w:tcBorders>
              <w:top w:val="single" w:sz="4" w:space="0" w:color="000000"/>
              <w:left w:val="single" w:sz="4" w:space="0" w:color="000000"/>
              <w:bottom w:val="single" w:sz="4" w:space="0" w:color="000000"/>
              <w:right w:val="single" w:sz="4" w:space="0" w:color="000000"/>
            </w:tcBorders>
          </w:tcPr>
          <w:p w14:paraId="50E94B3C" w14:textId="77777777" w:rsidR="008A00B7" w:rsidRPr="004C63B9" w:rsidRDefault="003855A6">
            <w:pPr>
              <w:pStyle w:val="TableParagraph"/>
              <w:spacing w:line="261" w:lineRule="auto"/>
              <w:ind w:right="736"/>
              <w:rPr>
                <w:rFonts w:ascii="Arial" w:hAnsi="Arial" w:cs="Arial"/>
                <w:sz w:val="20"/>
                <w:szCs w:val="20"/>
              </w:rPr>
            </w:pPr>
            <w:r w:rsidRPr="004C63B9">
              <w:rPr>
                <w:rFonts w:ascii="Arial" w:hAnsi="Arial" w:cs="Arial"/>
                <w:b/>
                <w:sz w:val="20"/>
                <w:szCs w:val="20"/>
              </w:rPr>
              <w:t>Author’s</w:t>
            </w:r>
            <w:r w:rsidRPr="004C63B9">
              <w:rPr>
                <w:rFonts w:ascii="Arial" w:hAnsi="Arial" w:cs="Arial"/>
                <w:b/>
                <w:spacing w:val="-5"/>
                <w:sz w:val="20"/>
                <w:szCs w:val="20"/>
              </w:rPr>
              <w:t xml:space="preserve"> </w:t>
            </w:r>
            <w:r w:rsidRPr="004C63B9">
              <w:rPr>
                <w:rFonts w:ascii="Arial" w:hAnsi="Arial" w:cs="Arial"/>
                <w:b/>
                <w:sz w:val="20"/>
                <w:szCs w:val="20"/>
              </w:rPr>
              <w:t>Feedback</w:t>
            </w:r>
            <w:r w:rsidRPr="004C63B9">
              <w:rPr>
                <w:rFonts w:ascii="Arial" w:hAnsi="Arial" w:cs="Arial"/>
                <w:b/>
                <w:spacing w:val="-5"/>
                <w:sz w:val="20"/>
                <w:szCs w:val="20"/>
              </w:rPr>
              <w:t xml:space="preserve"> </w:t>
            </w:r>
            <w:r w:rsidRPr="004C63B9">
              <w:rPr>
                <w:rFonts w:ascii="Arial" w:hAnsi="Arial" w:cs="Arial"/>
                <w:sz w:val="20"/>
                <w:szCs w:val="20"/>
              </w:rPr>
              <w:t>(It</w:t>
            </w:r>
            <w:r w:rsidRPr="004C63B9">
              <w:rPr>
                <w:rFonts w:ascii="Arial" w:hAnsi="Arial" w:cs="Arial"/>
                <w:spacing w:val="-7"/>
                <w:sz w:val="20"/>
                <w:szCs w:val="20"/>
              </w:rPr>
              <w:t xml:space="preserve"> </w:t>
            </w:r>
            <w:r w:rsidRPr="004C63B9">
              <w:rPr>
                <w:rFonts w:ascii="Arial" w:hAnsi="Arial" w:cs="Arial"/>
                <w:sz w:val="20"/>
                <w:szCs w:val="20"/>
              </w:rPr>
              <w:t>is</w:t>
            </w:r>
            <w:r w:rsidRPr="004C63B9">
              <w:rPr>
                <w:rFonts w:ascii="Arial" w:hAnsi="Arial" w:cs="Arial"/>
                <w:spacing w:val="-5"/>
                <w:sz w:val="20"/>
                <w:szCs w:val="20"/>
              </w:rPr>
              <w:t xml:space="preserve"> </w:t>
            </w:r>
            <w:r w:rsidRPr="004C63B9">
              <w:rPr>
                <w:rFonts w:ascii="Arial" w:hAnsi="Arial" w:cs="Arial"/>
                <w:sz w:val="20"/>
                <w:szCs w:val="20"/>
              </w:rPr>
              <w:t>mandatory</w:t>
            </w:r>
            <w:r w:rsidRPr="004C63B9">
              <w:rPr>
                <w:rFonts w:ascii="Arial" w:hAnsi="Arial" w:cs="Arial"/>
                <w:spacing w:val="-6"/>
                <w:sz w:val="20"/>
                <w:szCs w:val="20"/>
              </w:rPr>
              <w:t xml:space="preserve"> </w:t>
            </w:r>
            <w:r w:rsidRPr="004C63B9">
              <w:rPr>
                <w:rFonts w:ascii="Arial" w:hAnsi="Arial" w:cs="Arial"/>
                <w:sz w:val="20"/>
                <w:szCs w:val="20"/>
              </w:rPr>
              <w:t>that</w:t>
            </w:r>
            <w:r w:rsidRPr="004C63B9">
              <w:rPr>
                <w:rFonts w:ascii="Arial" w:hAnsi="Arial" w:cs="Arial"/>
                <w:spacing w:val="-6"/>
                <w:sz w:val="20"/>
                <w:szCs w:val="20"/>
              </w:rPr>
              <w:t xml:space="preserve"> </w:t>
            </w:r>
            <w:r w:rsidRPr="004C63B9">
              <w:rPr>
                <w:rFonts w:ascii="Arial" w:hAnsi="Arial" w:cs="Arial"/>
                <w:sz w:val="20"/>
                <w:szCs w:val="20"/>
              </w:rPr>
              <w:t>authors</w:t>
            </w:r>
            <w:r w:rsidRPr="004C63B9">
              <w:rPr>
                <w:rFonts w:ascii="Arial" w:hAnsi="Arial" w:cs="Arial"/>
                <w:spacing w:val="-5"/>
                <w:sz w:val="20"/>
                <w:szCs w:val="20"/>
              </w:rPr>
              <w:t xml:space="preserve"> </w:t>
            </w:r>
            <w:r w:rsidRPr="004C63B9">
              <w:rPr>
                <w:rFonts w:ascii="Arial" w:hAnsi="Arial" w:cs="Arial"/>
                <w:sz w:val="20"/>
                <w:szCs w:val="20"/>
              </w:rPr>
              <w:t>should</w:t>
            </w:r>
            <w:r w:rsidRPr="004C63B9">
              <w:rPr>
                <w:rFonts w:ascii="Arial" w:hAnsi="Arial" w:cs="Arial"/>
                <w:spacing w:val="-7"/>
                <w:sz w:val="20"/>
                <w:szCs w:val="20"/>
              </w:rPr>
              <w:t xml:space="preserve"> </w:t>
            </w:r>
            <w:r w:rsidRPr="004C63B9">
              <w:rPr>
                <w:rFonts w:ascii="Arial" w:hAnsi="Arial" w:cs="Arial"/>
                <w:sz w:val="20"/>
                <w:szCs w:val="20"/>
              </w:rPr>
              <w:t>write</w:t>
            </w:r>
            <w:r w:rsidRPr="004C63B9">
              <w:rPr>
                <w:rFonts w:ascii="Arial" w:hAnsi="Arial" w:cs="Arial"/>
                <w:spacing w:val="-6"/>
                <w:sz w:val="20"/>
                <w:szCs w:val="20"/>
              </w:rPr>
              <w:t xml:space="preserve"> </w:t>
            </w:r>
            <w:r w:rsidRPr="004C63B9">
              <w:rPr>
                <w:rFonts w:ascii="Arial" w:hAnsi="Arial" w:cs="Arial"/>
                <w:sz w:val="20"/>
                <w:szCs w:val="20"/>
              </w:rPr>
              <w:t>his/her feedback here)</w:t>
            </w:r>
          </w:p>
        </w:tc>
      </w:tr>
      <w:tr w:rsidR="008A00B7" w:rsidRPr="004C63B9" w14:paraId="71D35511" w14:textId="77777777">
        <w:trPr>
          <w:trHeight w:val="1612"/>
        </w:trPr>
        <w:tc>
          <w:tcPr>
            <w:tcW w:w="5353" w:type="dxa"/>
            <w:tcBorders>
              <w:top w:val="single" w:sz="4" w:space="0" w:color="000000"/>
              <w:left w:val="single" w:sz="4" w:space="0" w:color="000000"/>
              <w:bottom w:val="single" w:sz="4" w:space="0" w:color="000000"/>
              <w:right w:val="single" w:sz="4" w:space="0" w:color="000000"/>
            </w:tcBorders>
          </w:tcPr>
          <w:p w14:paraId="68FF1795" w14:textId="77777777" w:rsidR="008A00B7" w:rsidRPr="004C63B9" w:rsidRDefault="003855A6">
            <w:pPr>
              <w:pStyle w:val="TableParagraph"/>
              <w:ind w:left="468" w:right="199"/>
              <w:rPr>
                <w:rFonts w:ascii="Arial" w:hAnsi="Arial" w:cs="Arial"/>
                <w:b/>
                <w:sz w:val="20"/>
                <w:szCs w:val="20"/>
              </w:rPr>
            </w:pPr>
            <w:r w:rsidRPr="004C63B9">
              <w:rPr>
                <w:rFonts w:ascii="Arial" w:hAnsi="Arial" w:cs="Arial"/>
                <w:b/>
                <w:sz w:val="20"/>
                <w:szCs w:val="20"/>
              </w:rPr>
              <w:t>Please</w:t>
            </w:r>
            <w:r w:rsidRPr="004C63B9">
              <w:rPr>
                <w:rFonts w:ascii="Arial" w:hAnsi="Arial" w:cs="Arial"/>
                <w:b/>
                <w:spacing w:val="-7"/>
                <w:sz w:val="20"/>
                <w:szCs w:val="20"/>
              </w:rPr>
              <w:t xml:space="preserve"> </w:t>
            </w:r>
            <w:r w:rsidRPr="004C63B9">
              <w:rPr>
                <w:rFonts w:ascii="Arial" w:hAnsi="Arial" w:cs="Arial"/>
                <w:b/>
                <w:sz w:val="20"/>
                <w:szCs w:val="20"/>
              </w:rPr>
              <w:t>write</w:t>
            </w:r>
            <w:r w:rsidRPr="004C63B9">
              <w:rPr>
                <w:rFonts w:ascii="Arial" w:hAnsi="Arial" w:cs="Arial"/>
                <w:b/>
                <w:spacing w:val="-5"/>
                <w:sz w:val="20"/>
                <w:szCs w:val="20"/>
              </w:rPr>
              <w:t xml:space="preserve"> </w:t>
            </w:r>
            <w:r w:rsidRPr="004C63B9">
              <w:rPr>
                <w:rFonts w:ascii="Arial" w:hAnsi="Arial" w:cs="Arial"/>
                <w:b/>
                <w:sz w:val="20"/>
                <w:szCs w:val="20"/>
              </w:rPr>
              <w:t>a</w:t>
            </w:r>
            <w:r w:rsidRPr="004C63B9">
              <w:rPr>
                <w:rFonts w:ascii="Arial" w:hAnsi="Arial" w:cs="Arial"/>
                <w:b/>
                <w:spacing w:val="-7"/>
                <w:sz w:val="20"/>
                <w:szCs w:val="20"/>
              </w:rPr>
              <w:t xml:space="preserve"> </w:t>
            </w:r>
            <w:r w:rsidRPr="004C63B9">
              <w:rPr>
                <w:rFonts w:ascii="Arial" w:hAnsi="Arial" w:cs="Arial"/>
                <w:b/>
                <w:sz w:val="20"/>
                <w:szCs w:val="20"/>
              </w:rPr>
              <w:t>few</w:t>
            </w:r>
            <w:r w:rsidRPr="004C63B9">
              <w:rPr>
                <w:rFonts w:ascii="Arial" w:hAnsi="Arial" w:cs="Arial"/>
                <w:b/>
                <w:spacing w:val="-7"/>
                <w:sz w:val="20"/>
                <w:szCs w:val="20"/>
              </w:rPr>
              <w:t xml:space="preserve"> </w:t>
            </w:r>
            <w:r w:rsidRPr="004C63B9">
              <w:rPr>
                <w:rFonts w:ascii="Arial" w:hAnsi="Arial" w:cs="Arial"/>
                <w:b/>
                <w:sz w:val="20"/>
                <w:szCs w:val="20"/>
              </w:rPr>
              <w:t>sentences</w:t>
            </w:r>
            <w:r w:rsidRPr="004C63B9">
              <w:rPr>
                <w:rFonts w:ascii="Arial" w:hAnsi="Arial" w:cs="Arial"/>
                <w:b/>
                <w:spacing w:val="-6"/>
                <w:sz w:val="20"/>
                <w:szCs w:val="20"/>
              </w:rPr>
              <w:t xml:space="preserve"> </w:t>
            </w:r>
            <w:r w:rsidRPr="004C63B9">
              <w:rPr>
                <w:rFonts w:ascii="Arial" w:hAnsi="Arial" w:cs="Arial"/>
                <w:b/>
                <w:sz w:val="20"/>
                <w:szCs w:val="20"/>
              </w:rPr>
              <w:t>regarding</w:t>
            </w:r>
            <w:r w:rsidRPr="004C63B9">
              <w:rPr>
                <w:rFonts w:ascii="Arial" w:hAnsi="Arial" w:cs="Arial"/>
                <w:b/>
                <w:spacing w:val="-7"/>
                <w:sz w:val="20"/>
                <w:szCs w:val="20"/>
              </w:rPr>
              <w:t xml:space="preserve"> </w:t>
            </w:r>
            <w:r w:rsidRPr="004C63B9">
              <w:rPr>
                <w:rFonts w:ascii="Arial" w:hAnsi="Arial" w:cs="Arial"/>
                <w:b/>
                <w:sz w:val="20"/>
                <w:szCs w:val="20"/>
              </w:rPr>
              <w:t>the</w:t>
            </w:r>
            <w:r w:rsidRPr="004C63B9">
              <w:rPr>
                <w:rFonts w:ascii="Arial" w:hAnsi="Arial" w:cs="Arial"/>
                <w:b/>
                <w:spacing w:val="-7"/>
                <w:sz w:val="20"/>
                <w:szCs w:val="20"/>
              </w:rPr>
              <w:t xml:space="preserve"> </w:t>
            </w:r>
            <w:r w:rsidRPr="004C63B9">
              <w:rPr>
                <w:rFonts w:ascii="Arial" w:hAnsi="Arial" w:cs="Arial"/>
                <w:b/>
                <w:sz w:val="20"/>
                <w:szCs w:val="20"/>
              </w:rPr>
              <w:t xml:space="preserve">importance of this manuscript for the scientific community. A minimum of 3-4 sentences may be required for this </w:t>
            </w:r>
            <w:r w:rsidRPr="004C63B9">
              <w:rPr>
                <w:rFonts w:ascii="Arial" w:hAnsi="Arial" w:cs="Arial"/>
                <w:b/>
                <w:spacing w:val="-2"/>
                <w:sz w:val="20"/>
                <w:szCs w:val="20"/>
              </w:rPr>
              <w:t>part.</w:t>
            </w:r>
          </w:p>
        </w:tc>
        <w:tc>
          <w:tcPr>
            <w:tcW w:w="9358" w:type="dxa"/>
            <w:tcBorders>
              <w:top w:val="single" w:sz="4" w:space="0" w:color="000000"/>
              <w:left w:val="single" w:sz="4" w:space="0" w:color="000000"/>
              <w:bottom w:val="single" w:sz="4" w:space="0" w:color="000000"/>
              <w:right w:val="single" w:sz="4" w:space="0" w:color="000000"/>
            </w:tcBorders>
          </w:tcPr>
          <w:p w14:paraId="1D389F60" w14:textId="77777777" w:rsidR="008A00B7" w:rsidRPr="004C63B9" w:rsidRDefault="003855A6">
            <w:pPr>
              <w:pStyle w:val="TableParagraph"/>
              <w:ind w:right="99"/>
              <w:jc w:val="both"/>
              <w:rPr>
                <w:rFonts w:ascii="Arial" w:hAnsi="Arial" w:cs="Arial"/>
                <w:sz w:val="20"/>
                <w:szCs w:val="20"/>
              </w:rPr>
            </w:pPr>
            <w:r w:rsidRPr="004C63B9">
              <w:rPr>
                <w:rFonts w:ascii="Arial" w:hAnsi="Arial" w:cs="Arial"/>
                <w:sz w:val="20"/>
                <w:szCs w:val="20"/>
              </w:rPr>
              <w:t>This manuscript contributes valuable insights into the socio-agronomic dimensions of cassava root rot, a major</w:t>
            </w:r>
            <w:r w:rsidRPr="004C63B9">
              <w:rPr>
                <w:rFonts w:ascii="Arial" w:hAnsi="Arial" w:cs="Arial"/>
                <w:spacing w:val="40"/>
                <w:sz w:val="20"/>
                <w:szCs w:val="20"/>
              </w:rPr>
              <w:t xml:space="preserve"> </w:t>
            </w:r>
            <w:r w:rsidRPr="004C63B9">
              <w:rPr>
                <w:rFonts w:ascii="Arial" w:hAnsi="Arial" w:cs="Arial"/>
                <w:sz w:val="20"/>
                <w:szCs w:val="20"/>
              </w:rPr>
              <w:t>yet understudied constraint in tropical agriculture. By combining producer typologies, field observations, and local knowledge, it provides a comprehensive overview of how cassava farmers in Côte d'Ivoire perceive and cope with tuber rot. The findings highlight critical gaps in extension services, planting material quality, and local disease</w:t>
            </w:r>
            <w:r w:rsidRPr="004C63B9">
              <w:rPr>
                <w:rFonts w:ascii="Arial" w:hAnsi="Arial" w:cs="Arial"/>
                <w:spacing w:val="24"/>
                <w:sz w:val="20"/>
                <w:szCs w:val="20"/>
              </w:rPr>
              <w:t xml:space="preserve"> </w:t>
            </w:r>
            <w:r w:rsidRPr="004C63B9">
              <w:rPr>
                <w:rFonts w:ascii="Arial" w:hAnsi="Arial" w:cs="Arial"/>
                <w:sz w:val="20"/>
                <w:szCs w:val="20"/>
              </w:rPr>
              <w:t>management</w:t>
            </w:r>
            <w:r w:rsidRPr="004C63B9">
              <w:rPr>
                <w:rFonts w:ascii="Arial" w:hAnsi="Arial" w:cs="Arial"/>
                <w:spacing w:val="24"/>
                <w:sz w:val="20"/>
                <w:szCs w:val="20"/>
              </w:rPr>
              <w:t xml:space="preserve"> </w:t>
            </w:r>
            <w:r w:rsidRPr="004C63B9">
              <w:rPr>
                <w:rFonts w:ascii="Arial" w:hAnsi="Arial" w:cs="Arial"/>
                <w:sz w:val="20"/>
                <w:szCs w:val="20"/>
              </w:rPr>
              <w:t>practices.</w:t>
            </w:r>
            <w:r w:rsidRPr="004C63B9">
              <w:rPr>
                <w:rFonts w:ascii="Arial" w:hAnsi="Arial" w:cs="Arial"/>
                <w:spacing w:val="26"/>
                <w:sz w:val="20"/>
                <w:szCs w:val="20"/>
              </w:rPr>
              <w:t xml:space="preserve"> </w:t>
            </w:r>
            <w:r w:rsidRPr="004C63B9">
              <w:rPr>
                <w:rFonts w:ascii="Arial" w:hAnsi="Arial" w:cs="Arial"/>
                <w:sz w:val="20"/>
                <w:szCs w:val="20"/>
              </w:rPr>
              <w:t>This</w:t>
            </w:r>
            <w:r w:rsidRPr="004C63B9">
              <w:rPr>
                <w:rFonts w:ascii="Arial" w:hAnsi="Arial" w:cs="Arial"/>
                <w:spacing w:val="24"/>
                <w:sz w:val="20"/>
                <w:szCs w:val="20"/>
              </w:rPr>
              <w:t xml:space="preserve"> </w:t>
            </w:r>
            <w:r w:rsidRPr="004C63B9">
              <w:rPr>
                <w:rFonts w:ascii="Arial" w:hAnsi="Arial" w:cs="Arial"/>
                <w:sz w:val="20"/>
                <w:szCs w:val="20"/>
              </w:rPr>
              <w:t>study</w:t>
            </w:r>
            <w:r w:rsidRPr="004C63B9">
              <w:rPr>
                <w:rFonts w:ascii="Arial" w:hAnsi="Arial" w:cs="Arial"/>
                <w:spacing w:val="27"/>
                <w:sz w:val="20"/>
                <w:szCs w:val="20"/>
              </w:rPr>
              <w:t xml:space="preserve"> </w:t>
            </w:r>
            <w:r w:rsidRPr="004C63B9">
              <w:rPr>
                <w:rFonts w:ascii="Arial" w:hAnsi="Arial" w:cs="Arial"/>
                <w:sz w:val="20"/>
                <w:szCs w:val="20"/>
              </w:rPr>
              <w:t>not</w:t>
            </w:r>
            <w:r w:rsidRPr="004C63B9">
              <w:rPr>
                <w:rFonts w:ascii="Arial" w:hAnsi="Arial" w:cs="Arial"/>
                <w:spacing w:val="23"/>
                <w:sz w:val="20"/>
                <w:szCs w:val="20"/>
              </w:rPr>
              <w:t xml:space="preserve"> </w:t>
            </w:r>
            <w:r w:rsidRPr="004C63B9">
              <w:rPr>
                <w:rFonts w:ascii="Arial" w:hAnsi="Arial" w:cs="Arial"/>
                <w:sz w:val="20"/>
                <w:szCs w:val="20"/>
              </w:rPr>
              <w:t>only</w:t>
            </w:r>
            <w:r w:rsidRPr="004C63B9">
              <w:rPr>
                <w:rFonts w:ascii="Arial" w:hAnsi="Arial" w:cs="Arial"/>
                <w:spacing w:val="24"/>
                <w:sz w:val="20"/>
                <w:szCs w:val="20"/>
              </w:rPr>
              <w:t xml:space="preserve"> </w:t>
            </w:r>
            <w:r w:rsidRPr="004C63B9">
              <w:rPr>
                <w:rFonts w:ascii="Arial" w:hAnsi="Arial" w:cs="Arial"/>
                <w:sz w:val="20"/>
                <w:szCs w:val="20"/>
              </w:rPr>
              <w:t>enriches</w:t>
            </w:r>
            <w:r w:rsidRPr="004C63B9">
              <w:rPr>
                <w:rFonts w:ascii="Arial" w:hAnsi="Arial" w:cs="Arial"/>
                <w:spacing w:val="26"/>
                <w:sz w:val="20"/>
                <w:szCs w:val="20"/>
              </w:rPr>
              <w:t xml:space="preserve"> </w:t>
            </w:r>
            <w:r w:rsidRPr="004C63B9">
              <w:rPr>
                <w:rFonts w:ascii="Arial" w:hAnsi="Arial" w:cs="Arial"/>
                <w:sz w:val="20"/>
                <w:szCs w:val="20"/>
              </w:rPr>
              <w:t>the</w:t>
            </w:r>
            <w:r w:rsidRPr="004C63B9">
              <w:rPr>
                <w:rFonts w:ascii="Arial" w:hAnsi="Arial" w:cs="Arial"/>
                <w:spacing w:val="25"/>
                <w:sz w:val="20"/>
                <w:szCs w:val="20"/>
              </w:rPr>
              <w:t xml:space="preserve"> </w:t>
            </w:r>
            <w:r w:rsidRPr="004C63B9">
              <w:rPr>
                <w:rFonts w:ascii="Arial" w:hAnsi="Arial" w:cs="Arial"/>
                <w:sz w:val="20"/>
                <w:szCs w:val="20"/>
              </w:rPr>
              <w:t>scientific</w:t>
            </w:r>
            <w:r w:rsidRPr="004C63B9">
              <w:rPr>
                <w:rFonts w:ascii="Arial" w:hAnsi="Arial" w:cs="Arial"/>
                <w:spacing w:val="24"/>
                <w:sz w:val="20"/>
                <w:szCs w:val="20"/>
              </w:rPr>
              <w:t xml:space="preserve"> </w:t>
            </w:r>
            <w:r w:rsidRPr="004C63B9">
              <w:rPr>
                <w:rFonts w:ascii="Arial" w:hAnsi="Arial" w:cs="Arial"/>
                <w:sz w:val="20"/>
                <w:szCs w:val="20"/>
              </w:rPr>
              <w:t>understanding</w:t>
            </w:r>
            <w:r w:rsidRPr="004C63B9">
              <w:rPr>
                <w:rFonts w:ascii="Arial" w:hAnsi="Arial" w:cs="Arial"/>
                <w:spacing w:val="24"/>
                <w:sz w:val="20"/>
                <w:szCs w:val="20"/>
              </w:rPr>
              <w:t xml:space="preserve"> </w:t>
            </w:r>
            <w:r w:rsidRPr="004C63B9">
              <w:rPr>
                <w:rFonts w:ascii="Arial" w:hAnsi="Arial" w:cs="Arial"/>
                <w:sz w:val="20"/>
                <w:szCs w:val="20"/>
              </w:rPr>
              <w:t>of</w:t>
            </w:r>
            <w:r w:rsidRPr="004C63B9">
              <w:rPr>
                <w:rFonts w:ascii="Arial" w:hAnsi="Arial" w:cs="Arial"/>
                <w:spacing w:val="23"/>
                <w:sz w:val="20"/>
                <w:szCs w:val="20"/>
              </w:rPr>
              <w:t xml:space="preserve"> </w:t>
            </w:r>
            <w:r w:rsidRPr="004C63B9">
              <w:rPr>
                <w:rFonts w:ascii="Arial" w:hAnsi="Arial" w:cs="Arial"/>
                <w:sz w:val="20"/>
                <w:szCs w:val="20"/>
              </w:rPr>
              <w:t>cassava</w:t>
            </w:r>
            <w:r w:rsidRPr="004C63B9">
              <w:rPr>
                <w:rFonts w:ascii="Arial" w:hAnsi="Arial" w:cs="Arial"/>
                <w:spacing w:val="24"/>
                <w:sz w:val="20"/>
                <w:szCs w:val="20"/>
              </w:rPr>
              <w:t xml:space="preserve"> </w:t>
            </w:r>
            <w:r w:rsidRPr="004C63B9">
              <w:rPr>
                <w:rFonts w:ascii="Arial" w:hAnsi="Arial" w:cs="Arial"/>
                <w:spacing w:val="-2"/>
                <w:sz w:val="20"/>
                <w:szCs w:val="20"/>
              </w:rPr>
              <w:t>pathology</w:t>
            </w:r>
          </w:p>
          <w:p w14:paraId="2046DD19" w14:textId="77777777" w:rsidR="008A00B7" w:rsidRPr="004C63B9" w:rsidRDefault="003855A6">
            <w:pPr>
              <w:pStyle w:val="TableParagraph"/>
              <w:spacing w:line="230" w:lineRule="atLeast"/>
              <w:ind w:right="107"/>
              <w:jc w:val="both"/>
              <w:rPr>
                <w:rFonts w:ascii="Arial" w:hAnsi="Arial" w:cs="Arial"/>
                <w:sz w:val="20"/>
                <w:szCs w:val="20"/>
              </w:rPr>
            </w:pPr>
            <w:r w:rsidRPr="004C63B9">
              <w:rPr>
                <w:rFonts w:ascii="Arial" w:hAnsi="Arial" w:cs="Arial"/>
                <w:sz w:val="20"/>
                <w:szCs w:val="20"/>
              </w:rPr>
              <w:t>from a grassroots perspective but also informs policy and intervention strategies aimed at improving cassava resilience and food security in West Africa.</w:t>
            </w:r>
          </w:p>
        </w:tc>
        <w:tc>
          <w:tcPr>
            <w:tcW w:w="6443" w:type="dxa"/>
            <w:tcBorders>
              <w:top w:val="single" w:sz="4" w:space="0" w:color="000000"/>
              <w:left w:val="single" w:sz="4" w:space="0" w:color="000000"/>
              <w:bottom w:val="single" w:sz="4" w:space="0" w:color="000000"/>
              <w:right w:val="single" w:sz="4" w:space="0" w:color="000000"/>
            </w:tcBorders>
          </w:tcPr>
          <w:p w14:paraId="599CDCE6" w14:textId="77777777" w:rsidR="008A00B7" w:rsidRPr="004C63B9" w:rsidRDefault="008A00B7">
            <w:pPr>
              <w:pStyle w:val="TableParagraph"/>
              <w:ind w:left="0"/>
              <w:rPr>
                <w:rFonts w:ascii="Arial" w:hAnsi="Arial" w:cs="Arial"/>
                <w:sz w:val="20"/>
                <w:szCs w:val="20"/>
              </w:rPr>
            </w:pPr>
          </w:p>
        </w:tc>
      </w:tr>
      <w:tr w:rsidR="008A00B7" w:rsidRPr="004C63B9" w14:paraId="237B2E6D" w14:textId="77777777">
        <w:trPr>
          <w:trHeight w:val="2345"/>
        </w:trPr>
        <w:tc>
          <w:tcPr>
            <w:tcW w:w="5353" w:type="dxa"/>
            <w:tcBorders>
              <w:top w:val="single" w:sz="4" w:space="0" w:color="000000"/>
              <w:left w:val="single" w:sz="4" w:space="0" w:color="000000"/>
              <w:bottom w:val="single" w:sz="4" w:space="0" w:color="000000"/>
              <w:right w:val="single" w:sz="4" w:space="0" w:color="000000"/>
            </w:tcBorders>
          </w:tcPr>
          <w:p w14:paraId="5373747F" w14:textId="77777777" w:rsidR="008A00B7" w:rsidRPr="004C63B9" w:rsidRDefault="003855A6">
            <w:pPr>
              <w:pStyle w:val="TableParagraph"/>
              <w:spacing w:line="230" w:lineRule="exact"/>
              <w:ind w:left="468"/>
              <w:rPr>
                <w:rFonts w:ascii="Arial" w:hAnsi="Arial" w:cs="Arial"/>
                <w:b/>
                <w:sz w:val="20"/>
                <w:szCs w:val="20"/>
              </w:rPr>
            </w:pPr>
            <w:r w:rsidRPr="004C63B9">
              <w:rPr>
                <w:rFonts w:ascii="Arial" w:hAnsi="Arial" w:cs="Arial"/>
                <w:b/>
                <w:sz w:val="20"/>
                <w:szCs w:val="20"/>
              </w:rPr>
              <w:t>Is</w:t>
            </w:r>
            <w:r w:rsidRPr="004C63B9">
              <w:rPr>
                <w:rFonts w:ascii="Arial" w:hAnsi="Arial" w:cs="Arial"/>
                <w:b/>
                <w:spacing w:val="-3"/>
                <w:sz w:val="20"/>
                <w:szCs w:val="20"/>
              </w:rPr>
              <w:t xml:space="preserve"> </w:t>
            </w:r>
            <w:r w:rsidRPr="004C63B9">
              <w:rPr>
                <w:rFonts w:ascii="Arial" w:hAnsi="Arial" w:cs="Arial"/>
                <w:b/>
                <w:sz w:val="20"/>
                <w:szCs w:val="20"/>
              </w:rPr>
              <w:t>the</w:t>
            </w:r>
            <w:r w:rsidRPr="004C63B9">
              <w:rPr>
                <w:rFonts w:ascii="Arial" w:hAnsi="Arial" w:cs="Arial"/>
                <w:b/>
                <w:spacing w:val="-3"/>
                <w:sz w:val="20"/>
                <w:szCs w:val="20"/>
              </w:rPr>
              <w:t xml:space="preserve"> </w:t>
            </w:r>
            <w:r w:rsidRPr="004C63B9">
              <w:rPr>
                <w:rFonts w:ascii="Arial" w:hAnsi="Arial" w:cs="Arial"/>
                <w:b/>
                <w:sz w:val="20"/>
                <w:szCs w:val="20"/>
              </w:rPr>
              <w:t>title</w:t>
            </w:r>
            <w:r w:rsidRPr="004C63B9">
              <w:rPr>
                <w:rFonts w:ascii="Arial" w:hAnsi="Arial" w:cs="Arial"/>
                <w:b/>
                <w:spacing w:val="-3"/>
                <w:sz w:val="20"/>
                <w:szCs w:val="20"/>
              </w:rPr>
              <w:t xml:space="preserve"> </w:t>
            </w:r>
            <w:r w:rsidRPr="004C63B9">
              <w:rPr>
                <w:rFonts w:ascii="Arial" w:hAnsi="Arial" w:cs="Arial"/>
                <w:b/>
                <w:sz w:val="20"/>
                <w:szCs w:val="20"/>
              </w:rPr>
              <w:t>of</w:t>
            </w:r>
            <w:r w:rsidRPr="004C63B9">
              <w:rPr>
                <w:rFonts w:ascii="Arial" w:hAnsi="Arial" w:cs="Arial"/>
                <w:b/>
                <w:spacing w:val="-4"/>
                <w:sz w:val="20"/>
                <w:szCs w:val="20"/>
              </w:rPr>
              <w:t xml:space="preserve"> </w:t>
            </w:r>
            <w:r w:rsidRPr="004C63B9">
              <w:rPr>
                <w:rFonts w:ascii="Arial" w:hAnsi="Arial" w:cs="Arial"/>
                <w:b/>
                <w:sz w:val="20"/>
                <w:szCs w:val="20"/>
              </w:rPr>
              <w:t>the</w:t>
            </w:r>
            <w:r w:rsidRPr="004C63B9">
              <w:rPr>
                <w:rFonts w:ascii="Arial" w:hAnsi="Arial" w:cs="Arial"/>
                <w:b/>
                <w:spacing w:val="-3"/>
                <w:sz w:val="20"/>
                <w:szCs w:val="20"/>
              </w:rPr>
              <w:t xml:space="preserve"> </w:t>
            </w:r>
            <w:r w:rsidRPr="004C63B9">
              <w:rPr>
                <w:rFonts w:ascii="Arial" w:hAnsi="Arial" w:cs="Arial"/>
                <w:b/>
                <w:sz w:val="20"/>
                <w:szCs w:val="20"/>
              </w:rPr>
              <w:t>article</w:t>
            </w:r>
            <w:r w:rsidRPr="004C63B9">
              <w:rPr>
                <w:rFonts w:ascii="Arial" w:hAnsi="Arial" w:cs="Arial"/>
                <w:b/>
                <w:spacing w:val="-3"/>
                <w:sz w:val="20"/>
                <w:szCs w:val="20"/>
              </w:rPr>
              <w:t xml:space="preserve"> </w:t>
            </w:r>
            <w:r w:rsidRPr="004C63B9">
              <w:rPr>
                <w:rFonts w:ascii="Arial" w:hAnsi="Arial" w:cs="Arial"/>
                <w:b/>
                <w:spacing w:val="-2"/>
                <w:sz w:val="20"/>
                <w:szCs w:val="20"/>
              </w:rPr>
              <w:t>suitable?</w:t>
            </w:r>
          </w:p>
          <w:p w14:paraId="0F4907C7" w14:textId="77777777" w:rsidR="008A00B7" w:rsidRPr="004C63B9" w:rsidRDefault="003855A6">
            <w:pPr>
              <w:pStyle w:val="TableParagraph"/>
              <w:ind w:left="468"/>
              <w:rPr>
                <w:rFonts w:ascii="Arial" w:hAnsi="Arial" w:cs="Arial"/>
                <w:b/>
                <w:sz w:val="20"/>
                <w:szCs w:val="20"/>
              </w:rPr>
            </w:pPr>
            <w:r w:rsidRPr="004C63B9">
              <w:rPr>
                <w:rFonts w:ascii="Arial" w:hAnsi="Arial" w:cs="Arial"/>
                <w:b/>
                <w:sz w:val="20"/>
                <w:szCs w:val="20"/>
              </w:rPr>
              <w:t>(If</w:t>
            </w:r>
            <w:r w:rsidRPr="004C63B9">
              <w:rPr>
                <w:rFonts w:ascii="Arial" w:hAnsi="Arial" w:cs="Arial"/>
                <w:b/>
                <w:spacing w:val="-5"/>
                <w:sz w:val="20"/>
                <w:szCs w:val="20"/>
              </w:rPr>
              <w:t xml:space="preserve"> </w:t>
            </w:r>
            <w:r w:rsidRPr="004C63B9">
              <w:rPr>
                <w:rFonts w:ascii="Arial" w:hAnsi="Arial" w:cs="Arial"/>
                <w:b/>
                <w:sz w:val="20"/>
                <w:szCs w:val="20"/>
              </w:rPr>
              <w:t>not</w:t>
            </w:r>
            <w:r w:rsidRPr="004C63B9">
              <w:rPr>
                <w:rFonts w:ascii="Arial" w:hAnsi="Arial" w:cs="Arial"/>
                <w:b/>
                <w:spacing w:val="-4"/>
                <w:sz w:val="20"/>
                <w:szCs w:val="20"/>
              </w:rPr>
              <w:t xml:space="preserve"> </w:t>
            </w:r>
            <w:r w:rsidRPr="004C63B9">
              <w:rPr>
                <w:rFonts w:ascii="Arial" w:hAnsi="Arial" w:cs="Arial"/>
                <w:b/>
                <w:sz w:val="20"/>
                <w:szCs w:val="20"/>
              </w:rPr>
              <w:t>please</w:t>
            </w:r>
            <w:r w:rsidRPr="004C63B9">
              <w:rPr>
                <w:rFonts w:ascii="Arial" w:hAnsi="Arial" w:cs="Arial"/>
                <w:b/>
                <w:spacing w:val="-3"/>
                <w:sz w:val="20"/>
                <w:szCs w:val="20"/>
              </w:rPr>
              <w:t xml:space="preserve"> </w:t>
            </w:r>
            <w:r w:rsidRPr="004C63B9">
              <w:rPr>
                <w:rFonts w:ascii="Arial" w:hAnsi="Arial" w:cs="Arial"/>
                <w:b/>
                <w:sz w:val="20"/>
                <w:szCs w:val="20"/>
              </w:rPr>
              <w:t>suggest</w:t>
            </w:r>
            <w:r w:rsidRPr="004C63B9">
              <w:rPr>
                <w:rFonts w:ascii="Arial" w:hAnsi="Arial" w:cs="Arial"/>
                <w:b/>
                <w:spacing w:val="-5"/>
                <w:sz w:val="20"/>
                <w:szCs w:val="20"/>
              </w:rPr>
              <w:t xml:space="preserve"> </w:t>
            </w:r>
            <w:r w:rsidRPr="004C63B9">
              <w:rPr>
                <w:rFonts w:ascii="Arial" w:hAnsi="Arial" w:cs="Arial"/>
                <w:b/>
                <w:sz w:val="20"/>
                <w:szCs w:val="20"/>
              </w:rPr>
              <w:t>an</w:t>
            </w:r>
            <w:r w:rsidRPr="004C63B9">
              <w:rPr>
                <w:rFonts w:ascii="Arial" w:hAnsi="Arial" w:cs="Arial"/>
                <w:b/>
                <w:spacing w:val="-4"/>
                <w:sz w:val="20"/>
                <w:szCs w:val="20"/>
              </w:rPr>
              <w:t xml:space="preserve"> </w:t>
            </w:r>
            <w:r w:rsidRPr="004C63B9">
              <w:rPr>
                <w:rFonts w:ascii="Arial" w:hAnsi="Arial" w:cs="Arial"/>
                <w:b/>
                <w:sz w:val="20"/>
                <w:szCs w:val="20"/>
              </w:rPr>
              <w:t>alternative</w:t>
            </w:r>
            <w:r w:rsidRPr="004C63B9">
              <w:rPr>
                <w:rFonts w:ascii="Arial" w:hAnsi="Arial" w:cs="Arial"/>
                <w:b/>
                <w:spacing w:val="-3"/>
                <w:sz w:val="20"/>
                <w:szCs w:val="20"/>
              </w:rPr>
              <w:t xml:space="preserve"> </w:t>
            </w:r>
            <w:r w:rsidRPr="004C63B9">
              <w:rPr>
                <w:rFonts w:ascii="Arial" w:hAnsi="Arial" w:cs="Arial"/>
                <w:b/>
                <w:spacing w:val="-2"/>
                <w:sz w:val="20"/>
                <w:szCs w:val="20"/>
              </w:rPr>
              <w:t>title)</w:t>
            </w:r>
          </w:p>
        </w:tc>
        <w:tc>
          <w:tcPr>
            <w:tcW w:w="9358" w:type="dxa"/>
            <w:tcBorders>
              <w:top w:val="single" w:sz="4" w:space="0" w:color="000000"/>
              <w:left w:val="single" w:sz="4" w:space="0" w:color="000000"/>
              <w:bottom w:val="single" w:sz="4" w:space="0" w:color="000000"/>
              <w:right w:val="single" w:sz="4" w:space="0" w:color="000000"/>
            </w:tcBorders>
          </w:tcPr>
          <w:p w14:paraId="7FBC1663" w14:textId="77777777" w:rsidR="008A00B7" w:rsidRPr="004C63B9" w:rsidRDefault="003855A6">
            <w:pPr>
              <w:pStyle w:val="TableParagraph"/>
              <w:spacing w:line="276" w:lineRule="auto"/>
              <w:ind w:right="100"/>
              <w:jc w:val="both"/>
              <w:rPr>
                <w:rFonts w:ascii="Arial" w:hAnsi="Arial" w:cs="Arial"/>
                <w:sz w:val="20"/>
                <w:szCs w:val="20"/>
              </w:rPr>
            </w:pPr>
            <w:r w:rsidRPr="004C63B9">
              <w:rPr>
                <w:rFonts w:ascii="Arial" w:hAnsi="Arial" w:cs="Arial"/>
                <w:sz w:val="20"/>
                <w:szCs w:val="20"/>
              </w:rPr>
              <w:t xml:space="preserve">The current title, </w:t>
            </w:r>
            <w:r w:rsidRPr="004C63B9">
              <w:rPr>
                <w:rFonts w:ascii="Arial" w:hAnsi="Arial" w:cs="Arial"/>
                <w:i/>
                <w:sz w:val="20"/>
                <w:szCs w:val="20"/>
              </w:rPr>
              <w:t>"Typology, Perceptions and Endogenous Control Methods of Cassava Root Rot among Producers in Ivory Coast"</w:t>
            </w:r>
            <w:r w:rsidRPr="004C63B9">
              <w:rPr>
                <w:rFonts w:ascii="Arial" w:hAnsi="Arial" w:cs="Arial"/>
                <w:sz w:val="20"/>
                <w:szCs w:val="20"/>
              </w:rPr>
              <w:t>, is generally suitable as it reflects the main components of the study: producer classification,</w:t>
            </w:r>
            <w:r w:rsidRPr="004C63B9">
              <w:rPr>
                <w:rFonts w:ascii="Arial" w:hAnsi="Arial" w:cs="Arial"/>
                <w:spacing w:val="-9"/>
                <w:sz w:val="20"/>
                <w:szCs w:val="20"/>
              </w:rPr>
              <w:t xml:space="preserve"> </w:t>
            </w:r>
            <w:r w:rsidRPr="004C63B9">
              <w:rPr>
                <w:rFonts w:ascii="Arial" w:hAnsi="Arial" w:cs="Arial"/>
                <w:sz w:val="20"/>
                <w:szCs w:val="20"/>
              </w:rPr>
              <w:t>farmers’</w:t>
            </w:r>
            <w:r w:rsidRPr="004C63B9">
              <w:rPr>
                <w:rFonts w:ascii="Arial" w:hAnsi="Arial" w:cs="Arial"/>
                <w:spacing w:val="-13"/>
                <w:sz w:val="20"/>
                <w:szCs w:val="20"/>
              </w:rPr>
              <w:t xml:space="preserve"> </w:t>
            </w:r>
            <w:r w:rsidRPr="004C63B9">
              <w:rPr>
                <w:rFonts w:ascii="Arial" w:hAnsi="Arial" w:cs="Arial"/>
                <w:sz w:val="20"/>
                <w:szCs w:val="20"/>
              </w:rPr>
              <w:t>understanding,</w:t>
            </w:r>
            <w:r w:rsidRPr="004C63B9">
              <w:rPr>
                <w:rFonts w:ascii="Arial" w:hAnsi="Arial" w:cs="Arial"/>
                <w:spacing w:val="-3"/>
                <w:sz w:val="20"/>
                <w:szCs w:val="20"/>
              </w:rPr>
              <w:t xml:space="preserve"> </w:t>
            </w:r>
            <w:r w:rsidRPr="004C63B9">
              <w:rPr>
                <w:rFonts w:ascii="Arial" w:hAnsi="Arial" w:cs="Arial"/>
                <w:sz w:val="20"/>
                <w:szCs w:val="20"/>
              </w:rPr>
              <w:t>and</w:t>
            </w:r>
            <w:r w:rsidRPr="004C63B9">
              <w:rPr>
                <w:rFonts w:ascii="Arial" w:hAnsi="Arial" w:cs="Arial"/>
                <w:spacing w:val="-5"/>
                <w:sz w:val="20"/>
                <w:szCs w:val="20"/>
              </w:rPr>
              <w:t xml:space="preserve"> </w:t>
            </w:r>
            <w:r w:rsidRPr="004C63B9">
              <w:rPr>
                <w:rFonts w:ascii="Arial" w:hAnsi="Arial" w:cs="Arial"/>
                <w:sz w:val="20"/>
                <w:szCs w:val="20"/>
              </w:rPr>
              <w:t>traditional</w:t>
            </w:r>
            <w:r w:rsidRPr="004C63B9">
              <w:rPr>
                <w:rFonts w:ascii="Arial" w:hAnsi="Arial" w:cs="Arial"/>
                <w:spacing w:val="-6"/>
                <w:sz w:val="20"/>
                <w:szCs w:val="20"/>
              </w:rPr>
              <w:t xml:space="preserve"> </w:t>
            </w:r>
            <w:r w:rsidRPr="004C63B9">
              <w:rPr>
                <w:rFonts w:ascii="Arial" w:hAnsi="Arial" w:cs="Arial"/>
                <w:sz w:val="20"/>
                <w:szCs w:val="20"/>
              </w:rPr>
              <w:t>disease</w:t>
            </w:r>
            <w:r w:rsidRPr="004C63B9">
              <w:rPr>
                <w:rFonts w:ascii="Arial" w:hAnsi="Arial" w:cs="Arial"/>
                <w:spacing w:val="-5"/>
                <w:sz w:val="20"/>
                <w:szCs w:val="20"/>
              </w:rPr>
              <w:t xml:space="preserve"> </w:t>
            </w:r>
            <w:r w:rsidRPr="004C63B9">
              <w:rPr>
                <w:rFonts w:ascii="Arial" w:hAnsi="Arial" w:cs="Arial"/>
                <w:sz w:val="20"/>
                <w:szCs w:val="20"/>
              </w:rPr>
              <w:t>management</w:t>
            </w:r>
            <w:r w:rsidRPr="004C63B9">
              <w:rPr>
                <w:rFonts w:ascii="Arial" w:hAnsi="Arial" w:cs="Arial"/>
                <w:spacing w:val="-5"/>
                <w:sz w:val="20"/>
                <w:szCs w:val="20"/>
              </w:rPr>
              <w:t xml:space="preserve"> </w:t>
            </w:r>
            <w:r w:rsidRPr="004C63B9">
              <w:rPr>
                <w:rFonts w:ascii="Arial" w:hAnsi="Arial" w:cs="Arial"/>
                <w:sz w:val="20"/>
                <w:szCs w:val="20"/>
              </w:rPr>
              <w:t>practices.</w:t>
            </w:r>
            <w:r w:rsidRPr="004C63B9">
              <w:rPr>
                <w:rFonts w:ascii="Arial" w:hAnsi="Arial" w:cs="Arial"/>
                <w:spacing w:val="-4"/>
                <w:sz w:val="20"/>
                <w:szCs w:val="20"/>
              </w:rPr>
              <w:t xml:space="preserve"> </w:t>
            </w:r>
            <w:r w:rsidRPr="004C63B9">
              <w:rPr>
                <w:rFonts w:ascii="Arial" w:hAnsi="Arial" w:cs="Arial"/>
                <w:sz w:val="20"/>
                <w:szCs w:val="20"/>
              </w:rPr>
              <w:t>However,</w:t>
            </w:r>
            <w:r w:rsidRPr="004C63B9">
              <w:rPr>
                <w:rFonts w:ascii="Arial" w:hAnsi="Arial" w:cs="Arial"/>
                <w:spacing w:val="-4"/>
                <w:sz w:val="20"/>
                <w:szCs w:val="20"/>
              </w:rPr>
              <w:t xml:space="preserve"> </w:t>
            </w:r>
            <w:r w:rsidRPr="004C63B9">
              <w:rPr>
                <w:rFonts w:ascii="Arial" w:hAnsi="Arial" w:cs="Arial"/>
                <w:sz w:val="20"/>
                <w:szCs w:val="20"/>
              </w:rPr>
              <w:t>the</w:t>
            </w:r>
            <w:r w:rsidRPr="004C63B9">
              <w:rPr>
                <w:rFonts w:ascii="Arial" w:hAnsi="Arial" w:cs="Arial"/>
                <w:spacing w:val="-5"/>
                <w:sz w:val="20"/>
                <w:szCs w:val="20"/>
              </w:rPr>
              <w:t xml:space="preserve"> </w:t>
            </w:r>
            <w:r w:rsidRPr="004C63B9">
              <w:rPr>
                <w:rFonts w:ascii="Arial" w:hAnsi="Arial" w:cs="Arial"/>
                <w:sz w:val="20"/>
                <w:szCs w:val="20"/>
              </w:rPr>
              <w:t>structure</w:t>
            </w:r>
            <w:r w:rsidRPr="004C63B9">
              <w:rPr>
                <w:rFonts w:ascii="Arial" w:hAnsi="Arial" w:cs="Arial"/>
                <w:spacing w:val="-5"/>
                <w:sz w:val="20"/>
                <w:szCs w:val="20"/>
              </w:rPr>
              <w:t xml:space="preserve"> </w:t>
            </w:r>
            <w:r w:rsidRPr="004C63B9">
              <w:rPr>
                <w:rFonts w:ascii="Arial" w:hAnsi="Arial" w:cs="Arial"/>
                <w:sz w:val="20"/>
                <w:szCs w:val="20"/>
              </w:rPr>
              <w:t xml:space="preserve">could be refined for better clarity and flow. Specifically, placing "cassava root rot" earlier in the title and using more widely understood terms such as "indigenous" instead of "endogenous" may enhance readability and scientific impact. A suggested alternative could be: </w:t>
            </w:r>
            <w:r w:rsidRPr="004C63B9">
              <w:rPr>
                <w:rFonts w:ascii="Arial" w:hAnsi="Arial" w:cs="Arial"/>
                <w:b/>
                <w:sz w:val="20"/>
                <w:szCs w:val="20"/>
              </w:rPr>
              <w:t xml:space="preserve">"Cassava Root Rot in Côte d'Ivoire: Farmer Perceptions, Indigenous Control Methods, and Production Typologies." </w:t>
            </w:r>
            <w:r w:rsidRPr="004C63B9">
              <w:rPr>
                <w:rFonts w:ascii="Arial" w:hAnsi="Arial" w:cs="Arial"/>
                <w:sz w:val="20"/>
                <w:szCs w:val="20"/>
              </w:rPr>
              <w:t>This version maintains all key elements while improving clarity and focus.</w:t>
            </w:r>
          </w:p>
        </w:tc>
        <w:tc>
          <w:tcPr>
            <w:tcW w:w="6443" w:type="dxa"/>
            <w:tcBorders>
              <w:top w:val="single" w:sz="4" w:space="0" w:color="000000"/>
              <w:left w:val="single" w:sz="4" w:space="0" w:color="000000"/>
              <w:bottom w:val="single" w:sz="4" w:space="0" w:color="000000"/>
              <w:right w:val="single" w:sz="4" w:space="0" w:color="000000"/>
            </w:tcBorders>
          </w:tcPr>
          <w:p w14:paraId="6DB3BD89" w14:textId="77777777" w:rsidR="008A00B7" w:rsidRPr="004C63B9" w:rsidRDefault="008A00B7">
            <w:pPr>
              <w:pStyle w:val="TableParagraph"/>
              <w:ind w:left="0"/>
              <w:rPr>
                <w:rFonts w:ascii="Arial" w:hAnsi="Arial" w:cs="Arial"/>
                <w:sz w:val="20"/>
                <w:szCs w:val="20"/>
              </w:rPr>
            </w:pPr>
          </w:p>
        </w:tc>
      </w:tr>
      <w:tr w:rsidR="008A00B7" w:rsidRPr="004C63B9" w14:paraId="5B88B64E" w14:textId="77777777">
        <w:trPr>
          <w:trHeight w:val="3172"/>
        </w:trPr>
        <w:tc>
          <w:tcPr>
            <w:tcW w:w="5353" w:type="dxa"/>
            <w:tcBorders>
              <w:top w:val="single" w:sz="4" w:space="0" w:color="000000"/>
              <w:left w:val="single" w:sz="4" w:space="0" w:color="000000"/>
              <w:bottom w:val="single" w:sz="4" w:space="0" w:color="000000"/>
              <w:right w:val="single" w:sz="4" w:space="0" w:color="000000"/>
            </w:tcBorders>
          </w:tcPr>
          <w:p w14:paraId="47B0D69A" w14:textId="77777777" w:rsidR="008A00B7" w:rsidRPr="004C63B9" w:rsidRDefault="003855A6">
            <w:pPr>
              <w:pStyle w:val="TableParagraph"/>
              <w:ind w:left="468" w:right="199"/>
              <w:rPr>
                <w:rFonts w:ascii="Arial" w:hAnsi="Arial" w:cs="Arial"/>
                <w:b/>
                <w:sz w:val="20"/>
                <w:szCs w:val="20"/>
              </w:rPr>
            </w:pPr>
            <w:r w:rsidRPr="004C63B9">
              <w:rPr>
                <w:rFonts w:ascii="Arial" w:hAnsi="Arial" w:cs="Arial"/>
                <w:b/>
                <w:sz w:val="20"/>
                <w:szCs w:val="20"/>
              </w:rPr>
              <w:t>Is the abstract of the article comprehensive? Do you suggest</w:t>
            </w:r>
            <w:r w:rsidRPr="004C63B9">
              <w:rPr>
                <w:rFonts w:ascii="Arial" w:hAnsi="Arial" w:cs="Arial"/>
                <w:b/>
                <w:spacing w:val="-6"/>
                <w:sz w:val="20"/>
                <w:szCs w:val="20"/>
              </w:rPr>
              <w:t xml:space="preserve"> </w:t>
            </w:r>
            <w:r w:rsidRPr="004C63B9">
              <w:rPr>
                <w:rFonts w:ascii="Arial" w:hAnsi="Arial" w:cs="Arial"/>
                <w:b/>
                <w:sz w:val="20"/>
                <w:szCs w:val="20"/>
              </w:rPr>
              <w:t>the</w:t>
            </w:r>
            <w:r w:rsidRPr="004C63B9">
              <w:rPr>
                <w:rFonts w:ascii="Arial" w:hAnsi="Arial" w:cs="Arial"/>
                <w:b/>
                <w:spacing w:val="-4"/>
                <w:sz w:val="20"/>
                <w:szCs w:val="20"/>
              </w:rPr>
              <w:t xml:space="preserve"> </w:t>
            </w:r>
            <w:r w:rsidRPr="004C63B9">
              <w:rPr>
                <w:rFonts w:ascii="Arial" w:hAnsi="Arial" w:cs="Arial"/>
                <w:b/>
                <w:sz w:val="20"/>
                <w:szCs w:val="20"/>
              </w:rPr>
              <w:t>addition</w:t>
            </w:r>
            <w:r w:rsidRPr="004C63B9">
              <w:rPr>
                <w:rFonts w:ascii="Arial" w:hAnsi="Arial" w:cs="Arial"/>
                <w:b/>
                <w:spacing w:val="-6"/>
                <w:sz w:val="20"/>
                <w:szCs w:val="20"/>
              </w:rPr>
              <w:t xml:space="preserve"> </w:t>
            </w:r>
            <w:r w:rsidRPr="004C63B9">
              <w:rPr>
                <w:rFonts w:ascii="Arial" w:hAnsi="Arial" w:cs="Arial"/>
                <w:b/>
                <w:sz w:val="20"/>
                <w:szCs w:val="20"/>
              </w:rPr>
              <w:t>(or</w:t>
            </w:r>
            <w:r w:rsidRPr="004C63B9">
              <w:rPr>
                <w:rFonts w:ascii="Arial" w:hAnsi="Arial" w:cs="Arial"/>
                <w:b/>
                <w:spacing w:val="-5"/>
                <w:sz w:val="20"/>
                <w:szCs w:val="20"/>
              </w:rPr>
              <w:t xml:space="preserve"> </w:t>
            </w:r>
            <w:r w:rsidRPr="004C63B9">
              <w:rPr>
                <w:rFonts w:ascii="Arial" w:hAnsi="Arial" w:cs="Arial"/>
                <w:b/>
                <w:sz w:val="20"/>
                <w:szCs w:val="20"/>
              </w:rPr>
              <w:t>deletion)</w:t>
            </w:r>
            <w:r w:rsidRPr="004C63B9">
              <w:rPr>
                <w:rFonts w:ascii="Arial" w:hAnsi="Arial" w:cs="Arial"/>
                <w:b/>
                <w:spacing w:val="-6"/>
                <w:sz w:val="20"/>
                <w:szCs w:val="20"/>
              </w:rPr>
              <w:t xml:space="preserve"> </w:t>
            </w:r>
            <w:r w:rsidRPr="004C63B9">
              <w:rPr>
                <w:rFonts w:ascii="Arial" w:hAnsi="Arial" w:cs="Arial"/>
                <w:b/>
                <w:sz w:val="20"/>
                <w:szCs w:val="20"/>
              </w:rPr>
              <w:t>of</w:t>
            </w:r>
            <w:r w:rsidRPr="004C63B9">
              <w:rPr>
                <w:rFonts w:ascii="Arial" w:hAnsi="Arial" w:cs="Arial"/>
                <w:b/>
                <w:spacing w:val="-6"/>
                <w:sz w:val="20"/>
                <w:szCs w:val="20"/>
              </w:rPr>
              <w:t xml:space="preserve"> </w:t>
            </w:r>
            <w:r w:rsidRPr="004C63B9">
              <w:rPr>
                <w:rFonts w:ascii="Arial" w:hAnsi="Arial" w:cs="Arial"/>
                <w:b/>
                <w:sz w:val="20"/>
                <w:szCs w:val="20"/>
              </w:rPr>
              <w:t>some</w:t>
            </w:r>
            <w:r w:rsidRPr="004C63B9">
              <w:rPr>
                <w:rFonts w:ascii="Arial" w:hAnsi="Arial" w:cs="Arial"/>
                <w:b/>
                <w:spacing w:val="-5"/>
                <w:sz w:val="20"/>
                <w:szCs w:val="20"/>
              </w:rPr>
              <w:t xml:space="preserve"> </w:t>
            </w:r>
            <w:r w:rsidRPr="004C63B9">
              <w:rPr>
                <w:rFonts w:ascii="Arial" w:hAnsi="Arial" w:cs="Arial"/>
                <w:b/>
                <w:sz w:val="20"/>
                <w:szCs w:val="20"/>
              </w:rPr>
              <w:t>points</w:t>
            </w:r>
            <w:r w:rsidRPr="004C63B9">
              <w:rPr>
                <w:rFonts w:ascii="Arial" w:hAnsi="Arial" w:cs="Arial"/>
                <w:b/>
                <w:spacing w:val="-4"/>
                <w:sz w:val="20"/>
                <w:szCs w:val="20"/>
              </w:rPr>
              <w:t xml:space="preserve"> </w:t>
            </w:r>
            <w:r w:rsidRPr="004C63B9">
              <w:rPr>
                <w:rFonts w:ascii="Arial" w:hAnsi="Arial" w:cs="Arial"/>
                <w:b/>
                <w:sz w:val="20"/>
                <w:szCs w:val="20"/>
              </w:rPr>
              <w:t>in</w:t>
            </w:r>
            <w:r w:rsidRPr="004C63B9">
              <w:rPr>
                <w:rFonts w:ascii="Arial" w:hAnsi="Arial" w:cs="Arial"/>
                <w:b/>
                <w:spacing w:val="-6"/>
                <w:sz w:val="20"/>
                <w:szCs w:val="20"/>
              </w:rPr>
              <w:t xml:space="preserve"> </w:t>
            </w:r>
            <w:r w:rsidRPr="004C63B9">
              <w:rPr>
                <w:rFonts w:ascii="Arial" w:hAnsi="Arial" w:cs="Arial"/>
                <w:b/>
                <w:sz w:val="20"/>
                <w:szCs w:val="20"/>
              </w:rPr>
              <w:t>this section? Please write your suggestions here.</w:t>
            </w:r>
          </w:p>
        </w:tc>
        <w:tc>
          <w:tcPr>
            <w:tcW w:w="9358" w:type="dxa"/>
            <w:tcBorders>
              <w:top w:val="single" w:sz="4" w:space="0" w:color="000000"/>
              <w:left w:val="single" w:sz="4" w:space="0" w:color="000000"/>
              <w:bottom w:val="single" w:sz="4" w:space="0" w:color="000000"/>
              <w:right w:val="single" w:sz="4" w:space="0" w:color="000000"/>
            </w:tcBorders>
          </w:tcPr>
          <w:p w14:paraId="6625A4F7" w14:textId="77777777" w:rsidR="008A00B7" w:rsidRPr="004C63B9" w:rsidRDefault="003855A6">
            <w:pPr>
              <w:pStyle w:val="TableParagraph"/>
              <w:spacing w:line="276" w:lineRule="auto"/>
              <w:ind w:right="104"/>
              <w:jc w:val="both"/>
              <w:rPr>
                <w:rFonts w:ascii="Arial" w:hAnsi="Arial" w:cs="Arial"/>
                <w:sz w:val="20"/>
                <w:szCs w:val="20"/>
              </w:rPr>
            </w:pPr>
            <w:r w:rsidRPr="004C63B9">
              <w:rPr>
                <w:rFonts w:ascii="Arial" w:hAnsi="Arial" w:cs="Arial"/>
                <w:sz w:val="20"/>
                <w:szCs w:val="20"/>
              </w:rPr>
              <w:t>The abstract provides a reasonably comprehensive overview of the study, including its context, objectives, methodology, key findings, and conclusion. However, some improvements are recommended to enhance clarity, academic tone, and logical flow. Specifically:</w:t>
            </w:r>
          </w:p>
          <w:p w14:paraId="4D367B76" w14:textId="77777777" w:rsidR="008A00B7" w:rsidRPr="004C63B9" w:rsidRDefault="003855A6">
            <w:pPr>
              <w:pStyle w:val="TableParagraph"/>
              <w:numPr>
                <w:ilvl w:val="0"/>
                <w:numId w:val="1"/>
              </w:numPr>
              <w:tabs>
                <w:tab w:val="left" w:pos="827"/>
              </w:tabs>
              <w:spacing w:line="229" w:lineRule="exact"/>
              <w:ind w:left="827" w:hanging="359"/>
              <w:jc w:val="both"/>
              <w:rPr>
                <w:rFonts w:ascii="Arial" w:hAnsi="Arial" w:cs="Arial"/>
                <w:sz w:val="20"/>
                <w:szCs w:val="20"/>
              </w:rPr>
            </w:pPr>
            <w:r w:rsidRPr="004C63B9">
              <w:rPr>
                <w:rFonts w:ascii="Arial" w:hAnsi="Arial" w:cs="Arial"/>
                <w:b/>
                <w:sz w:val="20"/>
                <w:szCs w:val="20"/>
              </w:rPr>
              <w:t>Clarify</w:t>
            </w:r>
            <w:r w:rsidRPr="004C63B9">
              <w:rPr>
                <w:rFonts w:ascii="Arial" w:hAnsi="Arial" w:cs="Arial"/>
                <w:b/>
                <w:spacing w:val="-4"/>
                <w:sz w:val="20"/>
                <w:szCs w:val="20"/>
              </w:rPr>
              <w:t xml:space="preserve"> </w:t>
            </w:r>
            <w:r w:rsidRPr="004C63B9">
              <w:rPr>
                <w:rFonts w:ascii="Arial" w:hAnsi="Arial" w:cs="Arial"/>
                <w:b/>
                <w:sz w:val="20"/>
                <w:szCs w:val="20"/>
              </w:rPr>
              <w:t>the</w:t>
            </w:r>
            <w:r w:rsidRPr="004C63B9">
              <w:rPr>
                <w:rFonts w:ascii="Arial" w:hAnsi="Arial" w:cs="Arial"/>
                <w:b/>
                <w:spacing w:val="-4"/>
                <w:sz w:val="20"/>
                <w:szCs w:val="20"/>
              </w:rPr>
              <w:t xml:space="preserve"> </w:t>
            </w:r>
            <w:r w:rsidRPr="004C63B9">
              <w:rPr>
                <w:rFonts w:ascii="Arial" w:hAnsi="Arial" w:cs="Arial"/>
                <w:b/>
                <w:sz w:val="20"/>
                <w:szCs w:val="20"/>
              </w:rPr>
              <w:t>objective</w:t>
            </w:r>
            <w:r w:rsidRPr="004C63B9">
              <w:rPr>
                <w:rFonts w:ascii="Arial" w:hAnsi="Arial" w:cs="Arial"/>
                <w:b/>
                <w:spacing w:val="-1"/>
                <w:sz w:val="20"/>
                <w:szCs w:val="20"/>
              </w:rPr>
              <w:t xml:space="preserve"> </w:t>
            </w:r>
            <w:r w:rsidRPr="004C63B9">
              <w:rPr>
                <w:rFonts w:ascii="Arial" w:hAnsi="Arial" w:cs="Arial"/>
                <w:sz w:val="20"/>
                <w:szCs w:val="20"/>
              </w:rPr>
              <w:t>early</w:t>
            </w:r>
            <w:r w:rsidRPr="004C63B9">
              <w:rPr>
                <w:rFonts w:ascii="Arial" w:hAnsi="Arial" w:cs="Arial"/>
                <w:spacing w:val="-5"/>
                <w:sz w:val="20"/>
                <w:szCs w:val="20"/>
              </w:rPr>
              <w:t xml:space="preserve"> </w:t>
            </w:r>
            <w:r w:rsidRPr="004C63B9">
              <w:rPr>
                <w:rFonts w:ascii="Arial" w:hAnsi="Arial" w:cs="Arial"/>
                <w:sz w:val="20"/>
                <w:szCs w:val="20"/>
              </w:rPr>
              <w:t>in</w:t>
            </w:r>
            <w:r w:rsidRPr="004C63B9">
              <w:rPr>
                <w:rFonts w:ascii="Arial" w:hAnsi="Arial" w:cs="Arial"/>
                <w:spacing w:val="-4"/>
                <w:sz w:val="20"/>
                <w:szCs w:val="20"/>
              </w:rPr>
              <w:t xml:space="preserve"> </w:t>
            </w:r>
            <w:r w:rsidRPr="004C63B9">
              <w:rPr>
                <w:rFonts w:ascii="Arial" w:hAnsi="Arial" w:cs="Arial"/>
                <w:sz w:val="20"/>
                <w:szCs w:val="20"/>
              </w:rPr>
              <w:t>the</w:t>
            </w:r>
            <w:r w:rsidRPr="004C63B9">
              <w:rPr>
                <w:rFonts w:ascii="Arial" w:hAnsi="Arial" w:cs="Arial"/>
                <w:spacing w:val="-4"/>
                <w:sz w:val="20"/>
                <w:szCs w:val="20"/>
              </w:rPr>
              <w:t xml:space="preserve"> </w:t>
            </w:r>
            <w:r w:rsidRPr="004C63B9">
              <w:rPr>
                <w:rFonts w:ascii="Arial" w:hAnsi="Arial" w:cs="Arial"/>
                <w:sz w:val="20"/>
                <w:szCs w:val="20"/>
              </w:rPr>
              <w:t>abstract</w:t>
            </w:r>
            <w:r w:rsidRPr="004C63B9">
              <w:rPr>
                <w:rFonts w:ascii="Arial" w:hAnsi="Arial" w:cs="Arial"/>
                <w:spacing w:val="-4"/>
                <w:sz w:val="20"/>
                <w:szCs w:val="20"/>
              </w:rPr>
              <w:t xml:space="preserve"> </w:t>
            </w:r>
            <w:r w:rsidRPr="004C63B9">
              <w:rPr>
                <w:rFonts w:ascii="Arial" w:hAnsi="Arial" w:cs="Arial"/>
                <w:sz w:val="20"/>
                <w:szCs w:val="20"/>
              </w:rPr>
              <w:t>with</w:t>
            </w:r>
            <w:r w:rsidRPr="004C63B9">
              <w:rPr>
                <w:rFonts w:ascii="Arial" w:hAnsi="Arial" w:cs="Arial"/>
                <w:spacing w:val="-5"/>
                <w:sz w:val="20"/>
                <w:szCs w:val="20"/>
              </w:rPr>
              <w:t xml:space="preserve"> </w:t>
            </w:r>
            <w:r w:rsidRPr="004C63B9">
              <w:rPr>
                <w:rFonts w:ascii="Arial" w:hAnsi="Arial" w:cs="Arial"/>
                <w:sz w:val="20"/>
                <w:szCs w:val="20"/>
              </w:rPr>
              <w:t>a</w:t>
            </w:r>
            <w:r w:rsidRPr="004C63B9">
              <w:rPr>
                <w:rFonts w:ascii="Arial" w:hAnsi="Arial" w:cs="Arial"/>
                <w:spacing w:val="-3"/>
                <w:sz w:val="20"/>
                <w:szCs w:val="20"/>
              </w:rPr>
              <w:t xml:space="preserve"> </w:t>
            </w:r>
            <w:r w:rsidRPr="004C63B9">
              <w:rPr>
                <w:rFonts w:ascii="Arial" w:hAnsi="Arial" w:cs="Arial"/>
                <w:sz w:val="20"/>
                <w:szCs w:val="20"/>
              </w:rPr>
              <w:t>direct</w:t>
            </w:r>
            <w:r w:rsidRPr="004C63B9">
              <w:rPr>
                <w:rFonts w:ascii="Arial" w:hAnsi="Arial" w:cs="Arial"/>
                <w:spacing w:val="-4"/>
                <w:sz w:val="20"/>
                <w:szCs w:val="20"/>
              </w:rPr>
              <w:t xml:space="preserve"> </w:t>
            </w:r>
            <w:r w:rsidRPr="004C63B9">
              <w:rPr>
                <w:rFonts w:ascii="Arial" w:hAnsi="Arial" w:cs="Arial"/>
                <w:sz w:val="20"/>
                <w:szCs w:val="20"/>
              </w:rPr>
              <w:t>sentence</w:t>
            </w:r>
            <w:r w:rsidRPr="004C63B9">
              <w:rPr>
                <w:rFonts w:ascii="Arial" w:hAnsi="Arial" w:cs="Arial"/>
                <w:spacing w:val="-4"/>
                <w:sz w:val="20"/>
                <w:szCs w:val="20"/>
              </w:rPr>
              <w:t xml:space="preserve"> </w:t>
            </w:r>
            <w:r w:rsidRPr="004C63B9">
              <w:rPr>
                <w:rFonts w:ascii="Arial" w:hAnsi="Arial" w:cs="Arial"/>
                <w:sz w:val="20"/>
                <w:szCs w:val="20"/>
              </w:rPr>
              <w:t>(e.g.,</w:t>
            </w:r>
            <w:r w:rsidRPr="004C63B9">
              <w:rPr>
                <w:rFonts w:ascii="Arial" w:hAnsi="Arial" w:cs="Arial"/>
                <w:spacing w:val="-5"/>
                <w:sz w:val="20"/>
                <w:szCs w:val="20"/>
              </w:rPr>
              <w:t xml:space="preserve"> </w:t>
            </w:r>
            <w:r w:rsidRPr="004C63B9">
              <w:rPr>
                <w:rFonts w:ascii="Arial" w:hAnsi="Arial" w:cs="Arial"/>
                <w:sz w:val="20"/>
                <w:szCs w:val="20"/>
              </w:rPr>
              <w:t>“This</w:t>
            </w:r>
            <w:r w:rsidRPr="004C63B9">
              <w:rPr>
                <w:rFonts w:ascii="Arial" w:hAnsi="Arial" w:cs="Arial"/>
                <w:spacing w:val="-7"/>
                <w:sz w:val="20"/>
                <w:szCs w:val="20"/>
              </w:rPr>
              <w:t xml:space="preserve"> </w:t>
            </w:r>
            <w:r w:rsidRPr="004C63B9">
              <w:rPr>
                <w:rFonts w:ascii="Arial" w:hAnsi="Arial" w:cs="Arial"/>
                <w:sz w:val="20"/>
                <w:szCs w:val="20"/>
              </w:rPr>
              <w:t>study</w:t>
            </w:r>
            <w:r w:rsidRPr="004C63B9">
              <w:rPr>
                <w:rFonts w:ascii="Arial" w:hAnsi="Arial" w:cs="Arial"/>
                <w:spacing w:val="-4"/>
                <w:sz w:val="20"/>
                <w:szCs w:val="20"/>
              </w:rPr>
              <w:t xml:space="preserve"> </w:t>
            </w:r>
            <w:r w:rsidRPr="004C63B9">
              <w:rPr>
                <w:rFonts w:ascii="Arial" w:hAnsi="Arial" w:cs="Arial"/>
                <w:sz w:val="20"/>
                <w:szCs w:val="20"/>
              </w:rPr>
              <w:t>aims</w:t>
            </w:r>
            <w:r w:rsidRPr="004C63B9">
              <w:rPr>
                <w:rFonts w:ascii="Arial" w:hAnsi="Arial" w:cs="Arial"/>
                <w:spacing w:val="-3"/>
                <w:sz w:val="20"/>
                <w:szCs w:val="20"/>
              </w:rPr>
              <w:t xml:space="preserve"> </w:t>
            </w:r>
            <w:r w:rsidRPr="004C63B9">
              <w:rPr>
                <w:rFonts w:ascii="Arial" w:hAnsi="Arial" w:cs="Arial"/>
                <w:spacing w:val="-2"/>
                <w:sz w:val="20"/>
                <w:szCs w:val="20"/>
              </w:rPr>
              <w:t>to…”).</w:t>
            </w:r>
          </w:p>
          <w:p w14:paraId="3E2B2EA4" w14:textId="77777777" w:rsidR="008A00B7" w:rsidRPr="004C63B9" w:rsidRDefault="003855A6">
            <w:pPr>
              <w:pStyle w:val="TableParagraph"/>
              <w:numPr>
                <w:ilvl w:val="0"/>
                <w:numId w:val="1"/>
              </w:numPr>
              <w:tabs>
                <w:tab w:val="left" w:pos="827"/>
              </w:tabs>
              <w:spacing w:before="34"/>
              <w:ind w:left="827" w:hanging="359"/>
              <w:jc w:val="both"/>
              <w:rPr>
                <w:rFonts w:ascii="Arial" w:hAnsi="Arial" w:cs="Arial"/>
                <w:sz w:val="20"/>
                <w:szCs w:val="20"/>
              </w:rPr>
            </w:pPr>
            <w:r w:rsidRPr="004C63B9">
              <w:rPr>
                <w:rFonts w:ascii="Arial" w:hAnsi="Arial" w:cs="Arial"/>
                <w:b/>
                <w:sz w:val="20"/>
                <w:szCs w:val="20"/>
              </w:rPr>
              <w:t>Condense</w:t>
            </w:r>
            <w:r w:rsidRPr="004C63B9">
              <w:rPr>
                <w:rFonts w:ascii="Arial" w:hAnsi="Arial" w:cs="Arial"/>
                <w:b/>
                <w:spacing w:val="-5"/>
                <w:sz w:val="20"/>
                <w:szCs w:val="20"/>
              </w:rPr>
              <w:t xml:space="preserve"> </w:t>
            </w:r>
            <w:r w:rsidRPr="004C63B9">
              <w:rPr>
                <w:rFonts w:ascii="Arial" w:hAnsi="Arial" w:cs="Arial"/>
                <w:b/>
                <w:sz w:val="20"/>
                <w:szCs w:val="20"/>
              </w:rPr>
              <w:t>lengthy</w:t>
            </w:r>
            <w:r w:rsidRPr="004C63B9">
              <w:rPr>
                <w:rFonts w:ascii="Arial" w:hAnsi="Arial" w:cs="Arial"/>
                <w:b/>
                <w:spacing w:val="-5"/>
                <w:sz w:val="20"/>
                <w:szCs w:val="20"/>
              </w:rPr>
              <w:t xml:space="preserve"> </w:t>
            </w:r>
            <w:r w:rsidRPr="004C63B9">
              <w:rPr>
                <w:rFonts w:ascii="Arial" w:hAnsi="Arial" w:cs="Arial"/>
                <w:b/>
                <w:sz w:val="20"/>
                <w:szCs w:val="20"/>
              </w:rPr>
              <w:t>or</w:t>
            </w:r>
            <w:r w:rsidRPr="004C63B9">
              <w:rPr>
                <w:rFonts w:ascii="Arial" w:hAnsi="Arial" w:cs="Arial"/>
                <w:b/>
                <w:spacing w:val="-5"/>
                <w:sz w:val="20"/>
                <w:szCs w:val="20"/>
              </w:rPr>
              <w:t xml:space="preserve"> </w:t>
            </w:r>
            <w:r w:rsidRPr="004C63B9">
              <w:rPr>
                <w:rFonts w:ascii="Arial" w:hAnsi="Arial" w:cs="Arial"/>
                <w:b/>
                <w:sz w:val="20"/>
                <w:szCs w:val="20"/>
              </w:rPr>
              <w:t>repetitive</w:t>
            </w:r>
            <w:r w:rsidRPr="004C63B9">
              <w:rPr>
                <w:rFonts w:ascii="Arial" w:hAnsi="Arial" w:cs="Arial"/>
                <w:b/>
                <w:spacing w:val="-5"/>
                <w:sz w:val="20"/>
                <w:szCs w:val="20"/>
              </w:rPr>
              <w:t xml:space="preserve"> </w:t>
            </w:r>
            <w:r w:rsidRPr="004C63B9">
              <w:rPr>
                <w:rFonts w:ascii="Arial" w:hAnsi="Arial" w:cs="Arial"/>
                <w:b/>
                <w:sz w:val="20"/>
                <w:szCs w:val="20"/>
              </w:rPr>
              <w:t xml:space="preserve">phrases </w:t>
            </w:r>
            <w:r w:rsidRPr="004C63B9">
              <w:rPr>
                <w:rFonts w:ascii="Arial" w:hAnsi="Arial" w:cs="Arial"/>
                <w:sz w:val="20"/>
                <w:szCs w:val="20"/>
              </w:rPr>
              <w:t>to</w:t>
            </w:r>
            <w:r w:rsidRPr="004C63B9">
              <w:rPr>
                <w:rFonts w:ascii="Arial" w:hAnsi="Arial" w:cs="Arial"/>
                <w:spacing w:val="-6"/>
                <w:sz w:val="20"/>
                <w:szCs w:val="20"/>
              </w:rPr>
              <w:t xml:space="preserve"> </w:t>
            </w:r>
            <w:r w:rsidRPr="004C63B9">
              <w:rPr>
                <w:rFonts w:ascii="Arial" w:hAnsi="Arial" w:cs="Arial"/>
                <w:sz w:val="20"/>
                <w:szCs w:val="20"/>
              </w:rPr>
              <w:t>improve</w:t>
            </w:r>
            <w:r w:rsidRPr="004C63B9">
              <w:rPr>
                <w:rFonts w:ascii="Arial" w:hAnsi="Arial" w:cs="Arial"/>
                <w:spacing w:val="-5"/>
                <w:sz w:val="20"/>
                <w:szCs w:val="20"/>
              </w:rPr>
              <w:t xml:space="preserve"> </w:t>
            </w:r>
            <w:r w:rsidRPr="004C63B9">
              <w:rPr>
                <w:rFonts w:ascii="Arial" w:hAnsi="Arial" w:cs="Arial"/>
                <w:spacing w:val="-2"/>
                <w:sz w:val="20"/>
                <w:szCs w:val="20"/>
              </w:rPr>
              <w:t>readability.</w:t>
            </w:r>
          </w:p>
          <w:p w14:paraId="19A91C14" w14:textId="77777777" w:rsidR="008A00B7" w:rsidRPr="004C63B9" w:rsidRDefault="003855A6">
            <w:pPr>
              <w:pStyle w:val="TableParagraph"/>
              <w:numPr>
                <w:ilvl w:val="0"/>
                <w:numId w:val="1"/>
              </w:numPr>
              <w:tabs>
                <w:tab w:val="left" w:pos="828"/>
              </w:tabs>
              <w:spacing w:before="34" w:line="278" w:lineRule="auto"/>
              <w:ind w:right="102"/>
              <w:jc w:val="both"/>
              <w:rPr>
                <w:rFonts w:ascii="Arial" w:hAnsi="Arial" w:cs="Arial"/>
                <w:sz w:val="20"/>
                <w:szCs w:val="20"/>
              </w:rPr>
            </w:pPr>
            <w:r w:rsidRPr="004C63B9">
              <w:rPr>
                <w:rFonts w:ascii="Arial" w:hAnsi="Arial" w:cs="Arial"/>
                <w:b/>
                <w:sz w:val="20"/>
                <w:szCs w:val="20"/>
              </w:rPr>
              <w:t xml:space="preserve">Replace informal or vague expressions </w:t>
            </w:r>
            <w:r w:rsidRPr="004C63B9">
              <w:rPr>
                <w:rFonts w:ascii="Arial" w:hAnsi="Arial" w:cs="Arial"/>
                <w:sz w:val="20"/>
                <w:szCs w:val="20"/>
              </w:rPr>
              <w:t>such as “there are no effective control methods” with more precise phrasing like “effective control measures are lacking.”</w:t>
            </w:r>
          </w:p>
          <w:p w14:paraId="07A6DE38" w14:textId="77777777" w:rsidR="008A00B7" w:rsidRPr="004C63B9" w:rsidRDefault="003855A6">
            <w:pPr>
              <w:pStyle w:val="TableParagraph"/>
              <w:numPr>
                <w:ilvl w:val="0"/>
                <w:numId w:val="1"/>
              </w:numPr>
              <w:tabs>
                <w:tab w:val="left" w:pos="828"/>
              </w:tabs>
              <w:spacing w:line="276" w:lineRule="auto"/>
              <w:ind w:right="98"/>
              <w:jc w:val="both"/>
              <w:rPr>
                <w:rFonts w:ascii="Arial" w:hAnsi="Arial" w:cs="Arial"/>
                <w:sz w:val="20"/>
                <w:szCs w:val="20"/>
              </w:rPr>
            </w:pPr>
            <w:r w:rsidRPr="004C63B9">
              <w:rPr>
                <w:rFonts w:ascii="Arial" w:hAnsi="Arial" w:cs="Arial"/>
                <w:sz w:val="20"/>
                <w:szCs w:val="20"/>
              </w:rPr>
              <w:t xml:space="preserve">Consider </w:t>
            </w:r>
            <w:r w:rsidRPr="004C63B9">
              <w:rPr>
                <w:rFonts w:ascii="Arial" w:hAnsi="Arial" w:cs="Arial"/>
                <w:b/>
                <w:sz w:val="20"/>
                <w:szCs w:val="20"/>
              </w:rPr>
              <w:t>adding a brief statement of significance or implications</w:t>
            </w:r>
            <w:r w:rsidRPr="004C63B9">
              <w:rPr>
                <w:rFonts w:ascii="Arial" w:hAnsi="Arial" w:cs="Arial"/>
                <w:sz w:val="20"/>
                <w:szCs w:val="20"/>
              </w:rPr>
              <w:t>, such as how the findings could inform policy, extension services, or future research.</w:t>
            </w:r>
          </w:p>
          <w:p w14:paraId="27A7D19A" w14:textId="77777777" w:rsidR="008A00B7" w:rsidRPr="004C63B9" w:rsidRDefault="003855A6">
            <w:pPr>
              <w:pStyle w:val="TableParagraph"/>
              <w:spacing w:line="276" w:lineRule="auto"/>
              <w:ind w:right="106"/>
              <w:jc w:val="both"/>
              <w:rPr>
                <w:rFonts w:ascii="Arial" w:hAnsi="Arial" w:cs="Arial"/>
                <w:sz w:val="20"/>
                <w:szCs w:val="20"/>
              </w:rPr>
            </w:pPr>
            <w:r w:rsidRPr="004C63B9">
              <w:rPr>
                <w:rFonts w:ascii="Arial" w:hAnsi="Arial" w:cs="Arial"/>
                <w:sz w:val="20"/>
                <w:szCs w:val="20"/>
              </w:rPr>
              <w:t>Additionally, replacing technical or less common terms such as “endogenous” with “indigenous” or “local” may improve accessibility for a broader audience.</w:t>
            </w:r>
          </w:p>
          <w:p w14:paraId="6C20D0D1" w14:textId="77777777" w:rsidR="008A00B7" w:rsidRPr="004C63B9" w:rsidRDefault="003855A6">
            <w:pPr>
              <w:pStyle w:val="TableParagraph"/>
              <w:spacing w:line="229" w:lineRule="exact"/>
              <w:jc w:val="both"/>
              <w:rPr>
                <w:rFonts w:ascii="Arial" w:hAnsi="Arial" w:cs="Arial"/>
                <w:sz w:val="20"/>
                <w:szCs w:val="20"/>
              </w:rPr>
            </w:pPr>
            <w:r w:rsidRPr="004C63B9">
              <w:rPr>
                <w:rFonts w:ascii="Arial" w:hAnsi="Arial" w:cs="Arial"/>
                <w:sz w:val="20"/>
                <w:szCs w:val="20"/>
              </w:rPr>
              <w:t>Overall,</w:t>
            </w:r>
            <w:r w:rsidRPr="004C63B9">
              <w:rPr>
                <w:rFonts w:ascii="Arial" w:hAnsi="Arial" w:cs="Arial"/>
                <w:spacing w:val="-3"/>
                <w:sz w:val="20"/>
                <w:szCs w:val="20"/>
              </w:rPr>
              <w:t xml:space="preserve"> </w:t>
            </w:r>
            <w:r w:rsidRPr="004C63B9">
              <w:rPr>
                <w:rFonts w:ascii="Arial" w:hAnsi="Arial" w:cs="Arial"/>
                <w:sz w:val="20"/>
                <w:szCs w:val="20"/>
              </w:rPr>
              <w:t>with</w:t>
            </w:r>
            <w:r w:rsidRPr="004C63B9">
              <w:rPr>
                <w:rFonts w:ascii="Arial" w:hAnsi="Arial" w:cs="Arial"/>
                <w:spacing w:val="-5"/>
                <w:sz w:val="20"/>
                <w:szCs w:val="20"/>
              </w:rPr>
              <w:t xml:space="preserve"> </w:t>
            </w:r>
            <w:r w:rsidRPr="004C63B9">
              <w:rPr>
                <w:rFonts w:ascii="Arial" w:hAnsi="Arial" w:cs="Arial"/>
                <w:sz w:val="20"/>
                <w:szCs w:val="20"/>
              </w:rPr>
              <w:t>minor</w:t>
            </w:r>
            <w:r w:rsidRPr="004C63B9">
              <w:rPr>
                <w:rFonts w:ascii="Arial" w:hAnsi="Arial" w:cs="Arial"/>
                <w:spacing w:val="-5"/>
                <w:sz w:val="20"/>
                <w:szCs w:val="20"/>
              </w:rPr>
              <w:t xml:space="preserve"> </w:t>
            </w:r>
            <w:r w:rsidRPr="004C63B9">
              <w:rPr>
                <w:rFonts w:ascii="Arial" w:hAnsi="Arial" w:cs="Arial"/>
                <w:sz w:val="20"/>
                <w:szCs w:val="20"/>
              </w:rPr>
              <w:t>edits,</w:t>
            </w:r>
            <w:r w:rsidRPr="004C63B9">
              <w:rPr>
                <w:rFonts w:ascii="Arial" w:hAnsi="Arial" w:cs="Arial"/>
                <w:spacing w:val="-3"/>
                <w:sz w:val="20"/>
                <w:szCs w:val="20"/>
              </w:rPr>
              <w:t xml:space="preserve"> </w:t>
            </w:r>
            <w:r w:rsidRPr="004C63B9">
              <w:rPr>
                <w:rFonts w:ascii="Arial" w:hAnsi="Arial" w:cs="Arial"/>
                <w:sz w:val="20"/>
                <w:szCs w:val="20"/>
              </w:rPr>
              <w:t>the</w:t>
            </w:r>
            <w:r w:rsidRPr="004C63B9">
              <w:rPr>
                <w:rFonts w:ascii="Arial" w:hAnsi="Arial" w:cs="Arial"/>
                <w:spacing w:val="-3"/>
                <w:sz w:val="20"/>
                <w:szCs w:val="20"/>
              </w:rPr>
              <w:t xml:space="preserve"> </w:t>
            </w:r>
            <w:r w:rsidRPr="004C63B9">
              <w:rPr>
                <w:rFonts w:ascii="Arial" w:hAnsi="Arial" w:cs="Arial"/>
                <w:sz w:val="20"/>
                <w:szCs w:val="20"/>
              </w:rPr>
              <w:t>abstract</w:t>
            </w:r>
            <w:r w:rsidRPr="004C63B9">
              <w:rPr>
                <w:rFonts w:ascii="Arial" w:hAnsi="Arial" w:cs="Arial"/>
                <w:spacing w:val="-5"/>
                <w:sz w:val="20"/>
                <w:szCs w:val="20"/>
              </w:rPr>
              <w:t xml:space="preserve"> </w:t>
            </w:r>
            <w:r w:rsidRPr="004C63B9">
              <w:rPr>
                <w:rFonts w:ascii="Arial" w:hAnsi="Arial" w:cs="Arial"/>
                <w:sz w:val="20"/>
                <w:szCs w:val="20"/>
              </w:rPr>
              <w:t>can</w:t>
            </w:r>
            <w:r w:rsidRPr="004C63B9">
              <w:rPr>
                <w:rFonts w:ascii="Arial" w:hAnsi="Arial" w:cs="Arial"/>
                <w:spacing w:val="-4"/>
                <w:sz w:val="20"/>
                <w:szCs w:val="20"/>
              </w:rPr>
              <w:t xml:space="preserve"> </w:t>
            </w:r>
            <w:r w:rsidRPr="004C63B9">
              <w:rPr>
                <w:rFonts w:ascii="Arial" w:hAnsi="Arial" w:cs="Arial"/>
                <w:sz w:val="20"/>
                <w:szCs w:val="20"/>
              </w:rPr>
              <w:t>effectively</w:t>
            </w:r>
            <w:r w:rsidRPr="004C63B9">
              <w:rPr>
                <w:rFonts w:ascii="Arial" w:hAnsi="Arial" w:cs="Arial"/>
                <w:spacing w:val="-3"/>
                <w:sz w:val="20"/>
                <w:szCs w:val="20"/>
              </w:rPr>
              <w:t xml:space="preserve"> </w:t>
            </w:r>
            <w:r w:rsidRPr="004C63B9">
              <w:rPr>
                <w:rFonts w:ascii="Arial" w:hAnsi="Arial" w:cs="Arial"/>
                <w:sz w:val="20"/>
                <w:szCs w:val="20"/>
              </w:rPr>
              <w:t>communicate</w:t>
            </w:r>
            <w:r w:rsidRPr="004C63B9">
              <w:rPr>
                <w:rFonts w:ascii="Arial" w:hAnsi="Arial" w:cs="Arial"/>
                <w:spacing w:val="-4"/>
                <w:sz w:val="20"/>
                <w:szCs w:val="20"/>
              </w:rPr>
              <w:t xml:space="preserve"> </w:t>
            </w:r>
            <w:r w:rsidRPr="004C63B9">
              <w:rPr>
                <w:rFonts w:ascii="Arial" w:hAnsi="Arial" w:cs="Arial"/>
                <w:sz w:val="20"/>
                <w:szCs w:val="20"/>
              </w:rPr>
              <w:t>the</w:t>
            </w:r>
            <w:r w:rsidRPr="004C63B9">
              <w:rPr>
                <w:rFonts w:ascii="Arial" w:hAnsi="Arial" w:cs="Arial"/>
                <w:spacing w:val="-4"/>
                <w:sz w:val="20"/>
                <w:szCs w:val="20"/>
              </w:rPr>
              <w:t xml:space="preserve"> </w:t>
            </w:r>
            <w:r w:rsidRPr="004C63B9">
              <w:rPr>
                <w:rFonts w:ascii="Arial" w:hAnsi="Arial" w:cs="Arial"/>
                <w:sz w:val="20"/>
                <w:szCs w:val="20"/>
              </w:rPr>
              <w:t>value</w:t>
            </w:r>
            <w:r w:rsidRPr="004C63B9">
              <w:rPr>
                <w:rFonts w:ascii="Arial" w:hAnsi="Arial" w:cs="Arial"/>
                <w:spacing w:val="-4"/>
                <w:sz w:val="20"/>
                <w:szCs w:val="20"/>
              </w:rPr>
              <w:t xml:space="preserve"> </w:t>
            </w:r>
            <w:r w:rsidRPr="004C63B9">
              <w:rPr>
                <w:rFonts w:ascii="Arial" w:hAnsi="Arial" w:cs="Arial"/>
                <w:sz w:val="20"/>
                <w:szCs w:val="20"/>
              </w:rPr>
              <w:t>and</w:t>
            </w:r>
            <w:r w:rsidRPr="004C63B9">
              <w:rPr>
                <w:rFonts w:ascii="Arial" w:hAnsi="Arial" w:cs="Arial"/>
                <w:spacing w:val="-4"/>
                <w:sz w:val="20"/>
                <w:szCs w:val="20"/>
              </w:rPr>
              <w:t xml:space="preserve"> </w:t>
            </w:r>
            <w:r w:rsidRPr="004C63B9">
              <w:rPr>
                <w:rFonts w:ascii="Arial" w:hAnsi="Arial" w:cs="Arial"/>
                <w:sz w:val="20"/>
                <w:szCs w:val="20"/>
              </w:rPr>
              <w:t>scope</w:t>
            </w:r>
            <w:r w:rsidRPr="004C63B9">
              <w:rPr>
                <w:rFonts w:ascii="Arial" w:hAnsi="Arial" w:cs="Arial"/>
                <w:spacing w:val="-3"/>
                <w:sz w:val="20"/>
                <w:szCs w:val="20"/>
              </w:rPr>
              <w:t xml:space="preserve"> </w:t>
            </w:r>
            <w:r w:rsidRPr="004C63B9">
              <w:rPr>
                <w:rFonts w:ascii="Arial" w:hAnsi="Arial" w:cs="Arial"/>
                <w:sz w:val="20"/>
                <w:szCs w:val="20"/>
              </w:rPr>
              <w:t>of</w:t>
            </w:r>
            <w:r w:rsidRPr="004C63B9">
              <w:rPr>
                <w:rFonts w:ascii="Arial" w:hAnsi="Arial" w:cs="Arial"/>
                <w:spacing w:val="-5"/>
                <w:sz w:val="20"/>
                <w:szCs w:val="20"/>
              </w:rPr>
              <w:t xml:space="preserve"> </w:t>
            </w:r>
            <w:r w:rsidRPr="004C63B9">
              <w:rPr>
                <w:rFonts w:ascii="Arial" w:hAnsi="Arial" w:cs="Arial"/>
                <w:sz w:val="20"/>
                <w:szCs w:val="20"/>
              </w:rPr>
              <w:t>the</w:t>
            </w:r>
            <w:r w:rsidRPr="004C63B9">
              <w:rPr>
                <w:rFonts w:ascii="Arial" w:hAnsi="Arial" w:cs="Arial"/>
                <w:spacing w:val="-4"/>
                <w:sz w:val="20"/>
                <w:szCs w:val="20"/>
              </w:rPr>
              <w:t xml:space="preserve"> </w:t>
            </w:r>
            <w:r w:rsidRPr="004C63B9">
              <w:rPr>
                <w:rFonts w:ascii="Arial" w:hAnsi="Arial" w:cs="Arial"/>
                <w:spacing w:val="-2"/>
                <w:sz w:val="20"/>
                <w:szCs w:val="20"/>
              </w:rPr>
              <w:t>research.</w:t>
            </w:r>
          </w:p>
        </w:tc>
        <w:tc>
          <w:tcPr>
            <w:tcW w:w="6443" w:type="dxa"/>
            <w:tcBorders>
              <w:top w:val="single" w:sz="4" w:space="0" w:color="000000"/>
              <w:left w:val="single" w:sz="4" w:space="0" w:color="000000"/>
              <w:bottom w:val="single" w:sz="4" w:space="0" w:color="000000"/>
              <w:right w:val="single" w:sz="4" w:space="0" w:color="000000"/>
            </w:tcBorders>
          </w:tcPr>
          <w:p w14:paraId="41F7D3E4" w14:textId="77777777" w:rsidR="008A00B7" w:rsidRPr="004C63B9" w:rsidRDefault="008A00B7">
            <w:pPr>
              <w:pStyle w:val="TableParagraph"/>
              <w:ind w:left="0"/>
              <w:rPr>
                <w:rFonts w:ascii="Arial" w:hAnsi="Arial" w:cs="Arial"/>
                <w:sz w:val="20"/>
                <w:szCs w:val="20"/>
              </w:rPr>
            </w:pPr>
          </w:p>
        </w:tc>
      </w:tr>
      <w:tr w:rsidR="008A00B7" w:rsidRPr="004C63B9" w14:paraId="6451F283" w14:textId="77777777">
        <w:trPr>
          <w:trHeight w:val="3913"/>
        </w:trPr>
        <w:tc>
          <w:tcPr>
            <w:tcW w:w="5353" w:type="dxa"/>
            <w:tcBorders>
              <w:top w:val="single" w:sz="4" w:space="0" w:color="000000"/>
              <w:left w:val="single" w:sz="4" w:space="0" w:color="000000"/>
              <w:bottom w:val="single" w:sz="4" w:space="0" w:color="000000"/>
              <w:right w:val="single" w:sz="4" w:space="0" w:color="000000"/>
            </w:tcBorders>
          </w:tcPr>
          <w:p w14:paraId="26C6BE6E" w14:textId="77777777" w:rsidR="008A00B7" w:rsidRPr="004C63B9" w:rsidRDefault="003855A6">
            <w:pPr>
              <w:pStyle w:val="TableParagraph"/>
              <w:ind w:left="468" w:right="199"/>
              <w:rPr>
                <w:rFonts w:ascii="Arial" w:hAnsi="Arial" w:cs="Arial"/>
                <w:b/>
                <w:sz w:val="20"/>
                <w:szCs w:val="20"/>
              </w:rPr>
            </w:pPr>
            <w:r w:rsidRPr="004C63B9">
              <w:rPr>
                <w:rFonts w:ascii="Arial" w:hAnsi="Arial" w:cs="Arial"/>
                <w:b/>
                <w:sz w:val="20"/>
                <w:szCs w:val="20"/>
              </w:rPr>
              <w:lastRenderedPageBreak/>
              <w:t>Is</w:t>
            </w:r>
            <w:r w:rsidRPr="004C63B9">
              <w:rPr>
                <w:rFonts w:ascii="Arial" w:hAnsi="Arial" w:cs="Arial"/>
                <w:b/>
                <w:spacing w:val="-7"/>
                <w:sz w:val="20"/>
                <w:szCs w:val="20"/>
              </w:rPr>
              <w:t xml:space="preserve"> </w:t>
            </w:r>
            <w:r w:rsidRPr="004C63B9">
              <w:rPr>
                <w:rFonts w:ascii="Arial" w:hAnsi="Arial" w:cs="Arial"/>
                <w:b/>
                <w:sz w:val="20"/>
                <w:szCs w:val="20"/>
              </w:rPr>
              <w:t>the</w:t>
            </w:r>
            <w:r w:rsidRPr="004C63B9">
              <w:rPr>
                <w:rFonts w:ascii="Arial" w:hAnsi="Arial" w:cs="Arial"/>
                <w:b/>
                <w:spacing w:val="-7"/>
                <w:sz w:val="20"/>
                <w:szCs w:val="20"/>
              </w:rPr>
              <w:t xml:space="preserve"> </w:t>
            </w:r>
            <w:r w:rsidRPr="004C63B9">
              <w:rPr>
                <w:rFonts w:ascii="Arial" w:hAnsi="Arial" w:cs="Arial"/>
                <w:b/>
                <w:sz w:val="20"/>
                <w:szCs w:val="20"/>
              </w:rPr>
              <w:t>manuscript</w:t>
            </w:r>
            <w:r w:rsidRPr="004C63B9">
              <w:rPr>
                <w:rFonts w:ascii="Arial" w:hAnsi="Arial" w:cs="Arial"/>
                <w:b/>
                <w:spacing w:val="-9"/>
                <w:sz w:val="20"/>
                <w:szCs w:val="20"/>
              </w:rPr>
              <w:t xml:space="preserve"> </w:t>
            </w:r>
            <w:r w:rsidRPr="004C63B9">
              <w:rPr>
                <w:rFonts w:ascii="Arial" w:hAnsi="Arial" w:cs="Arial"/>
                <w:b/>
                <w:sz w:val="20"/>
                <w:szCs w:val="20"/>
              </w:rPr>
              <w:t>scientifically,</w:t>
            </w:r>
            <w:r w:rsidRPr="004C63B9">
              <w:rPr>
                <w:rFonts w:ascii="Arial" w:hAnsi="Arial" w:cs="Arial"/>
                <w:b/>
                <w:spacing w:val="-7"/>
                <w:sz w:val="20"/>
                <w:szCs w:val="20"/>
              </w:rPr>
              <w:t xml:space="preserve"> </w:t>
            </w:r>
            <w:r w:rsidRPr="004C63B9">
              <w:rPr>
                <w:rFonts w:ascii="Arial" w:hAnsi="Arial" w:cs="Arial"/>
                <w:b/>
                <w:sz w:val="20"/>
                <w:szCs w:val="20"/>
              </w:rPr>
              <w:t>correct?</w:t>
            </w:r>
            <w:r w:rsidRPr="004C63B9">
              <w:rPr>
                <w:rFonts w:ascii="Arial" w:hAnsi="Arial" w:cs="Arial"/>
                <w:b/>
                <w:spacing w:val="-8"/>
                <w:sz w:val="20"/>
                <w:szCs w:val="20"/>
              </w:rPr>
              <w:t xml:space="preserve"> </w:t>
            </w:r>
            <w:r w:rsidRPr="004C63B9">
              <w:rPr>
                <w:rFonts w:ascii="Arial" w:hAnsi="Arial" w:cs="Arial"/>
                <w:b/>
                <w:sz w:val="20"/>
                <w:szCs w:val="20"/>
              </w:rPr>
              <w:t>Please</w:t>
            </w:r>
            <w:r w:rsidRPr="004C63B9">
              <w:rPr>
                <w:rFonts w:ascii="Arial" w:hAnsi="Arial" w:cs="Arial"/>
                <w:b/>
                <w:spacing w:val="-8"/>
                <w:sz w:val="20"/>
                <w:szCs w:val="20"/>
              </w:rPr>
              <w:t xml:space="preserve"> </w:t>
            </w:r>
            <w:r w:rsidRPr="004C63B9">
              <w:rPr>
                <w:rFonts w:ascii="Arial" w:hAnsi="Arial" w:cs="Arial"/>
                <w:b/>
                <w:sz w:val="20"/>
                <w:szCs w:val="20"/>
              </w:rPr>
              <w:t xml:space="preserve">write </w:t>
            </w:r>
            <w:r w:rsidRPr="004C63B9">
              <w:rPr>
                <w:rFonts w:ascii="Arial" w:hAnsi="Arial" w:cs="Arial"/>
                <w:b/>
                <w:spacing w:val="-2"/>
                <w:sz w:val="20"/>
                <w:szCs w:val="20"/>
              </w:rPr>
              <w:t>here.</w:t>
            </w:r>
          </w:p>
        </w:tc>
        <w:tc>
          <w:tcPr>
            <w:tcW w:w="9358" w:type="dxa"/>
            <w:tcBorders>
              <w:top w:val="single" w:sz="4" w:space="0" w:color="000000"/>
              <w:left w:val="single" w:sz="4" w:space="0" w:color="000000"/>
              <w:bottom w:val="single" w:sz="4" w:space="0" w:color="000000"/>
              <w:right w:val="single" w:sz="4" w:space="0" w:color="000000"/>
            </w:tcBorders>
          </w:tcPr>
          <w:p w14:paraId="3184519C" w14:textId="77777777" w:rsidR="008A00B7" w:rsidRPr="004C63B9" w:rsidRDefault="003855A6">
            <w:pPr>
              <w:pStyle w:val="TableParagraph"/>
              <w:ind w:right="91"/>
              <w:jc w:val="both"/>
              <w:rPr>
                <w:rFonts w:ascii="Arial" w:hAnsi="Arial" w:cs="Arial"/>
                <w:sz w:val="20"/>
                <w:szCs w:val="20"/>
              </w:rPr>
            </w:pPr>
            <w:r w:rsidRPr="004C63B9">
              <w:rPr>
                <w:rFonts w:ascii="Arial" w:hAnsi="Arial" w:cs="Arial"/>
                <w:sz w:val="20"/>
                <w:szCs w:val="20"/>
              </w:rPr>
              <w:t xml:space="preserve">The manuscript appears to be scientifically correct, as it accurately presents the context, significance, and objectives of the study on cassava root rot in Côte d'Ivoire. The background information on cassava's socio- economic importance, global and national production data, and the relevance of root rot as a disease affecting cassava production is well-supported by references to previous research (e.g., </w:t>
            </w:r>
            <w:proofErr w:type="spellStart"/>
            <w:r w:rsidRPr="004C63B9">
              <w:rPr>
                <w:rFonts w:ascii="Arial" w:hAnsi="Arial" w:cs="Arial"/>
                <w:sz w:val="20"/>
                <w:szCs w:val="20"/>
              </w:rPr>
              <w:t>Msikita</w:t>
            </w:r>
            <w:proofErr w:type="spellEnd"/>
            <w:r w:rsidRPr="004C63B9">
              <w:rPr>
                <w:rFonts w:ascii="Arial" w:hAnsi="Arial" w:cs="Arial"/>
                <w:sz w:val="20"/>
                <w:szCs w:val="20"/>
              </w:rPr>
              <w:t xml:space="preserve"> et al., 2005; Bandyopadhyay et al., 2006).</w:t>
            </w:r>
          </w:p>
          <w:p w14:paraId="3C3BAABC" w14:textId="77777777" w:rsidR="008A00B7" w:rsidRPr="004C63B9" w:rsidRDefault="008A00B7">
            <w:pPr>
              <w:pStyle w:val="TableParagraph"/>
              <w:spacing w:before="2"/>
              <w:ind w:left="0"/>
              <w:rPr>
                <w:rFonts w:ascii="Arial" w:hAnsi="Arial" w:cs="Arial"/>
                <w:sz w:val="20"/>
                <w:szCs w:val="20"/>
              </w:rPr>
            </w:pPr>
          </w:p>
          <w:p w14:paraId="5811B8B3" w14:textId="77777777" w:rsidR="008A00B7" w:rsidRPr="004C63B9" w:rsidRDefault="003855A6">
            <w:pPr>
              <w:pStyle w:val="TableParagraph"/>
              <w:ind w:right="105"/>
              <w:jc w:val="both"/>
              <w:rPr>
                <w:rFonts w:ascii="Arial" w:hAnsi="Arial" w:cs="Arial"/>
                <w:sz w:val="20"/>
                <w:szCs w:val="20"/>
              </w:rPr>
            </w:pPr>
            <w:r w:rsidRPr="004C63B9">
              <w:rPr>
                <w:rFonts w:ascii="Arial" w:hAnsi="Arial" w:cs="Arial"/>
                <w:sz w:val="20"/>
                <w:szCs w:val="20"/>
              </w:rPr>
              <w:t>The methodology, which includes a survey of cassava growers and field observations to assess cultivation practices and disease management, is scientifically sound. The study also addresses key knowledge gaps by focusing on farmers' perceptions and indigenous control methods, which have been underexplored in previous research. Additionally, the references to cassava diseases such as vascular bacterial blight and root rot are in line with established scientific literature.</w:t>
            </w:r>
          </w:p>
          <w:p w14:paraId="3AE79307" w14:textId="77777777" w:rsidR="008A00B7" w:rsidRPr="004C63B9" w:rsidRDefault="003855A6" w:rsidP="00DA595D">
            <w:pPr>
              <w:pStyle w:val="TableParagraph"/>
              <w:spacing w:before="229"/>
              <w:ind w:right="104"/>
              <w:jc w:val="both"/>
              <w:rPr>
                <w:rFonts w:ascii="Arial" w:hAnsi="Arial" w:cs="Arial"/>
                <w:sz w:val="20"/>
                <w:szCs w:val="20"/>
              </w:rPr>
            </w:pPr>
            <w:r w:rsidRPr="004C63B9">
              <w:rPr>
                <w:rFonts w:ascii="Arial" w:hAnsi="Arial" w:cs="Arial"/>
                <w:sz w:val="20"/>
                <w:szCs w:val="20"/>
              </w:rPr>
              <w:t>However, there are a few areas for potential improvement in clarity, such as ensuring that the terminology is precise (e.g., replacing "endogenous control methods" wit</w:t>
            </w:r>
            <w:r w:rsidR="00DA595D" w:rsidRPr="004C63B9">
              <w:rPr>
                <w:rFonts w:ascii="Arial" w:hAnsi="Arial" w:cs="Arial"/>
                <w:sz w:val="20"/>
                <w:szCs w:val="20"/>
              </w:rPr>
              <w:t xml:space="preserve">h "indigenous control methods"). </w:t>
            </w:r>
            <w:r w:rsidRPr="004C63B9">
              <w:rPr>
                <w:rFonts w:ascii="Arial" w:hAnsi="Arial" w:cs="Arial"/>
                <w:sz w:val="20"/>
                <w:szCs w:val="20"/>
              </w:rPr>
              <w:t>But</w:t>
            </w:r>
            <w:r w:rsidRPr="004C63B9">
              <w:rPr>
                <w:rFonts w:ascii="Arial" w:hAnsi="Arial" w:cs="Arial"/>
                <w:spacing w:val="-2"/>
                <w:sz w:val="20"/>
                <w:szCs w:val="20"/>
              </w:rPr>
              <w:t xml:space="preserve"> </w:t>
            </w:r>
            <w:r w:rsidRPr="004C63B9">
              <w:rPr>
                <w:rFonts w:ascii="Arial" w:hAnsi="Arial" w:cs="Arial"/>
                <w:sz w:val="20"/>
                <w:szCs w:val="20"/>
              </w:rPr>
              <w:t>overall,</w:t>
            </w:r>
            <w:r w:rsidRPr="004C63B9">
              <w:rPr>
                <w:rFonts w:ascii="Arial" w:hAnsi="Arial" w:cs="Arial"/>
                <w:spacing w:val="-3"/>
                <w:sz w:val="20"/>
                <w:szCs w:val="20"/>
              </w:rPr>
              <w:t xml:space="preserve"> </w:t>
            </w:r>
            <w:r w:rsidRPr="004C63B9">
              <w:rPr>
                <w:rFonts w:ascii="Arial" w:hAnsi="Arial" w:cs="Arial"/>
                <w:sz w:val="20"/>
                <w:szCs w:val="20"/>
              </w:rPr>
              <w:t>the</w:t>
            </w:r>
            <w:r w:rsidRPr="004C63B9">
              <w:rPr>
                <w:rFonts w:ascii="Arial" w:hAnsi="Arial" w:cs="Arial"/>
                <w:spacing w:val="-4"/>
                <w:sz w:val="20"/>
                <w:szCs w:val="20"/>
              </w:rPr>
              <w:t xml:space="preserve"> </w:t>
            </w:r>
            <w:r w:rsidRPr="004C63B9">
              <w:rPr>
                <w:rFonts w:ascii="Arial" w:hAnsi="Arial" w:cs="Arial"/>
                <w:sz w:val="20"/>
                <w:szCs w:val="20"/>
              </w:rPr>
              <w:t>scientific</w:t>
            </w:r>
            <w:r w:rsidRPr="004C63B9">
              <w:rPr>
                <w:rFonts w:ascii="Arial" w:hAnsi="Arial" w:cs="Arial"/>
                <w:spacing w:val="-1"/>
                <w:sz w:val="20"/>
                <w:szCs w:val="20"/>
              </w:rPr>
              <w:t xml:space="preserve"> </w:t>
            </w:r>
            <w:r w:rsidRPr="004C63B9">
              <w:rPr>
                <w:rFonts w:ascii="Arial" w:hAnsi="Arial" w:cs="Arial"/>
                <w:sz w:val="20"/>
                <w:szCs w:val="20"/>
              </w:rPr>
              <w:t>premise</w:t>
            </w:r>
            <w:r w:rsidRPr="004C63B9">
              <w:rPr>
                <w:rFonts w:ascii="Arial" w:hAnsi="Arial" w:cs="Arial"/>
                <w:spacing w:val="-1"/>
                <w:sz w:val="20"/>
                <w:szCs w:val="20"/>
              </w:rPr>
              <w:t xml:space="preserve"> </w:t>
            </w:r>
            <w:r w:rsidRPr="004C63B9">
              <w:rPr>
                <w:rFonts w:ascii="Arial" w:hAnsi="Arial" w:cs="Arial"/>
                <w:sz w:val="20"/>
                <w:szCs w:val="20"/>
              </w:rPr>
              <w:t>and</w:t>
            </w:r>
            <w:r w:rsidRPr="004C63B9">
              <w:rPr>
                <w:rFonts w:ascii="Arial" w:hAnsi="Arial" w:cs="Arial"/>
                <w:spacing w:val="-2"/>
                <w:sz w:val="20"/>
                <w:szCs w:val="20"/>
              </w:rPr>
              <w:t xml:space="preserve"> </w:t>
            </w:r>
            <w:r w:rsidRPr="004C63B9">
              <w:rPr>
                <w:rFonts w:ascii="Arial" w:hAnsi="Arial" w:cs="Arial"/>
                <w:sz w:val="20"/>
                <w:szCs w:val="20"/>
              </w:rPr>
              <w:t>approach of the manuscript are correct and well-grounded in the existing body of knowledge.</w:t>
            </w:r>
          </w:p>
        </w:tc>
        <w:tc>
          <w:tcPr>
            <w:tcW w:w="6443" w:type="dxa"/>
            <w:tcBorders>
              <w:top w:val="single" w:sz="4" w:space="0" w:color="000000"/>
              <w:left w:val="single" w:sz="4" w:space="0" w:color="000000"/>
              <w:bottom w:val="single" w:sz="4" w:space="0" w:color="000000"/>
              <w:right w:val="single" w:sz="4" w:space="0" w:color="000000"/>
            </w:tcBorders>
          </w:tcPr>
          <w:p w14:paraId="610051E0" w14:textId="77777777" w:rsidR="008A00B7" w:rsidRPr="004C63B9" w:rsidRDefault="008A00B7">
            <w:pPr>
              <w:pStyle w:val="TableParagraph"/>
              <w:ind w:left="0"/>
              <w:rPr>
                <w:rFonts w:ascii="Arial" w:hAnsi="Arial" w:cs="Arial"/>
                <w:sz w:val="20"/>
                <w:szCs w:val="20"/>
              </w:rPr>
            </w:pPr>
          </w:p>
        </w:tc>
      </w:tr>
      <w:tr w:rsidR="008A00B7" w:rsidRPr="004C63B9" w14:paraId="560B3F1E" w14:textId="77777777">
        <w:trPr>
          <w:trHeight w:val="699"/>
        </w:trPr>
        <w:tc>
          <w:tcPr>
            <w:tcW w:w="5353" w:type="dxa"/>
            <w:tcBorders>
              <w:top w:val="single" w:sz="4" w:space="0" w:color="000000"/>
              <w:left w:val="single" w:sz="4" w:space="0" w:color="000000"/>
              <w:bottom w:val="single" w:sz="4" w:space="0" w:color="000000"/>
              <w:right w:val="single" w:sz="4" w:space="0" w:color="000000"/>
            </w:tcBorders>
          </w:tcPr>
          <w:p w14:paraId="36D17A43" w14:textId="77777777" w:rsidR="008A00B7" w:rsidRPr="004C63B9" w:rsidRDefault="003855A6">
            <w:pPr>
              <w:pStyle w:val="TableParagraph"/>
              <w:spacing w:line="230" w:lineRule="exact"/>
              <w:ind w:left="468" w:right="199"/>
              <w:rPr>
                <w:rFonts w:ascii="Arial" w:hAnsi="Arial" w:cs="Arial"/>
                <w:b/>
                <w:sz w:val="20"/>
                <w:szCs w:val="20"/>
              </w:rPr>
            </w:pPr>
            <w:r w:rsidRPr="004C63B9">
              <w:rPr>
                <w:rFonts w:ascii="Arial" w:hAnsi="Arial" w:cs="Arial"/>
                <w:b/>
                <w:sz w:val="20"/>
                <w:szCs w:val="20"/>
              </w:rPr>
              <w:t>Are</w:t>
            </w:r>
            <w:r w:rsidRPr="004C63B9">
              <w:rPr>
                <w:rFonts w:ascii="Arial" w:hAnsi="Arial" w:cs="Arial"/>
                <w:b/>
                <w:spacing w:val="-6"/>
                <w:sz w:val="20"/>
                <w:szCs w:val="20"/>
              </w:rPr>
              <w:t xml:space="preserve"> </w:t>
            </w:r>
            <w:r w:rsidRPr="004C63B9">
              <w:rPr>
                <w:rFonts w:ascii="Arial" w:hAnsi="Arial" w:cs="Arial"/>
                <w:b/>
                <w:sz w:val="20"/>
                <w:szCs w:val="20"/>
              </w:rPr>
              <w:t>the</w:t>
            </w:r>
            <w:r w:rsidRPr="004C63B9">
              <w:rPr>
                <w:rFonts w:ascii="Arial" w:hAnsi="Arial" w:cs="Arial"/>
                <w:b/>
                <w:spacing w:val="-6"/>
                <w:sz w:val="20"/>
                <w:szCs w:val="20"/>
              </w:rPr>
              <w:t xml:space="preserve"> </w:t>
            </w:r>
            <w:r w:rsidRPr="004C63B9">
              <w:rPr>
                <w:rFonts w:ascii="Arial" w:hAnsi="Arial" w:cs="Arial"/>
                <w:b/>
                <w:sz w:val="20"/>
                <w:szCs w:val="20"/>
              </w:rPr>
              <w:t>references</w:t>
            </w:r>
            <w:r w:rsidRPr="004C63B9">
              <w:rPr>
                <w:rFonts w:ascii="Arial" w:hAnsi="Arial" w:cs="Arial"/>
                <w:b/>
                <w:spacing w:val="-5"/>
                <w:sz w:val="20"/>
                <w:szCs w:val="20"/>
              </w:rPr>
              <w:t xml:space="preserve"> </w:t>
            </w:r>
            <w:r w:rsidRPr="004C63B9">
              <w:rPr>
                <w:rFonts w:ascii="Arial" w:hAnsi="Arial" w:cs="Arial"/>
                <w:b/>
                <w:sz w:val="20"/>
                <w:szCs w:val="20"/>
              </w:rPr>
              <w:t>sufficient</w:t>
            </w:r>
            <w:r w:rsidRPr="004C63B9">
              <w:rPr>
                <w:rFonts w:ascii="Arial" w:hAnsi="Arial" w:cs="Arial"/>
                <w:b/>
                <w:spacing w:val="-7"/>
                <w:sz w:val="20"/>
                <w:szCs w:val="20"/>
              </w:rPr>
              <w:t xml:space="preserve"> </w:t>
            </w:r>
            <w:r w:rsidRPr="004C63B9">
              <w:rPr>
                <w:rFonts w:ascii="Arial" w:hAnsi="Arial" w:cs="Arial"/>
                <w:b/>
                <w:sz w:val="20"/>
                <w:szCs w:val="20"/>
              </w:rPr>
              <w:t>and</w:t>
            </w:r>
            <w:r w:rsidRPr="004C63B9">
              <w:rPr>
                <w:rFonts w:ascii="Arial" w:hAnsi="Arial" w:cs="Arial"/>
                <w:b/>
                <w:spacing w:val="-7"/>
                <w:sz w:val="20"/>
                <w:szCs w:val="20"/>
              </w:rPr>
              <w:t xml:space="preserve"> </w:t>
            </w:r>
            <w:r w:rsidRPr="004C63B9">
              <w:rPr>
                <w:rFonts w:ascii="Arial" w:hAnsi="Arial" w:cs="Arial"/>
                <w:b/>
                <w:sz w:val="20"/>
                <w:szCs w:val="20"/>
              </w:rPr>
              <w:t>recent?</w:t>
            </w:r>
            <w:r w:rsidRPr="004C63B9">
              <w:rPr>
                <w:rFonts w:ascii="Arial" w:hAnsi="Arial" w:cs="Arial"/>
                <w:b/>
                <w:spacing w:val="-3"/>
                <w:sz w:val="20"/>
                <w:szCs w:val="20"/>
              </w:rPr>
              <w:t xml:space="preserve"> </w:t>
            </w:r>
            <w:r w:rsidRPr="004C63B9">
              <w:rPr>
                <w:rFonts w:ascii="Arial" w:hAnsi="Arial" w:cs="Arial"/>
                <w:b/>
                <w:sz w:val="20"/>
                <w:szCs w:val="20"/>
              </w:rPr>
              <w:t>If</w:t>
            </w:r>
            <w:r w:rsidRPr="004C63B9">
              <w:rPr>
                <w:rFonts w:ascii="Arial" w:hAnsi="Arial" w:cs="Arial"/>
                <w:b/>
                <w:spacing w:val="-7"/>
                <w:sz w:val="20"/>
                <w:szCs w:val="20"/>
              </w:rPr>
              <w:t xml:space="preserve"> </w:t>
            </w:r>
            <w:r w:rsidRPr="004C63B9">
              <w:rPr>
                <w:rFonts w:ascii="Arial" w:hAnsi="Arial" w:cs="Arial"/>
                <w:b/>
                <w:sz w:val="20"/>
                <w:szCs w:val="20"/>
              </w:rPr>
              <w:t>you</w:t>
            </w:r>
            <w:r w:rsidRPr="004C63B9">
              <w:rPr>
                <w:rFonts w:ascii="Arial" w:hAnsi="Arial" w:cs="Arial"/>
                <w:b/>
                <w:spacing w:val="-7"/>
                <w:sz w:val="20"/>
                <w:szCs w:val="20"/>
              </w:rPr>
              <w:t xml:space="preserve"> </w:t>
            </w:r>
            <w:r w:rsidRPr="004C63B9">
              <w:rPr>
                <w:rFonts w:ascii="Arial" w:hAnsi="Arial" w:cs="Arial"/>
                <w:b/>
                <w:sz w:val="20"/>
                <w:szCs w:val="20"/>
              </w:rPr>
              <w:t>have suggestions of additional references, please mention them in the review form.</w:t>
            </w:r>
          </w:p>
        </w:tc>
        <w:tc>
          <w:tcPr>
            <w:tcW w:w="9358" w:type="dxa"/>
            <w:tcBorders>
              <w:top w:val="single" w:sz="4" w:space="0" w:color="000000"/>
              <w:left w:val="single" w:sz="4" w:space="0" w:color="000000"/>
              <w:bottom w:val="single" w:sz="4" w:space="0" w:color="000000"/>
              <w:right w:val="single" w:sz="4" w:space="0" w:color="000000"/>
            </w:tcBorders>
          </w:tcPr>
          <w:p w14:paraId="1D4C1AAF" w14:textId="77777777" w:rsidR="008A00B7" w:rsidRPr="004C63B9" w:rsidRDefault="003855A6">
            <w:pPr>
              <w:pStyle w:val="TableParagraph"/>
              <w:spacing w:line="230" w:lineRule="exact"/>
              <w:ind w:right="99"/>
              <w:jc w:val="both"/>
              <w:rPr>
                <w:rFonts w:ascii="Arial" w:hAnsi="Arial" w:cs="Arial"/>
                <w:sz w:val="20"/>
                <w:szCs w:val="20"/>
              </w:rPr>
            </w:pPr>
            <w:r w:rsidRPr="004C63B9">
              <w:rPr>
                <w:rFonts w:ascii="Arial" w:hAnsi="Arial" w:cs="Arial"/>
                <w:sz w:val="20"/>
                <w:szCs w:val="20"/>
              </w:rPr>
              <w:t>The manuscript provides a sufficient number of references to support its claims, particularly in the context of cassava’s socio-economic importance, disease management, and agricultural practices in Côte d'Ivoire. The references</w:t>
            </w:r>
            <w:r w:rsidRPr="004C63B9">
              <w:rPr>
                <w:rFonts w:ascii="Arial" w:hAnsi="Arial" w:cs="Arial"/>
                <w:spacing w:val="38"/>
                <w:sz w:val="20"/>
                <w:szCs w:val="20"/>
              </w:rPr>
              <w:t xml:space="preserve"> </w:t>
            </w:r>
            <w:r w:rsidRPr="004C63B9">
              <w:rPr>
                <w:rFonts w:ascii="Arial" w:hAnsi="Arial" w:cs="Arial"/>
                <w:sz w:val="20"/>
                <w:szCs w:val="20"/>
              </w:rPr>
              <w:t>are</w:t>
            </w:r>
            <w:r w:rsidRPr="004C63B9">
              <w:rPr>
                <w:rFonts w:ascii="Arial" w:hAnsi="Arial" w:cs="Arial"/>
                <w:spacing w:val="38"/>
                <w:sz w:val="20"/>
                <w:szCs w:val="20"/>
              </w:rPr>
              <w:t xml:space="preserve"> </w:t>
            </w:r>
            <w:r w:rsidRPr="004C63B9">
              <w:rPr>
                <w:rFonts w:ascii="Arial" w:hAnsi="Arial" w:cs="Arial"/>
                <w:sz w:val="20"/>
                <w:szCs w:val="20"/>
              </w:rPr>
              <w:t>generally</w:t>
            </w:r>
            <w:r w:rsidRPr="004C63B9">
              <w:rPr>
                <w:rFonts w:ascii="Arial" w:hAnsi="Arial" w:cs="Arial"/>
                <w:spacing w:val="38"/>
                <w:sz w:val="20"/>
                <w:szCs w:val="20"/>
              </w:rPr>
              <w:t xml:space="preserve"> </w:t>
            </w:r>
            <w:r w:rsidRPr="004C63B9">
              <w:rPr>
                <w:rFonts w:ascii="Arial" w:hAnsi="Arial" w:cs="Arial"/>
                <w:sz w:val="20"/>
                <w:szCs w:val="20"/>
              </w:rPr>
              <w:t>appropriate,</w:t>
            </w:r>
            <w:r w:rsidRPr="004C63B9">
              <w:rPr>
                <w:rFonts w:ascii="Arial" w:hAnsi="Arial" w:cs="Arial"/>
                <w:spacing w:val="39"/>
                <w:sz w:val="20"/>
                <w:szCs w:val="20"/>
              </w:rPr>
              <w:t xml:space="preserve"> </w:t>
            </w:r>
            <w:r w:rsidRPr="004C63B9">
              <w:rPr>
                <w:rFonts w:ascii="Arial" w:hAnsi="Arial" w:cs="Arial"/>
                <w:sz w:val="20"/>
                <w:szCs w:val="20"/>
              </w:rPr>
              <w:t>and</w:t>
            </w:r>
            <w:r w:rsidRPr="004C63B9">
              <w:rPr>
                <w:rFonts w:ascii="Arial" w:hAnsi="Arial" w:cs="Arial"/>
                <w:spacing w:val="37"/>
                <w:sz w:val="20"/>
                <w:szCs w:val="20"/>
              </w:rPr>
              <w:t xml:space="preserve"> </w:t>
            </w:r>
            <w:r w:rsidRPr="004C63B9">
              <w:rPr>
                <w:rFonts w:ascii="Arial" w:hAnsi="Arial" w:cs="Arial"/>
                <w:sz w:val="20"/>
                <w:szCs w:val="20"/>
              </w:rPr>
              <w:t>many</w:t>
            </w:r>
            <w:r w:rsidRPr="004C63B9">
              <w:rPr>
                <w:rFonts w:ascii="Arial" w:hAnsi="Arial" w:cs="Arial"/>
                <w:spacing w:val="38"/>
                <w:sz w:val="20"/>
                <w:szCs w:val="20"/>
              </w:rPr>
              <w:t xml:space="preserve"> </w:t>
            </w:r>
            <w:r w:rsidRPr="004C63B9">
              <w:rPr>
                <w:rFonts w:ascii="Arial" w:hAnsi="Arial" w:cs="Arial"/>
                <w:sz w:val="20"/>
                <w:szCs w:val="20"/>
              </w:rPr>
              <w:t>are</w:t>
            </w:r>
            <w:r w:rsidRPr="004C63B9">
              <w:rPr>
                <w:rFonts w:ascii="Arial" w:hAnsi="Arial" w:cs="Arial"/>
                <w:spacing w:val="38"/>
                <w:sz w:val="20"/>
                <w:szCs w:val="20"/>
              </w:rPr>
              <w:t xml:space="preserve"> </w:t>
            </w:r>
            <w:r w:rsidRPr="004C63B9">
              <w:rPr>
                <w:rFonts w:ascii="Arial" w:hAnsi="Arial" w:cs="Arial"/>
                <w:sz w:val="20"/>
                <w:szCs w:val="20"/>
              </w:rPr>
              <w:t>from</w:t>
            </w:r>
            <w:r w:rsidRPr="004C63B9">
              <w:rPr>
                <w:rFonts w:ascii="Arial" w:hAnsi="Arial" w:cs="Arial"/>
                <w:spacing w:val="40"/>
                <w:sz w:val="20"/>
                <w:szCs w:val="20"/>
              </w:rPr>
              <w:t xml:space="preserve"> </w:t>
            </w:r>
            <w:r w:rsidRPr="004C63B9">
              <w:rPr>
                <w:rFonts w:ascii="Arial" w:hAnsi="Arial" w:cs="Arial"/>
                <w:sz w:val="20"/>
                <w:szCs w:val="20"/>
              </w:rPr>
              <w:t>reputable</w:t>
            </w:r>
            <w:r w:rsidRPr="004C63B9">
              <w:rPr>
                <w:rFonts w:ascii="Arial" w:hAnsi="Arial" w:cs="Arial"/>
                <w:spacing w:val="39"/>
                <w:sz w:val="20"/>
                <w:szCs w:val="20"/>
              </w:rPr>
              <w:t xml:space="preserve"> </w:t>
            </w:r>
            <w:r w:rsidRPr="004C63B9">
              <w:rPr>
                <w:rFonts w:ascii="Arial" w:hAnsi="Arial" w:cs="Arial"/>
                <w:sz w:val="20"/>
                <w:szCs w:val="20"/>
              </w:rPr>
              <w:t>sources</w:t>
            </w:r>
            <w:r w:rsidRPr="004C63B9">
              <w:rPr>
                <w:rFonts w:ascii="Arial" w:hAnsi="Arial" w:cs="Arial"/>
                <w:spacing w:val="38"/>
                <w:sz w:val="20"/>
                <w:szCs w:val="20"/>
              </w:rPr>
              <w:t xml:space="preserve"> </w:t>
            </w:r>
            <w:r w:rsidRPr="004C63B9">
              <w:rPr>
                <w:rFonts w:ascii="Arial" w:hAnsi="Arial" w:cs="Arial"/>
                <w:sz w:val="20"/>
                <w:szCs w:val="20"/>
              </w:rPr>
              <w:t>like</w:t>
            </w:r>
            <w:r w:rsidRPr="004C63B9">
              <w:rPr>
                <w:rFonts w:ascii="Arial" w:hAnsi="Arial" w:cs="Arial"/>
                <w:spacing w:val="38"/>
                <w:sz w:val="20"/>
                <w:szCs w:val="20"/>
              </w:rPr>
              <w:t xml:space="preserve"> </w:t>
            </w:r>
            <w:r w:rsidRPr="004C63B9">
              <w:rPr>
                <w:rFonts w:ascii="Arial" w:hAnsi="Arial" w:cs="Arial"/>
                <w:sz w:val="20"/>
                <w:szCs w:val="20"/>
              </w:rPr>
              <w:t>the</w:t>
            </w:r>
            <w:r w:rsidRPr="004C63B9">
              <w:rPr>
                <w:rFonts w:ascii="Arial" w:hAnsi="Arial" w:cs="Arial"/>
                <w:spacing w:val="38"/>
                <w:sz w:val="20"/>
                <w:szCs w:val="20"/>
              </w:rPr>
              <w:t xml:space="preserve"> </w:t>
            </w:r>
            <w:r w:rsidRPr="004C63B9">
              <w:rPr>
                <w:rFonts w:ascii="Arial" w:hAnsi="Arial" w:cs="Arial"/>
                <w:sz w:val="20"/>
                <w:szCs w:val="20"/>
              </w:rPr>
              <w:t>FAO</w:t>
            </w:r>
            <w:r w:rsidRPr="004C63B9">
              <w:rPr>
                <w:rFonts w:ascii="Arial" w:hAnsi="Arial" w:cs="Arial"/>
                <w:spacing w:val="38"/>
                <w:sz w:val="20"/>
                <w:szCs w:val="20"/>
              </w:rPr>
              <w:t xml:space="preserve"> </w:t>
            </w:r>
            <w:r w:rsidRPr="004C63B9">
              <w:rPr>
                <w:rFonts w:ascii="Arial" w:hAnsi="Arial" w:cs="Arial"/>
                <w:sz w:val="20"/>
                <w:szCs w:val="20"/>
              </w:rPr>
              <w:t>and</w:t>
            </w:r>
            <w:r w:rsidRPr="004C63B9">
              <w:rPr>
                <w:rFonts w:ascii="Arial" w:hAnsi="Arial" w:cs="Arial"/>
                <w:spacing w:val="37"/>
                <w:sz w:val="20"/>
                <w:szCs w:val="20"/>
              </w:rPr>
              <w:t xml:space="preserve"> </w:t>
            </w:r>
            <w:r w:rsidRPr="004C63B9">
              <w:rPr>
                <w:rFonts w:ascii="Arial" w:hAnsi="Arial" w:cs="Arial"/>
                <w:sz w:val="20"/>
                <w:szCs w:val="20"/>
              </w:rPr>
              <w:t>peer-</w:t>
            </w:r>
            <w:r w:rsidRPr="004C63B9">
              <w:rPr>
                <w:rFonts w:ascii="Arial" w:hAnsi="Arial" w:cs="Arial"/>
                <w:spacing w:val="-2"/>
                <w:sz w:val="20"/>
                <w:szCs w:val="20"/>
              </w:rPr>
              <w:t>reviewed</w:t>
            </w:r>
          </w:p>
        </w:tc>
        <w:tc>
          <w:tcPr>
            <w:tcW w:w="6443" w:type="dxa"/>
            <w:tcBorders>
              <w:top w:val="single" w:sz="4" w:space="0" w:color="000000"/>
              <w:left w:val="single" w:sz="4" w:space="0" w:color="000000"/>
              <w:bottom w:val="single" w:sz="4" w:space="0" w:color="000000"/>
              <w:right w:val="single" w:sz="4" w:space="0" w:color="000000"/>
            </w:tcBorders>
          </w:tcPr>
          <w:p w14:paraId="0BA863D9" w14:textId="77777777" w:rsidR="008A00B7" w:rsidRPr="004C63B9" w:rsidRDefault="008A00B7">
            <w:pPr>
              <w:pStyle w:val="TableParagraph"/>
              <w:ind w:left="0"/>
              <w:rPr>
                <w:rFonts w:ascii="Arial" w:hAnsi="Arial" w:cs="Arial"/>
                <w:sz w:val="20"/>
                <w:szCs w:val="20"/>
              </w:rPr>
            </w:pPr>
          </w:p>
        </w:tc>
      </w:tr>
    </w:tbl>
    <w:p w14:paraId="08814016" w14:textId="77777777" w:rsidR="008A00B7" w:rsidRPr="004C63B9" w:rsidRDefault="008A00B7">
      <w:pPr>
        <w:pStyle w:val="TableParagraph"/>
        <w:rPr>
          <w:rFonts w:ascii="Arial" w:hAnsi="Arial" w:cs="Arial"/>
          <w:sz w:val="20"/>
          <w:szCs w:val="20"/>
        </w:rPr>
        <w:sectPr w:rsidR="008A00B7" w:rsidRPr="004C63B9">
          <w:headerReference w:type="default" r:id="rId8"/>
          <w:footerReference w:type="default" r:id="rId9"/>
          <w:pgSz w:w="23820" w:h="16840" w:orient="landscape"/>
          <w:pgMar w:top="1820" w:right="1275" w:bottom="880" w:left="1275" w:header="1285" w:footer="694"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8"/>
        <w:gridCol w:w="6443"/>
      </w:tblGrid>
      <w:tr w:rsidR="008A00B7" w:rsidRPr="004C63B9" w14:paraId="13069474" w14:textId="77777777">
        <w:trPr>
          <w:trHeight w:val="2531"/>
        </w:trPr>
        <w:tc>
          <w:tcPr>
            <w:tcW w:w="5353" w:type="dxa"/>
          </w:tcPr>
          <w:p w14:paraId="61844BD4" w14:textId="77777777" w:rsidR="008A00B7" w:rsidRPr="004C63B9" w:rsidRDefault="008A00B7">
            <w:pPr>
              <w:pStyle w:val="TableParagraph"/>
              <w:ind w:left="0"/>
              <w:rPr>
                <w:rFonts w:ascii="Arial" w:hAnsi="Arial" w:cs="Arial"/>
                <w:sz w:val="20"/>
                <w:szCs w:val="20"/>
              </w:rPr>
            </w:pPr>
          </w:p>
        </w:tc>
        <w:tc>
          <w:tcPr>
            <w:tcW w:w="9358" w:type="dxa"/>
          </w:tcPr>
          <w:p w14:paraId="2B5DFAEE" w14:textId="77777777" w:rsidR="008A00B7" w:rsidRPr="004C63B9" w:rsidRDefault="003855A6">
            <w:pPr>
              <w:pStyle w:val="TableParagraph"/>
              <w:ind w:right="107"/>
              <w:jc w:val="both"/>
              <w:rPr>
                <w:rFonts w:ascii="Arial" w:hAnsi="Arial" w:cs="Arial"/>
                <w:sz w:val="20"/>
                <w:szCs w:val="20"/>
              </w:rPr>
            </w:pPr>
            <w:r w:rsidRPr="004C63B9">
              <w:rPr>
                <w:rFonts w:ascii="Arial" w:hAnsi="Arial" w:cs="Arial"/>
                <w:sz w:val="20"/>
                <w:szCs w:val="20"/>
              </w:rPr>
              <w:t>journals. The references cover key aspects of cassava cultivation, root rot, and agricultural practices, which strengthens the scientific foundation of the manuscript.</w:t>
            </w:r>
          </w:p>
          <w:p w14:paraId="4F703A0D" w14:textId="77777777" w:rsidR="008A00B7" w:rsidRPr="004C63B9" w:rsidRDefault="003855A6">
            <w:pPr>
              <w:pStyle w:val="TableParagraph"/>
              <w:spacing w:before="229"/>
              <w:ind w:right="99"/>
              <w:jc w:val="both"/>
              <w:rPr>
                <w:rFonts w:ascii="Arial" w:hAnsi="Arial" w:cs="Arial"/>
                <w:sz w:val="20"/>
                <w:szCs w:val="20"/>
              </w:rPr>
            </w:pPr>
            <w:r w:rsidRPr="004C63B9">
              <w:rPr>
                <w:rFonts w:ascii="Arial" w:hAnsi="Arial" w:cs="Arial"/>
                <w:sz w:val="20"/>
                <w:szCs w:val="20"/>
              </w:rPr>
              <w:t>The references in the manuscript are generally sufficient but could be enhanced by including more recent studies and reviews on cassava root rot management, integrated pest management strategies, and socio-economic factors. Including references from the last 3-5 years would improve the manuscript's relevance to current trends in</w:t>
            </w:r>
            <w:r w:rsidRPr="004C63B9">
              <w:rPr>
                <w:rFonts w:ascii="Arial" w:hAnsi="Arial" w:cs="Arial"/>
                <w:spacing w:val="40"/>
                <w:sz w:val="20"/>
                <w:szCs w:val="20"/>
              </w:rPr>
              <w:t xml:space="preserve"> </w:t>
            </w:r>
            <w:r w:rsidRPr="004C63B9">
              <w:rPr>
                <w:rFonts w:ascii="Arial" w:hAnsi="Arial" w:cs="Arial"/>
                <w:sz w:val="20"/>
                <w:szCs w:val="20"/>
              </w:rPr>
              <w:t>cassava research.</w:t>
            </w:r>
          </w:p>
          <w:p w14:paraId="1F6FEA67" w14:textId="77777777" w:rsidR="008A00B7" w:rsidRPr="004C63B9" w:rsidRDefault="008A00B7">
            <w:pPr>
              <w:pStyle w:val="TableParagraph"/>
              <w:spacing w:before="3"/>
              <w:ind w:left="0"/>
              <w:rPr>
                <w:rFonts w:ascii="Arial" w:hAnsi="Arial" w:cs="Arial"/>
                <w:sz w:val="20"/>
                <w:szCs w:val="20"/>
              </w:rPr>
            </w:pPr>
          </w:p>
          <w:p w14:paraId="2380378E" w14:textId="77777777" w:rsidR="008A00B7" w:rsidRPr="004C63B9" w:rsidRDefault="003855A6">
            <w:pPr>
              <w:pStyle w:val="TableParagraph"/>
              <w:ind w:right="98"/>
              <w:jc w:val="both"/>
              <w:rPr>
                <w:rFonts w:ascii="Arial" w:hAnsi="Arial" w:cs="Arial"/>
                <w:sz w:val="20"/>
                <w:szCs w:val="20"/>
              </w:rPr>
            </w:pPr>
            <w:r w:rsidRPr="004C63B9">
              <w:rPr>
                <w:rFonts w:ascii="Arial" w:hAnsi="Arial" w:cs="Arial"/>
                <w:sz w:val="20"/>
                <w:szCs w:val="20"/>
              </w:rPr>
              <w:t xml:space="preserve">Some </w:t>
            </w:r>
            <w:r w:rsidRPr="004C63B9">
              <w:rPr>
                <w:rFonts w:ascii="Arial" w:hAnsi="Arial" w:cs="Arial"/>
                <w:b/>
                <w:sz w:val="20"/>
                <w:szCs w:val="20"/>
              </w:rPr>
              <w:t xml:space="preserve">references </w:t>
            </w:r>
            <w:r w:rsidRPr="004C63B9">
              <w:rPr>
                <w:rFonts w:ascii="Arial" w:hAnsi="Arial" w:cs="Arial"/>
                <w:sz w:val="20"/>
                <w:szCs w:val="20"/>
              </w:rPr>
              <w:t xml:space="preserve">are outdated, and the addition of </w:t>
            </w:r>
            <w:r w:rsidRPr="004C63B9">
              <w:rPr>
                <w:rFonts w:ascii="Arial" w:hAnsi="Arial" w:cs="Arial"/>
                <w:b/>
                <w:sz w:val="20"/>
                <w:szCs w:val="20"/>
              </w:rPr>
              <w:t xml:space="preserve">more recent literature </w:t>
            </w:r>
            <w:r w:rsidRPr="004C63B9">
              <w:rPr>
                <w:rFonts w:ascii="Arial" w:hAnsi="Arial" w:cs="Arial"/>
                <w:sz w:val="20"/>
                <w:szCs w:val="20"/>
              </w:rPr>
              <w:t>(post-2019) would strengthen the scientific background.</w:t>
            </w:r>
          </w:p>
        </w:tc>
        <w:tc>
          <w:tcPr>
            <w:tcW w:w="6443" w:type="dxa"/>
          </w:tcPr>
          <w:p w14:paraId="08DFF6AA" w14:textId="77777777" w:rsidR="008A00B7" w:rsidRPr="004C63B9" w:rsidRDefault="008A00B7">
            <w:pPr>
              <w:pStyle w:val="TableParagraph"/>
              <w:ind w:left="0"/>
              <w:rPr>
                <w:rFonts w:ascii="Arial" w:hAnsi="Arial" w:cs="Arial"/>
                <w:sz w:val="20"/>
                <w:szCs w:val="20"/>
              </w:rPr>
            </w:pPr>
          </w:p>
        </w:tc>
      </w:tr>
      <w:tr w:rsidR="008A00B7" w:rsidRPr="004C63B9" w14:paraId="1F789912" w14:textId="77777777">
        <w:trPr>
          <w:trHeight w:val="1148"/>
        </w:trPr>
        <w:tc>
          <w:tcPr>
            <w:tcW w:w="5353" w:type="dxa"/>
          </w:tcPr>
          <w:p w14:paraId="7E79DE8F" w14:textId="77777777" w:rsidR="008A00B7" w:rsidRPr="004C63B9" w:rsidRDefault="003855A6">
            <w:pPr>
              <w:pStyle w:val="TableParagraph"/>
              <w:ind w:left="468" w:right="199"/>
              <w:rPr>
                <w:rFonts w:ascii="Arial" w:hAnsi="Arial" w:cs="Arial"/>
                <w:b/>
                <w:sz w:val="20"/>
                <w:szCs w:val="20"/>
              </w:rPr>
            </w:pPr>
            <w:r w:rsidRPr="004C63B9">
              <w:rPr>
                <w:rFonts w:ascii="Arial" w:hAnsi="Arial" w:cs="Arial"/>
                <w:b/>
                <w:sz w:val="20"/>
                <w:szCs w:val="20"/>
              </w:rPr>
              <w:t>Is</w:t>
            </w:r>
            <w:r w:rsidRPr="004C63B9">
              <w:rPr>
                <w:rFonts w:ascii="Arial" w:hAnsi="Arial" w:cs="Arial"/>
                <w:b/>
                <w:spacing w:val="-6"/>
                <w:sz w:val="20"/>
                <w:szCs w:val="20"/>
              </w:rPr>
              <w:t xml:space="preserve"> </w:t>
            </w:r>
            <w:r w:rsidRPr="004C63B9">
              <w:rPr>
                <w:rFonts w:ascii="Arial" w:hAnsi="Arial" w:cs="Arial"/>
                <w:b/>
                <w:sz w:val="20"/>
                <w:szCs w:val="20"/>
              </w:rPr>
              <w:t>the</w:t>
            </w:r>
            <w:r w:rsidRPr="004C63B9">
              <w:rPr>
                <w:rFonts w:ascii="Arial" w:hAnsi="Arial" w:cs="Arial"/>
                <w:b/>
                <w:spacing w:val="-6"/>
                <w:sz w:val="20"/>
                <w:szCs w:val="20"/>
              </w:rPr>
              <w:t xml:space="preserve"> </w:t>
            </w:r>
            <w:r w:rsidRPr="004C63B9">
              <w:rPr>
                <w:rFonts w:ascii="Arial" w:hAnsi="Arial" w:cs="Arial"/>
                <w:b/>
                <w:sz w:val="20"/>
                <w:szCs w:val="20"/>
              </w:rPr>
              <w:t>language/English</w:t>
            </w:r>
            <w:r w:rsidRPr="004C63B9">
              <w:rPr>
                <w:rFonts w:ascii="Arial" w:hAnsi="Arial" w:cs="Arial"/>
                <w:b/>
                <w:spacing w:val="-7"/>
                <w:sz w:val="20"/>
                <w:szCs w:val="20"/>
              </w:rPr>
              <w:t xml:space="preserve"> </w:t>
            </w:r>
            <w:r w:rsidRPr="004C63B9">
              <w:rPr>
                <w:rFonts w:ascii="Arial" w:hAnsi="Arial" w:cs="Arial"/>
                <w:b/>
                <w:sz w:val="20"/>
                <w:szCs w:val="20"/>
              </w:rPr>
              <w:t>quality</w:t>
            </w:r>
            <w:r w:rsidRPr="004C63B9">
              <w:rPr>
                <w:rFonts w:ascii="Arial" w:hAnsi="Arial" w:cs="Arial"/>
                <w:b/>
                <w:spacing w:val="-6"/>
                <w:sz w:val="20"/>
                <w:szCs w:val="20"/>
              </w:rPr>
              <w:t xml:space="preserve"> </w:t>
            </w:r>
            <w:r w:rsidRPr="004C63B9">
              <w:rPr>
                <w:rFonts w:ascii="Arial" w:hAnsi="Arial" w:cs="Arial"/>
                <w:b/>
                <w:sz w:val="20"/>
                <w:szCs w:val="20"/>
              </w:rPr>
              <w:t>of</w:t>
            </w:r>
            <w:r w:rsidRPr="004C63B9">
              <w:rPr>
                <w:rFonts w:ascii="Arial" w:hAnsi="Arial" w:cs="Arial"/>
                <w:b/>
                <w:spacing w:val="-7"/>
                <w:sz w:val="20"/>
                <w:szCs w:val="20"/>
              </w:rPr>
              <w:t xml:space="preserve"> </w:t>
            </w:r>
            <w:r w:rsidRPr="004C63B9">
              <w:rPr>
                <w:rFonts w:ascii="Arial" w:hAnsi="Arial" w:cs="Arial"/>
                <w:b/>
                <w:sz w:val="20"/>
                <w:szCs w:val="20"/>
              </w:rPr>
              <w:t>the</w:t>
            </w:r>
            <w:r w:rsidRPr="004C63B9">
              <w:rPr>
                <w:rFonts w:ascii="Arial" w:hAnsi="Arial" w:cs="Arial"/>
                <w:b/>
                <w:spacing w:val="-6"/>
                <w:sz w:val="20"/>
                <w:szCs w:val="20"/>
              </w:rPr>
              <w:t xml:space="preserve"> </w:t>
            </w:r>
            <w:r w:rsidRPr="004C63B9">
              <w:rPr>
                <w:rFonts w:ascii="Arial" w:hAnsi="Arial" w:cs="Arial"/>
                <w:b/>
                <w:sz w:val="20"/>
                <w:szCs w:val="20"/>
              </w:rPr>
              <w:t>article</w:t>
            </w:r>
            <w:r w:rsidRPr="004C63B9">
              <w:rPr>
                <w:rFonts w:ascii="Arial" w:hAnsi="Arial" w:cs="Arial"/>
                <w:b/>
                <w:spacing w:val="-6"/>
                <w:sz w:val="20"/>
                <w:szCs w:val="20"/>
              </w:rPr>
              <w:t xml:space="preserve"> </w:t>
            </w:r>
            <w:r w:rsidRPr="004C63B9">
              <w:rPr>
                <w:rFonts w:ascii="Arial" w:hAnsi="Arial" w:cs="Arial"/>
                <w:b/>
                <w:sz w:val="20"/>
                <w:szCs w:val="20"/>
              </w:rPr>
              <w:t>suitable for scholarly communications?</w:t>
            </w:r>
          </w:p>
        </w:tc>
        <w:tc>
          <w:tcPr>
            <w:tcW w:w="9358" w:type="dxa"/>
          </w:tcPr>
          <w:p w14:paraId="245C0B89" w14:textId="77777777" w:rsidR="008A00B7" w:rsidRPr="004C63B9" w:rsidRDefault="003855A6">
            <w:pPr>
              <w:pStyle w:val="TableParagraph"/>
              <w:ind w:right="106"/>
              <w:jc w:val="both"/>
              <w:rPr>
                <w:rFonts w:ascii="Arial" w:hAnsi="Arial" w:cs="Arial"/>
                <w:sz w:val="20"/>
                <w:szCs w:val="20"/>
              </w:rPr>
            </w:pPr>
            <w:r w:rsidRPr="004C63B9">
              <w:rPr>
                <w:rFonts w:ascii="Arial" w:hAnsi="Arial" w:cs="Arial"/>
                <w:sz w:val="20"/>
                <w:szCs w:val="20"/>
              </w:rPr>
              <w:t>The language quality is generally suitable for scholarly communication, but there are opportunities to improve sentence structure, grammar, and clarity. Minor revisions to improve flow, consistency, and precision in word choice would make the article more polished and professional. Additionally, paying attention to punctuation and correcting typographical errors will enhance the overall quality of the manuscript.</w:t>
            </w:r>
          </w:p>
        </w:tc>
        <w:tc>
          <w:tcPr>
            <w:tcW w:w="6443" w:type="dxa"/>
          </w:tcPr>
          <w:p w14:paraId="7A335CB6" w14:textId="77777777" w:rsidR="008A00B7" w:rsidRPr="004C63B9" w:rsidRDefault="008A00B7">
            <w:pPr>
              <w:pStyle w:val="TableParagraph"/>
              <w:ind w:left="0"/>
              <w:rPr>
                <w:rFonts w:ascii="Arial" w:hAnsi="Arial" w:cs="Arial"/>
                <w:sz w:val="20"/>
                <w:szCs w:val="20"/>
              </w:rPr>
            </w:pPr>
          </w:p>
        </w:tc>
      </w:tr>
      <w:tr w:rsidR="008A00B7" w:rsidRPr="004C63B9" w14:paraId="51BFBE70" w14:textId="77777777">
        <w:trPr>
          <w:trHeight w:val="1290"/>
        </w:trPr>
        <w:tc>
          <w:tcPr>
            <w:tcW w:w="5353" w:type="dxa"/>
          </w:tcPr>
          <w:p w14:paraId="70951131" w14:textId="77777777" w:rsidR="008A00B7" w:rsidRPr="004C63B9" w:rsidRDefault="003855A6">
            <w:pPr>
              <w:pStyle w:val="TableParagraph"/>
              <w:rPr>
                <w:rFonts w:ascii="Arial" w:hAnsi="Arial" w:cs="Arial"/>
                <w:sz w:val="20"/>
                <w:szCs w:val="20"/>
              </w:rPr>
            </w:pPr>
            <w:r w:rsidRPr="004C63B9">
              <w:rPr>
                <w:rFonts w:ascii="Arial" w:hAnsi="Arial" w:cs="Arial"/>
                <w:b/>
                <w:sz w:val="20"/>
                <w:szCs w:val="20"/>
                <w:u w:val="single"/>
              </w:rPr>
              <w:t>Optional/General</w:t>
            </w:r>
            <w:r w:rsidRPr="004C63B9">
              <w:rPr>
                <w:rFonts w:ascii="Arial" w:hAnsi="Arial" w:cs="Arial"/>
                <w:b/>
                <w:spacing w:val="-12"/>
                <w:sz w:val="20"/>
                <w:szCs w:val="20"/>
              </w:rPr>
              <w:t xml:space="preserve"> </w:t>
            </w:r>
            <w:r w:rsidRPr="004C63B9">
              <w:rPr>
                <w:rFonts w:ascii="Arial" w:hAnsi="Arial" w:cs="Arial"/>
                <w:spacing w:val="-2"/>
                <w:sz w:val="20"/>
                <w:szCs w:val="20"/>
              </w:rPr>
              <w:t>comments</w:t>
            </w:r>
          </w:p>
        </w:tc>
        <w:tc>
          <w:tcPr>
            <w:tcW w:w="9358" w:type="dxa"/>
          </w:tcPr>
          <w:p w14:paraId="21C173D9" w14:textId="77777777" w:rsidR="008A00B7" w:rsidRPr="004C63B9" w:rsidRDefault="003855A6">
            <w:pPr>
              <w:pStyle w:val="TableParagraph"/>
              <w:spacing w:line="276" w:lineRule="auto"/>
              <w:ind w:right="100"/>
              <w:jc w:val="both"/>
              <w:rPr>
                <w:rFonts w:ascii="Arial" w:hAnsi="Arial" w:cs="Arial"/>
                <w:sz w:val="20"/>
                <w:szCs w:val="20"/>
              </w:rPr>
            </w:pPr>
            <w:r w:rsidRPr="004C63B9">
              <w:rPr>
                <w:rFonts w:ascii="Arial" w:hAnsi="Arial" w:cs="Arial"/>
                <w:sz w:val="20"/>
                <w:szCs w:val="20"/>
              </w:rPr>
              <w:t>Overall, this manuscript contributes valuable insights into the challenges faced by cassava producers in Côte d'Ivoire, and the recommendations offered could potentially improve both the livelihood of farmers and the productivity of the cassava sector. With some revisions for clarity, consistency, and detail, this paper could make a meaningful impact on the scientific community and agricultural policy.</w:t>
            </w:r>
          </w:p>
        </w:tc>
        <w:tc>
          <w:tcPr>
            <w:tcW w:w="6443" w:type="dxa"/>
          </w:tcPr>
          <w:p w14:paraId="158606CE" w14:textId="77777777" w:rsidR="008A00B7" w:rsidRPr="004C63B9" w:rsidRDefault="008A00B7">
            <w:pPr>
              <w:pStyle w:val="TableParagraph"/>
              <w:ind w:left="0"/>
              <w:rPr>
                <w:rFonts w:ascii="Arial" w:hAnsi="Arial" w:cs="Arial"/>
                <w:sz w:val="20"/>
                <w:szCs w:val="20"/>
              </w:rPr>
            </w:pPr>
          </w:p>
        </w:tc>
      </w:tr>
    </w:tbl>
    <w:p w14:paraId="43F9B1F8" w14:textId="77777777" w:rsidR="008A00B7" w:rsidRPr="004C63B9" w:rsidRDefault="008A00B7">
      <w:pPr>
        <w:pStyle w:val="BodyText"/>
        <w:rPr>
          <w:rFonts w:ascii="Arial" w:hAnsi="Arial" w:cs="Arial"/>
        </w:rPr>
      </w:pPr>
    </w:p>
    <w:p w14:paraId="6AA166C7" w14:textId="77777777" w:rsidR="008A00B7" w:rsidRPr="004C63B9" w:rsidRDefault="008A00B7">
      <w:pPr>
        <w:pStyle w:val="BodyText"/>
        <w:spacing w:before="16"/>
        <w:rPr>
          <w:rFonts w:ascii="Arial" w:hAnsi="Arial" w:cs="Arial"/>
        </w:rPr>
      </w:pP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35"/>
        <w:gridCol w:w="8641"/>
        <w:gridCol w:w="5679"/>
      </w:tblGrid>
      <w:tr w:rsidR="008A00B7" w:rsidRPr="004C63B9" w14:paraId="4ECD4639" w14:textId="77777777">
        <w:trPr>
          <w:trHeight w:val="445"/>
        </w:trPr>
        <w:tc>
          <w:tcPr>
            <w:tcW w:w="21155" w:type="dxa"/>
            <w:gridSpan w:val="3"/>
            <w:tcBorders>
              <w:top w:val="nil"/>
              <w:left w:val="nil"/>
              <w:right w:val="nil"/>
            </w:tcBorders>
          </w:tcPr>
          <w:p w14:paraId="4CF0D94D" w14:textId="77777777" w:rsidR="008A00B7" w:rsidRPr="004C63B9" w:rsidRDefault="003855A6">
            <w:pPr>
              <w:pStyle w:val="TableParagraph"/>
              <w:spacing w:line="220" w:lineRule="exact"/>
              <w:ind w:left="113"/>
              <w:rPr>
                <w:rFonts w:ascii="Arial" w:hAnsi="Arial" w:cs="Arial"/>
                <w:b/>
                <w:sz w:val="20"/>
                <w:szCs w:val="20"/>
              </w:rPr>
            </w:pPr>
            <w:r w:rsidRPr="004C63B9">
              <w:rPr>
                <w:rFonts w:ascii="Arial" w:hAnsi="Arial" w:cs="Arial"/>
                <w:b/>
                <w:color w:val="000000"/>
                <w:sz w:val="20"/>
                <w:szCs w:val="20"/>
                <w:highlight w:val="yellow"/>
                <w:u w:val="single"/>
              </w:rPr>
              <w:t>PART</w:t>
            </w:r>
            <w:r w:rsidRPr="004C63B9">
              <w:rPr>
                <w:rFonts w:ascii="Arial" w:hAnsi="Arial" w:cs="Arial"/>
                <w:b/>
                <w:color w:val="000000"/>
                <w:spacing w:val="45"/>
                <w:sz w:val="20"/>
                <w:szCs w:val="20"/>
                <w:highlight w:val="yellow"/>
                <w:u w:val="single"/>
              </w:rPr>
              <w:t xml:space="preserve"> </w:t>
            </w:r>
            <w:r w:rsidRPr="004C63B9">
              <w:rPr>
                <w:rFonts w:ascii="Arial" w:hAnsi="Arial" w:cs="Arial"/>
                <w:b/>
                <w:color w:val="000000"/>
                <w:spacing w:val="-5"/>
                <w:sz w:val="20"/>
                <w:szCs w:val="20"/>
                <w:highlight w:val="yellow"/>
                <w:u w:val="single"/>
              </w:rPr>
              <w:t>2:</w:t>
            </w:r>
          </w:p>
        </w:tc>
      </w:tr>
      <w:tr w:rsidR="008A00B7" w:rsidRPr="004C63B9" w14:paraId="2C31F790" w14:textId="77777777">
        <w:trPr>
          <w:trHeight w:val="931"/>
        </w:trPr>
        <w:tc>
          <w:tcPr>
            <w:tcW w:w="6835" w:type="dxa"/>
            <w:tcBorders>
              <w:left w:val="single" w:sz="4" w:space="0" w:color="000000"/>
              <w:right w:val="single" w:sz="4" w:space="0" w:color="000000"/>
            </w:tcBorders>
          </w:tcPr>
          <w:p w14:paraId="340BDE16" w14:textId="77777777" w:rsidR="008A00B7" w:rsidRPr="004C63B9" w:rsidRDefault="008A00B7">
            <w:pPr>
              <w:pStyle w:val="TableParagraph"/>
              <w:ind w:left="0"/>
              <w:rPr>
                <w:rFonts w:ascii="Arial" w:hAnsi="Arial" w:cs="Arial"/>
                <w:sz w:val="20"/>
                <w:szCs w:val="20"/>
              </w:rPr>
            </w:pPr>
          </w:p>
        </w:tc>
        <w:tc>
          <w:tcPr>
            <w:tcW w:w="8641" w:type="dxa"/>
            <w:tcBorders>
              <w:left w:val="single" w:sz="4" w:space="0" w:color="000000"/>
              <w:right w:val="single" w:sz="4" w:space="0" w:color="000000"/>
            </w:tcBorders>
          </w:tcPr>
          <w:p w14:paraId="4653C29D" w14:textId="77777777" w:rsidR="008A00B7" w:rsidRPr="004C63B9" w:rsidRDefault="003855A6">
            <w:pPr>
              <w:pStyle w:val="TableParagraph"/>
              <w:spacing w:line="229" w:lineRule="exact"/>
              <w:ind w:left="104"/>
              <w:rPr>
                <w:rFonts w:ascii="Arial" w:hAnsi="Arial" w:cs="Arial"/>
                <w:b/>
                <w:sz w:val="20"/>
                <w:szCs w:val="20"/>
              </w:rPr>
            </w:pPr>
            <w:r w:rsidRPr="004C63B9">
              <w:rPr>
                <w:rFonts w:ascii="Arial" w:hAnsi="Arial" w:cs="Arial"/>
                <w:b/>
                <w:sz w:val="20"/>
                <w:szCs w:val="20"/>
              </w:rPr>
              <w:t>Reviewer’s</w:t>
            </w:r>
            <w:r w:rsidRPr="004C63B9">
              <w:rPr>
                <w:rFonts w:ascii="Arial" w:hAnsi="Arial" w:cs="Arial"/>
                <w:b/>
                <w:spacing w:val="-11"/>
                <w:sz w:val="20"/>
                <w:szCs w:val="20"/>
              </w:rPr>
              <w:t xml:space="preserve"> </w:t>
            </w:r>
            <w:r w:rsidRPr="004C63B9">
              <w:rPr>
                <w:rFonts w:ascii="Arial" w:hAnsi="Arial" w:cs="Arial"/>
                <w:b/>
                <w:spacing w:val="-2"/>
                <w:sz w:val="20"/>
                <w:szCs w:val="20"/>
              </w:rPr>
              <w:t>comment</w:t>
            </w:r>
          </w:p>
        </w:tc>
        <w:tc>
          <w:tcPr>
            <w:tcW w:w="5679" w:type="dxa"/>
            <w:tcBorders>
              <w:left w:val="single" w:sz="4" w:space="0" w:color="000000"/>
              <w:right w:val="single" w:sz="4" w:space="0" w:color="000000"/>
            </w:tcBorders>
          </w:tcPr>
          <w:p w14:paraId="165DEBF6" w14:textId="77777777" w:rsidR="008A00B7" w:rsidRPr="004C63B9" w:rsidRDefault="003855A6">
            <w:pPr>
              <w:pStyle w:val="TableParagraph"/>
              <w:spacing w:line="256" w:lineRule="auto"/>
              <w:ind w:left="4" w:right="75"/>
              <w:rPr>
                <w:rFonts w:ascii="Arial" w:hAnsi="Arial" w:cs="Arial"/>
                <w:sz w:val="20"/>
                <w:szCs w:val="20"/>
              </w:rPr>
            </w:pPr>
            <w:r w:rsidRPr="004C63B9">
              <w:rPr>
                <w:rFonts w:ascii="Arial" w:hAnsi="Arial" w:cs="Arial"/>
                <w:b/>
                <w:sz w:val="20"/>
                <w:szCs w:val="20"/>
              </w:rPr>
              <w:t>Author’s</w:t>
            </w:r>
            <w:r w:rsidRPr="004C63B9">
              <w:rPr>
                <w:rFonts w:ascii="Arial" w:hAnsi="Arial" w:cs="Arial"/>
                <w:b/>
                <w:spacing w:val="-5"/>
                <w:sz w:val="20"/>
                <w:szCs w:val="20"/>
              </w:rPr>
              <w:t xml:space="preserve"> </w:t>
            </w:r>
            <w:r w:rsidRPr="004C63B9">
              <w:rPr>
                <w:rFonts w:ascii="Arial" w:hAnsi="Arial" w:cs="Arial"/>
                <w:b/>
                <w:sz w:val="20"/>
                <w:szCs w:val="20"/>
              </w:rPr>
              <w:t>Feedback</w:t>
            </w:r>
            <w:r w:rsidRPr="004C63B9">
              <w:rPr>
                <w:rFonts w:ascii="Arial" w:hAnsi="Arial" w:cs="Arial"/>
                <w:b/>
                <w:spacing w:val="-5"/>
                <w:sz w:val="20"/>
                <w:szCs w:val="20"/>
              </w:rPr>
              <w:t xml:space="preserve"> </w:t>
            </w:r>
            <w:r w:rsidRPr="004C63B9">
              <w:rPr>
                <w:rFonts w:ascii="Arial" w:hAnsi="Arial" w:cs="Arial"/>
                <w:sz w:val="20"/>
                <w:szCs w:val="20"/>
              </w:rPr>
              <w:t>(It</w:t>
            </w:r>
            <w:r w:rsidRPr="004C63B9">
              <w:rPr>
                <w:rFonts w:ascii="Arial" w:hAnsi="Arial" w:cs="Arial"/>
                <w:spacing w:val="-6"/>
                <w:sz w:val="20"/>
                <w:szCs w:val="20"/>
              </w:rPr>
              <w:t xml:space="preserve"> </w:t>
            </w:r>
            <w:r w:rsidRPr="004C63B9">
              <w:rPr>
                <w:rFonts w:ascii="Arial" w:hAnsi="Arial" w:cs="Arial"/>
                <w:sz w:val="20"/>
                <w:szCs w:val="20"/>
              </w:rPr>
              <w:t>is</w:t>
            </w:r>
            <w:r w:rsidRPr="004C63B9">
              <w:rPr>
                <w:rFonts w:ascii="Arial" w:hAnsi="Arial" w:cs="Arial"/>
                <w:spacing w:val="-5"/>
                <w:sz w:val="20"/>
                <w:szCs w:val="20"/>
              </w:rPr>
              <w:t xml:space="preserve"> </w:t>
            </w:r>
            <w:r w:rsidRPr="004C63B9">
              <w:rPr>
                <w:rFonts w:ascii="Arial" w:hAnsi="Arial" w:cs="Arial"/>
                <w:sz w:val="20"/>
                <w:szCs w:val="20"/>
              </w:rPr>
              <w:t>mandatory</w:t>
            </w:r>
            <w:r w:rsidRPr="004C63B9">
              <w:rPr>
                <w:rFonts w:ascii="Arial" w:hAnsi="Arial" w:cs="Arial"/>
                <w:spacing w:val="-6"/>
                <w:sz w:val="20"/>
                <w:szCs w:val="20"/>
              </w:rPr>
              <w:t xml:space="preserve"> </w:t>
            </w:r>
            <w:r w:rsidRPr="004C63B9">
              <w:rPr>
                <w:rFonts w:ascii="Arial" w:hAnsi="Arial" w:cs="Arial"/>
                <w:sz w:val="20"/>
                <w:szCs w:val="20"/>
              </w:rPr>
              <w:t>that</w:t>
            </w:r>
            <w:r w:rsidRPr="004C63B9">
              <w:rPr>
                <w:rFonts w:ascii="Arial" w:hAnsi="Arial" w:cs="Arial"/>
                <w:spacing w:val="-6"/>
                <w:sz w:val="20"/>
                <w:szCs w:val="20"/>
              </w:rPr>
              <w:t xml:space="preserve"> </w:t>
            </w:r>
            <w:r w:rsidRPr="004C63B9">
              <w:rPr>
                <w:rFonts w:ascii="Arial" w:hAnsi="Arial" w:cs="Arial"/>
                <w:sz w:val="20"/>
                <w:szCs w:val="20"/>
              </w:rPr>
              <w:t>authors</w:t>
            </w:r>
            <w:r w:rsidRPr="004C63B9">
              <w:rPr>
                <w:rFonts w:ascii="Arial" w:hAnsi="Arial" w:cs="Arial"/>
                <w:spacing w:val="-5"/>
                <w:sz w:val="20"/>
                <w:szCs w:val="20"/>
              </w:rPr>
              <w:t xml:space="preserve"> </w:t>
            </w:r>
            <w:r w:rsidRPr="004C63B9">
              <w:rPr>
                <w:rFonts w:ascii="Arial" w:hAnsi="Arial" w:cs="Arial"/>
                <w:sz w:val="20"/>
                <w:szCs w:val="20"/>
              </w:rPr>
              <w:t>should</w:t>
            </w:r>
            <w:r w:rsidRPr="004C63B9">
              <w:rPr>
                <w:rFonts w:ascii="Arial" w:hAnsi="Arial" w:cs="Arial"/>
                <w:spacing w:val="-6"/>
                <w:sz w:val="20"/>
                <w:szCs w:val="20"/>
              </w:rPr>
              <w:t xml:space="preserve"> </w:t>
            </w:r>
            <w:r w:rsidRPr="004C63B9">
              <w:rPr>
                <w:rFonts w:ascii="Arial" w:hAnsi="Arial" w:cs="Arial"/>
                <w:sz w:val="20"/>
                <w:szCs w:val="20"/>
              </w:rPr>
              <w:t>write</w:t>
            </w:r>
            <w:r w:rsidRPr="004C63B9">
              <w:rPr>
                <w:rFonts w:ascii="Arial" w:hAnsi="Arial" w:cs="Arial"/>
                <w:spacing w:val="-6"/>
                <w:sz w:val="20"/>
                <w:szCs w:val="20"/>
              </w:rPr>
              <w:t xml:space="preserve"> </w:t>
            </w:r>
            <w:r w:rsidRPr="004C63B9">
              <w:rPr>
                <w:rFonts w:ascii="Arial" w:hAnsi="Arial" w:cs="Arial"/>
                <w:sz w:val="20"/>
                <w:szCs w:val="20"/>
              </w:rPr>
              <w:t>his/her feedback here)</w:t>
            </w:r>
          </w:p>
        </w:tc>
      </w:tr>
      <w:tr w:rsidR="008A00B7" w:rsidRPr="004C63B9" w14:paraId="39ED07AF" w14:textId="77777777">
        <w:trPr>
          <w:trHeight w:val="1549"/>
        </w:trPr>
        <w:tc>
          <w:tcPr>
            <w:tcW w:w="6835" w:type="dxa"/>
            <w:tcBorders>
              <w:left w:val="single" w:sz="4" w:space="0" w:color="000000"/>
              <w:bottom w:val="single" w:sz="4" w:space="0" w:color="000000"/>
              <w:right w:val="single" w:sz="4" w:space="0" w:color="000000"/>
            </w:tcBorders>
          </w:tcPr>
          <w:p w14:paraId="13F315D3" w14:textId="77777777" w:rsidR="008A00B7" w:rsidRPr="004C63B9" w:rsidRDefault="008A00B7">
            <w:pPr>
              <w:pStyle w:val="TableParagraph"/>
              <w:ind w:left="0"/>
              <w:rPr>
                <w:rFonts w:ascii="Arial" w:hAnsi="Arial" w:cs="Arial"/>
                <w:sz w:val="20"/>
                <w:szCs w:val="20"/>
              </w:rPr>
            </w:pPr>
          </w:p>
          <w:p w14:paraId="6F98F034" w14:textId="77777777" w:rsidR="008A00B7" w:rsidRPr="004C63B9" w:rsidRDefault="008A00B7">
            <w:pPr>
              <w:pStyle w:val="TableParagraph"/>
              <w:spacing w:before="84"/>
              <w:ind w:left="0"/>
              <w:rPr>
                <w:rFonts w:ascii="Arial" w:hAnsi="Arial" w:cs="Arial"/>
                <w:sz w:val="20"/>
                <w:szCs w:val="20"/>
              </w:rPr>
            </w:pPr>
          </w:p>
          <w:p w14:paraId="5943EFB4" w14:textId="77777777" w:rsidR="008A00B7" w:rsidRPr="004C63B9" w:rsidRDefault="003855A6">
            <w:pPr>
              <w:pStyle w:val="TableParagraph"/>
              <w:rPr>
                <w:rFonts w:ascii="Arial" w:hAnsi="Arial" w:cs="Arial"/>
                <w:b/>
                <w:sz w:val="20"/>
                <w:szCs w:val="20"/>
              </w:rPr>
            </w:pPr>
            <w:r w:rsidRPr="004C63B9">
              <w:rPr>
                <w:rFonts w:ascii="Arial" w:hAnsi="Arial" w:cs="Arial"/>
                <w:b/>
                <w:sz w:val="20"/>
                <w:szCs w:val="20"/>
              </w:rPr>
              <w:t>Are</w:t>
            </w:r>
            <w:r w:rsidRPr="004C63B9">
              <w:rPr>
                <w:rFonts w:ascii="Arial" w:hAnsi="Arial" w:cs="Arial"/>
                <w:b/>
                <w:spacing w:val="-4"/>
                <w:sz w:val="20"/>
                <w:szCs w:val="20"/>
              </w:rPr>
              <w:t xml:space="preserve"> </w:t>
            </w:r>
            <w:r w:rsidRPr="004C63B9">
              <w:rPr>
                <w:rFonts w:ascii="Arial" w:hAnsi="Arial" w:cs="Arial"/>
                <w:b/>
                <w:sz w:val="20"/>
                <w:szCs w:val="20"/>
              </w:rPr>
              <w:t>there</w:t>
            </w:r>
            <w:r w:rsidRPr="004C63B9">
              <w:rPr>
                <w:rFonts w:ascii="Arial" w:hAnsi="Arial" w:cs="Arial"/>
                <w:b/>
                <w:spacing w:val="-4"/>
                <w:sz w:val="20"/>
                <w:szCs w:val="20"/>
              </w:rPr>
              <w:t xml:space="preserve"> </w:t>
            </w:r>
            <w:r w:rsidRPr="004C63B9">
              <w:rPr>
                <w:rFonts w:ascii="Arial" w:hAnsi="Arial" w:cs="Arial"/>
                <w:b/>
                <w:sz w:val="20"/>
                <w:szCs w:val="20"/>
              </w:rPr>
              <w:t>ethical</w:t>
            </w:r>
            <w:r w:rsidRPr="004C63B9">
              <w:rPr>
                <w:rFonts w:ascii="Arial" w:hAnsi="Arial" w:cs="Arial"/>
                <w:b/>
                <w:spacing w:val="-3"/>
                <w:sz w:val="20"/>
                <w:szCs w:val="20"/>
              </w:rPr>
              <w:t xml:space="preserve"> </w:t>
            </w:r>
            <w:r w:rsidRPr="004C63B9">
              <w:rPr>
                <w:rFonts w:ascii="Arial" w:hAnsi="Arial" w:cs="Arial"/>
                <w:b/>
                <w:sz w:val="20"/>
                <w:szCs w:val="20"/>
              </w:rPr>
              <w:t>issues</w:t>
            </w:r>
            <w:r w:rsidRPr="004C63B9">
              <w:rPr>
                <w:rFonts w:ascii="Arial" w:hAnsi="Arial" w:cs="Arial"/>
                <w:b/>
                <w:spacing w:val="-3"/>
                <w:sz w:val="20"/>
                <w:szCs w:val="20"/>
              </w:rPr>
              <w:t xml:space="preserve"> </w:t>
            </w:r>
            <w:r w:rsidRPr="004C63B9">
              <w:rPr>
                <w:rFonts w:ascii="Arial" w:hAnsi="Arial" w:cs="Arial"/>
                <w:b/>
                <w:sz w:val="20"/>
                <w:szCs w:val="20"/>
              </w:rPr>
              <w:t>in</w:t>
            </w:r>
            <w:r w:rsidRPr="004C63B9">
              <w:rPr>
                <w:rFonts w:ascii="Arial" w:hAnsi="Arial" w:cs="Arial"/>
                <w:b/>
                <w:spacing w:val="-5"/>
                <w:sz w:val="20"/>
                <w:szCs w:val="20"/>
              </w:rPr>
              <w:t xml:space="preserve"> </w:t>
            </w:r>
            <w:r w:rsidRPr="004C63B9">
              <w:rPr>
                <w:rFonts w:ascii="Arial" w:hAnsi="Arial" w:cs="Arial"/>
                <w:b/>
                <w:sz w:val="20"/>
                <w:szCs w:val="20"/>
              </w:rPr>
              <w:t>this</w:t>
            </w:r>
            <w:r w:rsidRPr="004C63B9">
              <w:rPr>
                <w:rFonts w:ascii="Arial" w:hAnsi="Arial" w:cs="Arial"/>
                <w:b/>
                <w:spacing w:val="-2"/>
                <w:sz w:val="20"/>
                <w:szCs w:val="20"/>
              </w:rPr>
              <w:t xml:space="preserve"> manuscript?</w:t>
            </w:r>
          </w:p>
        </w:tc>
        <w:tc>
          <w:tcPr>
            <w:tcW w:w="8641" w:type="dxa"/>
            <w:tcBorders>
              <w:left w:val="single" w:sz="4" w:space="0" w:color="000000"/>
              <w:bottom w:val="single" w:sz="4" w:space="0" w:color="000000"/>
              <w:right w:val="single" w:sz="4" w:space="0" w:color="000000"/>
            </w:tcBorders>
          </w:tcPr>
          <w:p w14:paraId="1E4FAD20" w14:textId="77777777" w:rsidR="008A00B7" w:rsidRPr="004C63B9" w:rsidRDefault="003855A6">
            <w:pPr>
              <w:pStyle w:val="TableParagraph"/>
              <w:spacing w:line="229" w:lineRule="exact"/>
              <w:ind w:left="104"/>
              <w:jc w:val="both"/>
              <w:rPr>
                <w:rFonts w:ascii="Arial" w:hAnsi="Arial" w:cs="Arial"/>
                <w:i/>
                <w:sz w:val="20"/>
                <w:szCs w:val="20"/>
              </w:rPr>
            </w:pPr>
            <w:r w:rsidRPr="004C63B9">
              <w:rPr>
                <w:rFonts w:ascii="Arial" w:hAnsi="Arial" w:cs="Arial"/>
                <w:i/>
                <w:sz w:val="20"/>
                <w:szCs w:val="20"/>
                <w:u w:val="single"/>
              </w:rPr>
              <w:t>(If</w:t>
            </w:r>
            <w:r w:rsidRPr="004C63B9">
              <w:rPr>
                <w:rFonts w:ascii="Arial" w:hAnsi="Arial" w:cs="Arial"/>
                <w:i/>
                <w:spacing w:val="-4"/>
                <w:sz w:val="20"/>
                <w:szCs w:val="20"/>
                <w:u w:val="single"/>
              </w:rPr>
              <w:t xml:space="preserve"> </w:t>
            </w:r>
            <w:r w:rsidRPr="004C63B9">
              <w:rPr>
                <w:rFonts w:ascii="Arial" w:hAnsi="Arial" w:cs="Arial"/>
                <w:i/>
                <w:sz w:val="20"/>
                <w:szCs w:val="20"/>
                <w:u w:val="single"/>
              </w:rPr>
              <w:t>yes,</w:t>
            </w:r>
            <w:r w:rsidRPr="004C63B9">
              <w:rPr>
                <w:rFonts w:ascii="Arial" w:hAnsi="Arial" w:cs="Arial"/>
                <w:i/>
                <w:spacing w:val="-3"/>
                <w:sz w:val="20"/>
                <w:szCs w:val="20"/>
                <w:u w:val="single"/>
              </w:rPr>
              <w:t xml:space="preserve"> </w:t>
            </w:r>
            <w:r w:rsidRPr="004C63B9">
              <w:rPr>
                <w:rFonts w:ascii="Arial" w:hAnsi="Arial" w:cs="Arial"/>
                <w:i/>
                <w:sz w:val="20"/>
                <w:szCs w:val="20"/>
                <w:u w:val="single"/>
              </w:rPr>
              <w:t>Kindly</w:t>
            </w:r>
            <w:r w:rsidRPr="004C63B9">
              <w:rPr>
                <w:rFonts w:ascii="Arial" w:hAnsi="Arial" w:cs="Arial"/>
                <w:i/>
                <w:spacing w:val="-3"/>
                <w:sz w:val="20"/>
                <w:szCs w:val="20"/>
                <w:u w:val="single"/>
              </w:rPr>
              <w:t xml:space="preserve"> </w:t>
            </w:r>
            <w:r w:rsidRPr="004C63B9">
              <w:rPr>
                <w:rFonts w:ascii="Arial" w:hAnsi="Arial" w:cs="Arial"/>
                <w:i/>
                <w:sz w:val="20"/>
                <w:szCs w:val="20"/>
                <w:u w:val="single"/>
              </w:rPr>
              <w:t>please</w:t>
            </w:r>
            <w:r w:rsidRPr="004C63B9">
              <w:rPr>
                <w:rFonts w:ascii="Arial" w:hAnsi="Arial" w:cs="Arial"/>
                <w:i/>
                <w:spacing w:val="-3"/>
                <w:sz w:val="20"/>
                <w:szCs w:val="20"/>
                <w:u w:val="single"/>
              </w:rPr>
              <w:t xml:space="preserve"> </w:t>
            </w:r>
            <w:r w:rsidRPr="004C63B9">
              <w:rPr>
                <w:rFonts w:ascii="Arial" w:hAnsi="Arial" w:cs="Arial"/>
                <w:i/>
                <w:sz w:val="20"/>
                <w:szCs w:val="20"/>
                <w:u w:val="single"/>
              </w:rPr>
              <w:t>write</w:t>
            </w:r>
            <w:r w:rsidRPr="004C63B9">
              <w:rPr>
                <w:rFonts w:ascii="Arial" w:hAnsi="Arial" w:cs="Arial"/>
                <w:i/>
                <w:spacing w:val="-3"/>
                <w:sz w:val="20"/>
                <w:szCs w:val="20"/>
                <w:u w:val="single"/>
              </w:rPr>
              <w:t xml:space="preserve"> </w:t>
            </w:r>
            <w:r w:rsidRPr="004C63B9">
              <w:rPr>
                <w:rFonts w:ascii="Arial" w:hAnsi="Arial" w:cs="Arial"/>
                <w:i/>
                <w:sz w:val="20"/>
                <w:szCs w:val="20"/>
                <w:u w:val="single"/>
              </w:rPr>
              <w:t>down</w:t>
            </w:r>
            <w:r w:rsidRPr="004C63B9">
              <w:rPr>
                <w:rFonts w:ascii="Arial" w:hAnsi="Arial" w:cs="Arial"/>
                <w:i/>
                <w:spacing w:val="-3"/>
                <w:sz w:val="20"/>
                <w:szCs w:val="20"/>
                <w:u w:val="single"/>
              </w:rPr>
              <w:t xml:space="preserve"> </w:t>
            </w:r>
            <w:r w:rsidRPr="004C63B9">
              <w:rPr>
                <w:rFonts w:ascii="Arial" w:hAnsi="Arial" w:cs="Arial"/>
                <w:i/>
                <w:sz w:val="20"/>
                <w:szCs w:val="20"/>
                <w:u w:val="single"/>
              </w:rPr>
              <w:t>the</w:t>
            </w:r>
            <w:r w:rsidRPr="004C63B9">
              <w:rPr>
                <w:rFonts w:ascii="Arial" w:hAnsi="Arial" w:cs="Arial"/>
                <w:i/>
                <w:spacing w:val="-5"/>
                <w:sz w:val="20"/>
                <w:szCs w:val="20"/>
                <w:u w:val="single"/>
              </w:rPr>
              <w:t xml:space="preserve"> </w:t>
            </w:r>
            <w:r w:rsidRPr="004C63B9">
              <w:rPr>
                <w:rFonts w:ascii="Arial" w:hAnsi="Arial" w:cs="Arial"/>
                <w:i/>
                <w:sz w:val="20"/>
                <w:szCs w:val="20"/>
                <w:u w:val="single"/>
              </w:rPr>
              <w:t>ethical</w:t>
            </w:r>
            <w:r w:rsidRPr="004C63B9">
              <w:rPr>
                <w:rFonts w:ascii="Arial" w:hAnsi="Arial" w:cs="Arial"/>
                <w:i/>
                <w:spacing w:val="-4"/>
                <w:sz w:val="20"/>
                <w:szCs w:val="20"/>
                <w:u w:val="single"/>
              </w:rPr>
              <w:t xml:space="preserve"> </w:t>
            </w:r>
            <w:r w:rsidRPr="004C63B9">
              <w:rPr>
                <w:rFonts w:ascii="Arial" w:hAnsi="Arial" w:cs="Arial"/>
                <w:i/>
                <w:sz w:val="20"/>
                <w:szCs w:val="20"/>
                <w:u w:val="single"/>
              </w:rPr>
              <w:t>issues</w:t>
            </w:r>
            <w:r w:rsidRPr="004C63B9">
              <w:rPr>
                <w:rFonts w:ascii="Arial" w:hAnsi="Arial" w:cs="Arial"/>
                <w:i/>
                <w:spacing w:val="-3"/>
                <w:sz w:val="20"/>
                <w:szCs w:val="20"/>
                <w:u w:val="single"/>
              </w:rPr>
              <w:t xml:space="preserve"> </w:t>
            </w:r>
            <w:r w:rsidRPr="004C63B9">
              <w:rPr>
                <w:rFonts w:ascii="Arial" w:hAnsi="Arial" w:cs="Arial"/>
                <w:i/>
                <w:sz w:val="20"/>
                <w:szCs w:val="20"/>
                <w:u w:val="single"/>
              </w:rPr>
              <w:t>here</w:t>
            </w:r>
            <w:r w:rsidRPr="004C63B9">
              <w:rPr>
                <w:rFonts w:ascii="Arial" w:hAnsi="Arial" w:cs="Arial"/>
                <w:i/>
                <w:spacing w:val="-3"/>
                <w:sz w:val="20"/>
                <w:szCs w:val="20"/>
                <w:u w:val="single"/>
              </w:rPr>
              <w:t xml:space="preserve"> </w:t>
            </w:r>
            <w:r w:rsidRPr="004C63B9">
              <w:rPr>
                <w:rFonts w:ascii="Arial" w:hAnsi="Arial" w:cs="Arial"/>
                <w:i/>
                <w:sz w:val="20"/>
                <w:szCs w:val="20"/>
                <w:u w:val="single"/>
              </w:rPr>
              <w:t>in</w:t>
            </w:r>
            <w:r w:rsidRPr="004C63B9">
              <w:rPr>
                <w:rFonts w:ascii="Arial" w:hAnsi="Arial" w:cs="Arial"/>
                <w:i/>
                <w:spacing w:val="3"/>
                <w:sz w:val="20"/>
                <w:szCs w:val="20"/>
                <w:u w:val="single"/>
              </w:rPr>
              <w:t xml:space="preserve"> </w:t>
            </w:r>
            <w:r w:rsidRPr="004C63B9">
              <w:rPr>
                <w:rFonts w:ascii="Arial" w:hAnsi="Arial" w:cs="Arial"/>
                <w:i/>
                <w:spacing w:val="-2"/>
                <w:sz w:val="20"/>
                <w:szCs w:val="20"/>
                <w:u w:val="single"/>
              </w:rPr>
              <w:t>detail)</w:t>
            </w:r>
          </w:p>
          <w:p w14:paraId="71B16B34" w14:textId="77777777" w:rsidR="008A00B7" w:rsidRPr="004C63B9" w:rsidRDefault="008A00B7">
            <w:pPr>
              <w:pStyle w:val="TableParagraph"/>
              <w:spacing w:before="3"/>
              <w:ind w:left="0"/>
              <w:rPr>
                <w:rFonts w:ascii="Arial" w:hAnsi="Arial" w:cs="Arial"/>
                <w:sz w:val="20"/>
                <w:szCs w:val="20"/>
              </w:rPr>
            </w:pPr>
          </w:p>
          <w:p w14:paraId="3E6AAE24" w14:textId="77777777" w:rsidR="008A00B7" w:rsidRPr="004C63B9" w:rsidRDefault="003855A6">
            <w:pPr>
              <w:pStyle w:val="TableParagraph"/>
              <w:spacing w:before="1" w:line="260" w:lineRule="atLeast"/>
              <w:ind w:left="104" w:right="103"/>
              <w:jc w:val="both"/>
              <w:rPr>
                <w:rFonts w:ascii="Arial" w:hAnsi="Arial" w:cs="Arial"/>
                <w:sz w:val="20"/>
                <w:szCs w:val="20"/>
              </w:rPr>
            </w:pPr>
            <w:r w:rsidRPr="004C63B9">
              <w:rPr>
                <w:rFonts w:ascii="Arial" w:hAnsi="Arial" w:cs="Arial"/>
                <w:sz w:val="20"/>
                <w:szCs w:val="20"/>
              </w:rPr>
              <w:t>In summary, as long as the authors have adhered to ethical principles such as informed consent, participant privacy, and ethical approval for the study, there do not appear to be major ethical concerns</w:t>
            </w:r>
            <w:r w:rsidRPr="004C63B9">
              <w:rPr>
                <w:rFonts w:ascii="Arial" w:hAnsi="Arial" w:cs="Arial"/>
                <w:spacing w:val="40"/>
                <w:sz w:val="20"/>
                <w:szCs w:val="20"/>
              </w:rPr>
              <w:t xml:space="preserve"> </w:t>
            </w:r>
            <w:r w:rsidRPr="004C63B9">
              <w:rPr>
                <w:rFonts w:ascii="Arial" w:hAnsi="Arial" w:cs="Arial"/>
                <w:sz w:val="20"/>
                <w:szCs w:val="20"/>
              </w:rPr>
              <w:t>in this manuscript. It would be good to explicitly state these points in the methodology and ethical considerations sections of the paper.</w:t>
            </w:r>
          </w:p>
        </w:tc>
        <w:tc>
          <w:tcPr>
            <w:tcW w:w="5679" w:type="dxa"/>
            <w:tcBorders>
              <w:left w:val="single" w:sz="4" w:space="0" w:color="000000"/>
              <w:bottom w:val="single" w:sz="4" w:space="0" w:color="000000"/>
              <w:right w:val="single" w:sz="4" w:space="0" w:color="000000"/>
            </w:tcBorders>
          </w:tcPr>
          <w:p w14:paraId="1DA7657C" w14:textId="77777777" w:rsidR="008A00B7" w:rsidRPr="004C63B9" w:rsidRDefault="008A00B7">
            <w:pPr>
              <w:pStyle w:val="TableParagraph"/>
              <w:ind w:left="0"/>
              <w:rPr>
                <w:rFonts w:ascii="Arial" w:hAnsi="Arial" w:cs="Arial"/>
                <w:sz w:val="20"/>
                <w:szCs w:val="20"/>
              </w:rPr>
            </w:pPr>
          </w:p>
        </w:tc>
      </w:tr>
    </w:tbl>
    <w:p w14:paraId="4CB01C0B" w14:textId="77777777" w:rsidR="003855A6" w:rsidRPr="004C63B9" w:rsidRDefault="003855A6">
      <w:pPr>
        <w:rPr>
          <w:rFonts w:ascii="Arial" w:hAnsi="Arial" w:cs="Arial"/>
          <w:sz w:val="20"/>
          <w:szCs w:val="20"/>
        </w:rPr>
      </w:pPr>
    </w:p>
    <w:p w14:paraId="7A26984F" w14:textId="77777777" w:rsidR="0074703F" w:rsidRPr="004C63B9" w:rsidRDefault="0074703F" w:rsidP="0074703F">
      <w:pPr>
        <w:rPr>
          <w:rFonts w:ascii="Arial" w:hAnsi="Arial" w:cs="Arial"/>
          <w:b/>
          <w:sz w:val="20"/>
          <w:szCs w:val="20"/>
          <w:u w:val="single"/>
        </w:rPr>
      </w:pPr>
      <w:bookmarkStart w:id="0" w:name="_Hlk195267455"/>
      <w:bookmarkStart w:id="1" w:name="_Hlk191115466"/>
      <w:r w:rsidRPr="004C63B9">
        <w:rPr>
          <w:rFonts w:ascii="Arial" w:hAnsi="Arial" w:cs="Arial"/>
          <w:b/>
          <w:sz w:val="20"/>
          <w:szCs w:val="20"/>
          <w:u w:val="single"/>
        </w:rPr>
        <w:t>Reviewer Details:</w:t>
      </w:r>
      <w:bookmarkEnd w:id="0"/>
    </w:p>
    <w:bookmarkEnd w:id="1"/>
    <w:p w14:paraId="08B1E854" w14:textId="77777777" w:rsidR="0074703F" w:rsidRPr="004C63B9" w:rsidRDefault="0074703F">
      <w:pPr>
        <w:rPr>
          <w:rFonts w:ascii="Arial" w:hAnsi="Arial" w:cs="Arial"/>
          <w:sz w:val="20"/>
          <w:szCs w:val="20"/>
        </w:rPr>
      </w:pPr>
    </w:p>
    <w:p w14:paraId="7B2677FC" w14:textId="219AF44C" w:rsidR="0074703F" w:rsidRPr="004C63B9" w:rsidRDefault="0074703F">
      <w:pPr>
        <w:rPr>
          <w:rFonts w:ascii="Arial" w:hAnsi="Arial" w:cs="Arial"/>
          <w:b/>
          <w:bCs/>
          <w:sz w:val="20"/>
          <w:szCs w:val="20"/>
        </w:rPr>
      </w:pPr>
      <w:r w:rsidRPr="004C63B9">
        <w:rPr>
          <w:rFonts w:ascii="Arial" w:hAnsi="Arial" w:cs="Arial"/>
          <w:b/>
          <w:bCs/>
          <w:color w:val="000000"/>
          <w:sz w:val="20"/>
          <w:szCs w:val="20"/>
        </w:rPr>
        <w:t xml:space="preserve">Endang </w:t>
      </w:r>
      <w:proofErr w:type="spellStart"/>
      <w:r w:rsidRPr="004C63B9">
        <w:rPr>
          <w:rFonts w:ascii="Arial" w:hAnsi="Arial" w:cs="Arial"/>
          <w:b/>
          <w:bCs/>
          <w:color w:val="000000"/>
          <w:sz w:val="20"/>
          <w:szCs w:val="20"/>
        </w:rPr>
        <w:t>Nurcahyani</w:t>
      </w:r>
      <w:proofErr w:type="spellEnd"/>
      <w:r w:rsidRPr="004C63B9">
        <w:rPr>
          <w:rFonts w:ascii="Arial" w:hAnsi="Arial" w:cs="Arial"/>
          <w:b/>
          <w:bCs/>
          <w:color w:val="000000"/>
          <w:sz w:val="20"/>
          <w:szCs w:val="20"/>
        </w:rPr>
        <w:t>,</w:t>
      </w:r>
      <w:r w:rsidRPr="004C63B9">
        <w:rPr>
          <w:rFonts w:ascii="Arial" w:hAnsi="Arial" w:cs="Arial"/>
          <w:b/>
          <w:bCs/>
          <w:color w:val="000000"/>
          <w:sz w:val="20"/>
          <w:szCs w:val="20"/>
        </w:rPr>
        <w:t xml:space="preserve"> </w:t>
      </w:r>
      <w:r w:rsidRPr="004C63B9">
        <w:rPr>
          <w:rFonts w:ascii="Arial" w:hAnsi="Arial" w:cs="Arial"/>
          <w:b/>
          <w:bCs/>
          <w:color w:val="000000"/>
          <w:sz w:val="20"/>
          <w:szCs w:val="20"/>
        </w:rPr>
        <w:t>University of Lampung</w:t>
      </w:r>
      <w:r w:rsidRPr="004C63B9">
        <w:rPr>
          <w:rFonts w:ascii="Arial" w:hAnsi="Arial" w:cs="Arial"/>
          <w:b/>
          <w:bCs/>
          <w:color w:val="000000"/>
          <w:sz w:val="20"/>
          <w:szCs w:val="20"/>
        </w:rPr>
        <w:t xml:space="preserve">, </w:t>
      </w:r>
      <w:r w:rsidRPr="004C63B9">
        <w:rPr>
          <w:rFonts w:ascii="Arial" w:hAnsi="Arial" w:cs="Arial"/>
          <w:b/>
          <w:bCs/>
          <w:color w:val="000000"/>
          <w:sz w:val="20"/>
          <w:szCs w:val="20"/>
        </w:rPr>
        <w:t>Indonesia</w:t>
      </w:r>
    </w:p>
    <w:sectPr w:rsidR="0074703F" w:rsidRPr="004C63B9">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68C9" w14:textId="77777777" w:rsidR="0056730A" w:rsidRDefault="0056730A">
      <w:r>
        <w:separator/>
      </w:r>
    </w:p>
  </w:endnote>
  <w:endnote w:type="continuationSeparator" w:id="0">
    <w:p w14:paraId="20FA2A30" w14:textId="77777777" w:rsidR="0056730A" w:rsidRDefault="0056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31A4" w14:textId="77777777" w:rsidR="008A00B7" w:rsidRDefault="003855A6">
    <w:pPr>
      <w:pStyle w:val="BodyText"/>
      <w:spacing w:line="14" w:lineRule="auto"/>
    </w:pPr>
    <w:r>
      <w:rPr>
        <w:noProof/>
      </w:rPr>
      <mc:AlternateContent>
        <mc:Choice Requires="wps">
          <w:drawing>
            <wp:anchor distT="0" distB="0" distL="0" distR="0" simplePos="0" relativeHeight="251655680" behindDoc="1" locked="0" layoutInCell="1" allowOverlap="1" wp14:anchorId="2FCDC93D" wp14:editId="04AE08D9">
              <wp:simplePos x="0" y="0"/>
              <wp:positionH relativeFrom="page">
                <wp:posOffset>901700</wp:posOffset>
              </wp:positionH>
              <wp:positionV relativeFrom="page">
                <wp:posOffset>10111323</wp:posOffset>
              </wp:positionV>
              <wp:extent cx="6661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139065"/>
                      </a:xfrm>
                      <a:prstGeom prst="rect">
                        <a:avLst/>
                      </a:prstGeom>
                    </wps:spPr>
                    <wps:txbx>
                      <w:txbxContent>
                        <w:p w14:paraId="7F945D78" w14:textId="77777777" w:rsidR="008A00B7" w:rsidRDefault="003855A6">
                          <w:pPr>
                            <w:spacing w:before="14"/>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FCDC93D" id="_x0000_t202" coordsize="21600,21600" o:spt="202" path="m,l,21600r21600,l21600,xe">
              <v:stroke joinstyle="miter"/>
              <v:path gradientshapeok="t" o:connecttype="rect"/>
            </v:shapetype>
            <v:shape id="Textbox 2" o:spid="_x0000_s1027" type="#_x0000_t202" style="position:absolute;margin-left:71pt;margin-top:796.15pt;width:52.45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" filled="f" stroked="f">
              <v:textbox inset="0,0,0,0">
                <w:txbxContent>
                  <w:p w14:paraId="7F945D78" w14:textId="77777777" w:rsidR="008A00B7" w:rsidRDefault="003855A6">
                    <w:pPr>
                      <w:spacing w:before="14"/>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23961E96" wp14:editId="51202B58">
              <wp:simplePos x="0" y="0"/>
              <wp:positionH relativeFrom="page">
                <wp:posOffset>2641600</wp:posOffset>
              </wp:positionH>
              <wp:positionV relativeFrom="page">
                <wp:posOffset>10111323</wp:posOffset>
              </wp:positionV>
              <wp:extent cx="70866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9065"/>
                      </a:xfrm>
                      <a:prstGeom prst="rect">
                        <a:avLst/>
                      </a:prstGeom>
                    </wps:spPr>
                    <wps:txbx>
                      <w:txbxContent>
                        <w:p w14:paraId="24170BD4" w14:textId="77777777" w:rsidR="008A00B7" w:rsidRDefault="003855A6">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3961E96" id="Textbox 3" o:spid="_x0000_s1028" type="#_x0000_t202" style="position:absolute;margin-left:208pt;margin-top:796.15pt;width:55.8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oxlwEAACEDAAAOAAAAZHJzL2Uyb0RvYy54bWysUsGO0zAQvSPxD5bvNGkRZY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" filled="f" stroked="f">
              <v:textbox inset="0,0,0,0">
                <w:txbxContent>
                  <w:p w14:paraId="24170BD4" w14:textId="77777777" w:rsidR="008A00B7" w:rsidRDefault="003855A6">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5A2BBA6A" wp14:editId="5A9B607A">
              <wp:simplePos x="0" y="0"/>
              <wp:positionH relativeFrom="page">
                <wp:posOffset>4416171</wp:posOffset>
              </wp:positionH>
              <wp:positionV relativeFrom="page">
                <wp:posOffset>10111323</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25FCC407" w14:textId="77777777" w:rsidR="008A00B7" w:rsidRDefault="003855A6">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A2BBA6A" id="Textbox 4" o:spid="_x0000_s1029" type="#_x0000_t202" style="position:absolute;margin-left:347.75pt;margin-top:796.15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" filled="f" stroked="f">
              <v:textbox inset="0,0,0,0">
                <w:txbxContent>
                  <w:p w14:paraId="25FCC407" w14:textId="77777777" w:rsidR="008A00B7" w:rsidRDefault="003855A6">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15D11EB6" wp14:editId="1293DF4C">
              <wp:simplePos x="0" y="0"/>
              <wp:positionH relativeFrom="page">
                <wp:posOffset>6846189</wp:posOffset>
              </wp:positionH>
              <wp:positionV relativeFrom="page">
                <wp:posOffset>10111323</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14:paraId="2A0BC392" w14:textId="77777777" w:rsidR="008A00B7" w:rsidRDefault="003855A6">
                          <w:pPr>
                            <w:spacing w:before="14"/>
                            <w:ind w:left="20"/>
                            <w:rPr>
                              <w:sz w:val="16"/>
                            </w:rPr>
                          </w:pPr>
                          <w:r>
                            <w:rPr>
                              <w:sz w:val="16"/>
                            </w:rPr>
                            <w:t>Version:</w:t>
                          </w:r>
                          <w:r>
                            <w:rPr>
                              <w:spacing w:val="-10"/>
                              <w:sz w:val="16"/>
                            </w:rPr>
                            <w:t xml:space="preserve"> </w:t>
                          </w:r>
                          <w:r>
                            <w:rPr>
                              <w:sz w:val="16"/>
                            </w:rPr>
                            <w:t>3</w:t>
                          </w:r>
                          <w:r>
                            <w:rPr>
                              <w:spacing w:val="-6"/>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w14:anchorId="15D11EB6" id="Textbox 5" o:spid="_x0000_s1030" type="#_x0000_t202" style="position:absolute;margin-left:539.05pt;margin-top:796.15pt;width:80.3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" filled="f" stroked="f">
              <v:textbox inset="0,0,0,0">
                <w:txbxContent>
                  <w:p w14:paraId="2A0BC392" w14:textId="77777777" w:rsidR="008A00B7" w:rsidRDefault="003855A6">
                    <w:pPr>
                      <w:spacing w:before="14"/>
                      <w:ind w:left="20"/>
                      <w:rPr>
                        <w:sz w:val="16"/>
                      </w:rPr>
                    </w:pPr>
                    <w:r>
                      <w:rPr>
                        <w:sz w:val="16"/>
                      </w:rPr>
                      <w:t>Version:</w:t>
                    </w:r>
                    <w:r>
                      <w:rPr>
                        <w:spacing w:val="-10"/>
                        <w:sz w:val="16"/>
                      </w:rPr>
                      <w:t xml:space="preserve"> </w:t>
                    </w:r>
                    <w:r>
                      <w:rPr>
                        <w:sz w:val="16"/>
                      </w:rPr>
                      <w:t>3</w:t>
                    </w:r>
                    <w:r>
                      <w:rPr>
                        <w:spacing w:val="-6"/>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0517" w14:textId="77777777" w:rsidR="0056730A" w:rsidRDefault="0056730A">
      <w:r>
        <w:separator/>
      </w:r>
    </w:p>
  </w:footnote>
  <w:footnote w:type="continuationSeparator" w:id="0">
    <w:p w14:paraId="48922354" w14:textId="77777777" w:rsidR="0056730A" w:rsidRDefault="0056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C279" w14:textId="77777777" w:rsidR="008A00B7" w:rsidRDefault="003855A6">
    <w:pPr>
      <w:pStyle w:val="BodyText"/>
      <w:spacing w:line="14" w:lineRule="auto"/>
    </w:pPr>
    <w:r>
      <w:rPr>
        <w:noProof/>
      </w:rPr>
      <mc:AlternateContent>
        <mc:Choice Requires="wps">
          <w:drawing>
            <wp:anchor distT="0" distB="0" distL="0" distR="0" simplePos="0" relativeHeight="251652608" behindDoc="1" locked="0" layoutInCell="1" allowOverlap="1" wp14:anchorId="69810491" wp14:editId="15992930">
              <wp:simplePos x="0" y="0"/>
              <wp:positionH relativeFrom="page">
                <wp:posOffset>901700</wp:posOffset>
              </wp:positionH>
              <wp:positionV relativeFrom="page">
                <wp:posOffset>803233</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2E80A451" w14:textId="77777777" w:rsidR="008A00B7" w:rsidRDefault="003855A6">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69810491" id="_x0000_t202" coordsize="21600,21600" o:spt="202" path="m,l,21600r21600,l21600,xe">
              <v:stroke joinstyle="miter"/>
              <v:path gradientshapeok="t" o:connecttype="rect"/>
            </v:shapetype>
            <v:shape id="Textbox 1" o:spid="_x0000_s1026" type="#_x0000_t202" style="position:absolute;margin-left:71pt;margin-top:63.25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" filled="f" stroked="f">
              <v:textbox inset="0,0,0,0">
                <w:txbxContent>
                  <w:p w14:paraId="2E80A451" w14:textId="77777777" w:rsidR="008A00B7" w:rsidRDefault="003855A6">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F263C"/>
    <w:multiLevelType w:val="hybridMultilevel"/>
    <w:tmpl w:val="2364239A"/>
    <w:lvl w:ilvl="0" w:tplc="1332E3A2">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70700862">
      <w:numFmt w:val="bullet"/>
      <w:lvlText w:val="•"/>
      <w:lvlJc w:val="left"/>
      <w:pPr>
        <w:ind w:left="1672" w:hanging="360"/>
      </w:pPr>
      <w:rPr>
        <w:rFonts w:hint="default"/>
        <w:lang w:val="en-US" w:eastAsia="en-US" w:bidi="ar-SA"/>
      </w:rPr>
    </w:lvl>
    <w:lvl w:ilvl="2" w:tplc="F1387BCC">
      <w:numFmt w:val="bullet"/>
      <w:lvlText w:val="•"/>
      <w:lvlJc w:val="left"/>
      <w:pPr>
        <w:ind w:left="2525" w:hanging="360"/>
      </w:pPr>
      <w:rPr>
        <w:rFonts w:hint="default"/>
        <w:lang w:val="en-US" w:eastAsia="en-US" w:bidi="ar-SA"/>
      </w:rPr>
    </w:lvl>
    <w:lvl w:ilvl="3" w:tplc="C1487398">
      <w:numFmt w:val="bullet"/>
      <w:lvlText w:val="•"/>
      <w:lvlJc w:val="left"/>
      <w:pPr>
        <w:ind w:left="3378" w:hanging="360"/>
      </w:pPr>
      <w:rPr>
        <w:rFonts w:hint="default"/>
        <w:lang w:val="en-US" w:eastAsia="en-US" w:bidi="ar-SA"/>
      </w:rPr>
    </w:lvl>
    <w:lvl w:ilvl="4" w:tplc="FE8CD34C">
      <w:numFmt w:val="bullet"/>
      <w:lvlText w:val="•"/>
      <w:lvlJc w:val="left"/>
      <w:pPr>
        <w:ind w:left="4231" w:hanging="360"/>
      </w:pPr>
      <w:rPr>
        <w:rFonts w:hint="default"/>
        <w:lang w:val="en-US" w:eastAsia="en-US" w:bidi="ar-SA"/>
      </w:rPr>
    </w:lvl>
    <w:lvl w:ilvl="5" w:tplc="C28E3370">
      <w:numFmt w:val="bullet"/>
      <w:lvlText w:val="•"/>
      <w:lvlJc w:val="left"/>
      <w:pPr>
        <w:ind w:left="5084" w:hanging="360"/>
      </w:pPr>
      <w:rPr>
        <w:rFonts w:hint="default"/>
        <w:lang w:val="en-US" w:eastAsia="en-US" w:bidi="ar-SA"/>
      </w:rPr>
    </w:lvl>
    <w:lvl w:ilvl="6" w:tplc="BD864602">
      <w:numFmt w:val="bullet"/>
      <w:lvlText w:val="•"/>
      <w:lvlJc w:val="left"/>
      <w:pPr>
        <w:ind w:left="5936" w:hanging="360"/>
      </w:pPr>
      <w:rPr>
        <w:rFonts w:hint="default"/>
        <w:lang w:val="en-US" w:eastAsia="en-US" w:bidi="ar-SA"/>
      </w:rPr>
    </w:lvl>
    <w:lvl w:ilvl="7" w:tplc="2B527112">
      <w:numFmt w:val="bullet"/>
      <w:lvlText w:val="•"/>
      <w:lvlJc w:val="left"/>
      <w:pPr>
        <w:ind w:left="6789" w:hanging="360"/>
      </w:pPr>
      <w:rPr>
        <w:rFonts w:hint="default"/>
        <w:lang w:val="en-US" w:eastAsia="en-US" w:bidi="ar-SA"/>
      </w:rPr>
    </w:lvl>
    <w:lvl w:ilvl="8" w:tplc="548E1D26">
      <w:numFmt w:val="bullet"/>
      <w:lvlText w:val="•"/>
      <w:lvlJc w:val="left"/>
      <w:pPr>
        <w:ind w:left="7642" w:hanging="360"/>
      </w:pPr>
      <w:rPr>
        <w:rFonts w:hint="default"/>
        <w:lang w:val="en-US" w:eastAsia="en-US" w:bidi="ar-SA"/>
      </w:rPr>
    </w:lvl>
  </w:abstractNum>
  <w:num w:numId="1" w16cid:durableId="83388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00B7"/>
    <w:rsid w:val="00345DB1"/>
    <w:rsid w:val="003855A6"/>
    <w:rsid w:val="004C63B9"/>
    <w:rsid w:val="005253F7"/>
    <w:rsid w:val="0056730A"/>
    <w:rsid w:val="00682232"/>
    <w:rsid w:val="0074703F"/>
    <w:rsid w:val="008A00B7"/>
    <w:rsid w:val="009D5FCB"/>
    <w:rsid w:val="00B560AF"/>
    <w:rsid w:val="00B75875"/>
    <w:rsid w:val="00B76F87"/>
    <w:rsid w:val="00DA595D"/>
    <w:rsid w:val="00E7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6B85"/>
  <w15:docId w15:val="{03BA9922-C3C3-415B-87EF-F7A10C46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lsi.com/index.php/JAL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7</cp:revision>
  <dcterms:created xsi:type="dcterms:W3CDTF">2025-05-13T07:31:00Z</dcterms:created>
  <dcterms:modified xsi:type="dcterms:W3CDTF">2025-05-22T12:56:00Z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2019</vt:lpwstr>
  </property>
  <property fmtid="{D5CDD505-2E9C-101B-9397-08002B2CF9AE}" pid="4" name="LastSaved">
    <vt:filetime>2025-05-13T00:00:00Z</vt:filetime>
  </property>
  <property fmtid="{D5CDD505-2E9C-101B-9397-08002B2CF9AE}" pid="5" name="Producer">
    <vt:lpwstr>Microsoft® Word 2019</vt:lpwstr>
  </property>
</Properties>
</file>