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2CB" w:rsidRPr="007876F2" w:rsidRDefault="000472CB">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0472CB" w:rsidRPr="007876F2">
        <w:trPr>
          <w:trHeight w:val="290"/>
        </w:trPr>
        <w:tc>
          <w:tcPr>
            <w:tcW w:w="20934" w:type="dxa"/>
            <w:gridSpan w:val="2"/>
            <w:tcBorders>
              <w:top w:val="nil"/>
              <w:left w:val="nil"/>
              <w:right w:val="nil"/>
            </w:tcBorders>
          </w:tcPr>
          <w:p w:rsidR="000472CB" w:rsidRPr="007876F2" w:rsidRDefault="000472CB">
            <w:pPr>
              <w:pStyle w:val="Heading2"/>
              <w:ind w:left="0" w:hanging="2"/>
              <w:jc w:val="left"/>
              <w:rPr>
                <w:rFonts w:ascii="Arial" w:eastAsia="Arial" w:hAnsi="Arial" w:cs="Arial"/>
                <w:b w:val="0"/>
              </w:rPr>
            </w:pPr>
          </w:p>
        </w:tc>
      </w:tr>
      <w:tr w:rsidR="000472CB" w:rsidRPr="007876F2">
        <w:trPr>
          <w:trHeight w:val="290"/>
        </w:trPr>
        <w:tc>
          <w:tcPr>
            <w:tcW w:w="5167" w:type="dxa"/>
          </w:tcPr>
          <w:p w:rsidR="000472CB" w:rsidRPr="007876F2" w:rsidRDefault="00692CB6">
            <w:pPr>
              <w:pBdr>
                <w:top w:val="nil"/>
                <w:left w:val="nil"/>
                <w:bottom w:val="nil"/>
                <w:right w:val="nil"/>
                <w:between w:val="nil"/>
              </w:pBdr>
              <w:spacing w:line="240" w:lineRule="auto"/>
              <w:ind w:left="0" w:hanging="2"/>
              <w:rPr>
                <w:rFonts w:ascii="Arial" w:eastAsia="Arial" w:hAnsi="Arial" w:cs="Arial"/>
                <w:color w:val="000000"/>
                <w:sz w:val="20"/>
                <w:szCs w:val="20"/>
              </w:rPr>
            </w:pPr>
            <w:r w:rsidRPr="007876F2">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0472CB" w:rsidRPr="007876F2" w:rsidRDefault="0023799F">
            <w:pPr>
              <w:ind w:left="0" w:hanging="2"/>
              <w:rPr>
                <w:rFonts w:ascii="Arial" w:eastAsia="Arial" w:hAnsi="Arial" w:cs="Arial"/>
                <w:color w:val="0000FF"/>
                <w:sz w:val="20"/>
                <w:szCs w:val="20"/>
              </w:rPr>
            </w:pPr>
            <w:hyperlink r:id="rId7">
              <w:r w:rsidR="00692CB6" w:rsidRPr="007876F2">
                <w:rPr>
                  <w:rFonts w:ascii="Arial" w:eastAsia="Arial" w:hAnsi="Arial" w:cs="Arial"/>
                  <w:b/>
                  <w:color w:val="0000FF"/>
                  <w:sz w:val="20"/>
                  <w:szCs w:val="20"/>
                  <w:u w:val="single"/>
                </w:rPr>
                <w:t>Journal of Advances in Biology &amp; Biotechnology</w:t>
              </w:r>
            </w:hyperlink>
            <w:r w:rsidR="00692CB6" w:rsidRPr="007876F2">
              <w:rPr>
                <w:rFonts w:ascii="Arial" w:eastAsia="Arial" w:hAnsi="Arial" w:cs="Arial"/>
                <w:b/>
                <w:color w:val="0000FF"/>
                <w:sz w:val="20"/>
                <w:szCs w:val="20"/>
              </w:rPr>
              <w:t xml:space="preserve"> </w:t>
            </w:r>
          </w:p>
        </w:tc>
      </w:tr>
      <w:tr w:rsidR="000472CB" w:rsidRPr="007876F2">
        <w:trPr>
          <w:trHeight w:val="290"/>
        </w:trPr>
        <w:tc>
          <w:tcPr>
            <w:tcW w:w="5167" w:type="dxa"/>
          </w:tcPr>
          <w:p w:rsidR="000472CB" w:rsidRPr="007876F2" w:rsidRDefault="00692CB6">
            <w:pPr>
              <w:pBdr>
                <w:top w:val="nil"/>
                <w:left w:val="nil"/>
                <w:bottom w:val="nil"/>
                <w:right w:val="nil"/>
                <w:between w:val="nil"/>
              </w:pBdr>
              <w:spacing w:line="240" w:lineRule="auto"/>
              <w:ind w:left="0" w:hanging="2"/>
              <w:rPr>
                <w:rFonts w:ascii="Arial" w:eastAsia="Arial" w:hAnsi="Arial" w:cs="Arial"/>
                <w:color w:val="000000"/>
                <w:sz w:val="20"/>
                <w:szCs w:val="20"/>
              </w:rPr>
            </w:pPr>
            <w:r w:rsidRPr="007876F2">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0472CB" w:rsidRPr="007876F2" w:rsidRDefault="00692CB6">
            <w:pPr>
              <w:pBdr>
                <w:top w:val="nil"/>
                <w:left w:val="nil"/>
                <w:bottom w:val="nil"/>
                <w:right w:val="nil"/>
                <w:between w:val="nil"/>
              </w:pBdr>
              <w:spacing w:line="240" w:lineRule="auto"/>
              <w:ind w:left="0" w:hanging="2"/>
              <w:rPr>
                <w:rFonts w:ascii="Arial" w:eastAsia="Arial" w:hAnsi="Arial" w:cs="Arial"/>
                <w:color w:val="000000"/>
                <w:sz w:val="20"/>
                <w:szCs w:val="20"/>
              </w:rPr>
            </w:pPr>
            <w:r w:rsidRPr="007876F2">
              <w:rPr>
                <w:rFonts w:ascii="Arial" w:eastAsia="Arial" w:hAnsi="Arial" w:cs="Arial"/>
                <w:b/>
                <w:color w:val="000000"/>
                <w:sz w:val="20"/>
                <w:szCs w:val="20"/>
              </w:rPr>
              <w:t>Ms_JABB_137782</w:t>
            </w:r>
          </w:p>
        </w:tc>
      </w:tr>
      <w:tr w:rsidR="000472CB" w:rsidRPr="007876F2">
        <w:trPr>
          <w:trHeight w:val="650"/>
        </w:trPr>
        <w:tc>
          <w:tcPr>
            <w:tcW w:w="5167" w:type="dxa"/>
          </w:tcPr>
          <w:p w:rsidR="000472CB" w:rsidRPr="007876F2" w:rsidRDefault="00692CB6">
            <w:pPr>
              <w:pBdr>
                <w:top w:val="nil"/>
                <w:left w:val="nil"/>
                <w:bottom w:val="nil"/>
                <w:right w:val="nil"/>
                <w:between w:val="nil"/>
              </w:pBdr>
              <w:spacing w:line="240" w:lineRule="auto"/>
              <w:ind w:left="0" w:hanging="2"/>
              <w:rPr>
                <w:rFonts w:ascii="Arial" w:eastAsia="Arial" w:hAnsi="Arial" w:cs="Arial"/>
                <w:color w:val="000000"/>
                <w:sz w:val="20"/>
                <w:szCs w:val="20"/>
              </w:rPr>
            </w:pPr>
            <w:r w:rsidRPr="007876F2">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0472CB" w:rsidRPr="007876F2" w:rsidRDefault="00692CB6">
            <w:pPr>
              <w:pBdr>
                <w:top w:val="nil"/>
                <w:left w:val="nil"/>
                <w:bottom w:val="nil"/>
                <w:right w:val="nil"/>
                <w:between w:val="nil"/>
              </w:pBdr>
              <w:spacing w:line="240" w:lineRule="auto"/>
              <w:ind w:left="0" w:hanging="2"/>
              <w:rPr>
                <w:rFonts w:ascii="Arial" w:eastAsia="Arial" w:hAnsi="Arial" w:cs="Arial"/>
                <w:color w:val="000000"/>
                <w:sz w:val="20"/>
                <w:szCs w:val="20"/>
              </w:rPr>
            </w:pPr>
            <w:r w:rsidRPr="007876F2">
              <w:rPr>
                <w:rFonts w:ascii="Arial" w:eastAsia="Arial" w:hAnsi="Arial" w:cs="Arial"/>
                <w:b/>
                <w:color w:val="000000"/>
                <w:sz w:val="20"/>
                <w:szCs w:val="20"/>
              </w:rPr>
              <w:t xml:space="preserve">Soil-dwelling Macro-invertebrates in Cocoa Plantations Invaded by the Little Fire Ant and neighboring Secondary Forest in </w:t>
            </w:r>
            <w:proofErr w:type="spellStart"/>
            <w:r w:rsidRPr="007876F2">
              <w:rPr>
                <w:rFonts w:ascii="Arial" w:eastAsia="Arial" w:hAnsi="Arial" w:cs="Arial"/>
                <w:b/>
                <w:color w:val="000000"/>
                <w:sz w:val="20"/>
                <w:szCs w:val="20"/>
              </w:rPr>
              <w:t>Mbalmayo</w:t>
            </w:r>
            <w:proofErr w:type="spellEnd"/>
            <w:r w:rsidRPr="007876F2">
              <w:rPr>
                <w:rFonts w:ascii="Arial" w:eastAsia="Arial" w:hAnsi="Arial" w:cs="Arial"/>
                <w:b/>
                <w:color w:val="000000"/>
                <w:sz w:val="20"/>
                <w:szCs w:val="20"/>
              </w:rPr>
              <w:t xml:space="preserve"> Reserve Forest (Centre-Cameroon)</w:t>
            </w:r>
          </w:p>
        </w:tc>
      </w:tr>
      <w:tr w:rsidR="000472CB" w:rsidRPr="007876F2">
        <w:trPr>
          <w:trHeight w:val="332"/>
        </w:trPr>
        <w:tc>
          <w:tcPr>
            <w:tcW w:w="5167" w:type="dxa"/>
          </w:tcPr>
          <w:p w:rsidR="000472CB" w:rsidRPr="007876F2" w:rsidRDefault="00692CB6">
            <w:pPr>
              <w:pBdr>
                <w:top w:val="nil"/>
                <w:left w:val="nil"/>
                <w:bottom w:val="nil"/>
                <w:right w:val="nil"/>
                <w:between w:val="nil"/>
              </w:pBdr>
              <w:spacing w:line="240" w:lineRule="auto"/>
              <w:ind w:left="0" w:hanging="2"/>
              <w:rPr>
                <w:rFonts w:ascii="Arial" w:eastAsia="Arial" w:hAnsi="Arial" w:cs="Arial"/>
                <w:color w:val="000000"/>
                <w:sz w:val="20"/>
                <w:szCs w:val="20"/>
              </w:rPr>
            </w:pPr>
            <w:r w:rsidRPr="007876F2">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0472CB" w:rsidRPr="007876F2" w:rsidRDefault="00692CB6">
            <w:pPr>
              <w:pBdr>
                <w:top w:val="nil"/>
                <w:left w:val="nil"/>
                <w:bottom w:val="nil"/>
                <w:right w:val="nil"/>
                <w:between w:val="nil"/>
              </w:pBdr>
              <w:spacing w:line="240" w:lineRule="auto"/>
              <w:ind w:left="0" w:hanging="2"/>
              <w:rPr>
                <w:rFonts w:ascii="Arial" w:eastAsia="Arial" w:hAnsi="Arial" w:cs="Arial"/>
                <w:color w:val="000000"/>
                <w:sz w:val="20"/>
                <w:szCs w:val="20"/>
              </w:rPr>
            </w:pPr>
            <w:r w:rsidRPr="007876F2">
              <w:rPr>
                <w:rFonts w:ascii="Arial" w:eastAsia="Arial" w:hAnsi="Arial" w:cs="Arial"/>
                <w:b/>
                <w:color w:val="000000"/>
                <w:sz w:val="20"/>
                <w:szCs w:val="20"/>
              </w:rPr>
              <w:t>Original Research Article</w:t>
            </w:r>
          </w:p>
        </w:tc>
      </w:tr>
    </w:tbl>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bookmarkStart w:id="0" w:name="_heading=h.dwo8q6j2356q" w:colFirst="0" w:colLast="0"/>
      <w:bookmarkEnd w:id="0"/>
    </w:p>
    <w:tbl>
      <w:tblPr>
        <w:tblStyle w:val="a0"/>
        <w:tblpPr w:leftFromText="180" w:rightFromText="180" w:vertAnchor="text" w:horzAnchor="margin" w:tblpY="334"/>
        <w:tblW w:w="2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797813" w:rsidRPr="007876F2" w:rsidTr="00797813">
        <w:tc>
          <w:tcPr>
            <w:tcW w:w="21150" w:type="dxa"/>
            <w:gridSpan w:val="3"/>
            <w:tcBorders>
              <w:top w:val="nil"/>
              <w:left w:val="nil"/>
              <w:right w:val="nil"/>
            </w:tcBorders>
          </w:tcPr>
          <w:p w:rsidR="00797813" w:rsidRPr="007876F2" w:rsidRDefault="00797813" w:rsidP="00797813">
            <w:pPr>
              <w:pStyle w:val="Heading2"/>
              <w:ind w:left="0" w:hanging="2"/>
              <w:jc w:val="left"/>
              <w:textDirection w:val="lrTb"/>
              <w:rPr>
                <w:rFonts w:ascii="Arial" w:eastAsia="Times New Roman" w:hAnsi="Arial" w:cs="Arial"/>
              </w:rPr>
            </w:pPr>
            <w:bookmarkStart w:id="1" w:name="_heading=h.dpz55ubig1yk" w:colFirst="0" w:colLast="0"/>
            <w:bookmarkEnd w:id="1"/>
            <w:r w:rsidRPr="007876F2">
              <w:rPr>
                <w:rFonts w:ascii="Arial" w:eastAsia="Times New Roman" w:hAnsi="Arial" w:cs="Arial"/>
                <w:highlight w:val="yellow"/>
              </w:rPr>
              <w:t xml:space="preserve">PART  </w:t>
            </w:r>
            <w:proofErr w:type="gramStart"/>
            <w:r w:rsidRPr="007876F2">
              <w:rPr>
                <w:rFonts w:ascii="Arial" w:eastAsia="Times New Roman" w:hAnsi="Arial" w:cs="Arial"/>
                <w:highlight w:val="yellow"/>
              </w:rPr>
              <w:t>1:</w:t>
            </w:r>
            <w:proofErr w:type="gramEnd"/>
            <w:r w:rsidRPr="007876F2">
              <w:rPr>
                <w:rFonts w:ascii="Arial" w:eastAsia="Times New Roman" w:hAnsi="Arial" w:cs="Arial"/>
              </w:rPr>
              <w:t xml:space="preserve"> </w:t>
            </w:r>
            <w:proofErr w:type="spellStart"/>
            <w:r w:rsidRPr="007876F2">
              <w:rPr>
                <w:rFonts w:ascii="Arial" w:eastAsia="Times New Roman" w:hAnsi="Arial" w:cs="Arial"/>
              </w:rPr>
              <w:t>Comments</w:t>
            </w:r>
            <w:proofErr w:type="spellEnd"/>
          </w:p>
          <w:p w:rsidR="00797813" w:rsidRPr="007876F2" w:rsidRDefault="00797813" w:rsidP="00797813">
            <w:pPr>
              <w:ind w:left="0" w:hanging="2"/>
              <w:textDirection w:val="lrTb"/>
              <w:rPr>
                <w:rFonts w:ascii="Arial" w:hAnsi="Arial" w:cs="Arial"/>
                <w:sz w:val="20"/>
                <w:szCs w:val="20"/>
              </w:rPr>
            </w:pPr>
          </w:p>
        </w:tc>
      </w:tr>
      <w:tr w:rsidR="00797813" w:rsidRPr="007876F2" w:rsidTr="00797813">
        <w:tc>
          <w:tcPr>
            <w:tcW w:w="5351" w:type="dxa"/>
          </w:tcPr>
          <w:p w:rsidR="00797813" w:rsidRPr="007876F2" w:rsidRDefault="00797813" w:rsidP="00797813">
            <w:pPr>
              <w:pStyle w:val="Heading2"/>
              <w:ind w:left="0" w:hanging="2"/>
              <w:jc w:val="left"/>
              <w:textDirection w:val="lrTb"/>
              <w:rPr>
                <w:rFonts w:ascii="Arial" w:eastAsia="Times New Roman" w:hAnsi="Arial" w:cs="Arial"/>
              </w:rPr>
            </w:pPr>
          </w:p>
        </w:tc>
        <w:tc>
          <w:tcPr>
            <w:tcW w:w="9357" w:type="dxa"/>
          </w:tcPr>
          <w:p w:rsidR="00797813" w:rsidRPr="007876F2" w:rsidRDefault="00797813" w:rsidP="00797813">
            <w:pPr>
              <w:pStyle w:val="Heading2"/>
              <w:ind w:left="0" w:hanging="2"/>
              <w:jc w:val="left"/>
              <w:textDirection w:val="lrTb"/>
              <w:rPr>
                <w:rFonts w:ascii="Arial" w:eastAsia="Times New Roman" w:hAnsi="Arial" w:cs="Arial"/>
              </w:rPr>
            </w:pPr>
            <w:proofErr w:type="spellStart"/>
            <w:r w:rsidRPr="007876F2">
              <w:rPr>
                <w:rFonts w:ascii="Arial" w:eastAsia="Times New Roman" w:hAnsi="Arial" w:cs="Arial"/>
              </w:rPr>
              <w:t>Reviewer’s</w:t>
            </w:r>
            <w:proofErr w:type="spellEnd"/>
            <w:r w:rsidRPr="007876F2">
              <w:rPr>
                <w:rFonts w:ascii="Arial" w:eastAsia="Times New Roman" w:hAnsi="Arial" w:cs="Arial"/>
              </w:rPr>
              <w:t xml:space="preserve"> comment</w:t>
            </w:r>
          </w:p>
          <w:p w:rsidR="00797813" w:rsidRPr="007876F2" w:rsidRDefault="00797813" w:rsidP="00797813">
            <w:pPr>
              <w:ind w:left="0" w:hanging="2"/>
              <w:textDirection w:val="lrTb"/>
              <w:rPr>
                <w:rFonts w:ascii="Arial" w:hAnsi="Arial" w:cs="Arial"/>
                <w:sz w:val="20"/>
                <w:szCs w:val="20"/>
              </w:rPr>
            </w:pPr>
            <w:r w:rsidRPr="007876F2">
              <w:rPr>
                <w:rFonts w:ascii="Arial" w:hAnsi="Arial" w:cs="Arial"/>
                <w:b/>
                <w:sz w:val="20"/>
                <w:szCs w:val="20"/>
                <w:highlight w:val="yellow"/>
              </w:rPr>
              <w:t>Artificial Intelligence (AI) generated or assisted review comments are strictly prohibited during peer review.</w:t>
            </w:r>
          </w:p>
          <w:p w:rsidR="00797813" w:rsidRPr="007876F2" w:rsidRDefault="00797813" w:rsidP="00797813">
            <w:pPr>
              <w:ind w:left="0" w:hanging="2"/>
              <w:textDirection w:val="lrTb"/>
              <w:rPr>
                <w:rFonts w:ascii="Arial" w:hAnsi="Arial" w:cs="Arial"/>
                <w:sz w:val="20"/>
                <w:szCs w:val="20"/>
              </w:rPr>
            </w:pPr>
          </w:p>
        </w:tc>
        <w:tc>
          <w:tcPr>
            <w:tcW w:w="6442" w:type="dxa"/>
          </w:tcPr>
          <w:p w:rsidR="00797813" w:rsidRPr="007876F2" w:rsidRDefault="00797813" w:rsidP="00797813">
            <w:pPr>
              <w:spacing w:after="160" w:line="256" w:lineRule="auto"/>
              <w:ind w:left="0" w:hanging="2"/>
              <w:textDirection w:val="lrTb"/>
              <w:rPr>
                <w:rFonts w:ascii="Arial" w:hAnsi="Arial" w:cs="Arial"/>
                <w:sz w:val="20"/>
                <w:szCs w:val="20"/>
              </w:rPr>
            </w:pPr>
            <w:r w:rsidRPr="007876F2">
              <w:rPr>
                <w:rFonts w:ascii="Arial" w:hAnsi="Arial" w:cs="Arial"/>
                <w:b/>
                <w:sz w:val="20"/>
                <w:szCs w:val="20"/>
              </w:rPr>
              <w:t>Author’s Feedback</w:t>
            </w:r>
            <w:r w:rsidRPr="007876F2">
              <w:rPr>
                <w:rFonts w:ascii="Arial" w:hAnsi="Arial" w:cs="Arial"/>
                <w:sz w:val="20"/>
                <w:szCs w:val="20"/>
              </w:rPr>
              <w:t xml:space="preserve"> (It is mandatory that authors should write his/her feedback here)</w:t>
            </w:r>
          </w:p>
          <w:p w:rsidR="00797813" w:rsidRPr="007876F2" w:rsidRDefault="00797813" w:rsidP="00797813">
            <w:pPr>
              <w:pStyle w:val="Heading2"/>
              <w:ind w:left="0" w:hanging="2"/>
              <w:jc w:val="left"/>
              <w:textDirection w:val="lrTb"/>
              <w:rPr>
                <w:rFonts w:ascii="Arial" w:eastAsia="Times New Roman" w:hAnsi="Arial" w:cs="Arial"/>
                <w:b w:val="0"/>
              </w:rPr>
            </w:pPr>
          </w:p>
        </w:tc>
      </w:tr>
      <w:tr w:rsidR="00797813" w:rsidRPr="007876F2" w:rsidTr="00797813">
        <w:trPr>
          <w:trHeight w:val="1264"/>
        </w:trPr>
        <w:tc>
          <w:tcPr>
            <w:tcW w:w="5351" w:type="dxa"/>
          </w:tcPr>
          <w:p w:rsidR="00797813" w:rsidRPr="007876F2" w:rsidRDefault="00797813" w:rsidP="00797813">
            <w:pPr>
              <w:ind w:left="0" w:hanging="2"/>
              <w:textDirection w:val="lrTb"/>
              <w:rPr>
                <w:rFonts w:ascii="Arial" w:hAnsi="Arial" w:cs="Arial"/>
                <w:sz w:val="20"/>
                <w:szCs w:val="20"/>
              </w:rPr>
            </w:pPr>
            <w:r w:rsidRPr="007876F2">
              <w:rPr>
                <w:rFonts w:ascii="Arial" w:hAnsi="Arial" w:cs="Arial"/>
                <w:b/>
                <w:sz w:val="20"/>
                <w:szCs w:val="20"/>
              </w:rPr>
              <w:t>Please write a few sentences regarding the importance of this manuscript for the scientific community. A minimum of 3-4 sentences may be required for this part.</w:t>
            </w:r>
          </w:p>
          <w:p w:rsidR="00797813" w:rsidRPr="007876F2" w:rsidRDefault="00797813" w:rsidP="00797813">
            <w:pPr>
              <w:ind w:left="0" w:hanging="2"/>
              <w:textDirection w:val="lrTb"/>
              <w:rPr>
                <w:rFonts w:ascii="Arial" w:hAnsi="Arial" w:cs="Arial"/>
                <w:sz w:val="20"/>
                <w:szCs w:val="20"/>
              </w:rPr>
            </w:pPr>
          </w:p>
        </w:tc>
        <w:tc>
          <w:tcPr>
            <w:tcW w:w="9357" w:type="dxa"/>
          </w:tcPr>
          <w:p w:rsidR="00797813" w:rsidRPr="007876F2" w:rsidRDefault="00797813" w:rsidP="00797813">
            <w:pPr>
              <w:pBdr>
                <w:top w:val="nil"/>
                <w:left w:val="nil"/>
                <w:bottom w:val="nil"/>
                <w:right w:val="nil"/>
                <w:between w:val="nil"/>
              </w:pBdr>
              <w:spacing w:line="240" w:lineRule="auto"/>
              <w:ind w:left="0" w:hanging="2"/>
              <w:textDirection w:val="lrTb"/>
              <w:rPr>
                <w:rFonts w:ascii="Arial" w:hAnsi="Arial" w:cs="Arial"/>
                <w:sz w:val="20"/>
                <w:szCs w:val="20"/>
              </w:rPr>
            </w:pPr>
            <w:r w:rsidRPr="007876F2">
              <w:rPr>
                <w:rFonts w:ascii="Arial" w:hAnsi="Arial" w:cs="Arial"/>
                <w:sz w:val="20"/>
                <w:szCs w:val="20"/>
              </w:rPr>
              <w:t>This research highlights the severe ecological disruption caused by the invasive little fire ant in cocoa plantations, leading to drastically reduced soil macro-invertebrate diversity and an increase in exotic pests. In contrast, neighboring secondary forests maintain higher native biodiversity. These findings are crucial for developing targeted conservation strategies and sustainable pest management approaches to protect vital soil ecosystems and agricultural productivity in affected regions.</w:t>
            </w:r>
          </w:p>
          <w:p w:rsidR="00797813" w:rsidRPr="007876F2" w:rsidRDefault="00797813" w:rsidP="00797813">
            <w:pPr>
              <w:pBdr>
                <w:top w:val="nil"/>
                <w:left w:val="nil"/>
                <w:bottom w:val="nil"/>
                <w:right w:val="nil"/>
                <w:between w:val="nil"/>
              </w:pBdr>
              <w:spacing w:line="240" w:lineRule="auto"/>
              <w:ind w:left="0" w:hanging="2"/>
              <w:textDirection w:val="lrTb"/>
              <w:rPr>
                <w:rFonts w:ascii="Arial" w:hAnsi="Arial" w:cs="Arial"/>
                <w:sz w:val="20"/>
                <w:szCs w:val="20"/>
              </w:rPr>
            </w:pPr>
          </w:p>
        </w:tc>
        <w:tc>
          <w:tcPr>
            <w:tcW w:w="6442" w:type="dxa"/>
          </w:tcPr>
          <w:p w:rsidR="00797813" w:rsidRPr="007876F2" w:rsidRDefault="00797813" w:rsidP="00797813">
            <w:pPr>
              <w:pStyle w:val="Heading2"/>
              <w:ind w:left="0" w:hanging="2"/>
              <w:jc w:val="left"/>
              <w:textDirection w:val="lrTb"/>
              <w:rPr>
                <w:rFonts w:ascii="Arial" w:eastAsia="Times New Roman" w:hAnsi="Arial" w:cs="Arial"/>
                <w:b w:val="0"/>
              </w:rPr>
            </w:pPr>
          </w:p>
        </w:tc>
      </w:tr>
      <w:tr w:rsidR="00797813" w:rsidRPr="007876F2" w:rsidTr="00797813">
        <w:trPr>
          <w:trHeight w:val="1262"/>
        </w:trPr>
        <w:tc>
          <w:tcPr>
            <w:tcW w:w="5351" w:type="dxa"/>
          </w:tcPr>
          <w:p w:rsidR="00797813" w:rsidRPr="007876F2" w:rsidRDefault="00797813" w:rsidP="00797813">
            <w:pPr>
              <w:ind w:left="0" w:hanging="2"/>
              <w:textDirection w:val="lrTb"/>
              <w:rPr>
                <w:rFonts w:ascii="Arial" w:hAnsi="Arial" w:cs="Arial"/>
                <w:sz w:val="20"/>
                <w:szCs w:val="20"/>
              </w:rPr>
            </w:pPr>
            <w:r w:rsidRPr="007876F2">
              <w:rPr>
                <w:rFonts w:ascii="Arial" w:hAnsi="Arial" w:cs="Arial"/>
                <w:b/>
                <w:sz w:val="20"/>
                <w:szCs w:val="20"/>
              </w:rPr>
              <w:t>Is the title of the article suitable?</w:t>
            </w:r>
          </w:p>
          <w:p w:rsidR="00797813" w:rsidRPr="007876F2" w:rsidRDefault="00797813" w:rsidP="00797813">
            <w:pPr>
              <w:ind w:left="0" w:hanging="2"/>
              <w:textDirection w:val="lrTb"/>
              <w:rPr>
                <w:rFonts w:ascii="Arial" w:hAnsi="Arial" w:cs="Arial"/>
                <w:sz w:val="20"/>
                <w:szCs w:val="20"/>
              </w:rPr>
            </w:pPr>
            <w:r w:rsidRPr="007876F2">
              <w:rPr>
                <w:rFonts w:ascii="Arial" w:hAnsi="Arial" w:cs="Arial"/>
                <w:b/>
                <w:sz w:val="20"/>
                <w:szCs w:val="20"/>
              </w:rPr>
              <w:t>(If not please suggest an alternative title)</w:t>
            </w:r>
          </w:p>
          <w:p w:rsidR="00797813" w:rsidRPr="007876F2" w:rsidRDefault="00797813" w:rsidP="00797813">
            <w:pPr>
              <w:pStyle w:val="Heading2"/>
              <w:ind w:left="0" w:hanging="2"/>
              <w:jc w:val="left"/>
              <w:textDirection w:val="lrTb"/>
              <w:rPr>
                <w:rFonts w:ascii="Arial" w:eastAsia="Times New Roman" w:hAnsi="Arial" w:cs="Arial"/>
                <w:u w:val="single"/>
              </w:rPr>
            </w:pPr>
          </w:p>
        </w:tc>
        <w:tc>
          <w:tcPr>
            <w:tcW w:w="9357" w:type="dxa"/>
          </w:tcPr>
          <w:p w:rsidR="00797813" w:rsidRPr="007876F2" w:rsidRDefault="00797813" w:rsidP="00797813">
            <w:pPr>
              <w:ind w:left="0" w:hanging="2"/>
              <w:textDirection w:val="lrTb"/>
              <w:rPr>
                <w:rFonts w:ascii="Arial" w:hAnsi="Arial" w:cs="Arial"/>
                <w:sz w:val="20"/>
                <w:szCs w:val="20"/>
              </w:rPr>
            </w:pPr>
            <w:proofErr w:type="gramStart"/>
            <w:r w:rsidRPr="007876F2">
              <w:rPr>
                <w:rFonts w:ascii="Arial" w:hAnsi="Arial" w:cs="Arial"/>
                <w:sz w:val="20"/>
                <w:szCs w:val="20"/>
              </w:rPr>
              <w:t>Yes it is</w:t>
            </w:r>
            <w:proofErr w:type="gramEnd"/>
            <w:r w:rsidRPr="007876F2">
              <w:rPr>
                <w:rFonts w:ascii="Arial" w:hAnsi="Arial" w:cs="Arial"/>
                <w:sz w:val="20"/>
                <w:szCs w:val="20"/>
              </w:rPr>
              <w:t xml:space="preserve"> suitable </w:t>
            </w:r>
          </w:p>
        </w:tc>
        <w:tc>
          <w:tcPr>
            <w:tcW w:w="6442" w:type="dxa"/>
          </w:tcPr>
          <w:p w:rsidR="00797813" w:rsidRPr="007876F2" w:rsidRDefault="00797813" w:rsidP="00797813">
            <w:pPr>
              <w:pStyle w:val="Heading2"/>
              <w:ind w:left="0" w:hanging="2"/>
              <w:jc w:val="left"/>
              <w:textDirection w:val="lrTb"/>
              <w:rPr>
                <w:rFonts w:ascii="Arial" w:eastAsia="Times New Roman" w:hAnsi="Arial" w:cs="Arial"/>
                <w:b w:val="0"/>
              </w:rPr>
            </w:pPr>
          </w:p>
        </w:tc>
      </w:tr>
      <w:tr w:rsidR="00797813" w:rsidRPr="007876F2" w:rsidTr="00797813">
        <w:trPr>
          <w:trHeight w:val="1262"/>
        </w:trPr>
        <w:tc>
          <w:tcPr>
            <w:tcW w:w="5351" w:type="dxa"/>
          </w:tcPr>
          <w:p w:rsidR="00797813" w:rsidRPr="007876F2" w:rsidRDefault="00797813" w:rsidP="00797813">
            <w:pPr>
              <w:pStyle w:val="Heading2"/>
              <w:ind w:left="0" w:hanging="2"/>
              <w:jc w:val="left"/>
              <w:textDirection w:val="lrTb"/>
              <w:rPr>
                <w:rFonts w:ascii="Arial" w:eastAsia="Times New Roman" w:hAnsi="Arial" w:cs="Arial"/>
              </w:rPr>
            </w:pPr>
            <w:r w:rsidRPr="007876F2">
              <w:rPr>
                <w:rFonts w:ascii="Arial" w:eastAsia="Times New Roman" w:hAnsi="Arial" w:cs="Arial"/>
              </w:rPr>
              <w:t xml:space="preserve">Is the abstract of the article </w:t>
            </w:r>
            <w:proofErr w:type="spellStart"/>
            <w:proofErr w:type="gramStart"/>
            <w:r w:rsidRPr="007876F2">
              <w:rPr>
                <w:rFonts w:ascii="Arial" w:eastAsia="Times New Roman" w:hAnsi="Arial" w:cs="Arial"/>
              </w:rPr>
              <w:t>comprehensive</w:t>
            </w:r>
            <w:proofErr w:type="spellEnd"/>
            <w:r w:rsidRPr="007876F2">
              <w:rPr>
                <w:rFonts w:ascii="Arial" w:eastAsia="Times New Roman" w:hAnsi="Arial" w:cs="Arial"/>
              </w:rPr>
              <w:t>?</w:t>
            </w:r>
            <w:proofErr w:type="gramEnd"/>
            <w:r w:rsidRPr="007876F2">
              <w:rPr>
                <w:rFonts w:ascii="Arial" w:eastAsia="Times New Roman" w:hAnsi="Arial" w:cs="Arial"/>
              </w:rPr>
              <w:t xml:space="preserve"> Do </w:t>
            </w:r>
            <w:proofErr w:type="spellStart"/>
            <w:r w:rsidRPr="007876F2">
              <w:rPr>
                <w:rFonts w:ascii="Arial" w:eastAsia="Times New Roman" w:hAnsi="Arial" w:cs="Arial"/>
              </w:rPr>
              <w:t>you</w:t>
            </w:r>
            <w:proofErr w:type="spellEnd"/>
            <w:r w:rsidRPr="007876F2">
              <w:rPr>
                <w:rFonts w:ascii="Arial" w:eastAsia="Times New Roman" w:hAnsi="Arial" w:cs="Arial"/>
              </w:rPr>
              <w:t xml:space="preserve"> </w:t>
            </w:r>
            <w:proofErr w:type="spellStart"/>
            <w:r w:rsidRPr="007876F2">
              <w:rPr>
                <w:rFonts w:ascii="Arial" w:eastAsia="Times New Roman" w:hAnsi="Arial" w:cs="Arial"/>
              </w:rPr>
              <w:t>suggest</w:t>
            </w:r>
            <w:proofErr w:type="spellEnd"/>
            <w:r w:rsidRPr="007876F2">
              <w:rPr>
                <w:rFonts w:ascii="Arial" w:eastAsia="Times New Roman" w:hAnsi="Arial" w:cs="Arial"/>
              </w:rPr>
              <w:t xml:space="preserve"> the addition (or </w:t>
            </w:r>
            <w:proofErr w:type="spellStart"/>
            <w:r w:rsidRPr="007876F2">
              <w:rPr>
                <w:rFonts w:ascii="Arial" w:eastAsia="Times New Roman" w:hAnsi="Arial" w:cs="Arial"/>
              </w:rPr>
              <w:t>deletion</w:t>
            </w:r>
            <w:proofErr w:type="spellEnd"/>
            <w:r w:rsidRPr="007876F2">
              <w:rPr>
                <w:rFonts w:ascii="Arial" w:eastAsia="Times New Roman" w:hAnsi="Arial" w:cs="Arial"/>
              </w:rPr>
              <w:t xml:space="preserve">) of </w:t>
            </w:r>
            <w:proofErr w:type="spellStart"/>
            <w:r w:rsidRPr="007876F2">
              <w:rPr>
                <w:rFonts w:ascii="Arial" w:eastAsia="Times New Roman" w:hAnsi="Arial" w:cs="Arial"/>
              </w:rPr>
              <w:t>some</w:t>
            </w:r>
            <w:proofErr w:type="spellEnd"/>
            <w:r w:rsidRPr="007876F2">
              <w:rPr>
                <w:rFonts w:ascii="Arial" w:eastAsia="Times New Roman" w:hAnsi="Arial" w:cs="Arial"/>
              </w:rPr>
              <w:t xml:space="preserve"> points in </w:t>
            </w:r>
            <w:proofErr w:type="spellStart"/>
            <w:r w:rsidRPr="007876F2">
              <w:rPr>
                <w:rFonts w:ascii="Arial" w:eastAsia="Times New Roman" w:hAnsi="Arial" w:cs="Arial"/>
              </w:rPr>
              <w:t>this</w:t>
            </w:r>
            <w:proofErr w:type="spellEnd"/>
            <w:r w:rsidRPr="007876F2">
              <w:rPr>
                <w:rFonts w:ascii="Arial" w:eastAsia="Times New Roman" w:hAnsi="Arial" w:cs="Arial"/>
              </w:rPr>
              <w:t xml:space="preserve"> </w:t>
            </w:r>
            <w:proofErr w:type="gramStart"/>
            <w:r w:rsidRPr="007876F2">
              <w:rPr>
                <w:rFonts w:ascii="Arial" w:eastAsia="Times New Roman" w:hAnsi="Arial" w:cs="Arial"/>
              </w:rPr>
              <w:t>section?</w:t>
            </w:r>
            <w:proofErr w:type="gramEnd"/>
            <w:r w:rsidRPr="007876F2">
              <w:rPr>
                <w:rFonts w:ascii="Arial" w:eastAsia="Times New Roman" w:hAnsi="Arial" w:cs="Arial"/>
              </w:rPr>
              <w:t xml:space="preserve"> </w:t>
            </w:r>
            <w:proofErr w:type="spellStart"/>
            <w:r w:rsidRPr="007876F2">
              <w:rPr>
                <w:rFonts w:ascii="Arial" w:eastAsia="Times New Roman" w:hAnsi="Arial" w:cs="Arial"/>
              </w:rPr>
              <w:t>Please</w:t>
            </w:r>
            <w:proofErr w:type="spellEnd"/>
            <w:r w:rsidRPr="007876F2">
              <w:rPr>
                <w:rFonts w:ascii="Arial" w:eastAsia="Times New Roman" w:hAnsi="Arial" w:cs="Arial"/>
              </w:rPr>
              <w:t xml:space="preserve"> </w:t>
            </w:r>
            <w:proofErr w:type="spellStart"/>
            <w:r w:rsidRPr="007876F2">
              <w:rPr>
                <w:rFonts w:ascii="Arial" w:eastAsia="Times New Roman" w:hAnsi="Arial" w:cs="Arial"/>
              </w:rPr>
              <w:t>write</w:t>
            </w:r>
            <w:proofErr w:type="spellEnd"/>
            <w:r w:rsidRPr="007876F2">
              <w:rPr>
                <w:rFonts w:ascii="Arial" w:eastAsia="Times New Roman" w:hAnsi="Arial" w:cs="Arial"/>
              </w:rPr>
              <w:t xml:space="preserve"> </w:t>
            </w:r>
            <w:proofErr w:type="spellStart"/>
            <w:r w:rsidRPr="007876F2">
              <w:rPr>
                <w:rFonts w:ascii="Arial" w:eastAsia="Times New Roman" w:hAnsi="Arial" w:cs="Arial"/>
              </w:rPr>
              <w:t>your</w:t>
            </w:r>
            <w:proofErr w:type="spellEnd"/>
            <w:r w:rsidRPr="007876F2">
              <w:rPr>
                <w:rFonts w:ascii="Arial" w:eastAsia="Times New Roman" w:hAnsi="Arial" w:cs="Arial"/>
              </w:rPr>
              <w:t xml:space="preserve"> suggestions </w:t>
            </w:r>
            <w:proofErr w:type="spellStart"/>
            <w:r w:rsidRPr="007876F2">
              <w:rPr>
                <w:rFonts w:ascii="Arial" w:eastAsia="Times New Roman" w:hAnsi="Arial" w:cs="Arial"/>
              </w:rPr>
              <w:t>here</w:t>
            </w:r>
            <w:proofErr w:type="spellEnd"/>
            <w:r w:rsidRPr="007876F2">
              <w:rPr>
                <w:rFonts w:ascii="Arial" w:eastAsia="Times New Roman" w:hAnsi="Arial" w:cs="Arial"/>
              </w:rPr>
              <w:t>.</w:t>
            </w:r>
          </w:p>
          <w:p w:rsidR="00797813" w:rsidRPr="007876F2" w:rsidRDefault="00797813" w:rsidP="00797813">
            <w:pPr>
              <w:pStyle w:val="Heading2"/>
              <w:ind w:left="0" w:hanging="2"/>
              <w:jc w:val="left"/>
              <w:textDirection w:val="lrTb"/>
              <w:rPr>
                <w:rFonts w:ascii="Arial" w:eastAsia="Times New Roman" w:hAnsi="Arial" w:cs="Arial"/>
                <w:u w:val="single"/>
              </w:rPr>
            </w:pPr>
          </w:p>
        </w:tc>
        <w:tc>
          <w:tcPr>
            <w:tcW w:w="9357" w:type="dxa"/>
          </w:tcPr>
          <w:p w:rsidR="00797813" w:rsidRPr="007876F2" w:rsidRDefault="00797813" w:rsidP="00797813">
            <w:pPr>
              <w:ind w:left="0" w:hanging="2"/>
              <w:textDirection w:val="lrTb"/>
              <w:rPr>
                <w:rFonts w:ascii="Arial" w:hAnsi="Arial" w:cs="Arial"/>
                <w:sz w:val="20"/>
                <w:szCs w:val="20"/>
              </w:rPr>
            </w:pPr>
            <w:r w:rsidRPr="007876F2">
              <w:rPr>
                <w:rFonts w:ascii="Arial" w:hAnsi="Arial" w:cs="Arial"/>
                <w:sz w:val="20"/>
                <w:szCs w:val="20"/>
              </w:rPr>
              <w:t>Based on the provided abstract, it appears to be quite comprehensive in terms of presenting the study's scope, methodology, and key findings. There is no suggestion from my side.</w:t>
            </w:r>
          </w:p>
        </w:tc>
        <w:tc>
          <w:tcPr>
            <w:tcW w:w="6442" w:type="dxa"/>
          </w:tcPr>
          <w:p w:rsidR="00797813" w:rsidRPr="007876F2" w:rsidRDefault="00797813" w:rsidP="00797813">
            <w:pPr>
              <w:pStyle w:val="Heading2"/>
              <w:ind w:left="0" w:hanging="2"/>
              <w:jc w:val="left"/>
              <w:textDirection w:val="lrTb"/>
              <w:rPr>
                <w:rFonts w:ascii="Arial" w:eastAsia="Times New Roman" w:hAnsi="Arial" w:cs="Arial"/>
                <w:b w:val="0"/>
              </w:rPr>
            </w:pPr>
          </w:p>
        </w:tc>
      </w:tr>
      <w:tr w:rsidR="00797813" w:rsidRPr="007876F2" w:rsidTr="00797813">
        <w:trPr>
          <w:trHeight w:val="704"/>
        </w:trPr>
        <w:tc>
          <w:tcPr>
            <w:tcW w:w="5351" w:type="dxa"/>
          </w:tcPr>
          <w:p w:rsidR="00797813" w:rsidRPr="007876F2" w:rsidRDefault="00797813" w:rsidP="00797813">
            <w:pPr>
              <w:pStyle w:val="Heading2"/>
              <w:ind w:left="0" w:hanging="2"/>
              <w:jc w:val="left"/>
              <w:textDirection w:val="lrTb"/>
              <w:rPr>
                <w:rFonts w:ascii="Arial" w:hAnsi="Arial" w:cs="Arial"/>
                <w:b w:val="0"/>
                <w:u w:val="single"/>
              </w:rPr>
            </w:pPr>
            <w:r w:rsidRPr="007876F2">
              <w:rPr>
                <w:rFonts w:ascii="Arial" w:eastAsia="Times New Roman" w:hAnsi="Arial" w:cs="Arial"/>
              </w:rPr>
              <w:t xml:space="preserve">Is the </w:t>
            </w:r>
            <w:proofErr w:type="spellStart"/>
            <w:r w:rsidRPr="007876F2">
              <w:rPr>
                <w:rFonts w:ascii="Arial" w:eastAsia="Times New Roman" w:hAnsi="Arial" w:cs="Arial"/>
              </w:rPr>
              <w:t>manuscript</w:t>
            </w:r>
            <w:proofErr w:type="spellEnd"/>
            <w:r w:rsidRPr="007876F2">
              <w:rPr>
                <w:rFonts w:ascii="Arial" w:eastAsia="Times New Roman" w:hAnsi="Arial" w:cs="Arial"/>
              </w:rPr>
              <w:t xml:space="preserve"> </w:t>
            </w:r>
            <w:proofErr w:type="spellStart"/>
            <w:r w:rsidRPr="007876F2">
              <w:rPr>
                <w:rFonts w:ascii="Arial" w:eastAsia="Times New Roman" w:hAnsi="Arial" w:cs="Arial"/>
              </w:rPr>
              <w:t>scientifically</w:t>
            </w:r>
            <w:proofErr w:type="spellEnd"/>
            <w:r w:rsidRPr="007876F2">
              <w:rPr>
                <w:rFonts w:ascii="Arial" w:eastAsia="Times New Roman" w:hAnsi="Arial" w:cs="Arial"/>
              </w:rPr>
              <w:t xml:space="preserve">, </w:t>
            </w:r>
            <w:proofErr w:type="gramStart"/>
            <w:r w:rsidRPr="007876F2">
              <w:rPr>
                <w:rFonts w:ascii="Arial" w:eastAsia="Times New Roman" w:hAnsi="Arial" w:cs="Arial"/>
              </w:rPr>
              <w:t>correct?</w:t>
            </w:r>
            <w:proofErr w:type="gramEnd"/>
            <w:r w:rsidRPr="007876F2">
              <w:rPr>
                <w:rFonts w:ascii="Arial" w:eastAsia="Times New Roman" w:hAnsi="Arial" w:cs="Arial"/>
              </w:rPr>
              <w:t xml:space="preserve"> </w:t>
            </w:r>
            <w:proofErr w:type="spellStart"/>
            <w:r w:rsidRPr="007876F2">
              <w:rPr>
                <w:rFonts w:ascii="Arial" w:eastAsia="Times New Roman" w:hAnsi="Arial" w:cs="Arial"/>
              </w:rPr>
              <w:t>Please</w:t>
            </w:r>
            <w:proofErr w:type="spellEnd"/>
            <w:r w:rsidRPr="007876F2">
              <w:rPr>
                <w:rFonts w:ascii="Arial" w:eastAsia="Times New Roman" w:hAnsi="Arial" w:cs="Arial"/>
              </w:rPr>
              <w:t xml:space="preserve"> </w:t>
            </w:r>
            <w:proofErr w:type="spellStart"/>
            <w:r w:rsidRPr="007876F2">
              <w:rPr>
                <w:rFonts w:ascii="Arial" w:eastAsia="Times New Roman" w:hAnsi="Arial" w:cs="Arial"/>
              </w:rPr>
              <w:t>write</w:t>
            </w:r>
            <w:proofErr w:type="spellEnd"/>
            <w:r w:rsidRPr="007876F2">
              <w:rPr>
                <w:rFonts w:ascii="Arial" w:eastAsia="Times New Roman" w:hAnsi="Arial" w:cs="Arial"/>
              </w:rPr>
              <w:t xml:space="preserve"> </w:t>
            </w:r>
            <w:proofErr w:type="spellStart"/>
            <w:r w:rsidRPr="007876F2">
              <w:rPr>
                <w:rFonts w:ascii="Arial" w:eastAsia="Times New Roman" w:hAnsi="Arial" w:cs="Arial"/>
              </w:rPr>
              <w:t>here</w:t>
            </w:r>
            <w:proofErr w:type="spellEnd"/>
            <w:r w:rsidRPr="007876F2">
              <w:rPr>
                <w:rFonts w:ascii="Arial" w:eastAsia="Times New Roman" w:hAnsi="Arial" w:cs="Arial"/>
              </w:rPr>
              <w:t>.</w:t>
            </w:r>
          </w:p>
        </w:tc>
        <w:tc>
          <w:tcPr>
            <w:tcW w:w="9357" w:type="dxa"/>
          </w:tcPr>
          <w:p w:rsidR="00797813" w:rsidRPr="007876F2" w:rsidRDefault="00797813" w:rsidP="00797813">
            <w:pPr>
              <w:pBdr>
                <w:top w:val="nil"/>
                <w:left w:val="nil"/>
                <w:bottom w:val="nil"/>
                <w:right w:val="nil"/>
                <w:between w:val="nil"/>
              </w:pBdr>
              <w:spacing w:line="240" w:lineRule="auto"/>
              <w:ind w:left="0" w:hanging="2"/>
              <w:textDirection w:val="lrTb"/>
              <w:rPr>
                <w:rFonts w:ascii="Arial" w:hAnsi="Arial" w:cs="Arial"/>
                <w:color w:val="000000"/>
                <w:sz w:val="20"/>
                <w:szCs w:val="20"/>
              </w:rPr>
            </w:pPr>
            <w:r w:rsidRPr="007876F2">
              <w:rPr>
                <w:rFonts w:ascii="Arial" w:hAnsi="Arial" w:cs="Arial"/>
                <w:sz w:val="20"/>
                <w:szCs w:val="20"/>
              </w:rPr>
              <w:t xml:space="preserve"> On the basis of available information in the manuscript, it appears to be scientifically sound in its approach and findings presented in the article.</w:t>
            </w:r>
          </w:p>
        </w:tc>
        <w:tc>
          <w:tcPr>
            <w:tcW w:w="6442" w:type="dxa"/>
          </w:tcPr>
          <w:p w:rsidR="00797813" w:rsidRPr="007876F2" w:rsidRDefault="00797813" w:rsidP="00797813">
            <w:pPr>
              <w:pStyle w:val="Heading2"/>
              <w:ind w:left="0" w:hanging="2"/>
              <w:jc w:val="left"/>
              <w:textDirection w:val="lrTb"/>
              <w:rPr>
                <w:rFonts w:ascii="Arial" w:eastAsia="Times New Roman" w:hAnsi="Arial" w:cs="Arial"/>
                <w:b w:val="0"/>
              </w:rPr>
            </w:pPr>
          </w:p>
        </w:tc>
      </w:tr>
      <w:tr w:rsidR="00797813" w:rsidRPr="007876F2" w:rsidTr="00797813">
        <w:trPr>
          <w:trHeight w:val="703"/>
        </w:trPr>
        <w:tc>
          <w:tcPr>
            <w:tcW w:w="5351" w:type="dxa"/>
          </w:tcPr>
          <w:p w:rsidR="00797813" w:rsidRPr="007876F2" w:rsidRDefault="00797813" w:rsidP="00797813">
            <w:pPr>
              <w:ind w:left="0" w:hanging="2"/>
              <w:textDirection w:val="lrTb"/>
              <w:rPr>
                <w:rFonts w:ascii="Arial" w:hAnsi="Arial" w:cs="Arial"/>
                <w:sz w:val="20"/>
                <w:szCs w:val="20"/>
              </w:rPr>
            </w:pPr>
            <w:r w:rsidRPr="007876F2">
              <w:rPr>
                <w:rFonts w:ascii="Arial" w:hAnsi="Arial" w:cs="Arial"/>
                <w:b/>
                <w:sz w:val="20"/>
                <w:szCs w:val="20"/>
              </w:rPr>
              <w:t>Are the references sufficient and recent? If you have suggestions of additional references, please mention them in the review form.</w:t>
            </w:r>
          </w:p>
        </w:tc>
        <w:tc>
          <w:tcPr>
            <w:tcW w:w="9357" w:type="dxa"/>
          </w:tcPr>
          <w:p w:rsidR="00797813" w:rsidRPr="007876F2" w:rsidRDefault="00797813" w:rsidP="00797813">
            <w:pPr>
              <w:pBdr>
                <w:top w:val="nil"/>
                <w:left w:val="nil"/>
                <w:bottom w:val="nil"/>
                <w:right w:val="nil"/>
                <w:between w:val="nil"/>
              </w:pBdr>
              <w:spacing w:line="240" w:lineRule="auto"/>
              <w:ind w:left="0" w:hanging="2"/>
              <w:textDirection w:val="lrTb"/>
              <w:rPr>
                <w:rFonts w:ascii="Arial" w:hAnsi="Arial" w:cs="Arial"/>
                <w:color w:val="000000"/>
                <w:sz w:val="20"/>
                <w:szCs w:val="20"/>
              </w:rPr>
            </w:pPr>
            <w:r w:rsidRPr="007876F2">
              <w:rPr>
                <w:rFonts w:ascii="Arial" w:hAnsi="Arial" w:cs="Arial"/>
                <w:sz w:val="20"/>
                <w:szCs w:val="20"/>
              </w:rPr>
              <w:t xml:space="preserve">all </w:t>
            </w:r>
            <w:r w:rsidRPr="007876F2">
              <w:rPr>
                <w:rFonts w:ascii="Arial" w:hAnsi="Arial" w:cs="Arial"/>
                <w:b/>
                <w:sz w:val="20"/>
                <w:szCs w:val="20"/>
              </w:rPr>
              <w:t>references sufficient and recent</w:t>
            </w:r>
          </w:p>
        </w:tc>
        <w:tc>
          <w:tcPr>
            <w:tcW w:w="6442" w:type="dxa"/>
          </w:tcPr>
          <w:p w:rsidR="00797813" w:rsidRPr="007876F2" w:rsidRDefault="00797813" w:rsidP="00797813">
            <w:pPr>
              <w:pStyle w:val="Heading2"/>
              <w:ind w:left="0" w:hanging="2"/>
              <w:jc w:val="left"/>
              <w:textDirection w:val="lrTb"/>
              <w:rPr>
                <w:rFonts w:ascii="Arial" w:eastAsia="Times New Roman" w:hAnsi="Arial" w:cs="Arial"/>
                <w:b w:val="0"/>
              </w:rPr>
            </w:pPr>
          </w:p>
        </w:tc>
      </w:tr>
      <w:tr w:rsidR="00797813" w:rsidRPr="007876F2" w:rsidTr="00797813">
        <w:trPr>
          <w:trHeight w:val="386"/>
        </w:trPr>
        <w:tc>
          <w:tcPr>
            <w:tcW w:w="5351" w:type="dxa"/>
          </w:tcPr>
          <w:p w:rsidR="00797813" w:rsidRPr="007876F2" w:rsidRDefault="00797813" w:rsidP="00797813">
            <w:pPr>
              <w:pStyle w:val="Heading2"/>
              <w:ind w:left="0" w:hanging="2"/>
              <w:jc w:val="left"/>
              <w:textDirection w:val="lrTb"/>
              <w:rPr>
                <w:rFonts w:ascii="Arial" w:eastAsia="Times New Roman" w:hAnsi="Arial" w:cs="Arial"/>
              </w:rPr>
            </w:pPr>
            <w:r w:rsidRPr="007876F2">
              <w:rPr>
                <w:rFonts w:ascii="Arial" w:eastAsia="Times New Roman" w:hAnsi="Arial" w:cs="Arial"/>
              </w:rPr>
              <w:t xml:space="preserve">Is the </w:t>
            </w:r>
            <w:proofErr w:type="spellStart"/>
            <w:r w:rsidRPr="007876F2">
              <w:rPr>
                <w:rFonts w:ascii="Arial" w:eastAsia="Times New Roman" w:hAnsi="Arial" w:cs="Arial"/>
              </w:rPr>
              <w:t>language</w:t>
            </w:r>
            <w:proofErr w:type="spellEnd"/>
            <w:r w:rsidRPr="007876F2">
              <w:rPr>
                <w:rFonts w:ascii="Arial" w:eastAsia="Times New Roman" w:hAnsi="Arial" w:cs="Arial"/>
              </w:rPr>
              <w:t xml:space="preserve">/English </w:t>
            </w:r>
            <w:proofErr w:type="spellStart"/>
            <w:r w:rsidRPr="007876F2">
              <w:rPr>
                <w:rFonts w:ascii="Arial" w:eastAsia="Times New Roman" w:hAnsi="Arial" w:cs="Arial"/>
              </w:rPr>
              <w:t>quality</w:t>
            </w:r>
            <w:proofErr w:type="spellEnd"/>
            <w:r w:rsidRPr="007876F2">
              <w:rPr>
                <w:rFonts w:ascii="Arial" w:eastAsia="Times New Roman" w:hAnsi="Arial" w:cs="Arial"/>
              </w:rPr>
              <w:t xml:space="preserve"> of the article </w:t>
            </w:r>
            <w:proofErr w:type="spellStart"/>
            <w:r w:rsidRPr="007876F2">
              <w:rPr>
                <w:rFonts w:ascii="Arial" w:eastAsia="Times New Roman" w:hAnsi="Arial" w:cs="Arial"/>
              </w:rPr>
              <w:t>suitable</w:t>
            </w:r>
            <w:proofErr w:type="spellEnd"/>
            <w:r w:rsidRPr="007876F2">
              <w:rPr>
                <w:rFonts w:ascii="Arial" w:eastAsia="Times New Roman" w:hAnsi="Arial" w:cs="Arial"/>
              </w:rPr>
              <w:t xml:space="preserve"> for </w:t>
            </w:r>
            <w:proofErr w:type="spellStart"/>
            <w:r w:rsidRPr="007876F2">
              <w:rPr>
                <w:rFonts w:ascii="Arial" w:eastAsia="Times New Roman" w:hAnsi="Arial" w:cs="Arial"/>
              </w:rPr>
              <w:t>scholarly</w:t>
            </w:r>
            <w:proofErr w:type="spellEnd"/>
            <w:r w:rsidRPr="007876F2">
              <w:rPr>
                <w:rFonts w:ascii="Arial" w:eastAsia="Times New Roman" w:hAnsi="Arial" w:cs="Arial"/>
              </w:rPr>
              <w:t xml:space="preserve"> </w:t>
            </w:r>
            <w:proofErr w:type="gramStart"/>
            <w:r w:rsidRPr="007876F2">
              <w:rPr>
                <w:rFonts w:ascii="Arial" w:eastAsia="Times New Roman" w:hAnsi="Arial" w:cs="Arial"/>
              </w:rPr>
              <w:t>communications?</w:t>
            </w:r>
            <w:proofErr w:type="gramEnd"/>
          </w:p>
          <w:p w:rsidR="00797813" w:rsidRPr="007876F2" w:rsidRDefault="00797813" w:rsidP="00797813">
            <w:pPr>
              <w:ind w:left="0" w:hanging="2"/>
              <w:textDirection w:val="lrTb"/>
              <w:rPr>
                <w:rFonts w:ascii="Arial" w:hAnsi="Arial" w:cs="Arial"/>
                <w:sz w:val="20"/>
                <w:szCs w:val="20"/>
              </w:rPr>
            </w:pPr>
          </w:p>
        </w:tc>
        <w:tc>
          <w:tcPr>
            <w:tcW w:w="9357" w:type="dxa"/>
          </w:tcPr>
          <w:p w:rsidR="00797813" w:rsidRPr="007876F2" w:rsidRDefault="00797813" w:rsidP="00797813">
            <w:pPr>
              <w:ind w:left="0" w:hanging="2"/>
              <w:textDirection w:val="lrTb"/>
              <w:rPr>
                <w:rFonts w:ascii="Arial" w:hAnsi="Arial" w:cs="Arial"/>
                <w:sz w:val="20"/>
                <w:szCs w:val="20"/>
              </w:rPr>
            </w:pPr>
            <w:r w:rsidRPr="007876F2">
              <w:rPr>
                <w:rFonts w:ascii="Arial" w:hAnsi="Arial" w:cs="Arial"/>
                <w:sz w:val="20"/>
                <w:szCs w:val="20"/>
              </w:rPr>
              <w:t xml:space="preserve">it appears to me suitable for scholarly communication </w:t>
            </w:r>
          </w:p>
        </w:tc>
        <w:tc>
          <w:tcPr>
            <w:tcW w:w="6442" w:type="dxa"/>
          </w:tcPr>
          <w:p w:rsidR="00797813" w:rsidRPr="007876F2" w:rsidRDefault="00797813" w:rsidP="00797813">
            <w:pPr>
              <w:ind w:left="0" w:hanging="2"/>
              <w:textDirection w:val="lrTb"/>
              <w:rPr>
                <w:rFonts w:ascii="Arial" w:hAnsi="Arial" w:cs="Arial"/>
                <w:sz w:val="20"/>
                <w:szCs w:val="20"/>
              </w:rPr>
            </w:pPr>
          </w:p>
        </w:tc>
      </w:tr>
      <w:tr w:rsidR="00797813" w:rsidRPr="007876F2" w:rsidTr="00797813">
        <w:trPr>
          <w:trHeight w:val="1178"/>
        </w:trPr>
        <w:tc>
          <w:tcPr>
            <w:tcW w:w="5351" w:type="dxa"/>
          </w:tcPr>
          <w:p w:rsidR="00797813" w:rsidRPr="007876F2" w:rsidRDefault="00797813" w:rsidP="00797813">
            <w:pPr>
              <w:pStyle w:val="Heading2"/>
              <w:ind w:left="0" w:hanging="2"/>
              <w:jc w:val="left"/>
              <w:textDirection w:val="lrTb"/>
              <w:rPr>
                <w:rFonts w:ascii="Arial" w:eastAsia="Times New Roman" w:hAnsi="Arial" w:cs="Arial"/>
                <w:b w:val="0"/>
              </w:rPr>
            </w:pPr>
            <w:proofErr w:type="spellStart"/>
            <w:r w:rsidRPr="007876F2">
              <w:rPr>
                <w:rFonts w:ascii="Arial" w:eastAsia="Times New Roman" w:hAnsi="Arial" w:cs="Arial"/>
                <w:u w:val="single"/>
              </w:rPr>
              <w:t>Optional</w:t>
            </w:r>
            <w:proofErr w:type="spellEnd"/>
            <w:r w:rsidRPr="007876F2">
              <w:rPr>
                <w:rFonts w:ascii="Arial" w:eastAsia="Times New Roman" w:hAnsi="Arial" w:cs="Arial"/>
                <w:u w:val="single"/>
              </w:rPr>
              <w:t>/General</w:t>
            </w:r>
            <w:r w:rsidRPr="007876F2">
              <w:rPr>
                <w:rFonts w:ascii="Arial" w:eastAsia="Times New Roman" w:hAnsi="Arial" w:cs="Arial"/>
              </w:rPr>
              <w:t xml:space="preserve"> </w:t>
            </w:r>
            <w:proofErr w:type="spellStart"/>
            <w:r w:rsidRPr="007876F2">
              <w:rPr>
                <w:rFonts w:ascii="Arial" w:eastAsia="Times New Roman" w:hAnsi="Arial" w:cs="Arial"/>
                <w:b w:val="0"/>
              </w:rPr>
              <w:t>comments</w:t>
            </w:r>
            <w:proofErr w:type="spellEnd"/>
          </w:p>
          <w:p w:rsidR="00797813" w:rsidRPr="007876F2" w:rsidRDefault="00797813" w:rsidP="00797813">
            <w:pPr>
              <w:pStyle w:val="Heading2"/>
              <w:ind w:left="0" w:hanging="2"/>
              <w:jc w:val="left"/>
              <w:textDirection w:val="lrTb"/>
              <w:rPr>
                <w:rFonts w:ascii="Arial" w:eastAsia="Times New Roman" w:hAnsi="Arial" w:cs="Arial"/>
                <w:b w:val="0"/>
              </w:rPr>
            </w:pPr>
          </w:p>
        </w:tc>
        <w:tc>
          <w:tcPr>
            <w:tcW w:w="9357" w:type="dxa"/>
          </w:tcPr>
          <w:p w:rsidR="00797813" w:rsidRPr="007876F2" w:rsidRDefault="00797813" w:rsidP="00797813">
            <w:pPr>
              <w:pBdr>
                <w:top w:val="nil"/>
                <w:left w:val="nil"/>
                <w:bottom w:val="nil"/>
                <w:right w:val="nil"/>
                <w:between w:val="nil"/>
              </w:pBdr>
              <w:spacing w:line="240" w:lineRule="auto"/>
              <w:ind w:left="0" w:hanging="2"/>
              <w:textDirection w:val="lrTb"/>
              <w:rPr>
                <w:rFonts w:ascii="Arial" w:hAnsi="Arial" w:cs="Arial"/>
                <w:color w:val="000000"/>
                <w:sz w:val="20"/>
                <w:szCs w:val="20"/>
              </w:rPr>
            </w:pPr>
          </w:p>
        </w:tc>
        <w:tc>
          <w:tcPr>
            <w:tcW w:w="6442" w:type="dxa"/>
          </w:tcPr>
          <w:p w:rsidR="00797813" w:rsidRPr="007876F2" w:rsidRDefault="00797813" w:rsidP="00797813">
            <w:pPr>
              <w:ind w:left="0" w:hanging="2"/>
              <w:textDirection w:val="lrTb"/>
              <w:rPr>
                <w:rFonts w:ascii="Arial" w:hAnsi="Arial" w:cs="Arial"/>
                <w:sz w:val="20"/>
                <w:szCs w:val="20"/>
              </w:rPr>
            </w:pPr>
          </w:p>
        </w:tc>
      </w:tr>
    </w:tbl>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rPr>
      </w:pPr>
    </w:p>
    <w:p w:rsidR="000472CB" w:rsidRPr="007876F2" w:rsidRDefault="00692CB6">
      <w:pPr>
        <w:ind w:left="0" w:hanging="2"/>
        <w:rPr>
          <w:rFonts w:ascii="Arial" w:hAnsi="Arial" w:cs="Arial"/>
          <w:sz w:val="20"/>
          <w:szCs w:val="20"/>
        </w:rPr>
      </w:pPr>
      <w:r w:rsidRPr="007876F2">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797813" w:rsidRPr="007876F2" w:rsidTr="0079781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797813" w:rsidRPr="007876F2" w:rsidRDefault="00797813" w:rsidP="00797813">
            <w:pPr>
              <w:suppressAutoHyphens w:val="0"/>
              <w:spacing w:line="276" w:lineRule="auto"/>
              <w:ind w:leftChars="0" w:left="0" w:firstLineChars="0" w:hanging="2"/>
              <w:textDirection w:val="lrTb"/>
              <w:textAlignment w:val="auto"/>
              <w:outlineLvl w:val="9"/>
              <w:rPr>
                <w:rFonts w:ascii="Arial" w:eastAsia="Arial Unicode MS" w:hAnsi="Arial" w:cs="Arial"/>
                <w:b/>
                <w:position w:val="0"/>
                <w:sz w:val="20"/>
                <w:szCs w:val="20"/>
                <w:u w:val="single"/>
                <w:lang w:val="en-GB"/>
              </w:rPr>
            </w:pPr>
            <w:bookmarkStart w:id="2" w:name="_Hlk156057883"/>
            <w:bookmarkStart w:id="3" w:name="_Hlk156057704"/>
            <w:r w:rsidRPr="007876F2">
              <w:rPr>
                <w:rFonts w:ascii="Arial" w:eastAsia="Arial Unicode MS" w:hAnsi="Arial" w:cs="Arial"/>
                <w:b/>
                <w:position w:val="0"/>
                <w:sz w:val="20"/>
                <w:szCs w:val="20"/>
                <w:highlight w:val="yellow"/>
                <w:u w:val="single"/>
                <w:lang w:val="en-GB"/>
              </w:rPr>
              <w:lastRenderedPageBreak/>
              <w:t>PART  2:</w:t>
            </w:r>
            <w:r w:rsidRPr="007876F2">
              <w:rPr>
                <w:rFonts w:ascii="Arial" w:eastAsia="Arial Unicode MS" w:hAnsi="Arial" w:cs="Arial"/>
                <w:b/>
                <w:position w:val="0"/>
                <w:sz w:val="20"/>
                <w:szCs w:val="20"/>
                <w:u w:val="single"/>
                <w:lang w:val="en-GB"/>
              </w:rPr>
              <w:t xml:space="preserve"> </w:t>
            </w:r>
          </w:p>
          <w:p w:rsidR="00797813" w:rsidRPr="007876F2" w:rsidRDefault="00797813" w:rsidP="00797813">
            <w:pPr>
              <w:suppressAutoHyphens w:val="0"/>
              <w:spacing w:line="276" w:lineRule="auto"/>
              <w:ind w:leftChars="0" w:left="0" w:firstLineChars="0" w:firstLine="0"/>
              <w:textDirection w:val="lrTb"/>
              <w:textAlignment w:val="auto"/>
              <w:outlineLvl w:val="9"/>
              <w:rPr>
                <w:rFonts w:ascii="Arial" w:eastAsia="Arial Unicode MS" w:hAnsi="Arial" w:cs="Arial"/>
                <w:b/>
                <w:position w:val="0"/>
                <w:sz w:val="20"/>
                <w:szCs w:val="20"/>
                <w:u w:val="single"/>
                <w:lang w:val="en-GB"/>
              </w:rPr>
            </w:pPr>
          </w:p>
        </w:tc>
      </w:tr>
      <w:tr w:rsidR="00797813" w:rsidRPr="007876F2" w:rsidTr="0079781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97813" w:rsidRPr="007876F2" w:rsidRDefault="00797813" w:rsidP="00797813">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97813" w:rsidRPr="007876F2" w:rsidRDefault="00797813" w:rsidP="00797813">
            <w:pPr>
              <w:keepNext/>
              <w:suppressAutoHyphens w:val="0"/>
              <w:spacing w:line="276" w:lineRule="auto"/>
              <w:ind w:leftChars="0" w:left="0" w:firstLineChars="0" w:firstLine="0"/>
              <w:textDirection w:val="lrTb"/>
              <w:textAlignment w:val="auto"/>
              <w:outlineLvl w:val="1"/>
              <w:rPr>
                <w:rFonts w:ascii="Arial" w:eastAsia="MS Mincho" w:hAnsi="Arial" w:cs="Arial"/>
                <w:b/>
                <w:bCs/>
                <w:position w:val="0"/>
                <w:sz w:val="20"/>
                <w:szCs w:val="20"/>
                <w:lang w:val="en-GB"/>
              </w:rPr>
            </w:pPr>
            <w:r w:rsidRPr="007876F2">
              <w:rPr>
                <w:rFonts w:ascii="Arial" w:eastAsia="MS Mincho" w:hAnsi="Arial" w:cs="Arial"/>
                <w:b/>
                <w:bCs/>
                <w:position w:val="0"/>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797813" w:rsidRPr="007876F2" w:rsidRDefault="00797813" w:rsidP="00797813">
            <w:pPr>
              <w:keepNext/>
              <w:suppressAutoHyphens w:val="0"/>
              <w:spacing w:line="276" w:lineRule="auto"/>
              <w:ind w:leftChars="0" w:left="0" w:firstLineChars="0" w:firstLine="0"/>
              <w:textDirection w:val="lrTb"/>
              <w:textAlignment w:val="auto"/>
              <w:outlineLvl w:val="1"/>
              <w:rPr>
                <w:rFonts w:ascii="Arial" w:eastAsia="MS Mincho" w:hAnsi="Arial" w:cs="Arial"/>
                <w:bCs/>
                <w:position w:val="0"/>
                <w:sz w:val="20"/>
                <w:szCs w:val="20"/>
                <w:lang w:val="en-GB"/>
              </w:rPr>
            </w:pPr>
            <w:r w:rsidRPr="007876F2">
              <w:rPr>
                <w:rFonts w:ascii="Arial" w:eastAsia="MS Mincho" w:hAnsi="Arial" w:cs="Arial"/>
                <w:b/>
                <w:bCs/>
                <w:position w:val="0"/>
                <w:sz w:val="20"/>
                <w:szCs w:val="20"/>
                <w:lang w:val="en-GB"/>
              </w:rPr>
              <w:t>Author’s comment</w:t>
            </w:r>
            <w:r w:rsidRPr="007876F2">
              <w:rPr>
                <w:rFonts w:ascii="Arial" w:eastAsia="MS Mincho" w:hAnsi="Arial" w:cs="Arial"/>
                <w:bCs/>
                <w:position w:val="0"/>
                <w:sz w:val="20"/>
                <w:szCs w:val="20"/>
                <w:lang w:val="en-GB"/>
              </w:rPr>
              <w:t xml:space="preserve"> </w:t>
            </w:r>
            <w:r w:rsidRPr="007876F2">
              <w:rPr>
                <w:rFonts w:ascii="Arial" w:eastAsia="MS Mincho" w:hAnsi="Arial" w:cs="Arial"/>
                <w:bCs/>
                <w:i/>
                <w:position w:val="0"/>
                <w:sz w:val="20"/>
                <w:szCs w:val="20"/>
                <w:lang w:val="en-GB"/>
              </w:rPr>
              <w:t>(if agreed with reviewer, correct the manuscript and highlight that part in the manuscript. It is mandatory that authors should write his/her feedback here)</w:t>
            </w:r>
          </w:p>
        </w:tc>
      </w:tr>
      <w:tr w:rsidR="00797813" w:rsidRPr="007876F2" w:rsidTr="0079781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97813" w:rsidRPr="007876F2" w:rsidRDefault="00797813" w:rsidP="00797813">
            <w:pPr>
              <w:suppressAutoHyphens w:val="0"/>
              <w:spacing w:line="276" w:lineRule="auto"/>
              <w:ind w:leftChars="0" w:left="0" w:firstLineChars="0" w:firstLine="0"/>
              <w:textDirection w:val="lrTb"/>
              <w:textAlignment w:val="auto"/>
              <w:outlineLvl w:val="9"/>
              <w:rPr>
                <w:rFonts w:ascii="Arial" w:eastAsia="Arial Unicode MS" w:hAnsi="Arial" w:cs="Arial"/>
                <w:b/>
                <w:position w:val="0"/>
                <w:sz w:val="20"/>
                <w:szCs w:val="20"/>
                <w:lang w:val="en-GB"/>
              </w:rPr>
            </w:pPr>
            <w:r w:rsidRPr="007876F2">
              <w:rPr>
                <w:rFonts w:ascii="Arial" w:eastAsia="Arial Unicode MS" w:hAnsi="Arial" w:cs="Arial"/>
                <w:b/>
                <w:position w:val="0"/>
                <w:sz w:val="20"/>
                <w:szCs w:val="20"/>
                <w:lang w:val="en-GB"/>
              </w:rPr>
              <w:t xml:space="preserve">Are there ethical issues in this manuscript? </w:t>
            </w:r>
          </w:p>
          <w:p w:rsidR="00797813" w:rsidRPr="007876F2" w:rsidRDefault="00797813" w:rsidP="00797813">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97813" w:rsidRPr="007876F2" w:rsidRDefault="00797813" w:rsidP="00797813">
            <w:pPr>
              <w:suppressAutoHyphens w:val="0"/>
              <w:spacing w:line="276" w:lineRule="auto"/>
              <w:ind w:leftChars="0" w:left="0" w:firstLineChars="0" w:firstLine="0"/>
              <w:textDirection w:val="lrTb"/>
              <w:textAlignment w:val="auto"/>
              <w:outlineLvl w:val="9"/>
              <w:rPr>
                <w:rFonts w:ascii="Arial" w:eastAsia="Arial Unicode MS" w:hAnsi="Arial" w:cs="Arial"/>
                <w:i/>
                <w:iCs/>
                <w:position w:val="0"/>
                <w:sz w:val="20"/>
                <w:szCs w:val="20"/>
                <w:u w:val="single"/>
                <w:lang w:val="en-GB"/>
              </w:rPr>
            </w:pPr>
            <w:r w:rsidRPr="007876F2">
              <w:rPr>
                <w:rFonts w:ascii="Arial" w:eastAsia="Arial Unicode MS" w:hAnsi="Arial" w:cs="Arial"/>
                <w:i/>
                <w:iCs/>
                <w:position w:val="0"/>
                <w:sz w:val="20"/>
                <w:szCs w:val="20"/>
                <w:u w:val="single"/>
                <w:lang w:val="en-GB"/>
              </w:rPr>
              <w:t xml:space="preserve">(If yes, </w:t>
            </w:r>
            <w:proofErr w:type="gramStart"/>
            <w:r w:rsidRPr="007876F2">
              <w:rPr>
                <w:rFonts w:ascii="Arial" w:eastAsia="Arial Unicode MS" w:hAnsi="Arial" w:cs="Arial"/>
                <w:i/>
                <w:iCs/>
                <w:position w:val="0"/>
                <w:sz w:val="20"/>
                <w:szCs w:val="20"/>
                <w:u w:val="single"/>
                <w:lang w:val="en-GB"/>
              </w:rPr>
              <w:t>Kindly</w:t>
            </w:r>
            <w:proofErr w:type="gramEnd"/>
            <w:r w:rsidRPr="007876F2">
              <w:rPr>
                <w:rFonts w:ascii="Arial" w:eastAsia="Arial Unicode MS" w:hAnsi="Arial" w:cs="Arial"/>
                <w:i/>
                <w:iCs/>
                <w:position w:val="0"/>
                <w:sz w:val="20"/>
                <w:szCs w:val="20"/>
                <w:u w:val="single"/>
                <w:lang w:val="en-GB"/>
              </w:rPr>
              <w:t xml:space="preserve"> please write down the ethical issues here in details)</w:t>
            </w:r>
          </w:p>
          <w:p w:rsidR="00797813" w:rsidRPr="007876F2" w:rsidRDefault="00797813" w:rsidP="00797813">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797813" w:rsidRPr="007876F2" w:rsidRDefault="00797813" w:rsidP="00797813">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797813" w:rsidRPr="007876F2" w:rsidRDefault="00797813" w:rsidP="00797813">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797813" w:rsidRPr="007876F2" w:rsidRDefault="00797813" w:rsidP="00797813">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797813" w:rsidRPr="007876F2" w:rsidRDefault="00797813" w:rsidP="00797813">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r>
      <w:bookmarkEnd w:id="2"/>
    </w:tbl>
    <w:p w:rsidR="00797813" w:rsidRPr="007876F2" w:rsidRDefault="00797813" w:rsidP="00797813">
      <w:pPr>
        <w:suppressAutoHyphens w:val="0"/>
        <w:spacing w:line="240" w:lineRule="auto"/>
        <w:ind w:leftChars="0" w:left="0" w:firstLineChars="0" w:firstLine="0"/>
        <w:textDirection w:val="lrTb"/>
        <w:textAlignment w:val="auto"/>
        <w:outlineLvl w:val="9"/>
        <w:rPr>
          <w:rFonts w:ascii="Arial" w:hAnsi="Arial" w:cs="Arial"/>
          <w:position w:val="0"/>
          <w:sz w:val="20"/>
          <w:szCs w:val="20"/>
        </w:rPr>
      </w:pPr>
    </w:p>
    <w:p w:rsidR="007876F2" w:rsidRPr="007876F2" w:rsidRDefault="007876F2" w:rsidP="007876F2">
      <w:pPr>
        <w:pStyle w:val="Affiliation"/>
        <w:spacing w:after="0" w:line="240" w:lineRule="auto"/>
        <w:jc w:val="left"/>
        <w:rPr>
          <w:rFonts w:ascii="Arial" w:hAnsi="Arial" w:cs="Arial"/>
          <w:b/>
          <w:u w:val="single"/>
        </w:rPr>
      </w:pPr>
      <w:r w:rsidRPr="007876F2">
        <w:rPr>
          <w:rFonts w:ascii="Arial" w:hAnsi="Arial" w:cs="Arial"/>
          <w:b/>
          <w:u w:val="single"/>
        </w:rPr>
        <w:t>Reviewer details:</w:t>
      </w:r>
    </w:p>
    <w:p w:rsidR="007876F2" w:rsidRPr="007876F2" w:rsidRDefault="007876F2" w:rsidP="00797813">
      <w:pPr>
        <w:suppressAutoHyphens w:val="0"/>
        <w:spacing w:line="240" w:lineRule="auto"/>
        <w:ind w:leftChars="0" w:left="0" w:firstLineChars="0" w:firstLine="0"/>
        <w:textDirection w:val="lrTb"/>
        <w:textAlignment w:val="auto"/>
        <w:outlineLvl w:val="9"/>
        <w:rPr>
          <w:rFonts w:ascii="Arial" w:hAnsi="Arial" w:cs="Arial"/>
          <w:position w:val="0"/>
          <w:sz w:val="20"/>
          <w:szCs w:val="20"/>
        </w:rPr>
      </w:pPr>
    </w:p>
    <w:p w:rsidR="007876F2" w:rsidRPr="007876F2" w:rsidRDefault="007876F2" w:rsidP="00797813">
      <w:pPr>
        <w:suppressAutoHyphens w:val="0"/>
        <w:spacing w:line="240" w:lineRule="auto"/>
        <w:ind w:leftChars="0" w:left="0" w:firstLineChars="0" w:firstLine="0"/>
        <w:textDirection w:val="lrTb"/>
        <w:textAlignment w:val="auto"/>
        <w:outlineLvl w:val="9"/>
        <w:rPr>
          <w:rFonts w:ascii="Arial" w:hAnsi="Arial" w:cs="Arial"/>
          <w:b/>
          <w:position w:val="0"/>
          <w:sz w:val="20"/>
          <w:szCs w:val="20"/>
        </w:rPr>
      </w:pPr>
      <w:bookmarkStart w:id="4" w:name="_Hlk200539446"/>
      <w:r w:rsidRPr="007876F2">
        <w:rPr>
          <w:rFonts w:ascii="Arial" w:hAnsi="Arial" w:cs="Arial"/>
          <w:b/>
          <w:color w:val="000000"/>
          <w:sz w:val="20"/>
          <w:szCs w:val="20"/>
        </w:rPr>
        <w:t xml:space="preserve">Safeer Ahmed </w:t>
      </w:r>
      <w:proofErr w:type="spellStart"/>
      <w:r w:rsidRPr="007876F2">
        <w:rPr>
          <w:rFonts w:ascii="Arial" w:hAnsi="Arial" w:cs="Arial"/>
          <w:b/>
          <w:color w:val="000000"/>
          <w:sz w:val="20"/>
          <w:szCs w:val="20"/>
        </w:rPr>
        <w:t>Manhas</w:t>
      </w:r>
      <w:proofErr w:type="spellEnd"/>
      <w:r w:rsidRPr="007876F2">
        <w:rPr>
          <w:rFonts w:ascii="Arial" w:hAnsi="Arial" w:cs="Arial"/>
          <w:b/>
          <w:color w:val="000000"/>
          <w:sz w:val="20"/>
          <w:szCs w:val="20"/>
        </w:rPr>
        <w:t xml:space="preserve">, </w:t>
      </w:r>
      <w:r w:rsidRPr="007876F2">
        <w:rPr>
          <w:rFonts w:ascii="Arial" w:hAnsi="Arial" w:cs="Arial"/>
          <w:b/>
          <w:color w:val="000000"/>
          <w:sz w:val="20"/>
          <w:szCs w:val="20"/>
        </w:rPr>
        <w:t>Aligarh Muslim University</w:t>
      </w:r>
      <w:r w:rsidRPr="007876F2">
        <w:rPr>
          <w:rFonts w:ascii="Arial" w:hAnsi="Arial" w:cs="Arial"/>
          <w:b/>
          <w:color w:val="000000"/>
          <w:sz w:val="20"/>
          <w:szCs w:val="20"/>
        </w:rPr>
        <w:t xml:space="preserve">, </w:t>
      </w:r>
      <w:r w:rsidRPr="007876F2">
        <w:rPr>
          <w:rFonts w:ascii="Arial" w:hAnsi="Arial" w:cs="Arial"/>
          <w:b/>
          <w:color w:val="000000"/>
          <w:sz w:val="20"/>
          <w:szCs w:val="20"/>
        </w:rPr>
        <w:t>India</w:t>
      </w:r>
    </w:p>
    <w:bookmarkEnd w:id="3"/>
    <w:bookmarkEnd w:id="4"/>
    <w:p w:rsidR="00797813" w:rsidRPr="007876F2" w:rsidRDefault="00797813" w:rsidP="00797813">
      <w:pPr>
        <w:suppressAutoHyphens w:val="0"/>
        <w:spacing w:line="240" w:lineRule="auto"/>
        <w:ind w:leftChars="0" w:left="0" w:firstLineChars="0" w:hanging="2"/>
        <w:textDirection w:val="lrTb"/>
        <w:textAlignment w:val="auto"/>
        <w:outlineLvl w:val="9"/>
        <w:rPr>
          <w:rFonts w:ascii="Arial" w:hAnsi="Arial" w:cs="Arial"/>
          <w:position w:val="0"/>
          <w:sz w:val="20"/>
          <w:szCs w:val="20"/>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bookmarkStart w:id="5" w:name="_GoBack"/>
      <w:bookmarkEnd w:id="5"/>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p w:rsidR="000472CB" w:rsidRPr="007876F2" w:rsidRDefault="000472CB">
      <w:pPr>
        <w:pBdr>
          <w:top w:val="nil"/>
          <w:left w:val="nil"/>
          <w:bottom w:val="nil"/>
          <w:right w:val="nil"/>
          <w:between w:val="nil"/>
        </w:pBdr>
        <w:spacing w:line="240" w:lineRule="auto"/>
        <w:ind w:left="0" w:hanging="2"/>
        <w:jc w:val="both"/>
        <w:rPr>
          <w:rFonts w:ascii="Arial" w:hAnsi="Arial" w:cs="Arial"/>
          <w:color w:val="000000"/>
          <w:sz w:val="20"/>
          <w:szCs w:val="20"/>
          <w:u w:val="single"/>
        </w:rPr>
      </w:pPr>
    </w:p>
    <w:sectPr w:rsidR="000472CB" w:rsidRPr="007876F2">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99F" w:rsidRDefault="0023799F">
      <w:pPr>
        <w:spacing w:line="240" w:lineRule="auto"/>
        <w:ind w:left="0" w:hanging="2"/>
      </w:pPr>
      <w:r>
        <w:separator/>
      </w:r>
    </w:p>
  </w:endnote>
  <w:endnote w:type="continuationSeparator" w:id="0">
    <w:p w:rsidR="0023799F" w:rsidRDefault="002379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2CB" w:rsidRDefault="00692CB6">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99F" w:rsidRDefault="0023799F">
      <w:pPr>
        <w:spacing w:line="240" w:lineRule="auto"/>
        <w:ind w:left="0" w:hanging="2"/>
      </w:pPr>
      <w:r>
        <w:separator/>
      </w:r>
    </w:p>
  </w:footnote>
  <w:footnote w:type="continuationSeparator" w:id="0">
    <w:p w:rsidR="0023799F" w:rsidRDefault="0023799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2CB" w:rsidRDefault="000472CB">
    <w:pPr>
      <w:spacing w:after="280"/>
      <w:ind w:left="0" w:hanging="2"/>
      <w:jc w:val="center"/>
      <w:rPr>
        <w:rFonts w:ascii="Arial" w:eastAsia="Arial" w:hAnsi="Arial" w:cs="Arial"/>
        <w:color w:val="003399"/>
        <w:u w:val="single"/>
      </w:rPr>
    </w:pPr>
  </w:p>
  <w:p w:rsidR="000472CB" w:rsidRDefault="00692CB6">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CB"/>
    <w:rsid w:val="000472CB"/>
    <w:rsid w:val="0023799F"/>
    <w:rsid w:val="00692CB6"/>
    <w:rsid w:val="007327DA"/>
    <w:rsid w:val="007876F2"/>
    <w:rsid w:val="00797813"/>
    <w:rsid w:val="0098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21E0"/>
  <w15:docId w15:val="{7099B1DE-8535-4088-AC54-EA247A87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7876F2"/>
    <w:pPr>
      <w:suppressAutoHyphens w:val="0"/>
      <w:spacing w:after="240" w:line="240" w:lineRule="exact"/>
      <w:ind w:leftChars="0" w:left="0" w:firstLineChars="0" w:firstLine="0"/>
      <w:jc w:val="right"/>
      <w:textDirection w:val="lrTb"/>
      <w:textAlignment w:val="auto"/>
      <w:outlineLvl w:val="9"/>
    </w:pPr>
    <w:rPr>
      <w:rFonts w:ascii="Helvetica" w:hAnsi="Helvetica"/>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0427">
      <w:bodyDiv w:val="1"/>
      <w:marLeft w:val="0"/>
      <w:marRight w:val="0"/>
      <w:marTop w:val="0"/>
      <w:marBottom w:val="0"/>
      <w:divBdr>
        <w:top w:val="none" w:sz="0" w:space="0" w:color="auto"/>
        <w:left w:val="none" w:sz="0" w:space="0" w:color="auto"/>
        <w:bottom w:val="none" w:sz="0" w:space="0" w:color="auto"/>
        <w:right w:val="none" w:sz="0" w:space="0" w:color="auto"/>
      </w:divBdr>
    </w:div>
    <w:div w:id="1392927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bb.com/index.php/JAB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XUM+TdkkF4++ff/br0iX9YsPQ==">CgMxLjAyDmguZHdvOHE2ajIzNTZxMg5oLmRwejU1dWJpZzF5azgAciExLXFIUkR6M3haQUJpcVZOSDF4X0lIWWpadVpsbGxBQ3c=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4</cp:revision>
  <dcterms:created xsi:type="dcterms:W3CDTF">2011-08-01T09:21:00Z</dcterms:created>
  <dcterms:modified xsi:type="dcterms:W3CDTF">2025-06-11T07:33:00Z</dcterms:modified>
</cp:coreProperties>
</file>