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DD656" w14:textId="65EBA8D6" w:rsidR="00EC5D43" w:rsidRDefault="00EC5D43" w:rsidP="00866E25">
      <w:pPr>
        <w:spacing w:after="0" w:line="240" w:lineRule="auto"/>
        <w:jc w:val="right"/>
        <w:rPr>
          <w:rFonts w:ascii="Arial" w:hAnsi="Arial" w:cs="Arial"/>
          <w:b/>
          <w:bCs/>
          <w:i/>
          <w:iCs/>
          <w:sz w:val="32"/>
          <w:szCs w:val="32"/>
          <w:u w:val="single"/>
          <w:lang w:val="en-US"/>
        </w:rPr>
      </w:pPr>
      <w:r w:rsidRPr="00EC5D43">
        <w:rPr>
          <w:rFonts w:ascii="Arial" w:hAnsi="Arial" w:cs="Arial"/>
          <w:b/>
          <w:bCs/>
          <w:i/>
          <w:iCs/>
          <w:sz w:val="32"/>
          <w:szCs w:val="32"/>
          <w:u w:val="single"/>
          <w:lang w:val="en-US"/>
        </w:rPr>
        <w:t>Original Research Article</w:t>
      </w:r>
    </w:p>
    <w:p w14:paraId="650C5C69" w14:textId="77777777" w:rsidR="00EC5D43" w:rsidRDefault="00EC5D43" w:rsidP="00866E25">
      <w:pPr>
        <w:spacing w:after="0" w:line="240" w:lineRule="auto"/>
        <w:jc w:val="right"/>
        <w:rPr>
          <w:rFonts w:ascii="Arial" w:hAnsi="Arial" w:cs="Arial"/>
          <w:b/>
          <w:bCs/>
          <w:sz w:val="32"/>
          <w:szCs w:val="32"/>
        </w:rPr>
      </w:pPr>
    </w:p>
    <w:p w14:paraId="652BDDF0" w14:textId="2922770C" w:rsidR="00AF4E67" w:rsidRDefault="00017DF8" w:rsidP="00866E25">
      <w:pPr>
        <w:spacing w:after="0" w:line="240" w:lineRule="auto"/>
        <w:jc w:val="right"/>
        <w:rPr>
          <w:rFonts w:ascii="Arial" w:hAnsi="Arial" w:cs="Arial"/>
          <w:b/>
          <w:bCs/>
          <w:i/>
          <w:iCs/>
          <w:sz w:val="32"/>
          <w:szCs w:val="32"/>
        </w:rPr>
      </w:pPr>
      <w:r w:rsidRPr="00893845">
        <w:rPr>
          <w:rFonts w:ascii="Arial" w:hAnsi="Arial" w:cs="Arial"/>
          <w:b/>
          <w:bCs/>
          <w:sz w:val="32"/>
          <w:szCs w:val="32"/>
        </w:rPr>
        <w:t xml:space="preserve">Yield </w:t>
      </w:r>
      <w:r w:rsidR="00BB4A3E" w:rsidRPr="00893845">
        <w:rPr>
          <w:rFonts w:ascii="Arial" w:hAnsi="Arial" w:cs="Arial"/>
          <w:b/>
          <w:bCs/>
          <w:sz w:val="32"/>
          <w:szCs w:val="32"/>
        </w:rPr>
        <w:t xml:space="preserve">Loss Assessment </w:t>
      </w:r>
      <w:r w:rsidRPr="00893845">
        <w:rPr>
          <w:rFonts w:ascii="Arial" w:hAnsi="Arial" w:cs="Arial"/>
          <w:b/>
          <w:bCs/>
          <w:sz w:val="32"/>
          <w:szCs w:val="32"/>
        </w:rPr>
        <w:t xml:space="preserve">due to Alternaria </w:t>
      </w:r>
      <w:r w:rsidR="00BB4A3E" w:rsidRPr="00893845">
        <w:rPr>
          <w:rFonts w:ascii="Arial" w:hAnsi="Arial" w:cs="Arial"/>
          <w:b/>
          <w:bCs/>
          <w:sz w:val="32"/>
          <w:szCs w:val="32"/>
        </w:rPr>
        <w:t xml:space="preserve">leaf spot </w:t>
      </w:r>
      <w:r w:rsidRPr="00893845">
        <w:rPr>
          <w:rFonts w:ascii="Arial" w:hAnsi="Arial" w:cs="Arial"/>
          <w:b/>
          <w:bCs/>
          <w:sz w:val="32"/>
          <w:szCs w:val="32"/>
        </w:rPr>
        <w:t xml:space="preserve">in </w:t>
      </w:r>
      <w:r w:rsidR="00BB4A3E" w:rsidRPr="00893845">
        <w:rPr>
          <w:rFonts w:ascii="Arial" w:hAnsi="Arial" w:cs="Arial"/>
          <w:b/>
          <w:bCs/>
          <w:sz w:val="32"/>
          <w:szCs w:val="32"/>
        </w:rPr>
        <w:t xml:space="preserve">Soybean Incited </w:t>
      </w:r>
      <w:r w:rsidRPr="00893845">
        <w:rPr>
          <w:rFonts w:ascii="Arial" w:hAnsi="Arial" w:cs="Arial"/>
          <w:b/>
          <w:bCs/>
          <w:sz w:val="32"/>
          <w:szCs w:val="32"/>
        </w:rPr>
        <w:t xml:space="preserve">by </w:t>
      </w:r>
      <w:proofErr w:type="spellStart"/>
      <w:r w:rsidRPr="00893845">
        <w:rPr>
          <w:rFonts w:ascii="Arial" w:hAnsi="Arial" w:cs="Arial"/>
          <w:b/>
          <w:bCs/>
          <w:i/>
          <w:iCs/>
          <w:sz w:val="32"/>
          <w:szCs w:val="32"/>
        </w:rPr>
        <w:t>Alternaria</w:t>
      </w:r>
      <w:proofErr w:type="spellEnd"/>
      <w:r w:rsidRPr="00893845">
        <w:rPr>
          <w:rFonts w:ascii="Arial" w:hAnsi="Arial" w:cs="Arial"/>
          <w:b/>
          <w:bCs/>
          <w:i/>
          <w:iCs/>
          <w:sz w:val="32"/>
          <w:szCs w:val="32"/>
        </w:rPr>
        <w:t xml:space="preserve"> </w:t>
      </w:r>
      <w:proofErr w:type="spellStart"/>
      <w:r w:rsidRPr="00893845">
        <w:rPr>
          <w:rFonts w:ascii="Arial" w:hAnsi="Arial" w:cs="Arial"/>
          <w:b/>
          <w:bCs/>
          <w:i/>
          <w:iCs/>
          <w:sz w:val="32"/>
          <w:szCs w:val="32"/>
        </w:rPr>
        <w:t>alternata</w:t>
      </w:r>
      <w:proofErr w:type="spellEnd"/>
    </w:p>
    <w:p w14:paraId="3FEE2950" w14:textId="77777777" w:rsidR="00866E25" w:rsidRPr="00893845" w:rsidRDefault="00866E25" w:rsidP="00866E25">
      <w:pPr>
        <w:spacing w:after="0" w:line="240" w:lineRule="auto"/>
        <w:jc w:val="right"/>
        <w:rPr>
          <w:rFonts w:ascii="Arial" w:hAnsi="Arial" w:cs="Arial"/>
          <w:b/>
          <w:bCs/>
          <w:sz w:val="32"/>
          <w:szCs w:val="32"/>
        </w:rPr>
      </w:pPr>
    </w:p>
    <w:p w14:paraId="2B95A3D1" w14:textId="77777777" w:rsidR="00893845" w:rsidRPr="00893845" w:rsidRDefault="00893845" w:rsidP="009C1D6F">
      <w:pPr>
        <w:spacing w:after="0" w:line="240" w:lineRule="auto"/>
        <w:jc w:val="center"/>
        <w:rPr>
          <w:rFonts w:ascii="Arial" w:hAnsi="Arial" w:cs="Arial"/>
          <w:i/>
          <w:iCs/>
          <w:sz w:val="32"/>
          <w:szCs w:val="32"/>
        </w:rPr>
      </w:pPr>
    </w:p>
    <w:p w14:paraId="7976AD04" w14:textId="5AAD1AEC" w:rsidR="005A1CA8" w:rsidRPr="00E42310" w:rsidRDefault="00235E74" w:rsidP="00E42310">
      <w:pPr>
        <w:spacing w:line="360" w:lineRule="auto"/>
        <w:jc w:val="both"/>
        <w:rPr>
          <w:rFonts w:ascii="Arial" w:hAnsi="Arial" w:cs="Arial"/>
          <w:b/>
          <w:bCs/>
          <w:sz w:val="28"/>
          <w:szCs w:val="28"/>
        </w:rPr>
      </w:pPr>
      <w:r w:rsidRPr="00E42310">
        <w:rPr>
          <w:rFonts w:ascii="Arial" w:hAnsi="Arial" w:cs="Arial"/>
          <w:b/>
          <w:bCs/>
          <w:sz w:val="28"/>
          <w:szCs w:val="28"/>
        </w:rPr>
        <w:t xml:space="preserve">ABSTRACT </w:t>
      </w:r>
    </w:p>
    <w:p w14:paraId="58D87D5E" w14:textId="77777777" w:rsidR="007C3365" w:rsidRPr="00E42310" w:rsidRDefault="00E84E2F" w:rsidP="00E42310">
      <w:pPr>
        <w:spacing w:line="360" w:lineRule="auto"/>
        <w:ind w:firstLine="720"/>
        <w:jc w:val="both"/>
        <w:rPr>
          <w:rFonts w:ascii="Arial" w:hAnsi="Arial" w:cs="Arial"/>
          <w:sz w:val="28"/>
          <w:szCs w:val="28"/>
        </w:rPr>
      </w:pPr>
      <w:r w:rsidRPr="00E42310">
        <w:rPr>
          <w:rFonts w:ascii="Arial" w:hAnsi="Arial" w:cs="Arial"/>
          <w:sz w:val="28"/>
          <w:szCs w:val="28"/>
        </w:rPr>
        <w:t>Soybean (</w:t>
      </w:r>
      <w:r w:rsidRPr="00E42310">
        <w:rPr>
          <w:rFonts w:ascii="Arial" w:hAnsi="Arial" w:cs="Arial"/>
          <w:i/>
          <w:iCs/>
          <w:sz w:val="28"/>
          <w:szCs w:val="28"/>
        </w:rPr>
        <w:t xml:space="preserve">Glycine max </w:t>
      </w:r>
      <w:r w:rsidRPr="00E42310">
        <w:rPr>
          <w:rFonts w:ascii="Arial" w:hAnsi="Arial" w:cs="Arial"/>
          <w:sz w:val="28"/>
          <w:szCs w:val="28"/>
        </w:rPr>
        <w:t>L.) is one of the most valuable oil seed crops grown in India with high amount of protein and oil content in it. Alternaria leaf spot of soybean is one of the major destructive disease of soybean in recent times and many districts of Rajasthan showing decline in yield. Hence</w:t>
      </w:r>
      <w:r w:rsidR="008B466E" w:rsidRPr="00E42310">
        <w:rPr>
          <w:rFonts w:ascii="Arial" w:hAnsi="Arial" w:cs="Arial"/>
          <w:sz w:val="28"/>
          <w:szCs w:val="28"/>
        </w:rPr>
        <w:t>,</w:t>
      </w:r>
      <w:r w:rsidRPr="00E42310">
        <w:rPr>
          <w:rFonts w:ascii="Arial" w:hAnsi="Arial" w:cs="Arial"/>
          <w:sz w:val="28"/>
          <w:szCs w:val="28"/>
        </w:rPr>
        <w:t xml:space="preserve"> the present investigation was undertaken to study the yield losses assessment in soybean caused by Alternaria leaf spot.</w:t>
      </w:r>
      <w:r w:rsidR="008B466E" w:rsidRPr="00E42310">
        <w:rPr>
          <w:rFonts w:ascii="Arial" w:hAnsi="Arial" w:cs="Arial"/>
          <w:sz w:val="28"/>
          <w:szCs w:val="28"/>
        </w:rPr>
        <w:t xml:space="preserve"> </w:t>
      </w:r>
      <w:r w:rsidR="00017DF8" w:rsidRPr="00E42310">
        <w:rPr>
          <w:rFonts w:ascii="Arial" w:hAnsi="Arial" w:cs="Arial"/>
          <w:sz w:val="28"/>
          <w:szCs w:val="28"/>
        </w:rPr>
        <w:t xml:space="preserve">The </w:t>
      </w:r>
      <w:r w:rsidR="0060261E" w:rsidRPr="00E42310">
        <w:rPr>
          <w:rFonts w:ascii="Arial" w:hAnsi="Arial" w:cs="Arial"/>
          <w:sz w:val="28"/>
          <w:szCs w:val="28"/>
        </w:rPr>
        <w:t>soybean</w:t>
      </w:r>
      <w:r w:rsidR="00017DF8" w:rsidRPr="00E42310">
        <w:rPr>
          <w:rFonts w:ascii="Arial" w:hAnsi="Arial" w:cs="Arial"/>
          <w:sz w:val="28"/>
          <w:szCs w:val="28"/>
        </w:rPr>
        <w:t xml:space="preserve"> cultivar</w:t>
      </w:r>
      <w:r w:rsidR="00C90916" w:rsidRPr="00E42310">
        <w:rPr>
          <w:rFonts w:ascii="Arial" w:hAnsi="Arial" w:cs="Arial"/>
          <w:sz w:val="28"/>
          <w:szCs w:val="28"/>
        </w:rPr>
        <w:t xml:space="preserve"> RKS-24 was sown in 24 plots with each plot measuring 3</w:t>
      </w:r>
      <w:r w:rsidR="0060261E" w:rsidRPr="00E42310">
        <w:rPr>
          <w:rFonts w:ascii="Arial" w:hAnsi="Arial" w:cs="Arial"/>
          <w:sz w:val="28"/>
          <w:szCs w:val="28"/>
        </w:rPr>
        <w:t>.0 X 3.6</w:t>
      </w:r>
      <w:r w:rsidR="00C90916" w:rsidRPr="00E42310">
        <w:rPr>
          <w:rFonts w:ascii="Arial" w:hAnsi="Arial" w:cs="Arial"/>
          <w:sz w:val="28"/>
          <w:szCs w:val="28"/>
        </w:rPr>
        <w:t xml:space="preserve">m. One set of plots was kept inoculated protected from disease by regular application of recommended fungicides and the other set inoculated unprotected served as a control. </w:t>
      </w:r>
      <w:r w:rsidR="00C205FC" w:rsidRPr="00E42310">
        <w:rPr>
          <w:rFonts w:ascii="Arial" w:hAnsi="Arial" w:cs="Arial"/>
          <w:sz w:val="28"/>
          <w:szCs w:val="28"/>
        </w:rPr>
        <w:t>Maximum per cent disease index</w:t>
      </w:r>
      <w:r w:rsidR="0044061D" w:rsidRPr="00E42310">
        <w:rPr>
          <w:rFonts w:ascii="Arial" w:hAnsi="Arial" w:cs="Arial"/>
          <w:sz w:val="28"/>
          <w:szCs w:val="28"/>
        </w:rPr>
        <w:t xml:space="preserve"> (63.5 and 65.8</w:t>
      </w:r>
      <w:r w:rsidR="00CC0DFB" w:rsidRPr="00E42310">
        <w:rPr>
          <w:rFonts w:ascii="Arial" w:hAnsi="Arial" w:cs="Arial"/>
          <w:sz w:val="28"/>
          <w:szCs w:val="28"/>
        </w:rPr>
        <w:t>%),</w:t>
      </w:r>
      <w:r w:rsidR="0044061D" w:rsidRPr="00E42310">
        <w:rPr>
          <w:rFonts w:ascii="Arial" w:hAnsi="Arial" w:cs="Arial"/>
          <w:sz w:val="28"/>
          <w:szCs w:val="28"/>
        </w:rPr>
        <w:t xml:space="preserve"> grain yield (992.59 and 948.14 kg ha</w:t>
      </w:r>
      <w:r w:rsidR="0044061D" w:rsidRPr="00E42310">
        <w:rPr>
          <w:rFonts w:ascii="Arial" w:hAnsi="Arial" w:cs="Arial"/>
          <w:sz w:val="28"/>
          <w:szCs w:val="28"/>
          <w:vertAlign w:val="superscript"/>
        </w:rPr>
        <w:t>-1</w:t>
      </w:r>
      <w:r w:rsidR="0044061D" w:rsidRPr="00E42310">
        <w:rPr>
          <w:rFonts w:ascii="Arial" w:hAnsi="Arial" w:cs="Arial"/>
          <w:sz w:val="28"/>
          <w:szCs w:val="28"/>
        </w:rPr>
        <w:t>)</w:t>
      </w:r>
      <w:r w:rsidR="001E0A87" w:rsidRPr="00E42310">
        <w:rPr>
          <w:rFonts w:ascii="Arial" w:hAnsi="Arial" w:cs="Arial"/>
          <w:sz w:val="28"/>
          <w:szCs w:val="28"/>
        </w:rPr>
        <w:t xml:space="preserve"> </w:t>
      </w:r>
      <w:r w:rsidR="0048226D" w:rsidRPr="00E42310">
        <w:rPr>
          <w:rFonts w:ascii="Arial" w:hAnsi="Arial" w:cs="Arial"/>
          <w:sz w:val="28"/>
          <w:szCs w:val="28"/>
        </w:rPr>
        <w:t xml:space="preserve">and recovery of </w:t>
      </w:r>
      <w:r w:rsidR="0048226D" w:rsidRPr="00E42310">
        <w:rPr>
          <w:rFonts w:ascii="Arial" w:hAnsi="Arial" w:cs="Arial"/>
          <w:i/>
          <w:iCs/>
          <w:sz w:val="28"/>
          <w:szCs w:val="28"/>
        </w:rPr>
        <w:t xml:space="preserve">A. </w:t>
      </w:r>
      <w:proofErr w:type="spellStart"/>
      <w:r w:rsidR="0048226D" w:rsidRPr="00E42310">
        <w:rPr>
          <w:rFonts w:ascii="Arial" w:hAnsi="Arial" w:cs="Arial"/>
          <w:i/>
          <w:iCs/>
          <w:sz w:val="28"/>
          <w:szCs w:val="28"/>
        </w:rPr>
        <w:t>alternata</w:t>
      </w:r>
      <w:proofErr w:type="spellEnd"/>
      <w:r w:rsidR="0048226D" w:rsidRPr="00E42310">
        <w:rPr>
          <w:rFonts w:ascii="Arial" w:hAnsi="Arial" w:cs="Arial"/>
          <w:i/>
          <w:iCs/>
          <w:sz w:val="28"/>
          <w:szCs w:val="28"/>
        </w:rPr>
        <w:t xml:space="preserve"> </w:t>
      </w:r>
      <w:r w:rsidR="0048226D" w:rsidRPr="00E42310">
        <w:rPr>
          <w:rFonts w:ascii="Arial" w:hAnsi="Arial" w:cs="Arial"/>
          <w:sz w:val="28"/>
          <w:szCs w:val="28"/>
        </w:rPr>
        <w:t xml:space="preserve">from infected seeds (71.0 and 73.0%) </w:t>
      </w:r>
      <w:r w:rsidR="001E0A87" w:rsidRPr="00E42310">
        <w:rPr>
          <w:rFonts w:ascii="Arial" w:hAnsi="Arial" w:cs="Arial"/>
          <w:sz w:val="28"/>
          <w:szCs w:val="28"/>
        </w:rPr>
        <w:t xml:space="preserve">was recorded </w:t>
      </w:r>
      <w:r w:rsidR="00CC0DFB" w:rsidRPr="00E42310">
        <w:rPr>
          <w:rFonts w:ascii="Arial" w:hAnsi="Arial" w:cs="Arial"/>
          <w:sz w:val="28"/>
          <w:szCs w:val="28"/>
        </w:rPr>
        <w:t xml:space="preserve">in inoculated unprotected control plots </w:t>
      </w:r>
      <w:r w:rsidR="00C90916" w:rsidRPr="00E42310">
        <w:rPr>
          <w:rFonts w:ascii="Arial" w:hAnsi="Arial" w:cs="Arial"/>
          <w:sz w:val="28"/>
          <w:szCs w:val="28"/>
        </w:rPr>
        <w:t xml:space="preserve">over inoculated protected plots during both the years, respectively. On the basis of difference obtained in net yield between inoculated protected and inculcated unprotected plots, the </w:t>
      </w:r>
      <w:r w:rsidR="00CF1558" w:rsidRPr="00E42310">
        <w:rPr>
          <w:rFonts w:ascii="Arial" w:hAnsi="Arial" w:cs="Arial"/>
          <w:sz w:val="28"/>
          <w:szCs w:val="28"/>
        </w:rPr>
        <w:t xml:space="preserve">mean </w:t>
      </w:r>
      <w:r w:rsidR="00C90916" w:rsidRPr="00E42310">
        <w:rPr>
          <w:rFonts w:ascii="Arial" w:hAnsi="Arial" w:cs="Arial"/>
          <w:sz w:val="28"/>
          <w:szCs w:val="28"/>
        </w:rPr>
        <w:t xml:space="preserve">quantitative yield loss was estimated as </w:t>
      </w:r>
      <w:r w:rsidR="00CF1558" w:rsidRPr="00E42310">
        <w:rPr>
          <w:rFonts w:ascii="Arial" w:hAnsi="Arial" w:cs="Arial"/>
          <w:sz w:val="28"/>
          <w:szCs w:val="28"/>
        </w:rPr>
        <w:t>45</w:t>
      </w:r>
      <w:r w:rsidR="0044061D" w:rsidRPr="00E42310">
        <w:rPr>
          <w:rFonts w:ascii="Arial" w:hAnsi="Arial" w:cs="Arial"/>
          <w:sz w:val="28"/>
          <w:szCs w:val="28"/>
        </w:rPr>
        <w:t>.</w:t>
      </w:r>
      <w:r w:rsidR="00CF1558" w:rsidRPr="00E42310">
        <w:rPr>
          <w:rFonts w:ascii="Arial" w:hAnsi="Arial" w:cs="Arial"/>
          <w:sz w:val="28"/>
          <w:szCs w:val="28"/>
        </w:rPr>
        <w:t>2</w:t>
      </w:r>
      <w:r w:rsidR="0044061D" w:rsidRPr="00E42310">
        <w:rPr>
          <w:rFonts w:ascii="Arial" w:hAnsi="Arial" w:cs="Arial"/>
          <w:sz w:val="28"/>
          <w:szCs w:val="28"/>
        </w:rPr>
        <w:t xml:space="preserve">% during </w:t>
      </w:r>
      <w:r w:rsidR="00CF1558" w:rsidRPr="00E42310">
        <w:rPr>
          <w:rFonts w:ascii="Arial" w:hAnsi="Arial" w:cs="Arial"/>
          <w:sz w:val="28"/>
          <w:szCs w:val="28"/>
        </w:rPr>
        <w:t>both years, respectively.</w:t>
      </w:r>
      <w:r w:rsidR="00CF1558" w:rsidRPr="00E42310">
        <w:rPr>
          <w:rFonts w:ascii="Arial" w:eastAsia="Times New Roman" w:hAnsi="Arial" w:cs="Arial"/>
          <w:sz w:val="28"/>
          <w:szCs w:val="28"/>
          <w:lang w:val="en-US"/>
        </w:rPr>
        <w:t xml:space="preserve"> </w:t>
      </w:r>
      <w:r w:rsidR="00CC0DFB" w:rsidRPr="00E42310">
        <w:rPr>
          <w:rFonts w:ascii="Arial" w:eastAsia="Times New Roman" w:hAnsi="Arial" w:cs="Arial"/>
          <w:sz w:val="28"/>
          <w:szCs w:val="28"/>
          <w:lang w:val="en-US"/>
        </w:rPr>
        <w:t>These observations suggest that the Alternaria leaf spot has good potential of damaging the crop, and may become a limiting factor in realization of good yields and causing complete failure of the crop.</w:t>
      </w:r>
    </w:p>
    <w:p w14:paraId="044E765D" w14:textId="28CF3F01" w:rsidR="0071264F" w:rsidRPr="00E42310" w:rsidRDefault="00235E74" w:rsidP="0071264F">
      <w:pPr>
        <w:spacing w:line="360" w:lineRule="auto"/>
        <w:rPr>
          <w:rFonts w:ascii="Arial" w:hAnsi="Arial" w:cs="Arial"/>
          <w:sz w:val="28"/>
          <w:szCs w:val="28"/>
          <w:shd w:val="clear" w:color="auto" w:fill="FFFFFF"/>
        </w:rPr>
      </w:pPr>
      <w:r w:rsidRPr="00E42310">
        <w:rPr>
          <w:rFonts w:ascii="Arial" w:hAnsi="Arial" w:cs="Arial"/>
          <w:b/>
          <w:bCs/>
          <w:sz w:val="28"/>
          <w:szCs w:val="28"/>
          <w:lang w:val="en-US"/>
        </w:rPr>
        <w:t xml:space="preserve">KEY WORDS: </w:t>
      </w:r>
      <w:r w:rsidR="00CC0DFB" w:rsidRPr="00E42310">
        <w:rPr>
          <w:rFonts w:ascii="Arial" w:hAnsi="Arial" w:cs="Arial"/>
          <w:i/>
          <w:iCs/>
          <w:sz w:val="28"/>
          <w:szCs w:val="28"/>
          <w:lang w:val="en-US"/>
        </w:rPr>
        <w:t xml:space="preserve">A. </w:t>
      </w:r>
      <w:proofErr w:type="spellStart"/>
      <w:r w:rsidR="00CC0DFB" w:rsidRPr="00E42310">
        <w:rPr>
          <w:rFonts w:ascii="Arial" w:hAnsi="Arial" w:cs="Arial"/>
          <w:i/>
          <w:iCs/>
          <w:sz w:val="28"/>
          <w:szCs w:val="28"/>
          <w:lang w:val="en-US"/>
        </w:rPr>
        <w:t>alternata</w:t>
      </w:r>
      <w:proofErr w:type="spellEnd"/>
      <w:r w:rsidR="00CC0DFB" w:rsidRPr="00E42310">
        <w:rPr>
          <w:rFonts w:ascii="Arial" w:hAnsi="Arial" w:cs="Arial"/>
          <w:sz w:val="28"/>
          <w:szCs w:val="28"/>
          <w:lang w:val="en-US"/>
        </w:rPr>
        <w:t xml:space="preserve">, </w:t>
      </w:r>
      <w:r w:rsidR="00C205FC" w:rsidRPr="00E42310">
        <w:rPr>
          <w:rFonts w:ascii="Arial" w:hAnsi="Arial" w:cs="Arial"/>
          <w:sz w:val="28"/>
          <w:szCs w:val="28"/>
          <w:lang w:val="en-US"/>
        </w:rPr>
        <w:t>Cultivar, Per cent Disease Index</w:t>
      </w:r>
      <w:r w:rsidR="00A5044C" w:rsidRPr="00E42310">
        <w:rPr>
          <w:rFonts w:ascii="Arial" w:hAnsi="Arial" w:cs="Arial"/>
          <w:sz w:val="28"/>
          <w:szCs w:val="28"/>
          <w:lang w:val="en-US"/>
        </w:rPr>
        <w:t>, Soybean, Yield loss</w:t>
      </w:r>
      <w:bookmarkStart w:id="0" w:name="_GoBack"/>
      <w:bookmarkEnd w:id="0"/>
    </w:p>
    <w:p w14:paraId="7C2908D1" w14:textId="2F568CAA" w:rsidR="00A65558" w:rsidRPr="00E42310" w:rsidRDefault="00A65558" w:rsidP="00E42310">
      <w:pPr>
        <w:spacing w:after="0" w:line="360" w:lineRule="auto"/>
        <w:rPr>
          <w:rFonts w:ascii="Arial" w:hAnsi="Arial" w:cs="Arial"/>
          <w:b/>
          <w:sz w:val="28"/>
          <w:szCs w:val="28"/>
        </w:rPr>
      </w:pPr>
      <w:r w:rsidRPr="00E42310">
        <w:rPr>
          <w:rFonts w:ascii="Arial" w:hAnsi="Arial" w:cs="Arial"/>
          <w:sz w:val="28"/>
          <w:szCs w:val="28"/>
          <w:shd w:val="clear" w:color="auto" w:fill="FFFFFF"/>
        </w:rPr>
        <w:lastRenderedPageBreak/>
        <w:t xml:space="preserve"> </w:t>
      </w:r>
      <w:proofErr w:type="gramStart"/>
      <w:r w:rsidRPr="00E42310">
        <w:rPr>
          <w:rFonts w:ascii="Arial" w:hAnsi="Arial" w:cs="Arial"/>
          <w:sz w:val="28"/>
          <w:szCs w:val="28"/>
          <w:shd w:val="clear" w:color="auto" w:fill="FFFFFF"/>
        </w:rPr>
        <w:t>manuscript</w:t>
      </w:r>
      <w:proofErr w:type="gramEnd"/>
      <w:r w:rsidRPr="00E42310">
        <w:rPr>
          <w:rFonts w:ascii="Arial" w:hAnsi="Arial" w:cs="Arial"/>
          <w:sz w:val="28"/>
          <w:szCs w:val="28"/>
          <w:shd w:val="clear" w:color="auto" w:fill="FFFFFF"/>
        </w:rPr>
        <w:t>.</w:t>
      </w:r>
    </w:p>
    <w:p w14:paraId="1ACDBDAE" w14:textId="77777777" w:rsidR="00A0076F" w:rsidRPr="00E42310" w:rsidRDefault="00A0076F" w:rsidP="00E42310">
      <w:pPr>
        <w:shd w:val="clear" w:color="auto" w:fill="FFFFFF"/>
        <w:spacing w:before="100" w:beforeAutospacing="1" w:after="100" w:afterAutospacing="1" w:line="360" w:lineRule="auto"/>
        <w:contextualSpacing/>
        <w:jc w:val="both"/>
        <w:rPr>
          <w:rFonts w:ascii="Arial" w:hAnsi="Arial" w:cs="Arial"/>
          <w:b/>
          <w:bCs/>
          <w:sz w:val="28"/>
          <w:szCs w:val="28"/>
        </w:rPr>
      </w:pPr>
    </w:p>
    <w:p w14:paraId="61F28856" w14:textId="4B9EBD4F" w:rsidR="00F01F9D" w:rsidRPr="00E42310" w:rsidRDefault="00A65558" w:rsidP="00E42310">
      <w:pPr>
        <w:spacing w:before="120" w:after="120" w:line="360" w:lineRule="auto"/>
        <w:rPr>
          <w:rFonts w:ascii="Arial" w:eastAsia="Times New Roman" w:hAnsi="Arial" w:cs="Arial"/>
          <w:b/>
          <w:bCs/>
          <w:sz w:val="28"/>
          <w:szCs w:val="28"/>
          <w:lang w:val="en-US" w:eastAsia="en-US" w:bidi="ar-SA"/>
        </w:rPr>
      </w:pPr>
      <w:r w:rsidRPr="00E42310">
        <w:rPr>
          <w:rFonts w:ascii="Arial" w:eastAsia="Times New Roman" w:hAnsi="Arial" w:cs="Arial"/>
          <w:b/>
          <w:bCs/>
          <w:sz w:val="28"/>
          <w:szCs w:val="28"/>
          <w:lang w:val="en-US" w:eastAsia="en-US" w:bidi="ar-SA"/>
        </w:rPr>
        <w:t>REFERENCES</w:t>
      </w:r>
    </w:p>
    <w:p w14:paraId="30653A10" w14:textId="55C2D0EB" w:rsidR="0076502F" w:rsidRPr="00E42310" w:rsidRDefault="009A746B" w:rsidP="00E42310">
      <w:pPr>
        <w:pStyle w:val="ListParagraph"/>
        <w:numPr>
          <w:ilvl w:val="0"/>
          <w:numId w:val="2"/>
        </w:numPr>
        <w:spacing w:line="360" w:lineRule="auto"/>
        <w:ind w:left="426" w:hanging="426"/>
        <w:jc w:val="both"/>
        <w:rPr>
          <w:rFonts w:ascii="Arial" w:hAnsi="Arial" w:cs="Arial"/>
          <w:sz w:val="28"/>
          <w:szCs w:val="28"/>
        </w:rPr>
      </w:pPr>
      <w:r w:rsidRPr="00E42310">
        <w:rPr>
          <w:rFonts w:ascii="Arial" w:hAnsi="Arial" w:cs="Arial"/>
          <w:sz w:val="28"/>
          <w:szCs w:val="28"/>
        </w:rPr>
        <w:t>Bhosale SB, Jadhav DS, Patil BY &amp;</w:t>
      </w:r>
      <w:r w:rsidR="002351EB" w:rsidRPr="00E42310">
        <w:rPr>
          <w:rFonts w:ascii="Arial" w:hAnsi="Arial" w:cs="Arial"/>
          <w:sz w:val="28"/>
          <w:szCs w:val="28"/>
        </w:rPr>
        <w:t xml:space="preserve"> Chavan AM</w:t>
      </w:r>
      <w:r w:rsidR="00A65558" w:rsidRPr="00E42310">
        <w:rPr>
          <w:rFonts w:ascii="Arial" w:hAnsi="Arial" w:cs="Arial"/>
          <w:sz w:val="28"/>
          <w:szCs w:val="28"/>
        </w:rPr>
        <w:t xml:space="preserve"> (2014). </w:t>
      </w:r>
      <w:r w:rsidR="00893845" w:rsidRPr="00E42310">
        <w:rPr>
          <w:rFonts w:ascii="Arial" w:hAnsi="Arial" w:cs="Arial"/>
          <w:sz w:val="28"/>
          <w:szCs w:val="28"/>
        </w:rPr>
        <w:t xml:space="preserve"> </w:t>
      </w:r>
      <w:proofErr w:type="spellStart"/>
      <w:r w:rsidR="0076502F" w:rsidRPr="00E42310">
        <w:rPr>
          <w:rFonts w:ascii="Arial" w:hAnsi="Arial" w:cs="Arial"/>
          <w:sz w:val="28"/>
          <w:szCs w:val="28"/>
        </w:rPr>
        <w:t>Bioefficacy</w:t>
      </w:r>
      <w:proofErr w:type="spellEnd"/>
      <w:r w:rsidR="0076502F" w:rsidRPr="00E42310">
        <w:rPr>
          <w:rFonts w:ascii="Arial" w:hAnsi="Arial" w:cs="Arial"/>
          <w:sz w:val="28"/>
          <w:szCs w:val="28"/>
        </w:rPr>
        <w:t xml:space="preserve"> of plant extract on </w:t>
      </w:r>
      <w:r w:rsidR="0076502F" w:rsidRPr="00E42310">
        <w:rPr>
          <w:rFonts w:ascii="Arial" w:hAnsi="Arial" w:cs="Arial"/>
          <w:i/>
          <w:iCs/>
          <w:sz w:val="28"/>
          <w:szCs w:val="28"/>
        </w:rPr>
        <w:t xml:space="preserve">Alternaria </w:t>
      </w:r>
      <w:r w:rsidR="0076502F" w:rsidRPr="00E42310">
        <w:rPr>
          <w:rFonts w:ascii="Arial" w:hAnsi="Arial" w:cs="Arial"/>
          <w:sz w:val="28"/>
          <w:szCs w:val="28"/>
        </w:rPr>
        <w:t>leaf spot of soybean (</w:t>
      </w:r>
      <w:r w:rsidR="0076502F" w:rsidRPr="00E42310">
        <w:rPr>
          <w:rFonts w:ascii="Arial" w:hAnsi="Arial" w:cs="Arial"/>
          <w:i/>
          <w:iCs/>
          <w:sz w:val="28"/>
          <w:szCs w:val="28"/>
        </w:rPr>
        <w:t>Glycine max</w:t>
      </w:r>
      <w:r w:rsidR="0076502F" w:rsidRPr="00E42310">
        <w:rPr>
          <w:rFonts w:ascii="Arial" w:hAnsi="Arial" w:cs="Arial"/>
          <w:sz w:val="28"/>
          <w:szCs w:val="28"/>
        </w:rPr>
        <w:t xml:space="preserve"> (L.) </w:t>
      </w:r>
      <w:proofErr w:type="spellStart"/>
      <w:r w:rsidR="0076502F" w:rsidRPr="00E42310">
        <w:rPr>
          <w:rFonts w:ascii="Arial" w:hAnsi="Arial" w:cs="Arial"/>
          <w:sz w:val="28"/>
          <w:szCs w:val="28"/>
        </w:rPr>
        <w:t>Merr</w:t>
      </w:r>
      <w:proofErr w:type="spellEnd"/>
      <w:r w:rsidR="0076502F" w:rsidRPr="00E42310">
        <w:rPr>
          <w:rFonts w:ascii="Arial" w:hAnsi="Arial" w:cs="Arial"/>
          <w:sz w:val="28"/>
          <w:szCs w:val="28"/>
        </w:rPr>
        <w:t xml:space="preserve">). </w:t>
      </w:r>
      <w:r w:rsidR="002351EB" w:rsidRPr="00E42310">
        <w:rPr>
          <w:rFonts w:ascii="Arial" w:hAnsi="Arial" w:cs="Arial"/>
          <w:i/>
          <w:iCs/>
          <w:sz w:val="28"/>
          <w:szCs w:val="28"/>
        </w:rPr>
        <w:t xml:space="preserve">Indian </w:t>
      </w:r>
      <w:r w:rsidR="003040F3" w:rsidRPr="00E42310">
        <w:rPr>
          <w:rFonts w:ascii="Arial" w:hAnsi="Arial" w:cs="Arial"/>
          <w:i/>
          <w:iCs/>
          <w:sz w:val="28"/>
          <w:szCs w:val="28"/>
        </w:rPr>
        <w:t>J</w:t>
      </w:r>
      <w:r w:rsidR="00A65558" w:rsidRPr="00E42310">
        <w:rPr>
          <w:rFonts w:ascii="Arial" w:hAnsi="Arial" w:cs="Arial"/>
          <w:i/>
          <w:iCs/>
          <w:sz w:val="28"/>
          <w:szCs w:val="28"/>
        </w:rPr>
        <w:t>ournal of</w:t>
      </w:r>
      <w:r w:rsidR="003040F3" w:rsidRPr="00E42310">
        <w:rPr>
          <w:rFonts w:ascii="Arial" w:hAnsi="Arial" w:cs="Arial"/>
          <w:i/>
          <w:iCs/>
          <w:sz w:val="28"/>
          <w:szCs w:val="28"/>
        </w:rPr>
        <w:t xml:space="preserve"> Appl</w:t>
      </w:r>
      <w:r w:rsidR="00A65558" w:rsidRPr="00E42310">
        <w:rPr>
          <w:rFonts w:ascii="Arial" w:hAnsi="Arial" w:cs="Arial"/>
          <w:i/>
          <w:iCs/>
          <w:sz w:val="28"/>
          <w:szCs w:val="28"/>
        </w:rPr>
        <w:t>ied</w:t>
      </w:r>
      <w:r w:rsidR="002351EB" w:rsidRPr="00E42310">
        <w:rPr>
          <w:rFonts w:ascii="Arial" w:hAnsi="Arial" w:cs="Arial"/>
          <w:i/>
          <w:iCs/>
          <w:sz w:val="28"/>
          <w:szCs w:val="28"/>
        </w:rPr>
        <w:t xml:space="preserve"> Res</w:t>
      </w:r>
      <w:r w:rsidR="00A65558" w:rsidRPr="00E42310">
        <w:rPr>
          <w:rFonts w:ascii="Arial" w:hAnsi="Arial" w:cs="Arial"/>
          <w:i/>
          <w:iCs/>
          <w:sz w:val="28"/>
          <w:szCs w:val="28"/>
        </w:rPr>
        <w:t>earch</w:t>
      </w:r>
      <w:r w:rsidR="002351EB" w:rsidRPr="00E42310">
        <w:rPr>
          <w:rFonts w:ascii="Arial" w:hAnsi="Arial" w:cs="Arial"/>
          <w:i/>
          <w:iCs/>
          <w:sz w:val="28"/>
          <w:szCs w:val="28"/>
        </w:rPr>
        <w:t>,</w:t>
      </w:r>
      <w:r w:rsidR="0076502F" w:rsidRPr="00E42310">
        <w:rPr>
          <w:rFonts w:ascii="Arial" w:hAnsi="Arial" w:cs="Arial"/>
          <w:i/>
          <w:iCs/>
          <w:sz w:val="28"/>
          <w:szCs w:val="28"/>
        </w:rPr>
        <w:t xml:space="preserve"> </w:t>
      </w:r>
      <w:r w:rsidR="00A65558" w:rsidRPr="00E42310">
        <w:rPr>
          <w:rFonts w:ascii="Arial" w:hAnsi="Arial" w:cs="Arial"/>
          <w:i/>
          <w:iCs/>
          <w:sz w:val="28"/>
          <w:szCs w:val="28"/>
        </w:rPr>
        <w:t>(</w:t>
      </w:r>
      <w:r w:rsidR="002351EB" w:rsidRPr="00E42310">
        <w:rPr>
          <w:rFonts w:ascii="Arial" w:hAnsi="Arial" w:cs="Arial"/>
          <w:sz w:val="28"/>
          <w:szCs w:val="28"/>
        </w:rPr>
        <w:t>4</w:t>
      </w:r>
      <w:r w:rsidR="00A65558" w:rsidRPr="00E42310">
        <w:rPr>
          <w:rFonts w:ascii="Arial" w:hAnsi="Arial" w:cs="Arial"/>
          <w:sz w:val="28"/>
          <w:szCs w:val="28"/>
        </w:rPr>
        <w:t>)</w:t>
      </w:r>
      <w:r w:rsidR="002351EB" w:rsidRPr="00E42310">
        <w:rPr>
          <w:rFonts w:ascii="Arial" w:hAnsi="Arial" w:cs="Arial"/>
          <w:sz w:val="28"/>
          <w:szCs w:val="28"/>
        </w:rPr>
        <w:t>79</w:t>
      </w:r>
      <w:r w:rsidR="0076502F" w:rsidRPr="00E42310">
        <w:rPr>
          <w:rFonts w:ascii="Arial" w:hAnsi="Arial" w:cs="Arial"/>
          <w:sz w:val="28"/>
          <w:szCs w:val="28"/>
        </w:rPr>
        <w:t>.</w:t>
      </w:r>
    </w:p>
    <w:p w14:paraId="36714417" w14:textId="2DB1DF4F" w:rsidR="0076502F" w:rsidRPr="00E42310" w:rsidRDefault="002351EB" w:rsidP="00E42310">
      <w:pPr>
        <w:pStyle w:val="ListParagraph"/>
        <w:numPr>
          <w:ilvl w:val="0"/>
          <w:numId w:val="2"/>
        </w:numPr>
        <w:spacing w:line="360" w:lineRule="auto"/>
        <w:ind w:left="426" w:hanging="426"/>
        <w:jc w:val="both"/>
        <w:rPr>
          <w:rFonts w:ascii="Arial" w:hAnsi="Arial" w:cs="Arial"/>
          <w:sz w:val="28"/>
          <w:szCs w:val="28"/>
        </w:rPr>
      </w:pPr>
      <w:proofErr w:type="spellStart"/>
      <w:r w:rsidRPr="00E42310">
        <w:rPr>
          <w:rFonts w:ascii="Arial" w:hAnsi="Arial" w:cs="Arial"/>
          <w:sz w:val="28"/>
          <w:szCs w:val="28"/>
        </w:rPr>
        <w:t>Boedo</w:t>
      </w:r>
      <w:proofErr w:type="spellEnd"/>
      <w:r w:rsidRPr="00E42310">
        <w:rPr>
          <w:rFonts w:ascii="Arial" w:hAnsi="Arial" w:cs="Arial"/>
          <w:sz w:val="28"/>
          <w:szCs w:val="28"/>
        </w:rPr>
        <w:t xml:space="preserve"> C, </w:t>
      </w:r>
      <w:proofErr w:type="spellStart"/>
      <w:r w:rsidRPr="00E42310">
        <w:rPr>
          <w:rFonts w:ascii="Arial" w:hAnsi="Arial" w:cs="Arial"/>
          <w:sz w:val="28"/>
          <w:szCs w:val="28"/>
        </w:rPr>
        <w:t>Benichou</w:t>
      </w:r>
      <w:proofErr w:type="spellEnd"/>
      <w:r w:rsidRPr="00E42310">
        <w:rPr>
          <w:rFonts w:ascii="Arial" w:hAnsi="Arial" w:cs="Arial"/>
          <w:sz w:val="28"/>
          <w:szCs w:val="28"/>
        </w:rPr>
        <w:t xml:space="preserve"> S, </w:t>
      </w:r>
      <w:proofErr w:type="spellStart"/>
      <w:r w:rsidRPr="00E42310">
        <w:rPr>
          <w:rFonts w:ascii="Arial" w:hAnsi="Arial" w:cs="Arial"/>
          <w:sz w:val="28"/>
          <w:szCs w:val="28"/>
        </w:rPr>
        <w:t>Berruyer</w:t>
      </w:r>
      <w:proofErr w:type="spellEnd"/>
      <w:r w:rsidRPr="00E42310">
        <w:rPr>
          <w:rFonts w:ascii="Arial" w:hAnsi="Arial" w:cs="Arial"/>
          <w:sz w:val="28"/>
          <w:szCs w:val="28"/>
        </w:rPr>
        <w:t xml:space="preserve"> R, </w:t>
      </w:r>
      <w:proofErr w:type="spellStart"/>
      <w:r w:rsidRPr="00E42310">
        <w:rPr>
          <w:rFonts w:ascii="Arial" w:hAnsi="Arial" w:cs="Arial"/>
          <w:sz w:val="28"/>
          <w:szCs w:val="28"/>
        </w:rPr>
        <w:t>Bersihand</w:t>
      </w:r>
      <w:proofErr w:type="spellEnd"/>
      <w:r w:rsidRPr="00E42310">
        <w:rPr>
          <w:rFonts w:ascii="Arial" w:hAnsi="Arial" w:cs="Arial"/>
          <w:sz w:val="28"/>
          <w:szCs w:val="28"/>
        </w:rPr>
        <w:t xml:space="preserve"> S, Dongo A, Simoneau P, </w:t>
      </w:r>
      <w:proofErr w:type="spellStart"/>
      <w:r w:rsidRPr="00E42310">
        <w:rPr>
          <w:rFonts w:ascii="Arial" w:hAnsi="Arial" w:cs="Arial"/>
          <w:sz w:val="28"/>
          <w:szCs w:val="28"/>
        </w:rPr>
        <w:t>Lecomte</w:t>
      </w:r>
      <w:proofErr w:type="spellEnd"/>
      <w:r w:rsidRPr="00E42310">
        <w:rPr>
          <w:rFonts w:ascii="Arial" w:hAnsi="Arial" w:cs="Arial"/>
          <w:sz w:val="28"/>
          <w:szCs w:val="28"/>
        </w:rPr>
        <w:t xml:space="preserve"> M, </w:t>
      </w:r>
      <w:proofErr w:type="spellStart"/>
      <w:r w:rsidRPr="00E42310">
        <w:rPr>
          <w:rFonts w:ascii="Arial" w:hAnsi="Arial" w:cs="Arial"/>
          <w:sz w:val="28"/>
          <w:szCs w:val="28"/>
        </w:rPr>
        <w:t>Briard</w:t>
      </w:r>
      <w:proofErr w:type="spellEnd"/>
      <w:r w:rsidRPr="00E42310">
        <w:rPr>
          <w:rFonts w:ascii="Arial" w:hAnsi="Arial" w:cs="Arial"/>
          <w:sz w:val="28"/>
          <w:szCs w:val="28"/>
        </w:rPr>
        <w:t xml:space="preserve"> M</w:t>
      </w:r>
      <w:r w:rsidR="0076502F" w:rsidRPr="00E42310">
        <w:rPr>
          <w:rFonts w:ascii="Arial" w:hAnsi="Arial" w:cs="Arial"/>
          <w:sz w:val="28"/>
          <w:szCs w:val="28"/>
        </w:rPr>
        <w:t>,</w:t>
      </w:r>
      <w:r w:rsidR="009A746B" w:rsidRPr="00E42310">
        <w:rPr>
          <w:rFonts w:ascii="Arial" w:hAnsi="Arial" w:cs="Arial"/>
          <w:sz w:val="28"/>
          <w:szCs w:val="28"/>
        </w:rPr>
        <w:t xml:space="preserve"> </w:t>
      </w:r>
      <w:proofErr w:type="spellStart"/>
      <w:r w:rsidR="0076502F" w:rsidRPr="00E42310">
        <w:rPr>
          <w:rFonts w:ascii="Arial" w:hAnsi="Arial" w:cs="Arial"/>
          <w:sz w:val="28"/>
          <w:szCs w:val="28"/>
        </w:rPr>
        <w:t>Clerc</w:t>
      </w:r>
      <w:proofErr w:type="spellEnd"/>
      <w:r w:rsidR="009A746B" w:rsidRPr="00E42310">
        <w:rPr>
          <w:rFonts w:ascii="Arial" w:hAnsi="Arial" w:cs="Arial"/>
          <w:sz w:val="28"/>
          <w:szCs w:val="28"/>
        </w:rPr>
        <w:t xml:space="preserve"> VL &amp;</w:t>
      </w:r>
      <w:r w:rsidRPr="00E42310">
        <w:rPr>
          <w:rFonts w:ascii="Arial" w:hAnsi="Arial" w:cs="Arial"/>
          <w:sz w:val="28"/>
          <w:szCs w:val="28"/>
        </w:rPr>
        <w:t xml:space="preserve"> </w:t>
      </w:r>
      <w:proofErr w:type="spellStart"/>
      <w:r w:rsidRPr="00E42310">
        <w:rPr>
          <w:rFonts w:ascii="Arial" w:hAnsi="Arial" w:cs="Arial"/>
          <w:sz w:val="28"/>
          <w:szCs w:val="28"/>
        </w:rPr>
        <w:t>Pouparda</w:t>
      </w:r>
      <w:proofErr w:type="spellEnd"/>
      <w:r w:rsidRPr="00E42310">
        <w:rPr>
          <w:rFonts w:ascii="Arial" w:hAnsi="Arial" w:cs="Arial"/>
          <w:sz w:val="28"/>
          <w:szCs w:val="28"/>
        </w:rPr>
        <w:t xml:space="preserve"> P</w:t>
      </w:r>
      <w:r w:rsidR="0076502F" w:rsidRPr="00E42310">
        <w:rPr>
          <w:rFonts w:ascii="Arial" w:hAnsi="Arial" w:cs="Arial"/>
          <w:sz w:val="28"/>
          <w:szCs w:val="28"/>
        </w:rPr>
        <w:t>.</w:t>
      </w:r>
      <w:r w:rsidR="00A65558" w:rsidRPr="00E42310">
        <w:rPr>
          <w:rFonts w:ascii="Arial" w:hAnsi="Arial" w:cs="Arial"/>
          <w:sz w:val="28"/>
          <w:szCs w:val="28"/>
        </w:rPr>
        <w:t xml:space="preserve"> (2012). </w:t>
      </w:r>
      <w:r w:rsidR="0076502F" w:rsidRPr="00E42310">
        <w:rPr>
          <w:rFonts w:ascii="Arial" w:hAnsi="Arial" w:cs="Arial"/>
          <w:sz w:val="28"/>
          <w:szCs w:val="28"/>
        </w:rPr>
        <w:t xml:space="preserve"> Evaluating aggressiveness and host range of </w:t>
      </w:r>
      <w:proofErr w:type="spellStart"/>
      <w:r w:rsidR="0076502F" w:rsidRPr="00E42310">
        <w:rPr>
          <w:rFonts w:ascii="Arial" w:hAnsi="Arial" w:cs="Arial"/>
          <w:i/>
          <w:iCs/>
          <w:sz w:val="28"/>
          <w:szCs w:val="28"/>
        </w:rPr>
        <w:t>Alternaria</w:t>
      </w:r>
      <w:proofErr w:type="spellEnd"/>
      <w:r w:rsidR="0076502F" w:rsidRPr="00E42310">
        <w:rPr>
          <w:rFonts w:ascii="Arial" w:hAnsi="Arial" w:cs="Arial"/>
          <w:i/>
          <w:iCs/>
          <w:sz w:val="28"/>
          <w:szCs w:val="28"/>
        </w:rPr>
        <w:t xml:space="preserve"> </w:t>
      </w:r>
      <w:proofErr w:type="spellStart"/>
      <w:r w:rsidR="0076502F" w:rsidRPr="00E42310">
        <w:rPr>
          <w:rFonts w:ascii="Arial" w:hAnsi="Arial" w:cs="Arial"/>
          <w:i/>
          <w:iCs/>
          <w:sz w:val="28"/>
          <w:szCs w:val="28"/>
        </w:rPr>
        <w:t>dauci</w:t>
      </w:r>
      <w:proofErr w:type="spellEnd"/>
      <w:r w:rsidR="0076502F" w:rsidRPr="00E42310">
        <w:rPr>
          <w:rFonts w:ascii="Arial" w:hAnsi="Arial" w:cs="Arial"/>
          <w:sz w:val="28"/>
          <w:szCs w:val="28"/>
        </w:rPr>
        <w:t xml:space="preserve"> in a controlled environment. </w:t>
      </w:r>
      <w:r w:rsidRPr="00E42310">
        <w:rPr>
          <w:rFonts w:ascii="Arial" w:hAnsi="Arial" w:cs="Arial"/>
          <w:i/>
          <w:iCs/>
          <w:sz w:val="28"/>
          <w:szCs w:val="28"/>
        </w:rPr>
        <w:t>Plant Pathol</w:t>
      </w:r>
      <w:r w:rsidR="008A14A2" w:rsidRPr="00E42310">
        <w:rPr>
          <w:rFonts w:ascii="Arial" w:hAnsi="Arial" w:cs="Arial"/>
          <w:i/>
          <w:iCs/>
          <w:sz w:val="28"/>
          <w:szCs w:val="28"/>
        </w:rPr>
        <w:t>ogy,</w:t>
      </w:r>
      <w:r w:rsidR="0076502F" w:rsidRPr="00E42310">
        <w:rPr>
          <w:rFonts w:ascii="Arial" w:hAnsi="Arial" w:cs="Arial"/>
          <w:sz w:val="28"/>
          <w:szCs w:val="28"/>
        </w:rPr>
        <w:t xml:space="preserve"> 61</w:t>
      </w:r>
      <w:r w:rsidR="009A746B" w:rsidRPr="00E42310">
        <w:rPr>
          <w:rFonts w:ascii="Arial" w:hAnsi="Arial" w:cs="Arial"/>
          <w:sz w:val="28"/>
          <w:szCs w:val="28"/>
        </w:rPr>
        <w:t xml:space="preserve"> </w:t>
      </w:r>
      <w:r w:rsidRPr="00E42310">
        <w:rPr>
          <w:rFonts w:ascii="Arial" w:hAnsi="Arial" w:cs="Arial"/>
          <w:sz w:val="28"/>
          <w:szCs w:val="28"/>
        </w:rPr>
        <w:t>63</w:t>
      </w:r>
      <w:r w:rsidR="0076502F" w:rsidRPr="00E42310">
        <w:rPr>
          <w:rFonts w:ascii="Arial" w:hAnsi="Arial" w:cs="Arial"/>
          <w:sz w:val="28"/>
          <w:szCs w:val="28"/>
        </w:rPr>
        <w:t>.</w:t>
      </w:r>
    </w:p>
    <w:p w14:paraId="324DFCC0" w14:textId="25294835" w:rsidR="0076502F" w:rsidRPr="00E42310" w:rsidRDefault="0076502F" w:rsidP="00E42310">
      <w:pPr>
        <w:pStyle w:val="ListParagraph"/>
        <w:numPr>
          <w:ilvl w:val="0"/>
          <w:numId w:val="2"/>
        </w:numPr>
        <w:spacing w:line="360" w:lineRule="auto"/>
        <w:ind w:left="426" w:hanging="426"/>
        <w:jc w:val="both"/>
        <w:rPr>
          <w:rFonts w:ascii="Arial" w:hAnsi="Arial" w:cs="Arial"/>
          <w:sz w:val="28"/>
          <w:szCs w:val="28"/>
        </w:rPr>
      </w:pPr>
      <w:r w:rsidRPr="00E42310">
        <w:rPr>
          <w:rFonts w:ascii="Arial" w:hAnsi="Arial" w:cs="Arial"/>
          <w:sz w:val="28"/>
          <w:szCs w:val="28"/>
        </w:rPr>
        <w:t>Chan</w:t>
      </w:r>
      <w:r w:rsidR="009A746B" w:rsidRPr="00E42310">
        <w:rPr>
          <w:rFonts w:ascii="Arial" w:hAnsi="Arial" w:cs="Arial"/>
          <w:sz w:val="28"/>
          <w:szCs w:val="28"/>
        </w:rPr>
        <w:t>d K, Jain M.P. &amp; Jain, S.C</w:t>
      </w:r>
      <w:r w:rsidRPr="00E42310">
        <w:rPr>
          <w:rFonts w:ascii="Arial" w:hAnsi="Arial" w:cs="Arial"/>
          <w:sz w:val="28"/>
          <w:szCs w:val="28"/>
        </w:rPr>
        <w:t>.</w:t>
      </w:r>
      <w:r w:rsidR="00A1362B" w:rsidRPr="00E42310">
        <w:rPr>
          <w:rFonts w:ascii="Arial" w:hAnsi="Arial" w:cs="Arial"/>
          <w:sz w:val="28"/>
          <w:szCs w:val="28"/>
        </w:rPr>
        <w:t xml:space="preserve"> (1999).</w:t>
      </w:r>
      <w:r w:rsidRPr="00E42310">
        <w:rPr>
          <w:rFonts w:ascii="Arial" w:hAnsi="Arial" w:cs="Arial"/>
          <w:sz w:val="28"/>
          <w:szCs w:val="28"/>
        </w:rPr>
        <w:t xml:space="preserve"> Seed-borne nature of </w:t>
      </w:r>
      <w:proofErr w:type="spellStart"/>
      <w:r w:rsidRPr="00E42310">
        <w:rPr>
          <w:rFonts w:ascii="Arial" w:hAnsi="Arial" w:cs="Arial"/>
          <w:i/>
          <w:iCs/>
          <w:sz w:val="28"/>
          <w:szCs w:val="28"/>
        </w:rPr>
        <w:t>Alternaria</w:t>
      </w:r>
      <w:proofErr w:type="spellEnd"/>
      <w:r w:rsidRPr="00E42310">
        <w:rPr>
          <w:rFonts w:ascii="Arial" w:hAnsi="Arial" w:cs="Arial"/>
          <w:i/>
          <w:iCs/>
          <w:sz w:val="28"/>
          <w:szCs w:val="28"/>
        </w:rPr>
        <w:t xml:space="preserve"> </w:t>
      </w:r>
      <w:proofErr w:type="spellStart"/>
      <w:r w:rsidRPr="00E42310">
        <w:rPr>
          <w:rFonts w:ascii="Arial" w:hAnsi="Arial" w:cs="Arial"/>
          <w:i/>
          <w:iCs/>
          <w:sz w:val="28"/>
          <w:szCs w:val="28"/>
        </w:rPr>
        <w:t>alternata</w:t>
      </w:r>
      <w:proofErr w:type="spellEnd"/>
      <w:r w:rsidRPr="00E42310">
        <w:rPr>
          <w:rFonts w:ascii="Arial" w:hAnsi="Arial" w:cs="Arial"/>
          <w:sz w:val="28"/>
          <w:szCs w:val="28"/>
        </w:rPr>
        <w:t xml:space="preserve"> in cumin, its detection and location in seed. </w:t>
      </w:r>
      <w:r w:rsidR="009A746B" w:rsidRPr="00E42310">
        <w:rPr>
          <w:rFonts w:ascii="Arial" w:hAnsi="Arial" w:cs="Arial"/>
          <w:i/>
          <w:iCs/>
          <w:sz w:val="28"/>
          <w:szCs w:val="28"/>
          <w:lang w:bidi="en-US"/>
        </w:rPr>
        <w:t>J</w:t>
      </w:r>
      <w:r w:rsidR="00A1362B" w:rsidRPr="00E42310">
        <w:rPr>
          <w:rFonts w:ascii="Arial" w:hAnsi="Arial" w:cs="Arial"/>
          <w:i/>
          <w:iCs/>
          <w:sz w:val="28"/>
          <w:szCs w:val="28"/>
          <w:lang w:bidi="en-US"/>
        </w:rPr>
        <w:t>ournal of</w:t>
      </w:r>
      <w:r w:rsidRPr="00E42310">
        <w:rPr>
          <w:rFonts w:ascii="Arial" w:hAnsi="Arial" w:cs="Arial"/>
          <w:i/>
          <w:iCs/>
          <w:sz w:val="28"/>
          <w:szCs w:val="28"/>
          <w:lang w:bidi="en-US"/>
        </w:rPr>
        <w:t xml:space="preserve"> My</w:t>
      </w:r>
      <w:r w:rsidR="009A746B" w:rsidRPr="00E42310">
        <w:rPr>
          <w:rFonts w:ascii="Arial" w:hAnsi="Arial" w:cs="Arial"/>
          <w:i/>
          <w:iCs/>
          <w:sz w:val="28"/>
          <w:szCs w:val="28"/>
          <w:lang w:bidi="en-US"/>
        </w:rPr>
        <w:t>col</w:t>
      </w:r>
      <w:r w:rsidR="00A1362B" w:rsidRPr="00E42310">
        <w:rPr>
          <w:rFonts w:ascii="Arial" w:hAnsi="Arial" w:cs="Arial"/>
          <w:i/>
          <w:iCs/>
          <w:sz w:val="28"/>
          <w:szCs w:val="28"/>
          <w:lang w:bidi="en-US"/>
        </w:rPr>
        <w:t>ogy &amp;</w:t>
      </w:r>
      <w:r w:rsidR="009A746B" w:rsidRPr="00E42310">
        <w:rPr>
          <w:rFonts w:ascii="Arial" w:hAnsi="Arial" w:cs="Arial"/>
          <w:i/>
          <w:iCs/>
          <w:sz w:val="28"/>
          <w:szCs w:val="28"/>
          <w:lang w:bidi="en-US"/>
        </w:rPr>
        <w:t xml:space="preserve"> Plant</w:t>
      </w:r>
      <w:r w:rsidRPr="00E42310">
        <w:rPr>
          <w:rFonts w:ascii="Arial" w:hAnsi="Arial" w:cs="Arial"/>
          <w:i/>
          <w:iCs/>
          <w:sz w:val="28"/>
          <w:szCs w:val="28"/>
          <w:lang w:bidi="en-US"/>
        </w:rPr>
        <w:t xml:space="preserve"> Pathol</w:t>
      </w:r>
      <w:r w:rsidR="00A1362B" w:rsidRPr="00E42310">
        <w:rPr>
          <w:rFonts w:ascii="Arial" w:hAnsi="Arial" w:cs="Arial"/>
          <w:i/>
          <w:iCs/>
          <w:sz w:val="28"/>
          <w:szCs w:val="28"/>
          <w:lang w:bidi="en-US"/>
        </w:rPr>
        <w:t>ogy</w:t>
      </w:r>
      <w:r w:rsidR="009A746B" w:rsidRPr="00E42310">
        <w:rPr>
          <w:rFonts w:ascii="Arial" w:hAnsi="Arial" w:cs="Arial"/>
          <w:i/>
          <w:iCs/>
          <w:sz w:val="28"/>
          <w:szCs w:val="28"/>
          <w:lang w:bidi="en-US"/>
        </w:rPr>
        <w:t>,</w:t>
      </w:r>
      <w:r w:rsidR="009A746B" w:rsidRPr="00E42310">
        <w:rPr>
          <w:rFonts w:ascii="Arial" w:hAnsi="Arial" w:cs="Arial"/>
          <w:sz w:val="28"/>
          <w:szCs w:val="28"/>
          <w:lang w:val="en-US" w:bidi="en-US"/>
        </w:rPr>
        <w:t xml:space="preserve"> </w:t>
      </w:r>
      <w:r w:rsidR="00A1362B" w:rsidRPr="00E42310">
        <w:rPr>
          <w:rFonts w:ascii="Arial" w:hAnsi="Arial" w:cs="Arial"/>
          <w:sz w:val="28"/>
          <w:szCs w:val="28"/>
          <w:lang w:val="en-US" w:bidi="en-US"/>
        </w:rPr>
        <w:t>(</w:t>
      </w:r>
      <w:r w:rsidR="009A746B" w:rsidRPr="00E42310">
        <w:rPr>
          <w:rFonts w:ascii="Arial" w:hAnsi="Arial" w:cs="Arial"/>
          <w:sz w:val="28"/>
          <w:szCs w:val="28"/>
          <w:lang w:val="en-US" w:bidi="en-US"/>
        </w:rPr>
        <w:t>29</w:t>
      </w:r>
      <w:r w:rsidR="00A1362B" w:rsidRPr="00E42310">
        <w:rPr>
          <w:rFonts w:ascii="Arial" w:hAnsi="Arial" w:cs="Arial"/>
          <w:sz w:val="28"/>
          <w:szCs w:val="28"/>
          <w:lang w:val="en-US" w:bidi="en-US"/>
        </w:rPr>
        <w:t>)</w:t>
      </w:r>
      <w:r w:rsidRPr="00E42310">
        <w:rPr>
          <w:rFonts w:ascii="Arial" w:hAnsi="Arial" w:cs="Arial"/>
          <w:sz w:val="28"/>
          <w:szCs w:val="28"/>
          <w:lang w:val="en-US" w:bidi="en-US"/>
        </w:rPr>
        <w:t xml:space="preserve"> </w:t>
      </w:r>
      <w:r w:rsidR="009A746B" w:rsidRPr="00E42310">
        <w:rPr>
          <w:rFonts w:ascii="Arial" w:hAnsi="Arial" w:cs="Arial"/>
          <w:sz w:val="28"/>
          <w:szCs w:val="28"/>
          <w:lang w:val="en-US" w:bidi="en-US"/>
        </w:rPr>
        <w:t>137</w:t>
      </w:r>
      <w:r w:rsidRPr="00E42310">
        <w:rPr>
          <w:rFonts w:ascii="Arial" w:hAnsi="Arial" w:cs="Arial"/>
          <w:sz w:val="28"/>
          <w:szCs w:val="28"/>
          <w:lang w:val="en-US" w:bidi="en-US"/>
        </w:rPr>
        <w:t>.</w:t>
      </w:r>
      <w:r w:rsidRPr="00E42310">
        <w:rPr>
          <w:rFonts w:ascii="Arial" w:hAnsi="Arial" w:cs="Arial"/>
          <w:iCs/>
          <w:sz w:val="28"/>
          <w:szCs w:val="28"/>
          <w:lang w:val="en-US" w:bidi="en-US"/>
        </w:rPr>
        <w:t xml:space="preserve"> </w:t>
      </w:r>
    </w:p>
    <w:p w14:paraId="74E615C8" w14:textId="36E02797" w:rsidR="0076502F" w:rsidRPr="00E42310" w:rsidRDefault="009A746B" w:rsidP="00E42310">
      <w:pPr>
        <w:pStyle w:val="ListParagraph"/>
        <w:numPr>
          <w:ilvl w:val="0"/>
          <w:numId w:val="2"/>
        </w:numPr>
        <w:spacing w:line="360" w:lineRule="auto"/>
        <w:ind w:left="426" w:hanging="426"/>
        <w:jc w:val="both"/>
        <w:rPr>
          <w:rFonts w:ascii="Arial" w:hAnsi="Arial" w:cs="Arial"/>
          <w:sz w:val="28"/>
          <w:szCs w:val="28"/>
        </w:rPr>
      </w:pPr>
      <w:r w:rsidRPr="00E42310">
        <w:rPr>
          <w:rFonts w:ascii="Arial" w:hAnsi="Arial" w:cs="Arial"/>
          <w:iCs/>
          <w:sz w:val="28"/>
          <w:szCs w:val="28"/>
          <w:lang w:val="en-US" w:bidi="en-US"/>
        </w:rPr>
        <w:t>Conn</w:t>
      </w:r>
      <w:r w:rsidR="0076502F" w:rsidRPr="00E42310">
        <w:rPr>
          <w:rFonts w:ascii="Arial" w:hAnsi="Arial" w:cs="Arial"/>
          <w:iCs/>
          <w:sz w:val="28"/>
          <w:szCs w:val="28"/>
          <w:lang w:val="en-US" w:bidi="en-US"/>
        </w:rPr>
        <w:t xml:space="preserve"> K</w:t>
      </w:r>
      <w:r w:rsidRPr="00E42310">
        <w:rPr>
          <w:rFonts w:ascii="Arial" w:hAnsi="Arial" w:cs="Arial"/>
          <w:iCs/>
          <w:sz w:val="28"/>
          <w:szCs w:val="28"/>
          <w:lang w:val="en-US" w:bidi="en-US"/>
        </w:rPr>
        <w:t xml:space="preserve">L &amp; Tewari </w:t>
      </w:r>
      <w:proofErr w:type="gramStart"/>
      <w:r w:rsidRPr="00E42310">
        <w:rPr>
          <w:rFonts w:ascii="Arial" w:hAnsi="Arial" w:cs="Arial"/>
          <w:iCs/>
          <w:sz w:val="28"/>
          <w:szCs w:val="28"/>
          <w:lang w:val="en-US" w:bidi="en-US"/>
        </w:rPr>
        <w:t>J</w:t>
      </w:r>
      <w:r w:rsidR="0076502F" w:rsidRPr="00E42310">
        <w:rPr>
          <w:rFonts w:ascii="Arial" w:hAnsi="Arial" w:cs="Arial"/>
          <w:iCs/>
          <w:sz w:val="28"/>
          <w:szCs w:val="28"/>
          <w:lang w:val="en-US" w:bidi="en-US"/>
        </w:rPr>
        <w:t>P</w:t>
      </w:r>
      <w:r w:rsidR="00A1362B" w:rsidRPr="00E42310">
        <w:rPr>
          <w:rFonts w:ascii="Arial" w:hAnsi="Arial" w:cs="Arial"/>
          <w:iCs/>
          <w:sz w:val="28"/>
          <w:szCs w:val="28"/>
          <w:lang w:val="en-US" w:bidi="en-US"/>
        </w:rPr>
        <w:t>(</w:t>
      </w:r>
      <w:proofErr w:type="gramEnd"/>
      <w:r w:rsidR="00A1362B" w:rsidRPr="00E42310">
        <w:rPr>
          <w:rFonts w:ascii="Arial" w:hAnsi="Arial" w:cs="Arial"/>
          <w:iCs/>
          <w:sz w:val="28"/>
          <w:szCs w:val="28"/>
          <w:lang w:val="en-US" w:bidi="en-US"/>
        </w:rPr>
        <w:t>1990)</w:t>
      </w:r>
      <w:r w:rsidR="0076502F" w:rsidRPr="00E42310">
        <w:rPr>
          <w:rFonts w:ascii="Arial" w:hAnsi="Arial" w:cs="Arial"/>
          <w:iCs/>
          <w:sz w:val="28"/>
          <w:szCs w:val="28"/>
          <w:lang w:val="en-US" w:bidi="en-US"/>
        </w:rPr>
        <w:t xml:space="preserve">. Survey of Alternaria black spot and Sclerotinia stem rot in central Alberta in 1989. </w:t>
      </w:r>
      <w:r w:rsidRPr="00E42310">
        <w:rPr>
          <w:rFonts w:ascii="Arial" w:hAnsi="Arial" w:cs="Arial"/>
          <w:i/>
          <w:sz w:val="28"/>
          <w:szCs w:val="28"/>
          <w:lang w:bidi="en-US"/>
        </w:rPr>
        <w:t>Can</w:t>
      </w:r>
      <w:r w:rsidR="00A1362B" w:rsidRPr="00E42310">
        <w:rPr>
          <w:rFonts w:ascii="Arial" w:hAnsi="Arial" w:cs="Arial"/>
          <w:i/>
          <w:sz w:val="28"/>
          <w:szCs w:val="28"/>
          <w:lang w:bidi="en-US"/>
        </w:rPr>
        <w:t>adian</w:t>
      </w:r>
      <w:r w:rsidRPr="00E42310">
        <w:rPr>
          <w:rFonts w:ascii="Arial" w:hAnsi="Arial" w:cs="Arial"/>
          <w:i/>
          <w:sz w:val="28"/>
          <w:szCs w:val="28"/>
          <w:lang w:bidi="en-US"/>
        </w:rPr>
        <w:t> Plant Dis</w:t>
      </w:r>
      <w:r w:rsidR="00A1362B" w:rsidRPr="00E42310">
        <w:rPr>
          <w:rFonts w:ascii="Arial" w:hAnsi="Arial" w:cs="Arial"/>
          <w:i/>
          <w:sz w:val="28"/>
          <w:szCs w:val="28"/>
          <w:lang w:bidi="en-US"/>
        </w:rPr>
        <w:t>ease</w:t>
      </w:r>
      <w:r w:rsidR="0076502F" w:rsidRPr="00E42310">
        <w:rPr>
          <w:rFonts w:ascii="Arial" w:hAnsi="Arial" w:cs="Arial"/>
          <w:i/>
          <w:sz w:val="28"/>
          <w:szCs w:val="28"/>
          <w:lang w:bidi="en-US"/>
        </w:rPr>
        <w:t xml:space="preserve"> Surv</w:t>
      </w:r>
      <w:r w:rsidR="00A1362B" w:rsidRPr="00E42310">
        <w:rPr>
          <w:rFonts w:ascii="Arial" w:hAnsi="Arial" w:cs="Arial"/>
          <w:i/>
          <w:sz w:val="28"/>
          <w:szCs w:val="28"/>
          <w:lang w:bidi="en-US"/>
        </w:rPr>
        <w:t>ey</w:t>
      </w:r>
      <w:r w:rsidRPr="00E42310">
        <w:rPr>
          <w:rFonts w:ascii="Arial" w:hAnsi="Arial" w:cs="Arial"/>
          <w:i/>
          <w:sz w:val="28"/>
          <w:szCs w:val="28"/>
          <w:lang w:bidi="en-US"/>
        </w:rPr>
        <w:t>,</w:t>
      </w:r>
      <w:r w:rsidR="0076502F" w:rsidRPr="00E42310">
        <w:rPr>
          <w:rFonts w:ascii="Arial" w:hAnsi="Arial" w:cs="Arial"/>
          <w:i/>
          <w:sz w:val="28"/>
          <w:szCs w:val="28"/>
          <w:lang w:bidi="en-US"/>
        </w:rPr>
        <w:t xml:space="preserve"> </w:t>
      </w:r>
      <w:r w:rsidR="00A1362B" w:rsidRPr="00E42310">
        <w:rPr>
          <w:rFonts w:ascii="Arial" w:hAnsi="Arial" w:cs="Arial"/>
          <w:i/>
          <w:sz w:val="28"/>
          <w:szCs w:val="28"/>
          <w:lang w:bidi="en-US"/>
        </w:rPr>
        <w:t>(</w:t>
      </w:r>
      <w:r w:rsidR="0076502F" w:rsidRPr="00E42310">
        <w:rPr>
          <w:rFonts w:ascii="Arial" w:hAnsi="Arial" w:cs="Arial"/>
          <w:iCs/>
          <w:sz w:val="28"/>
          <w:szCs w:val="28"/>
          <w:lang w:val="en-US" w:bidi="en-US"/>
        </w:rPr>
        <w:t>70</w:t>
      </w:r>
      <w:r w:rsidR="00A1362B" w:rsidRPr="00E42310">
        <w:rPr>
          <w:rFonts w:ascii="Arial" w:hAnsi="Arial" w:cs="Arial"/>
          <w:iCs/>
          <w:sz w:val="28"/>
          <w:szCs w:val="28"/>
          <w:lang w:val="en-US" w:bidi="en-US"/>
        </w:rPr>
        <w:t>)</w:t>
      </w:r>
      <w:r w:rsidRPr="00E42310">
        <w:rPr>
          <w:rFonts w:ascii="Arial" w:hAnsi="Arial" w:cs="Arial"/>
          <w:iCs/>
          <w:sz w:val="28"/>
          <w:szCs w:val="28"/>
          <w:lang w:val="en-US" w:bidi="en-US"/>
        </w:rPr>
        <w:t xml:space="preserve"> 66</w:t>
      </w:r>
      <w:r w:rsidR="0076502F" w:rsidRPr="00E42310">
        <w:rPr>
          <w:rFonts w:ascii="Arial" w:hAnsi="Arial" w:cs="Arial"/>
          <w:iCs/>
          <w:sz w:val="28"/>
          <w:szCs w:val="28"/>
          <w:lang w:val="en-US" w:bidi="en-US"/>
        </w:rPr>
        <w:t>.</w:t>
      </w:r>
    </w:p>
    <w:p w14:paraId="39DE9729" w14:textId="375DCC20" w:rsidR="0076502F" w:rsidRPr="00E42310" w:rsidRDefault="009A746B" w:rsidP="00E42310">
      <w:pPr>
        <w:pStyle w:val="ListParagraph"/>
        <w:numPr>
          <w:ilvl w:val="0"/>
          <w:numId w:val="2"/>
        </w:numPr>
        <w:spacing w:line="360" w:lineRule="auto"/>
        <w:ind w:left="426" w:hanging="426"/>
        <w:jc w:val="both"/>
        <w:rPr>
          <w:rFonts w:ascii="Arial" w:hAnsi="Arial" w:cs="Arial"/>
          <w:sz w:val="28"/>
          <w:szCs w:val="28"/>
        </w:rPr>
      </w:pPr>
      <w:proofErr w:type="spellStart"/>
      <w:r w:rsidRPr="00E42310">
        <w:rPr>
          <w:rFonts w:ascii="Arial" w:hAnsi="Arial" w:cs="Arial"/>
          <w:iCs/>
          <w:sz w:val="28"/>
          <w:szCs w:val="28"/>
          <w:lang w:val="en-US" w:bidi="en-US"/>
        </w:rPr>
        <w:t>Dhurwey</w:t>
      </w:r>
      <w:proofErr w:type="spellEnd"/>
      <w:r w:rsidRPr="00E42310">
        <w:rPr>
          <w:rFonts w:ascii="Arial" w:hAnsi="Arial" w:cs="Arial"/>
          <w:iCs/>
          <w:sz w:val="28"/>
          <w:szCs w:val="28"/>
          <w:lang w:val="en-US" w:bidi="en-US"/>
        </w:rPr>
        <w:t xml:space="preserve"> DS</w:t>
      </w:r>
      <w:r w:rsidR="00A1362B" w:rsidRPr="00E42310">
        <w:rPr>
          <w:rFonts w:ascii="Arial" w:hAnsi="Arial" w:cs="Arial"/>
          <w:iCs/>
          <w:sz w:val="28"/>
          <w:szCs w:val="28"/>
          <w:lang w:val="en-US" w:bidi="en-US"/>
        </w:rPr>
        <w:t xml:space="preserve"> (2015)</w:t>
      </w:r>
      <w:r w:rsidRPr="00E42310">
        <w:rPr>
          <w:rFonts w:ascii="Arial" w:hAnsi="Arial" w:cs="Arial"/>
          <w:iCs/>
          <w:sz w:val="28"/>
          <w:szCs w:val="28"/>
          <w:lang w:val="en-US" w:bidi="en-US"/>
        </w:rPr>
        <w:t>.</w:t>
      </w:r>
      <w:r w:rsidR="0076502F" w:rsidRPr="00E42310">
        <w:rPr>
          <w:rFonts w:ascii="Arial" w:hAnsi="Arial" w:cs="Arial"/>
          <w:iCs/>
          <w:sz w:val="28"/>
          <w:szCs w:val="28"/>
          <w:lang w:val="en-US" w:bidi="en-US"/>
        </w:rPr>
        <w:t xml:space="preserve"> </w:t>
      </w:r>
      <w:r w:rsidR="0076502F" w:rsidRPr="00E42310">
        <w:rPr>
          <w:rFonts w:ascii="Arial" w:hAnsi="Arial" w:cs="Arial"/>
          <w:i/>
          <w:sz w:val="28"/>
          <w:szCs w:val="28"/>
          <w:lang w:val="en-US" w:bidi="en-US"/>
        </w:rPr>
        <w:t xml:space="preserve">Studies on diseases of soybean with reference to </w:t>
      </w:r>
      <w:proofErr w:type="spellStart"/>
      <w:r w:rsidR="0076502F" w:rsidRPr="00E42310">
        <w:rPr>
          <w:rFonts w:ascii="Arial" w:hAnsi="Arial" w:cs="Arial"/>
          <w:i/>
          <w:sz w:val="28"/>
          <w:szCs w:val="28"/>
          <w:lang w:val="en-US" w:bidi="en-US"/>
        </w:rPr>
        <w:t>Colletotrichum</w:t>
      </w:r>
      <w:proofErr w:type="spellEnd"/>
      <w:r w:rsidR="0076502F" w:rsidRPr="00E42310">
        <w:rPr>
          <w:rFonts w:ascii="Arial" w:hAnsi="Arial" w:cs="Arial"/>
          <w:i/>
          <w:sz w:val="28"/>
          <w:szCs w:val="28"/>
          <w:lang w:val="en-US" w:bidi="en-US"/>
        </w:rPr>
        <w:t xml:space="preserve"> </w:t>
      </w:r>
      <w:proofErr w:type="spellStart"/>
      <w:r w:rsidR="0076502F" w:rsidRPr="00E42310">
        <w:rPr>
          <w:rFonts w:ascii="Arial" w:hAnsi="Arial" w:cs="Arial"/>
          <w:i/>
          <w:sz w:val="28"/>
          <w:szCs w:val="28"/>
          <w:lang w:val="en-US" w:bidi="en-US"/>
        </w:rPr>
        <w:t>dematium</w:t>
      </w:r>
      <w:proofErr w:type="spellEnd"/>
      <w:r w:rsidR="0076502F" w:rsidRPr="00E42310">
        <w:rPr>
          <w:rFonts w:ascii="Arial" w:hAnsi="Arial" w:cs="Arial"/>
          <w:i/>
          <w:sz w:val="28"/>
          <w:szCs w:val="28"/>
          <w:lang w:val="en-US" w:bidi="en-US"/>
        </w:rPr>
        <w:t xml:space="preserve"> causing seed rot and pod blight and its management</w:t>
      </w:r>
      <w:r w:rsidRPr="00E42310">
        <w:rPr>
          <w:rFonts w:ascii="Arial" w:hAnsi="Arial" w:cs="Arial"/>
          <w:iCs/>
          <w:sz w:val="28"/>
          <w:szCs w:val="28"/>
          <w:lang w:val="en-US" w:bidi="en-US"/>
        </w:rPr>
        <w:t>. Ph.D. t</w:t>
      </w:r>
      <w:r w:rsidR="0076502F" w:rsidRPr="00E42310">
        <w:rPr>
          <w:rFonts w:ascii="Arial" w:hAnsi="Arial" w:cs="Arial"/>
          <w:iCs/>
          <w:sz w:val="28"/>
          <w:szCs w:val="28"/>
          <w:lang w:val="en-US" w:bidi="en-US"/>
        </w:rPr>
        <w:t>hesis, J</w:t>
      </w:r>
      <w:r w:rsidRPr="00E42310">
        <w:rPr>
          <w:rFonts w:ascii="Arial" w:hAnsi="Arial" w:cs="Arial"/>
          <w:iCs/>
          <w:sz w:val="28"/>
          <w:szCs w:val="28"/>
          <w:lang w:val="en-US" w:bidi="en-US"/>
        </w:rPr>
        <w:t>awaharlal Nehru Krishi Vishwa Vidyalaya</w:t>
      </w:r>
      <w:r w:rsidR="0076502F" w:rsidRPr="00E42310">
        <w:rPr>
          <w:rFonts w:ascii="Arial" w:hAnsi="Arial" w:cs="Arial"/>
          <w:iCs/>
          <w:sz w:val="28"/>
          <w:szCs w:val="28"/>
          <w:lang w:val="en-US" w:bidi="en-US"/>
        </w:rPr>
        <w:t>, Jabalpur</w:t>
      </w:r>
      <w:proofErr w:type="gramStart"/>
      <w:r w:rsidRPr="00E42310">
        <w:rPr>
          <w:rFonts w:ascii="Arial" w:hAnsi="Arial" w:cs="Arial"/>
          <w:iCs/>
          <w:sz w:val="28"/>
          <w:szCs w:val="28"/>
          <w:lang w:val="en-US" w:bidi="en-US"/>
        </w:rPr>
        <w:t>,.</w:t>
      </w:r>
      <w:proofErr w:type="gramEnd"/>
    </w:p>
    <w:p w14:paraId="2B59E353" w14:textId="7D54F37D" w:rsidR="0076502F" w:rsidRPr="00E42310" w:rsidRDefault="009A746B" w:rsidP="00E42310">
      <w:pPr>
        <w:pStyle w:val="ListParagraph"/>
        <w:numPr>
          <w:ilvl w:val="0"/>
          <w:numId w:val="2"/>
        </w:numPr>
        <w:spacing w:line="360" w:lineRule="auto"/>
        <w:ind w:left="426" w:hanging="426"/>
        <w:jc w:val="both"/>
        <w:rPr>
          <w:rFonts w:ascii="Arial" w:hAnsi="Arial" w:cs="Arial"/>
          <w:sz w:val="28"/>
          <w:szCs w:val="28"/>
        </w:rPr>
      </w:pPr>
      <w:r w:rsidRPr="00E42310">
        <w:rPr>
          <w:rFonts w:ascii="Arial" w:hAnsi="Arial" w:cs="Arial"/>
          <w:iCs/>
          <w:sz w:val="28"/>
          <w:szCs w:val="28"/>
          <w:lang w:val="en-US" w:bidi="en-US"/>
        </w:rPr>
        <w:t>Gupta GK &amp; Chauhan G</w:t>
      </w:r>
      <w:r w:rsidR="0076502F" w:rsidRPr="00E42310">
        <w:rPr>
          <w:rFonts w:ascii="Arial" w:hAnsi="Arial" w:cs="Arial"/>
          <w:iCs/>
          <w:sz w:val="28"/>
          <w:szCs w:val="28"/>
          <w:lang w:val="en-US" w:bidi="en-US"/>
        </w:rPr>
        <w:t>S</w:t>
      </w:r>
      <w:r w:rsidR="00A1362B" w:rsidRPr="00E42310">
        <w:rPr>
          <w:rFonts w:ascii="Arial" w:hAnsi="Arial" w:cs="Arial"/>
          <w:iCs/>
          <w:sz w:val="28"/>
          <w:szCs w:val="28"/>
          <w:lang w:val="en-US" w:bidi="en-US"/>
        </w:rPr>
        <w:t xml:space="preserve"> (2005)</w:t>
      </w:r>
      <w:r w:rsidR="0076502F" w:rsidRPr="00E42310">
        <w:rPr>
          <w:rFonts w:ascii="Arial" w:hAnsi="Arial" w:cs="Arial"/>
          <w:iCs/>
          <w:sz w:val="28"/>
          <w:szCs w:val="28"/>
          <w:lang w:val="en-US" w:bidi="en-US"/>
        </w:rPr>
        <w:t xml:space="preserve">. </w:t>
      </w:r>
      <w:r w:rsidR="0076502F" w:rsidRPr="00E42310">
        <w:rPr>
          <w:rFonts w:ascii="Arial" w:hAnsi="Arial" w:cs="Arial"/>
          <w:i/>
          <w:sz w:val="28"/>
          <w:szCs w:val="28"/>
          <w:lang w:val="en-US" w:bidi="en-US"/>
        </w:rPr>
        <w:t>Symptoms, Identification and Management of Soybean Diseases.</w:t>
      </w:r>
      <w:r w:rsidR="0076502F" w:rsidRPr="00E42310">
        <w:rPr>
          <w:rFonts w:ascii="Arial" w:hAnsi="Arial" w:cs="Arial"/>
          <w:iCs/>
          <w:sz w:val="28"/>
          <w:szCs w:val="28"/>
          <w:lang w:val="en-US" w:bidi="en-US"/>
        </w:rPr>
        <w:t xml:space="preserve"> Technical Bulletin</w:t>
      </w:r>
      <w:r w:rsidRPr="00E42310">
        <w:rPr>
          <w:rFonts w:ascii="Arial" w:hAnsi="Arial" w:cs="Arial"/>
          <w:iCs/>
          <w:sz w:val="28"/>
          <w:szCs w:val="28"/>
          <w:lang w:val="en-US" w:bidi="en-US"/>
        </w:rPr>
        <w:t>, Indian Institute of Soybean Research</w:t>
      </w:r>
      <w:r w:rsidR="0076502F" w:rsidRPr="00E42310">
        <w:rPr>
          <w:rFonts w:ascii="Arial" w:hAnsi="Arial" w:cs="Arial"/>
          <w:iCs/>
          <w:sz w:val="28"/>
          <w:szCs w:val="28"/>
          <w:lang w:val="en-US" w:bidi="en-US"/>
        </w:rPr>
        <w:t>, Indore</w:t>
      </w:r>
      <w:proofErr w:type="gramStart"/>
      <w:r w:rsidRPr="00E42310">
        <w:rPr>
          <w:rFonts w:ascii="Arial" w:hAnsi="Arial" w:cs="Arial"/>
          <w:iCs/>
          <w:sz w:val="28"/>
          <w:szCs w:val="28"/>
          <w:lang w:val="en-US" w:bidi="en-US"/>
        </w:rPr>
        <w:t>,</w:t>
      </w:r>
      <w:r w:rsidR="0076502F" w:rsidRPr="00E42310">
        <w:rPr>
          <w:rFonts w:ascii="Arial" w:hAnsi="Arial" w:cs="Arial"/>
          <w:iCs/>
          <w:sz w:val="28"/>
          <w:szCs w:val="28"/>
          <w:lang w:val="en-US" w:bidi="en-US"/>
        </w:rPr>
        <w:t>.</w:t>
      </w:r>
      <w:proofErr w:type="gramEnd"/>
    </w:p>
    <w:p w14:paraId="3272C26B" w14:textId="12162144" w:rsidR="0076502F" w:rsidRPr="00E42310" w:rsidRDefault="009A746B" w:rsidP="00E42310">
      <w:pPr>
        <w:pStyle w:val="ListParagraph"/>
        <w:numPr>
          <w:ilvl w:val="0"/>
          <w:numId w:val="2"/>
        </w:numPr>
        <w:spacing w:line="360" w:lineRule="auto"/>
        <w:ind w:left="426" w:hanging="426"/>
        <w:jc w:val="both"/>
        <w:rPr>
          <w:rFonts w:ascii="Arial" w:hAnsi="Arial" w:cs="Arial"/>
          <w:sz w:val="28"/>
          <w:szCs w:val="28"/>
        </w:rPr>
      </w:pPr>
      <w:proofErr w:type="spellStart"/>
      <w:r w:rsidRPr="00E42310">
        <w:rPr>
          <w:rFonts w:ascii="Arial" w:hAnsi="Arial" w:cs="Arial"/>
          <w:sz w:val="28"/>
          <w:szCs w:val="28"/>
        </w:rPr>
        <w:t>Gurha</w:t>
      </w:r>
      <w:proofErr w:type="spellEnd"/>
      <w:r w:rsidRPr="00E42310">
        <w:rPr>
          <w:rFonts w:ascii="Arial" w:hAnsi="Arial" w:cs="Arial"/>
          <w:sz w:val="28"/>
          <w:szCs w:val="28"/>
        </w:rPr>
        <w:t xml:space="preserve"> SN, Gosh A, Singh RA, </w:t>
      </w:r>
      <w:proofErr w:type="spellStart"/>
      <w:r w:rsidRPr="00E42310">
        <w:rPr>
          <w:rFonts w:ascii="Arial" w:hAnsi="Arial" w:cs="Arial"/>
          <w:sz w:val="28"/>
          <w:szCs w:val="28"/>
        </w:rPr>
        <w:t>Vishwadhar</w:t>
      </w:r>
      <w:proofErr w:type="spellEnd"/>
      <w:r w:rsidR="0076502F" w:rsidRPr="00E42310">
        <w:rPr>
          <w:rFonts w:ascii="Arial" w:hAnsi="Arial" w:cs="Arial"/>
          <w:sz w:val="28"/>
          <w:szCs w:val="28"/>
        </w:rPr>
        <w:t xml:space="preserve"> </w:t>
      </w:r>
      <w:r w:rsidRPr="00E42310">
        <w:rPr>
          <w:rFonts w:ascii="Arial" w:hAnsi="Arial" w:cs="Arial"/>
          <w:sz w:val="28"/>
          <w:szCs w:val="28"/>
        </w:rPr>
        <w:t>&amp;</w:t>
      </w:r>
      <w:r w:rsidR="0076502F" w:rsidRPr="00E42310">
        <w:rPr>
          <w:rFonts w:ascii="Arial" w:hAnsi="Arial" w:cs="Arial"/>
          <w:sz w:val="28"/>
          <w:szCs w:val="28"/>
        </w:rPr>
        <w:t xml:space="preserve"> </w:t>
      </w:r>
      <w:proofErr w:type="spellStart"/>
      <w:r w:rsidR="0076502F" w:rsidRPr="00E42310">
        <w:rPr>
          <w:rFonts w:ascii="Arial" w:hAnsi="Arial" w:cs="Arial"/>
          <w:sz w:val="28"/>
          <w:szCs w:val="28"/>
        </w:rPr>
        <w:t>Naimuddin</w:t>
      </w:r>
      <w:proofErr w:type="spellEnd"/>
      <w:r w:rsidR="00A1362B" w:rsidRPr="00E42310">
        <w:rPr>
          <w:rFonts w:ascii="Arial" w:hAnsi="Arial" w:cs="Arial"/>
          <w:sz w:val="28"/>
          <w:szCs w:val="28"/>
        </w:rPr>
        <w:t xml:space="preserve"> (2002)</w:t>
      </w:r>
      <w:r w:rsidR="0076502F" w:rsidRPr="00E42310">
        <w:rPr>
          <w:rFonts w:ascii="Arial" w:hAnsi="Arial" w:cs="Arial"/>
          <w:sz w:val="28"/>
          <w:szCs w:val="28"/>
        </w:rPr>
        <w:t>. Seed borne nature and possible resistance against Alt</w:t>
      </w:r>
      <w:r w:rsidRPr="00E42310">
        <w:rPr>
          <w:rFonts w:ascii="Arial" w:hAnsi="Arial" w:cs="Arial"/>
          <w:sz w:val="28"/>
          <w:szCs w:val="28"/>
        </w:rPr>
        <w:t xml:space="preserve">ernaria blight in Chickpea. </w:t>
      </w:r>
      <w:r w:rsidRPr="00E42310">
        <w:rPr>
          <w:rFonts w:ascii="Arial" w:hAnsi="Arial" w:cs="Arial"/>
          <w:i/>
          <w:iCs/>
          <w:sz w:val="28"/>
          <w:szCs w:val="28"/>
        </w:rPr>
        <w:t>Ann</w:t>
      </w:r>
      <w:r w:rsidR="00A1362B" w:rsidRPr="00E42310">
        <w:rPr>
          <w:rFonts w:ascii="Arial" w:hAnsi="Arial" w:cs="Arial"/>
          <w:i/>
          <w:iCs/>
          <w:sz w:val="28"/>
          <w:szCs w:val="28"/>
        </w:rPr>
        <w:t>ual</w:t>
      </w:r>
      <w:r w:rsidRPr="00E42310">
        <w:rPr>
          <w:rFonts w:ascii="Arial" w:hAnsi="Arial" w:cs="Arial"/>
          <w:i/>
          <w:iCs/>
          <w:sz w:val="28"/>
          <w:szCs w:val="28"/>
        </w:rPr>
        <w:t xml:space="preserve"> Plant Protect</w:t>
      </w:r>
      <w:r w:rsidR="00A1362B" w:rsidRPr="00E42310">
        <w:rPr>
          <w:rFonts w:ascii="Arial" w:hAnsi="Arial" w:cs="Arial"/>
          <w:i/>
          <w:iCs/>
          <w:sz w:val="28"/>
          <w:szCs w:val="28"/>
        </w:rPr>
        <w:t>ion</w:t>
      </w:r>
      <w:r w:rsidRPr="00E42310">
        <w:rPr>
          <w:rFonts w:ascii="Arial" w:hAnsi="Arial" w:cs="Arial"/>
          <w:i/>
          <w:iCs/>
          <w:sz w:val="28"/>
          <w:szCs w:val="28"/>
        </w:rPr>
        <w:t xml:space="preserve"> Sci</w:t>
      </w:r>
      <w:r w:rsidR="00A1362B" w:rsidRPr="00E42310">
        <w:rPr>
          <w:rFonts w:ascii="Arial" w:hAnsi="Arial" w:cs="Arial"/>
          <w:i/>
          <w:iCs/>
          <w:sz w:val="28"/>
          <w:szCs w:val="28"/>
        </w:rPr>
        <w:t>ence</w:t>
      </w:r>
      <w:r w:rsidRPr="00E42310">
        <w:rPr>
          <w:rFonts w:ascii="Arial" w:hAnsi="Arial" w:cs="Arial"/>
          <w:i/>
          <w:iCs/>
          <w:sz w:val="28"/>
          <w:szCs w:val="28"/>
        </w:rPr>
        <w:t>,</w:t>
      </w:r>
      <w:r w:rsidR="0076502F" w:rsidRPr="00E42310">
        <w:rPr>
          <w:rFonts w:ascii="Arial" w:hAnsi="Arial" w:cs="Arial"/>
          <w:sz w:val="28"/>
          <w:szCs w:val="28"/>
        </w:rPr>
        <w:t xml:space="preserve"> </w:t>
      </w:r>
      <w:r w:rsidR="00A1362B" w:rsidRPr="00E42310">
        <w:rPr>
          <w:rFonts w:ascii="Arial" w:hAnsi="Arial" w:cs="Arial"/>
          <w:sz w:val="28"/>
          <w:szCs w:val="28"/>
        </w:rPr>
        <w:t>(</w:t>
      </w:r>
      <w:r w:rsidR="0076502F" w:rsidRPr="00E42310">
        <w:rPr>
          <w:rFonts w:ascii="Arial" w:hAnsi="Arial" w:cs="Arial"/>
          <w:sz w:val="28"/>
          <w:szCs w:val="28"/>
        </w:rPr>
        <w:t>10</w:t>
      </w:r>
      <w:r w:rsidR="00A1362B" w:rsidRPr="00E42310">
        <w:rPr>
          <w:rFonts w:ascii="Arial" w:hAnsi="Arial" w:cs="Arial"/>
          <w:sz w:val="28"/>
          <w:szCs w:val="28"/>
        </w:rPr>
        <w:t>)</w:t>
      </w:r>
      <w:r w:rsidRPr="00E42310">
        <w:rPr>
          <w:rFonts w:ascii="Arial" w:hAnsi="Arial" w:cs="Arial"/>
          <w:sz w:val="28"/>
          <w:szCs w:val="28"/>
        </w:rPr>
        <w:t xml:space="preserve"> 399</w:t>
      </w:r>
      <w:r w:rsidR="0076502F" w:rsidRPr="00E42310">
        <w:rPr>
          <w:rFonts w:ascii="Arial" w:hAnsi="Arial" w:cs="Arial"/>
          <w:sz w:val="28"/>
          <w:szCs w:val="28"/>
        </w:rPr>
        <w:t>.</w:t>
      </w:r>
    </w:p>
    <w:p w14:paraId="77993F7C" w14:textId="1E7B0238" w:rsidR="0076502F" w:rsidRPr="00E42310" w:rsidRDefault="009A746B" w:rsidP="00E42310">
      <w:pPr>
        <w:pStyle w:val="ListParagraph"/>
        <w:numPr>
          <w:ilvl w:val="0"/>
          <w:numId w:val="2"/>
        </w:numPr>
        <w:spacing w:line="360" w:lineRule="auto"/>
        <w:ind w:left="426" w:hanging="426"/>
        <w:jc w:val="both"/>
        <w:rPr>
          <w:rFonts w:ascii="Arial" w:hAnsi="Arial" w:cs="Arial"/>
          <w:sz w:val="28"/>
          <w:szCs w:val="28"/>
        </w:rPr>
      </w:pPr>
      <w:r w:rsidRPr="00E42310">
        <w:rPr>
          <w:rFonts w:ascii="Arial" w:hAnsi="Arial" w:cs="Arial"/>
          <w:sz w:val="28"/>
          <w:szCs w:val="28"/>
        </w:rPr>
        <w:lastRenderedPageBreak/>
        <w:t>Kumar S</w:t>
      </w:r>
      <w:r w:rsidR="00A1362B" w:rsidRPr="00E42310">
        <w:rPr>
          <w:rFonts w:ascii="Arial" w:hAnsi="Arial" w:cs="Arial"/>
          <w:sz w:val="28"/>
          <w:szCs w:val="28"/>
        </w:rPr>
        <w:t xml:space="preserve"> (2005)</w:t>
      </w:r>
      <w:r w:rsidRPr="00E42310">
        <w:rPr>
          <w:rFonts w:ascii="Arial" w:hAnsi="Arial" w:cs="Arial"/>
          <w:sz w:val="28"/>
          <w:szCs w:val="28"/>
        </w:rPr>
        <w:t xml:space="preserve">. </w:t>
      </w:r>
      <w:r w:rsidR="0076502F" w:rsidRPr="00E42310">
        <w:rPr>
          <w:rFonts w:ascii="Arial" w:hAnsi="Arial" w:cs="Arial"/>
          <w:i/>
          <w:iCs/>
          <w:sz w:val="28"/>
          <w:szCs w:val="28"/>
        </w:rPr>
        <w:t>Seed mycoflora of cumin (Cuminum</w:t>
      </w:r>
      <w:r w:rsidR="00A1362B" w:rsidRPr="00E42310">
        <w:rPr>
          <w:rFonts w:ascii="Arial" w:hAnsi="Arial" w:cs="Arial"/>
          <w:i/>
          <w:iCs/>
          <w:sz w:val="28"/>
          <w:szCs w:val="28"/>
        </w:rPr>
        <w:t xml:space="preserve"> </w:t>
      </w:r>
      <w:r w:rsidR="0076502F" w:rsidRPr="00E42310">
        <w:rPr>
          <w:rFonts w:ascii="Arial" w:hAnsi="Arial" w:cs="Arial"/>
          <w:i/>
          <w:iCs/>
          <w:sz w:val="28"/>
          <w:szCs w:val="28"/>
        </w:rPr>
        <w:t>cyminum L.) and their management.</w:t>
      </w:r>
      <w:r w:rsidRPr="00E42310">
        <w:rPr>
          <w:rFonts w:ascii="Arial" w:hAnsi="Arial" w:cs="Arial"/>
          <w:sz w:val="28"/>
          <w:szCs w:val="28"/>
        </w:rPr>
        <w:t xml:space="preserve">  M.Sc.</w:t>
      </w:r>
      <w:r w:rsidR="0076502F" w:rsidRPr="00E42310">
        <w:rPr>
          <w:rFonts w:ascii="Arial" w:hAnsi="Arial" w:cs="Arial"/>
          <w:sz w:val="28"/>
          <w:szCs w:val="28"/>
        </w:rPr>
        <w:t xml:space="preserve"> </w:t>
      </w:r>
      <w:r w:rsidRPr="00E42310">
        <w:rPr>
          <w:rFonts w:ascii="Arial" w:hAnsi="Arial" w:cs="Arial"/>
          <w:sz w:val="28"/>
          <w:szCs w:val="28"/>
        </w:rPr>
        <w:t>thesis</w:t>
      </w:r>
      <w:r w:rsidR="0076502F" w:rsidRPr="00E42310">
        <w:rPr>
          <w:rFonts w:ascii="Arial" w:hAnsi="Arial" w:cs="Arial"/>
          <w:sz w:val="28"/>
          <w:szCs w:val="28"/>
        </w:rPr>
        <w:t>, M</w:t>
      </w:r>
      <w:r w:rsidRPr="00E42310">
        <w:rPr>
          <w:rFonts w:ascii="Arial" w:hAnsi="Arial" w:cs="Arial"/>
          <w:sz w:val="28"/>
          <w:szCs w:val="28"/>
        </w:rPr>
        <w:t>aharana Pratap University of Agriculture and Technology, Udaipur</w:t>
      </w:r>
      <w:proofErr w:type="gramStart"/>
      <w:r w:rsidRPr="00E42310">
        <w:rPr>
          <w:rFonts w:ascii="Arial" w:hAnsi="Arial" w:cs="Arial"/>
          <w:sz w:val="28"/>
          <w:szCs w:val="28"/>
        </w:rPr>
        <w:t>,</w:t>
      </w:r>
      <w:r w:rsidR="0076502F" w:rsidRPr="00E42310">
        <w:rPr>
          <w:rFonts w:ascii="Arial" w:hAnsi="Arial" w:cs="Arial"/>
          <w:sz w:val="28"/>
          <w:szCs w:val="28"/>
        </w:rPr>
        <w:t>.</w:t>
      </w:r>
      <w:proofErr w:type="gramEnd"/>
    </w:p>
    <w:p w14:paraId="4D25763A" w14:textId="7675AC8D" w:rsidR="0076502F" w:rsidRPr="00E42310" w:rsidRDefault="009A746B" w:rsidP="00E42310">
      <w:pPr>
        <w:pStyle w:val="ListParagraph"/>
        <w:numPr>
          <w:ilvl w:val="0"/>
          <w:numId w:val="2"/>
        </w:numPr>
        <w:spacing w:line="360" w:lineRule="auto"/>
        <w:ind w:left="426" w:hanging="426"/>
        <w:jc w:val="both"/>
        <w:rPr>
          <w:rFonts w:ascii="Arial" w:hAnsi="Arial" w:cs="Arial"/>
          <w:sz w:val="28"/>
          <w:szCs w:val="28"/>
        </w:rPr>
      </w:pPr>
      <w:commentRangeStart w:id="1"/>
      <w:r w:rsidRPr="00BB1881">
        <w:rPr>
          <w:rFonts w:ascii="Arial" w:hAnsi="Arial" w:cs="Arial"/>
          <w:color w:val="FF0000"/>
          <w:sz w:val="28"/>
          <w:szCs w:val="28"/>
        </w:rPr>
        <w:t xml:space="preserve">Le </w:t>
      </w:r>
      <w:proofErr w:type="spellStart"/>
      <w:r w:rsidRPr="00BB1881">
        <w:rPr>
          <w:rFonts w:ascii="Arial" w:hAnsi="Arial" w:cs="Arial"/>
          <w:color w:val="FF0000"/>
          <w:sz w:val="28"/>
          <w:szCs w:val="28"/>
        </w:rPr>
        <w:t>Clerg</w:t>
      </w:r>
      <w:proofErr w:type="spellEnd"/>
      <w:r w:rsidRPr="00BB1881">
        <w:rPr>
          <w:rFonts w:ascii="Arial" w:hAnsi="Arial" w:cs="Arial"/>
          <w:color w:val="FF0000"/>
          <w:sz w:val="28"/>
          <w:szCs w:val="28"/>
        </w:rPr>
        <w:t xml:space="preserve">, </w:t>
      </w:r>
      <w:proofErr w:type="gramStart"/>
      <w:r w:rsidRPr="00BB1881">
        <w:rPr>
          <w:rFonts w:ascii="Arial" w:hAnsi="Arial" w:cs="Arial"/>
          <w:color w:val="FF0000"/>
          <w:sz w:val="28"/>
          <w:szCs w:val="28"/>
        </w:rPr>
        <w:t>E</w:t>
      </w:r>
      <w:r w:rsidR="0076502F" w:rsidRPr="00BB1881">
        <w:rPr>
          <w:rFonts w:ascii="Arial" w:hAnsi="Arial" w:cs="Arial"/>
          <w:color w:val="FF0000"/>
          <w:sz w:val="28"/>
          <w:szCs w:val="28"/>
        </w:rPr>
        <w:t>L</w:t>
      </w:r>
      <w:r w:rsidR="00A1362B" w:rsidRPr="00BB1881">
        <w:rPr>
          <w:rFonts w:ascii="Arial" w:hAnsi="Arial" w:cs="Arial"/>
          <w:color w:val="FF0000"/>
          <w:sz w:val="28"/>
          <w:szCs w:val="28"/>
        </w:rPr>
        <w:t>(</w:t>
      </w:r>
      <w:proofErr w:type="gramEnd"/>
      <w:r w:rsidR="00A1362B" w:rsidRPr="00BB1881">
        <w:rPr>
          <w:rFonts w:ascii="Arial" w:hAnsi="Arial" w:cs="Arial"/>
          <w:color w:val="FF0000"/>
          <w:sz w:val="28"/>
          <w:szCs w:val="28"/>
        </w:rPr>
        <w:t>1971</w:t>
      </w:r>
      <w:commentRangeEnd w:id="1"/>
      <w:r w:rsidR="00157612">
        <w:rPr>
          <w:rStyle w:val="CommentReference"/>
        </w:rPr>
        <w:commentReference w:id="1"/>
      </w:r>
      <w:r w:rsidR="00A1362B" w:rsidRPr="00E42310">
        <w:rPr>
          <w:rFonts w:ascii="Arial" w:hAnsi="Arial" w:cs="Arial"/>
          <w:sz w:val="28"/>
          <w:szCs w:val="28"/>
        </w:rPr>
        <w:t>)</w:t>
      </w:r>
      <w:r w:rsidR="0076502F" w:rsidRPr="00E42310">
        <w:rPr>
          <w:rFonts w:ascii="Arial" w:hAnsi="Arial" w:cs="Arial"/>
          <w:sz w:val="28"/>
          <w:szCs w:val="28"/>
        </w:rPr>
        <w:t>. Field experiments for assessment of crop losses. In crop loss assessment method FAO manual on the evaluation and prevention of los</w:t>
      </w:r>
      <w:r w:rsidRPr="00E42310">
        <w:rPr>
          <w:rFonts w:ascii="Arial" w:hAnsi="Arial" w:cs="Arial"/>
          <w:sz w:val="28"/>
          <w:szCs w:val="28"/>
        </w:rPr>
        <w:t>ses by pests-diseases and weeds.</w:t>
      </w:r>
      <w:r w:rsidR="0076502F" w:rsidRPr="00E42310">
        <w:rPr>
          <w:rFonts w:ascii="Arial" w:hAnsi="Arial" w:cs="Arial"/>
          <w:sz w:val="28"/>
          <w:szCs w:val="28"/>
        </w:rPr>
        <w:t xml:space="preserve"> Rome; FAO Edited by </w:t>
      </w:r>
      <w:proofErr w:type="spellStart"/>
      <w:r w:rsidR="0076502F" w:rsidRPr="00E42310">
        <w:rPr>
          <w:rFonts w:ascii="Arial" w:hAnsi="Arial" w:cs="Arial"/>
          <w:sz w:val="28"/>
          <w:szCs w:val="28"/>
        </w:rPr>
        <w:t>Chirappa</w:t>
      </w:r>
      <w:proofErr w:type="spellEnd"/>
      <w:r w:rsidR="0076502F" w:rsidRPr="00E42310">
        <w:rPr>
          <w:rFonts w:ascii="Arial" w:hAnsi="Arial" w:cs="Arial"/>
          <w:sz w:val="28"/>
          <w:szCs w:val="28"/>
        </w:rPr>
        <w:t xml:space="preserve"> L. 2.1/1.2/11.</w:t>
      </w:r>
    </w:p>
    <w:p w14:paraId="3135646A" w14:textId="3B8576B6" w:rsidR="0076502F" w:rsidRPr="00E42310" w:rsidRDefault="009A746B" w:rsidP="00E42310">
      <w:pPr>
        <w:pStyle w:val="ListParagraph"/>
        <w:numPr>
          <w:ilvl w:val="0"/>
          <w:numId w:val="2"/>
        </w:numPr>
        <w:spacing w:line="360" w:lineRule="auto"/>
        <w:ind w:left="426" w:hanging="426"/>
        <w:jc w:val="both"/>
        <w:rPr>
          <w:rFonts w:ascii="Arial" w:hAnsi="Arial" w:cs="Arial"/>
          <w:sz w:val="28"/>
          <w:szCs w:val="28"/>
        </w:rPr>
      </w:pPr>
      <w:proofErr w:type="spellStart"/>
      <w:r w:rsidRPr="00E42310">
        <w:rPr>
          <w:rFonts w:ascii="Arial" w:hAnsi="Arial" w:cs="Arial"/>
          <w:sz w:val="28"/>
          <w:szCs w:val="28"/>
        </w:rPr>
        <w:t>Naik</w:t>
      </w:r>
      <w:proofErr w:type="spellEnd"/>
      <w:r w:rsidRPr="00E42310">
        <w:rPr>
          <w:rFonts w:ascii="Arial" w:hAnsi="Arial" w:cs="Arial"/>
          <w:sz w:val="28"/>
          <w:szCs w:val="28"/>
        </w:rPr>
        <w:t xml:space="preserve"> MK, </w:t>
      </w:r>
      <w:proofErr w:type="spellStart"/>
      <w:r w:rsidRPr="00E42310">
        <w:rPr>
          <w:rFonts w:ascii="Arial" w:hAnsi="Arial" w:cs="Arial"/>
          <w:sz w:val="28"/>
          <w:szCs w:val="28"/>
        </w:rPr>
        <w:t>Savitha</w:t>
      </w:r>
      <w:proofErr w:type="spellEnd"/>
      <w:r w:rsidRPr="00E42310">
        <w:rPr>
          <w:rFonts w:ascii="Arial" w:hAnsi="Arial" w:cs="Arial"/>
          <w:sz w:val="28"/>
          <w:szCs w:val="28"/>
        </w:rPr>
        <w:t xml:space="preserve"> AS, </w:t>
      </w:r>
      <w:proofErr w:type="spellStart"/>
      <w:r w:rsidRPr="00E42310">
        <w:rPr>
          <w:rFonts w:ascii="Arial" w:hAnsi="Arial" w:cs="Arial"/>
          <w:sz w:val="28"/>
          <w:szCs w:val="28"/>
        </w:rPr>
        <w:t>Lokesha</w:t>
      </w:r>
      <w:proofErr w:type="spellEnd"/>
      <w:r w:rsidRPr="00E42310">
        <w:rPr>
          <w:rFonts w:ascii="Arial" w:hAnsi="Arial" w:cs="Arial"/>
          <w:sz w:val="28"/>
          <w:szCs w:val="28"/>
        </w:rPr>
        <w:t xml:space="preserve"> R, Prasad P</w:t>
      </w:r>
      <w:r w:rsidR="0076502F" w:rsidRPr="00E42310">
        <w:rPr>
          <w:rFonts w:ascii="Arial" w:hAnsi="Arial" w:cs="Arial"/>
          <w:sz w:val="28"/>
          <w:szCs w:val="28"/>
        </w:rPr>
        <w:t xml:space="preserve">S </w:t>
      </w:r>
      <w:r w:rsidRPr="00E42310">
        <w:rPr>
          <w:rFonts w:ascii="Arial" w:hAnsi="Arial" w:cs="Arial"/>
          <w:sz w:val="28"/>
          <w:szCs w:val="28"/>
        </w:rPr>
        <w:t>&amp; Raju</w:t>
      </w:r>
      <w:r w:rsidR="0076502F" w:rsidRPr="00E42310">
        <w:rPr>
          <w:rFonts w:ascii="Arial" w:hAnsi="Arial" w:cs="Arial"/>
          <w:sz w:val="28"/>
          <w:szCs w:val="28"/>
        </w:rPr>
        <w:t xml:space="preserve"> K</w:t>
      </w:r>
      <w:r w:rsidR="00A1362B" w:rsidRPr="00E42310">
        <w:rPr>
          <w:rFonts w:ascii="Arial" w:hAnsi="Arial" w:cs="Arial"/>
          <w:sz w:val="28"/>
          <w:szCs w:val="28"/>
        </w:rPr>
        <w:t xml:space="preserve"> (2007)</w:t>
      </w:r>
      <w:r w:rsidR="0076502F" w:rsidRPr="00E42310">
        <w:rPr>
          <w:rFonts w:ascii="Arial" w:hAnsi="Arial" w:cs="Arial"/>
          <w:sz w:val="28"/>
          <w:szCs w:val="28"/>
        </w:rPr>
        <w:t xml:space="preserve">. Perpetuation of </w:t>
      </w:r>
      <w:proofErr w:type="spellStart"/>
      <w:r w:rsidR="0076502F" w:rsidRPr="00E42310">
        <w:rPr>
          <w:rFonts w:ascii="Arial" w:hAnsi="Arial" w:cs="Arial"/>
          <w:i/>
          <w:iCs/>
          <w:sz w:val="28"/>
          <w:szCs w:val="28"/>
        </w:rPr>
        <w:t>Alternaria</w:t>
      </w:r>
      <w:proofErr w:type="spellEnd"/>
      <w:r w:rsidR="0076502F" w:rsidRPr="00E42310">
        <w:rPr>
          <w:rFonts w:ascii="Arial" w:hAnsi="Arial" w:cs="Arial"/>
          <w:i/>
          <w:iCs/>
          <w:sz w:val="28"/>
          <w:szCs w:val="28"/>
        </w:rPr>
        <w:t xml:space="preserve"> </w:t>
      </w:r>
      <w:proofErr w:type="spellStart"/>
      <w:r w:rsidR="0076502F" w:rsidRPr="00E42310">
        <w:rPr>
          <w:rFonts w:ascii="Arial" w:hAnsi="Arial" w:cs="Arial"/>
          <w:i/>
          <w:iCs/>
          <w:sz w:val="28"/>
          <w:szCs w:val="28"/>
        </w:rPr>
        <w:t>sesami</w:t>
      </w:r>
      <w:proofErr w:type="spellEnd"/>
      <w:r w:rsidR="0076502F" w:rsidRPr="00E42310">
        <w:rPr>
          <w:rFonts w:ascii="Arial" w:hAnsi="Arial" w:cs="Arial"/>
          <w:sz w:val="28"/>
          <w:szCs w:val="28"/>
        </w:rPr>
        <w:t xml:space="preserve"> causing blight of sesame in seeds and plant debris. </w:t>
      </w:r>
      <w:r w:rsidR="0076502F" w:rsidRPr="00E42310">
        <w:rPr>
          <w:rFonts w:ascii="Arial" w:hAnsi="Arial" w:cs="Arial"/>
          <w:i/>
          <w:iCs/>
          <w:sz w:val="28"/>
          <w:szCs w:val="28"/>
        </w:rPr>
        <w:t>Indian Phytopathol</w:t>
      </w:r>
      <w:r w:rsidR="00A1362B" w:rsidRPr="00E42310">
        <w:rPr>
          <w:rFonts w:ascii="Arial" w:hAnsi="Arial" w:cs="Arial"/>
          <w:i/>
          <w:iCs/>
          <w:sz w:val="28"/>
          <w:szCs w:val="28"/>
        </w:rPr>
        <w:t>ogy</w:t>
      </w:r>
      <w:r w:rsidRPr="00E42310">
        <w:rPr>
          <w:rFonts w:ascii="Arial" w:hAnsi="Arial" w:cs="Arial"/>
          <w:i/>
          <w:iCs/>
          <w:sz w:val="28"/>
          <w:szCs w:val="28"/>
        </w:rPr>
        <w:t>,</w:t>
      </w:r>
      <w:r w:rsidR="0076502F" w:rsidRPr="00E42310">
        <w:rPr>
          <w:rFonts w:ascii="Arial" w:hAnsi="Arial" w:cs="Arial"/>
          <w:sz w:val="28"/>
          <w:szCs w:val="28"/>
        </w:rPr>
        <w:t xml:space="preserve"> </w:t>
      </w:r>
      <w:r w:rsidR="00A1362B" w:rsidRPr="00E42310">
        <w:rPr>
          <w:rFonts w:ascii="Arial" w:hAnsi="Arial" w:cs="Arial"/>
          <w:sz w:val="28"/>
          <w:szCs w:val="28"/>
        </w:rPr>
        <w:t>(</w:t>
      </w:r>
      <w:r w:rsidR="0076502F" w:rsidRPr="00E42310">
        <w:rPr>
          <w:rFonts w:ascii="Arial" w:hAnsi="Arial" w:cs="Arial"/>
          <w:sz w:val="28"/>
          <w:szCs w:val="28"/>
        </w:rPr>
        <w:t>60</w:t>
      </w:r>
      <w:r w:rsidR="00A1362B" w:rsidRPr="00E42310">
        <w:rPr>
          <w:rFonts w:ascii="Arial" w:hAnsi="Arial" w:cs="Arial"/>
          <w:sz w:val="28"/>
          <w:szCs w:val="28"/>
        </w:rPr>
        <w:t>)</w:t>
      </w:r>
      <w:r w:rsidRPr="00E42310">
        <w:rPr>
          <w:rFonts w:ascii="Arial" w:hAnsi="Arial" w:cs="Arial"/>
          <w:sz w:val="28"/>
          <w:szCs w:val="28"/>
        </w:rPr>
        <w:t xml:space="preserve"> </w:t>
      </w:r>
      <w:r w:rsidR="0076502F" w:rsidRPr="00E42310">
        <w:rPr>
          <w:rFonts w:ascii="Arial" w:hAnsi="Arial" w:cs="Arial"/>
          <w:sz w:val="28"/>
          <w:szCs w:val="28"/>
        </w:rPr>
        <w:t>72.</w:t>
      </w:r>
    </w:p>
    <w:p w14:paraId="685A0C13" w14:textId="2D37EE71" w:rsidR="0076502F" w:rsidRPr="00E42310" w:rsidRDefault="009A746B" w:rsidP="00E42310">
      <w:pPr>
        <w:pStyle w:val="ListParagraph"/>
        <w:numPr>
          <w:ilvl w:val="0"/>
          <w:numId w:val="2"/>
        </w:numPr>
        <w:spacing w:line="360" w:lineRule="auto"/>
        <w:ind w:left="426" w:hanging="426"/>
        <w:jc w:val="both"/>
        <w:rPr>
          <w:rFonts w:ascii="Arial" w:hAnsi="Arial" w:cs="Arial"/>
          <w:sz w:val="28"/>
          <w:szCs w:val="28"/>
        </w:rPr>
      </w:pPr>
      <w:r w:rsidRPr="00E42310">
        <w:rPr>
          <w:rFonts w:ascii="Arial" w:hAnsi="Arial" w:cs="Arial"/>
          <w:sz w:val="28"/>
          <w:szCs w:val="28"/>
          <w:lang w:val="sv-SE"/>
        </w:rPr>
        <w:t>Pandey M, Srivastava M</w:t>
      </w:r>
      <w:r w:rsidR="0076502F" w:rsidRPr="00E42310">
        <w:rPr>
          <w:rFonts w:ascii="Arial" w:hAnsi="Arial" w:cs="Arial"/>
          <w:sz w:val="28"/>
          <w:szCs w:val="28"/>
          <w:lang w:val="sv-SE"/>
        </w:rPr>
        <w:t xml:space="preserve"> </w:t>
      </w:r>
      <w:r w:rsidRPr="00E42310">
        <w:rPr>
          <w:rFonts w:ascii="Arial" w:hAnsi="Arial" w:cs="Arial"/>
          <w:sz w:val="28"/>
          <w:szCs w:val="28"/>
          <w:lang w:val="sv-SE"/>
        </w:rPr>
        <w:t>&amp;</w:t>
      </w:r>
      <w:r w:rsidR="0076502F" w:rsidRPr="00E42310">
        <w:rPr>
          <w:rFonts w:ascii="Arial" w:hAnsi="Arial" w:cs="Arial"/>
          <w:sz w:val="28"/>
          <w:szCs w:val="28"/>
          <w:lang w:val="sv-SE"/>
        </w:rPr>
        <w:t xml:space="preserve"> Mishra</w:t>
      </w:r>
      <w:r w:rsidRPr="00E42310">
        <w:rPr>
          <w:rFonts w:ascii="Arial" w:hAnsi="Arial" w:cs="Arial"/>
          <w:sz w:val="28"/>
          <w:szCs w:val="28"/>
          <w:lang w:val="sv-SE"/>
        </w:rPr>
        <w:t xml:space="preserve"> R</w:t>
      </w:r>
      <w:r w:rsidR="0076502F" w:rsidRPr="00E42310">
        <w:rPr>
          <w:rFonts w:ascii="Arial" w:hAnsi="Arial" w:cs="Arial"/>
          <w:sz w:val="28"/>
          <w:szCs w:val="28"/>
          <w:lang w:val="sv-SE"/>
        </w:rPr>
        <w:t>P</w:t>
      </w:r>
      <w:r w:rsidR="00A1362B" w:rsidRPr="00E42310">
        <w:rPr>
          <w:rFonts w:ascii="Arial" w:hAnsi="Arial" w:cs="Arial"/>
          <w:sz w:val="28"/>
          <w:szCs w:val="28"/>
          <w:lang w:val="sv-SE"/>
        </w:rPr>
        <w:t xml:space="preserve"> </w:t>
      </w:r>
      <w:r w:rsidR="00A1362B" w:rsidRPr="00E42310">
        <w:rPr>
          <w:rFonts w:ascii="Arial" w:hAnsi="Arial" w:cs="Arial"/>
          <w:sz w:val="28"/>
          <w:szCs w:val="28"/>
        </w:rPr>
        <w:t>(2012)</w:t>
      </w:r>
      <w:r w:rsidR="0076502F" w:rsidRPr="00E42310">
        <w:rPr>
          <w:rFonts w:ascii="Arial" w:hAnsi="Arial" w:cs="Arial"/>
          <w:sz w:val="28"/>
          <w:szCs w:val="28"/>
          <w:lang w:val="sv-SE"/>
        </w:rPr>
        <w:t xml:space="preserve">. </w:t>
      </w:r>
      <w:r w:rsidR="0076502F" w:rsidRPr="00E42310">
        <w:rPr>
          <w:rFonts w:ascii="Arial" w:hAnsi="Arial" w:cs="Arial"/>
          <w:sz w:val="28"/>
          <w:szCs w:val="28"/>
        </w:rPr>
        <w:t xml:space="preserve">Establishment of seed- borne nature of </w:t>
      </w:r>
      <w:proofErr w:type="spellStart"/>
      <w:r w:rsidR="0076502F" w:rsidRPr="00E42310">
        <w:rPr>
          <w:rFonts w:ascii="Arial" w:hAnsi="Arial" w:cs="Arial"/>
          <w:i/>
          <w:iCs/>
          <w:sz w:val="28"/>
          <w:szCs w:val="28"/>
        </w:rPr>
        <w:t>Alternaria</w:t>
      </w:r>
      <w:proofErr w:type="spellEnd"/>
      <w:r w:rsidR="0076502F" w:rsidRPr="00E42310">
        <w:rPr>
          <w:rFonts w:ascii="Arial" w:hAnsi="Arial" w:cs="Arial"/>
          <w:i/>
          <w:iCs/>
          <w:sz w:val="28"/>
          <w:szCs w:val="28"/>
        </w:rPr>
        <w:t xml:space="preserve"> </w:t>
      </w:r>
      <w:proofErr w:type="spellStart"/>
      <w:r w:rsidR="0076502F" w:rsidRPr="00E42310">
        <w:rPr>
          <w:rFonts w:ascii="Arial" w:hAnsi="Arial" w:cs="Arial"/>
          <w:i/>
          <w:iCs/>
          <w:sz w:val="28"/>
          <w:szCs w:val="28"/>
        </w:rPr>
        <w:t>alternata</w:t>
      </w:r>
      <w:proofErr w:type="spellEnd"/>
      <w:r w:rsidR="0076502F" w:rsidRPr="00E42310">
        <w:rPr>
          <w:rFonts w:ascii="Arial" w:hAnsi="Arial" w:cs="Arial"/>
          <w:sz w:val="28"/>
          <w:szCs w:val="28"/>
        </w:rPr>
        <w:t xml:space="preserve"> causing leaf spo</w:t>
      </w:r>
      <w:r w:rsidRPr="00E42310">
        <w:rPr>
          <w:rFonts w:ascii="Arial" w:hAnsi="Arial" w:cs="Arial"/>
          <w:sz w:val="28"/>
          <w:szCs w:val="28"/>
        </w:rPr>
        <w:t xml:space="preserve">t and fruit rot of chilli. </w:t>
      </w:r>
      <w:r w:rsidRPr="00E42310">
        <w:rPr>
          <w:rFonts w:ascii="Arial" w:hAnsi="Arial" w:cs="Arial"/>
          <w:i/>
          <w:iCs/>
          <w:sz w:val="28"/>
          <w:szCs w:val="28"/>
        </w:rPr>
        <w:t xml:space="preserve">Arch </w:t>
      </w:r>
      <w:proofErr w:type="spellStart"/>
      <w:r w:rsidRPr="00E42310">
        <w:rPr>
          <w:rFonts w:ascii="Arial" w:hAnsi="Arial" w:cs="Arial"/>
          <w:i/>
          <w:iCs/>
          <w:sz w:val="28"/>
          <w:szCs w:val="28"/>
        </w:rPr>
        <w:t>Phytopathol</w:t>
      </w:r>
      <w:proofErr w:type="spellEnd"/>
      <w:r w:rsidRPr="00E42310">
        <w:rPr>
          <w:rFonts w:ascii="Arial" w:hAnsi="Arial" w:cs="Arial"/>
          <w:i/>
          <w:iCs/>
          <w:sz w:val="28"/>
          <w:szCs w:val="28"/>
        </w:rPr>
        <w:t xml:space="preserve"> </w:t>
      </w:r>
      <w:proofErr w:type="spellStart"/>
      <w:r w:rsidRPr="00E42310">
        <w:rPr>
          <w:rFonts w:ascii="Arial" w:hAnsi="Arial" w:cs="Arial"/>
          <w:i/>
          <w:iCs/>
          <w:sz w:val="28"/>
          <w:szCs w:val="28"/>
        </w:rPr>
        <w:t>Pflanzenschutz</w:t>
      </w:r>
      <w:proofErr w:type="spellEnd"/>
      <w:r w:rsidRPr="00E42310">
        <w:rPr>
          <w:rFonts w:ascii="Arial" w:hAnsi="Arial" w:cs="Arial"/>
          <w:sz w:val="28"/>
          <w:szCs w:val="28"/>
        </w:rPr>
        <w:t xml:space="preserve">, </w:t>
      </w:r>
      <w:r w:rsidR="00A1362B" w:rsidRPr="00E42310">
        <w:rPr>
          <w:rFonts w:ascii="Arial" w:hAnsi="Arial" w:cs="Arial"/>
          <w:sz w:val="28"/>
          <w:szCs w:val="28"/>
        </w:rPr>
        <w:t>(</w:t>
      </w:r>
      <w:r w:rsidR="00F02806" w:rsidRPr="00E42310">
        <w:rPr>
          <w:rFonts w:ascii="Arial" w:hAnsi="Arial" w:cs="Arial"/>
          <w:sz w:val="28"/>
          <w:szCs w:val="28"/>
        </w:rPr>
        <w:t>45</w:t>
      </w:r>
      <w:r w:rsidR="00A1362B" w:rsidRPr="00E42310">
        <w:rPr>
          <w:rFonts w:ascii="Arial" w:hAnsi="Arial" w:cs="Arial"/>
          <w:sz w:val="28"/>
          <w:szCs w:val="28"/>
        </w:rPr>
        <w:t>)</w:t>
      </w:r>
      <w:r w:rsidR="00F02806" w:rsidRPr="00E42310">
        <w:rPr>
          <w:rFonts w:ascii="Arial" w:hAnsi="Arial" w:cs="Arial"/>
          <w:sz w:val="28"/>
          <w:szCs w:val="28"/>
        </w:rPr>
        <w:t xml:space="preserve"> 869</w:t>
      </w:r>
      <w:r w:rsidR="0076502F" w:rsidRPr="00E42310">
        <w:rPr>
          <w:rFonts w:ascii="Arial" w:hAnsi="Arial" w:cs="Arial"/>
          <w:sz w:val="28"/>
          <w:szCs w:val="28"/>
        </w:rPr>
        <w:t>.</w:t>
      </w:r>
    </w:p>
    <w:p w14:paraId="618E1F60" w14:textId="262CFACB" w:rsidR="0076502F" w:rsidRPr="00E42310" w:rsidRDefault="00F02806" w:rsidP="00E42310">
      <w:pPr>
        <w:pStyle w:val="ListParagraph"/>
        <w:numPr>
          <w:ilvl w:val="0"/>
          <w:numId w:val="2"/>
        </w:numPr>
        <w:spacing w:line="360" w:lineRule="auto"/>
        <w:ind w:left="426" w:hanging="426"/>
        <w:jc w:val="both"/>
        <w:rPr>
          <w:rFonts w:ascii="Arial" w:hAnsi="Arial" w:cs="Arial"/>
          <w:sz w:val="28"/>
          <w:szCs w:val="28"/>
        </w:rPr>
      </w:pPr>
      <w:r w:rsidRPr="00E42310">
        <w:rPr>
          <w:rFonts w:ascii="Arial" w:hAnsi="Arial" w:cs="Arial"/>
          <w:sz w:val="28"/>
          <w:szCs w:val="28"/>
        </w:rPr>
        <w:t>Saharan MS &amp; Saharan G</w:t>
      </w:r>
      <w:r w:rsidR="0076502F" w:rsidRPr="00E42310">
        <w:rPr>
          <w:rFonts w:ascii="Arial" w:hAnsi="Arial" w:cs="Arial"/>
          <w:sz w:val="28"/>
          <w:szCs w:val="28"/>
        </w:rPr>
        <w:t>S</w:t>
      </w:r>
      <w:r w:rsidR="00A1362B" w:rsidRPr="00E42310">
        <w:rPr>
          <w:rFonts w:ascii="Arial" w:hAnsi="Arial" w:cs="Arial"/>
          <w:sz w:val="28"/>
          <w:szCs w:val="28"/>
        </w:rPr>
        <w:t xml:space="preserve"> (2001)</w:t>
      </w:r>
      <w:r w:rsidR="0076502F" w:rsidRPr="00E42310">
        <w:rPr>
          <w:rFonts w:ascii="Arial" w:hAnsi="Arial" w:cs="Arial"/>
          <w:sz w:val="28"/>
          <w:szCs w:val="28"/>
        </w:rPr>
        <w:t xml:space="preserve">. Effect of Alternaria blight severity on fodder quality of </w:t>
      </w:r>
      <w:proofErr w:type="spellStart"/>
      <w:r w:rsidR="0076502F" w:rsidRPr="00E42310">
        <w:rPr>
          <w:rFonts w:ascii="Arial" w:hAnsi="Arial" w:cs="Arial"/>
          <w:sz w:val="28"/>
          <w:szCs w:val="28"/>
        </w:rPr>
        <w:t>clusterbean</w:t>
      </w:r>
      <w:proofErr w:type="spellEnd"/>
      <w:r w:rsidR="0076502F" w:rsidRPr="00E42310">
        <w:rPr>
          <w:rFonts w:ascii="Arial" w:hAnsi="Arial" w:cs="Arial"/>
          <w:sz w:val="28"/>
          <w:szCs w:val="28"/>
        </w:rPr>
        <w:t xml:space="preserve"> (</w:t>
      </w:r>
      <w:proofErr w:type="spellStart"/>
      <w:r w:rsidR="0076502F" w:rsidRPr="00E42310">
        <w:rPr>
          <w:rFonts w:ascii="Arial" w:hAnsi="Arial" w:cs="Arial"/>
          <w:i/>
          <w:iCs/>
          <w:sz w:val="28"/>
          <w:szCs w:val="28"/>
        </w:rPr>
        <w:t>Cyamopsis</w:t>
      </w:r>
      <w:proofErr w:type="spellEnd"/>
      <w:r w:rsidR="0076502F" w:rsidRPr="00E42310">
        <w:rPr>
          <w:rFonts w:ascii="Arial" w:hAnsi="Arial" w:cs="Arial"/>
          <w:i/>
          <w:iCs/>
          <w:sz w:val="28"/>
          <w:szCs w:val="28"/>
        </w:rPr>
        <w:t xml:space="preserve"> </w:t>
      </w:r>
      <w:proofErr w:type="spellStart"/>
      <w:r w:rsidR="0076502F" w:rsidRPr="00E42310">
        <w:rPr>
          <w:rFonts w:ascii="Arial" w:hAnsi="Arial" w:cs="Arial"/>
          <w:i/>
          <w:iCs/>
          <w:sz w:val="28"/>
          <w:szCs w:val="28"/>
        </w:rPr>
        <w:t>teteragonoloba</w:t>
      </w:r>
      <w:proofErr w:type="spellEnd"/>
      <w:r w:rsidR="0076502F" w:rsidRPr="00E42310">
        <w:rPr>
          <w:rFonts w:ascii="Arial" w:hAnsi="Arial" w:cs="Arial"/>
          <w:i/>
          <w:iCs/>
          <w:sz w:val="28"/>
          <w:szCs w:val="28"/>
        </w:rPr>
        <w:t xml:space="preserve"> </w:t>
      </w:r>
      <w:r w:rsidRPr="00E42310">
        <w:rPr>
          <w:rFonts w:ascii="Arial" w:hAnsi="Arial" w:cs="Arial"/>
          <w:sz w:val="28"/>
          <w:szCs w:val="28"/>
        </w:rPr>
        <w:t>(L.) Taub.).</w:t>
      </w:r>
      <w:r w:rsidR="0076502F" w:rsidRPr="00E42310">
        <w:rPr>
          <w:rFonts w:ascii="Arial" w:hAnsi="Arial" w:cs="Arial"/>
          <w:sz w:val="28"/>
          <w:szCs w:val="28"/>
        </w:rPr>
        <w:t xml:space="preserve"> </w:t>
      </w:r>
      <w:r w:rsidR="0076502F" w:rsidRPr="00E42310">
        <w:rPr>
          <w:rFonts w:ascii="Arial" w:hAnsi="Arial" w:cs="Arial"/>
          <w:i/>
          <w:iCs/>
          <w:sz w:val="28"/>
          <w:szCs w:val="28"/>
        </w:rPr>
        <w:t>Indian Phytopathol</w:t>
      </w:r>
      <w:r w:rsidR="00A1362B" w:rsidRPr="00E42310">
        <w:rPr>
          <w:rFonts w:ascii="Arial" w:hAnsi="Arial" w:cs="Arial"/>
          <w:i/>
          <w:iCs/>
          <w:sz w:val="28"/>
          <w:szCs w:val="28"/>
        </w:rPr>
        <w:t>ogy</w:t>
      </w:r>
      <w:r w:rsidRPr="00E42310">
        <w:rPr>
          <w:rFonts w:ascii="Arial" w:hAnsi="Arial" w:cs="Arial"/>
          <w:i/>
          <w:iCs/>
          <w:sz w:val="28"/>
          <w:szCs w:val="28"/>
        </w:rPr>
        <w:t>,</w:t>
      </w:r>
      <w:r w:rsidR="0076502F" w:rsidRPr="00E42310">
        <w:rPr>
          <w:rFonts w:ascii="Arial" w:hAnsi="Arial" w:cs="Arial"/>
          <w:i/>
          <w:iCs/>
          <w:sz w:val="28"/>
          <w:szCs w:val="28"/>
        </w:rPr>
        <w:t xml:space="preserve"> </w:t>
      </w:r>
      <w:r w:rsidR="00A1362B" w:rsidRPr="00E42310">
        <w:rPr>
          <w:rFonts w:ascii="Arial" w:hAnsi="Arial" w:cs="Arial"/>
          <w:i/>
          <w:iCs/>
          <w:sz w:val="28"/>
          <w:szCs w:val="28"/>
        </w:rPr>
        <w:t>(</w:t>
      </w:r>
      <w:r w:rsidR="0076502F" w:rsidRPr="00E42310">
        <w:rPr>
          <w:rFonts w:ascii="Arial" w:hAnsi="Arial" w:cs="Arial"/>
          <w:sz w:val="28"/>
          <w:szCs w:val="28"/>
        </w:rPr>
        <w:t>54</w:t>
      </w:r>
      <w:r w:rsidR="00A1362B" w:rsidRPr="00E42310">
        <w:rPr>
          <w:rFonts w:ascii="Arial" w:hAnsi="Arial" w:cs="Arial"/>
          <w:sz w:val="28"/>
          <w:szCs w:val="28"/>
        </w:rPr>
        <w:t>)</w:t>
      </w:r>
      <w:r w:rsidRPr="00E42310">
        <w:rPr>
          <w:rFonts w:ascii="Arial" w:hAnsi="Arial" w:cs="Arial"/>
          <w:sz w:val="28"/>
          <w:szCs w:val="28"/>
        </w:rPr>
        <w:t xml:space="preserve"> </w:t>
      </w:r>
      <w:r w:rsidR="0076502F" w:rsidRPr="00E42310">
        <w:rPr>
          <w:rFonts w:ascii="Arial" w:hAnsi="Arial" w:cs="Arial"/>
          <w:sz w:val="28"/>
          <w:szCs w:val="28"/>
        </w:rPr>
        <w:t>504.</w:t>
      </w:r>
    </w:p>
    <w:p w14:paraId="245683FD" w14:textId="4A15228F" w:rsidR="0076502F" w:rsidRPr="00E42310" w:rsidRDefault="00F02806" w:rsidP="00E42310">
      <w:pPr>
        <w:pStyle w:val="ListParagraph"/>
        <w:numPr>
          <w:ilvl w:val="0"/>
          <w:numId w:val="2"/>
        </w:numPr>
        <w:spacing w:line="360" w:lineRule="auto"/>
        <w:ind w:left="426" w:hanging="426"/>
        <w:jc w:val="both"/>
        <w:rPr>
          <w:rFonts w:ascii="Arial" w:hAnsi="Arial" w:cs="Arial"/>
          <w:sz w:val="28"/>
          <w:szCs w:val="28"/>
        </w:rPr>
      </w:pPr>
      <w:r w:rsidRPr="00E42310">
        <w:rPr>
          <w:rFonts w:ascii="Arial" w:hAnsi="Arial" w:cs="Arial"/>
          <w:bCs/>
          <w:iCs/>
          <w:sz w:val="28"/>
          <w:szCs w:val="28"/>
          <w:lang w:val="en-US" w:bidi="en-US"/>
        </w:rPr>
        <w:t>Sangeetha CG &amp; Siddaramaiah A</w:t>
      </w:r>
      <w:r w:rsidR="0076502F" w:rsidRPr="00E42310">
        <w:rPr>
          <w:rFonts w:ascii="Arial" w:hAnsi="Arial" w:cs="Arial"/>
          <w:bCs/>
          <w:iCs/>
          <w:sz w:val="28"/>
          <w:szCs w:val="28"/>
          <w:lang w:val="en-US" w:bidi="en-US"/>
        </w:rPr>
        <w:t>L</w:t>
      </w:r>
      <w:r w:rsidR="00A1362B" w:rsidRPr="00E42310">
        <w:rPr>
          <w:rFonts w:ascii="Arial" w:hAnsi="Arial" w:cs="Arial"/>
          <w:bCs/>
          <w:iCs/>
          <w:sz w:val="28"/>
          <w:szCs w:val="28"/>
          <w:lang w:val="en-US" w:bidi="en-US"/>
        </w:rPr>
        <w:t xml:space="preserve"> (2007)</w:t>
      </w:r>
      <w:r w:rsidR="0076502F" w:rsidRPr="00E42310">
        <w:rPr>
          <w:rFonts w:ascii="Arial" w:hAnsi="Arial" w:cs="Arial"/>
          <w:bCs/>
          <w:iCs/>
          <w:sz w:val="28"/>
          <w:szCs w:val="28"/>
          <w:lang w:val="en-US" w:bidi="en-US"/>
        </w:rPr>
        <w:t xml:space="preserve">. Epidemiological studies of white rust, downy mildew and </w:t>
      </w:r>
      <w:r w:rsidR="0076502F" w:rsidRPr="00E42310">
        <w:rPr>
          <w:rFonts w:ascii="Arial" w:hAnsi="Arial" w:cs="Arial"/>
          <w:bCs/>
          <w:sz w:val="28"/>
          <w:szCs w:val="28"/>
          <w:lang w:val="en-US" w:bidi="en-US"/>
        </w:rPr>
        <w:t>Alternaria</w:t>
      </w:r>
      <w:r w:rsidR="0076502F" w:rsidRPr="00E42310">
        <w:rPr>
          <w:rFonts w:ascii="Arial" w:hAnsi="Arial" w:cs="Arial"/>
          <w:bCs/>
          <w:iCs/>
          <w:sz w:val="28"/>
          <w:szCs w:val="28"/>
          <w:lang w:val="en-US" w:bidi="en-US"/>
        </w:rPr>
        <w:t xml:space="preserve"> blight of Indian mustard (</w:t>
      </w:r>
      <w:r w:rsidR="0076502F" w:rsidRPr="00E42310">
        <w:rPr>
          <w:rFonts w:ascii="Arial" w:hAnsi="Arial" w:cs="Arial"/>
          <w:bCs/>
          <w:i/>
          <w:iCs/>
          <w:sz w:val="28"/>
          <w:szCs w:val="28"/>
          <w:lang w:val="en-US" w:bidi="en-US"/>
        </w:rPr>
        <w:t>Brassica juncea</w:t>
      </w:r>
      <w:r w:rsidR="0076502F" w:rsidRPr="00E42310">
        <w:rPr>
          <w:rFonts w:ascii="Arial" w:hAnsi="Arial" w:cs="Arial"/>
          <w:bCs/>
          <w:iCs/>
          <w:sz w:val="28"/>
          <w:szCs w:val="28"/>
          <w:lang w:val="en-US" w:bidi="en-US"/>
        </w:rPr>
        <w:t xml:space="preserve"> (Linn.) </w:t>
      </w:r>
      <w:proofErr w:type="spellStart"/>
      <w:r w:rsidR="0076502F" w:rsidRPr="00E42310">
        <w:rPr>
          <w:rFonts w:ascii="Arial" w:hAnsi="Arial" w:cs="Arial"/>
          <w:bCs/>
          <w:iCs/>
          <w:sz w:val="28"/>
          <w:szCs w:val="28"/>
          <w:lang w:val="en-US" w:bidi="en-US"/>
        </w:rPr>
        <w:t>Czern</w:t>
      </w:r>
      <w:proofErr w:type="spellEnd"/>
      <w:r w:rsidR="0076502F" w:rsidRPr="00E42310">
        <w:rPr>
          <w:rFonts w:ascii="Arial" w:hAnsi="Arial" w:cs="Arial"/>
          <w:bCs/>
          <w:iCs/>
          <w:sz w:val="28"/>
          <w:szCs w:val="28"/>
          <w:lang w:val="en-US" w:bidi="en-US"/>
        </w:rPr>
        <w:t xml:space="preserve">. and Coss.).  </w:t>
      </w:r>
      <w:r w:rsidRPr="00E42310">
        <w:rPr>
          <w:rFonts w:ascii="Arial" w:hAnsi="Arial" w:cs="Arial"/>
          <w:bCs/>
          <w:i/>
          <w:sz w:val="28"/>
          <w:szCs w:val="28"/>
          <w:lang w:bidi="en-US"/>
        </w:rPr>
        <w:t>Afr</w:t>
      </w:r>
      <w:r w:rsidR="00A1362B" w:rsidRPr="00E42310">
        <w:rPr>
          <w:rFonts w:ascii="Arial" w:hAnsi="Arial" w:cs="Arial"/>
          <w:bCs/>
          <w:i/>
          <w:sz w:val="28"/>
          <w:szCs w:val="28"/>
          <w:lang w:bidi="en-US"/>
        </w:rPr>
        <w:t>ican</w:t>
      </w:r>
      <w:r w:rsidRPr="00E42310">
        <w:rPr>
          <w:rFonts w:ascii="Arial" w:hAnsi="Arial" w:cs="Arial"/>
          <w:bCs/>
          <w:i/>
          <w:sz w:val="28"/>
          <w:szCs w:val="28"/>
          <w:lang w:bidi="en-US"/>
        </w:rPr>
        <w:t> J</w:t>
      </w:r>
      <w:r w:rsidR="00A1362B" w:rsidRPr="00E42310">
        <w:rPr>
          <w:rFonts w:ascii="Arial" w:hAnsi="Arial" w:cs="Arial"/>
          <w:bCs/>
          <w:i/>
          <w:sz w:val="28"/>
          <w:szCs w:val="28"/>
          <w:lang w:bidi="en-US"/>
        </w:rPr>
        <w:t>ournal of</w:t>
      </w:r>
      <w:r w:rsidRPr="00E42310">
        <w:rPr>
          <w:rFonts w:ascii="Arial" w:hAnsi="Arial" w:cs="Arial"/>
          <w:bCs/>
          <w:i/>
          <w:sz w:val="28"/>
          <w:szCs w:val="28"/>
          <w:lang w:bidi="en-US"/>
        </w:rPr>
        <w:t xml:space="preserve"> Agric</w:t>
      </w:r>
      <w:r w:rsidR="00A1362B" w:rsidRPr="00E42310">
        <w:rPr>
          <w:rFonts w:ascii="Arial" w:hAnsi="Arial" w:cs="Arial"/>
          <w:bCs/>
          <w:i/>
          <w:sz w:val="28"/>
          <w:szCs w:val="28"/>
          <w:lang w:bidi="en-US"/>
        </w:rPr>
        <w:t>ulture</w:t>
      </w:r>
      <w:r w:rsidR="0076502F" w:rsidRPr="00E42310">
        <w:rPr>
          <w:rFonts w:ascii="Arial" w:hAnsi="Arial" w:cs="Arial"/>
          <w:bCs/>
          <w:i/>
          <w:sz w:val="28"/>
          <w:szCs w:val="28"/>
          <w:lang w:bidi="en-US"/>
        </w:rPr>
        <w:t xml:space="preserve"> Res</w:t>
      </w:r>
      <w:r w:rsidR="00A1362B" w:rsidRPr="00E42310">
        <w:rPr>
          <w:rFonts w:ascii="Arial" w:hAnsi="Arial" w:cs="Arial"/>
          <w:bCs/>
          <w:i/>
          <w:sz w:val="28"/>
          <w:szCs w:val="28"/>
          <w:lang w:bidi="en-US"/>
        </w:rPr>
        <w:t>earch</w:t>
      </w:r>
      <w:proofErr w:type="gramStart"/>
      <w:r w:rsidRPr="00E42310">
        <w:rPr>
          <w:rFonts w:ascii="Arial" w:hAnsi="Arial" w:cs="Arial"/>
          <w:bCs/>
          <w:i/>
          <w:sz w:val="28"/>
          <w:szCs w:val="28"/>
          <w:lang w:bidi="en-US"/>
        </w:rPr>
        <w:t>,</w:t>
      </w:r>
      <w:r w:rsidRPr="00E42310">
        <w:rPr>
          <w:rFonts w:ascii="Arial" w:hAnsi="Arial" w:cs="Arial"/>
          <w:bCs/>
          <w:iCs/>
          <w:sz w:val="28"/>
          <w:szCs w:val="28"/>
          <w:lang w:bidi="en-US"/>
        </w:rPr>
        <w:t xml:space="preserve">  </w:t>
      </w:r>
      <w:r w:rsidR="00A1362B" w:rsidRPr="00E42310">
        <w:rPr>
          <w:rFonts w:ascii="Arial" w:hAnsi="Arial" w:cs="Arial"/>
          <w:bCs/>
          <w:iCs/>
          <w:sz w:val="28"/>
          <w:szCs w:val="28"/>
          <w:lang w:bidi="en-US"/>
        </w:rPr>
        <w:t>(</w:t>
      </w:r>
      <w:proofErr w:type="gramEnd"/>
      <w:r w:rsidR="0076502F" w:rsidRPr="00E42310">
        <w:rPr>
          <w:rFonts w:ascii="Arial" w:hAnsi="Arial" w:cs="Arial"/>
          <w:iCs/>
          <w:sz w:val="28"/>
          <w:szCs w:val="28"/>
          <w:lang w:val="en-US" w:bidi="en-US"/>
        </w:rPr>
        <w:t>2</w:t>
      </w:r>
      <w:r w:rsidR="00A1362B" w:rsidRPr="00E42310">
        <w:rPr>
          <w:rFonts w:ascii="Arial" w:hAnsi="Arial" w:cs="Arial"/>
          <w:iCs/>
          <w:sz w:val="28"/>
          <w:szCs w:val="28"/>
          <w:lang w:val="en-US" w:bidi="en-US"/>
        </w:rPr>
        <w:t>)</w:t>
      </w:r>
      <w:r w:rsidRPr="00E42310">
        <w:rPr>
          <w:rFonts w:ascii="Arial" w:hAnsi="Arial" w:cs="Arial"/>
          <w:bCs/>
          <w:iCs/>
          <w:sz w:val="28"/>
          <w:szCs w:val="28"/>
          <w:lang w:val="en-US" w:bidi="en-US"/>
        </w:rPr>
        <w:t>305</w:t>
      </w:r>
      <w:r w:rsidR="0076502F" w:rsidRPr="00E42310">
        <w:rPr>
          <w:rFonts w:ascii="Arial" w:hAnsi="Arial" w:cs="Arial"/>
          <w:bCs/>
          <w:iCs/>
          <w:sz w:val="28"/>
          <w:szCs w:val="28"/>
          <w:lang w:val="en-US" w:bidi="en-US"/>
        </w:rPr>
        <w:t>.</w:t>
      </w:r>
    </w:p>
    <w:p w14:paraId="261239C8" w14:textId="27F01029" w:rsidR="00BA443F" w:rsidRPr="00E42310" w:rsidRDefault="00F02806" w:rsidP="00E42310">
      <w:pPr>
        <w:pStyle w:val="ListParagraph"/>
        <w:numPr>
          <w:ilvl w:val="0"/>
          <w:numId w:val="2"/>
        </w:numPr>
        <w:spacing w:line="360" w:lineRule="auto"/>
        <w:ind w:left="426" w:hanging="426"/>
        <w:jc w:val="both"/>
        <w:rPr>
          <w:rFonts w:ascii="Arial" w:hAnsi="Arial" w:cs="Arial"/>
          <w:sz w:val="28"/>
          <w:szCs w:val="28"/>
        </w:rPr>
      </w:pPr>
      <w:r w:rsidRPr="00E42310">
        <w:rPr>
          <w:rFonts w:ascii="Arial" w:hAnsi="Arial" w:cs="Arial"/>
          <w:sz w:val="28"/>
          <w:szCs w:val="28"/>
        </w:rPr>
        <w:t>Shrivastava JA &amp; Gupta G</w:t>
      </w:r>
      <w:r w:rsidR="0076502F" w:rsidRPr="00E42310">
        <w:rPr>
          <w:rFonts w:ascii="Arial" w:hAnsi="Arial" w:cs="Arial"/>
          <w:sz w:val="28"/>
          <w:szCs w:val="28"/>
        </w:rPr>
        <w:t>K</w:t>
      </w:r>
      <w:r w:rsidR="00A1362B" w:rsidRPr="00E42310">
        <w:rPr>
          <w:rFonts w:ascii="Arial" w:hAnsi="Arial" w:cs="Arial"/>
          <w:sz w:val="28"/>
          <w:szCs w:val="28"/>
        </w:rPr>
        <w:t xml:space="preserve"> (2001)</w:t>
      </w:r>
      <w:r w:rsidR="0076502F" w:rsidRPr="00E42310">
        <w:rPr>
          <w:rFonts w:ascii="Arial" w:hAnsi="Arial" w:cs="Arial"/>
          <w:sz w:val="28"/>
          <w:szCs w:val="28"/>
        </w:rPr>
        <w:t xml:space="preserve">. Source of resistance to major diseases of soybean in India. In Director’s Report and Summary Table of Experiment 2000-2001. AICRP on Soybean, </w:t>
      </w:r>
      <w:r w:rsidR="00A1362B" w:rsidRPr="00E42310">
        <w:rPr>
          <w:rFonts w:ascii="Arial" w:hAnsi="Arial" w:cs="Arial"/>
          <w:sz w:val="28"/>
          <w:szCs w:val="28"/>
        </w:rPr>
        <w:t>(5)</w:t>
      </w:r>
      <w:r w:rsidRPr="00E42310">
        <w:rPr>
          <w:rFonts w:ascii="Arial" w:hAnsi="Arial" w:cs="Arial"/>
          <w:sz w:val="28"/>
          <w:szCs w:val="28"/>
        </w:rPr>
        <w:t>186.</w:t>
      </w:r>
    </w:p>
    <w:p w14:paraId="243F8254" w14:textId="436E3903" w:rsidR="00240D71" w:rsidRPr="00E42310" w:rsidRDefault="003C39BF" w:rsidP="00E42310">
      <w:pPr>
        <w:pStyle w:val="ListParagraph"/>
        <w:numPr>
          <w:ilvl w:val="0"/>
          <w:numId w:val="2"/>
        </w:numPr>
        <w:spacing w:line="360" w:lineRule="auto"/>
        <w:ind w:left="426" w:hanging="426"/>
        <w:jc w:val="both"/>
        <w:rPr>
          <w:rFonts w:ascii="Arial" w:hAnsi="Arial" w:cs="Arial"/>
          <w:b/>
          <w:sz w:val="28"/>
          <w:szCs w:val="28"/>
          <w:lang w:eastAsia="en-US"/>
        </w:rPr>
      </w:pPr>
      <w:hyperlink r:id="rId10" w:tgtFrame="_blank" w:tooltip="Click to find out more papers by R.B. Singh" w:history="1">
        <w:r w:rsidR="0076502F" w:rsidRPr="00E42310">
          <w:rPr>
            <w:rStyle w:val="Hyperlink"/>
            <w:rFonts w:ascii="Arial" w:hAnsi="Arial" w:cs="Arial"/>
            <w:color w:val="auto"/>
            <w:sz w:val="28"/>
            <w:szCs w:val="28"/>
            <w:u w:val="none"/>
          </w:rPr>
          <w:t>Singh</w:t>
        </w:r>
      </w:hyperlink>
      <w:r w:rsidR="00F02806" w:rsidRPr="00E42310">
        <w:rPr>
          <w:rFonts w:ascii="Arial" w:hAnsi="Arial" w:cs="Arial"/>
          <w:sz w:val="28"/>
          <w:szCs w:val="28"/>
        </w:rPr>
        <w:t xml:space="preserve"> RB</w:t>
      </w:r>
      <w:r w:rsidR="0076502F" w:rsidRPr="00E42310">
        <w:rPr>
          <w:rFonts w:ascii="Arial" w:hAnsi="Arial" w:cs="Arial"/>
          <w:sz w:val="28"/>
          <w:szCs w:val="28"/>
        </w:rPr>
        <w:t>, </w:t>
      </w:r>
      <w:hyperlink r:id="rId11" w:tgtFrame="_blank" w:tooltip="Click to find out more papers by H.K. Singh" w:history="1">
        <w:r w:rsidR="0076502F" w:rsidRPr="00E42310">
          <w:rPr>
            <w:rStyle w:val="Hyperlink"/>
            <w:rFonts w:ascii="Arial" w:hAnsi="Arial" w:cs="Arial"/>
            <w:color w:val="auto"/>
            <w:sz w:val="28"/>
            <w:szCs w:val="28"/>
            <w:u w:val="none"/>
          </w:rPr>
          <w:t xml:space="preserve"> Singh</w:t>
        </w:r>
      </w:hyperlink>
      <w:r w:rsidR="00F02806" w:rsidRPr="00E42310">
        <w:rPr>
          <w:rFonts w:ascii="Arial" w:hAnsi="Arial" w:cs="Arial"/>
          <w:sz w:val="28"/>
          <w:szCs w:val="28"/>
        </w:rPr>
        <w:t xml:space="preserve"> HK &amp;</w:t>
      </w:r>
      <w:r w:rsidR="0076502F" w:rsidRPr="00E42310">
        <w:rPr>
          <w:rFonts w:ascii="Arial" w:hAnsi="Arial" w:cs="Arial"/>
          <w:sz w:val="28"/>
          <w:szCs w:val="28"/>
        </w:rPr>
        <w:t xml:space="preserve"> </w:t>
      </w:r>
      <w:hyperlink r:id="rId12" w:tgtFrame="_blank" w:tooltip="Click to find out more papers by Arpita Parmar" w:history="1">
        <w:r w:rsidR="0076502F" w:rsidRPr="00E42310">
          <w:rPr>
            <w:rStyle w:val="Hyperlink"/>
            <w:rFonts w:ascii="Arial" w:hAnsi="Arial" w:cs="Arial"/>
            <w:color w:val="auto"/>
            <w:sz w:val="28"/>
            <w:szCs w:val="28"/>
            <w:u w:val="none"/>
          </w:rPr>
          <w:t>Parmar</w:t>
        </w:r>
      </w:hyperlink>
      <w:r w:rsidR="0076502F" w:rsidRPr="00E42310">
        <w:rPr>
          <w:rFonts w:ascii="Arial" w:hAnsi="Arial" w:cs="Arial"/>
          <w:sz w:val="28"/>
          <w:szCs w:val="28"/>
        </w:rPr>
        <w:t xml:space="preserve"> A</w:t>
      </w:r>
      <w:r w:rsidR="00A1362B" w:rsidRPr="00E42310">
        <w:rPr>
          <w:rFonts w:ascii="Arial" w:hAnsi="Arial" w:cs="Arial"/>
          <w:sz w:val="28"/>
          <w:szCs w:val="28"/>
        </w:rPr>
        <w:t xml:space="preserve"> (2014)</w:t>
      </w:r>
      <w:r w:rsidR="0076502F" w:rsidRPr="00E42310">
        <w:rPr>
          <w:rFonts w:ascii="Arial" w:hAnsi="Arial" w:cs="Arial"/>
          <w:sz w:val="28"/>
          <w:szCs w:val="28"/>
        </w:rPr>
        <w:t>. Yield Loss Assessment Due to Alternaria Blight and its Management in Linseed.</w:t>
      </w:r>
      <w:r w:rsidR="00F02806" w:rsidRPr="00E42310">
        <w:rPr>
          <w:rFonts w:ascii="Arial" w:hAnsi="Arial" w:cs="Arial"/>
          <w:sz w:val="28"/>
          <w:szCs w:val="28"/>
        </w:rPr>
        <w:t xml:space="preserve"> </w:t>
      </w:r>
      <w:r w:rsidR="00BA443F" w:rsidRPr="00E42310">
        <w:rPr>
          <w:rFonts w:ascii="Arial" w:hAnsi="Arial" w:cs="Arial"/>
          <w:i/>
          <w:iCs/>
          <w:sz w:val="28"/>
          <w:szCs w:val="28"/>
        </w:rPr>
        <w:t>Pak</w:t>
      </w:r>
      <w:r w:rsidR="00A1362B" w:rsidRPr="00E42310">
        <w:rPr>
          <w:rFonts w:ascii="Arial" w:hAnsi="Arial" w:cs="Arial"/>
          <w:i/>
          <w:iCs/>
          <w:sz w:val="28"/>
          <w:szCs w:val="28"/>
        </w:rPr>
        <w:t>istan</w:t>
      </w:r>
      <w:r w:rsidR="00BA443F" w:rsidRPr="00E42310">
        <w:rPr>
          <w:rFonts w:ascii="Arial" w:hAnsi="Arial" w:cs="Arial"/>
          <w:i/>
          <w:iCs/>
          <w:sz w:val="28"/>
          <w:szCs w:val="28"/>
        </w:rPr>
        <w:t xml:space="preserve"> J</w:t>
      </w:r>
      <w:r w:rsidR="00A1362B" w:rsidRPr="00E42310">
        <w:rPr>
          <w:rFonts w:ascii="Arial" w:hAnsi="Arial" w:cs="Arial"/>
          <w:i/>
          <w:iCs/>
          <w:sz w:val="28"/>
          <w:szCs w:val="28"/>
        </w:rPr>
        <w:t>ournal</w:t>
      </w:r>
      <w:r w:rsidR="00BA443F" w:rsidRPr="00E42310">
        <w:rPr>
          <w:rFonts w:ascii="Arial" w:hAnsi="Arial" w:cs="Arial"/>
          <w:i/>
          <w:iCs/>
          <w:sz w:val="28"/>
          <w:szCs w:val="28"/>
        </w:rPr>
        <w:t xml:space="preserve"> </w:t>
      </w:r>
      <w:r w:rsidR="00A1362B" w:rsidRPr="00E42310">
        <w:rPr>
          <w:rFonts w:ascii="Arial" w:hAnsi="Arial" w:cs="Arial"/>
          <w:i/>
          <w:iCs/>
          <w:sz w:val="28"/>
          <w:szCs w:val="28"/>
        </w:rPr>
        <w:t xml:space="preserve">of </w:t>
      </w:r>
      <w:r w:rsidR="00BA443F" w:rsidRPr="00E42310">
        <w:rPr>
          <w:rFonts w:ascii="Arial" w:hAnsi="Arial" w:cs="Arial"/>
          <w:i/>
          <w:iCs/>
          <w:sz w:val="28"/>
          <w:szCs w:val="28"/>
        </w:rPr>
        <w:t>Biol</w:t>
      </w:r>
      <w:r w:rsidR="00A1362B" w:rsidRPr="00E42310">
        <w:rPr>
          <w:rFonts w:ascii="Arial" w:hAnsi="Arial" w:cs="Arial"/>
          <w:i/>
          <w:iCs/>
          <w:sz w:val="28"/>
          <w:szCs w:val="28"/>
        </w:rPr>
        <w:t>ogical</w:t>
      </w:r>
      <w:r w:rsidR="00BA443F" w:rsidRPr="00E42310">
        <w:rPr>
          <w:rFonts w:ascii="Arial" w:hAnsi="Arial" w:cs="Arial"/>
          <w:i/>
          <w:iCs/>
          <w:sz w:val="28"/>
          <w:szCs w:val="28"/>
        </w:rPr>
        <w:t xml:space="preserve"> Sci</w:t>
      </w:r>
      <w:r w:rsidR="00A1362B" w:rsidRPr="00E42310">
        <w:rPr>
          <w:rFonts w:ascii="Arial" w:hAnsi="Arial" w:cs="Arial"/>
          <w:i/>
          <w:iCs/>
          <w:sz w:val="28"/>
          <w:szCs w:val="28"/>
        </w:rPr>
        <w:t>ence</w:t>
      </w:r>
      <w:r w:rsidR="00BA443F" w:rsidRPr="00E42310">
        <w:rPr>
          <w:rFonts w:ascii="Arial" w:hAnsi="Arial" w:cs="Arial"/>
          <w:i/>
          <w:iCs/>
          <w:sz w:val="28"/>
          <w:szCs w:val="28"/>
        </w:rPr>
        <w:t>,</w:t>
      </w:r>
      <w:r w:rsidR="0076502F" w:rsidRPr="00E42310">
        <w:rPr>
          <w:rFonts w:ascii="Arial" w:hAnsi="Arial" w:cs="Arial"/>
          <w:sz w:val="28"/>
          <w:szCs w:val="28"/>
        </w:rPr>
        <w:t xml:space="preserve"> </w:t>
      </w:r>
      <w:r w:rsidR="00A1362B" w:rsidRPr="00E42310">
        <w:rPr>
          <w:rFonts w:ascii="Arial" w:hAnsi="Arial" w:cs="Arial"/>
          <w:sz w:val="28"/>
          <w:szCs w:val="28"/>
        </w:rPr>
        <w:t>(</w:t>
      </w:r>
      <w:r w:rsidR="0076502F" w:rsidRPr="00E42310">
        <w:rPr>
          <w:rFonts w:ascii="Arial" w:hAnsi="Arial" w:cs="Arial"/>
          <w:sz w:val="28"/>
          <w:szCs w:val="28"/>
        </w:rPr>
        <w:t>17</w:t>
      </w:r>
      <w:r w:rsidR="00A1362B" w:rsidRPr="00E42310">
        <w:rPr>
          <w:rFonts w:ascii="Arial" w:hAnsi="Arial" w:cs="Arial"/>
          <w:sz w:val="28"/>
          <w:szCs w:val="28"/>
        </w:rPr>
        <w:t>)</w:t>
      </w:r>
      <w:r w:rsidR="00F02806" w:rsidRPr="00E42310">
        <w:rPr>
          <w:rFonts w:ascii="Arial" w:hAnsi="Arial" w:cs="Arial"/>
          <w:sz w:val="28"/>
          <w:szCs w:val="28"/>
        </w:rPr>
        <w:t xml:space="preserve"> 511</w:t>
      </w:r>
      <w:r w:rsidR="0076502F" w:rsidRPr="00E42310">
        <w:rPr>
          <w:rFonts w:ascii="Arial" w:hAnsi="Arial" w:cs="Arial"/>
          <w:sz w:val="28"/>
          <w:szCs w:val="28"/>
        </w:rPr>
        <w:t>.</w:t>
      </w:r>
    </w:p>
    <w:sectPr w:rsidR="00240D71" w:rsidRPr="00E42310" w:rsidSect="00CE18A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hor" w:initials="A">
    <w:p w14:paraId="4EB8D48D" w14:textId="23BF0FB3" w:rsidR="00157612" w:rsidRDefault="0015761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B8D48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4A484" w14:textId="77777777" w:rsidR="003C39BF" w:rsidRDefault="003C39BF" w:rsidP="008E477F">
      <w:pPr>
        <w:spacing w:after="0" w:line="240" w:lineRule="auto"/>
      </w:pPr>
      <w:r>
        <w:separator/>
      </w:r>
    </w:p>
  </w:endnote>
  <w:endnote w:type="continuationSeparator" w:id="0">
    <w:p w14:paraId="1310252A" w14:textId="77777777" w:rsidR="003C39BF" w:rsidRDefault="003C39BF" w:rsidP="008E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BB596" w14:textId="77777777" w:rsidR="00E9505B" w:rsidRDefault="00E9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3C6D4" w14:textId="77777777" w:rsidR="00E9505B" w:rsidRDefault="00E9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31589" w14:textId="77777777" w:rsidR="00E9505B" w:rsidRDefault="00E9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3359A" w14:textId="77777777" w:rsidR="003C39BF" w:rsidRDefault="003C39BF" w:rsidP="008E477F">
      <w:pPr>
        <w:spacing w:after="0" w:line="240" w:lineRule="auto"/>
      </w:pPr>
      <w:r>
        <w:separator/>
      </w:r>
    </w:p>
  </w:footnote>
  <w:footnote w:type="continuationSeparator" w:id="0">
    <w:p w14:paraId="1A4DBF78" w14:textId="77777777" w:rsidR="003C39BF" w:rsidRDefault="003C39BF" w:rsidP="008E4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40CBF" w14:textId="6F89D604" w:rsidR="00E9505B" w:rsidRDefault="00E9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D3579" w14:textId="5B51E34D" w:rsidR="00E9505B" w:rsidRDefault="00E95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8A9C4" w14:textId="15E43784" w:rsidR="00E9505B" w:rsidRDefault="00E9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D5150"/>
    <w:multiLevelType w:val="hybridMultilevel"/>
    <w:tmpl w:val="611A9D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AB77AD0"/>
    <w:multiLevelType w:val="hybridMultilevel"/>
    <w:tmpl w:val="85D4A2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65"/>
    <w:rsid w:val="00017DF8"/>
    <w:rsid w:val="00042478"/>
    <w:rsid w:val="00042D7A"/>
    <w:rsid w:val="00061A5F"/>
    <w:rsid w:val="000723B4"/>
    <w:rsid w:val="0008656E"/>
    <w:rsid w:val="00111202"/>
    <w:rsid w:val="0014358F"/>
    <w:rsid w:val="00157612"/>
    <w:rsid w:val="001A6F07"/>
    <w:rsid w:val="001E0A87"/>
    <w:rsid w:val="002351EB"/>
    <w:rsid w:val="00235E74"/>
    <w:rsid w:val="00235F2E"/>
    <w:rsid w:val="00240D71"/>
    <w:rsid w:val="00293899"/>
    <w:rsid w:val="002D48F0"/>
    <w:rsid w:val="002D5FEF"/>
    <w:rsid w:val="002D7A99"/>
    <w:rsid w:val="002E6F8F"/>
    <w:rsid w:val="003040F3"/>
    <w:rsid w:val="00324ADD"/>
    <w:rsid w:val="00341992"/>
    <w:rsid w:val="00366BBF"/>
    <w:rsid w:val="00394E21"/>
    <w:rsid w:val="003A1780"/>
    <w:rsid w:val="003A1DF6"/>
    <w:rsid w:val="003A4AE5"/>
    <w:rsid w:val="003C122F"/>
    <w:rsid w:val="003C39BF"/>
    <w:rsid w:val="003D3C49"/>
    <w:rsid w:val="003F61A4"/>
    <w:rsid w:val="00405319"/>
    <w:rsid w:val="00414781"/>
    <w:rsid w:val="0044061D"/>
    <w:rsid w:val="00440898"/>
    <w:rsid w:val="00442430"/>
    <w:rsid w:val="00443E44"/>
    <w:rsid w:val="00474CE8"/>
    <w:rsid w:val="0048226D"/>
    <w:rsid w:val="00497FD5"/>
    <w:rsid w:val="004C4F59"/>
    <w:rsid w:val="004C673B"/>
    <w:rsid w:val="004F452C"/>
    <w:rsid w:val="00502BDA"/>
    <w:rsid w:val="005113C0"/>
    <w:rsid w:val="00512648"/>
    <w:rsid w:val="005140CD"/>
    <w:rsid w:val="00536B03"/>
    <w:rsid w:val="005942D6"/>
    <w:rsid w:val="005A1CA8"/>
    <w:rsid w:val="005E3127"/>
    <w:rsid w:val="0060261E"/>
    <w:rsid w:val="00604D49"/>
    <w:rsid w:val="00605F29"/>
    <w:rsid w:val="00607A36"/>
    <w:rsid w:val="0062111F"/>
    <w:rsid w:val="00622364"/>
    <w:rsid w:val="00646DA8"/>
    <w:rsid w:val="00653C1C"/>
    <w:rsid w:val="00694AEF"/>
    <w:rsid w:val="006C600F"/>
    <w:rsid w:val="006D25DB"/>
    <w:rsid w:val="006D4B4F"/>
    <w:rsid w:val="006D6478"/>
    <w:rsid w:val="0071264F"/>
    <w:rsid w:val="00722A5E"/>
    <w:rsid w:val="00743556"/>
    <w:rsid w:val="0076502F"/>
    <w:rsid w:val="00787D70"/>
    <w:rsid w:val="007928F2"/>
    <w:rsid w:val="0079312F"/>
    <w:rsid w:val="00795C35"/>
    <w:rsid w:val="007C3365"/>
    <w:rsid w:val="007F3359"/>
    <w:rsid w:val="00801F7D"/>
    <w:rsid w:val="00866E25"/>
    <w:rsid w:val="00870520"/>
    <w:rsid w:val="0087515B"/>
    <w:rsid w:val="00893845"/>
    <w:rsid w:val="00894779"/>
    <w:rsid w:val="008A14A2"/>
    <w:rsid w:val="008A515E"/>
    <w:rsid w:val="008B466E"/>
    <w:rsid w:val="008C7CB8"/>
    <w:rsid w:val="008E2DB5"/>
    <w:rsid w:val="008E477F"/>
    <w:rsid w:val="008F4930"/>
    <w:rsid w:val="00902AF1"/>
    <w:rsid w:val="00925236"/>
    <w:rsid w:val="009509B8"/>
    <w:rsid w:val="0098724F"/>
    <w:rsid w:val="009A746B"/>
    <w:rsid w:val="009C1D6F"/>
    <w:rsid w:val="009F7E33"/>
    <w:rsid w:val="00A0076F"/>
    <w:rsid w:val="00A059F2"/>
    <w:rsid w:val="00A1362B"/>
    <w:rsid w:val="00A34F6E"/>
    <w:rsid w:val="00A5044C"/>
    <w:rsid w:val="00A55FF6"/>
    <w:rsid w:val="00A65558"/>
    <w:rsid w:val="00A7558B"/>
    <w:rsid w:val="00A861F5"/>
    <w:rsid w:val="00AA2518"/>
    <w:rsid w:val="00AB5510"/>
    <w:rsid w:val="00AD3644"/>
    <w:rsid w:val="00AE10F8"/>
    <w:rsid w:val="00AF4E67"/>
    <w:rsid w:val="00B0554D"/>
    <w:rsid w:val="00B05711"/>
    <w:rsid w:val="00B1602B"/>
    <w:rsid w:val="00B20981"/>
    <w:rsid w:val="00B26557"/>
    <w:rsid w:val="00B34878"/>
    <w:rsid w:val="00B92460"/>
    <w:rsid w:val="00B96832"/>
    <w:rsid w:val="00BA443F"/>
    <w:rsid w:val="00BA4BFB"/>
    <w:rsid w:val="00BB1881"/>
    <w:rsid w:val="00BB4A3E"/>
    <w:rsid w:val="00BC6E00"/>
    <w:rsid w:val="00C13C63"/>
    <w:rsid w:val="00C205FC"/>
    <w:rsid w:val="00C50012"/>
    <w:rsid w:val="00C90916"/>
    <w:rsid w:val="00CC0DFB"/>
    <w:rsid w:val="00CD02BA"/>
    <w:rsid w:val="00CE18AB"/>
    <w:rsid w:val="00CF1558"/>
    <w:rsid w:val="00D1017E"/>
    <w:rsid w:val="00D10A71"/>
    <w:rsid w:val="00D14D75"/>
    <w:rsid w:val="00D35066"/>
    <w:rsid w:val="00D3509E"/>
    <w:rsid w:val="00D568EF"/>
    <w:rsid w:val="00D767CC"/>
    <w:rsid w:val="00DA1D6E"/>
    <w:rsid w:val="00DB152F"/>
    <w:rsid w:val="00DB67F0"/>
    <w:rsid w:val="00DD4F9D"/>
    <w:rsid w:val="00E27D6C"/>
    <w:rsid w:val="00E40E3A"/>
    <w:rsid w:val="00E42310"/>
    <w:rsid w:val="00E579BC"/>
    <w:rsid w:val="00E72DE4"/>
    <w:rsid w:val="00E84E2F"/>
    <w:rsid w:val="00E86349"/>
    <w:rsid w:val="00E9505B"/>
    <w:rsid w:val="00EC5D43"/>
    <w:rsid w:val="00EE13B6"/>
    <w:rsid w:val="00EF7963"/>
    <w:rsid w:val="00F01F9D"/>
    <w:rsid w:val="00F02806"/>
    <w:rsid w:val="00F035B5"/>
    <w:rsid w:val="00F0542D"/>
    <w:rsid w:val="00F4084E"/>
    <w:rsid w:val="00F53443"/>
    <w:rsid w:val="00F67748"/>
    <w:rsid w:val="00F83B4B"/>
    <w:rsid w:val="00F86EEB"/>
    <w:rsid w:val="00F949D1"/>
    <w:rsid w:val="00FB329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C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BFB"/>
    <w:rPr>
      <w:rFonts w:cs="Mangal"/>
    </w:rPr>
  </w:style>
  <w:style w:type="paragraph" w:styleId="Heading1">
    <w:name w:val="heading 1"/>
    <w:basedOn w:val="Normal"/>
    <w:link w:val="Heading1Char"/>
    <w:uiPriority w:val="9"/>
    <w:qFormat/>
    <w:rsid w:val="005942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42478"/>
    <w:pPr>
      <w:keepNext/>
      <w:keepLines/>
      <w:spacing w:before="40" w:after="0"/>
      <w:outlineLvl w:val="2"/>
    </w:pPr>
    <w:rPr>
      <w:rFonts w:asciiTheme="majorHAnsi" w:eastAsiaTheme="majorEastAsia" w:hAnsiTheme="majorHAnsi" w:cstheme="majorBidi"/>
      <w:color w:val="243F60"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6DA8"/>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46DA8"/>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46DA8"/>
    <w:rPr>
      <w:rFonts w:ascii="Tahoma" w:hAnsi="Tahoma" w:cs="Mangal"/>
      <w:sz w:val="16"/>
      <w:szCs w:val="14"/>
    </w:rPr>
  </w:style>
  <w:style w:type="character" w:customStyle="1" w:styleId="Heading1Char">
    <w:name w:val="Heading 1 Char"/>
    <w:basedOn w:val="DefaultParagraphFont"/>
    <w:link w:val="Heading1"/>
    <w:uiPriority w:val="9"/>
    <w:rsid w:val="005942D6"/>
    <w:rPr>
      <w:rFonts w:ascii="Times New Roman" w:eastAsia="Times New Roman" w:hAnsi="Times New Roman" w:cs="Times New Roman"/>
      <w:b/>
      <w:bCs/>
      <w:kern w:val="36"/>
      <w:sz w:val="48"/>
      <w:szCs w:val="48"/>
    </w:rPr>
  </w:style>
  <w:style w:type="paragraph" w:styleId="NoSpacing">
    <w:name w:val="No Spacing"/>
    <w:uiPriority w:val="1"/>
    <w:qFormat/>
    <w:rsid w:val="008E2DB5"/>
    <w:pPr>
      <w:spacing w:after="0" w:line="240" w:lineRule="auto"/>
    </w:pPr>
    <w:rPr>
      <w:rFonts w:cs="Mangal"/>
    </w:rPr>
  </w:style>
  <w:style w:type="paragraph" w:styleId="NormalWeb">
    <w:name w:val="Normal (Web)"/>
    <w:basedOn w:val="Normal"/>
    <w:uiPriority w:val="99"/>
    <w:unhideWhenUsed/>
    <w:rsid w:val="00B265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122F"/>
    <w:rPr>
      <w:color w:val="0000FF" w:themeColor="hyperlink"/>
      <w:u w:val="single"/>
    </w:rPr>
  </w:style>
  <w:style w:type="paragraph" w:styleId="ListParagraph">
    <w:name w:val="List Paragraph"/>
    <w:basedOn w:val="Normal"/>
    <w:uiPriority w:val="34"/>
    <w:qFormat/>
    <w:rsid w:val="00E40E3A"/>
    <w:pPr>
      <w:ind w:left="720"/>
      <w:contextualSpacing/>
    </w:pPr>
  </w:style>
  <w:style w:type="paragraph" w:styleId="Header">
    <w:name w:val="header"/>
    <w:basedOn w:val="Normal"/>
    <w:link w:val="HeaderChar"/>
    <w:uiPriority w:val="99"/>
    <w:unhideWhenUsed/>
    <w:rsid w:val="008E47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77F"/>
    <w:rPr>
      <w:rFonts w:cs="Mangal"/>
    </w:rPr>
  </w:style>
  <w:style w:type="paragraph" w:styleId="Footer">
    <w:name w:val="footer"/>
    <w:basedOn w:val="Normal"/>
    <w:link w:val="FooterChar"/>
    <w:uiPriority w:val="99"/>
    <w:unhideWhenUsed/>
    <w:rsid w:val="008E47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77F"/>
    <w:rPr>
      <w:rFonts w:cs="Mangal"/>
    </w:rPr>
  </w:style>
  <w:style w:type="character" w:customStyle="1" w:styleId="UnresolvedMention1">
    <w:name w:val="Unresolved Mention1"/>
    <w:basedOn w:val="DefaultParagraphFont"/>
    <w:uiPriority w:val="99"/>
    <w:semiHidden/>
    <w:unhideWhenUsed/>
    <w:rsid w:val="002D7A99"/>
    <w:rPr>
      <w:color w:val="605E5C"/>
      <w:shd w:val="clear" w:color="auto" w:fill="E1DFDD"/>
    </w:rPr>
  </w:style>
  <w:style w:type="paragraph" w:customStyle="1" w:styleId="ReferHead">
    <w:name w:val="Refer Head"/>
    <w:basedOn w:val="Normal"/>
    <w:rsid w:val="00A65558"/>
    <w:pPr>
      <w:keepNext/>
      <w:spacing w:after="240" w:line="240" w:lineRule="auto"/>
    </w:pPr>
    <w:rPr>
      <w:rFonts w:ascii="Helvetica" w:eastAsia="Times New Roman" w:hAnsi="Helvetica" w:cs="Times New Roman"/>
      <w:b/>
      <w:caps/>
      <w:lang w:val="en-US" w:eastAsia="en-US" w:bidi="ar-SA"/>
    </w:rPr>
  </w:style>
  <w:style w:type="character" w:customStyle="1" w:styleId="UnresolvedMention">
    <w:name w:val="Unresolved Mention"/>
    <w:basedOn w:val="DefaultParagraphFont"/>
    <w:uiPriority w:val="99"/>
    <w:semiHidden/>
    <w:unhideWhenUsed/>
    <w:rsid w:val="00042478"/>
    <w:rPr>
      <w:color w:val="605E5C"/>
      <w:shd w:val="clear" w:color="auto" w:fill="E1DFDD"/>
    </w:rPr>
  </w:style>
  <w:style w:type="character" w:customStyle="1" w:styleId="Heading3Char">
    <w:name w:val="Heading 3 Char"/>
    <w:basedOn w:val="DefaultParagraphFont"/>
    <w:link w:val="Heading3"/>
    <w:uiPriority w:val="9"/>
    <w:semiHidden/>
    <w:rsid w:val="00042478"/>
    <w:rPr>
      <w:rFonts w:asciiTheme="majorHAnsi" w:eastAsiaTheme="majorEastAsia" w:hAnsiTheme="majorHAnsi" w:cstheme="majorBidi"/>
      <w:color w:val="243F60" w:themeColor="accent1" w:themeShade="7F"/>
      <w:sz w:val="24"/>
      <w:szCs w:val="21"/>
    </w:rPr>
  </w:style>
  <w:style w:type="character" w:styleId="CommentReference">
    <w:name w:val="annotation reference"/>
    <w:basedOn w:val="DefaultParagraphFont"/>
    <w:uiPriority w:val="99"/>
    <w:semiHidden/>
    <w:unhideWhenUsed/>
    <w:rsid w:val="00157612"/>
    <w:rPr>
      <w:sz w:val="16"/>
      <w:szCs w:val="16"/>
    </w:rPr>
  </w:style>
  <w:style w:type="paragraph" w:styleId="CommentText">
    <w:name w:val="annotation text"/>
    <w:basedOn w:val="Normal"/>
    <w:link w:val="CommentTextChar"/>
    <w:uiPriority w:val="99"/>
    <w:semiHidden/>
    <w:unhideWhenUsed/>
    <w:rsid w:val="00157612"/>
    <w:pPr>
      <w:spacing w:line="240" w:lineRule="auto"/>
    </w:pPr>
    <w:rPr>
      <w:sz w:val="20"/>
      <w:szCs w:val="18"/>
    </w:rPr>
  </w:style>
  <w:style w:type="character" w:customStyle="1" w:styleId="CommentTextChar">
    <w:name w:val="Comment Text Char"/>
    <w:basedOn w:val="DefaultParagraphFont"/>
    <w:link w:val="CommentText"/>
    <w:uiPriority w:val="99"/>
    <w:semiHidden/>
    <w:rsid w:val="00157612"/>
    <w:rPr>
      <w:rFonts w:cs="Mangal"/>
      <w:sz w:val="20"/>
      <w:szCs w:val="18"/>
    </w:rPr>
  </w:style>
  <w:style w:type="paragraph" w:styleId="CommentSubject">
    <w:name w:val="annotation subject"/>
    <w:basedOn w:val="CommentText"/>
    <w:next w:val="CommentText"/>
    <w:link w:val="CommentSubjectChar"/>
    <w:uiPriority w:val="99"/>
    <w:semiHidden/>
    <w:unhideWhenUsed/>
    <w:rsid w:val="00157612"/>
    <w:rPr>
      <w:b/>
      <w:bCs/>
    </w:rPr>
  </w:style>
  <w:style w:type="character" w:customStyle="1" w:styleId="CommentSubjectChar">
    <w:name w:val="Comment Subject Char"/>
    <w:basedOn w:val="CommentTextChar"/>
    <w:link w:val="CommentSubject"/>
    <w:uiPriority w:val="99"/>
    <w:semiHidden/>
    <w:rsid w:val="00157612"/>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1126">
      <w:bodyDiv w:val="1"/>
      <w:marLeft w:val="0"/>
      <w:marRight w:val="0"/>
      <w:marTop w:val="0"/>
      <w:marBottom w:val="0"/>
      <w:divBdr>
        <w:top w:val="none" w:sz="0" w:space="0" w:color="auto"/>
        <w:left w:val="none" w:sz="0" w:space="0" w:color="auto"/>
        <w:bottom w:val="none" w:sz="0" w:space="0" w:color="auto"/>
        <w:right w:val="none" w:sz="0" w:space="0" w:color="auto"/>
      </w:divBdr>
    </w:div>
    <w:div w:id="163009838">
      <w:bodyDiv w:val="1"/>
      <w:marLeft w:val="0"/>
      <w:marRight w:val="0"/>
      <w:marTop w:val="0"/>
      <w:marBottom w:val="0"/>
      <w:divBdr>
        <w:top w:val="none" w:sz="0" w:space="0" w:color="auto"/>
        <w:left w:val="none" w:sz="0" w:space="0" w:color="auto"/>
        <w:bottom w:val="none" w:sz="0" w:space="0" w:color="auto"/>
        <w:right w:val="none" w:sz="0" w:space="0" w:color="auto"/>
      </w:divBdr>
    </w:div>
    <w:div w:id="483663965">
      <w:bodyDiv w:val="1"/>
      <w:marLeft w:val="0"/>
      <w:marRight w:val="0"/>
      <w:marTop w:val="0"/>
      <w:marBottom w:val="0"/>
      <w:divBdr>
        <w:top w:val="none" w:sz="0" w:space="0" w:color="auto"/>
        <w:left w:val="none" w:sz="0" w:space="0" w:color="auto"/>
        <w:bottom w:val="none" w:sz="0" w:space="0" w:color="auto"/>
        <w:right w:val="none" w:sz="0" w:space="0" w:color="auto"/>
      </w:divBdr>
    </w:div>
    <w:div w:id="751119849">
      <w:bodyDiv w:val="1"/>
      <w:marLeft w:val="0"/>
      <w:marRight w:val="0"/>
      <w:marTop w:val="0"/>
      <w:marBottom w:val="0"/>
      <w:divBdr>
        <w:top w:val="none" w:sz="0" w:space="0" w:color="auto"/>
        <w:left w:val="none" w:sz="0" w:space="0" w:color="auto"/>
        <w:bottom w:val="none" w:sz="0" w:space="0" w:color="auto"/>
        <w:right w:val="none" w:sz="0" w:space="0" w:color="auto"/>
      </w:divBdr>
    </w:div>
    <w:div w:id="1079866148">
      <w:bodyDiv w:val="1"/>
      <w:marLeft w:val="0"/>
      <w:marRight w:val="0"/>
      <w:marTop w:val="0"/>
      <w:marBottom w:val="0"/>
      <w:divBdr>
        <w:top w:val="none" w:sz="0" w:space="0" w:color="auto"/>
        <w:left w:val="none" w:sz="0" w:space="0" w:color="auto"/>
        <w:bottom w:val="none" w:sz="0" w:space="0" w:color="auto"/>
        <w:right w:val="none" w:sz="0" w:space="0" w:color="auto"/>
      </w:divBdr>
      <w:divsChild>
        <w:div w:id="190648216">
          <w:marLeft w:val="0"/>
          <w:marRight w:val="0"/>
          <w:marTop w:val="0"/>
          <w:marBottom w:val="0"/>
          <w:divBdr>
            <w:top w:val="none" w:sz="0" w:space="0" w:color="auto"/>
            <w:left w:val="none" w:sz="0" w:space="0" w:color="auto"/>
            <w:bottom w:val="none" w:sz="0" w:space="0" w:color="auto"/>
            <w:right w:val="none" w:sz="0" w:space="0" w:color="auto"/>
          </w:divBdr>
        </w:div>
        <w:div w:id="1061059791">
          <w:marLeft w:val="0"/>
          <w:marRight w:val="0"/>
          <w:marTop w:val="0"/>
          <w:marBottom w:val="0"/>
          <w:divBdr>
            <w:top w:val="none" w:sz="0" w:space="0" w:color="auto"/>
            <w:left w:val="none" w:sz="0" w:space="0" w:color="auto"/>
            <w:bottom w:val="none" w:sz="0" w:space="0" w:color="auto"/>
            <w:right w:val="none" w:sz="0" w:space="0" w:color="auto"/>
          </w:divBdr>
        </w:div>
        <w:div w:id="839123886">
          <w:marLeft w:val="0"/>
          <w:marRight w:val="0"/>
          <w:marTop w:val="0"/>
          <w:marBottom w:val="0"/>
          <w:divBdr>
            <w:top w:val="none" w:sz="0" w:space="0" w:color="auto"/>
            <w:left w:val="none" w:sz="0" w:space="0" w:color="auto"/>
            <w:bottom w:val="none" w:sz="0" w:space="0" w:color="auto"/>
            <w:right w:val="none" w:sz="0" w:space="0" w:color="auto"/>
          </w:divBdr>
        </w:div>
        <w:div w:id="596643802">
          <w:marLeft w:val="0"/>
          <w:marRight w:val="0"/>
          <w:marTop w:val="0"/>
          <w:marBottom w:val="0"/>
          <w:divBdr>
            <w:top w:val="none" w:sz="0" w:space="0" w:color="auto"/>
            <w:left w:val="none" w:sz="0" w:space="0" w:color="auto"/>
            <w:bottom w:val="none" w:sz="0" w:space="0" w:color="auto"/>
            <w:right w:val="none" w:sz="0" w:space="0" w:color="auto"/>
          </w:divBdr>
        </w:div>
        <w:div w:id="820660675">
          <w:marLeft w:val="0"/>
          <w:marRight w:val="0"/>
          <w:marTop w:val="0"/>
          <w:marBottom w:val="0"/>
          <w:divBdr>
            <w:top w:val="none" w:sz="0" w:space="0" w:color="auto"/>
            <w:left w:val="none" w:sz="0" w:space="0" w:color="auto"/>
            <w:bottom w:val="none" w:sz="0" w:space="0" w:color="auto"/>
            <w:right w:val="none" w:sz="0" w:space="0" w:color="auto"/>
          </w:divBdr>
        </w:div>
        <w:div w:id="1317370269">
          <w:marLeft w:val="0"/>
          <w:marRight w:val="0"/>
          <w:marTop w:val="0"/>
          <w:marBottom w:val="0"/>
          <w:divBdr>
            <w:top w:val="none" w:sz="0" w:space="0" w:color="auto"/>
            <w:left w:val="none" w:sz="0" w:space="0" w:color="auto"/>
            <w:bottom w:val="none" w:sz="0" w:space="0" w:color="auto"/>
            <w:right w:val="none" w:sz="0" w:space="0" w:color="auto"/>
          </w:divBdr>
        </w:div>
        <w:div w:id="596209782">
          <w:marLeft w:val="0"/>
          <w:marRight w:val="0"/>
          <w:marTop w:val="0"/>
          <w:marBottom w:val="0"/>
          <w:divBdr>
            <w:top w:val="none" w:sz="0" w:space="0" w:color="auto"/>
            <w:left w:val="none" w:sz="0" w:space="0" w:color="auto"/>
            <w:bottom w:val="none" w:sz="0" w:space="0" w:color="auto"/>
            <w:right w:val="none" w:sz="0" w:space="0" w:color="auto"/>
          </w:divBdr>
        </w:div>
        <w:div w:id="2027830376">
          <w:marLeft w:val="0"/>
          <w:marRight w:val="0"/>
          <w:marTop w:val="0"/>
          <w:marBottom w:val="0"/>
          <w:divBdr>
            <w:top w:val="none" w:sz="0" w:space="0" w:color="auto"/>
            <w:left w:val="none" w:sz="0" w:space="0" w:color="auto"/>
            <w:bottom w:val="none" w:sz="0" w:space="0" w:color="auto"/>
            <w:right w:val="none" w:sz="0" w:space="0" w:color="auto"/>
          </w:divBdr>
        </w:div>
        <w:div w:id="229970777">
          <w:marLeft w:val="0"/>
          <w:marRight w:val="0"/>
          <w:marTop w:val="0"/>
          <w:marBottom w:val="0"/>
          <w:divBdr>
            <w:top w:val="none" w:sz="0" w:space="0" w:color="auto"/>
            <w:left w:val="none" w:sz="0" w:space="0" w:color="auto"/>
            <w:bottom w:val="none" w:sz="0" w:space="0" w:color="auto"/>
            <w:right w:val="none" w:sz="0" w:space="0" w:color="auto"/>
          </w:divBdr>
        </w:div>
        <w:div w:id="1414546127">
          <w:marLeft w:val="0"/>
          <w:marRight w:val="0"/>
          <w:marTop w:val="0"/>
          <w:marBottom w:val="0"/>
          <w:divBdr>
            <w:top w:val="none" w:sz="0" w:space="0" w:color="auto"/>
            <w:left w:val="none" w:sz="0" w:space="0" w:color="auto"/>
            <w:bottom w:val="none" w:sz="0" w:space="0" w:color="auto"/>
            <w:right w:val="none" w:sz="0" w:space="0" w:color="auto"/>
          </w:divBdr>
        </w:div>
        <w:div w:id="510535381">
          <w:marLeft w:val="0"/>
          <w:marRight w:val="0"/>
          <w:marTop w:val="0"/>
          <w:marBottom w:val="0"/>
          <w:divBdr>
            <w:top w:val="none" w:sz="0" w:space="0" w:color="auto"/>
            <w:left w:val="none" w:sz="0" w:space="0" w:color="auto"/>
            <w:bottom w:val="none" w:sz="0" w:space="0" w:color="auto"/>
            <w:right w:val="none" w:sz="0" w:space="0" w:color="auto"/>
          </w:divBdr>
        </w:div>
        <w:div w:id="1040863289">
          <w:marLeft w:val="0"/>
          <w:marRight w:val="0"/>
          <w:marTop w:val="0"/>
          <w:marBottom w:val="0"/>
          <w:divBdr>
            <w:top w:val="none" w:sz="0" w:space="0" w:color="auto"/>
            <w:left w:val="none" w:sz="0" w:space="0" w:color="auto"/>
            <w:bottom w:val="none" w:sz="0" w:space="0" w:color="auto"/>
            <w:right w:val="none" w:sz="0" w:space="0" w:color="auto"/>
          </w:divBdr>
        </w:div>
        <w:div w:id="985011653">
          <w:marLeft w:val="0"/>
          <w:marRight w:val="0"/>
          <w:marTop w:val="0"/>
          <w:marBottom w:val="0"/>
          <w:divBdr>
            <w:top w:val="none" w:sz="0" w:space="0" w:color="auto"/>
            <w:left w:val="none" w:sz="0" w:space="0" w:color="auto"/>
            <w:bottom w:val="none" w:sz="0" w:space="0" w:color="auto"/>
            <w:right w:val="none" w:sz="0" w:space="0" w:color="auto"/>
          </w:divBdr>
        </w:div>
        <w:div w:id="775254539">
          <w:marLeft w:val="0"/>
          <w:marRight w:val="0"/>
          <w:marTop w:val="0"/>
          <w:marBottom w:val="0"/>
          <w:divBdr>
            <w:top w:val="none" w:sz="0" w:space="0" w:color="auto"/>
            <w:left w:val="none" w:sz="0" w:space="0" w:color="auto"/>
            <w:bottom w:val="none" w:sz="0" w:space="0" w:color="auto"/>
            <w:right w:val="none" w:sz="0" w:space="0" w:color="auto"/>
          </w:divBdr>
        </w:div>
        <w:div w:id="1163475121">
          <w:marLeft w:val="0"/>
          <w:marRight w:val="0"/>
          <w:marTop w:val="0"/>
          <w:marBottom w:val="0"/>
          <w:divBdr>
            <w:top w:val="none" w:sz="0" w:space="0" w:color="auto"/>
            <w:left w:val="none" w:sz="0" w:space="0" w:color="auto"/>
            <w:bottom w:val="none" w:sz="0" w:space="0" w:color="auto"/>
            <w:right w:val="none" w:sz="0" w:space="0" w:color="auto"/>
          </w:divBdr>
        </w:div>
        <w:div w:id="1742017408">
          <w:marLeft w:val="0"/>
          <w:marRight w:val="0"/>
          <w:marTop w:val="0"/>
          <w:marBottom w:val="0"/>
          <w:divBdr>
            <w:top w:val="none" w:sz="0" w:space="0" w:color="auto"/>
            <w:left w:val="none" w:sz="0" w:space="0" w:color="auto"/>
            <w:bottom w:val="none" w:sz="0" w:space="0" w:color="auto"/>
            <w:right w:val="none" w:sz="0" w:space="0" w:color="auto"/>
          </w:divBdr>
        </w:div>
        <w:div w:id="681974242">
          <w:marLeft w:val="0"/>
          <w:marRight w:val="0"/>
          <w:marTop w:val="0"/>
          <w:marBottom w:val="0"/>
          <w:divBdr>
            <w:top w:val="none" w:sz="0" w:space="0" w:color="auto"/>
            <w:left w:val="none" w:sz="0" w:space="0" w:color="auto"/>
            <w:bottom w:val="none" w:sz="0" w:space="0" w:color="auto"/>
            <w:right w:val="none" w:sz="0" w:space="0" w:color="auto"/>
          </w:divBdr>
        </w:div>
        <w:div w:id="20479524">
          <w:marLeft w:val="0"/>
          <w:marRight w:val="0"/>
          <w:marTop w:val="0"/>
          <w:marBottom w:val="0"/>
          <w:divBdr>
            <w:top w:val="none" w:sz="0" w:space="0" w:color="auto"/>
            <w:left w:val="none" w:sz="0" w:space="0" w:color="auto"/>
            <w:bottom w:val="none" w:sz="0" w:space="0" w:color="auto"/>
            <w:right w:val="none" w:sz="0" w:space="0" w:color="auto"/>
          </w:divBdr>
        </w:div>
        <w:div w:id="1170174476">
          <w:marLeft w:val="0"/>
          <w:marRight w:val="0"/>
          <w:marTop w:val="0"/>
          <w:marBottom w:val="0"/>
          <w:divBdr>
            <w:top w:val="none" w:sz="0" w:space="0" w:color="auto"/>
            <w:left w:val="none" w:sz="0" w:space="0" w:color="auto"/>
            <w:bottom w:val="none" w:sz="0" w:space="0" w:color="auto"/>
            <w:right w:val="none" w:sz="0" w:space="0" w:color="auto"/>
          </w:divBdr>
        </w:div>
        <w:div w:id="1329401329">
          <w:marLeft w:val="0"/>
          <w:marRight w:val="0"/>
          <w:marTop w:val="0"/>
          <w:marBottom w:val="0"/>
          <w:divBdr>
            <w:top w:val="none" w:sz="0" w:space="0" w:color="auto"/>
            <w:left w:val="none" w:sz="0" w:space="0" w:color="auto"/>
            <w:bottom w:val="none" w:sz="0" w:space="0" w:color="auto"/>
            <w:right w:val="none" w:sz="0" w:space="0" w:color="auto"/>
          </w:divBdr>
        </w:div>
        <w:div w:id="1515653437">
          <w:marLeft w:val="0"/>
          <w:marRight w:val="0"/>
          <w:marTop w:val="0"/>
          <w:marBottom w:val="0"/>
          <w:divBdr>
            <w:top w:val="none" w:sz="0" w:space="0" w:color="auto"/>
            <w:left w:val="none" w:sz="0" w:space="0" w:color="auto"/>
            <w:bottom w:val="none" w:sz="0" w:space="0" w:color="auto"/>
            <w:right w:val="none" w:sz="0" w:space="0" w:color="auto"/>
          </w:divBdr>
        </w:div>
        <w:div w:id="2066368855">
          <w:marLeft w:val="0"/>
          <w:marRight w:val="0"/>
          <w:marTop w:val="0"/>
          <w:marBottom w:val="0"/>
          <w:divBdr>
            <w:top w:val="none" w:sz="0" w:space="0" w:color="auto"/>
            <w:left w:val="none" w:sz="0" w:space="0" w:color="auto"/>
            <w:bottom w:val="none" w:sz="0" w:space="0" w:color="auto"/>
            <w:right w:val="none" w:sz="0" w:space="0" w:color="auto"/>
          </w:divBdr>
        </w:div>
        <w:div w:id="1054088162">
          <w:marLeft w:val="0"/>
          <w:marRight w:val="0"/>
          <w:marTop w:val="0"/>
          <w:marBottom w:val="0"/>
          <w:divBdr>
            <w:top w:val="none" w:sz="0" w:space="0" w:color="auto"/>
            <w:left w:val="none" w:sz="0" w:space="0" w:color="auto"/>
            <w:bottom w:val="none" w:sz="0" w:space="0" w:color="auto"/>
            <w:right w:val="none" w:sz="0" w:space="0" w:color="auto"/>
          </w:divBdr>
        </w:div>
      </w:divsChild>
    </w:div>
    <w:div w:id="1485926199">
      <w:bodyDiv w:val="1"/>
      <w:marLeft w:val="0"/>
      <w:marRight w:val="0"/>
      <w:marTop w:val="0"/>
      <w:marBottom w:val="0"/>
      <w:divBdr>
        <w:top w:val="none" w:sz="0" w:space="0" w:color="auto"/>
        <w:left w:val="none" w:sz="0" w:space="0" w:color="auto"/>
        <w:bottom w:val="none" w:sz="0" w:space="0" w:color="auto"/>
        <w:right w:val="none" w:sz="0" w:space="0" w:color="auto"/>
      </w:divBdr>
    </w:div>
    <w:div w:id="1518620754">
      <w:bodyDiv w:val="1"/>
      <w:marLeft w:val="0"/>
      <w:marRight w:val="0"/>
      <w:marTop w:val="0"/>
      <w:marBottom w:val="0"/>
      <w:divBdr>
        <w:top w:val="none" w:sz="0" w:space="0" w:color="auto"/>
        <w:left w:val="none" w:sz="0" w:space="0" w:color="auto"/>
        <w:bottom w:val="none" w:sz="0" w:space="0" w:color="auto"/>
        <w:right w:val="none" w:sz="0" w:space="0" w:color="auto"/>
      </w:divBdr>
    </w:div>
    <w:div w:id="154470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scidatabase.com/author.php?author=Arpita&amp;last=Parma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cidatabase.com/author.php?author=H.K.&amp;last=Sing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scidatabase.com/author.php?author=R.B.&amp;last=Singh"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12E9E-26BE-4DAF-AF48-E5271202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2025-06-04T05:16:00Z</dcterms:created>
  <dcterms:modified xsi:type="dcterms:W3CDTF">2025-06-04T05:40:00Z</dcterms:modified>
</cp:coreProperties>
</file>