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60616" w14:paraId="34AAA9D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06745C" w14:textId="77777777" w:rsidR="00602F7D" w:rsidRPr="009606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60616" w14:paraId="19415839" w14:textId="77777777" w:rsidTr="002643B3">
        <w:trPr>
          <w:trHeight w:val="290"/>
        </w:trPr>
        <w:tc>
          <w:tcPr>
            <w:tcW w:w="1234" w:type="pct"/>
          </w:tcPr>
          <w:p w14:paraId="124179D7" w14:textId="77777777" w:rsidR="0000007A" w:rsidRPr="009606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E872" w14:textId="77777777" w:rsidR="0000007A" w:rsidRPr="00960616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606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96061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60616" w14:paraId="77A15B20" w14:textId="77777777" w:rsidTr="002643B3">
        <w:trPr>
          <w:trHeight w:val="290"/>
        </w:trPr>
        <w:tc>
          <w:tcPr>
            <w:tcW w:w="1234" w:type="pct"/>
          </w:tcPr>
          <w:p w14:paraId="7AE25174" w14:textId="77777777" w:rsidR="0000007A" w:rsidRPr="009606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CBAC" w14:textId="77777777" w:rsidR="0000007A" w:rsidRPr="00960616" w:rsidRDefault="00645CA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Ms_JABB_137699</w:t>
            </w:r>
          </w:p>
        </w:tc>
      </w:tr>
      <w:tr w:rsidR="0000007A" w:rsidRPr="00960616" w14:paraId="7B8A249B" w14:textId="77777777" w:rsidTr="002643B3">
        <w:trPr>
          <w:trHeight w:val="650"/>
        </w:trPr>
        <w:tc>
          <w:tcPr>
            <w:tcW w:w="1234" w:type="pct"/>
          </w:tcPr>
          <w:p w14:paraId="0431CC12" w14:textId="77777777" w:rsidR="0000007A" w:rsidRPr="009606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8252" w14:textId="77777777" w:rsidR="0000007A" w:rsidRPr="00960616" w:rsidRDefault="00DE06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Dietary Inclusion of Neem </w:t>
            </w:r>
            <w:proofErr w:type="spellStart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>LeafcPowder</w:t>
            </w:r>
            <w:proofErr w:type="spellEnd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indica) on Carcass traits, Immunomodulatory and Profitability of Broiler Japanese Quail (Coturnix </w:t>
            </w:r>
            <w:proofErr w:type="spellStart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>coturnix</w:t>
            </w:r>
            <w:proofErr w:type="spellEnd"/>
            <w:r w:rsidRPr="009606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japonica)</w:t>
            </w:r>
          </w:p>
        </w:tc>
      </w:tr>
      <w:tr w:rsidR="00CF0BBB" w:rsidRPr="00960616" w14:paraId="42E24D63" w14:textId="77777777" w:rsidTr="002643B3">
        <w:trPr>
          <w:trHeight w:val="332"/>
        </w:trPr>
        <w:tc>
          <w:tcPr>
            <w:tcW w:w="1234" w:type="pct"/>
          </w:tcPr>
          <w:p w14:paraId="7DAB3D93" w14:textId="77777777" w:rsidR="00CF0BBB" w:rsidRPr="009606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2691" w14:textId="77777777" w:rsidR="00CF0BBB" w:rsidRPr="0096061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3AB55A" w14:textId="77777777" w:rsidR="002F1235" w:rsidRPr="00960616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354"/>
        <w:gridCol w:w="6280"/>
      </w:tblGrid>
      <w:tr w:rsidR="002F1235" w:rsidRPr="00960616" w14:paraId="30A2CF7C" w14:textId="77777777" w:rsidTr="0096061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4BEF13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61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061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61F7A46" w14:textId="77777777" w:rsidR="002F1235" w:rsidRPr="0096061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960616" w14:paraId="409FEA35" w14:textId="77777777" w:rsidTr="00960616">
        <w:tc>
          <w:tcPr>
            <w:tcW w:w="1256" w:type="pct"/>
            <w:noWrap/>
          </w:tcPr>
          <w:p w14:paraId="70FE8BDB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40" w:type="pct"/>
          </w:tcPr>
          <w:p w14:paraId="70483928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0616">
              <w:rPr>
                <w:rFonts w:ascii="Arial" w:hAnsi="Arial" w:cs="Arial"/>
                <w:lang w:val="en-GB"/>
              </w:rPr>
              <w:t>Reviewer’s comment</w:t>
            </w:r>
          </w:p>
          <w:p w14:paraId="4214A17F" w14:textId="79789F58" w:rsidR="00D91000" w:rsidRPr="00960616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04" w:type="pct"/>
          </w:tcPr>
          <w:p w14:paraId="6C1A1B8D" w14:textId="2385F4D2" w:rsidR="002F1235" w:rsidRPr="00960616" w:rsidRDefault="00D6310E" w:rsidP="0096061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0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06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2F1235" w:rsidRPr="00960616" w14:paraId="43EBE4AE" w14:textId="77777777" w:rsidTr="00960616">
        <w:trPr>
          <w:trHeight w:val="77"/>
        </w:trPr>
        <w:tc>
          <w:tcPr>
            <w:tcW w:w="1256" w:type="pct"/>
            <w:noWrap/>
          </w:tcPr>
          <w:p w14:paraId="69677687" w14:textId="36255BF1" w:rsidR="002F1235" w:rsidRPr="00960616" w:rsidRDefault="002F1235" w:rsidP="009606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40" w:type="pct"/>
          </w:tcPr>
          <w:p w14:paraId="413B14E6" w14:textId="77777777" w:rsidR="002F1235" w:rsidRPr="00960616" w:rsidRDefault="00C241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It's a good article, but tables and figures should be placed inside the table so they don't move.</w:t>
            </w:r>
          </w:p>
        </w:tc>
        <w:tc>
          <w:tcPr>
            <w:tcW w:w="1504" w:type="pct"/>
          </w:tcPr>
          <w:p w14:paraId="129D9F10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60616" w14:paraId="345DBCEC" w14:textId="77777777" w:rsidTr="00960616">
        <w:trPr>
          <w:trHeight w:val="77"/>
        </w:trPr>
        <w:tc>
          <w:tcPr>
            <w:tcW w:w="1256" w:type="pct"/>
            <w:noWrap/>
          </w:tcPr>
          <w:p w14:paraId="4BB0C612" w14:textId="77777777" w:rsidR="002F1235" w:rsidRPr="0096061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436FC1" w14:textId="261F584C" w:rsidR="002F1235" w:rsidRPr="00960616" w:rsidRDefault="002F1235" w:rsidP="009606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40" w:type="pct"/>
          </w:tcPr>
          <w:p w14:paraId="7E232670" w14:textId="77777777" w:rsidR="002F1235" w:rsidRPr="00960616" w:rsidRDefault="00493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25868309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60616" w14:paraId="6D56A164" w14:textId="77777777" w:rsidTr="00960616">
        <w:trPr>
          <w:trHeight w:val="77"/>
        </w:trPr>
        <w:tc>
          <w:tcPr>
            <w:tcW w:w="1256" w:type="pct"/>
            <w:noWrap/>
          </w:tcPr>
          <w:p w14:paraId="382A1C1A" w14:textId="768CBD97" w:rsidR="002F1235" w:rsidRPr="00960616" w:rsidRDefault="002F1235" w:rsidP="009606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6061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40" w:type="pct"/>
          </w:tcPr>
          <w:p w14:paraId="4284EA76" w14:textId="77777777" w:rsidR="002F1235" w:rsidRPr="00960616" w:rsidRDefault="00493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number of words is long. It would be better to be brief.</w:t>
            </w:r>
          </w:p>
        </w:tc>
        <w:tc>
          <w:tcPr>
            <w:tcW w:w="1504" w:type="pct"/>
          </w:tcPr>
          <w:p w14:paraId="0023829E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60616" w14:paraId="6C17E592" w14:textId="77777777" w:rsidTr="00960616">
        <w:trPr>
          <w:trHeight w:val="77"/>
        </w:trPr>
        <w:tc>
          <w:tcPr>
            <w:tcW w:w="1256" w:type="pct"/>
            <w:noWrap/>
          </w:tcPr>
          <w:p w14:paraId="2F7A69CC" w14:textId="77777777" w:rsidR="002F1235" w:rsidRPr="00960616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6061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40" w:type="pct"/>
          </w:tcPr>
          <w:p w14:paraId="063991B4" w14:textId="77777777" w:rsidR="002F1235" w:rsidRPr="00960616" w:rsidRDefault="004935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69974AA7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60616" w14:paraId="2AD5D52D" w14:textId="77777777" w:rsidTr="00960616">
        <w:trPr>
          <w:trHeight w:val="703"/>
        </w:trPr>
        <w:tc>
          <w:tcPr>
            <w:tcW w:w="1256" w:type="pct"/>
            <w:noWrap/>
          </w:tcPr>
          <w:p w14:paraId="6BCF0A5F" w14:textId="77777777" w:rsidR="002F1235" w:rsidRPr="0096061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40" w:type="pct"/>
          </w:tcPr>
          <w:p w14:paraId="00CDD3EE" w14:textId="77777777" w:rsidR="002F1235" w:rsidRPr="00960616" w:rsidRDefault="002F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</w:tcPr>
          <w:p w14:paraId="7347F6D9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960616" w14:paraId="5C12F578" w14:textId="77777777" w:rsidTr="00960616">
        <w:trPr>
          <w:trHeight w:val="386"/>
        </w:trPr>
        <w:tc>
          <w:tcPr>
            <w:tcW w:w="1256" w:type="pct"/>
            <w:noWrap/>
          </w:tcPr>
          <w:p w14:paraId="41F09A40" w14:textId="0E95AF58" w:rsidR="002F1235" w:rsidRPr="00960616" w:rsidRDefault="002F1235" w:rsidP="009606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061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40" w:type="pct"/>
          </w:tcPr>
          <w:p w14:paraId="465A706D" w14:textId="77777777" w:rsidR="002F1235" w:rsidRPr="00960616" w:rsidRDefault="00493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0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1697E403" w14:textId="77777777" w:rsidR="002F1235" w:rsidRPr="0096061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960616" w14:paraId="6F54A39A" w14:textId="77777777" w:rsidTr="00960616">
        <w:trPr>
          <w:trHeight w:val="77"/>
        </w:trPr>
        <w:tc>
          <w:tcPr>
            <w:tcW w:w="1256" w:type="pct"/>
            <w:noWrap/>
          </w:tcPr>
          <w:p w14:paraId="5E5FE724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061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061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061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0333529" w14:textId="77777777" w:rsidR="002F1235" w:rsidRPr="0096061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40" w:type="pct"/>
          </w:tcPr>
          <w:p w14:paraId="678B1AA4" w14:textId="77777777" w:rsidR="002F1235" w:rsidRPr="00960616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</w:tcPr>
          <w:p w14:paraId="5E8A00FC" w14:textId="77777777" w:rsidR="002F1235" w:rsidRPr="0096061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9BD218" w14:textId="77777777" w:rsidR="007C6C84" w:rsidRPr="00960616" w:rsidRDefault="007C6C84" w:rsidP="007C6C84">
      <w:pPr>
        <w:rPr>
          <w:rFonts w:ascii="Arial" w:hAnsi="Arial" w:cs="Arial"/>
          <w:sz w:val="20"/>
          <w:szCs w:val="20"/>
        </w:rPr>
      </w:pP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7164"/>
        <w:gridCol w:w="6902"/>
      </w:tblGrid>
      <w:tr w:rsidR="00A654C0" w:rsidRPr="00960616" w14:paraId="5B19CDDC" w14:textId="77777777" w:rsidTr="0096061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C7BA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bookmarkEnd w:id="0"/>
            <w:bookmarkEnd w:id="1"/>
            <w:r w:rsidRPr="0096061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6061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15D85A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54C0" w:rsidRPr="00960616" w14:paraId="46726BAE" w14:textId="77777777" w:rsidTr="00960616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509C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226C" w14:textId="77777777" w:rsidR="00A654C0" w:rsidRPr="00960616" w:rsidRDefault="00A654C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0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7A73" w14:textId="77777777" w:rsidR="00A654C0" w:rsidRPr="00960616" w:rsidRDefault="00A654C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0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06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77793A" w14:textId="77777777" w:rsidR="00A654C0" w:rsidRPr="00960616" w:rsidRDefault="00A654C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54C0" w:rsidRPr="00960616" w14:paraId="74FFC25A" w14:textId="77777777" w:rsidTr="00960616">
        <w:trPr>
          <w:trHeight w:val="89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C23C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06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BD5156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2C68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0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0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06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42554C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CEEAF8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2C4C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C53CC0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B83CC2" w14:textId="77777777" w:rsidR="00A654C0" w:rsidRPr="00960616" w:rsidRDefault="00A654C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2CFFBC5" w14:textId="77777777" w:rsidR="00A654C0" w:rsidRDefault="00A654C0" w:rsidP="00A654C0">
      <w:pPr>
        <w:rPr>
          <w:rFonts w:ascii="Arial" w:hAnsi="Arial" w:cs="Arial"/>
          <w:sz w:val="20"/>
          <w:szCs w:val="20"/>
        </w:rPr>
      </w:pPr>
    </w:p>
    <w:p w14:paraId="498CA6F2" w14:textId="77777777" w:rsidR="0059738A" w:rsidRPr="00237442" w:rsidRDefault="0059738A" w:rsidP="005973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7442">
        <w:rPr>
          <w:rFonts w:ascii="Arial" w:hAnsi="Arial" w:cs="Arial"/>
          <w:b/>
          <w:u w:val="single"/>
        </w:rPr>
        <w:t>Reviewer details:</w:t>
      </w:r>
    </w:p>
    <w:p w14:paraId="594A57FD" w14:textId="77777777" w:rsidR="0059738A" w:rsidRDefault="0059738A" w:rsidP="0059738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ED67DC" w14:textId="078375C9" w:rsidR="0059738A" w:rsidRDefault="0059738A" w:rsidP="0059738A">
      <w:r w:rsidRPr="00237442">
        <w:rPr>
          <w:rFonts w:ascii="Arial" w:hAnsi="Arial" w:cs="Arial"/>
          <w:b/>
          <w:bCs/>
          <w:color w:val="000000"/>
          <w:sz w:val="20"/>
          <w:szCs w:val="20"/>
        </w:rPr>
        <w:t xml:space="preserve">Ahmad </w:t>
      </w:r>
      <w:proofErr w:type="spellStart"/>
      <w:r w:rsidRPr="00237442">
        <w:rPr>
          <w:rFonts w:ascii="Arial" w:hAnsi="Arial" w:cs="Arial"/>
          <w:b/>
          <w:bCs/>
          <w:color w:val="000000"/>
          <w:sz w:val="20"/>
          <w:szCs w:val="20"/>
        </w:rPr>
        <w:t>Khaloahmadi</w:t>
      </w:r>
      <w:proofErr w:type="spellEnd"/>
      <w:r w:rsidRPr="0023744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37442">
        <w:rPr>
          <w:rFonts w:ascii="Arial" w:hAnsi="Arial" w:cs="Arial"/>
          <w:b/>
          <w:bCs/>
          <w:color w:val="000000"/>
          <w:sz w:val="20"/>
          <w:szCs w:val="20"/>
        </w:rPr>
        <w:t>Islamic Azad University</w:t>
      </w:r>
      <w:r w:rsidRPr="0023744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37442">
        <w:rPr>
          <w:rFonts w:ascii="Arial" w:hAnsi="Arial" w:cs="Arial"/>
          <w:b/>
          <w:bCs/>
          <w:color w:val="000000"/>
          <w:sz w:val="20"/>
          <w:szCs w:val="20"/>
        </w:rPr>
        <w:t>Iran</w:t>
      </w:r>
    </w:p>
    <w:p w14:paraId="5E352FA6" w14:textId="77777777" w:rsidR="0059738A" w:rsidRPr="00960616" w:rsidRDefault="0059738A" w:rsidP="00A654C0">
      <w:pPr>
        <w:rPr>
          <w:rFonts w:ascii="Arial" w:hAnsi="Arial" w:cs="Arial"/>
          <w:sz w:val="20"/>
          <w:szCs w:val="20"/>
        </w:rPr>
      </w:pPr>
    </w:p>
    <w:p w14:paraId="4FFA7ED2" w14:textId="77777777" w:rsidR="00A654C0" w:rsidRPr="00960616" w:rsidRDefault="00A654C0" w:rsidP="00A654C0">
      <w:pPr>
        <w:rPr>
          <w:rFonts w:ascii="Arial" w:hAnsi="Arial" w:cs="Arial"/>
          <w:sz w:val="20"/>
          <w:szCs w:val="20"/>
        </w:rPr>
      </w:pPr>
    </w:p>
    <w:p w14:paraId="57E0185A" w14:textId="77777777" w:rsidR="00A654C0" w:rsidRPr="00960616" w:rsidRDefault="00A654C0" w:rsidP="00A654C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B131B46" w14:textId="77777777" w:rsidR="00A654C0" w:rsidRPr="00960616" w:rsidRDefault="00A654C0" w:rsidP="00A654C0">
      <w:pPr>
        <w:rPr>
          <w:rFonts w:ascii="Arial" w:hAnsi="Arial" w:cs="Arial"/>
          <w:sz w:val="20"/>
          <w:szCs w:val="20"/>
        </w:rPr>
      </w:pPr>
    </w:p>
    <w:p w14:paraId="370A1975" w14:textId="77777777" w:rsidR="008913D5" w:rsidRPr="00960616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960616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66D" w14:textId="77777777" w:rsidR="009F55B6" w:rsidRPr="0000007A" w:rsidRDefault="009F55B6" w:rsidP="0099583E">
      <w:r>
        <w:separator/>
      </w:r>
    </w:p>
  </w:endnote>
  <w:endnote w:type="continuationSeparator" w:id="0">
    <w:p w14:paraId="3A1CEED6" w14:textId="77777777" w:rsidR="009F55B6" w:rsidRPr="0000007A" w:rsidRDefault="009F55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195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3481" w14:textId="77777777" w:rsidR="009F55B6" w:rsidRPr="0000007A" w:rsidRDefault="009F55B6" w:rsidP="0099583E">
      <w:r>
        <w:separator/>
      </w:r>
    </w:p>
  </w:footnote>
  <w:footnote w:type="continuationSeparator" w:id="0">
    <w:p w14:paraId="77F8D09C" w14:textId="77777777" w:rsidR="009F55B6" w:rsidRPr="0000007A" w:rsidRDefault="009F55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128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F2D7C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5608008">
    <w:abstractNumId w:val="4"/>
  </w:num>
  <w:num w:numId="2" w16cid:durableId="1668900020">
    <w:abstractNumId w:val="8"/>
  </w:num>
  <w:num w:numId="3" w16cid:durableId="1553153308">
    <w:abstractNumId w:val="7"/>
  </w:num>
  <w:num w:numId="4" w16cid:durableId="312834826">
    <w:abstractNumId w:val="9"/>
  </w:num>
  <w:num w:numId="5" w16cid:durableId="719597853">
    <w:abstractNumId w:val="6"/>
  </w:num>
  <w:num w:numId="6" w16cid:durableId="513228904">
    <w:abstractNumId w:val="0"/>
  </w:num>
  <w:num w:numId="7" w16cid:durableId="803348784">
    <w:abstractNumId w:val="3"/>
  </w:num>
  <w:num w:numId="8" w16cid:durableId="152527487">
    <w:abstractNumId w:val="11"/>
  </w:num>
  <w:num w:numId="9" w16cid:durableId="1429079603">
    <w:abstractNumId w:val="10"/>
  </w:num>
  <w:num w:numId="10" w16cid:durableId="1078281893">
    <w:abstractNumId w:val="2"/>
  </w:num>
  <w:num w:numId="11" w16cid:durableId="524446325">
    <w:abstractNumId w:val="1"/>
  </w:num>
  <w:num w:numId="12" w16cid:durableId="117233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764BD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7D3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C0738"/>
    <w:rsid w:val="003C3097"/>
    <w:rsid w:val="003E1AC7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935BB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9738A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25821"/>
    <w:rsid w:val="0062772E"/>
    <w:rsid w:val="00645A56"/>
    <w:rsid w:val="00645CA8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C6C84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60616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55B6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4C0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53AE"/>
    <w:rsid w:val="00BC402F"/>
    <w:rsid w:val="00BD216C"/>
    <w:rsid w:val="00BD27BA"/>
    <w:rsid w:val="00BD77E4"/>
    <w:rsid w:val="00BE13EF"/>
    <w:rsid w:val="00BE40A5"/>
    <w:rsid w:val="00BE6454"/>
    <w:rsid w:val="00BF39A4"/>
    <w:rsid w:val="00C02797"/>
    <w:rsid w:val="00C10283"/>
    <w:rsid w:val="00C110CC"/>
    <w:rsid w:val="00C22886"/>
    <w:rsid w:val="00C241C8"/>
    <w:rsid w:val="00C25C8F"/>
    <w:rsid w:val="00C263C6"/>
    <w:rsid w:val="00C635B6"/>
    <w:rsid w:val="00C70DFC"/>
    <w:rsid w:val="00C741FD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E628C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E0670"/>
    <w:rsid w:val="00E210E7"/>
    <w:rsid w:val="00E252B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4B70"/>
  <w15:docId w15:val="{7FA3F9DC-0C61-485B-BA02-8C4CC0D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772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73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51E5-8D6F-4218-A7C1-19B87F0B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12</cp:revision>
  <dcterms:created xsi:type="dcterms:W3CDTF">2025-06-04T05:47:00Z</dcterms:created>
  <dcterms:modified xsi:type="dcterms:W3CDTF">2025-06-09T06:38:00Z</dcterms:modified>
</cp:coreProperties>
</file>