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42EB97" w14:textId="63D1B9E2" w:rsidR="00674270" w:rsidRDefault="00674270" w:rsidP="00BC6AC9">
      <w:pPr>
        <w:spacing w:line="360" w:lineRule="auto"/>
        <w:jc w:val="center"/>
        <w:rPr>
          <w:rFonts w:ascii="Times New Roman" w:hAnsi="Times New Roman" w:cs="Times New Roman"/>
          <w:b/>
          <w:bCs/>
          <w:sz w:val="24"/>
          <w:szCs w:val="24"/>
        </w:rPr>
      </w:pPr>
      <w:r w:rsidRPr="00674270">
        <w:rPr>
          <w:rFonts w:ascii="Times New Roman" w:hAnsi="Times New Roman" w:cs="Times New Roman"/>
          <w:b/>
          <w:bCs/>
          <w:sz w:val="24"/>
          <w:szCs w:val="24"/>
        </w:rPr>
        <w:t>Original Research Article</w:t>
      </w:r>
    </w:p>
    <w:p w14:paraId="7B925C61" w14:textId="2790C784" w:rsidR="009A0F0E" w:rsidRDefault="009A0F0E" w:rsidP="00BC6AC9">
      <w:pPr>
        <w:spacing w:line="360" w:lineRule="auto"/>
        <w:jc w:val="center"/>
        <w:rPr>
          <w:rFonts w:ascii="Times New Roman" w:hAnsi="Times New Roman" w:cs="Times New Roman"/>
          <w:b/>
          <w:bCs/>
          <w:sz w:val="24"/>
          <w:szCs w:val="24"/>
        </w:rPr>
      </w:pPr>
      <w:commentRangeStart w:id="0"/>
      <w:r w:rsidRPr="00BC6AC9">
        <w:rPr>
          <w:rFonts w:ascii="Times New Roman" w:hAnsi="Times New Roman" w:cs="Times New Roman"/>
          <w:b/>
          <w:bCs/>
          <w:sz w:val="24"/>
          <w:szCs w:val="24"/>
        </w:rPr>
        <w:t>Assessment of post-harvest soil macro and micronutrient content under nutrient omission conditions</w:t>
      </w:r>
      <w:commentRangeEnd w:id="0"/>
      <w:r w:rsidR="00FE685A">
        <w:rPr>
          <w:rStyle w:val="CommentReference"/>
        </w:rPr>
        <w:commentReference w:id="0"/>
      </w:r>
    </w:p>
    <w:p w14:paraId="6FA1A4BF" w14:textId="77777777" w:rsidR="00CE1684" w:rsidRPr="00942E15" w:rsidRDefault="00CE1684" w:rsidP="00CE1684">
      <w:pPr>
        <w:autoSpaceDE w:val="0"/>
        <w:autoSpaceDN w:val="0"/>
        <w:adjustRightInd w:val="0"/>
        <w:spacing w:before="240" w:after="0"/>
        <w:jc w:val="both"/>
        <w:rPr>
          <w:rFonts w:ascii="Times New Roman" w:hAnsi="Times New Roman" w:cs="Times New Roman"/>
          <w:b/>
          <w:bCs/>
          <w:color w:val="000000" w:themeColor="text1"/>
          <w:sz w:val="24"/>
          <w:szCs w:val="24"/>
        </w:rPr>
      </w:pPr>
      <w:r w:rsidRPr="00942E15">
        <w:rPr>
          <w:rFonts w:ascii="Times New Roman" w:hAnsi="Times New Roman" w:cs="Times New Roman"/>
          <w:b/>
          <w:bCs/>
          <w:color w:val="000000" w:themeColor="text1"/>
          <w:sz w:val="24"/>
          <w:szCs w:val="24"/>
        </w:rPr>
        <w:t>Abstract</w:t>
      </w:r>
    </w:p>
    <w:p w14:paraId="273A1BD7" w14:textId="52D6FEEA" w:rsidR="0015347D" w:rsidRPr="009F5BCC" w:rsidRDefault="00EA2ABC" w:rsidP="001C6A2D">
      <w:pPr>
        <w:autoSpaceDE w:val="0"/>
        <w:autoSpaceDN w:val="0"/>
        <w:adjustRightInd w:val="0"/>
        <w:spacing w:before="240" w:after="0"/>
        <w:ind w:firstLine="720"/>
        <w:jc w:val="both"/>
        <w:rPr>
          <w:rFonts w:ascii="Times New Roman" w:eastAsia="Calibri" w:hAnsi="Times New Roman" w:cs="Times New Roman"/>
          <w:b/>
          <w:bCs/>
          <w:color w:val="000000"/>
          <w:sz w:val="36"/>
          <w:szCs w:val="36"/>
        </w:rPr>
      </w:pPr>
      <w:r w:rsidRPr="00EA2ABC">
        <w:rPr>
          <w:rFonts w:ascii="Times New Roman" w:hAnsi="Times New Roman" w:cs="Times New Roman"/>
          <w:sz w:val="24"/>
          <w:szCs w:val="24"/>
        </w:rPr>
        <w:t xml:space="preserve">A field experiment was carried out at the Main Maize Research Station, </w:t>
      </w:r>
      <w:proofErr w:type="spellStart"/>
      <w:r w:rsidRPr="00EA2ABC">
        <w:rPr>
          <w:rFonts w:ascii="Times New Roman" w:hAnsi="Times New Roman" w:cs="Times New Roman"/>
          <w:sz w:val="24"/>
          <w:szCs w:val="24"/>
        </w:rPr>
        <w:t>Anand</w:t>
      </w:r>
      <w:proofErr w:type="spellEnd"/>
      <w:r w:rsidRPr="00EA2ABC">
        <w:rPr>
          <w:rFonts w:ascii="Times New Roman" w:hAnsi="Times New Roman" w:cs="Times New Roman"/>
          <w:sz w:val="24"/>
          <w:szCs w:val="24"/>
        </w:rPr>
        <w:t xml:space="preserve"> A</w:t>
      </w:r>
      <w:r w:rsidR="00C165E7">
        <w:rPr>
          <w:rFonts w:ascii="Times New Roman" w:hAnsi="Times New Roman" w:cs="Times New Roman"/>
          <w:sz w:val="24"/>
          <w:szCs w:val="24"/>
        </w:rPr>
        <w:t xml:space="preserve">gricultural University, </w:t>
      </w:r>
      <w:proofErr w:type="spellStart"/>
      <w:r w:rsidR="00C165E7">
        <w:rPr>
          <w:rFonts w:ascii="Times New Roman" w:hAnsi="Times New Roman" w:cs="Times New Roman"/>
          <w:sz w:val="24"/>
          <w:szCs w:val="24"/>
        </w:rPr>
        <w:t>Godhra</w:t>
      </w:r>
      <w:proofErr w:type="spellEnd"/>
      <w:r w:rsidR="00C165E7">
        <w:rPr>
          <w:rFonts w:ascii="Times New Roman" w:hAnsi="Times New Roman" w:cs="Times New Roman"/>
          <w:sz w:val="24"/>
          <w:szCs w:val="24"/>
        </w:rPr>
        <w:t xml:space="preserve">, </w:t>
      </w:r>
      <w:proofErr w:type="gramStart"/>
      <w:r w:rsidRPr="00EA2ABC">
        <w:rPr>
          <w:rFonts w:ascii="Times New Roman" w:hAnsi="Times New Roman" w:cs="Times New Roman"/>
          <w:sz w:val="24"/>
          <w:szCs w:val="24"/>
        </w:rPr>
        <w:t>Gujarat</w:t>
      </w:r>
      <w:proofErr w:type="gramEnd"/>
      <w:r w:rsidRPr="00EA2ABC">
        <w:rPr>
          <w:rFonts w:ascii="Times New Roman" w:hAnsi="Times New Roman" w:cs="Times New Roman"/>
          <w:sz w:val="24"/>
          <w:szCs w:val="24"/>
        </w:rPr>
        <w:t xml:space="preserve"> during two successive </w:t>
      </w:r>
      <w:r w:rsidRPr="00EA2ABC">
        <w:rPr>
          <w:rFonts w:ascii="Times New Roman" w:hAnsi="Times New Roman" w:cs="Times New Roman"/>
          <w:i/>
          <w:iCs/>
          <w:sz w:val="24"/>
          <w:szCs w:val="24"/>
        </w:rPr>
        <w:t>kharif</w:t>
      </w:r>
      <w:r w:rsidRPr="00EA2ABC">
        <w:rPr>
          <w:rFonts w:ascii="Times New Roman" w:hAnsi="Times New Roman" w:cs="Times New Roman"/>
          <w:sz w:val="24"/>
          <w:szCs w:val="24"/>
        </w:rPr>
        <w:t xml:space="preserve"> seasons in 2022 and 2023 to evaluate the impact of nutrient omission on the </w:t>
      </w:r>
      <w:r>
        <w:rPr>
          <w:rFonts w:ascii="Times New Roman" w:hAnsi="Times New Roman" w:cs="Times New Roman"/>
          <w:sz w:val="24"/>
          <w:szCs w:val="24"/>
        </w:rPr>
        <w:t>nutrient status of soil after harvest of maize.</w:t>
      </w:r>
      <w:r w:rsidRPr="00EA2ABC">
        <w:rPr>
          <w:rFonts w:ascii="Times New Roman" w:hAnsi="Times New Roman" w:cs="Times New Roman"/>
          <w:sz w:val="24"/>
          <w:szCs w:val="24"/>
        </w:rPr>
        <w:t xml:space="preserve"> The study was designed using a Randomized Block Design (RBD) with three replications and included fourteen different nutrient omission treatments: </w:t>
      </w:r>
      <w:r w:rsidR="00CB0518" w:rsidRPr="00236932">
        <w:rPr>
          <w:rFonts w:ascii="Times New Roman" w:eastAsia="Times New Roman" w:hAnsi="Times New Roman" w:cs="Times New Roman"/>
          <w:color w:val="000000" w:themeColor="text1"/>
          <w:sz w:val="24"/>
          <w:szCs w:val="24"/>
        </w:rPr>
        <w:t>control (T</w:t>
      </w:r>
      <w:r w:rsidR="00CB0518" w:rsidRPr="00236932">
        <w:rPr>
          <w:rFonts w:ascii="Times New Roman" w:eastAsia="Times New Roman" w:hAnsi="Times New Roman" w:cs="Times New Roman"/>
          <w:color w:val="000000" w:themeColor="text1"/>
          <w:sz w:val="24"/>
          <w:szCs w:val="24"/>
          <w:vertAlign w:val="subscript"/>
        </w:rPr>
        <w:t>1</w:t>
      </w:r>
      <w:r w:rsidR="00CB0518" w:rsidRPr="00236932">
        <w:rPr>
          <w:rFonts w:ascii="Times New Roman" w:eastAsia="Times New Roman" w:hAnsi="Times New Roman" w:cs="Times New Roman"/>
          <w:color w:val="000000" w:themeColor="text1"/>
          <w:sz w:val="24"/>
          <w:szCs w:val="24"/>
        </w:rPr>
        <w:t>), 160 kg N ha</w:t>
      </w:r>
      <w:r w:rsidR="00CB0518" w:rsidRPr="00236932">
        <w:rPr>
          <w:rFonts w:ascii="Times New Roman" w:eastAsia="Times New Roman" w:hAnsi="Times New Roman" w:cs="Times New Roman"/>
          <w:color w:val="000000" w:themeColor="text1"/>
          <w:sz w:val="24"/>
          <w:szCs w:val="24"/>
          <w:vertAlign w:val="superscript"/>
        </w:rPr>
        <w:t>-1</w:t>
      </w:r>
      <w:r w:rsidR="00CB0518" w:rsidRPr="00236932">
        <w:rPr>
          <w:rFonts w:ascii="Times New Roman" w:eastAsia="Times New Roman" w:hAnsi="Times New Roman" w:cs="Times New Roman"/>
          <w:color w:val="000000" w:themeColor="text1"/>
          <w:sz w:val="24"/>
          <w:szCs w:val="24"/>
        </w:rPr>
        <w:t xml:space="preserve"> (T</w:t>
      </w:r>
      <w:r w:rsidR="00CB0518" w:rsidRPr="00236932">
        <w:rPr>
          <w:rFonts w:ascii="Times New Roman" w:eastAsia="Times New Roman" w:hAnsi="Times New Roman" w:cs="Times New Roman"/>
          <w:color w:val="000000" w:themeColor="text1"/>
          <w:sz w:val="24"/>
          <w:szCs w:val="24"/>
          <w:vertAlign w:val="subscript"/>
        </w:rPr>
        <w:t>2</w:t>
      </w:r>
      <w:r w:rsidR="00CB0518" w:rsidRPr="00236932">
        <w:rPr>
          <w:rFonts w:ascii="Times New Roman" w:eastAsia="Times New Roman" w:hAnsi="Times New Roman" w:cs="Times New Roman"/>
          <w:color w:val="000000" w:themeColor="text1"/>
          <w:sz w:val="24"/>
          <w:szCs w:val="24"/>
        </w:rPr>
        <w:t>), 20 kg P</w:t>
      </w:r>
      <w:r w:rsidR="00CB0518" w:rsidRPr="00236932">
        <w:rPr>
          <w:rFonts w:ascii="Times New Roman" w:eastAsia="Times New Roman" w:hAnsi="Times New Roman" w:cs="Times New Roman"/>
          <w:color w:val="000000" w:themeColor="text1"/>
          <w:sz w:val="24"/>
          <w:szCs w:val="24"/>
          <w:vertAlign w:val="subscript"/>
        </w:rPr>
        <w:t>2</w:t>
      </w:r>
      <w:r w:rsidR="00CB0518" w:rsidRPr="00236932">
        <w:rPr>
          <w:rFonts w:ascii="Times New Roman" w:eastAsia="Times New Roman" w:hAnsi="Times New Roman" w:cs="Times New Roman"/>
          <w:color w:val="000000" w:themeColor="text1"/>
          <w:sz w:val="24"/>
          <w:szCs w:val="24"/>
        </w:rPr>
        <w:t>O</w:t>
      </w:r>
      <w:r w:rsidR="00CB0518" w:rsidRPr="00236932">
        <w:rPr>
          <w:rFonts w:ascii="Times New Roman" w:eastAsia="Times New Roman" w:hAnsi="Times New Roman" w:cs="Times New Roman"/>
          <w:color w:val="000000" w:themeColor="text1"/>
          <w:sz w:val="24"/>
          <w:szCs w:val="24"/>
          <w:vertAlign w:val="subscript"/>
        </w:rPr>
        <w:t>5</w:t>
      </w:r>
      <w:r w:rsidR="00CB0518" w:rsidRPr="00236932">
        <w:rPr>
          <w:rFonts w:ascii="Times New Roman" w:eastAsia="Times New Roman" w:hAnsi="Times New Roman" w:cs="Times New Roman"/>
          <w:color w:val="000000" w:themeColor="text1"/>
          <w:sz w:val="24"/>
          <w:szCs w:val="24"/>
        </w:rPr>
        <w:t xml:space="preserve"> kg ha</w:t>
      </w:r>
      <w:r w:rsidR="00CB0518" w:rsidRPr="00236932">
        <w:rPr>
          <w:rFonts w:ascii="Times New Roman" w:eastAsia="Times New Roman" w:hAnsi="Times New Roman" w:cs="Times New Roman"/>
          <w:color w:val="000000" w:themeColor="text1"/>
          <w:sz w:val="24"/>
          <w:szCs w:val="24"/>
          <w:vertAlign w:val="superscript"/>
        </w:rPr>
        <w:t>-1</w:t>
      </w:r>
      <w:r w:rsidR="00CB0518" w:rsidRPr="00236932">
        <w:rPr>
          <w:rFonts w:ascii="Times New Roman" w:eastAsia="Times New Roman" w:hAnsi="Times New Roman" w:cs="Times New Roman"/>
          <w:color w:val="000000" w:themeColor="text1"/>
          <w:sz w:val="24"/>
          <w:szCs w:val="24"/>
        </w:rPr>
        <w:t xml:space="preserve"> (T</w:t>
      </w:r>
      <w:r w:rsidR="00CB0518" w:rsidRPr="00236932">
        <w:rPr>
          <w:rFonts w:ascii="Times New Roman" w:eastAsia="Times New Roman" w:hAnsi="Times New Roman" w:cs="Times New Roman"/>
          <w:color w:val="000000" w:themeColor="text1"/>
          <w:sz w:val="24"/>
          <w:szCs w:val="24"/>
          <w:vertAlign w:val="subscript"/>
        </w:rPr>
        <w:t>3</w:t>
      </w:r>
      <w:r w:rsidR="00CB0518" w:rsidRPr="00236932">
        <w:rPr>
          <w:rFonts w:ascii="Times New Roman" w:eastAsia="Times New Roman" w:hAnsi="Times New Roman" w:cs="Times New Roman"/>
          <w:color w:val="000000" w:themeColor="text1"/>
          <w:sz w:val="24"/>
          <w:szCs w:val="24"/>
        </w:rPr>
        <w:t xml:space="preserve">), </w:t>
      </w:r>
      <w:r w:rsidR="00CB0518" w:rsidRPr="00236932">
        <w:rPr>
          <w:rFonts w:ascii="Times New Roman" w:hAnsi="Times New Roman" w:cs="Times New Roman"/>
          <w:color w:val="000000" w:themeColor="text1"/>
          <w:sz w:val="24"/>
          <w:szCs w:val="24"/>
        </w:rPr>
        <w:t>N</w:t>
      </w:r>
      <w:r w:rsidR="00CB0518" w:rsidRPr="00236932">
        <w:rPr>
          <w:rFonts w:ascii="Times New Roman" w:eastAsia="Times New Roman" w:hAnsi="Times New Roman" w:cs="Times New Roman"/>
          <w:color w:val="000000" w:themeColor="text1"/>
          <w:sz w:val="24"/>
          <w:szCs w:val="24"/>
          <w:vertAlign w:val="subscript"/>
        </w:rPr>
        <w:t>160</w:t>
      </w:r>
      <w:r w:rsidR="00CB0518" w:rsidRPr="00236932">
        <w:rPr>
          <w:rFonts w:ascii="Times New Roman" w:hAnsi="Times New Roman" w:cs="Times New Roman"/>
          <w:color w:val="000000" w:themeColor="text1"/>
          <w:sz w:val="24"/>
          <w:szCs w:val="24"/>
        </w:rPr>
        <w:t>P</w:t>
      </w:r>
      <w:r w:rsidR="00CB0518" w:rsidRPr="00236932">
        <w:rPr>
          <w:rFonts w:ascii="Times New Roman" w:hAnsi="Times New Roman" w:cs="Times New Roman"/>
          <w:color w:val="000000" w:themeColor="text1"/>
          <w:sz w:val="24"/>
          <w:szCs w:val="24"/>
          <w:vertAlign w:val="subscript"/>
        </w:rPr>
        <w:t>20</w:t>
      </w:r>
      <w:r w:rsidR="00CB0518" w:rsidRPr="00236932">
        <w:rPr>
          <w:rFonts w:ascii="Times New Roman" w:eastAsia="Times New Roman" w:hAnsi="Times New Roman" w:cs="Times New Roman"/>
          <w:color w:val="000000" w:themeColor="text1"/>
          <w:sz w:val="24"/>
          <w:szCs w:val="24"/>
        </w:rPr>
        <w:t xml:space="preserve"> kg ha</w:t>
      </w:r>
      <w:r w:rsidR="00CB0518" w:rsidRPr="00236932">
        <w:rPr>
          <w:rFonts w:ascii="Times New Roman" w:eastAsia="Times New Roman" w:hAnsi="Times New Roman" w:cs="Times New Roman"/>
          <w:color w:val="000000" w:themeColor="text1"/>
          <w:sz w:val="24"/>
          <w:szCs w:val="24"/>
          <w:vertAlign w:val="superscript"/>
        </w:rPr>
        <w:t>-1</w:t>
      </w:r>
      <w:r w:rsidR="00CB0518" w:rsidRPr="00236932">
        <w:rPr>
          <w:rFonts w:ascii="Times New Roman" w:eastAsia="Times New Roman" w:hAnsi="Times New Roman" w:cs="Times New Roman"/>
          <w:color w:val="000000" w:themeColor="text1"/>
          <w:sz w:val="24"/>
          <w:szCs w:val="24"/>
        </w:rPr>
        <w:t xml:space="preserve"> (RDF) (T</w:t>
      </w:r>
      <w:r w:rsidR="00CB0518" w:rsidRPr="00236932">
        <w:rPr>
          <w:rFonts w:ascii="Times New Roman" w:eastAsia="Times New Roman" w:hAnsi="Times New Roman" w:cs="Times New Roman"/>
          <w:color w:val="000000" w:themeColor="text1"/>
          <w:sz w:val="24"/>
          <w:szCs w:val="24"/>
          <w:vertAlign w:val="subscript"/>
        </w:rPr>
        <w:t>4</w:t>
      </w:r>
      <w:r w:rsidR="00CB0518" w:rsidRPr="00236932">
        <w:rPr>
          <w:rFonts w:ascii="Times New Roman" w:eastAsia="Times New Roman" w:hAnsi="Times New Roman" w:cs="Times New Roman"/>
          <w:color w:val="000000" w:themeColor="text1"/>
          <w:sz w:val="24"/>
          <w:szCs w:val="24"/>
        </w:rPr>
        <w:t xml:space="preserve">), </w:t>
      </w:r>
      <w:r w:rsidR="00CB0518" w:rsidRPr="00236932">
        <w:rPr>
          <w:rFonts w:ascii="Times New Roman" w:hAnsi="Times New Roman" w:cs="Times New Roman"/>
          <w:color w:val="000000" w:themeColor="text1"/>
          <w:sz w:val="24"/>
          <w:szCs w:val="24"/>
        </w:rPr>
        <w:t>N</w:t>
      </w:r>
      <w:r w:rsidR="00CB0518" w:rsidRPr="00236932">
        <w:rPr>
          <w:rFonts w:ascii="Times New Roman" w:hAnsi="Times New Roman" w:cs="Times New Roman"/>
          <w:color w:val="000000" w:themeColor="text1"/>
          <w:sz w:val="24"/>
          <w:szCs w:val="24"/>
          <w:vertAlign w:val="subscript"/>
        </w:rPr>
        <w:t>160</w:t>
      </w:r>
      <w:r w:rsidR="00CB0518" w:rsidRPr="00236932">
        <w:rPr>
          <w:rFonts w:ascii="Times New Roman" w:hAnsi="Times New Roman" w:cs="Times New Roman"/>
          <w:color w:val="000000" w:themeColor="text1"/>
          <w:sz w:val="24"/>
          <w:szCs w:val="24"/>
        </w:rPr>
        <w:t>P</w:t>
      </w:r>
      <w:r w:rsidR="00CB0518" w:rsidRPr="00236932">
        <w:rPr>
          <w:rFonts w:ascii="Times New Roman" w:hAnsi="Times New Roman" w:cs="Times New Roman"/>
          <w:color w:val="000000" w:themeColor="text1"/>
          <w:sz w:val="24"/>
          <w:szCs w:val="24"/>
          <w:vertAlign w:val="subscript"/>
        </w:rPr>
        <w:t>20</w:t>
      </w:r>
      <w:r w:rsidR="00CB0518" w:rsidRPr="00236932">
        <w:rPr>
          <w:rFonts w:ascii="Times New Roman" w:hAnsi="Times New Roman" w:cs="Times New Roman"/>
          <w:color w:val="000000" w:themeColor="text1"/>
          <w:sz w:val="24"/>
          <w:szCs w:val="24"/>
        </w:rPr>
        <w:t>K</w:t>
      </w:r>
      <w:r w:rsidR="00CB0518" w:rsidRPr="00236932">
        <w:rPr>
          <w:rFonts w:ascii="Times New Roman" w:hAnsi="Times New Roman" w:cs="Times New Roman"/>
          <w:color w:val="000000" w:themeColor="text1"/>
          <w:sz w:val="24"/>
          <w:szCs w:val="24"/>
          <w:vertAlign w:val="subscript"/>
        </w:rPr>
        <w:t>60</w:t>
      </w:r>
      <w:r w:rsidR="00CB0518" w:rsidRPr="00236932">
        <w:rPr>
          <w:rFonts w:ascii="Times New Roman" w:hAnsi="Times New Roman" w:cs="Times New Roman"/>
          <w:color w:val="000000" w:themeColor="text1"/>
          <w:sz w:val="24"/>
          <w:szCs w:val="24"/>
        </w:rPr>
        <w:t xml:space="preserve"> </w:t>
      </w:r>
      <w:r w:rsidR="00CB0518" w:rsidRPr="00236932">
        <w:rPr>
          <w:rFonts w:ascii="Times New Roman" w:eastAsia="Times New Roman" w:hAnsi="Times New Roman" w:cs="Times New Roman"/>
          <w:color w:val="000000" w:themeColor="text1"/>
          <w:sz w:val="24"/>
          <w:szCs w:val="24"/>
        </w:rPr>
        <w:t>kg ha</w:t>
      </w:r>
      <w:r w:rsidR="00CB0518" w:rsidRPr="00236932">
        <w:rPr>
          <w:rFonts w:ascii="Times New Roman" w:eastAsia="Times New Roman" w:hAnsi="Times New Roman" w:cs="Times New Roman"/>
          <w:color w:val="000000" w:themeColor="text1"/>
          <w:sz w:val="24"/>
          <w:szCs w:val="24"/>
          <w:vertAlign w:val="superscript"/>
        </w:rPr>
        <w:t>-1</w:t>
      </w:r>
      <w:r w:rsidR="00CB0518" w:rsidRPr="00236932">
        <w:rPr>
          <w:rFonts w:ascii="Times New Roman" w:eastAsia="Times New Roman" w:hAnsi="Times New Roman" w:cs="Times New Roman"/>
          <w:color w:val="000000" w:themeColor="text1"/>
          <w:sz w:val="24"/>
          <w:szCs w:val="24"/>
        </w:rPr>
        <w:t xml:space="preserve"> (T</w:t>
      </w:r>
      <w:r w:rsidR="00CB0518" w:rsidRPr="00236932">
        <w:rPr>
          <w:rFonts w:ascii="Times New Roman" w:eastAsia="Times New Roman" w:hAnsi="Times New Roman" w:cs="Times New Roman"/>
          <w:color w:val="000000" w:themeColor="text1"/>
          <w:sz w:val="24"/>
          <w:szCs w:val="24"/>
          <w:vertAlign w:val="subscript"/>
        </w:rPr>
        <w:t>5</w:t>
      </w:r>
      <w:r w:rsidR="00CB0518" w:rsidRPr="00236932">
        <w:rPr>
          <w:rFonts w:ascii="Times New Roman" w:eastAsia="Times New Roman" w:hAnsi="Times New Roman" w:cs="Times New Roman"/>
          <w:color w:val="000000" w:themeColor="text1"/>
          <w:sz w:val="24"/>
          <w:szCs w:val="24"/>
        </w:rPr>
        <w:t xml:space="preserve">), </w:t>
      </w:r>
      <w:r w:rsidR="00CB0518" w:rsidRPr="00236932">
        <w:rPr>
          <w:rFonts w:ascii="Times New Roman" w:hAnsi="Times New Roman" w:cs="Times New Roman"/>
          <w:color w:val="000000" w:themeColor="text1"/>
          <w:sz w:val="24"/>
          <w:szCs w:val="24"/>
        </w:rPr>
        <w:t>N</w:t>
      </w:r>
      <w:r w:rsidR="00CB0518" w:rsidRPr="00236932">
        <w:rPr>
          <w:rFonts w:ascii="Times New Roman" w:hAnsi="Times New Roman" w:cs="Times New Roman"/>
          <w:color w:val="000000" w:themeColor="text1"/>
          <w:sz w:val="24"/>
          <w:szCs w:val="24"/>
          <w:vertAlign w:val="subscript"/>
        </w:rPr>
        <w:t>160</w:t>
      </w:r>
      <w:r w:rsidR="00CB0518" w:rsidRPr="00236932">
        <w:rPr>
          <w:rFonts w:ascii="Times New Roman" w:hAnsi="Times New Roman" w:cs="Times New Roman"/>
          <w:color w:val="000000" w:themeColor="text1"/>
          <w:sz w:val="24"/>
          <w:szCs w:val="24"/>
        </w:rPr>
        <w:t>P</w:t>
      </w:r>
      <w:r w:rsidR="00CB0518" w:rsidRPr="00236932">
        <w:rPr>
          <w:rFonts w:ascii="Times New Roman" w:hAnsi="Times New Roman" w:cs="Times New Roman"/>
          <w:color w:val="000000" w:themeColor="text1"/>
          <w:sz w:val="24"/>
          <w:szCs w:val="24"/>
          <w:vertAlign w:val="subscript"/>
        </w:rPr>
        <w:t>20</w:t>
      </w:r>
      <w:r w:rsidR="00CB0518" w:rsidRPr="00236932">
        <w:rPr>
          <w:rFonts w:ascii="Times New Roman" w:hAnsi="Times New Roman" w:cs="Times New Roman"/>
          <w:color w:val="000000" w:themeColor="text1"/>
          <w:sz w:val="24"/>
          <w:szCs w:val="24"/>
        </w:rPr>
        <w:t>S</w:t>
      </w:r>
      <w:r w:rsidR="00CB0518" w:rsidRPr="00236932">
        <w:rPr>
          <w:rFonts w:ascii="Times New Roman" w:hAnsi="Times New Roman" w:cs="Times New Roman"/>
          <w:color w:val="000000" w:themeColor="text1"/>
          <w:sz w:val="24"/>
          <w:szCs w:val="24"/>
          <w:vertAlign w:val="subscript"/>
        </w:rPr>
        <w:t>20</w:t>
      </w:r>
      <w:r w:rsidR="00CB0518" w:rsidRPr="00236932">
        <w:rPr>
          <w:rFonts w:ascii="Times New Roman" w:eastAsia="Times New Roman" w:hAnsi="Times New Roman" w:cs="Times New Roman"/>
          <w:color w:val="000000" w:themeColor="text1"/>
          <w:sz w:val="24"/>
          <w:szCs w:val="24"/>
        </w:rPr>
        <w:t xml:space="preserve"> kg ha</w:t>
      </w:r>
      <w:r w:rsidR="00CB0518" w:rsidRPr="00236932">
        <w:rPr>
          <w:rFonts w:ascii="Times New Roman" w:eastAsia="Times New Roman" w:hAnsi="Times New Roman" w:cs="Times New Roman"/>
          <w:color w:val="000000" w:themeColor="text1"/>
          <w:sz w:val="24"/>
          <w:szCs w:val="24"/>
          <w:vertAlign w:val="superscript"/>
        </w:rPr>
        <w:t>-1</w:t>
      </w:r>
      <w:r w:rsidR="00CB0518" w:rsidRPr="00236932">
        <w:rPr>
          <w:rFonts w:ascii="Times New Roman" w:eastAsia="Times New Roman" w:hAnsi="Times New Roman" w:cs="Times New Roman"/>
          <w:color w:val="000000" w:themeColor="text1"/>
          <w:sz w:val="24"/>
          <w:szCs w:val="24"/>
        </w:rPr>
        <w:t xml:space="preserve"> (T</w:t>
      </w:r>
      <w:r w:rsidR="00CB0518" w:rsidRPr="00236932">
        <w:rPr>
          <w:rFonts w:ascii="Times New Roman" w:eastAsia="Times New Roman" w:hAnsi="Times New Roman" w:cs="Times New Roman"/>
          <w:color w:val="000000" w:themeColor="text1"/>
          <w:sz w:val="24"/>
          <w:szCs w:val="24"/>
          <w:vertAlign w:val="subscript"/>
        </w:rPr>
        <w:t>6</w:t>
      </w:r>
      <w:r w:rsidR="00CB0518" w:rsidRPr="00236932">
        <w:rPr>
          <w:rFonts w:ascii="Times New Roman" w:eastAsia="Times New Roman" w:hAnsi="Times New Roman" w:cs="Times New Roman"/>
          <w:color w:val="000000" w:themeColor="text1"/>
          <w:sz w:val="24"/>
          <w:szCs w:val="24"/>
        </w:rPr>
        <w:t xml:space="preserve">), </w:t>
      </w:r>
      <w:r w:rsidR="00CB0518" w:rsidRPr="00236932">
        <w:rPr>
          <w:rFonts w:ascii="Times New Roman" w:hAnsi="Times New Roman" w:cs="Times New Roman"/>
          <w:color w:val="000000" w:themeColor="text1"/>
          <w:sz w:val="24"/>
          <w:szCs w:val="24"/>
        </w:rPr>
        <w:t>N</w:t>
      </w:r>
      <w:r w:rsidR="00CB0518" w:rsidRPr="00236932">
        <w:rPr>
          <w:rFonts w:ascii="Times New Roman" w:hAnsi="Times New Roman" w:cs="Times New Roman"/>
          <w:color w:val="000000" w:themeColor="text1"/>
          <w:sz w:val="24"/>
          <w:szCs w:val="24"/>
          <w:vertAlign w:val="subscript"/>
        </w:rPr>
        <w:t>160</w:t>
      </w:r>
      <w:r w:rsidR="00CB0518" w:rsidRPr="00236932">
        <w:rPr>
          <w:rFonts w:ascii="Times New Roman" w:hAnsi="Times New Roman" w:cs="Times New Roman"/>
          <w:color w:val="000000" w:themeColor="text1"/>
          <w:sz w:val="24"/>
          <w:szCs w:val="24"/>
        </w:rPr>
        <w:t>P</w:t>
      </w:r>
      <w:r w:rsidR="00CB0518" w:rsidRPr="00236932">
        <w:rPr>
          <w:rFonts w:ascii="Times New Roman" w:hAnsi="Times New Roman" w:cs="Times New Roman"/>
          <w:color w:val="000000" w:themeColor="text1"/>
          <w:sz w:val="24"/>
          <w:szCs w:val="24"/>
          <w:vertAlign w:val="subscript"/>
        </w:rPr>
        <w:t>20</w:t>
      </w:r>
      <w:r w:rsidR="00CB0518" w:rsidRPr="00236932">
        <w:rPr>
          <w:rFonts w:ascii="Times New Roman" w:hAnsi="Times New Roman" w:cs="Times New Roman"/>
          <w:color w:val="000000" w:themeColor="text1"/>
          <w:sz w:val="24"/>
          <w:szCs w:val="24"/>
        </w:rPr>
        <w:t>Zn</w:t>
      </w:r>
      <w:r w:rsidR="00CB0518" w:rsidRPr="00236932">
        <w:rPr>
          <w:rFonts w:ascii="Times New Roman" w:hAnsi="Times New Roman" w:cs="Times New Roman"/>
          <w:color w:val="000000" w:themeColor="text1"/>
          <w:sz w:val="24"/>
          <w:szCs w:val="24"/>
          <w:vertAlign w:val="subscript"/>
        </w:rPr>
        <w:t xml:space="preserve">5 </w:t>
      </w:r>
      <w:r w:rsidR="00CB0518" w:rsidRPr="00236932">
        <w:rPr>
          <w:rFonts w:ascii="Times New Roman" w:eastAsia="Times New Roman" w:hAnsi="Times New Roman" w:cs="Times New Roman"/>
          <w:color w:val="000000" w:themeColor="text1"/>
          <w:sz w:val="24"/>
          <w:szCs w:val="24"/>
        </w:rPr>
        <w:t>kg ha</w:t>
      </w:r>
      <w:r w:rsidR="00CB0518" w:rsidRPr="00236932">
        <w:rPr>
          <w:rFonts w:ascii="Times New Roman" w:eastAsia="Times New Roman" w:hAnsi="Times New Roman" w:cs="Times New Roman"/>
          <w:color w:val="000000" w:themeColor="text1"/>
          <w:sz w:val="24"/>
          <w:szCs w:val="24"/>
          <w:vertAlign w:val="superscript"/>
        </w:rPr>
        <w:t>-1</w:t>
      </w:r>
      <w:r w:rsidR="00CB0518" w:rsidRPr="00236932">
        <w:rPr>
          <w:rFonts w:ascii="Times New Roman" w:eastAsia="Times New Roman" w:hAnsi="Times New Roman" w:cs="Times New Roman"/>
          <w:color w:val="000000" w:themeColor="text1"/>
          <w:sz w:val="24"/>
          <w:szCs w:val="24"/>
        </w:rPr>
        <w:t xml:space="preserve"> (T</w:t>
      </w:r>
      <w:r w:rsidR="00CB0518" w:rsidRPr="00236932">
        <w:rPr>
          <w:rFonts w:ascii="Times New Roman" w:eastAsia="Times New Roman" w:hAnsi="Times New Roman" w:cs="Times New Roman"/>
          <w:color w:val="000000" w:themeColor="text1"/>
          <w:sz w:val="24"/>
          <w:szCs w:val="24"/>
          <w:vertAlign w:val="subscript"/>
        </w:rPr>
        <w:t>7</w:t>
      </w:r>
      <w:r w:rsidR="00CB0518" w:rsidRPr="00236932">
        <w:rPr>
          <w:rFonts w:ascii="Times New Roman" w:eastAsia="Times New Roman" w:hAnsi="Times New Roman" w:cs="Times New Roman"/>
          <w:color w:val="000000" w:themeColor="text1"/>
          <w:sz w:val="24"/>
          <w:szCs w:val="24"/>
        </w:rPr>
        <w:t xml:space="preserve">), </w:t>
      </w:r>
      <w:r w:rsidR="00CB0518" w:rsidRPr="00236932">
        <w:rPr>
          <w:rFonts w:ascii="Times New Roman" w:hAnsi="Times New Roman" w:cs="Times New Roman"/>
          <w:color w:val="000000" w:themeColor="text1"/>
          <w:sz w:val="24"/>
          <w:szCs w:val="24"/>
        </w:rPr>
        <w:t>N</w:t>
      </w:r>
      <w:r w:rsidR="00CB0518" w:rsidRPr="00236932">
        <w:rPr>
          <w:rFonts w:ascii="Times New Roman" w:hAnsi="Times New Roman" w:cs="Times New Roman"/>
          <w:color w:val="000000" w:themeColor="text1"/>
          <w:sz w:val="24"/>
          <w:szCs w:val="24"/>
          <w:vertAlign w:val="subscript"/>
        </w:rPr>
        <w:t>160</w:t>
      </w:r>
      <w:r w:rsidR="00CB0518" w:rsidRPr="00236932">
        <w:rPr>
          <w:rFonts w:ascii="Times New Roman" w:hAnsi="Times New Roman" w:cs="Times New Roman"/>
          <w:color w:val="000000" w:themeColor="text1"/>
          <w:sz w:val="24"/>
          <w:szCs w:val="24"/>
        </w:rPr>
        <w:t>P</w:t>
      </w:r>
      <w:r w:rsidR="00CB0518" w:rsidRPr="00236932">
        <w:rPr>
          <w:rFonts w:ascii="Times New Roman" w:hAnsi="Times New Roman" w:cs="Times New Roman"/>
          <w:color w:val="000000" w:themeColor="text1"/>
          <w:sz w:val="24"/>
          <w:szCs w:val="24"/>
          <w:vertAlign w:val="subscript"/>
        </w:rPr>
        <w:t>20</w:t>
      </w:r>
      <w:r w:rsidR="00CB0518" w:rsidRPr="00236932">
        <w:rPr>
          <w:rFonts w:ascii="Times New Roman" w:hAnsi="Times New Roman" w:cs="Times New Roman"/>
          <w:color w:val="000000" w:themeColor="text1"/>
          <w:sz w:val="24"/>
          <w:szCs w:val="24"/>
        </w:rPr>
        <w:t>Fe</w:t>
      </w:r>
      <w:r w:rsidR="00CB0518" w:rsidRPr="00236932">
        <w:rPr>
          <w:rFonts w:ascii="Times New Roman" w:hAnsi="Times New Roman" w:cs="Times New Roman"/>
          <w:color w:val="000000" w:themeColor="text1"/>
          <w:sz w:val="24"/>
          <w:szCs w:val="24"/>
          <w:vertAlign w:val="subscript"/>
        </w:rPr>
        <w:t>10</w:t>
      </w:r>
      <w:r w:rsidR="00CB0518" w:rsidRPr="00236932">
        <w:rPr>
          <w:rFonts w:ascii="Times New Roman" w:hAnsi="Times New Roman" w:cs="Times New Roman"/>
          <w:color w:val="000000" w:themeColor="text1"/>
          <w:sz w:val="24"/>
          <w:szCs w:val="24"/>
        </w:rPr>
        <w:t xml:space="preserve"> </w:t>
      </w:r>
      <w:r w:rsidR="00CB0518" w:rsidRPr="00236932">
        <w:rPr>
          <w:rFonts w:ascii="Times New Roman" w:eastAsia="Times New Roman" w:hAnsi="Times New Roman" w:cs="Times New Roman"/>
          <w:color w:val="000000" w:themeColor="text1"/>
          <w:sz w:val="24"/>
          <w:szCs w:val="24"/>
        </w:rPr>
        <w:t>kg ha</w:t>
      </w:r>
      <w:r w:rsidR="00CB0518" w:rsidRPr="00236932">
        <w:rPr>
          <w:rFonts w:ascii="Times New Roman" w:eastAsia="Times New Roman" w:hAnsi="Times New Roman" w:cs="Times New Roman"/>
          <w:color w:val="000000" w:themeColor="text1"/>
          <w:sz w:val="24"/>
          <w:szCs w:val="24"/>
          <w:vertAlign w:val="superscript"/>
        </w:rPr>
        <w:t>-1</w:t>
      </w:r>
      <w:r w:rsidR="00CB0518" w:rsidRPr="00236932">
        <w:rPr>
          <w:rFonts w:ascii="Times New Roman" w:eastAsia="Times New Roman" w:hAnsi="Times New Roman" w:cs="Times New Roman"/>
          <w:color w:val="000000" w:themeColor="text1"/>
          <w:sz w:val="24"/>
          <w:szCs w:val="24"/>
        </w:rPr>
        <w:t>(T</w:t>
      </w:r>
      <w:r w:rsidR="00CB0518" w:rsidRPr="00236932">
        <w:rPr>
          <w:rFonts w:ascii="Times New Roman" w:eastAsia="Times New Roman" w:hAnsi="Times New Roman" w:cs="Times New Roman"/>
          <w:color w:val="000000" w:themeColor="text1"/>
          <w:sz w:val="24"/>
          <w:szCs w:val="24"/>
          <w:vertAlign w:val="subscript"/>
        </w:rPr>
        <w:t>8</w:t>
      </w:r>
      <w:r w:rsidR="00CB0518" w:rsidRPr="00236932">
        <w:rPr>
          <w:rFonts w:ascii="Times New Roman" w:eastAsia="Times New Roman" w:hAnsi="Times New Roman" w:cs="Times New Roman"/>
          <w:color w:val="000000" w:themeColor="text1"/>
          <w:sz w:val="24"/>
          <w:szCs w:val="24"/>
        </w:rPr>
        <w:t xml:space="preserve">), </w:t>
      </w:r>
      <w:r w:rsidR="00CB0518" w:rsidRPr="00236932">
        <w:rPr>
          <w:rFonts w:ascii="Times New Roman" w:hAnsi="Times New Roman" w:cs="Times New Roman"/>
          <w:color w:val="000000" w:themeColor="text1"/>
          <w:sz w:val="24"/>
          <w:szCs w:val="24"/>
        </w:rPr>
        <w:t>N</w:t>
      </w:r>
      <w:r w:rsidR="00CB0518" w:rsidRPr="00236932">
        <w:rPr>
          <w:rFonts w:ascii="Times New Roman" w:hAnsi="Times New Roman" w:cs="Times New Roman"/>
          <w:color w:val="000000" w:themeColor="text1"/>
          <w:sz w:val="24"/>
          <w:szCs w:val="24"/>
          <w:vertAlign w:val="subscript"/>
        </w:rPr>
        <w:t>160</w:t>
      </w:r>
      <w:r w:rsidR="00CB0518" w:rsidRPr="00236932">
        <w:rPr>
          <w:rFonts w:ascii="Times New Roman" w:hAnsi="Times New Roman" w:cs="Times New Roman"/>
          <w:color w:val="000000" w:themeColor="text1"/>
          <w:sz w:val="24"/>
          <w:szCs w:val="24"/>
        </w:rPr>
        <w:t>P</w:t>
      </w:r>
      <w:r w:rsidR="00CB0518" w:rsidRPr="00236932">
        <w:rPr>
          <w:rFonts w:ascii="Times New Roman" w:hAnsi="Times New Roman" w:cs="Times New Roman"/>
          <w:color w:val="000000" w:themeColor="text1"/>
          <w:sz w:val="24"/>
          <w:szCs w:val="24"/>
          <w:vertAlign w:val="subscript"/>
        </w:rPr>
        <w:t>20</w:t>
      </w:r>
      <w:r w:rsidR="00CB0518" w:rsidRPr="00236932">
        <w:rPr>
          <w:rFonts w:ascii="Times New Roman" w:hAnsi="Times New Roman" w:cs="Times New Roman"/>
          <w:color w:val="000000" w:themeColor="text1"/>
          <w:sz w:val="24"/>
          <w:szCs w:val="24"/>
        </w:rPr>
        <w:t>K</w:t>
      </w:r>
      <w:r w:rsidR="00CB0518" w:rsidRPr="00236932">
        <w:rPr>
          <w:rFonts w:ascii="Times New Roman" w:hAnsi="Times New Roman" w:cs="Times New Roman"/>
          <w:color w:val="000000" w:themeColor="text1"/>
          <w:sz w:val="24"/>
          <w:szCs w:val="24"/>
          <w:vertAlign w:val="subscript"/>
        </w:rPr>
        <w:t>60</w:t>
      </w:r>
      <w:r w:rsidR="00CB0518" w:rsidRPr="00236932">
        <w:rPr>
          <w:rFonts w:ascii="Times New Roman" w:hAnsi="Times New Roman" w:cs="Times New Roman"/>
          <w:color w:val="000000" w:themeColor="text1"/>
          <w:sz w:val="24"/>
          <w:szCs w:val="24"/>
        </w:rPr>
        <w:t>S</w:t>
      </w:r>
      <w:r w:rsidR="00CB0518" w:rsidRPr="00236932">
        <w:rPr>
          <w:rFonts w:ascii="Times New Roman" w:hAnsi="Times New Roman" w:cs="Times New Roman"/>
          <w:color w:val="000000" w:themeColor="text1"/>
          <w:sz w:val="24"/>
          <w:szCs w:val="24"/>
          <w:vertAlign w:val="subscript"/>
        </w:rPr>
        <w:t xml:space="preserve">20 </w:t>
      </w:r>
      <w:r w:rsidR="00CB0518" w:rsidRPr="00236932">
        <w:rPr>
          <w:rFonts w:ascii="Times New Roman" w:eastAsia="Times New Roman" w:hAnsi="Times New Roman" w:cs="Times New Roman"/>
          <w:color w:val="000000" w:themeColor="text1"/>
          <w:sz w:val="24"/>
          <w:szCs w:val="24"/>
        </w:rPr>
        <w:t>kg ha</w:t>
      </w:r>
      <w:r w:rsidR="00CB0518" w:rsidRPr="00236932">
        <w:rPr>
          <w:rFonts w:ascii="Times New Roman" w:eastAsia="Times New Roman" w:hAnsi="Times New Roman" w:cs="Times New Roman"/>
          <w:color w:val="000000" w:themeColor="text1"/>
          <w:sz w:val="24"/>
          <w:szCs w:val="24"/>
          <w:vertAlign w:val="superscript"/>
        </w:rPr>
        <w:t>-1</w:t>
      </w:r>
      <w:r w:rsidR="00CB0518" w:rsidRPr="00236932">
        <w:rPr>
          <w:rFonts w:ascii="Times New Roman" w:hAnsi="Times New Roman" w:cs="Times New Roman"/>
          <w:color w:val="000000" w:themeColor="text1"/>
          <w:sz w:val="24"/>
          <w:szCs w:val="24"/>
          <w:vertAlign w:val="superscript"/>
        </w:rPr>
        <w:t xml:space="preserve"> </w:t>
      </w:r>
      <w:r w:rsidR="00CB0518" w:rsidRPr="00236932">
        <w:rPr>
          <w:rFonts w:ascii="Times New Roman" w:eastAsia="Times New Roman" w:hAnsi="Times New Roman" w:cs="Times New Roman"/>
          <w:color w:val="000000" w:themeColor="text1"/>
          <w:sz w:val="24"/>
          <w:szCs w:val="24"/>
        </w:rPr>
        <w:t>(T</w:t>
      </w:r>
      <w:r w:rsidR="00CB0518" w:rsidRPr="00236932">
        <w:rPr>
          <w:rFonts w:ascii="Times New Roman" w:eastAsia="Times New Roman" w:hAnsi="Times New Roman" w:cs="Times New Roman"/>
          <w:color w:val="000000" w:themeColor="text1"/>
          <w:sz w:val="24"/>
          <w:szCs w:val="24"/>
          <w:vertAlign w:val="subscript"/>
        </w:rPr>
        <w:t>9</w:t>
      </w:r>
      <w:r w:rsidR="00CB0518" w:rsidRPr="00236932">
        <w:rPr>
          <w:rFonts w:ascii="Times New Roman" w:eastAsia="Times New Roman" w:hAnsi="Times New Roman" w:cs="Times New Roman"/>
          <w:color w:val="000000" w:themeColor="text1"/>
          <w:sz w:val="24"/>
          <w:szCs w:val="24"/>
        </w:rPr>
        <w:t xml:space="preserve">), </w:t>
      </w:r>
      <w:r w:rsidR="00CB0518" w:rsidRPr="00236932">
        <w:rPr>
          <w:rFonts w:ascii="Times New Roman" w:hAnsi="Times New Roman" w:cs="Times New Roman"/>
          <w:color w:val="000000" w:themeColor="text1"/>
          <w:sz w:val="24"/>
          <w:szCs w:val="24"/>
        </w:rPr>
        <w:t>N</w:t>
      </w:r>
      <w:r w:rsidR="00CB0518" w:rsidRPr="00236932">
        <w:rPr>
          <w:rFonts w:ascii="Times New Roman" w:hAnsi="Times New Roman" w:cs="Times New Roman"/>
          <w:color w:val="000000" w:themeColor="text1"/>
          <w:sz w:val="24"/>
          <w:szCs w:val="24"/>
          <w:vertAlign w:val="subscript"/>
        </w:rPr>
        <w:t>160</w:t>
      </w:r>
      <w:r w:rsidR="00CB0518" w:rsidRPr="00236932">
        <w:rPr>
          <w:rFonts w:ascii="Times New Roman" w:hAnsi="Times New Roman" w:cs="Times New Roman"/>
          <w:color w:val="000000" w:themeColor="text1"/>
          <w:sz w:val="24"/>
          <w:szCs w:val="24"/>
        </w:rPr>
        <w:t>P</w:t>
      </w:r>
      <w:r w:rsidR="00CB0518" w:rsidRPr="00236932">
        <w:rPr>
          <w:rFonts w:ascii="Times New Roman" w:hAnsi="Times New Roman" w:cs="Times New Roman"/>
          <w:color w:val="000000" w:themeColor="text1"/>
          <w:sz w:val="24"/>
          <w:szCs w:val="24"/>
          <w:vertAlign w:val="subscript"/>
        </w:rPr>
        <w:t>20</w:t>
      </w:r>
      <w:r w:rsidR="00CB0518" w:rsidRPr="00236932">
        <w:rPr>
          <w:rFonts w:ascii="Times New Roman" w:hAnsi="Times New Roman" w:cs="Times New Roman"/>
          <w:color w:val="000000" w:themeColor="text1"/>
          <w:sz w:val="24"/>
          <w:szCs w:val="24"/>
        </w:rPr>
        <w:t>K</w:t>
      </w:r>
      <w:r w:rsidR="00CB0518" w:rsidRPr="00236932">
        <w:rPr>
          <w:rFonts w:ascii="Times New Roman" w:hAnsi="Times New Roman" w:cs="Times New Roman"/>
          <w:color w:val="000000" w:themeColor="text1"/>
          <w:sz w:val="24"/>
          <w:szCs w:val="24"/>
          <w:vertAlign w:val="subscript"/>
        </w:rPr>
        <w:t>60</w:t>
      </w:r>
      <w:r w:rsidR="00CB0518" w:rsidRPr="00236932">
        <w:rPr>
          <w:rFonts w:ascii="Times New Roman" w:hAnsi="Times New Roman" w:cs="Times New Roman"/>
          <w:color w:val="000000" w:themeColor="text1"/>
          <w:sz w:val="24"/>
          <w:szCs w:val="24"/>
        </w:rPr>
        <w:t>Zn</w:t>
      </w:r>
      <w:r w:rsidR="00CB0518" w:rsidRPr="00236932">
        <w:rPr>
          <w:rFonts w:ascii="Times New Roman" w:hAnsi="Times New Roman" w:cs="Times New Roman"/>
          <w:color w:val="000000" w:themeColor="text1"/>
          <w:sz w:val="24"/>
          <w:szCs w:val="24"/>
          <w:vertAlign w:val="subscript"/>
        </w:rPr>
        <w:t>5</w:t>
      </w:r>
      <w:r w:rsidR="00CB0518" w:rsidRPr="00236932">
        <w:rPr>
          <w:rFonts w:ascii="Times New Roman" w:eastAsia="Times New Roman" w:hAnsi="Times New Roman" w:cs="Times New Roman"/>
          <w:color w:val="000000" w:themeColor="text1"/>
          <w:sz w:val="24"/>
          <w:szCs w:val="24"/>
        </w:rPr>
        <w:t>kg ha</w:t>
      </w:r>
      <w:r w:rsidR="00CB0518" w:rsidRPr="00236932">
        <w:rPr>
          <w:rFonts w:ascii="Times New Roman" w:eastAsia="Times New Roman" w:hAnsi="Times New Roman" w:cs="Times New Roman"/>
          <w:color w:val="000000" w:themeColor="text1"/>
          <w:sz w:val="24"/>
          <w:szCs w:val="24"/>
          <w:vertAlign w:val="superscript"/>
        </w:rPr>
        <w:t>-1</w:t>
      </w:r>
      <w:r w:rsidR="00CB0518" w:rsidRPr="00236932">
        <w:rPr>
          <w:rFonts w:ascii="Times New Roman" w:eastAsia="Times New Roman" w:hAnsi="Times New Roman" w:cs="Times New Roman"/>
          <w:color w:val="000000" w:themeColor="text1"/>
          <w:sz w:val="24"/>
          <w:szCs w:val="24"/>
        </w:rPr>
        <w:t>(T</w:t>
      </w:r>
      <w:r w:rsidR="00CB0518" w:rsidRPr="00236932">
        <w:rPr>
          <w:rFonts w:ascii="Times New Roman" w:eastAsia="Times New Roman" w:hAnsi="Times New Roman" w:cs="Times New Roman"/>
          <w:color w:val="000000" w:themeColor="text1"/>
          <w:sz w:val="24"/>
          <w:szCs w:val="24"/>
          <w:vertAlign w:val="subscript"/>
        </w:rPr>
        <w:t>10</w:t>
      </w:r>
      <w:r w:rsidR="00CB0518" w:rsidRPr="00236932">
        <w:rPr>
          <w:rFonts w:ascii="Times New Roman" w:eastAsia="Times New Roman" w:hAnsi="Times New Roman" w:cs="Times New Roman"/>
          <w:color w:val="000000" w:themeColor="text1"/>
          <w:sz w:val="24"/>
          <w:szCs w:val="24"/>
        </w:rPr>
        <w:t xml:space="preserve">), </w:t>
      </w:r>
      <w:r w:rsidR="00CB0518" w:rsidRPr="00236932">
        <w:rPr>
          <w:rFonts w:ascii="Times New Roman" w:hAnsi="Times New Roman" w:cs="Times New Roman"/>
          <w:color w:val="000000" w:themeColor="text1"/>
          <w:sz w:val="24"/>
          <w:szCs w:val="24"/>
        </w:rPr>
        <w:t>N</w:t>
      </w:r>
      <w:r w:rsidR="00CB0518" w:rsidRPr="00236932">
        <w:rPr>
          <w:rFonts w:ascii="Times New Roman" w:hAnsi="Times New Roman" w:cs="Times New Roman"/>
          <w:color w:val="000000" w:themeColor="text1"/>
          <w:sz w:val="24"/>
          <w:szCs w:val="24"/>
          <w:vertAlign w:val="subscript"/>
        </w:rPr>
        <w:t>160</w:t>
      </w:r>
      <w:r w:rsidR="00CB0518" w:rsidRPr="00236932">
        <w:rPr>
          <w:rFonts w:ascii="Times New Roman" w:hAnsi="Times New Roman" w:cs="Times New Roman"/>
          <w:color w:val="000000" w:themeColor="text1"/>
          <w:sz w:val="24"/>
          <w:szCs w:val="24"/>
        </w:rPr>
        <w:t>P</w:t>
      </w:r>
      <w:r w:rsidR="00CB0518" w:rsidRPr="00236932">
        <w:rPr>
          <w:rFonts w:ascii="Times New Roman" w:hAnsi="Times New Roman" w:cs="Times New Roman"/>
          <w:color w:val="000000" w:themeColor="text1"/>
          <w:sz w:val="24"/>
          <w:szCs w:val="24"/>
          <w:vertAlign w:val="subscript"/>
        </w:rPr>
        <w:t>20</w:t>
      </w:r>
      <w:r w:rsidR="00CB0518" w:rsidRPr="00236932">
        <w:rPr>
          <w:rFonts w:ascii="Times New Roman" w:hAnsi="Times New Roman" w:cs="Times New Roman"/>
          <w:color w:val="000000" w:themeColor="text1"/>
          <w:sz w:val="24"/>
          <w:szCs w:val="24"/>
        </w:rPr>
        <w:t>K</w:t>
      </w:r>
      <w:r w:rsidR="00CB0518" w:rsidRPr="00236932">
        <w:rPr>
          <w:rFonts w:ascii="Times New Roman" w:hAnsi="Times New Roman" w:cs="Times New Roman"/>
          <w:color w:val="000000" w:themeColor="text1"/>
          <w:sz w:val="24"/>
          <w:szCs w:val="24"/>
          <w:vertAlign w:val="subscript"/>
        </w:rPr>
        <w:t>60</w:t>
      </w:r>
      <w:r w:rsidR="00CB0518" w:rsidRPr="00236932">
        <w:rPr>
          <w:rFonts w:ascii="Times New Roman" w:hAnsi="Times New Roman" w:cs="Times New Roman"/>
          <w:color w:val="000000" w:themeColor="text1"/>
          <w:sz w:val="24"/>
          <w:szCs w:val="24"/>
        </w:rPr>
        <w:t>Fe</w:t>
      </w:r>
      <w:r w:rsidR="00CB0518" w:rsidRPr="00236932">
        <w:rPr>
          <w:rFonts w:ascii="Times New Roman" w:hAnsi="Times New Roman" w:cs="Times New Roman"/>
          <w:color w:val="000000" w:themeColor="text1"/>
          <w:sz w:val="24"/>
          <w:szCs w:val="24"/>
          <w:vertAlign w:val="subscript"/>
        </w:rPr>
        <w:t xml:space="preserve">10 </w:t>
      </w:r>
      <w:r w:rsidR="00CB0518" w:rsidRPr="00236932">
        <w:rPr>
          <w:rFonts w:ascii="Times New Roman" w:eastAsia="Times New Roman" w:hAnsi="Times New Roman" w:cs="Times New Roman"/>
          <w:color w:val="000000" w:themeColor="text1"/>
          <w:sz w:val="24"/>
          <w:szCs w:val="24"/>
        </w:rPr>
        <w:t>kg ha</w:t>
      </w:r>
      <w:r w:rsidR="00CB0518" w:rsidRPr="00236932">
        <w:rPr>
          <w:rFonts w:ascii="Times New Roman" w:eastAsia="Times New Roman" w:hAnsi="Times New Roman" w:cs="Times New Roman"/>
          <w:color w:val="000000" w:themeColor="text1"/>
          <w:sz w:val="24"/>
          <w:szCs w:val="24"/>
          <w:vertAlign w:val="superscript"/>
        </w:rPr>
        <w:t>-1</w:t>
      </w:r>
      <w:r w:rsidR="00CB0518" w:rsidRPr="00236932">
        <w:rPr>
          <w:rFonts w:ascii="Times New Roman" w:eastAsia="Times New Roman" w:hAnsi="Times New Roman" w:cs="Times New Roman"/>
          <w:color w:val="000000" w:themeColor="text1"/>
          <w:sz w:val="24"/>
          <w:szCs w:val="24"/>
        </w:rPr>
        <w:t xml:space="preserve"> (T</w:t>
      </w:r>
      <w:r w:rsidR="00CB0518" w:rsidRPr="00236932">
        <w:rPr>
          <w:rFonts w:ascii="Times New Roman" w:eastAsia="Times New Roman" w:hAnsi="Times New Roman" w:cs="Times New Roman"/>
          <w:color w:val="000000" w:themeColor="text1"/>
          <w:sz w:val="24"/>
          <w:szCs w:val="24"/>
          <w:vertAlign w:val="subscript"/>
        </w:rPr>
        <w:t>11</w:t>
      </w:r>
      <w:r w:rsidR="00CB0518" w:rsidRPr="00236932">
        <w:rPr>
          <w:rFonts w:ascii="Times New Roman" w:eastAsia="Times New Roman" w:hAnsi="Times New Roman" w:cs="Times New Roman"/>
          <w:color w:val="000000" w:themeColor="text1"/>
          <w:sz w:val="24"/>
          <w:szCs w:val="24"/>
        </w:rPr>
        <w:t xml:space="preserve">), </w:t>
      </w:r>
      <w:r w:rsidR="00CB0518" w:rsidRPr="00236932">
        <w:rPr>
          <w:rFonts w:ascii="Times New Roman" w:hAnsi="Times New Roman" w:cs="Times New Roman"/>
          <w:color w:val="000000" w:themeColor="text1"/>
          <w:sz w:val="24"/>
          <w:szCs w:val="24"/>
        </w:rPr>
        <w:t>N</w:t>
      </w:r>
      <w:r w:rsidR="00CB0518" w:rsidRPr="00236932">
        <w:rPr>
          <w:rFonts w:ascii="Times New Roman" w:hAnsi="Times New Roman" w:cs="Times New Roman"/>
          <w:color w:val="000000" w:themeColor="text1"/>
          <w:sz w:val="24"/>
          <w:szCs w:val="24"/>
          <w:vertAlign w:val="subscript"/>
        </w:rPr>
        <w:t>160</w:t>
      </w:r>
      <w:r w:rsidR="00CB0518" w:rsidRPr="00236932">
        <w:rPr>
          <w:rFonts w:ascii="Times New Roman" w:hAnsi="Times New Roman" w:cs="Times New Roman"/>
          <w:color w:val="000000" w:themeColor="text1"/>
          <w:sz w:val="24"/>
          <w:szCs w:val="24"/>
        </w:rPr>
        <w:t>P</w:t>
      </w:r>
      <w:r w:rsidR="00CB0518" w:rsidRPr="00236932">
        <w:rPr>
          <w:rFonts w:ascii="Times New Roman" w:hAnsi="Times New Roman" w:cs="Times New Roman"/>
          <w:color w:val="000000" w:themeColor="text1"/>
          <w:sz w:val="24"/>
          <w:szCs w:val="24"/>
          <w:vertAlign w:val="subscript"/>
        </w:rPr>
        <w:t>20</w:t>
      </w:r>
      <w:r w:rsidR="00CB0518" w:rsidRPr="00236932">
        <w:rPr>
          <w:rFonts w:ascii="Times New Roman" w:hAnsi="Times New Roman" w:cs="Times New Roman"/>
          <w:color w:val="000000" w:themeColor="text1"/>
          <w:sz w:val="24"/>
          <w:szCs w:val="24"/>
        </w:rPr>
        <w:t>K</w:t>
      </w:r>
      <w:r w:rsidR="00CB0518" w:rsidRPr="00236932">
        <w:rPr>
          <w:rFonts w:ascii="Times New Roman" w:hAnsi="Times New Roman" w:cs="Times New Roman"/>
          <w:color w:val="000000" w:themeColor="text1"/>
          <w:sz w:val="24"/>
          <w:szCs w:val="24"/>
          <w:vertAlign w:val="subscript"/>
        </w:rPr>
        <w:t>60</w:t>
      </w:r>
      <w:r w:rsidR="00CB0518" w:rsidRPr="00236932">
        <w:rPr>
          <w:rFonts w:ascii="Times New Roman" w:hAnsi="Times New Roman" w:cs="Times New Roman"/>
          <w:color w:val="000000" w:themeColor="text1"/>
          <w:sz w:val="24"/>
          <w:szCs w:val="24"/>
        </w:rPr>
        <w:t>S</w:t>
      </w:r>
      <w:r w:rsidR="00CB0518" w:rsidRPr="00236932">
        <w:rPr>
          <w:rFonts w:ascii="Times New Roman" w:hAnsi="Times New Roman" w:cs="Times New Roman"/>
          <w:color w:val="000000" w:themeColor="text1"/>
          <w:sz w:val="24"/>
          <w:szCs w:val="24"/>
          <w:vertAlign w:val="subscript"/>
        </w:rPr>
        <w:t>20</w:t>
      </w:r>
      <w:r w:rsidR="00CB0518" w:rsidRPr="00236932">
        <w:rPr>
          <w:rFonts w:ascii="Times New Roman" w:hAnsi="Times New Roman" w:cs="Times New Roman"/>
          <w:color w:val="000000" w:themeColor="text1"/>
          <w:sz w:val="24"/>
          <w:szCs w:val="24"/>
        </w:rPr>
        <w:t>Zn</w:t>
      </w:r>
      <w:r w:rsidR="00CB0518" w:rsidRPr="00236932">
        <w:rPr>
          <w:rFonts w:ascii="Times New Roman" w:hAnsi="Times New Roman" w:cs="Times New Roman"/>
          <w:color w:val="000000" w:themeColor="text1"/>
          <w:sz w:val="24"/>
          <w:szCs w:val="24"/>
          <w:vertAlign w:val="subscript"/>
        </w:rPr>
        <w:t>5</w:t>
      </w:r>
      <w:r w:rsidR="00CB0518" w:rsidRPr="00236932">
        <w:rPr>
          <w:rFonts w:ascii="Times New Roman" w:hAnsi="Times New Roman" w:cs="Times New Roman"/>
          <w:color w:val="000000" w:themeColor="text1"/>
          <w:sz w:val="24"/>
          <w:szCs w:val="24"/>
        </w:rPr>
        <w:t xml:space="preserve"> </w:t>
      </w:r>
      <w:r w:rsidR="00CB0518" w:rsidRPr="00236932">
        <w:rPr>
          <w:rFonts w:ascii="Times New Roman" w:eastAsia="Times New Roman" w:hAnsi="Times New Roman" w:cs="Times New Roman"/>
          <w:color w:val="000000" w:themeColor="text1"/>
          <w:sz w:val="24"/>
          <w:szCs w:val="24"/>
        </w:rPr>
        <w:t>kg ha</w:t>
      </w:r>
      <w:r w:rsidR="00CB0518" w:rsidRPr="00236932">
        <w:rPr>
          <w:rFonts w:ascii="Times New Roman" w:eastAsia="Times New Roman" w:hAnsi="Times New Roman" w:cs="Times New Roman"/>
          <w:color w:val="000000" w:themeColor="text1"/>
          <w:sz w:val="24"/>
          <w:szCs w:val="24"/>
          <w:vertAlign w:val="superscript"/>
        </w:rPr>
        <w:t>-1</w:t>
      </w:r>
      <w:r w:rsidR="00CB0518" w:rsidRPr="00236932">
        <w:rPr>
          <w:rFonts w:ascii="Times New Roman" w:eastAsia="Times New Roman" w:hAnsi="Times New Roman" w:cs="Times New Roman"/>
          <w:color w:val="000000" w:themeColor="text1"/>
          <w:sz w:val="24"/>
          <w:szCs w:val="24"/>
        </w:rPr>
        <w:t xml:space="preserve"> (T</w:t>
      </w:r>
      <w:r w:rsidR="00CB0518" w:rsidRPr="00236932">
        <w:rPr>
          <w:rFonts w:ascii="Times New Roman" w:eastAsia="Times New Roman" w:hAnsi="Times New Roman" w:cs="Times New Roman"/>
          <w:color w:val="000000" w:themeColor="text1"/>
          <w:sz w:val="24"/>
          <w:szCs w:val="24"/>
          <w:vertAlign w:val="subscript"/>
        </w:rPr>
        <w:t>12</w:t>
      </w:r>
      <w:r w:rsidR="00CB0518" w:rsidRPr="00236932">
        <w:rPr>
          <w:rFonts w:ascii="Times New Roman" w:eastAsia="Times New Roman" w:hAnsi="Times New Roman" w:cs="Times New Roman"/>
          <w:color w:val="000000" w:themeColor="text1"/>
          <w:sz w:val="24"/>
          <w:szCs w:val="24"/>
        </w:rPr>
        <w:t xml:space="preserve">), </w:t>
      </w:r>
      <w:r w:rsidR="00CB0518" w:rsidRPr="00236932">
        <w:rPr>
          <w:rFonts w:ascii="Times New Roman" w:hAnsi="Times New Roman" w:cs="Times New Roman"/>
          <w:color w:val="000000" w:themeColor="text1"/>
          <w:sz w:val="24"/>
          <w:szCs w:val="24"/>
        </w:rPr>
        <w:t>N</w:t>
      </w:r>
      <w:r w:rsidR="00CB0518" w:rsidRPr="00236932">
        <w:rPr>
          <w:rFonts w:ascii="Times New Roman" w:hAnsi="Times New Roman" w:cs="Times New Roman"/>
          <w:color w:val="000000" w:themeColor="text1"/>
          <w:sz w:val="24"/>
          <w:szCs w:val="24"/>
          <w:vertAlign w:val="subscript"/>
        </w:rPr>
        <w:t>160</w:t>
      </w:r>
      <w:r w:rsidR="00CB0518" w:rsidRPr="00236932">
        <w:rPr>
          <w:rFonts w:ascii="Times New Roman" w:hAnsi="Times New Roman" w:cs="Times New Roman"/>
          <w:color w:val="000000" w:themeColor="text1"/>
          <w:sz w:val="24"/>
          <w:szCs w:val="24"/>
        </w:rPr>
        <w:t>P</w:t>
      </w:r>
      <w:r w:rsidR="00CB0518" w:rsidRPr="00236932">
        <w:rPr>
          <w:rFonts w:ascii="Times New Roman" w:hAnsi="Times New Roman" w:cs="Times New Roman"/>
          <w:color w:val="000000" w:themeColor="text1"/>
          <w:sz w:val="24"/>
          <w:szCs w:val="24"/>
          <w:vertAlign w:val="subscript"/>
        </w:rPr>
        <w:t>20</w:t>
      </w:r>
      <w:r w:rsidR="00CB0518" w:rsidRPr="00236932">
        <w:rPr>
          <w:rFonts w:ascii="Times New Roman" w:hAnsi="Times New Roman" w:cs="Times New Roman"/>
          <w:color w:val="000000" w:themeColor="text1"/>
          <w:sz w:val="24"/>
          <w:szCs w:val="24"/>
        </w:rPr>
        <w:t>K</w:t>
      </w:r>
      <w:r w:rsidR="00CB0518" w:rsidRPr="00236932">
        <w:rPr>
          <w:rFonts w:ascii="Times New Roman" w:hAnsi="Times New Roman" w:cs="Times New Roman"/>
          <w:color w:val="000000" w:themeColor="text1"/>
          <w:sz w:val="24"/>
          <w:szCs w:val="24"/>
          <w:vertAlign w:val="subscript"/>
        </w:rPr>
        <w:t>60</w:t>
      </w:r>
      <w:r w:rsidR="00CB0518" w:rsidRPr="00236932">
        <w:rPr>
          <w:rFonts w:ascii="Times New Roman" w:hAnsi="Times New Roman" w:cs="Times New Roman"/>
          <w:color w:val="000000" w:themeColor="text1"/>
          <w:sz w:val="24"/>
          <w:szCs w:val="24"/>
        </w:rPr>
        <w:t>S</w:t>
      </w:r>
      <w:r w:rsidR="00CB0518" w:rsidRPr="00236932">
        <w:rPr>
          <w:rFonts w:ascii="Times New Roman" w:hAnsi="Times New Roman" w:cs="Times New Roman"/>
          <w:color w:val="000000" w:themeColor="text1"/>
          <w:sz w:val="24"/>
          <w:szCs w:val="24"/>
          <w:vertAlign w:val="subscript"/>
        </w:rPr>
        <w:t>20</w:t>
      </w:r>
      <w:r w:rsidR="00CB0518" w:rsidRPr="00236932">
        <w:rPr>
          <w:rFonts w:ascii="Times New Roman" w:hAnsi="Times New Roman" w:cs="Times New Roman"/>
          <w:color w:val="000000" w:themeColor="text1"/>
          <w:sz w:val="24"/>
          <w:szCs w:val="24"/>
        </w:rPr>
        <w:t>Fe</w:t>
      </w:r>
      <w:r w:rsidR="00CB0518" w:rsidRPr="00236932">
        <w:rPr>
          <w:rFonts w:ascii="Times New Roman" w:hAnsi="Times New Roman" w:cs="Times New Roman"/>
          <w:color w:val="000000" w:themeColor="text1"/>
          <w:sz w:val="24"/>
          <w:szCs w:val="24"/>
          <w:vertAlign w:val="subscript"/>
        </w:rPr>
        <w:t>10</w:t>
      </w:r>
      <w:r w:rsidR="00CB0518" w:rsidRPr="00236932">
        <w:rPr>
          <w:rFonts w:ascii="Times New Roman" w:hAnsi="Times New Roman" w:cs="Times New Roman"/>
          <w:color w:val="000000" w:themeColor="text1"/>
          <w:sz w:val="24"/>
          <w:szCs w:val="24"/>
        </w:rPr>
        <w:t xml:space="preserve"> </w:t>
      </w:r>
      <w:r w:rsidR="00CB0518" w:rsidRPr="00236932">
        <w:rPr>
          <w:rFonts w:ascii="Times New Roman" w:eastAsia="Times New Roman" w:hAnsi="Times New Roman" w:cs="Times New Roman"/>
          <w:color w:val="000000" w:themeColor="text1"/>
          <w:sz w:val="24"/>
          <w:szCs w:val="24"/>
        </w:rPr>
        <w:t>kg ha</w:t>
      </w:r>
      <w:r w:rsidR="00CB0518" w:rsidRPr="00236932">
        <w:rPr>
          <w:rFonts w:ascii="Times New Roman" w:eastAsia="Times New Roman" w:hAnsi="Times New Roman" w:cs="Times New Roman"/>
          <w:color w:val="000000" w:themeColor="text1"/>
          <w:sz w:val="24"/>
          <w:szCs w:val="24"/>
          <w:vertAlign w:val="superscript"/>
        </w:rPr>
        <w:t>-1</w:t>
      </w:r>
      <w:r w:rsidR="00CB0518" w:rsidRPr="00236932">
        <w:rPr>
          <w:rFonts w:ascii="Times New Roman" w:eastAsia="Times New Roman" w:hAnsi="Times New Roman" w:cs="Times New Roman"/>
          <w:color w:val="000000" w:themeColor="text1"/>
          <w:sz w:val="24"/>
          <w:szCs w:val="24"/>
        </w:rPr>
        <w:t xml:space="preserve"> (T</w:t>
      </w:r>
      <w:r w:rsidR="00CB0518" w:rsidRPr="00236932">
        <w:rPr>
          <w:rFonts w:ascii="Times New Roman" w:eastAsia="Times New Roman" w:hAnsi="Times New Roman" w:cs="Times New Roman"/>
          <w:color w:val="000000" w:themeColor="text1"/>
          <w:sz w:val="24"/>
          <w:szCs w:val="24"/>
          <w:vertAlign w:val="subscript"/>
        </w:rPr>
        <w:t>13</w:t>
      </w:r>
      <w:r w:rsidR="00CB0518" w:rsidRPr="00236932">
        <w:rPr>
          <w:rFonts w:ascii="Times New Roman" w:eastAsia="Times New Roman" w:hAnsi="Times New Roman" w:cs="Times New Roman"/>
          <w:color w:val="000000" w:themeColor="text1"/>
          <w:sz w:val="24"/>
          <w:szCs w:val="24"/>
        </w:rPr>
        <w:t>) and N</w:t>
      </w:r>
      <w:r w:rsidR="00CB0518" w:rsidRPr="00236932">
        <w:rPr>
          <w:rFonts w:ascii="Times New Roman" w:eastAsia="Times New Roman" w:hAnsi="Times New Roman" w:cs="Times New Roman"/>
          <w:color w:val="000000" w:themeColor="text1"/>
          <w:sz w:val="24"/>
          <w:szCs w:val="24"/>
          <w:vertAlign w:val="subscript"/>
        </w:rPr>
        <w:t>160</w:t>
      </w:r>
      <w:r w:rsidR="00CB0518" w:rsidRPr="00236932">
        <w:rPr>
          <w:rFonts w:ascii="Times New Roman" w:eastAsia="Times New Roman" w:hAnsi="Times New Roman" w:cs="Times New Roman"/>
          <w:color w:val="000000" w:themeColor="text1"/>
          <w:sz w:val="24"/>
          <w:szCs w:val="24"/>
        </w:rPr>
        <w:t>P</w:t>
      </w:r>
      <w:r w:rsidR="00CB0518" w:rsidRPr="00236932">
        <w:rPr>
          <w:rFonts w:ascii="Times New Roman" w:eastAsia="Times New Roman" w:hAnsi="Times New Roman" w:cs="Times New Roman"/>
          <w:color w:val="000000" w:themeColor="text1"/>
          <w:sz w:val="24"/>
          <w:szCs w:val="24"/>
          <w:vertAlign w:val="subscript"/>
        </w:rPr>
        <w:t>20</w:t>
      </w:r>
      <w:r w:rsidR="00CB0518" w:rsidRPr="00236932">
        <w:rPr>
          <w:rFonts w:ascii="Times New Roman" w:eastAsia="Times New Roman" w:hAnsi="Times New Roman" w:cs="Times New Roman"/>
          <w:color w:val="000000" w:themeColor="text1"/>
          <w:sz w:val="24"/>
          <w:szCs w:val="24"/>
        </w:rPr>
        <w:t>K</w:t>
      </w:r>
      <w:r w:rsidR="00CB0518" w:rsidRPr="00236932">
        <w:rPr>
          <w:rFonts w:ascii="Times New Roman" w:eastAsia="Times New Roman" w:hAnsi="Times New Roman" w:cs="Times New Roman"/>
          <w:color w:val="000000" w:themeColor="text1"/>
          <w:sz w:val="24"/>
          <w:szCs w:val="24"/>
          <w:vertAlign w:val="subscript"/>
        </w:rPr>
        <w:t>60</w:t>
      </w:r>
      <w:r w:rsidR="00CB0518" w:rsidRPr="00236932">
        <w:rPr>
          <w:rFonts w:ascii="Times New Roman" w:eastAsia="Times New Roman" w:hAnsi="Times New Roman" w:cs="Times New Roman"/>
          <w:color w:val="000000" w:themeColor="text1"/>
          <w:sz w:val="24"/>
          <w:szCs w:val="24"/>
        </w:rPr>
        <w:t>S</w:t>
      </w:r>
      <w:r w:rsidR="00CB0518" w:rsidRPr="00236932">
        <w:rPr>
          <w:rFonts w:ascii="Times New Roman" w:eastAsia="Times New Roman" w:hAnsi="Times New Roman" w:cs="Times New Roman"/>
          <w:color w:val="000000" w:themeColor="text1"/>
          <w:sz w:val="24"/>
          <w:szCs w:val="24"/>
          <w:vertAlign w:val="subscript"/>
        </w:rPr>
        <w:t>20</w:t>
      </w:r>
      <w:r w:rsidR="00CB0518" w:rsidRPr="00236932">
        <w:rPr>
          <w:rFonts w:ascii="Times New Roman" w:eastAsia="Times New Roman" w:hAnsi="Times New Roman" w:cs="Times New Roman"/>
          <w:color w:val="000000" w:themeColor="text1"/>
          <w:sz w:val="24"/>
          <w:szCs w:val="24"/>
        </w:rPr>
        <w:t>Zn</w:t>
      </w:r>
      <w:r w:rsidR="00CB0518" w:rsidRPr="00236932">
        <w:rPr>
          <w:rFonts w:ascii="Times New Roman" w:eastAsia="Times New Roman" w:hAnsi="Times New Roman" w:cs="Times New Roman"/>
          <w:color w:val="000000" w:themeColor="text1"/>
          <w:sz w:val="24"/>
          <w:szCs w:val="24"/>
          <w:vertAlign w:val="subscript"/>
        </w:rPr>
        <w:t>5</w:t>
      </w:r>
      <w:r w:rsidR="00CB0518" w:rsidRPr="00236932">
        <w:rPr>
          <w:rFonts w:ascii="Times New Roman" w:eastAsia="Times New Roman" w:hAnsi="Times New Roman" w:cs="Times New Roman"/>
          <w:color w:val="000000" w:themeColor="text1"/>
          <w:sz w:val="24"/>
          <w:szCs w:val="24"/>
        </w:rPr>
        <w:t>Fe</w:t>
      </w:r>
      <w:r w:rsidR="00CB0518" w:rsidRPr="00236932">
        <w:rPr>
          <w:rFonts w:ascii="Times New Roman" w:eastAsia="Times New Roman" w:hAnsi="Times New Roman" w:cs="Times New Roman"/>
          <w:color w:val="000000" w:themeColor="text1"/>
          <w:sz w:val="24"/>
          <w:szCs w:val="24"/>
          <w:vertAlign w:val="subscript"/>
        </w:rPr>
        <w:t>10</w:t>
      </w:r>
      <w:r w:rsidR="00CB0518" w:rsidRPr="00236932">
        <w:rPr>
          <w:rFonts w:ascii="Times New Roman" w:eastAsia="Times New Roman" w:hAnsi="Times New Roman" w:cs="Times New Roman"/>
          <w:color w:val="000000" w:themeColor="text1"/>
          <w:sz w:val="24"/>
          <w:szCs w:val="24"/>
        </w:rPr>
        <w:t xml:space="preserve"> kg ha</w:t>
      </w:r>
      <w:r w:rsidR="00CB0518" w:rsidRPr="00236932">
        <w:rPr>
          <w:rFonts w:ascii="Times New Roman" w:eastAsia="Times New Roman" w:hAnsi="Times New Roman" w:cs="Times New Roman"/>
          <w:color w:val="000000" w:themeColor="text1"/>
          <w:sz w:val="24"/>
          <w:szCs w:val="24"/>
          <w:vertAlign w:val="superscript"/>
        </w:rPr>
        <w:t>-1</w:t>
      </w:r>
      <w:r w:rsidR="00CB0518" w:rsidRPr="00236932">
        <w:rPr>
          <w:rFonts w:ascii="Times New Roman" w:eastAsia="Times New Roman" w:hAnsi="Times New Roman" w:cs="Times New Roman"/>
          <w:color w:val="000000" w:themeColor="text1"/>
          <w:sz w:val="24"/>
          <w:szCs w:val="24"/>
        </w:rPr>
        <w:t xml:space="preserve"> (T</w:t>
      </w:r>
      <w:r w:rsidR="00CB0518" w:rsidRPr="00236932">
        <w:rPr>
          <w:rFonts w:ascii="Times New Roman" w:eastAsia="Times New Roman" w:hAnsi="Times New Roman" w:cs="Times New Roman"/>
          <w:color w:val="000000" w:themeColor="text1"/>
          <w:sz w:val="24"/>
          <w:szCs w:val="24"/>
          <w:vertAlign w:val="subscript"/>
        </w:rPr>
        <w:t>14</w:t>
      </w:r>
      <w:r w:rsidR="00CB0518" w:rsidRPr="00236932">
        <w:rPr>
          <w:rFonts w:ascii="Times New Roman" w:eastAsia="Times New Roman" w:hAnsi="Times New Roman" w:cs="Times New Roman"/>
          <w:color w:val="000000" w:themeColor="text1"/>
          <w:sz w:val="24"/>
          <w:szCs w:val="24"/>
        </w:rPr>
        <w:t xml:space="preserve">). </w:t>
      </w:r>
      <w:r w:rsidRPr="00EA2ABC">
        <w:rPr>
          <w:rFonts w:ascii="Times New Roman" w:hAnsi="Times New Roman" w:cs="Times New Roman"/>
          <w:sz w:val="24"/>
          <w:szCs w:val="24"/>
        </w:rPr>
        <w:t xml:space="preserve">The maize hybrid GAWMH 2 was cultivated for both </w:t>
      </w:r>
      <w:r w:rsidRPr="00C36C55">
        <w:rPr>
          <w:rFonts w:ascii="Times New Roman" w:hAnsi="Times New Roman" w:cs="Times New Roman"/>
          <w:i/>
          <w:iCs/>
          <w:sz w:val="24"/>
          <w:szCs w:val="24"/>
        </w:rPr>
        <w:t>kharif</w:t>
      </w:r>
      <w:r w:rsidRPr="00EA2ABC">
        <w:rPr>
          <w:rFonts w:ascii="Times New Roman" w:hAnsi="Times New Roman" w:cs="Times New Roman"/>
          <w:sz w:val="24"/>
          <w:szCs w:val="24"/>
        </w:rPr>
        <w:t xml:space="preserve"> seasons to assess treatment effects.</w:t>
      </w:r>
      <w:r w:rsidR="009F5BCC">
        <w:rPr>
          <w:rFonts w:ascii="Times New Roman" w:hAnsi="Times New Roman" w:cs="Times New Roman"/>
          <w:b/>
          <w:bCs/>
          <w:color w:val="000000" w:themeColor="text1"/>
          <w:sz w:val="36"/>
          <w:szCs w:val="36"/>
        </w:rPr>
        <w:t xml:space="preserve"> </w:t>
      </w:r>
      <w:r w:rsidR="0015347D">
        <w:rPr>
          <w:rFonts w:ascii="Times New Roman" w:eastAsia="Calibri" w:hAnsi="Times New Roman" w:cs="Times New Roman"/>
          <w:sz w:val="24"/>
          <w:szCs w:val="24"/>
        </w:rPr>
        <w:t>The organic carbon, soil EC, pH, DTPA-</w:t>
      </w:r>
      <w:r w:rsidR="0015347D" w:rsidRPr="00C65D76">
        <w:rPr>
          <w:rFonts w:ascii="Times New Roman" w:eastAsia="Calibri" w:hAnsi="Times New Roman" w:cs="Times New Roman"/>
          <w:sz w:val="24"/>
          <w:szCs w:val="24"/>
        </w:rPr>
        <w:t>Mn and Cu did not exhibit significant influence by different nutrient omission treatments during both years 2022 and 2023.</w:t>
      </w:r>
      <w:r w:rsidR="0015347D">
        <w:rPr>
          <w:rFonts w:ascii="Times New Roman" w:eastAsia="Calibri" w:hAnsi="Times New Roman" w:cs="Times New Roman"/>
          <w:sz w:val="24"/>
          <w:szCs w:val="24"/>
        </w:rPr>
        <w:t xml:space="preserve"> </w:t>
      </w:r>
      <w:r w:rsidR="0015347D" w:rsidRPr="00C65D76">
        <w:rPr>
          <w:rFonts w:ascii="Times New Roman" w:eastAsia="Times New Roman" w:hAnsi="Times New Roman" w:cs="Times New Roman"/>
          <w:color w:val="000000"/>
          <w:sz w:val="24"/>
          <w:szCs w:val="24"/>
        </w:rPr>
        <w:t>Among the different treatments studied</w:t>
      </w:r>
      <w:r w:rsidR="0015347D">
        <w:rPr>
          <w:rFonts w:ascii="Times New Roman" w:eastAsia="Times New Roman" w:hAnsi="Times New Roman" w:cs="Times New Roman"/>
          <w:color w:val="000000"/>
          <w:sz w:val="24"/>
          <w:szCs w:val="24"/>
        </w:rPr>
        <w:t>,</w:t>
      </w:r>
      <w:r w:rsidR="0015347D" w:rsidRPr="00C65D76">
        <w:rPr>
          <w:rFonts w:ascii="Times New Roman" w:eastAsia="Times New Roman" w:hAnsi="Times New Roman" w:cs="Times New Roman"/>
          <w:color w:val="000000"/>
          <w:sz w:val="24"/>
          <w:szCs w:val="24"/>
        </w:rPr>
        <w:t xml:space="preserve"> significantly higher available nitrogen</w:t>
      </w:r>
      <w:r w:rsidR="0015347D">
        <w:rPr>
          <w:rFonts w:ascii="Times New Roman" w:eastAsia="Times New Roman" w:hAnsi="Times New Roman" w:cs="Times New Roman"/>
          <w:color w:val="000000"/>
          <w:sz w:val="24"/>
          <w:szCs w:val="24"/>
        </w:rPr>
        <w:t xml:space="preserve">, </w:t>
      </w:r>
      <w:r w:rsidR="0015347D" w:rsidRPr="00C65D76">
        <w:rPr>
          <w:rFonts w:ascii="Times New Roman" w:eastAsia="Times New Roman" w:hAnsi="Times New Roman" w:cs="Times New Roman"/>
          <w:color w:val="000000"/>
          <w:sz w:val="24"/>
          <w:szCs w:val="24"/>
        </w:rPr>
        <w:t>phosphorus</w:t>
      </w:r>
      <w:r w:rsidR="0015347D">
        <w:rPr>
          <w:rFonts w:ascii="Times New Roman" w:eastAsia="Times New Roman" w:hAnsi="Times New Roman" w:cs="Times New Roman"/>
          <w:color w:val="000000"/>
          <w:sz w:val="24"/>
          <w:szCs w:val="24"/>
        </w:rPr>
        <w:t xml:space="preserve">, potassium and </w:t>
      </w:r>
      <w:proofErr w:type="spellStart"/>
      <w:r w:rsidR="0015347D">
        <w:rPr>
          <w:rFonts w:ascii="Times New Roman" w:eastAsia="Times New Roman" w:hAnsi="Times New Roman" w:cs="Times New Roman"/>
          <w:color w:val="000000"/>
          <w:sz w:val="24"/>
          <w:szCs w:val="24"/>
        </w:rPr>
        <w:t>sulphur</w:t>
      </w:r>
      <w:proofErr w:type="spellEnd"/>
      <w:r w:rsidR="0015347D" w:rsidRPr="00C65D76">
        <w:rPr>
          <w:rFonts w:ascii="Times New Roman" w:eastAsia="Times New Roman" w:hAnsi="Times New Roman" w:cs="Times New Roman"/>
          <w:color w:val="000000"/>
          <w:sz w:val="24"/>
          <w:szCs w:val="24"/>
        </w:rPr>
        <w:t xml:space="preserve"> in soil after harvesting of maize was observed under the application of T</w:t>
      </w:r>
      <w:r w:rsidR="0015347D" w:rsidRPr="00C65D76">
        <w:rPr>
          <w:rFonts w:ascii="Times New Roman" w:eastAsia="Times New Roman" w:hAnsi="Times New Roman" w:cs="Times New Roman"/>
          <w:color w:val="000000"/>
          <w:sz w:val="24"/>
          <w:szCs w:val="24"/>
          <w:vertAlign w:val="subscript"/>
        </w:rPr>
        <w:t>14</w:t>
      </w:r>
      <w:r w:rsidR="0015347D" w:rsidRPr="00C65D76">
        <w:rPr>
          <w:rFonts w:ascii="Times New Roman" w:eastAsia="Times New Roman" w:hAnsi="Times New Roman" w:cs="Times New Roman"/>
          <w:color w:val="000000"/>
          <w:sz w:val="24"/>
          <w:szCs w:val="24"/>
        </w:rPr>
        <w:t xml:space="preserve"> </w:t>
      </w:r>
      <w:r w:rsidR="00280F17" w:rsidRPr="00280F17">
        <w:rPr>
          <w:rFonts w:ascii="Times New Roman" w:eastAsia="Times New Roman" w:hAnsi="Times New Roman" w:cs="Times New Roman"/>
          <w:color w:val="000000" w:themeColor="text1"/>
          <w:sz w:val="24"/>
          <w:szCs w:val="24"/>
        </w:rPr>
        <w:t>(N</w:t>
      </w:r>
      <w:r w:rsidR="00280F17" w:rsidRPr="00280F17">
        <w:rPr>
          <w:rFonts w:ascii="Times New Roman" w:eastAsia="Times New Roman" w:hAnsi="Times New Roman" w:cs="Times New Roman"/>
          <w:color w:val="000000" w:themeColor="text1"/>
          <w:sz w:val="24"/>
          <w:szCs w:val="24"/>
          <w:vertAlign w:val="subscript"/>
        </w:rPr>
        <w:t>160</w:t>
      </w:r>
      <w:r w:rsidR="00280F17" w:rsidRPr="00280F17">
        <w:rPr>
          <w:rFonts w:ascii="Times New Roman" w:eastAsia="Times New Roman" w:hAnsi="Times New Roman" w:cs="Times New Roman"/>
          <w:color w:val="000000" w:themeColor="text1"/>
          <w:sz w:val="24"/>
          <w:szCs w:val="24"/>
        </w:rPr>
        <w:t>P</w:t>
      </w:r>
      <w:r w:rsidR="00280F17" w:rsidRPr="00280F17">
        <w:rPr>
          <w:rFonts w:ascii="Times New Roman" w:eastAsia="Times New Roman" w:hAnsi="Times New Roman" w:cs="Times New Roman"/>
          <w:color w:val="000000" w:themeColor="text1"/>
          <w:sz w:val="24"/>
          <w:szCs w:val="24"/>
          <w:vertAlign w:val="subscript"/>
        </w:rPr>
        <w:t>20</w:t>
      </w:r>
      <w:r w:rsidR="00280F17" w:rsidRPr="00280F17">
        <w:rPr>
          <w:rFonts w:ascii="Times New Roman" w:eastAsia="Times New Roman" w:hAnsi="Times New Roman" w:cs="Times New Roman"/>
          <w:color w:val="000000" w:themeColor="text1"/>
          <w:sz w:val="24"/>
          <w:szCs w:val="24"/>
        </w:rPr>
        <w:t>K</w:t>
      </w:r>
      <w:r w:rsidR="00280F17" w:rsidRPr="00280F17">
        <w:rPr>
          <w:rFonts w:ascii="Times New Roman" w:eastAsia="Times New Roman" w:hAnsi="Times New Roman" w:cs="Times New Roman"/>
          <w:color w:val="000000" w:themeColor="text1"/>
          <w:sz w:val="24"/>
          <w:szCs w:val="24"/>
          <w:vertAlign w:val="subscript"/>
        </w:rPr>
        <w:t>60</w:t>
      </w:r>
      <w:r w:rsidR="00280F17" w:rsidRPr="00280F17">
        <w:rPr>
          <w:rFonts w:ascii="Times New Roman" w:eastAsia="Times New Roman" w:hAnsi="Times New Roman" w:cs="Times New Roman"/>
          <w:color w:val="000000" w:themeColor="text1"/>
          <w:sz w:val="24"/>
          <w:szCs w:val="24"/>
        </w:rPr>
        <w:t>S</w:t>
      </w:r>
      <w:r w:rsidR="00280F17" w:rsidRPr="00280F17">
        <w:rPr>
          <w:rFonts w:ascii="Times New Roman" w:eastAsia="Times New Roman" w:hAnsi="Times New Roman" w:cs="Times New Roman"/>
          <w:color w:val="000000" w:themeColor="text1"/>
          <w:sz w:val="24"/>
          <w:szCs w:val="24"/>
          <w:vertAlign w:val="subscript"/>
        </w:rPr>
        <w:t>20</w:t>
      </w:r>
      <w:r w:rsidR="00280F17" w:rsidRPr="00280F17">
        <w:rPr>
          <w:rFonts w:ascii="Times New Roman" w:eastAsia="Times New Roman" w:hAnsi="Times New Roman" w:cs="Times New Roman"/>
          <w:color w:val="000000" w:themeColor="text1"/>
          <w:sz w:val="24"/>
          <w:szCs w:val="24"/>
        </w:rPr>
        <w:t>Zn</w:t>
      </w:r>
      <w:r w:rsidR="00280F17" w:rsidRPr="00280F17">
        <w:rPr>
          <w:rFonts w:ascii="Times New Roman" w:eastAsia="Times New Roman" w:hAnsi="Times New Roman" w:cs="Times New Roman"/>
          <w:color w:val="000000" w:themeColor="text1"/>
          <w:sz w:val="24"/>
          <w:szCs w:val="24"/>
          <w:vertAlign w:val="subscript"/>
        </w:rPr>
        <w:t>5</w:t>
      </w:r>
      <w:r w:rsidR="00280F17" w:rsidRPr="00280F17">
        <w:rPr>
          <w:rFonts w:ascii="Times New Roman" w:eastAsia="Times New Roman" w:hAnsi="Times New Roman" w:cs="Times New Roman"/>
          <w:color w:val="000000" w:themeColor="text1"/>
          <w:sz w:val="24"/>
          <w:szCs w:val="24"/>
        </w:rPr>
        <w:t>Fe</w:t>
      </w:r>
      <w:r w:rsidR="00280F17" w:rsidRPr="00280F17">
        <w:rPr>
          <w:rFonts w:ascii="Times New Roman" w:eastAsia="Times New Roman" w:hAnsi="Times New Roman" w:cs="Times New Roman"/>
          <w:color w:val="000000" w:themeColor="text1"/>
          <w:sz w:val="24"/>
          <w:szCs w:val="24"/>
          <w:vertAlign w:val="subscript"/>
        </w:rPr>
        <w:t>10</w:t>
      </w:r>
      <w:r w:rsidR="00280F17" w:rsidRPr="00280F17">
        <w:rPr>
          <w:rFonts w:ascii="Times New Roman" w:eastAsia="Times New Roman" w:hAnsi="Times New Roman" w:cs="Times New Roman"/>
          <w:color w:val="000000" w:themeColor="text1"/>
          <w:sz w:val="24"/>
          <w:szCs w:val="24"/>
        </w:rPr>
        <w:t xml:space="preserve"> kg ha</w:t>
      </w:r>
      <w:r w:rsidR="00280F17" w:rsidRPr="00280F17">
        <w:rPr>
          <w:rFonts w:ascii="Times New Roman" w:eastAsia="Times New Roman" w:hAnsi="Times New Roman" w:cs="Times New Roman"/>
          <w:color w:val="000000" w:themeColor="text1"/>
          <w:sz w:val="24"/>
          <w:szCs w:val="24"/>
          <w:vertAlign w:val="superscript"/>
        </w:rPr>
        <w:t>-1</w:t>
      </w:r>
      <w:r w:rsidR="00280F17" w:rsidRPr="00280F17">
        <w:rPr>
          <w:rFonts w:ascii="Times New Roman" w:eastAsia="Times New Roman" w:hAnsi="Times New Roman" w:cs="Times New Roman"/>
          <w:color w:val="000000" w:themeColor="text1"/>
          <w:sz w:val="24"/>
          <w:szCs w:val="24"/>
        </w:rPr>
        <w:t>)</w:t>
      </w:r>
      <w:r w:rsidR="00280F17">
        <w:rPr>
          <w:rFonts w:ascii="Times New Roman" w:eastAsia="Times New Roman" w:hAnsi="Times New Roman" w:cs="Times New Roman"/>
          <w:color w:val="FF0000"/>
          <w:sz w:val="24"/>
          <w:szCs w:val="24"/>
        </w:rPr>
        <w:t xml:space="preserve"> </w:t>
      </w:r>
      <w:r w:rsidR="0015347D">
        <w:rPr>
          <w:rFonts w:ascii="Times New Roman" w:eastAsia="Times New Roman" w:hAnsi="Times New Roman" w:cs="Times New Roman"/>
          <w:color w:val="000000"/>
          <w:sz w:val="24"/>
          <w:szCs w:val="24"/>
        </w:rPr>
        <w:t>treatment during both the year, while,</w:t>
      </w:r>
      <w:r w:rsidR="0015347D" w:rsidRPr="00C65D76">
        <w:rPr>
          <w:rFonts w:ascii="Times New Roman" w:eastAsia="Times New Roman" w:hAnsi="Times New Roman" w:cs="Times New Roman"/>
          <w:color w:val="000000"/>
          <w:sz w:val="24"/>
          <w:szCs w:val="24"/>
        </w:rPr>
        <w:t xml:space="preserve"> lower </w:t>
      </w:r>
      <w:r w:rsidR="0015347D">
        <w:rPr>
          <w:rFonts w:ascii="Times New Roman" w:eastAsia="Times New Roman" w:hAnsi="Times New Roman" w:cs="Times New Roman"/>
          <w:color w:val="000000"/>
          <w:sz w:val="24"/>
          <w:szCs w:val="24"/>
        </w:rPr>
        <w:t xml:space="preserve">content was </w:t>
      </w:r>
      <w:commentRangeStart w:id="1"/>
      <w:r w:rsidR="0015347D" w:rsidRPr="00C65D76">
        <w:rPr>
          <w:rFonts w:ascii="Times New Roman" w:eastAsia="Times New Roman" w:hAnsi="Times New Roman" w:cs="Times New Roman"/>
          <w:color w:val="000000"/>
          <w:sz w:val="24"/>
          <w:szCs w:val="24"/>
        </w:rPr>
        <w:t>observed</w:t>
      </w:r>
      <w:commentRangeEnd w:id="1"/>
      <w:r w:rsidR="00FE685A">
        <w:rPr>
          <w:rStyle w:val="CommentReference"/>
        </w:rPr>
        <w:commentReference w:id="1"/>
      </w:r>
      <w:r w:rsidR="0015347D" w:rsidRPr="00C65D76">
        <w:rPr>
          <w:rFonts w:ascii="Times New Roman" w:eastAsia="Times New Roman" w:hAnsi="Times New Roman" w:cs="Times New Roman"/>
          <w:color w:val="000000"/>
          <w:sz w:val="24"/>
          <w:szCs w:val="24"/>
        </w:rPr>
        <w:t xml:space="preserve"> with contro</w:t>
      </w:r>
      <w:r w:rsidR="0015347D">
        <w:rPr>
          <w:rFonts w:ascii="Times New Roman" w:eastAsia="Times New Roman" w:hAnsi="Times New Roman" w:cs="Times New Roman"/>
          <w:color w:val="000000"/>
          <w:sz w:val="24"/>
          <w:szCs w:val="24"/>
        </w:rPr>
        <w:t>l treatment (T</w:t>
      </w:r>
      <w:r w:rsidR="0015347D" w:rsidRPr="0033421E">
        <w:rPr>
          <w:rFonts w:ascii="Times New Roman" w:eastAsia="Times New Roman" w:hAnsi="Times New Roman" w:cs="Times New Roman"/>
          <w:color w:val="000000"/>
          <w:sz w:val="24"/>
          <w:szCs w:val="24"/>
          <w:vertAlign w:val="subscript"/>
        </w:rPr>
        <w:t>1</w:t>
      </w:r>
      <w:r w:rsidR="0015347D">
        <w:rPr>
          <w:rFonts w:ascii="Times New Roman" w:eastAsia="Times New Roman" w:hAnsi="Times New Roman" w:cs="Times New Roman"/>
          <w:color w:val="000000"/>
          <w:sz w:val="24"/>
          <w:szCs w:val="24"/>
        </w:rPr>
        <w:t>) during 2022 and 2023</w:t>
      </w:r>
      <w:r w:rsidR="0015347D" w:rsidRPr="00C65D76">
        <w:rPr>
          <w:rFonts w:ascii="Times New Roman" w:eastAsia="Times New Roman" w:hAnsi="Times New Roman" w:cs="Times New Roman"/>
          <w:color w:val="000000"/>
          <w:sz w:val="24"/>
          <w:szCs w:val="24"/>
        </w:rPr>
        <w:t>.</w:t>
      </w:r>
      <w:r w:rsidR="0015347D">
        <w:rPr>
          <w:rFonts w:ascii="Times New Roman" w:eastAsia="Times New Roman" w:hAnsi="Times New Roman" w:cs="Times New Roman"/>
          <w:color w:val="000000"/>
          <w:sz w:val="24"/>
          <w:szCs w:val="24"/>
        </w:rPr>
        <w:t xml:space="preserve"> </w:t>
      </w:r>
      <w:r w:rsidR="0015347D" w:rsidRPr="0033349F">
        <w:rPr>
          <w:rFonts w:ascii="Times New Roman" w:eastAsia="Calibri" w:hAnsi="Times New Roman" w:cs="Times New Roman"/>
          <w:sz w:val="24"/>
          <w:szCs w:val="24"/>
        </w:rPr>
        <w:t>Nutrient omission treatments did not significantly affect the available zinc and iron contents in the soil after maize harvest</w:t>
      </w:r>
      <w:r w:rsidR="0015347D" w:rsidRPr="008B0541">
        <w:rPr>
          <w:rFonts w:ascii="Times New Roman" w:eastAsia="Calibri" w:hAnsi="Times New Roman" w:cs="Times New Roman"/>
          <w:sz w:val="24"/>
          <w:szCs w:val="24"/>
        </w:rPr>
        <w:t xml:space="preserve"> </w:t>
      </w:r>
      <w:r w:rsidR="0015347D">
        <w:rPr>
          <w:rFonts w:ascii="Times New Roman" w:eastAsia="Calibri" w:hAnsi="Times New Roman" w:cs="Times New Roman"/>
          <w:sz w:val="24"/>
          <w:szCs w:val="24"/>
        </w:rPr>
        <w:t>i</w:t>
      </w:r>
      <w:r w:rsidR="0015347D" w:rsidRPr="0033349F">
        <w:rPr>
          <w:rFonts w:ascii="Times New Roman" w:eastAsia="Calibri" w:hAnsi="Times New Roman" w:cs="Times New Roman"/>
          <w:sz w:val="24"/>
          <w:szCs w:val="24"/>
        </w:rPr>
        <w:t>n 2022. However, in 2023, available zinc</w:t>
      </w:r>
      <w:r w:rsidR="0015347D">
        <w:rPr>
          <w:rFonts w:ascii="Times New Roman" w:eastAsia="Calibri" w:hAnsi="Times New Roman" w:cs="Times New Roman"/>
          <w:sz w:val="24"/>
          <w:szCs w:val="24"/>
        </w:rPr>
        <w:t xml:space="preserve"> and iron</w:t>
      </w:r>
      <w:r w:rsidR="0015347D" w:rsidRPr="0033349F">
        <w:rPr>
          <w:rFonts w:ascii="Times New Roman" w:eastAsia="Calibri" w:hAnsi="Times New Roman" w:cs="Times New Roman"/>
          <w:sz w:val="24"/>
          <w:szCs w:val="24"/>
        </w:rPr>
        <w:t xml:space="preserve"> </w:t>
      </w:r>
      <w:r w:rsidR="0015347D">
        <w:rPr>
          <w:rFonts w:ascii="Times New Roman" w:eastAsia="Calibri" w:hAnsi="Times New Roman" w:cs="Times New Roman"/>
          <w:sz w:val="24"/>
          <w:szCs w:val="24"/>
        </w:rPr>
        <w:t>were</w:t>
      </w:r>
      <w:r w:rsidR="0015347D" w:rsidRPr="0033349F">
        <w:rPr>
          <w:rFonts w:ascii="Times New Roman" w:eastAsia="Calibri" w:hAnsi="Times New Roman" w:cs="Times New Roman"/>
          <w:sz w:val="24"/>
          <w:szCs w:val="24"/>
        </w:rPr>
        <w:t xml:space="preserve"> significantly higher in treatment T</w:t>
      </w:r>
      <w:r w:rsidR="0015347D" w:rsidRPr="00B74C0B">
        <w:rPr>
          <w:rFonts w:ascii="Times New Roman" w:eastAsia="Calibri" w:hAnsi="Times New Roman" w:cs="Times New Roman"/>
          <w:sz w:val="24"/>
          <w:szCs w:val="24"/>
          <w:vertAlign w:val="subscript"/>
        </w:rPr>
        <w:t>14</w:t>
      </w:r>
      <w:r w:rsidR="0015347D">
        <w:rPr>
          <w:rFonts w:ascii="Times New Roman" w:eastAsia="Calibri" w:hAnsi="Times New Roman" w:cs="Times New Roman"/>
          <w:sz w:val="24"/>
          <w:szCs w:val="24"/>
        </w:rPr>
        <w:t xml:space="preserve"> while </w:t>
      </w:r>
      <w:r w:rsidR="0015347D" w:rsidRPr="0033349F">
        <w:rPr>
          <w:rFonts w:ascii="Times New Roman" w:eastAsia="Calibri" w:hAnsi="Times New Roman" w:cs="Times New Roman"/>
          <w:sz w:val="24"/>
          <w:szCs w:val="24"/>
        </w:rPr>
        <w:t>the lowest zinc</w:t>
      </w:r>
      <w:r w:rsidR="0015347D">
        <w:rPr>
          <w:rFonts w:ascii="Times New Roman" w:eastAsia="Calibri" w:hAnsi="Times New Roman" w:cs="Times New Roman"/>
          <w:sz w:val="24"/>
          <w:szCs w:val="24"/>
        </w:rPr>
        <w:t xml:space="preserve"> and iron</w:t>
      </w:r>
      <w:r w:rsidR="0015347D" w:rsidRPr="0033349F">
        <w:rPr>
          <w:rFonts w:ascii="Times New Roman" w:eastAsia="Calibri" w:hAnsi="Times New Roman" w:cs="Times New Roman"/>
          <w:sz w:val="24"/>
          <w:szCs w:val="24"/>
        </w:rPr>
        <w:t xml:space="preserve"> content observed in the control treatment (T</w:t>
      </w:r>
      <w:r w:rsidR="0015347D" w:rsidRPr="00B74C0B">
        <w:rPr>
          <w:rFonts w:ascii="Times New Roman" w:eastAsia="Calibri" w:hAnsi="Times New Roman" w:cs="Times New Roman"/>
          <w:sz w:val="24"/>
          <w:szCs w:val="24"/>
          <w:vertAlign w:val="subscript"/>
        </w:rPr>
        <w:t>1</w:t>
      </w:r>
      <w:r w:rsidR="0015347D" w:rsidRPr="0033349F">
        <w:rPr>
          <w:rFonts w:ascii="Times New Roman" w:eastAsia="Calibri" w:hAnsi="Times New Roman" w:cs="Times New Roman"/>
          <w:sz w:val="24"/>
          <w:szCs w:val="24"/>
        </w:rPr>
        <w:t xml:space="preserve">). </w:t>
      </w:r>
    </w:p>
    <w:p w14:paraId="7B4AC2AC" w14:textId="77777777" w:rsidR="00CE1684" w:rsidRDefault="00CE1684" w:rsidP="00CE1684">
      <w:pPr>
        <w:spacing w:before="240"/>
        <w:jc w:val="both"/>
        <w:rPr>
          <w:rFonts w:ascii="Times New Roman" w:hAnsi="Times New Roman" w:cs="Times New Roman"/>
          <w:sz w:val="24"/>
          <w:szCs w:val="24"/>
        </w:rPr>
      </w:pPr>
      <w:r w:rsidRPr="00D2679D">
        <w:rPr>
          <w:rFonts w:ascii="Times New Roman" w:hAnsi="Times New Roman" w:cs="Times New Roman"/>
          <w:b/>
          <w:bCs/>
          <w:sz w:val="24"/>
          <w:szCs w:val="24"/>
        </w:rPr>
        <w:t>Key words:</w:t>
      </w:r>
      <w:r w:rsidRPr="00C655FC">
        <w:rPr>
          <w:rFonts w:ascii="Times New Roman" w:hAnsi="Times New Roman" w:cs="Times New Roman"/>
          <w:sz w:val="24"/>
          <w:szCs w:val="24"/>
        </w:rPr>
        <w:t xml:space="preserve"> maize, nitrogen, omissio</w:t>
      </w:r>
      <w:r w:rsidR="00581530">
        <w:rPr>
          <w:rFonts w:ascii="Times New Roman" w:hAnsi="Times New Roman" w:cs="Times New Roman"/>
          <w:sz w:val="24"/>
          <w:szCs w:val="24"/>
        </w:rPr>
        <w:t>n plot, phosphorous, potassium, micronutrient</w:t>
      </w:r>
    </w:p>
    <w:p w14:paraId="7E1B29D5" w14:textId="77777777" w:rsidR="00C0258E" w:rsidRPr="00865635" w:rsidRDefault="00C0258E" w:rsidP="00C0258E">
      <w:pPr>
        <w:pStyle w:val="ListParagraph"/>
        <w:numPr>
          <w:ilvl w:val="0"/>
          <w:numId w:val="1"/>
        </w:numPr>
        <w:autoSpaceDE w:val="0"/>
        <w:autoSpaceDN w:val="0"/>
        <w:adjustRightInd w:val="0"/>
        <w:spacing w:after="0"/>
        <w:ind w:left="360"/>
        <w:jc w:val="both"/>
        <w:rPr>
          <w:rFonts w:ascii="Times New Roman" w:hAnsi="Times New Roman" w:cs="Times New Roman"/>
          <w:b/>
          <w:bCs/>
          <w:color w:val="000000" w:themeColor="text1"/>
          <w:sz w:val="24"/>
          <w:szCs w:val="24"/>
        </w:rPr>
      </w:pPr>
      <w:commentRangeStart w:id="2"/>
      <w:r w:rsidRPr="00865635">
        <w:rPr>
          <w:rFonts w:ascii="Times New Roman" w:hAnsi="Times New Roman" w:cs="Times New Roman"/>
          <w:b/>
          <w:bCs/>
          <w:color w:val="000000" w:themeColor="text1"/>
          <w:sz w:val="24"/>
          <w:szCs w:val="24"/>
        </w:rPr>
        <w:t>Introduction</w:t>
      </w:r>
      <w:commentRangeEnd w:id="2"/>
      <w:r w:rsidR="00FE685A">
        <w:rPr>
          <w:rStyle w:val="CommentReference"/>
          <w:rFonts w:eastAsiaTheme="minorHAnsi"/>
          <w:kern w:val="2"/>
          <w:lang w:bidi="ar-SA"/>
        </w:rPr>
        <w:commentReference w:id="2"/>
      </w:r>
    </w:p>
    <w:p w14:paraId="7320B933" w14:textId="77777777" w:rsidR="005A570D" w:rsidRDefault="00650B0D" w:rsidP="00FA32B9">
      <w:pPr>
        <w:autoSpaceDE w:val="0"/>
        <w:autoSpaceDN w:val="0"/>
        <w:adjustRightInd w:val="0"/>
        <w:ind w:firstLine="360"/>
        <w:jc w:val="both"/>
        <w:rPr>
          <w:rFonts w:ascii="Times New Roman" w:hAnsi="Times New Roman" w:cs="Times New Roman"/>
          <w:color w:val="000000" w:themeColor="text1"/>
          <w:sz w:val="24"/>
          <w:szCs w:val="24"/>
        </w:rPr>
      </w:pPr>
      <w:r w:rsidRPr="00DF386A">
        <w:rPr>
          <w:rFonts w:ascii="Times New Roman" w:eastAsia="Times New Roman" w:hAnsi="Times New Roman" w:cs="Times New Roman"/>
          <w:color w:val="000000" w:themeColor="text1"/>
          <w:sz w:val="24"/>
          <w:szCs w:val="24"/>
        </w:rPr>
        <w:t>Maize (</w:t>
      </w:r>
      <w:proofErr w:type="spellStart"/>
      <w:r w:rsidRPr="00DF386A">
        <w:rPr>
          <w:rFonts w:ascii="Times New Roman" w:eastAsia="Times New Roman" w:hAnsi="Times New Roman" w:cs="Times New Roman"/>
          <w:i/>
          <w:iCs/>
          <w:color w:val="000000" w:themeColor="text1"/>
          <w:sz w:val="24"/>
          <w:szCs w:val="24"/>
        </w:rPr>
        <w:t>Zea</w:t>
      </w:r>
      <w:proofErr w:type="spellEnd"/>
      <w:r w:rsidRPr="00DF386A">
        <w:rPr>
          <w:rFonts w:ascii="Times New Roman" w:eastAsia="Times New Roman" w:hAnsi="Times New Roman" w:cs="Times New Roman"/>
          <w:i/>
          <w:iCs/>
          <w:color w:val="000000" w:themeColor="text1"/>
          <w:sz w:val="24"/>
          <w:szCs w:val="24"/>
        </w:rPr>
        <w:t xml:space="preserve"> mays</w:t>
      </w:r>
      <w:r w:rsidRPr="00DF386A">
        <w:rPr>
          <w:rFonts w:ascii="Times New Roman" w:eastAsia="Times New Roman" w:hAnsi="Times New Roman" w:cs="Times New Roman"/>
          <w:color w:val="000000" w:themeColor="text1"/>
          <w:sz w:val="24"/>
          <w:szCs w:val="24"/>
        </w:rPr>
        <w:t xml:space="preserve"> L.) is a prominent cereal crop valued for its high productivity and adaptability to diverse environmental conditions and Considerable role in both and human and animal diets, making it known as the "Queen of Cereals". </w:t>
      </w:r>
      <w:r w:rsidR="00DF386A" w:rsidRPr="00DF386A">
        <w:rPr>
          <w:rFonts w:ascii="Times New Roman" w:hAnsi="Times New Roman" w:cs="Times New Roman"/>
          <w:sz w:val="24"/>
          <w:szCs w:val="24"/>
        </w:rPr>
        <w:t>It serves dual purposes as both food and animal feed, in addition to being an important raw material for industries producing protein, starch, oil, pharmaceuticals, sweeteners, alcoholic beverages, cosmetics, and biofuels.</w:t>
      </w:r>
      <w:r w:rsidR="004533BD">
        <w:rPr>
          <w:rFonts w:ascii="Times New Roman" w:eastAsia="Times New Roman" w:hAnsi="Times New Roman" w:cs="Times New Roman"/>
          <w:color w:val="FF0000"/>
          <w:sz w:val="24"/>
          <w:szCs w:val="24"/>
        </w:rPr>
        <w:t xml:space="preserve"> </w:t>
      </w:r>
      <w:r w:rsidR="00DF386A" w:rsidRPr="00DF386A">
        <w:rPr>
          <w:rFonts w:ascii="Times New Roman" w:hAnsi="Times New Roman" w:cs="Times New Roman"/>
          <w:sz w:val="24"/>
          <w:szCs w:val="24"/>
        </w:rPr>
        <w:t>Maize is nutritionally rich, comprising approximately 70% carbohydrates, 10% protein, and 4% oil (</w:t>
      </w:r>
      <w:proofErr w:type="spellStart"/>
      <w:r w:rsidR="00DF386A" w:rsidRPr="00DF386A">
        <w:rPr>
          <w:rFonts w:ascii="Times New Roman" w:hAnsi="Times New Roman" w:cs="Times New Roman"/>
          <w:sz w:val="24"/>
          <w:szCs w:val="24"/>
        </w:rPr>
        <w:t>Jat</w:t>
      </w:r>
      <w:proofErr w:type="spellEnd"/>
      <w:r w:rsidR="00DF386A" w:rsidRPr="00DF386A">
        <w:rPr>
          <w:rFonts w:ascii="Times New Roman" w:hAnsi="Times New Roman" w:cs="Times New Roman"/>
          <w:sz w:val="24"/>
          <w:szCs w:val="24"/>
        </w:rPr>
        <w:t xml:space="preserve"> </w:t>
      </w:r>
      <w:r w:rsidR="00DF386A" w:rsidRPr="00DF386A">
        <w:rPr>
          <w:rFonts w:ascii="Times New Roman" w:hAnsi="Times New Roman" w:cs="Times New Roman"/>
          <w:i/>
          <w:iCs/>
          <w:sz w:val="24"/>
          <w:szCs w:val="24"/>
        </w:rPr>
        <w:t>et al</w:t>
      </w:r>
      <w:r w:rsidR="00DF386A" w:rsidRPr="00DF386A">
        <w:rPr>
          <w:rFonts w:ascii="Times New Roman" w:hAnsi="Times New Roman" w:cs="Times New Roman"/>
          <w:sz w:val="24"/>
          <w:szCs w:val="24"/>
        </w:rPr>
        <w:t xml:space="preserve">., 2019). Therefore, this crop holds significant potential to combat hunger and contribute to food and nutritional security (Grote </w:t>
      </w:r>
      <w:r w:rsidR="00DF386A" w:rsidRPr="00DF386A">
        <w:rPr>
          <w:rFonts w:ascii="Times New Roman" w:hAnsi="Times New Roman" w:cs="Times New Roman"/>
          <w:i/>
          <w:iCs/>
          <w:sz w:val="24"/>
          <w:szCs w:val="24"/>
        </w:rPr>
        <w:t>et al</w:t>
      </w:r>
      <w:r w:rsidR="00DF386A" w:rsidRPr="00DF386A">
        <w:rPr>
          <w:rFonts w:ascii="Times New Roman" w:hAnsi="Times New Roman" w:cs="Times New Roman"/>
          <w:sz w:val="24"/>
          <w:szCs w:val="24"/>
        </w:rPr>
        <w:t>., 2021).</w:t>
      </w:r>
      <w:r w:rsidR="00DF386A">
        <w:rPr>
          <w:rFonts w:ascii="Times New Roman" w:hAnsi="Times New Roman" w:cs="Times New Roman"/>
          <w:sz w:val="24"/>
          <w:szCs w:val="24"/>
        </w:rPr>
        <w:t xml:space="preserve"> </w:t>
      </w:r>
      <w:r w:rsidR="00DF386A" w:rsidRPr="00DF386A">
        <w:rPr>
          <w:rFonts w:ascii="Times New Roman" w:hAnsi="Times New Roman" w:cs="Times New Roman"/>
          <w:sz w:val="24"/>
          <w:szCs w:val="24"/>
        </w:rPr>
        <w:t xml:space="preserve">Maize is important not only because of its excellent adaptability to a wide range of conditions but also due to its strong responsiveness to enhanced management practices, particularly irrigation and </w:t>
      </w:r>
      <w:proofErr w:type="spellStart"/>
      <w:r w:rsidR="00DF386A" w:rsidRPr="00DF386A">
        <w:rPr>
          <w:rFonts w:ascii="Times New Roman" w:hAnsi="Times New Roman" w:cs="Times New Roman"/>
          <w:sz w:val="24"/>
          <w:szCs w:val="24"/>
        </w:rPr>
        <w:t>fertilizationIn</w:t>
      </w:r>
      <w:proofErr w:type="spellEnd"/>
      <w:r w:rsidR="00DF386A" w:rsidRPr="00DF386A">
        <w:rPr>
          <w:rFonts w:ascii="Times New Roman" w:hAnsi="Times New Roman" w:cs="Times New Roman"/>
          <w:sz w:val="24"/>
          <w:szCs w:val="24"/>
        </w:rPr>
        <w:t xml:space="preserve"> India, maize ranks third in importance among cereals, after rice and wheat (</w:t>
      </w:r>
      <w:proofErr w:type="spellStart"/>
      <w:r w:rsidR="00DF386A" w:rsidRPr="00DF386A">
        <w:rPr>
          <w:rFonts w:ascii="Times New Roman" w:hAnsi="Times New Roman" w:cs="Times New Roman"/>
          <w:sz w:val="24"/>
          <w:szCs w:val="24"/>
        </w:rPr>
        <w:t>Suganya</w:t>
      </w:r>
      <w:proofErr w:type="spellEnd"/>
      <w:r w:rsidR="00DF386A" w:rsidRPr="00DF386A">
        <w:rPr>
          <w:rFonts w:ascii="Times New Roman" w:hAnsi="Times New Roman" w:cs="Times New Roman"/>
          <w:sz w:val="24"/>
          <w:szCs w:val="24"/>
        </w:rPr>
        <w:t xml:space="preserve"> </w:t>
      </w:r>
      <w:r w:rsidR="00DF386A" w:rsidRPr="00DF386A">
        <w:rPr>
          <w:rFonts w:ascii="Times New Roman" w:hAnsi="Times New Roman" w:cs="Times New Roman"/>
          <w:i/>
          <w:iCs/>
          <w:sz w:val="24"/>
          <w:szCs w:val="24"/>
        </w:rPr>
        <w:t>et al</w:t>
      </w:r>
      <w:r w:rsidR="00DF386A" w:rsidRPr="00DF386A">
        <w:rPr>
          <w:rFonts w:ascii="Times New Roman" w:hAnsi="Times New Roman" w:cs="Times New Roman"/>
          <w:sz w:val="24"/>
          <w:szCs w:val="24"/>
        </w:rPr>
        <w:t xml:space="preserve">., 2020; Mahapatra </w:t>
      </w:r>
      <w:r w:rsidR="00DF386A" w:rsidRPr="00DF386A">
        <w:rPr>
          <w:rFonts w:ascii="Times New Roman" w:hAnsi="Times New Roman" w:cs="Times New Roman"/>
          <w:i/>
          <w:iCs/>
          <w:sz w:val="24"/>
          <w:szCs w:val="24"/>
        </w:rPr>
        <w:t>et al</w:t>
      </w:r>
      <w:r w:rsidR="00DF386A" w:rsidRPr="00DF386A">
        <w:rPr>
          <w:rFonts w:ascii="Times New Roman" w:hAnsi="Times New Roman" w:cs="Times New Roman"/>
          <w:sz w:val="24"/>
          <w:szCs w:val="24"/>
        </w:rPr>
        <w:t>., 2018).</w:t>
      </w:r>
      <w:r w:rsidR="004533BD">
        <w:rPr>
          <w:rFonts w:ascii="Times New Roman" w:hAnsi="Times New Roman" w:cs="Times New Roman"/>
          <w:sz w:val="24"/>
          <w:szCs w:val="24"/>
        </w:rPr>
        <w:t xml:space="preserve"> </w:t>
      </w:r>
      <w:r w:rsidR="005A570D" w:rsidRPr="00276A74">
        <w:rPr>
          <w:rFonts w:ascii="Times New Roman" w:hAnsi="Times New Roman" w:cs="Times New Roman"/>
          <w:color w:val="000000" w:themeColor="text1"/>
          <w:sz w:val="24"/>
          <w:szCs w:val="24"/>
        </w:rPr>
        <w:t xml:space="preserve">Globally, maize was grown on 208.23 million hectares, producing 124 million </w:t>
      </w:r>
      <w:proofErr w:type="spellStart"/>
      <w:r w:rsidR="005A570D" w:rsidRPr="00276A74">
        <w:rPr>
          <w:rFonts w:ascii="Times New Roman" w:hAnsi="Times New Roman" w:cs="Times New Roman"/>
          <w:color w:val="000000" w:themeColor="text1"/>
          <w:sz w:val="24"/>
          <w:szCs w:val="24"/>
        </w:rPr>
        <w:t>tonnes</w:t>
      </w:r>
      <w:proofErr w:type="spellEnd"/>
      <w:r w:rsidR="005A570D" w:rsidRPr="00276A74">
        <w:rPr>
          <w:rFonts w:ascii="Times New Roman" w:hAnsi="Times New Roman" w:cs="Times New Roman"/>
          <w:color w:val="000000" w:themeColor="text1"/>
          <w:sz w:val="24"/>
          <w:szCs w:val="24"/>
        </w:rPr>
        <w:t xml:space="preserve"> with an average productivity of 5.96 t ha⁻¹ (FAOSTAT, 2023). In India, maize cultivation covered 11.24 million hectares, with a </w:t>
      </w:r>
      <w:r w:rsidR="005A570D" w:rsidRPr="00276A74">
        <w:rPr>
          <w:rFonts w:ascii="Times New Roman" w:hAnsi="Times New Roman" w:cs="Times New Roman"/>
          <w:color w:val="000000" w:themeColor="text1"/>
          <w:sz w:val="24"/>
          <w:szCs w:val="24"/>
        </w:rPr>
        <w:lastRenderedPageBreak/>
        <w:t xml:space="preserve">production of 37.67 million </w:t>
      </w:r>
      <w:proofErr w:type="spellStart"/>
      <w:r w:rsidR="005A570D" w:rsidRPr="00276A74">
        <w:rPr>
          <w:rFonts w:ascii="Times New Roman" w:hAnsi="Times New Roman" w:cs="Times New Roman"/>
          <w:color w:val="000000" w:themeColor="text1"/>
          <w:sz w:val="24"/>
          <w:szCs w:val="24"/>
        </w:rPr>
        <w:t>tonnes</w:t>
      </w:r>
      <w:proofErr w:type="spellEnd"/>
      <w:r w:rsidR="005A570D" w:rsidRPr="00276A74">
        <w:rPr>
          <w:rFonts w:ascii="Times New Roman" w:hAnsi="Times New Roman" w:cs="Times New Roman"/>
          <w:color w:val="000000" w:themeColor="text1"/>
          <w:sz w:val="24"/>
          <w:szCs w:val="24"/>
        </w:rPr>
        <w:t xml:space="preserve"> and an average yield of 3351 kg ha⁻¹ (Anonymous, 2023). In Gujarat state during 2023-24, maize was cultivated on </w:t>
      </w:r>
      <w:r w:rsidR="005A570D" w:rsidRPr="00276A74">
        <w:rPr>
          <w:rFonts w:ascii="Times New Roman" w:eastAsia="Times New Roman" w:hAnsi="Times New Roman" w:cs="Times New Roman"/>
          <w:color w:val="000000" w:themeColor="text1"/>
          <w:sz w:val="24"/>
          <w:szCs w:val="24"/>
        </w:rPr>
        <w:t>4.05 lakh</w:t>
      </w:r>
      <w:r w:rsidR="005A570D" w:rsidRPr="00276A74">
        <w:rPr>
          <w:rFonts w:ascii="Times New Roman" w:hAnsi="Times New Roman" w:cs="Times New Roman"/>
          <w:color w:val="000000" w:themeColor="text1"/>
          <w:sz w:val="24"/>
          <w:szCs w:val="24"/>
        </w:rPr>
        <w:t xml:space="preserve"> hectares, yielding 9.09 million </w:t>
      </w:r>
      <w:proofErr w:type="spellStart"/>
      <w:r w:rsidR="005A570D" w:rsidRPr="00276A74">
        <w:rPr>
          <w:rFonts w:ascii="Times New Roman" w:hAnsi="Times New Roman" w:cs="Times New Roman"/>
          <w:color w:val="000000" w:themeColor="text1"/>
          <w:sz w:val="24"/>
          <w:szCs w:val="24"/>
        </w:rPr>
        <w:t>tonnes</w:t>
      </w:r>
      <w:proofErr w:type="spellEnd"/>
      <w:r w:rsidR="005A570D" w:rsidRPr="00276A74">
        <w:rPr>
          <w:rFonts w:ascii="Times New Roman" w:hAnsi="Times New Roman" w:cs="Times New Roman"/>
          <w:color w:val="000000" w:themeColor="text1"/>
          <w:sz w:val="24"/>
          <w:szCs w:val="24"/>
        </w:rPr>
        <w:t xml:space="preserve"> with an average productivity of 2244 kg ha⁻¹ (Anonymous, 2023).</w:t>
      </w:r>
    </w:p>
    <w:p w14:paraId="496DDE3A" w14:textId="77777777" w:rsidR="00276A74" w:rsidRPr="00276A74" w:rsidRDefault="00276A74" w:rsidP="00FA32B9">
      <w:pPr>
        <w:pStyle w:val="NormalWeb"/>
        <w:ind w:firstLine="360"/>
        <w:jc w:val="both"/>
      </w:pPr>
      <w:r w:rsidRPr="00276A74">
        <w:rPr>
          <w:rStyle w:val="citation-25"/>
        </w:rPr>
        <w:t>Nitrogen is crucial for plant growth, development, and chlorophyll formation, acting as a fundamental component of protoplasm and chlorophyll, essential for all living cells.</w:t>
      </w:r>
      <w:r w:rsidRPr="00276A74">
        <w:t xml:space="preserve"> </w:t>
      </w:r>
      <w:r w:rsidRPr="00276A74">
        <w:rPr>
          <w:rStyle w:val="citation-24"/>
        </w:rPr>
        <w:t>Phosphorus is vital for plant metabolism, energy transfer (ADP/ATP), and genetic inheritance (RNA/DNA), supporting the growth of all living organisms.</w:t>
      </w:r>
      <w:r w:rsidRPr="00276A74">
        <w:t xml:space="preserve"> </w:t>
      </w:r>
      <w:r w:rsidRPr="00276A74">
        <w:rPr>
          <w:rStyle w:val="citation-23"/>
        </w:rPr>
        <w:t>Potassium maintains cellular structure, regulates water balance, activates enzymes for protein and carbohydrate metabolism, aids carbohydrate translocation, and boosts disease resistance (</w:t>
      </w:r>
      <w:proofErr w:type="spellStart"/>
      <w:r w:rsidRPr="00276A74">
        <w:rPr>
          <w:rStyle w:val="citation-23"/>
        </w:rPr>
        <w:t>Rajanna</w:t>
      </w:r>
      <w:proofErr w:type="spellEnd"/>
      <w:r w:rsidRPr="00276A74">
        <w:rPr>
          <w:rStyle w:val="citation-23"/>
        </w:rPr>
        <w:t xml:space="preserve"> et al., 2006). </w:t>
      </w:r>
      <w:r w:rsidRPr="00276A74">
        <w:rPr>
          <w:rStyle w:val="citation-22"/>
        </w:rPr>
        <w:t xml:space="preserve">Sulphur is primarily known for its role in amino acid and protein synthesis, chlorophyll formation, and enhancing nitrogen fixation in legumes and oil content in oilseeds. </w:t>
      </w:r>
      <w:r w:rsidRPr="00276A74">
        <w:rPr>
          <w:rStyle w:val="citation-21"/>
        </w:rPr>
        <w:t>Zinc deficiency is a widespread global issue.</w:t>
      </w:r>
      <w:r w:rsidRPr="00276A74">
        <w:t xml:space="preserve"> This micronutrient is key to </w:t>
      </w:r>
      <w:r w:rsidRPr="00276A74">
        <w:rPr>
          <w:rStyle w:val="Strong"/>
          <w:b w:val="0"/>
          <w:bCs w:val="0"/>
        </w:rPr>
        <w:t>enzyme activity (carbonic anhydrase, alcohol dehydrogenase, superoxide dismutase), chlorophyll and protein synthesis, water absorption regulation</w:t>
      </w:r>
      <w:r w:rsidRPr="00276A74">
        <w:rPr>
          <w:b/>
          <w:bCs/>
        </w:rPr>
        <w:t xml:space="preserve">, </w:t>
      </w:r>
      <w:r w:rsidRPr="0071324D">
        <w:t>and the</w:t>
      </w:r>
      <w:r w:rsidRPr="00276A74">
        <w:rPr>
          <w:b/>
          <w:bCs/>
        </w:rPr>
        <w:t xml:space="preserve"> </w:t>
      </w:r>
      <w:r w:rsidRPr="00276A74">
        <w:rPr>
          <w:rStyle w:val="Strong"/>
          <w:b w:val="0"/>
          <w:bCs w:val="0"/>
        </w:rPr>
        <w:t>synthesis of important plant hormones (indole acetic acid, gibberellic acid) and RNA in legumes</w:t>
      </w:r>
      <w:r w:rsidRPr="00276A74">
        <w:rPr>
          <w:b/>
          <w:bCs/>
        </w:rPr>
        <w:t>.</w:t>
      </w:r>
      <w:r w:rsidRPr="00276A74">
        <w:t xml:space="preserve"> </w:t>
      </w:r>
      <w:r w:rsidRPr="00276A74">
        <w:rPr>
          <w:rStyle w:val="citation-20"/>
        </w:rPr>
        <w:t>Iron, an essential micronutrient, is critical for electron transfer in photosynthesis, respiration, nitrogen fixation, and DNA synthesis, making it vital for capturing and utilizing light energy.</w:t>
      </w:r>
    </w:p>
    <w:p w14:paraId="16F324EC" w14:textId="77777777" w:rsidR="004533BD" w:rsidRDefault="0071324D" w:rsidP="00FA32B9">
      <w:pPr>
        <w:autoSpaceDE w:val="0"/>
        <w:autoSpaceDN w:val="0"/>
        <w:adjustRightInd w:val="0"/>
        <w:ind w:firstLine="360"/>
        <w:jc w:val="both"/>
        <w:rPr>
          <w:rFonts w:ascii="Times New Roman" w:hAnsi="Times New Roman" w:cs="Times New Roman"/>
          <w:color w:val="FF0000"/>
          <w:sz w:val="28"/>
          <w:szCs w:val="28"/>
        </w:rPr>
      </w:pPr>
      <w:r w:rsidRPr="0071324D">
        <w:rPr>
          <w:rFonts w:ascii="Times New Roman" w:hAnsi="Times New Roman" w:cs="Times New Roman"/>
          <w:sz w:val="24"/>
          <w:szCs w:val="24"/>
        </w:rPr>
        <w:t xml:space="preserve">To maximize maize yield, adequate and balanced fertilization is essential, especially since maize hybrids demonstrate a strong response to added nutrients. This is crucial because current fertilizer recommendations tend to be generalized, primarily focusing on nitrogen, phosphorus, and potassium, rather than providing targeted, site-specific nutrient management (Singh </w:t>
      </w:r>
      <w:r w:rsidRPr="0071324D">
        <w:rPr>
          <w:rFonts w:ascii="Times New Roman" w:hAnsi="Times New Roman" w:cs="Times New Roman"/>
          <w:i/>
          <w:iCs/>
          <w:sz w:val="24"/>
          <w:szCs w:val="24"/>
        </w:rPr>
        <w:t>et al</w:t>
      </w:r>
      <w:r w:rsidRPr="0071324D">
        <w:rPr>
          <w:rFonts w:ascii="Times New Roman" w:hAnsi="Times New Roman" w:cs="Times New Roman"/>
          <w:sz w:val="24"/>
          <w:szCs w:val="24"/>
        </w:rPr>
        <w:t>., 2020).</w:t>
      </w:r>
      <w:r w:rsidR="004533BD">
        <w:rPr>
          <w:rFonts w:ascii="Times New Roman" w:hAnsi="Times New Roman" w:cs="Times New Roman"/>
          <w:sz w:val="24"/>
          <w:szCs w:val="24"/>
        </w:rPr>
        <w:t xml:space="preserve"> </w:t>
      </w:r>
      <w:r w:rsidR="004533BD" w:rsidRPr="004533BD">
        <w:rPr>
          <w:rFonts w:ascii="Times New Roman" w:hAnsi="Times New Roman" w:cs="Times New Roman"/>
          <w:sz w:val="24"/>
          <w:szCs w:val="24"/>
        </w:rPr>
        <w:t xml:space="preserve">The omission plot technique is a straightforward and effective method for optimizing fertilizer plans. It involves establishing small plots, each receiving all essential nutrients except for one specific nutrient, which is intentionally excluded. By comparing the yield of these "omission" plots to a fully fertilized control plot at the end of the growing season, it can be determined which nutrients are deficient and significantly limiting crop production. If a plot missing a nutrient yields similarly to the full treatment, that nutrient is sufficiently available in the soil. A lower yield in an omission plot, however, signals a need for additional fertilization of that nutrient. Once limiting nutrients are identified, further research can determine optimal application rates. This technique, as highlighted by Singh et al. (2008), is a precision nutrient management approach that correlates grain yield with the soil's natural nutrient supply to boost crop productivity, primarily by assessing the soil's intrinsic capacity to supply the omitted </w:t>
      </w:r>
      <w:commentRangeStart w:id="3"/>
      <w:r w:rsidR="004533BD" w:rsidRPr="004533BD">
        <w:rPr>
          <w:rFonts w:ascii="Times New Roman" w:hAnsi="Times New Roman" w:cs="Times New Roman"/>
          <w:sz w:val="24"/>
          <w:szCs w:val="24"/>
        </w:rPr>
        <w:t>nutrient</w:t>
      </w:r>
      <w:commentRangeEnd w:id="3"/>
      <w:r w:rsidR="00FE685A">
        <w:rPr>
          <w:rStyle w:val="CommentReference"/>
        </w:rPr>
        <w:commentReference w:id="3"/>
      </w:r>
      <w:r w:rsidR="004533BD" w:rsidRPr="004533BD">
        <w:rPr>
          <w:rFonts w:ascii="Times New Roman" w:hAnsi="Times New Roman" w:cs="Times New Roman"/>
          <w:sz w:val="24"/>
          <w:szCs w:val="24"/>
        </w:rPr>
        <w:t>.</w:t>
      </w:r>
      <w:r w:rsidR="004533BD">
        <w:rPr>
          <w:rFonts w:ascii="Times New Roman" w:hAnsi="Times New Roman" w:cs="Times New Roman"/>
          <w:color w:val="FF0000"/>
          <w:sz w:val="28"/>
          <w:szCs w:val="28"/>
        </w:rPr>
        <w:t xml:space="preserve"> </w:t>
      </w:r>
    </w:p>
    <w:p w14:paraId="08DC4103" w14:textId="77777777" w:rsidR="00C0258E" w:rsidRPr="00B44F70" w:rsidRDefault="00C0258E" w:rsidP="00FA32B9">
      <w:pPr>
        <w:pStyle w:val="ListParagraph"/>
        <w:numPr>
          <w:ilvl w:val="0"/>
          <w:numId w:val="1"/>
        </w:numPr>
        <w:autoSpaceDE w:val="0"/>
        <w:autoSpaceDN w:val="0"/>
        <w:adjustRightInd w:val="0"/>
        <w:spacing w:after="0"/>
        <w:jc w:val="both"/>
        <w:rPr>
          <w:rFonts w:ascii="Times New Roman" w:hAnsi="Times New Roman" w:cs="Times New Roman"/>
          <w:b/>
          <w:bCs/>
          <w:color w:val="000000" w:themeColor="text1"/>
          <w:sz w:val="24"/>
          <w:szCs w:val="24"/>
        </w:rPr>
      </w:pPr>
      <w:r w:rsidRPr="00B44F70">
        <w:rPr>
          <w:rFonts w:ascii="Times New Roman" w:hAnsi="Times New Roman" w:cs="Times New Roman"/>
          <w:b/>
          <w:bCs/>
          <w:color w:val="000000" w:themeColor="text1"/>
          <w:sz w:val="24"/>
          <w:szCs w:val="24"/>
        </w:rPr>
        <w:t xml:space="preserve">Materials and methods </w:t>
      </w:r>
    </w:p>
    <w:p w14:paraId="04B6CA50" w14:textId="77777777" w:rsidR="00281AA1" w:rsidRPr="0091005C" w:rsidRDefault="00EE33B0" w:rsidP="00FA32B9">
      <w:pPr>
        <w:ind w:right="-63" w:firstLine="360"/>
        <w:jc w:val="both"/>
        <w:rPr>
          <w:rFonts w:ascii="Times New Roman" w:hAnsi="Times New Roman" w:cs="Times New Roman"/>
          <w:sz w:val="28"/>
          <w:szCs w:val="28"/>
        </w:rPr>
      </w:pPr>
      <w:r w:rsidRPr="004E7CB0">
        <w:rPr>
          <w:rFonts w:ascii="Times New Roman" w:hAnsi="Times New Roman" w:cs="Times New Roman"/>
          <w:sz w:val="24"/>
          <w:szCs w:val="24"/>
        </w:rPr>
        <w:t xml:space="preserve">A field experiment was conducted over two consecutive </w:t>
      </w:r>
      <w:r w:rsidRPr="004E7CB0">
        <w:rPr>
          <w:rStyle w:val="Emphasis"/>
          <w:rFonts w:ascii="Times New Roman" w:hAnsi="Times New Roman" w:cs="Times New Roman"/>
          <w:sz w:val="24"/>
          <w:szCs w:val="24"/>
        </w:rPr>
        <w:t>kharif</w:t>
      </w:r>
      <w:r w:rsidRPr="004E7CB0">
        <w:rPr>
          <w:rFonts w:ascii="Times New Roman" w:hAnsi="Times New Roman" w:cs="Times New Roman"/>
          <w:sz w:val="24"/>
          <w:szCs w:val="24"/>
        </w:rPr>
        <w:t xml:space="preserve"> seasons (2022 and 2023) at the Main Maize Research Station, Anand Agricultural University, Godhra, Gujarat, India. Maize variety GAWMH 2 was used for this study. The experimental site, situated at an elevation of 157 meters above mean sea level (22° 47’N latitude, 73° 39’E longitude), experienced average maximum temperatures between 21.5°C and 28.5°C during the crop's growth. A total of 579 mm of rainfall was recorded during this period (Fig. 1).</w:t>
      </w:r>
      <w:r w:rsidR="004E7CB0">
        <w:rPr>
          <w:rFonts w:ascii="Times New Roman" w:hAnsi="Times New Roman" w:cs="Times New Roman"/>
          <w:sz w:val="24"/>
          <w:szCs w:val="24"/>
        </w:rPr>
        <w:t xml:space="preserve"> </w:t>
      </w:r>
      <w:r w:rsidR="00CA574D" w:rsidRPr="00FE23CD">
        <w:rPr>
          <w:rFonts w:ascii="Times New Roman" w:hAnsi="Times New Roman" w:cs="Times New Roman"/>
          <w:color w:val="000000" w:themeColor="text1"/>
          <w:sz w:val="24"/>
          <w:szCs w:val="24"/>
        </w:rPr>
        <w:t xml:space="preserve">The soil of the experimental field having loamy sand texture with the pH of 7.67, soluble salts (EC: 0.24 </w:t>
      </w:r>
      <w:proofErr w:type="spellStart"/>
      <w:r w:rsidR="00CA574D" w:rsidRPr="00FE23CD">
        <w:rPr>
          <w:rFonts w:ascii="Times New Roman" w:hAnsi="Times New Roman" w:cs="Times New Roman"/>
          <w:color w:val="000000" w:themeColor="text1"/>
          <w:sz w:val="24"/>
          <w:szCs w:val="24"/>
        </w:rPr>
        <w:t>dS</w:t>
      </w:r>
      <w:proofErr w:type="spellEnd"/>
      <w:r w:rsidR="00CA574D" w:rsidRPr="00FE23CD">
        <w:rPr>
          <w:rFonts w:ascii="Times New Roman" w:hAnsi="Times New Roman" w:cs="Times New Roman"/>
          <w:color w:val="000000" w:themeColor="text1"/>
          <w:sz w:val="24"/>
          <w:szCs w:val="24"/>
        </w:rPr>
        <w:t xml:space="preserve"> m</w:t>
      </w:r>
      <w:r w:rsidR="00CA574D" w:rsidRPr="00FE23CD">
        <w:rPr>
          <w:rFonts w:ascii="Times New Roman" w:hAnsi="Times New Roman" w:cs="Times New Roman"/>
          <w:color w:val="000000" w:themeColor="text1"/>
          <w:sz w:val="24"/>
          <w:szCs w:val="24"/>
          <w:vertAlign w:val="superscript"/>
        </w:rPr>
        <w:t>-1</w:t>
      </w:r>
      <w:r w:rsidR="00CA574D" w:rsidRPr="00FE23CD">
        <w:rPr>
          <w:rFonts w:ascii="Times New Roman" w:hAnsi="Times New Roman" w:cs="Times New Roman"/>
          <w:color w:val="000000" w:themeColor="text1"/>
          <w:sz w:val="24"/>
          <w:szCs w:val="24"/>
        </w:rPr>
        <w:t xml:space="preserve">), low organic carbon content (0.43%), and 208, 46, 235 and 8.76 kg/ha N, P, K and S </w:t>
      </w:r>
      <w:r w:rsidR="00CA574D" w:rsidRPr="00FE23CD">
        <w:rPr>
          <w:rFonts w:ascii="Times New Roman" w:hAnsi="Times New Roman" w:cs="Times New Roman"/>
          <w:color w:val="000000" w:themeColor="text1"/>
          <w:sz w:val="24"/>
          <w:szCs w:val="24"/>
        </w:rPr>
        <w:lastRenderedPageBreak/>
        <w:t>respectively analyzed by following Walkley and Black (1934) for organic carbon, alkaline KMNO</w:t>
      </w:r>
      <w:r w:rsidR="00CA574D" w:rsidRPr="00FE23CD">
        <w:rPr>
          <w:rFonts w:ascii="Times New Roman" w:hAnsi="Times New Roman" w:cs="Times New Roman"/>
          <w:color w:val="000000" w:themeColor="text1"/>
          <w:sz w:val="24"/>
          <w:szCs w:val="24"/>
          <w:vertAlign w:val="subscript"/>
        </w:rPr>
        <w:t>4</w:t>
      </w:r>
      <w:r w:rsidR="00CA574D" w:rsidRPr="00FE23CD">
        <w:rPr>
          <w:rFonts w:ascii="Times New Roman" w:hAnsi="Times New Roman" w:cs="Times New Roman"/>
          <w:color w:val="000000" w:themeColor="text1"/>
          <w:sz w:val="24"/>
          <w:szCs w:val="24"/>
        </w:rPr>
        <w:t xml:space="preserve"> method </w:t>
      </w:r>
      <w:proofErr w:type="spellStart"/>
      <w:r w:rsidR="00CA574D" w:rsidRPr="00FE23CD">
        <w:rPr>
          <w:rFonts w:ascii="Times New Roman" w:hAnsi="Times New Roman" w:cs="Times New Roman"/>
          <w:color w:val="000000" w:themeColor="text1"/>
          <w:sz w:val="24"/>
          <w:szCs w:val="24"/>
        </w:rPr>
        <w:t>Subbiah</w:t>
      </w:r>
      <w:proofErr w:type="spellEnd"/>
      <w:r w:rsidR="00CA574D" w:rsidRPr="00FE23CD">
        <w:rPr>
          <w:rFonts w:ascii="Times New Roman" w:hAnsi="Times New Roman" w:cs="Times New Roman"/>
          <w:color w:val="000000" w:themeColor="text1"/>
          <w:sz w:val="24"/>
          <w:szCs w:val="24"/>
        </w:rPr>
        <w:t xml:space="preserve"> and </w:t>
      </w:r>
      <w:proofErr w:type="spellStart"/>
      <w:r w:rsidR="00CA574D" w:rsidRPr="00FE23CD">
        <w:rPr>
          <w:rFonts w:ascii="Times New Roman" w:hAnsi="Times New Roman" w:cs="Times New Roman"/>
          <w:color w:val="000000" w:themeColor="text1"/>
          <w:sz w:val="24"/>
          <w:szCs w:val="24"/>
        </w:rPr>
        <w:t>Asija</w:t>
      </w:r>
      <w:proofErr w:type="spellEnd"/>
      <w:r w:rsidR="00CA574D" w:rsidRPr="00FE23CD">
        <w:rPr>
          <w:rFonts w:ascii="Times New Roman" w:hAnsi="Times New Roman" w:cs="Times New Roman"/>
          <w:color w:val="000000" w:themeColor="text1"/>
          <w:sz w:val="24"/>
          <w:szCs w:val="24"/>
        </w:rPr>
        <w:t xml:space="preserve"> (1956) for available nitrogen, </w:t>
      </w:r>
      <w:r w:rsidR="00CA574D" w:rsidRPr="00FE23CD">
        <w:rPr>
          <w:rFonts w:ascii="Times New Roman" w:eastAsia="Times New Roman" w:hAnsi="Times New Roman" w:cs="Times New Roman"/>
          <w:color w:val="000000"/>
          <w:sz w:val="24"/>
          <w:szCs w:val="24"/>
        </w:rPr>
        <w:t xml:space="preserve">Olsen </w:t>
      </w:r>
      <w:r w:rsidR="00CA574D" w:rsidRPr="00FE23CD">
        <w:rPr>
          <w:rFonts w:ascii="Times New Roman" w:eastAsia="Times New Roman" w:hAnsi="Times New Roman" w:cs="Times New Roman"/>
          <w:i/>
          <w:iCs/>
          <w:color w:val="000000"/>
          <w:sz w:val="24"/>
          <w:szCs w:val="24"/>
        </w:rPr>
        <w:t>et al</w:t>
      </w:r>
      <w:r w:rsidR="00CA574D" w:rsidRPr="00FE23CD">
        <w:rPr>
          <w:rFonts w:ascii="Times New Roman" w:eastAsia="Times New Roman" w:hAnsi="Times New Roman" w:cs="Times New Roman"/>
          <w:color w:val="000000"/>
          <w:sz w:val="24"/>
          <w:szCs w:val="24"/>
        </w:rPr>
        <w:t>. (1954)</w:t>
      </w:r>
      <w:r w:rsidR="00CA574D" w:rsidRPr="00FE23CD">
        <w:rPr>
          <w:rFonts w:ascii="Times New Roman" w:eastAsia="Times New Roman" w:hAnsi="Times New Roman" w:cs="Times New Roman"/>
          <w:color w:val="000000" w:themeColor="text1"/>
          <w:sz w:val="24"/>
          <w:szCs w:val="24"/>
        </w:rPr>
        <w:t xml:space="preserve"> </w:t>
      </w:r>
      <w:r w:rsidR="00CA574D" w:rsidRPr="00FE23CD">
        <w:rPr>
          <w:rFonts w:ascii="Times New Roman" w:hAnsi="Times New Roman" w:cs="Times New Roman"/>
          <w:color w:val="000000" w:themeColor="text1"/>
          <w:sz w:val="24"/>
          <w:szCs w:val="24"/>
        </w:rPr>
        <w:t xml:space="preserve">for available phosphorus, 1M NH4OAc, pH 7.0 extraction for available potassium and available </w:t>
      </w:r>
      <w:proofErr w:type="spellStart"/>
      <w:r w:rsidR="00CA574D" w:rsidRPr="00FE23CD">
        <w:rPr>
          <w:rFonts w:ascii="Times New Roman" w:hAnsi="Times New Roman" w:cs="Times New Roman"/>
          <w:color w:val="000000" w:themeColor="text1"/>
          <w:sz w:val="24"/>
          <w:szCs w:val="24"/>
        </w:rPr>
        <w:t>sulphur</w:t>
      </w:r>
      <w:proofErr w:type="spellEnd"/>
      <w:r w:rsidR="00CA574D" w:rsidRPr="00FE23CD">
        <w:rPr>
          <w:rFonts w:ascii="Times New Roman" w:hAnsi="Times New Roman" w:cs="Times New Roman"/>
          <w:color w:val="000000" w:themeColor="text1"/>
          <w:sz w:val="24"/>
          <w:szCs w:val="24"/>
        </w:rPr>
        <w:t xml:space="preserve"> by extracting the soil with 0.15 per cent CaCl</w:t>
      </w:r>
      <w:r w:rsidR="00CA574D" w:rsidRPr="00FE23CD">
        <w:rPr>
          <w:rFonts w:ascii="Times New Roman" w:hAnsi="Times New Roman" w:cs="Times New Roman"/>
          <w:color w:val="000000" w:themeColor="text1"/>
          <w:sz w:val="24"/>
          <w:szCs w:val="24"/>
          <w:vertAlign w:val="subscript"/>
        </w:rPr>
        <w:t>2</w:t>
      </w:r>
      <w:r w:rsidR="00CA574D" w:rsidRPr="00FE23CD">
        <w:rPr>
          <w:rFonts w:ascii="Times New Roman" w:hAnsi="Times New Roman" w:cs="Times New Roman"/>
          <w:color w:val="000000" w:themeColor="text1"/>
          <w:sz w:val="24"/>
          <w:szCs w:val="24"/>
        </w:rPr>
        <w:t xml:space="preserve"> solution and determined </w:t>
      </w:r>
      <w:proofErr w:type="spellStart"/>
      <w:r w:rsidR="00CA574D" w:rsidRPr="00FE23CD">
        <w:rPr>
          <w:rFonts w:ascii="Times New Roman" w:hAnsi="Times New Roman" w:cs="Times New Roman"/>
          <w:color w:val="000000" w:themeColor="text1"/>
          <w:sz w:val="24"/>
          <w:szCs w:val="24"/>
        </w:rPr>
        <w:t>colorimetrically</w:t>
      </w:r>
      <w:proofErr w:type="spellEnd"/>
      <w:r w:rsidR="00CA574D" w:rsidRPr="00FE23CD">
        <w:rPr>
          <w:rFonts w:ascii="Times New Roman" w:eastAsia="Times New Roman" w:hAnsi="Times New Roman" w:cs="Times New Roman"/>
          <w:color w:val="000000" w:themeColor="text1"/>
          <w:sz w:val="24"/>
          <w:szCs w:val="24"/>
        </w:rPr>
        <w:t xml:space="preserve"> by </w:t>
      </w:r>
      <w:r w:rsidR="00CA574D" w:rsidRPr="00FE23CD">
        <w:rPr>
          <w:rFonts w:ascii="Times New Roman" w:eastAsia="Times New Roman" w:hAnsi="Times New Roman" w:cs="Times New Roman"/>
          <w:color w:val="000000"/>
          <w:sz w:val="24"/>
          <w:szCs w:val="24"/>
        </w:rPr>
        <w:t xml:space="preserve">Williams and </w:t>
      </w:r>
      <w:proofErr w:type="spellStart"/>
      <w:r w:rsidR="00CA574D" w:rsidRPr="00FE23CD">
        <w:rPr>
          <w:rFonts w:ascii="Times New Roman" w:eastAsia="Times New Roman" w:hAnsi="Times New Roman" w:cs="Times New Roman"/>
          <w:color w:val="000000"/>
          <w:sz w:val="24"/>
          <w:szCs w:val="24"/>
        </w:rPr>
        <w:t>Steinbergs</w:t>
      </w:r>
      <w:proofErr w:type="spellEnd"/>
      <w:r w:rsidR="00CA574D" w:rsidRPr="00FE23CD">
        <w:rPr>
          <w:rFonts w:ascii="Times New Roman" w:eastAsia="Times New Roman" w:hAnsi="Times New Roman" w:cs="Times New Roman"/>
          <w:color w:val="000000"/>
          <w:sz w:val="24"/>
          <w:szCs w:val="24"/>
        </w:rPr>
        <w:t>(1959)</w:t>
      </w:r>
      <w:r w:rsidR="00CA574D" w:rsidRPr="00FE23CD">
        <w:rPr>
          <w:rFonts w:ascii="Times New Roman" w:hAnsi="Times New Roman" w:cs="Times New Roman"/>
          <w:color w:val="000000" w:themeColor="text1"/>
          <w:sz w:val="24"/>
          <w:szCs w:val="24"/>
        </w:rPr>
        <w:t>. Micronutrients content were m</w:t>
      </w:r>
      <w:r w:rsidR="00FF4DD2">
        <w:rPr>
          <w:rFonts w:ascii="Times New Roman" w:hAnsi="Times New Roman" w:cs="Times New Roman"/>
          <w:color w:val="000000" w:themeColor="text1"/>
          <w:sz w:val="24"/>
          <w:szCs w:val="24"/>
        </w:rPr>
        <w:t xml:space="preserve">edium in case of Zn (0.88 ppm) and </w:t>
      </w:r>
      <w:r w:rsidR="00CA574D" w:rsidRPr="00FE23CD">
        <w:rPr>
          <w:rFonts w:ascii="Times New Roman" w:hAnsi="Times New Roman" w:cs="Times New Roman"/>
          <w:color w:val="000000" w:themeColor="text1"/>
          <w:sz w:val="24"/>
          <w:szCs w:val="24"/>
        </w:rPr>
        <w:t>Fe (5.90 ppm),</w:t>
      </w:r>
      <w:r w:rsidR="00FF2AEF">
        <w:rPr>
          <w:rFonts w:ascii="Times New Roman" w:hAnsi="Times New Roman" w:cs="Times New Roman"/>
          <w:color w:val="000000" w:themeColor="text1"/>
          <w:sz w:val="24"/>
          <w:szCs w:val="24"/>
        </w:rPr>
        <w:t xml:space="preserve"> high in case </w:t>
      </w:r>
      <w:r w:rsidR="00FF2AEF" w:rsidRPr="00515B54">
        <w:rPr>
          <w:rFonts w:ascii="Times New Roman" w:hAnsi="Times New Roman" w:cs="Times New Roman"/>
          <w:color w:val="000000" w:themeColor="text1"/>
          <w:sz w:val="24"/>
          <w:szCs w:val="24"/>
        </w:rPr>
        <w:t>of</w:t>
      </w:r>
      <w:r w:rsidR="00CA574D" w:rsidRPr="00515B54">
        <w:rPr>
          <w:rFonts w:ascii="Times New Roman" w:hAnsi="Times New Roman" w:cs="Times New Roman"/>
          <w:color w:val="000000" w:themeColor="text1"/>
          <w:sz w:val="24"/>
          <w:szCs w:val="24"/>
        </w:rPr>
        <w:t xml:space="preserve"> Mn (11.15 ppm) and Cu (1.41 ppm)</w:t>
      </w:r>
      <w:r w:rsidR="00CA574D" w:rsidRPr="00FE23CD">
        <w:rPr>
          <w:rFonts w:ascii="Times New Roman" w:hAnsi="Times New Roman" w:cs="Times New Roman"/>
          <w:color w:val="000000" w:themeColor="text1"/>
          <w:sz w:val="24"/>
          <w:szCs w:val="24"/>
        </w:rPr>
        <w:t xml:space="preserve"> in soil analyzed by DTPA extraction method in the top 15 cm of soil. </w:t>
      </w:r>
      <w:r w:rsidR="00C0258E" w:rsidRPr="00F80C1C">
        <w:rPr>
          <w:rFonts w:ascii="Times New Roman" w:hAnsi="Times New Roman" w:cs="Times New Roman"/>
          <w:color w:val="000000" w:themeColor="text1"/>
          <w:sz w:val="24"/>
          <w:szCs w:val="24"/>
        </w:rPr>
        <w:t>The experiment was laid out in randomized block design with thr</w:t>
      </w:r>
      <w:r w:rsidR="00E51504">
        <w:rPr>
          <w:rFonts w:ascii="Times New Roman" w:hAnsi="Times New Roman" w:cs="Times New Roman"/>
          <w:color w:val="000000" w:themeColor="text1"/>
          <w:sz w:val="24"/>
          <w:szCs w:val="24"/>
        </w:rPr>
        <w:t xml:space="preserve">ee replications. </w:t>
      </w:r>
      <w:commentRangeStart w:id="4"/>
      <w:r w:rsidR="00E51504">
        <w:rPr>
          <w:rFonts w:ascii="Times New Roman" w:hAnsi="Times New Roman" w:cs="Times New Roman"/>
          <w:color w:val="000000" w:themeColor="text1"/>
          <w:sz w:val="24"/>
          <w:szCs w:val="24"/>
        </w:rPr>
        <w:t xml:space="preserve">The treatments </w:t>
      </w:r>
      <w:r w:rsidR="00C0258E" w:rsidRPr="00F80C1C">
        <w:rPr>
          <w:rFonts w:ascii="Times New Roman" w:hAnsi="Times New Roman" w:cs="Times New Roman"/>
          <w:color w:val="000000" w:themeColor="text1"/>
          <w:sz w:val="24"/>
          <w:szCs w:val="24"/>
        </w:rPr>
        <w:t xml:space="preserve">were </w:t>
      </w:r>
      <w:r w:rsidR="00C0258E" w:rsidRPr="00F80C1C">
        <w:rPr>
          <w:rFonts w:ascii="Times New Roman" w:eastAsia="Times New Roman" w:hAnsi="Times New Roman" w:cs="Times New Roman"/>
          <w:b/>
          <w:bCs/>
          <w:color w:val="000000"/>
          <w:kern w:val="24"/>
          <w:sz w:val="24"/>
          <w:szCs w:val="24"/>
        </w:rPr>
        <w:t>T</w:t>
      </w:r>
      <w:r w:rsidR="00C0258E" w:rsidRPr="00F80C1C">
        <w:rPr>
          <w:rFonts w:ascii="Times New Roman" w:eastAsia="Times New Roman" w:hAnsi="Times New Roman" w:cs="Times New Roman"/>
          <w:b/>
          <w:bCs/>
          <w:color w:val="000000"/>
          <w:kern w:val="24"/>
          <w:position w:val="-10"/>
          <w:sz w:val="24"/>
          <w:szCs w:val="24"/>
          <w:vertAlign w:val="subscript"/>
        </w:rPr>
        <w:t>1</w:t>
      </w:r>
      <w:r w:rsidR="00C0258E" w:rsidRPr="00F80C1C">
        <w:rPr>
          <w:rFonts w:ascii="Times New Roman" w:hAnsi="Times New Roman" w:cs="Times New Roman"/>
          <w:color w:val="000000" w:themeColor="text1"/>
          <w:kern w:val="24"/>
          <w:sz w:val="24"/>
          <w:szCs w:val="24"/>
        </w:rPr>
        <w:t>:</w:t>
      </w:r>
      <w:proofErr w:type="spellStart"/>
      <w:r w:rsidR="00C0258E" w:rsidRPr="00F80C1C">
        <w:rPr>
          <w:rFonts w:ascii="Times New Roman" w:eastAsia="Calibri" w:hAnsi="Times New Roman" w:cs="Times New Roman"/>
          <w:color w:val="000000"/>
          <w:kern w:val="24"/>
          <w:sz w:val="24"/>
          <w:szCs w:val="24"/>
        </w:rPr>
        <w:t>Control</w:t>
      </w:r>
      <w:r w:rsidR="00C0258E" w:rsidRPr="00F80C1C">
        <w:rPr>
          <w:rFonts w:ascii="Times New Roman" w:hAnsi="Times New Roman" w:cs="Times New Roman"/>
          <w:color w:val="000000" w:themeColor="text1"/>
          <w:kern w:val="24"/>
          <w:sz w:val="24"/>
          <w:szCs w:val="24"/>
        </w:rPr>
        <w:t>,</w:t>
      </w:r>
      <w:r w:rsidR="00C0258E" w:rsidRPr="00F80C1C">
        <w:rPr>
          <w:rFonts w:ascii="Times New Roman" w:eastAsia="Times New Roman" w:hAnsi="Times New Roman" w:cs="Times New Roman"/>
          <w:b/>
          <w:bCs/>
          <w:color w:val="000000"/>
          <w:kern w:val="24"/>
          <w:sz w:val="24"/>
          <w:szCs w:val="24"/>
        </w:rPr>
        <w:t>T</w:t>
      </w:r>
      <w:proofErr w:type="spellEnd"/>
      <w:r w:rsidR="00C0258E" w:rsidRPr="00F80C1C">
        <w:rPr>
          <w:rFonts w:ascii="Times New Roman" w:eastAsia="Times New Roman" w:hAnsi="Times New Roman" w:cs="Times New Roman"/>
          <w:b/>
          <w:bCs/>
          <w:color w:val="000000"/>
          <w:kern w:val="24"/>
          <w:position w:val="-10"/>
          <w:sz w:val="24"/>
          <w:szCs w:val="24"/>
          <w:vertAlign w:val="subscript"/>
        </w:rPr>
        <w:t>2</w:t>
      </w:r>
      <w:r w:rsidR="00C0258E" w:rsidRPr="00F80C1C">
        <w:rPr>
          <w:rFonts w:ascii="Times New Roman" w:hAnsi="Times New Roman" w:cs="Times New Roman"/>
          <w:color w:val="000000" w:themeColor="text1"/>
          <w:kern w:val="24"/>
          <w:sz w:val="24"/>
          <w:szCs w:val="24"/>
        </w:rPr>
        <w:t>:</w:t>
      </w:r>
      <w:r w:rsidR="00C0258E" w:rsidRPr="00F80C1C">
        <w:rPr>
          <w:rFonts w:ascii="Times New Roman" w:eastAsia="Calibri" w:hAnsi="Times New Roman" w:cs="Times New Roman"/>
          <w:color w:val="000000"/>
          <w:kern w:val="24"/>
          <w:sz w:val="24"/>
          <w:szCs w:val="24"/>
        </w:rPr>
        <w:t>N</w:t>
      </w:r>
      <w:r w:rsidR="00C0258E" w:rsidRPr="00F80C1C">
        <w:rPr>
          <w:rFonts w:ascii="Times New Roman" w:eastAsia="Calibri" w:hAnsi="Times New Roman" w:cs="Times New Roman"/>
          <w:color w:val="000000"/>
          <w:kern w:val="24"/>
          <w:sz w:val="24"/>
          <w:szCs w:val="24"/>
          <w:vertAlign w:val="subscript"/>
        </w:rPr>
        <w:t>160</w:t>
      </w:r>
      <w:r w:rsidR="00C0258E" w:rsidRPr="00F80C1C">
        <w:rPr>
          <w:rFonts w:ascii="Times New Roman" w:eastAsia="Calibri" w:hAnsi="Times New Roman" w:cs="Times New Roman"/>
          <w:color w:val="000000"/>
          <w:kern w:val="24"/>
          <w:sz w:val="24"/>
          <w:szCs w:val="24"/>
        </w:rPr>
        <w:t>P</w:t>
      </w:r>
      <w:r w:rsidR="00C0258E" w:rsidRPr="00F80C1C">
        <w:rPr>
          <w:rFonts w:ascii="Times New Roman" w:eastAsia="Calibri" w:hAnsi="Times New Roman" w:cs="Times New Roman"/>
          <w:color w:val="000000"/>
          <w:kern w:val="24"/>
          <w:sz w:val="24"/>
          <w:szCs w:val="24"/>
          <w:vertAlign w:val="subscript"/>
        </w:rPr>
        <w:t>0</w:t>
      </w:r>
      <w:r w:rsidR="00C0258E" w:rsidRPr="00F80C1C">
        <w:rPr>
          <w:rFonts w:ascii="Times New Roman" w:eastAsia="Calibri" w:hAnsi="Times New Roman" w:cs="Times New Roman"/>
          <w:color w:val="000000"/>
          <w:kern w:val="24"/>
          <w:sz w:val="24"/>
          <w:szCs w:val="24"/>
        </w:rPr>
        <w:t>K</w:t>
      </w:r>
      <w:r w:rsidR="00C0258E" w:rsidRPr="00F80C1C">
        <w:rPr>
          <w:rFonts w:ascii="Times New Roman" w:eastAsia="Calibri" w:hAnsi="Times New Roman" w:cs="Times New Roman"/>
          <w:color w:val="000000"/>
          <w:kern w:val="24"/>
          <w:sz w:val="24"/>
          <w:szCs w:val="24"/>
          <w:vertAlign w:val="subscript"/>
        </w:rPr>
        <w:t>0</w:t>
      </w:r>
      <w:r w:rsidR="00C0258E" w:rsidRPr="00F80C1C">
        <w:rPr>
          <w:rFonts w:ascii="Times New Roman" w:eastAsia="Calibri" w:hAnsi="Times New Roman" w:cs="Times New Roman"/>
          <w:color w:val="000000"/>
          <w:kern w:val="24"/>
          <w:sz w:val="24"/>
          <w:szCs w:val="24"/>
        </w:rPr>
        <w:t>S</w:t>
      </w:r>
      <w:r w:rsidR="00C0258E" w:rsidRPr="00F80C1C">
        <w:rPr>
          <w:rFonts w:ascii="Times New Roman" w:eastAsia="Calibri" w:hAnsi="Times New Roman" w:cs="Times New Roman"/>
          <w:color w:val="000000"/>
          <w:kern w:val="24"/>
          <w:sz w:val="24"/>
          <w:szCs w:val="24"/>
          <w:vertAlign w:val="subscript"/>
        </w:rPr>
        <w:t>0</w:t>
      </w:r>
      <w:r w:rsidR="00C0258E" w:rsidRPr="00F80C1C">
        <w:rPr>
          <w:rFonts w:ascii="Times New Roman" w:eastAsia="Calibri" w:hAnsi="Times New Roman" w:cs="Times New Roman"/>
          <w:color w:val="000000"/>
          <w:kern w:val="24"/>
          <w:sz w:val="24"/>
          <w:szCs w:val="24"/>
        </w:rPr>
        <w:t>Zn</w:t>
      </w:r>
      <w:r w:rsidR="00C0258E" w:rsidRPr="00F80C1C">
        <w:rPr>
          <w:rFonts w:ascii="Times New Roman" w:eastAsia="Calibri" w:hAnsi="Times New Roman" w:cs="Times New Roman"/>
          <w:color w:val="000000"/>
          <w:kern w:val="24"/>
          <w:sz w:val="24"/>
          <w:szCs w:val="24"/>
          <w:vertAlign w:val="subscript"/>
        </w:rPr>
        <w:t>0</w:t>
      </w:r>
      <w:r w:rsidR="00C0258E" w:rsidRPr="00F80C1C">
        <w:rPr>
          <w:rFonts w:ascii="Times New Roman" w:eastAsia="Calibri" w:hAnsi="Times New Roman" w:cs="Times New Roman"/>
          <w:color w:val="000000"/>
          <w:kern w:val="24"/>
          <w:sz w:val="24"/>
          <w:szCs w:val="24"/>
        </w:rPr>
        <w:t>Fe</w:t>
      </w:r>
      <w:r w:rsidR="00C0258E" w:rsidRPr="00F80C1C">
        <w:rPr>
          <w:rFonts w:ascii="Times New Roman" w:eastAsia="Calibri" w:hAnsi="Times New Roman" w:cs="Times New Roman"/>
          <w:color w:val="000000"/>
          <w:kern w:val="24"/>
          <w:sz w:val="24"/>
          <w:szCs w:val="24"/>
          <w:vertAlign w:val="subscript"/>
        </w:rPr>
        <w:t>0</w:t>
      </w:r>
      <w:r w:rsidR="00C0258E" w:rsidRPr="00F80C1C">
        <w:rPr>
          <w:rFonts w:ascii="Times New Roman" w:hAnsi="Times New Roman" w:cs="Times New Roman"/>
          <w:color w:val="000000" w:themeColor="text1"/>
          <w:kern w:val="24"/>
          <w:sz w:val="24"/>
          <w:szCs w:val="24"/>
          <w:vertAlign w:val="subscript"/>
        </w:rPr>
        <w:t>,</w:t>
      </w:r>
      <w:r w:rsidR="00C0258E" w:rsidRPr="00F80C1C">
        <w:rPr>
          <w:rFonts w:ascii="Times New Roman" w:eastAsia="Times New Roman" w:hAnsi="Times New Roman" w:cs="Times New Roman"/>
          <w:b/>
          <w:bCs/>
          <w:color w:val="000000"/>
          <w:kern w:val="24"/>
          <w:sz w:val="24"/>
          <w:szCs w:val="24"/>
        </w:rPr>
        <w:t>T</w:t>
      </w:r>
      <w:r w:rsidR="00C0258E" w:rsidRPr="00F80C1C">
        <w:rPr>
          <w:rFonts w:ascii="Times New Roman" w:eastAsia="Times New Roman" w:hAnsi="Times New Roman" w:cs="Times New Roman"/>
          <w:b/>
          <w:bCs/>
          <w:color w:val="000000"/>
          <w:kern w:val="24"/>
          <w:position w:val="-10"/>
          <w:sz w:val="24"/>
          <w:szCs w:val="24"/>
          <w:vertAlign w:val="subscript"/>
        </w:rPr>
        <w:t>3</w:t>
      </w:r>
      <w:r w:rsidR="00C0258E" w:rsidRPr="00F80C1C">
        <w:rPr>
          <w:rFonts w:ascii="Times New Roman" w:hAnsi="Times New Roman" w:cs="Times New Roman"/>
          <w:color w:val="000000" w:themeColor="text1"/>
          <w:kern w:val="24"/>
          <w:sz w:val="24"/>
          <w:szCs w:val="24"/>
        </w:rPr>
        <w:t>:</w:t>
      </w:r>
      <w:r w:rsidR="00C0258E" w:rsidRPr="00F80C1C">
        <w:rPr>
          <w:rFonts w:ascii="Times New Roman" w:eastAsia="Calibri" w:hAnsi="Times New Roman" w:cs="Times New Roman"/>
          <w:color w:val="000000"/>
          <w:kern w:val="24"/>
          <w:sz w:val="24"/>
          <w:szCs w:val="24"/>
        </w:rPr>
        <w:t>N</w:t>
      </w:r>
      <w:r w:rsidR="00C0258E" w:rsidRPr="00F80C1C">
        <w:rPr>
          <w:rFonts w:ascii="Times New Roman" w:eastAsia="Calibri" w:hAnsi="Times New Roman" w:cs="Times New Roman"/>
          <w:color w:val="000000"/>
          <w:kern w:val="24"/>
          <w:sz w:val="24"/>
          <w:szCs w:val="24"/>
          <w:vertAlign w:val="subscript"/>
        </w:rPr>
        <w:t>0</w:t>
      </w:r>
      <w:r w:rsidR="00C0258E" w:rsidRPr="00F80C1C">
        <w:rPr>
          <w:rFonts w:ascii="Times New Roman" w:eastAsia="Calibri" w:hAnsi="Times New Roman" w:cs="Times New Roman"/>
          <w:color w:val="000000"/>
          <w:kern w:val="24"/>
          <w:sz w:val="24"/>
          <w:szCs w:val="24"/>
        </w:rPr>
        <w:t>P</w:t>
      </w:r>
      <w:r w:rsidR="00C0258E" w:rsidRPr="00F80C1C">
        <w:rPr>
          <w:rFonts w:ascii="Times New Roman" w:eastAsia="Calibri" w:hAnsi="Times New Roman" w:cs="Times New Roman"/>
          <w:color w:val="000000"/>
          <w:kern w:val="24"/>
          <w:sz w:val="24"/>
          <w:szCs w:val="24"/>
          <w:vertAlign w:val="subscript"/>
        </w:rPr>
        <w:t>20</w:t>
      </w:r>
      <w:r w:rsidR="00C0258E" w:rsidRPr="00F80C1C">
        <w:rPr>
          <w:rFonts w:ascii="Times New Roman" w:eastAsia="Calibri" w:hAnsi="Times New Roman" w:cs="Times New Roman"/>
          <w:color w:val="000000"/>
          <w:kern w:val="24"/>
          <w:sz w:val="24"/>
          <w:szCs w:val="24"/>
        </w:rPr>
        <w:t>K</w:t>
      </w:r>
      <w:r w:rsidR="00C0258E" w:rsidRPr="00F80C1C">
        <w:rPr>
          <w:rFonts w:ascii="Times New Roman" w:eastAsia="Calibri" w:hAnsi="Times New Roman" w:cs="Times New Roman"/>
          <w:color w:val="000000"/>
          <w:kern w:val="24"/>
          <w:sz w:val="24"/>
          <w:szCs w:val="24"/>
          <w:vertAlign w:val="subscript"/>
        </w:rPr>
        <w:t>0</w:t>
      </w:r>
      <w:r w:rsidR="00C0258E" w:rsidRPr="00F80C1C">
        <w:rPr>
          <w:rFonts w:ascii="Times New Roman" w:eastAsia="Calibri" w:hAnsi="Times New Roman" w:cs="Times New Roman"/>
          <w:color w:val="000000"/>
          <w:kern w:val="24"/>
          <w:sz w:val="24"/>
          <w:szCs w:val="24"/>
        </w:rPr>
        <w:t>S</w:t>
      </w:r>
      <w:r w:rsidR="00C0258E" w:rsidRPr="00F80C1C">
        <w:rPr>
          <w:rFonts w:ascii="Times New Roman" w:eastAsia="Calibri" w:hAnsi="Times New Roman" w:cs="Times New Roman"/>
          <w:color w:val="000000"/>
          <w:kern w:val="24"/>
          <w:sz w:val="24"/>
          <w:szCs w:val="24"/>
          <w:vertAlign w:val="subscript"/>
        </w:rPr>
        <w:t>0</w:t>
      </w:r>
      <w:r w:rsidR="00C0258E" w:rsidRPr="00F80C1C">
        <w:rPr>
          <w:rFonts w:ascii="Times New Roman" w:eastAsia="Calibri" w:hAnsi="Times New Roman" w:cs="Times New Roman"/>
          <w:color w:val="000000"/>
          <w:kern w:val="24"/>
          <w:sz w:val="24"/>
          <w:szCs w:val="24"/>
        </w:rPr>
        <w:t>Zn</w:t>
      </w:r>
      <w:r w:rsidR="00C0258E" w:rsidRPr="00F80C1C">
        <w:rPr>
          <w:rFonts w:ascii="Times New Roman" w:eastAsia="Calibri" w:hAnsi="Times New Roman" w:cs="Times New Roman"/>
          <w:color w:val="000000"/>
          <w:kern w:val="24"/>
          <w:sz w:val="24"/>
          <w:szCs w:val="24"/>
          <w:vertAlign w:val="subscript"/>
        </w:rPr>
        <w:t>0</w:t>
      </w:r>
      <w:r w:rsidR="00C0258E" w:rsidRPr="00F80C1C">
        <w:rPr>
          <w:rFonts w:ascii="Times New Roman" w:eastAsia="Calibri" w:hAnsi="Times New Roman" w:cs="Times New Roman"/>
          <w:color w:val="000000"/>
          <w:kern w:val="24"/>
          <w:sz w:val="24"/>
          <w:szCs w:val="24"/>
        </w:rPr>
        <w:t>Fe</w:t>
      </w:r>
      <w:r w:rsidR="00C0258E" w:rsidRPr="00F80C1C">
        <w:rPr>
          <w:rFonts w:ascii="Times New Roman" w:eastAsia="Calibri" w:hAnsi="Times New Roman" w:cs="Times New Roman"/>
          <w:color w:val="000000"/>
          <w:kern w:val="24"/>
          <w:sz w:val="24"/>
          <w:szCs w:val="24"/>
          <w:vertAlign w:val="subscript"/>
        </w:rPr>
        <w:t>0</w:t>
      </w:r>
      <w:r w:rsidR="00C0258E" w:rsidRPr="00F80C1C">
        <w:rPr>
          <w:rFonts w:ascii="Times New Roman" w:hAnsi="Times New Roman" w:cs="Times New Roman"/>
          <w:color w:val="000000" w:themeColor="text1"/>
          <w:kern w:val="24"/>
          <w:sz w:val="24"/>
          <w:szCs w:val="24"/>
          <w:vertAlign w:val="subscript"/>
        </w:rPr>
        <w:t>,</w:t>
      </w:r>
      <w:r w:rsidR="00C0258E" w:rsidRPr="00F80C1C">
        <w:rPr>
          <w:rFonts w:ascii="Times New Roman" w:eastAsia="Times New Roman" w:hAnsi="Times New Roman" w:cs="Times New Roman"/>
          <w:b/>
          <w:bCs/>
          <w:color w:val="000000"/>
          <w:kern w:val="24"/>
          <w:sz w:val="24"/>
          <w:szCs w:val="24"/>
        </w:rPr>
        <w:t>T</w:t>
      </w:r>
      <w:r w:rsidR="00C0258E" w:rsidRPr="00F80C1C">
        <w:rPr>
          <w:rFonts w:ascii="Times New Roman" w:eastAsia="Times New Roman" w:hAnsi="Times New Roman" w:cs="Times New Roman"/>
          <w:b/>
          <w:bCs/>
          <w:color w:val="000000"/>
          <w:kern w:val="24"/>
          <w:position w:val="-10"/>
          <w:sz w:val="24"/>
          <w:szCs w:val="24"/>
          <w:vertAlign w:val="subscript"/>
        </w:rPr>
        <w:t>4</w:t>
      </w:r>
      <w:r w:rsidR="00C0258E" w:rsidRPr="00F80C1C">
        <w:rPr>
          <w:rFonts w:ascii="Times New Roman" w:hAnsi="Times New Roman" w:cs="Times New Roman"/>
          <w:color w:val="000000" w:themeColor="text1"/>
          <w:kern w:val="24"/>
          <w:sz w:val="24"/>
          <w:szCs w:val="24"/>
        </w:rPr>
        <w:t>:</w:t>
      </w:r>
      <w:r w:rsidR="00C0258E" w:rsidRPr="00F80C1C">
        <w:rPr>
          <w:rFonts w:ascii="Times New Roman" w:eastAsia="Calibri" w:hAnsi="Times New Roman" w:cs="Times New Roman"/>
          <w:color w:val="000000"/>
          <w:kern w:val="24"/>
          <w:sz w:val="24"/>
          <w:szCs w:val="24"/>
        </w:rPr>
        <w:t>N</w:t>
      </w:r>
      <w:r w:rsidR="00C0258E" w:rsidRPr="00F80C1C">
        <w:rPr>
          <w:rFonts w:ascii="Times New Roman" w:eastAsia="Calibri" w:hAnsi="Times New Roman" w:cs="Times New Roman"/>
          <w:color w:val="000000"/>
          <w:kern w:val="24"/>
          <w:sz w:val="24"/>
          <w:szCs w:val="24"/>
          <w:vertAlign w:val="subscript"/>
        </w:rPr>
        <w:t>160</w:t>
      </w:r>
      <w:r w:rsidR="00C0258E" w:rsidRPr="00F80C1C">
        <w:rPr>
          <w:rFonts w:ascii="Times New Roman" w:eastAsia="Calibri" w:hAnsi="Times New Roman" w:cs="Times New Roman"/>
          <w:color w:val="000000"/>
          <w:kern w:val="24"/>
          <w:sz w:val="24"/>
          <w:szCs w:val="24"/>
        </w:rPr>
        <w:t>P</w:t>
      </w:r>
      <w:r w:rsidR="00C0258E" w:rsidRPr="00F80C1C">
        <w:rPr>
          <w:rFonts w:ascii="Times New Roman" w:eastAsia="Calibri" w:hAnsi="Times New Roman" w:cs="Times New Roman"/>
          <w:color w:val="000000"/>
          <w:kern w:val="24"/>
          <w:sz w:val="24"/>
          <w:szCs w:val="24"/>
          <w:vertAlign w:val="subscript"/>
        </w:rPr>
        <w:t>20</w:t>
      </w:r>
      <w:r w:rsidR="00C0258E" w:rsidRPr="00F80C1C">
        <w:rPr>
          <w:rFonts w:ascii="Times New Roman" w:eastAsia="Calibri" w:hAnsi="Times New Roman" w:cs="Times New Roman"/>
          <w:color w:val="000000"/>
          <w:kern w:val="24"/>
          <w:sz w:val="24"/>
          <w:szCs w:val="24"/>
        </w:rPr>
        <w:t>K</w:t>
      </w:r>
      <w:r w:rsidR="00C0258E" w:rsidRPr="00F80C1C">
        <w:rPr>
          <w:rFonts w:ascii="Times New Roman" w:eastAsia="Calibri" w:hAnsi="Times New Roman" w:cs="Times New Roman"/>
          <w:color w:val="000000"/>
          <w:kern w:val="24"/>
          <w:sz w:val="24"/>
          <w:szCs w:val="24"/>
          <w:vertAlign w:val="subscript"/>
        </w:rPr>
        <w:t>0</w:t>
      </w:r>
      <w:r w:rsidR="00C0258E" w:rsidRPr="00F80C1C">
        <w:rPr>
          <w:rFonts w:ascii="Times New Roman" w:eastAsia="Calibri" w:hAnsi="Times New Roman" w:cs="Times New Roman"/>
          <w:color w:val="000000"/>
          <w:kern w:val="24"/>
          <w:sz w:val="24"/>
          <w:szCs w:val="24"/>
        </w:rPr>
        <w:t>S</w:t>
      </w:r>
      <w:r w:rsidR="00C0258E" w:rsidRPr="00F80C1C">
        <w:rPr>
          <w:rFonts w:ascii="Times New Roman" w:eastAsia="Calibri" w:hAnsi="Times New Roman" w:cs="Times New Roman"/>
          <w:color w:val="000000"/>
          <w:kern w:val="24"/>
          <w:sz w:val="24"/>
          <w:szCs w:val="24"/>
          <w:vertAlign w:val="subscript"/>
        </w:rPr>
        <w:t>0</w:t>
      </w:r>
      <w:r w:rsidR="00C0258E" w:rsidRPr="00F80C1C">
        <w:rPr>
          <w:rFonts w:ascii="Times New Roman" w:eastAsia="Calibri" w:hAnsi="Times New Roman" w:cs="Times New Roman"/>
          <w:color w:val="000000"/>
          <w:kern w:val="24"/>
          <w:sz w:val="24"/>
          <w:szCs w:val="24"/>
        </w:rPr>
        <w:t>Zn</w:t>
      </w:r>
      <w:r w:rsidR="00C0258E" w:rsidRPr="00F80C1C">
        <w:rPr>
          <w:rFonts w:ascii="Times New Roman" w:eastAsia="Calibri" w:hAnsi="Times New Roman" w:cs="Times New Roman"/>
          <w:color w:val="000000"/>
          <w:kern w:val="24"/>
          <w:sz w:val="24"/>
          <w:szCs w:val="24"/>
          <w:vertAlign w:val="subscript"/>
        </w:rPr>
        <w:t>0</w:t>
      </w:r>
      <w:r w:rsidR="00C0258E" w:rsidRPr="00F80C1C">
        <w:rPr>
          <w:rFonts w:ascii="Times New Roman" w:eastAsia="Calibri" w:hAnsi="Times New Roman" w:cs="Times New Roman"/>
          <w:color w:val="000000"/>
          <w:kern w:val="24"/>
          <w:sz w:val="24"/>
          <w:szCs w:val="24"/>
        </w:rPr>
        <w:t>Fe</w:t>
      </w:r>
      <w:r w:rsidR="00C0258E" w:rsidRPr="00F80C1C">
        <w:rPr>
          <w:rFonts w:ascii="Times New Roman" w:eastAsia="Calibri" w:hAnsi="Times New Roman" w:cs="Times New Roman"/>
          <w:color w:val="000000"/>
          <w:kern w:val="24"/>
          <w:sz w:val="24"/>
          <w:szCs w:val="24"/>
          <w:vertAlign w:val="subscript"/>
        </w:rPr>
        <w:t>0</w:t>
      </w:r>
      <w:r w:rsidR="00C0258E" w:rsidRPr="00F80C1C">
        <w:rPr>
          <w:rFonts w:ascii="Times New Roman" w:hAnsi="Times New Roman" w:cs="Times New Roman"/>
          <w:color w:val="000000" w:themeColor="text1"/>
          <w:kern w:val="24"/>
          <w:sz w:val="24"/>
          <w:szCs w:val="24"/>
          <w:vertAlign w:val="subscript"/>
        </w:rPr>
        <w:t>,</w:t>
      </w:r>
      <w:r w:rsidR="00E51504">
        <w:rPr>
          <w:rFonts w:ascii="Times New Roman" w:hAnsi="Times New Roman" w:cs="Times New Roman"/>
          <w:color w:val="000000" w:themeColor="text1"/>
          <w:kern w:val="24"/>
          <w:sz w:val="24"/>
          <w:szCs w:val="24"/>
          <w:vertAlign w:val="subscript"/>
        </w:rPr>
        <w:t xml:space="preserve"> </w:t>
      </w:r>
      <w:r w:rsidR="00C0258E" w:rsidRPr="00F80C1C">
        <w:rPr>
          <w:rFonts w:ascii="Times New Roman" w:eastAsia="Times New Roman" w:hAnsi="Times New Roman" w:cs="Times New Roman"/>
          <w:b/>
          <w:bCs/>
          <w:color w:val="000000"/>
          <w:kern w:val="24"/>
          <w:sz w:val="24"/>
          <w:szCs w:val="24"/>
        </w:rPr>
        <w:t>T</w:t>
      </w:r>
      <w:r w:rsidR="00C0258E" w:rsidRPr="00F80C1C">
        <w:rPr>
          <w:rFonts w:ascii="Times New Roman" w:eastAsia="Times New Roman" w:hAnsi="Times New Roman" w:cs="Times New Roman"/>
          <w:b/>
          <w:bCs/>
          <w:color w:val="000000"/>
          <w:kern w:val="24"/>
          <w:position w:val="-10"/>
          <w:sz w:val="24"/>
          <w:szCs w:val="24"/>
          <w:vertAlign w:val="subscript"/>
        </w:rPr>
        <w:t>5</w:t>
      </w:r>
      <w:r w:rsidR="00C0258E" w:rsidRPr="00F80C1C">
        <w:rPr>
          <w:rFonts w:ascii="Times New Roman" w:hAnsi="Times New Roman" w:cs="Times New Roman"/>
          <w:color w:val="000000" w:themeColor="text1"/>
          <w:kern w:val="24"/>
          <w:sz w:val="24"/>
          <w:szCs w:val="24"/>
        </w:rPr>
        <w:t>:</w:t>
      </w:r>
      <w:r w:rsidR="00C0258E" w:rsidRPr="00F80C1C">
        <w:rPr>
          <w:rFonts w:ascii="Times New Roman" w:eastAsia="Calibri" w:hAnsi="Times New Roman" w:cs="Times New Roman"/>
          <w:color w:val="000000"/>
          <w:kern w:val="24"/>
          <w:sz w:val="24"/>
          <w:szCs w:val="24"/>
        </w:rPr>
        <w:t>N</w:t>
      </w:r>
      <w:r w:rsidR="00C0258E" w:rsidRPr="00F80C1C">
        <w:rPr>
          <w:rFonts w:ascii="Times New Roman" w:eastAsia="Calibri" w:hAnsi="Times New Roman" w:cs="Times New Roman"/>
          <w:color w:val="000000"/>
          <w:kern w:val="24"/>
          <w:sz w:val="24"/>
          <w:szCs w:val="24"/>
          <w:vertAlign w:val="subscript"/>
        </w:rPr>
        <w:t>160</w:t>
      </w:r>
      <w:r w:rsidR="00C0258E" w:rsidRPr="00F80C1C">
        <w:rPr>
          <w:rFonts w:ascii="Times New Roman" w:eastAsia="Calibri" w:hAnsi="Times New Roman" w:cs="Times New Roman"/>
          <w:color w:val="000000"/>
          <w:kern w:val="24"/>
          <w:sz w:val="24"/>
          <w:szCs w:val="24"/>
        </w:rPr>
        <w:t>P</w:t>
      </w:r>
      <w:r w:rsidR="00C0258E" w:rsidRPr="00F80C1C">
        <w:rPr>
          <w:rFonts w:ascii="Times New Roman" w:eastAsia="Calibri" w:hAnsi="Times New Roman" w:cs="Times New Roman"/>
          <w:color w:val="000000"/>
          <w:kern w:val="24"/>
          <w:sz w:val="24"/>
          <w:szCs w:val="24"/>
          <w:vertAlign w:val="subscript"/>
        </w:rPr>
        <w:t>20</w:t>
      </w:r>
      <w:r w:rsidR="00C0258E" w:rsidRPr="00F80C1C">
        <w:rPr>
          <w:rFonts w:ascii="Times New Roman" w:eastAsia="Calibri" w:hAnsi="Times New Roman" w:cs="Times New Roman"/>
          <w:color w:val="000000"/>
          <w:kern w:val="24"/>
          <w:sz w:val="24"/>
          <w:szCs w:val="24"/>
        </w:rPr>
        <w:t>K</w:t>
      </w:r>
      <w:r w:rsidR="00C0258E" w:rsidRPr="00F80C1C">
        <w:rPr>
          <w:rFonts w:ascii="Times New Roman" w:eastAsia="Calibri" w:hAnsi="Times New Roman" w:cs="Times New Roman"/>
          <w:color w:val="000000"/>
          <w:kern w:val="24"/>
          <w:sz w:val="24"/>
          <w:szCs w:val="24"/>
          <w:vertAlign w:val="subscript"/>
        </w:rPr>
        <w:t>60</w:t>
      </w:r>
      <w:r w:rsidR="00C0258E" w:rsidRPr="00F80C1C">
        <w:rPr>
          <w:rFonts w:ascii="Times New Roman" w:eastAsia="Calibri" w:hAnsi="Times New Roman" w:cs="Times New Roman"/>
          <w:color w:val="000000"/>
          <w:kern w:val="24"/>
          <w:sz w:val="24"/>
          <w:szCs w:val="24"/>
        </w:rPr>
        <w:t>S</w:t>
      </w:r>
      <w:r w:rsidR="00C0258E" w:rsidRPr="00F80C1C">
        <w:rPr>
          <w:rFonts w:ascii="Times New Roman" w:eastAsia="Calibri" w:hAnsi="Times New Roman" w:cs="Times New Roman"/>
          <w:color w:val="000000"/>
          <w:kern w:val="24"/>
          <w:sz w:val="24"/>
          <w:szCs w:val="24"/>
          <w:vertAlign w:val="subscript"/>
        </w:rPr>
        <w:t>0</w:t>
      </w:r>
      <w:r w:rsidR="00C0258E" w:rsidRPr="00F80C1C">
        <w:rPr>
          <w:rFonts w:ascii="Times New Roman" w:eastAsia="Calibri" w:hAnsi="Times New Roman" w:cs="Times New Roman"/>
          <w:color w:val="000000"/>
          <w:kern w:val="24"/>
          <w:sz w:val="24"/>
          <w:szCs w:val="24"/>
        </w:rPr>
        <w:t>Zn</w:t>
      </w:r>
      <w:r w:rsidR="00C0258E" w:rsidRPr="00F80C1C">
        <w:rPr>
          <w:rFonts w:ascii="Times New Roman" w:eastAsia="Calibri" w:hAnsi="Times New Roman" w:cs="Times New Roman"/>
          <w:color w:val="000000"/>
          <w:kern w:val="24"/>
          <w:sz w:val="24"/>
          <w:szCs w:val="24"/>
          <w:vertAlign w:val="subscript"/>
        </w:rPr>
        <w:t>0</w:t>
      </w:r>
      <w:r w:rsidR="00C0258E" w:rsidRPr="00F80C1C">
        <w:rPr>
          <w:rFonts w:ascii="Times New Roman" w:eastAsia="Calibri" w:hAnsi="Times New Roman" w:cs="Times New Roman"/>
          <w:color w:val="000000"/>
          <w:kern w:val="24"/>
          <w:sz w:val="24"/>
          <w:szCs w:val="24"/>
        </w:rPr>
        <w:t>Fe</w:t>
      </w:r>
      <w:r w:rsidR="00C0258E" w:rsidRPr="00F80C1C">
        <w:rPr>
          <w:rFonts w:ascii="Times New Roman" w:eastAsia="Calibri" w:hAnsi="Times New Roman" w:cs="Times New Roman"/>
          <w:color w:val="000000"/>
          <w:kern w:val="24"/>
          <w:sz w:val="24"/>
          <w:szCs w:val="24"/>
          <w:vertAlign w:val="subscript"/>
        </w:rPr>
        <w:t>0</w:t>
      </w:r>
      <w:r w:rsidR="00C0258E" w:rsidRPr="00F80C1C">
        <w:rPr>
          <w:rFonts w:ascii="Times New Roman" w:hAnsi="Times New Roman" w:cs="Times New Roman"/>
          <w:color w:val="000000" w:themeColor="text1"/>
          <w:kern w:val="24"/>
          <w:sz w:val="24"/>
          <w:szCs w:val="24"/>
          <w:vertAlign w:val="subscript"/>
        </w:rPr>
        <w:t>,</w:t>
      </w:r>
      <w:r w:rsidR="00C0258E" w:rsidRPr="00F80C1C">
        <w:rPr>
          <w:rFonts w:ascii="Times New Roman" w:eastAsia="Times New Roman" w:hAnsi="Times New Roman" w:cs="Times New Roman"/>
          <w:b/>
          <w:bCs/>
          <w:color w:val="000000"/>
          <w:kern w:val="24"/>
          <w:sz w:val="24"/>
          <w:szCs w:val="24"/>
        </w:rPr>
        <w:t>T</w:t>
      </w:r>
      <w:r w:rsidR="00C0258E" w:rsidRPr="00F80C1C">
        <w:rPr>
          <w:rFonts w:ascii="Times New Roman" w:eastAsia="Times New Roman" w:hAnsi="Times New Roman" w:cs="Times New Roman"/>
          <w:b/>
          <w:bCs/>
          <w:color w:val="000000"/>
          <w:kern w:val="24"/>
          <w:position w:val="-10"/>
          <w:sz w:val="24"/>
          <w:szCs w:val="24"/>
          <w:vertAlign w:val="subscript"/>
        </w:rPr>
        <w:t>6</w:t>
      </w:r>
      <w:r w:rsidR="00C0258E" w:rsidRPr="00F80C1C">
        <w:rPr>
          <w:rFonts w:ascii="Times New Roman" w:hAnsi="Times New Roman" w:cs="Times New Roman"/>
          <w:color w:val="000000" w:themeColor="text1"/>
          <w:kern w:val="24"/>
          <w:sz w:val="24"/>
          <w:szCs w:val="24"/>
        </w:rPr>
        <w:t>:</w:t>
      </w:r>
      <w:r w:rsidR="00C0258E" w:rsidRPr="00F80C1C">
        <w:rPr>
          <w:rFonts w:ascii="Times New Roman" w:eastAsia="Calibri" w:hAnsi="Times New Roman" w:cs="Times New Roman"/>
          <w:color w:val="000000"/>
          <w:kern w:val="24"/>
          <w:sz w:val="24"/>
          <w:szCs w:val="24"/>
        </w:rPr>
        <w:t>N</w:t>
      </w:r>
      <w:r w:rsidR="00C0258E" w:rsidRPr="00F80C1C">
        <w:rPr>
          <w:rFonts w:ascii="Times New Roman" w:eastAsia="Calibri" w:hAnsi="Times New Roman" w:cs="Times New Roman"/>
          <w:color w:val="000000"/>
          <w:kern w:val="24"/>
          <w:sz w:val="24"/>
          <w:szCs w:val="24"/>
          <w:vertAlign w:val="subscript"/>
        </w:rPr>
        <w:t>160</w:t>
      </w:r>
      <w:r w:rsidR="00C0258E" w:rsidRPr="00F80C1C">
        <w:rPr>
          <w:rFonts w:ascii="Times New Roman" w:eastAsia="Calibri" w:hAnsi="Times New Roman" w:cs="Times New Roman"/>
          <w:color w:val="000000"/>
          <w:kern w:val="24"/>
          <w:sz w:val="24"/>
          <w:szCs w:val="24"/>
        </w:rPr>
        <w:t>P</w:t>
      </w:r>
      <w:r w:rsidR="00C0258E" w:rsidRPr="00F80C1C">
        <w:rPr>
          <w:rFonts w:ascii="Times New Roman" w:eastAsia="Calibri" w:hAnsi="Times New Roman" w:cs="Times New Roman"/>
          <w:color w:val="000000"/>
          <w:kern w:val="24"/>
          <w:sz w:val="24"/>
          <w:szCs w:val="24"/>
          <w:vertAlign w:val="subscript"/>
        </w:rPr>
        <w:t>20</w:t>
      </w:r>
      <w:r w:rsidR="00C0258E" w:rsidRPr="00F80C1C">
        <w:rPr>
          <w:rFonts w:ascii="Times New Roman" w:eastAsia="Calibri" w:hAnsi="Times New Roman" w:cs="Times New Roman"/>
          <w:color w:val="000000"/>
          <w:kern w:val="24"/>
          <w:sz w:val="24"/>
          <w:szCs w:val="24"/>
        </w:rPr>
        <w:t>K</w:t>
      </w:r>
      <w:r w:rsidR="00C0258E" w:rsidRPr="00F80C1C">
        <w:rPr>
          <w:rFonts w:ascii="Times New Roman" w:eastAsia="Calibri" w:hAnsi="Times New Roman" w:cs="Times New Roman"/>
          <w:color w:val="000000"/>
          <w:kern w:val="24"/>
          <w:sz w:val="24"/>
          <w:szCs w:val="24"/>
          <w:vertAlign w:val="subscript"/>
        </w:rPr>
        <w:t>0</w:t>
      </w:r>
      <w:r w:rsidR="00C0258E" w:rsidRPr="00F80C1C">
        <w:rPr>
          <w:rFonts w:ascii="Times New Roman" w:eastAsia="Calibri" w:hAnsi="Times New Roman" w:cs="Times New Roman"/>
          <w:color w:val="000000"/>
          <w:kern w:val="24"/>
          <w:sz w:val="24"/>
          <w:szCs w:val="24"/>
        </w:rPr>
        <w:t>S</w:t>
      </w:r>
      <w:r w:rsidR="00C0258E" w:rsidRPr="00F80C1C">
        <w:rPr>
          <w:rFonts w:ascii="Times New Roman" w:eastAsia="Calibri" w:hAnsi="Times New Roman" w:cs="Times New Roman"/>
          <w:color w:val="000000"/>
          <w:kern w:val="24"/>
          <w:sz w:val="24"/>
          <w:szCs w:val="24"/>
          <w:vertAlign w:val="subscript"/>
        </w:rPr>
        <w:t>20</w:t>
      </w:r>
      <w:r w:rsidR="00C0258E" w:rsidRPr="00F80C1C">
        <w:rPr>
          <w:rFonts w:ascii="Times New Roman" w:eastAsia="Calibri" w:hAnsi="Times New Roman" w:cs="Times New Roman"/>
          <w:color w:val="000000"/>
          <w:kern w:val="24"/>
          <w:sz w:val="24"/>
          <w:szCs w:val="24"/>
        </w:rPr>
        <w:t>Zn</w:t>
      </w:r>
      <w:r w:rsidR="00C0258E" w:rsidRPr="00F80C1C">
        <w:rPr>
          <w:rFonts w:ascii="Times New Roman" w:eastAsia="Calibri" w:hAnsi="Times New Roman" w:cs="Times New Roman"/>
          <w:color w:val="000000"/>
          <w:kern w:val="24"/>
          <w:sz w:val="24"/>
          <w:szCs w:val="24"/>
          <w:vertAlign w:val="subscript"/>
        </w:rPr>
        <w:t>0</w:t>
      </w:r>
      <w:r w:rsidR="00C0258E" w:rsidRPr="00F80C1C">
        <w:rPr>
          <w:rFonts w:ascii="Times New Roman" w:eastAsia="Calibri" w:hAnsi="Times New Roman" w:cs="Times New Roman"/>
          <w:color w:val="000000"/>
          <w:kern w:val="24"/>
          <w:sz w:val="24"/>
          <w:szCs w:val="24"/>
        </w:rPr>
        <w:t>Fe</w:t>
      </w:r>
      <w:r w:rsidR="00C0258E" w:rsidRPr="00F80C1C">
        <w:rPr>
          <w:rFonts w:ascii="Times New Roman" w:eastAsia="Calibri" w:hAnsi="Times New Roman" w:cs="Times New Roman"/>
          <w:color w:val="000000"/>
          <w:kern w:val="24"/>
          <w:sz w:val="24"/>
          <w:szCs w:val="24"/>
          <w:vertAlign w:val="subscript"/>
        </w:rPr>
        <w:t>0</w:t>
      </w:r>
      <w:r w:rsidR="00C0258E" w:rsidRPr="00F80C1C">
        <w:rPr>
          <w:rFonts w:ascii="Times New Roman" w:hAnsi="Times New Roman" w:cs="Times New Roman"/>
          <w:color w:val="000000" w:themeColor="text1"/>
          <w:kern w:val="24"/>
          <w:sz w:val="24"/>
          <w:szCs w:val="24"/>
          <w:vertAlign w:val="subscript"/>
        </w:rPr>
        <w:t>,</w:t>
      </w:r>
      <w:r w:rsidR="00C0258E" w:rsidRPr="00F80C1C">
        <w:rPr>
          <w:rFonts w:ascii="Times New Roman" w:eastAsia="Times New Roman" w:hAnsi="Times New Roman" w:cs="Times New Roman"/>
          <w:b/>
          <w:bCs/>
          <w:color w:val="000000"/>
          <w:kern w:val="24"/>
          <w:sz w:val="24"/>
          <w:szCs w:val="24"/>
        </w:rPr>
        <w:t>T</w:t>
      </w:r>
      <w:r w:rsidR="00C0258E" w:rsidRPr="00F80C1C">
        <w:rPr>
          <w:rFonts w:ascii="Times New Roman" w:eastAsia="Times New Roman" w:hAnsi="Times New Roman" w:cs="Times New Roman"/>
          <w:b/>
          <w:bCs/>
          <w:color w:val="000000"/>
          <w:kern w:val="24"/>
          <w:position w:val="-10"/>
          <w:sz w:val="24"/>
          <w:szCs w:val="24"/>
          <w:vertAlign w:val="subscript"/>
        </w:rPr>
        <w:t>7</w:t>
      </w:r>
      <w:r w:rsidR="00C0258E" w:rsidRPr="00F80C1C">
        <w:rPr>
          <w:rFonts w:ascii="Times New Roman" w:hAnsi="Times New Roman" w:cs="Times New Roman"/>
          <w:color w:val="000000" w:themeColor="text1"/>
          <w:kern w:val="24"/>
          <w:sz w:val="24"/>
          <w:szCs w:val="24"/>
        </w:rPr>
        <w:t>:</w:t>
      </w:r>
      <w:r w:rsidR="00C0258E" w:rsidRPr="00F80C1C">
        <w:rPr>
          <w:rFonts w:ascii="Times New Roman" w:eastAsia="Calibri" w:hAnsi="Times New Roman" w:cs="Times New Roman"/>
          <w:color w:val="000000"/>
          <w:kern w:val="24"/>
          <w:sz w:val="24"/>
          <w:szCs w:val="24"/>
        </w:rPr>
        <w:t>N</w:t>
      </w:r>
      <w:r w:rsidR="00C0258E" w:rsidRPr="00F80C1C">
        <w:rPr>
          <w:rFonts w:ascii="Times New Roman" w:eastAsia="Calibri" w:hAnsi="Times New Roman" w:cs="Times New Roman"/>
          <w:color w:val="000000"/>
          <w:kern w:val="24"/>
          <w:sz w:val="24"/>
          <w:szCs w:val="24"/>
          <w:vertAlign w:val="subscript"/>
        </w:rPr>
        <w:t>160</w:t>
      </w:r>
      <w:r w:rsidR="00C0258E" w:rsidRPr="00F80C1C">
        <w:rPr>
          <w:rFonts w:ascii="Times New Roman" w:eastAsia="Calibri" w:hAnsi="Times New Roman" w:cs="Times New Roman"/>
          <w:color w:val="000000"/>
          <w:kern w:val="24"/>
          <w:sz w:val="24"/>
          <w:szCs w:val="24"/>
        </w:rPr>
        <w:t>P</w:t>
      </w:r>
      <w:r w:rsidR="00C0258E" w:rsidRPr="00F80C1C">
        <w:rPr>
          <w:rFonts w:ascii="Times New Roman" w:eastAsia="Calibri" w:hAnsi="Times New Roman" w:cs="Times New Roman"/>
          <w:color w:val="000000"/>
          <w:kern w:val="24"/>
          <w:sz w:val="24"/>
          <w:szCs w:val="24"/>
          <w:vertAlign w:val="subscript"/>
        </w:rPr>
        <w:t>20</w:t>
      </w:r>
      <w:r w:rsidR="00C0258E" w:rsidRPr="00F80C1C">
        <w:rPr>
          <w:rFonts w:ascii="Times New Roman" w:eastAsia="Calibri" w:hAnsi="Times New Roman" w:cs="Times New Roman"/>
          <w:color w:val="000000"/>
          <w:kern w:val="24"/>
          <w:sz w:val="24"/>
          <w:szCs w:val="24"/>
        </w:rPr>
        <w:t>K</w:t>
      </w:r>
      <w:r w:rsidR="00C0258E" w:rsidRPr="00F80C1C">
        <w:rPr>
          <w:rFonts w:ascii="Times New Roman" w:eastAsia="Calibri" w:hAnsi="Times New Roman" w:cs="Times New Roman"/>
          <w:color w:val="000000"/>
          <w:kern w:val="24"/>
          <w:sz w:val="24"/>
          <w:szCs w:val="24"/>
          <w:vertAlign w:val="subscript"/>
        </w:rPr>
        <w:t>0</w:t>
      </w:r>
      <w:r w:rsidR="00C0258E" w:rsidRPr="00F80C1C">
        <w:rPr>
          <w:rFonts w:ascii="Times New Roman" w:eastAsia="Calibri" w:hAnsi="Times New Roman" w:cs="Times New Roman"/>
          <w:color w:val="000000"/>
          <w:kern w:val="24"/>
          <w:sz w:val="24"/>
          <w:szCs w:val="24"/>
        </w:rPr>
        <w:t>S</w:t>
      </w:r>
      <w:r w:rsidR="00C0258E" w:rsidRPr="00F80C1C">
        <w:rPr>
          <w:rFonts w:ascii="Times New Roman" w:eastAsia="Calibri" w:hAnsi="Times New Roman" w:cs="Times New Roman"/>
          <w:color w:val="000000"/>
          <w:kern w:val="24"/>
          <w:sz w:val="24"/>
          <w:szCs w:val="24"/>
          <w:vertAlign w:val="subscript"/>
        </w:rPr>
        <w:t>0</w:t>
      </w:r>
      <w:r w:rsidR="00C0258E" w:rsidRPr="00F80C1C">
        <w:rPr>
          <w:rFonts w:ascii="Times New Roman" w:eastAsia="Calibri" w:hAnsi="Times New Roman" w:cs="Times New Roman"/>
          <w:color w:val="000000"/>
          <w:kern w:val="24"/>
          <w:sz w:val="24"/>
          <w:szCs w:val="24"/>
        </w:rPr>
        <w:t>Zn</w:t>
      </w:r>
      <w:r w:rsidR="00C0258E" w:rsidRPr="00F80C1C">
        <w:rPr>
          <w:rFonts w:ascii="Times New Roman" w:eastAsia="Calibri" w:hAnsi="Times New Roman" w:cs="Times New Roman"/>
          <w:color w:val="000000"/>
          <w:kern w:val="24"/>
          <w:sz w:val="24"/>
          <w:szCs w:val="24"/>
          <w:vertAlign w:val="subscript"/>
        </w:rPr>
        <w:t>5</w:t>
      </w:r>
      <w:r w:rsidR="00C0258E" w:rsidRPr="00F80C1C">
        <w:rPr>
          <w:rFonts w:ascii="Times New Roman" w:eastAsia="Calibri" w:hAnsi="Times New Roman" w:cs="Times New Roman"/>
          <w:color w:val="000000"/>
          <w:kern w:val="24"/>
          <w:sz w:val="24"/>
          <w:szCs w:val="24"/>
        </w:rPr>
        <w:t>Fe</w:t>
      </w:r>
      <w:r w:rsidR="00C0258E" w:rsidRPr="00F80C1C">
        <w:rPr>
          <w:rFonts w:ascii="Times New Roman" w:eastAsia="Calibri" w:hAnsi="Times New Roman" w:cs="Times New Roman"/>
          <w:color w:val="000000"/>
          <w:kern w:val="24"/>
          <w:sz w:val="24"/>
          <w:szCs w:val="24"/>
          <w:vertAlign w:val="subscript"/>
        </w:rPr>
        <w:t>0</w:t>
      </w:r>
      <w:r w:rsidR="00C0258E" w:rsidRPr="00F80C1C">
        <w:rPr>
          <w:rFonts w:ascii="Times New Roman" w:hAnsi="Times New Roman" w:cs="Times New Roman"/>
          <w:color w:val="000000" w:themeColor="text1"/>
          <w:kern w:val="24"/>
          <w:sz w:val="24"/>
          <w:szCs w:val="24"/>
          <w:vertAlign w:val="subscript"/>
        </w:rPr>
        <w:t>,</w:t>
      </w:r>
      <w:r w:rsidR="00C0258E" w:rsidRPr="00F80C1C">
        <w:rPr>
          <w:rFonts w:ascii="Times New Roman" w:eastAsia="Times New Roman" w:hAnsi="Times New Roman" w:cs="Times New Roman"/>
          <w:b/>
          <w:bCs/>
          <w:color w:val="000000"/>
          <w:kern w:val="24"/>
          <w:sz w:val="24"/>
          <w:szCs w:val="24"/>
        </w:rPr>
        <w:t>T</w:t>
      </w:r>
      <w:r w:rsidR="00C0258E" w:rsidRPr="00F80C1C">
        <w:rPr>
          <w:rFonts w:ascii="Times New Roman" w:eastAsia="Times New Roman" w:hAnsi="Times New Roman" w:cs="Times New Roman"/>
          <w:b/>
          <w:bCs/>
          <w:color w:val="000000"/>
          <w:kern w:val="24"/>
          <w:position w:val="-10"/>
          <w:sz w:val="24"/>
          <w:szCs w:val="24"/>
          <w:vertAlign w:val="subscript"/>
        </w:rPr>
        <w:t>8</w:t>
      </w:r>
      <w:r w:rsidR="00C0258E" w:rsidRPr="00F80C1C">
        <w:rPr>
          <w:rFonts w:ascii="Times New Roman" w:hAnsi="Times New Roman" w:cs="Times New Roman"/>
          <w:color w:val="000000" w:themeColor="text1"/>
          <w:kern w:val="24"/>
          <w:sz w:val="24"/>
          <w:szCs w:val="24"/>
        </w:rPr>
        <w:t>:</w:t>
      </w:r>
      <w:r w:rsidR="00C0258E" w:rsidRPr="00F80C1C">
        <w:rPr>
          <w:rFonts w:ascii="Times New Roman" w:eastAsia="Calibri" w:hAnsi="Times New Roman" w:cs="Times New Roman"/>
          <w:color w:val="000000"/>
          <w:kern w:val="24"/>
          <w:sz w:val="24"/>
          <w:szCs w:val="24"/>
        </w:rPr>
        <w:t>N</w:t>
      </w:r>
      <w:r w:rsidR="00C0258E" w:rsidRPr="00F80C1C">
        <w:rPr>
          <w:rFonts w:ascii="Times New Roman" w:eastAsia="Calibri" w:hAnsi="Times New Roman" w:cs="Times New Roman"/>
          <w:color w:val="000000"/>
          <w:kern w:val="24"/>
          <w:sz w:val="24"/>
          <w:szCs w:val="24"/>
          <w:vertAlign w:val="subscript"/>
        </w:rPr>
        <w:t>160</w:t>
      </w:r>
      <w:r w:rsidR="00C0258E" w:rsidRPr="00F80C1C">
        <w:rPr>
          <w:rFonts w:ascii="Times New Roman" w:eastAsia="Calibri" w:hAnsi="Times New Roman" w:cs="Times New Roman"/>
          <w:color w:val="000000"/>
          <w:kern w:val="24"/>
          <w:sz w:val="24"/>
          <w:szCs w:val="24"/>
        </w:rPr>
        <w:t>P</w:t>
      </w:r>
      <w:r w:rsidR="00C0258E" w:rsidRPr="00F80C1C">
        <w:rPr>
          <w:rFonts w:ascii="Times New Roman" w:eastAsia="Calibri" w:hAnsi="Times New Roman" w:cs="Times New Roman"/>
          <w:color w:val="000000"/>
          <w:kern w:val="24"/>
          <w:sz w:val="24"/>
          <w:szCs w:val="24"/>
          <w:vertAlign w:val="subscript"/>
        </w:rPr>
        <w:t>20</w:t>
      </w:r>
      <w:r w:rsidR="00C0258E" w:rsidRPr="00F80C1C">
        <w:rPr>
          <w:rFonts w:ascii="Times New Roman" w:eastAsia="Calibri" w:hAnsi="Times New Roman" w:cs="Times New Roman"/>
          <w:color w:val="000000"/>
          <w:kern w:val="24"/>
          <w:sz w:val="24"/>
          <w:szCs w:val="24"/>
        </w:rPr>
        <w:t>K</w:t>
      </w:r>
      <w:r w:rsidR="00C0258E" w:rsidRPr="00F80C1C">
        <w:rPr>
          <w:rFonts w:ascii="Times New Roman" w:eastAsia="Calibri" w:hAnsi="Times New Roman" w:cs="Times New Roman"/>
          <w:color w:val="000000"/>
          <w:kern w:val="24"/>
          <w:sz w:val="24"/>
          <w:szCs w:val="24"/>
          <w:vertAlign w:val="subscript"/>
        </w:rPr>
        <w:t>0</w:t>
      </w:r>
      <w:r w:rsidR="00C0258E" w:rsidRPr="00F80C1C">
        <w:rPr>
          <w:rFonts w:ascii="Times New Roman" w:eastAsia="Calibri" w:hAnsi="Times New Roman" w:cs="Times New Roman"/>
          <w:color w:val="000000"/>
          <w:kern w:val="24"/>
          <w:sz w:val="24"/>
          <w:szCs w:val="24"/>
        </w:rPr>
        <w:t>S</w:t>
      </w:r>
      <w:r w:rsidR="00C0258E" w:rsidRPr="00F80C1C">
        <w:rPr>
          <w:rFonts w:ascii="Times New Roman" w:eastAsia="Calibri" w:hAnsi="Times New Roman" w:cs="Times New Roman"/>
          <w:color w:val="000000"/>
          <w:kern w:val="24"/>
          <w:sz w:val="24"/>
          <w:szCs w:val="24"/>
          <w:vertAlign w:val="subscript"/>
        </w:rPr>
        <w:t>0</w:t>
      </w:r>
      <w:r w:rsidR="00C0258E" w:rsidRPr="00F80C1C">
        <w:rPr>
          <w:rFonts w:ascii="Times New Roman" w:eastAsia="Calibri" w:hAnsi="Times New Roman" w:cs="Times New Roman"/>
          <w:color w:val="000000"/>
          <w:kern w:val="24"/>
          <w:sz w:val="24"/>
          <w:szCs w:val="24"/>
        </w:rPr>
        <w:t>Zn</w:t>
      </w:r>
      <w:r w:rsidR="00C0258E" w:rsidRPr="00F80C1C">
        <w:rPr>
          <w:rFonts w:ascii="Times New Roman" w:eastAsia="Calibri" w:hAnsi="Times New Roman" w:cs="Times New Roman"/>
          <w:color w:val="000000"/>
          <w:kern w:val="24"/>
          <w:sz w:val="24"/>
          <w:szCs w:val="24"/>
          <w:vertAlign w:val="subscript"/>
        </w:rPr>
        <w:t>0</w:t>
      </w:r>
      <w:r w:rsidR="00C0258E" w:rsidRPr="00F80C1C">
        <w:rPr>
          <w:rFonts w:ascii="Times New Roman" w:eastAsia="Calibri" w:hAnsi="Times New Roman" w:cs="Times New Roman"/>
          <w:color w:val="000000"/>
          <w:kern w:val="24"/>
          <w:sz w:val="24"/>
          <w:szCs w:val="24"/>
        </w:rPr>
        <w:t>Fe</w:t>
      </w:r>
      <w:r w:rsidR="00C0258E" w:rsidRPr="00F80C1C">
        <w:rPr>
          <w:rFonts w:ascii="Times New Roman" w:eastAsia="Calibri" w:hAnsi="Times New Roman" w:cs="Times New Roman"/>
          <w:color w:val="000000"/>
          <w:kern w:val="24"/>
          <w:sz w:val="24"/>
          <w:szCs w:val="24"/>
          <w:vertAlign w:val="subscript"/>
        </w:rPr>
        <w:t>10</w:t>
      </w:r>
      <w:r w:rsidR="00C0258E" w:rsidRPr="00F80C1C">
        <w:rPr>
          <w:rFonts w:ascii="Times New Roman" w:hAnsi="Times New Roman" w:cs="Times New Roman"/>
          <w:color w:val="000000" w:themeColor="text1"/>
          <w:kern w:val="24"/>
          <w:sz w:val="24"/>
          <w:szCs w:val="24"/>
          <w:vertAlign w:val="subscript"/>
        </w:rPr>
        <w:t>,</w:t>
      </w:r>
      <w:r w:rsidR="00C0258E" w:rsidRPr="00F80C1C">
        <w:rPr>
          <w:rFonts w:ascii="Times New Roman" w:eastAsia="Times New Roman" w:hAnsi="Times New Roman" w:cs="Times New Roman"/>
          <w:b/>
          <w:bCs/>
          <w:color w:val="000000"/>
          <w:kern w:val="24"/>
          <w:sz w:val="24"/>
          <w:szCs w:val="24"/>
        </w:rPr>
        <w:t>T</w:t>
      </w:r>
      <w:r w:rsidR="00C0258E" w:rsidRPr="00F80C1C">
        <w:rPr>
          <w:rFonts w:ascii="Times New Roman" w:eastAsia="Times New Roman" w:hAnsi="Times New Roman" w:cs="Times New Roman"/>
          <w:b/>
          <w:bCs/>
          <w:color w:val="000000"/>
          <w:kern w:val="24"/>
          <w:position w:val="-10"/>
          <w:sz w:val="24"/>
          <w:szCs w:val="24"/>
          <w:vertAlign w:val="subscript"/>
        </w:rPr>
        <w:t>9</w:t>
      </w:r>
      <w:r w:rsidR="00C0258E" w:rsidRPr="00F80C1C">
        <w:rPr>
          <w:rFonts w:ascii="Times New Roman" w:hAnsi="Times New Roman" w:cs="Times New Roman"/>
          <w:color w:val="000000" w:themeColor="text1"/>
          <w:kern w:val="24"/>
          <w:sz w:val="24"/>
          <w:szCs w:val="24"/>
        </w:rPr>
        <w:t>:</w:t>
      </w:r>
      <w:r w:rsidR="00C0258E" w:rsidRPr="00F80C1C">
        <w:rPr>
          <w:rFonts w:ascii="Times New Roman" w:eastAsia="Calibri" w:hAnsi="Times New Roman" w:cs="Times New Roman"/>
          <w:color w:val="000000"/>
          <w:kern w:val="24"/>
          <w:sz w:val="24"/>
          <w:szCs w:val="24"/>
        </w:rPr>
        <w:t>N</w:t>
      </w:r>
      <w:r w:rsidR="00C0258E" w:rsidRPr="00F80C1C">
        <w:rPr>
          <w:rFonts w:ascii="Times New Roman" w:eastAsia="Calibri" w:hAnsi="Times New Roman" w:cs="Times New Roman"/>
          <w:color w:val="000000"/>
          <w:kern w:val="24"/>
          <w:sz w:val="24"/>
          <w:szCs w:val="24"/>
          <w:vertAlign w:val="subscript"/>
        </w:rPr>
        <w:t>160</w:t>
      </w:r>
      <w:r w:rsidR="00C0258E" w:rsidRPr="00F80C1C">
        <w:rPr>
          <w:rFonts w:ascii="Times New Roman" w:eastAsia="Calibri" w:hAnsi="Times New Roman" w:cs="Times New Roman"/>
          <w:color w:val="000000"/>
          <w:kern w:val="24"/>
          <w:sz w:val="24"/>
          <w:szCs w:val="24"/>
        </w:rPr>
        <w:t>P</w:t>
      </w:r>
      <w:r w:rsidR="00C0258E" w:rsidRPr="00F80C1C">
        <w:rPr>
          <w:rFonts w:ascii="Times New Roman" w:eastAsia="Calibri" w:hAnsi="Times New Roman" w:cs="Times New Roman"/>
          <w:color w:val="000000"/>
          <w:kern w:val="24"/>
          <w:sz w:val="24"/>
          <w:szCs w:val="24"/>
          <w:vertAlign w:val="subscript"/>
        </w:rPr>
        <w:t>20</w:t>
      </w:r>
      <w:r w:rsidR="00C0258E" w:rsidRPr="00F80C1C">
        <w:rPr>
          <w:rFonts w:ascii="Times New Roman" w:eastAsia="Calibri" w:hAnsi="Times New Roman" w:cs="Times New Roman"/>
          <w:color w:val="000000"/>
          <w:kern w:val="24"/>
          <w:sz w:val="24"/>
          <w:szCs w:val="24"/>
        </w:rPr>
        <w:t>K</w:t>
      </w:r>
      <w:r w:rsidR="00C0258E" w:rsidRPr="00F80C1C">
        <w:rPr>
          <w:rFonts w:ascii="Times New Roman" w:eastAsia="Calibri" w:hAnsi="Times New Roman" w:cs="Times New Roman"/>
          <w:color w:val="000000"/>
          <w:kern w:val="24"/>
          <w:sz w:val="24"/>
          <w:szCs w:val="24"/>
          <w:vertAlign w:val="subscript"/>
        </w:rPr>
        <w:t>60</w:t>
      </w:r>
      <w:r w:rsidR="00C0258E" w:rsidRPr="00F80C1C">
        <w:rPr>
          <w:rFonts w:ascii="Times New Roman" w:eastAsia="Calibri" w:hAnsi="Times New Roman" w:cs="Times New Roman"/>
          <w:color w:val="000000"/>
          <w:kern w:val="24"/>
          <w:sz w:val="24"/>
          <w:szCs w:val="24"/>
        </w:rPr>
        <w:t>S</w:t>
      </w:r>
      <w:r w:rsidR="00C0258E" w:rsidRPr="00F80C1C">
        <w:rPr>
          <w:rFonts w:ascii="Times New Roman" w:eastAsia="Calibri" w:hAnsi="Times New Roman" w:cs="Times New Roman"/>
          <w:color w:val="000000"/>
          <w:kern w:val="24"/>
          <w:sz w:val="24"/>
          <w:szCs w:val="24"/>
          <w:vertAlign w:val="subscript"/>
        </w:rPr>
        <w:t>20</w:t>
      </w:r>
      <w:r w:rsidR="00C0258E" w:rsidRPr="00F80C1C">
        <w:rPr>
          <w:rFonts w:ascii="Times New Roman" w:eastAsia="Calibri" w:hAnsi="Times New Roman" w:cs="Times New Roman"/>
          <w:color w:val="000000"/>
          <w:kern w:val="24"/>
          <w:sz w:val="24"/>
          <w:szCs w:val="24"/>
        </w:rPr>
        <w:t>Zn</w:t>
      </w:r>
      <w:r w:rsidR="00C0258E" w:rsidRPr="00F80C1C">
        <w:rPr>
          <w:rFonts w:ascii="Times New Roman" w:eastAsia="Calibri" w:hAnsi="Times New Roman" w:cs="Times New Roman"/>
          <w:color w:val="000000"/>
          <w:kern w:val="24"/>
          <w:sz w:val="24"/>
          <w:szCs w:val="24"/>
          <w:vertAlign w:val="subscript"/>
        </w:rPr>
        <w:t>0</w:t>
      </w:r>
      <w:r w:rsidR="00C0258E" w:rsidRPr="00F80C1C">
        <w:rPr>
          <w:rFonts w:ascii="Times New Roman" w:eastAsia="Calibri" w:hAnsi="Times New Roman" w:cs="Times New Roman"/>
          <w:color w:val="000000"/>
          <w:kern w:val="24"/>
          <w:sz w:val="24"/>
          <w:szCs w:val="24"/>
        </w:rPr>
        <w:t>Fe</w:t>
      </w:r>
      <w:r w:rsidR="00C0258E" w:rsidRPr="00F80C1C">
        <w:rPr>
          <w:rFonts w:ascii="Times New Roman" w:eastAsia="Calibri" w:hAnsi="Times New Roman" w:cs="Times New Roman"/>
          <w:color w:val="000000"/>
          <w:kern w:val="24"/>
          <w:sz w:val="24"/>
          <w:szCs w:val="24"/>
          <w:vertAlign w:val="subscript"/>
        </w:rPr>
        <w:t>0</w:t>
      </w:r>
      <w:r w:rsidR="00C0258E" w:rsidRPr="00F80C1C">
        <w:rPr>
          <w:rFonts w:ascii="Times New Roman" w:hAnsi="Times New Roman" w:cs="Times New Roman"/>
          <w:color w:val="000000" w:themeColor="text1"/>
          <w:kern w:val="24"/>
          <w:sz w:val="24"/>
          <w:szCs w:val="24"/>
          <w:vertAlign w:val="subscript"/>
        </w:rPr>
        <w:t>,</w:t>
      </w:r>
      <w:r w:rsidR="00C0258E" w:rsidRPr="00F80C1C">
        <w:rPr>
          <w:rFonts w:ascii="Times New Roman" w:eastAsia="Times New Roman" w:hAnsi="Times New Roman" w:cs="Times New Roman"/>
          <w:b/>
          <w:bCs/>
          <w:color w:val="000000"/>
          <w:kern w:val="24"/>
          <w:sz w:val="24"/>
          <w:szCs w:val="24"/>
        </w:rPr>
        <w:t>T</w:t>
      </w:r>
      <w:r w:rsidR="00C0258E" w:rsidRPr="00F80C1C">
        <w:rPr>
          <w:rFonts w:ascii="Times New Roman" w:eastAsia="Times New Roman" w:hAnsi="Times New Roman" w:cs="Times New Roman"/>
          <w:b/>
          <w:bCs/>
          <w:color w:val="000000"/>
          <w:kern w:val="24"/>
          <w:position w:val="-10"/>
          <w:sz w:val="24"/>
          <w:szCs w:val="24"/>
          <w:vertAlign w:val="subscript"/>
        </w:rPr>
        <w:t>10</w:t>
      </w:r>
      <w:r w:rsidR="00C0258E" w:rsidRPr="00F80C1C">
        <w:rPr>
          <w:rFonts w:ascii="Times New Roman" w:hAnsi="Times New Roman" w:cs="Times New Roman"/>
          <w:color w:val="000000" w:themeColor="text1"/>
          <w:kern w:val="24"/>
          <w:sz w:val="24"/>
          <w:szCs w:val="24"/>
        </w:rPr>
        <w:t>:</w:t>
      </w:r>
      <w:r w:rsidR="00C0258E" w:rsidRPr="00F80C1C">
        <w:rPr>
          <w:rFonts w:ascii="Times New Roman" w:eastAsia="Calibri" w:hAnsi="Times New Roman" w:cs="Times New Roman"/>
          <w:color w:val="000000"/>
          <w:kern w:val="24"/>
          <w:sz w:val="24"/>
          <w:szCs w:val="24"/>
        </w:rPr>
        <w:t>N</w:t>
      </w:r>
      <w:r w:rsidR="00C0258E" w:rsidRPr="00F80C1C">
        <w:rPr>
          <w:rFonts w:ascii="Times New Roman" w:eastAsia="Calibri" w:hAnsi="Times New Roman" w:cs="Times New Roman"/>
          <w:color w:val="000000"/>
          <w:kern w:val="24"/>
          <w:sz w:val="24"/>
          <w:szCs w:val="24"/>
          <w:vertAlign w:val="subscript"/>
        </w:rPr>
        <w:t>160</w:t>
      </w:r>
      <w:r w:rsidR="00C0258E" w:rsidRPr="00F80C1C">
        <w:rPr>
          <w:rFonts w:ascii="Times New Roman" w:eastAsia="Calibri" w:hAnsi="Times New Roman" w:cs="Times New Roman"/>
          <w:color w:val="000000"/>
          <w:kern w:val="24"/>
          <w:sz w:val="24"/>
          <w:szCs w:val="24"/>
        </w:rPr>
        <w:t>P</w:t>
      </w:r>
      <w:r w:rsidR="00C0258E" w:rsidRPr="00F80C1C">
        <w:rPr>
          <w:rFonts w:ascii="Times New Roman" w:eastAsia="Calibri" w:hAnsi="Times New Roman" w:cs="Times New Roman"/>
          <w:color w:val="000000"/>
          <w:kern w:val="24"/>
          <w:sz w:val="24"/>
          <w:szCs w:val="24"/>
          <w:vertAlign w:val="subscript"/>
        </w:rPr>
        <w:t>20</w:t>
      </w:r>
      <w:r w:rsidR="00C0258E" w:rsidRPr="00F80C1C">
        <w:rPr>
          <w:rFonts w:ascii="Times New Roman" w:eastAsia="Calibri" w:hAnsi="Times New Roman" w:cs="Times New Roman"/>
          <w:color w:val="000000"/>
          <w:kern w:val="24"/>
          <w:sz w:val="24"/>
          <w:szCs w:val="24"/>
        </w:rPr>
        <w:t>K</w:t>
      </w:r>
      <w:r w:rsidR="00C0258E" w:rsidRPr="00F80C1C">
        <w:rPr>
          <w:rFonts w:ascii="Times New Roman" w:eastAsia="Calibri" w:hAnsi="Times New Roman" w:cs="Times New Roman"/>
          <w:color w:val="000000"/>
          <w:kern w:val="24"/>
          <w:sz w:val="24"/>
          <w:szCs w:val="24"/>
          <w:vertAlign w:val="subscript"/>
        </w:rPr>
        <w:t>60</w:t>
      </w:r>
      <w:r w:rsidR="00C0258E" w:rsidRPr="00F80C1C">
        <w:rPr>
          <w:rFonts w:ascii="Times New Roman" w:eastAsia="Calibri" w:hAnsi="Times New Roman" w:cs="Times New Roman"/>
          <w:color w:val="000000"/>
          <w:kern w:val="24"/>
          <w:sz w:val="24"/>
          <w:szCs w:val="24"/>
        </w:rPr>
        <w:t>S</w:t>
      </w:r>
      <w:r w:rsidR="00C0258E" w:rsidRPr="00F80C1C">
        <w:rPr>
          <w:rFonts w:ascii="Times New Roman" w:eastAsia="Calibri" w:hAnsi="Times New Roman" w:cs="Times New Roman"/>
          <w:color w:val="000000"/>
          <w:kern w:val="24"/>
          <w:sz w:val="24"/>
          <w:szCs w:val="24"/>
          <w:vertAlign w:val="subscript"/>
        </w:rPr>
        <w:t>0</w:t>
      </w:r>
      <w:r w:rsidR="00C0258E" w:rsidRPr="00F80C1C">
        <w:rPr>
          <w:rFonts w:ascii="Times New Roman" w:eastAsia="Calibri" w:hAnsi="Times New Roman" w:cs="Times New Roman"/>
          <w:color w:val="000000"/>
          <w:kern w:val="24"/>
          <w:sz w:val="24"/>
          <w:szCs w:val="24"/>
        </w:rPr>
        <w:t>Zn</w:t>
      </w:r>
      <w:r w:rsidR="00C0258E" w:rsidRPr="00F80C1C">
        <w:rPr>
          <w:rFonts w:ascii="Times New Roman" w:eastAsia="Calibri" w:hAnsi="Times New Roman" w:cs="Times New Roman"/>
          <w:color w:val="000000"/>
          <w:kern w:val="24"/>
          <w:sz w:val="24"/>
          <w:szCs w:val="24"/>
          <w:vertAlign w:val="subscript"/>
        </w:rPr>
        <w:t>5</w:t>
      </w:r>
      <w:r w:rsidR="00C0258E" w:rsidRPr="00F80C1C">
        <w:rPr>
          <w:rFonts w:ascii="Times New Roman" w:eastAsia="Calibri" w:hAnsi="Times New Roman" w:cs="Times New Roman"/>
          <w:color w:val="000000"/>
          <w:kern w:val="24"/>
          <w:sz w:val="24"/>
          <w:szCs w:val="24"/>
        </w:rPr>
        <w:t>Fe</w:t>
      </w:r>
      <w:r w:rsidR="00C0258E" w:rsidRPr="00F80C1C">
        <w:rPr>
          <w:rFonts w:ascii="Times New Roman" w:eastAsia="Calibri" w:hAnsi="Times New Roman" w:cs="Times New Roman"/>
          <w:color w:val="000000"/>
          <w:kern w:val="24"/>
          <w:sz w:val="24"/>
          <w:szCs w:val="24"/>
          <w:vertAlign w:val="subscript"/>
        </w:rPr>
        <w:t>0</w:t>
      </w:r>
      <w:r w:rsidR="00C0258E" w:rsidRPr="00F80C1C">
        <w:rPr>
          <w:rFonts w:ascii="Times New Roman" w:hAnsi="Times New Roman" w:cs="Times New Roman"/>
          <w:color w:val="000000" w:themeColor="text1"/>
          <w:kern w:val="24"/>
          <w:sz w:val="24"/>
          <w:szCs w:val="24"/>
          <w:vertAlign w:val="subscript"/>
        </w:rPr>
        <w:t>,</w:t>
      </w:r>
      <w:r w:rsidR="00C0258E" w:rsidRPr="00F80C1C">
        <w:rPr>
          <w:rFonts w:ascii="Times New Roman" w:eastAsia="Times New Roman" w:hAnsi="Times New Roman" w:cs="Times New Roman"/>
          <w:b/>
          <w:bCs/>
          <w:color w:val="000000"/>
          <w:kern w:val="24"/>
          <w:sz w:val="24"/>
          <w:szCs w:val="24"/>
        </w:rPr>
        <w:t>T</w:t>
      </w:r>
      <w:r w:rsidR="00C0258E" w:rsidRPr="00F80C1C">
        <w:rPr>
          <w:rFonts w:ascii="Times New Roman" w:eastAsia="Times New Roman" w:hAnsi="Times New Roman" w:cs="Times New Roman"/>
          <w:b/>
          <w:bCs/>
          <w:color w:val="000000"/>
          <w:kern w:val="24"/>
          <w:position w:val="-10"/>
          <w:sz w:val="24"/>
          <w:szCs w:val="24"/>
          <w:vertAlign w:val="subscript"/>
        </w:rPr>
        <w:t>11</w:t>
      </w:r>
      <w:r w:rsidR="00C0258E" w:rsidRPr="00F80C1C">
        <w:rPr>
          <w:rFonts w:ascii="Times New Roman" w:hAnsi="Times New Roman" w:cs="Times New Roman"/>
          <w:color w:val="000000" w:themeColor="text1"/>
          <w:kern w:val="24"/>
          <w:sz w:val="24"/>
          <w:szCs w:val="24"/>
        </w:rPr>
        <w:t>:</w:t>
      </w:r>
      <w:r w:rsidR="00C0258E" w:rsidRPr="00F80C1C">
        <w:rPr>
          <w:rFonts w:ascii="Times New Roman" w:eastAsia="Calibri" w:hAnsi="Times New Roman" w:cs="Times New Roman"/>
          <w:color w:val="000000"/>
          <w:kern w:val="24"/>
          <w:sz w:val="24"/>
          <w:szCs w:val="24"/>
        </w:rPr>
        <w:t>N</w:t>
      </w:r>
      <w:r w:rsidR="00C0258E" w:rsidRPr="00F80C1C">
        <w:rPr>
          <w:rFonts w:ascii="Times New Roman" w:eastAsia="Calibri" w:hAnsi="Times New Roman" w:cs="Times New Roman"/>
          <w:color w:val="000000"/>
          <w:kern w:val="24"/>
          <w:sz w:val="24"/>
          <w:szCs w:val="24"/>
          <w:vertAlign w:val="subscript"/>
        </w:rPr>
        <w:t>160</w:t>
      </w:r>
      <w:r w:rsidR="00C0258E" w:rsidRPr="00F80C1C">
        <w:rPr>
          <w:rFonts w:ascii="Times New Roman" w:eastAsia="Calibri" w:hAnsi="Times New Roman" w:cs="Times New Roman"/>
          <w:color w:val="000000"/>
          <w:kern w:val="24"/>
          <w:sz w:val="24"/>
          <w:szCs w:val="24"/>
        </w:rPr>
        <w:t>P</w:t>
      </w:r>
      <w:r w:rsidR="00C0258E" w:rsidRPr="00F80C1C">
        <w:rPr>
          <w:rFonts w:ascii="Times New Roman" w:eastAsia="Calibri" w:hAnsi="Times New Roman" w:cs="Times New Roman"/>
          <w:color w:val="000000"/>
          <w:kern w:val="24"/>
          <w:sz w:val="24"/>
          <w:szCs w:val="24"/>
          <w:vertAlign w:val="subscript"/>
        </w:rPr>
        <w:t>20</w:t>
      </w:r>
      <w:r w:rsidR="00C0258E" w:rsidRPr="00F80C1C">
        <w:rPr>
          <w:rFonts w:ascii="Times New Roman" w:eastAsia="Calibri" w:hAnsi="Times New Roman" w:cs="Times New Roman"/>
          <w:color w:val="000000"/>
          <w:kern w:val="24"/>
          <w:sz w:val="24"/>
          <w:szCs w:val="24"/>
        </w:rPr>
        <w:t>K</w:t>
      </w:r>
      <w:r w:rsidR="00C0258E" w:rsidRPr="00F80C1C">
        <w:rPr>
          <w:rFonts w:ascii="Times New Roman" w:eastAsia="Calibri" w:hAnsi="Times New Roman" w:cs="Times New Roman"/>
          <w:color w:val="000000"/>
          <w:kern w:val="24"/>
          <w:sz w:val="24"/>
          <w:szCs w:val="24"/>
          <w:vertAlign w:val="subscript"/>
        </w:rPr>
        <w:t>60</w:t>
      </w:r>
      <w:r w:rsidR="00C0258E" w:rsidRPr="00F80C1C">
        <w:rPr>
          <w:rFonts w:ascii="Times New Roman" w:eastAsia="Calibri" w:hAnsi="Times New Roman" w:cs="Times New Roman"/>
          <w:color w:val="000000"/>
          <w:kern w:val="24"/>
          <w:sz w:val="24"/>
          <w:szCs w:val="24"/>
        </w:rPr>
        <w:t>S</w:t>
      </w:r>
      <w:r w:rsidR="00C0258E" w:rsidRPr="00F80C1C">
        <w:rPr>
          <w:rFonts w:ascii="Times New Roman" w:eastAsia="Calibri" w:hAnsi="Times New Roman" w:cs="Times New Roman"/>
          <w:color w:val="000000"/>
          <w:kern w:val="24"/>
          <w:sz w:val="24"/>
          <w:szCs w:val="24"/>
          <w:vertAlign w:val="subscript"/>
        </w:rPr>
        <w:t>0</w:t>
      </w:r>
      <w:r w:rsidR="00C0258E" w:rsidRPr="00F80C1C">
        <w:rPr>
          <w:rFonts w:ascii="Times New Roman" w:eastAsia="Calibri" w:hAnsi="Times New Roman" w:cs="Times New Roman"/>
          <w:color w:val="000000"/>
          <w:kern w:val="24"/>
          <w:sz w:val="24"/>
          <w:szCs w:val="24"/>
        </w:rPr>
        <w:t>Zn</w:t>
      </w:r>
      <w:r w:rsidR="00C0258E" w:rsidRPr="00F80C1C">
        <w:rPr>
          <w:rFonts w:ascii="Times New Roman" w:eastAsia="Calibri" w:hAnsi="Times New Roman" w:cs="Times New Roman"/>
          <w:color w:val="000000"/>
          <w:kern w:val="24"/>
          <w:sz w:val="24"/>
          <w:szCs w:val="24"/>
          <w:vertAlign w:val="subscript"/>
        </w:rPr>
        <w:t>0</w:t>
      </w:r>
      <w:r w:rsidR="00C0258E" w:rsidRPr="00F80C1C">
        <w:rPr>
          <w:rFonts w:ascii="Times New Roman" w:eastAsia="Calibri" w:hAnsi="Times New Roman" w:cs="Times New Roman"/>
          <w:color w:val="000000"/>
          <w:kern w:val="24"/>
          <w:sz w:val="24"/>
          <w:szCs w:val="24"/>
        </w:rPr>
        <w:t>Fe</w:t>
      </w:r>
      <w:r w:rsidR="00C0258E" w:rsidRPr="00F80C1C">
        <w:rPr>
          <w:rFonts w:ascii="Times New Roman" w:eastAsia="Calibri" w:hAnsi="Times New Roman" w:cs="Times New Roman"/>
          <w:color w:val="000000"/>
          <w:kern w:val="24"/>
          <w:sz w:val="24"/>
          <w:szCs w:val="24"/>
          <w:vertAlign w:val="subscript"/>
        </w:rPr>
        <w:t>10</w:t>
      </w:r>
      <w:r w:rsidR="00C0258E" w:rsidRPr="00F80C1C">
        <w:rPr>
          <w:rFonts w:ascii="Times New Roman" w:hAnsi="Times New Roman" w:cs="Times New Roman"/>
          <w:color w:val="000000" w:themeColor="text1"/>
          <w:kern w:val="24"/>
          <w:sz w:val="24"/>
          <w:szCs w:val="24"/>
          <w:vertAlign w:val="subscript"/>
        </w:rPr>
        <w:t>,</w:t>
      </w:r>
      <w:r w:rsidR="00C0258E" w:rsidRPr="00F80C1C">
        <w:rPr>
          <w:rFonts w:ascii="Times New Roman" w:eastAsia="Times New Roman" w:hAnsi="Times New Roman" w:cs="Times New Roman"/>
          <w:b/>
          <w:bCs/>
          <w:color w:val="000000"/>
          <w:kern w:val="24"/>
          <w:sz w:val="24"/>
          <w:szCs w:val="24"/>
        </w:rPr>
        <w:t>T</w:t>
      </w:r>
      <w:r w:rsidR="00C0258E" w:rsidRPr="00F80C1C">
        <w:rPr>
          <w:rFonts w:ascii="Times New Roman" w:eastAsia="Times New Roman" w:hAnsi="Times New Roman" w:cs="Times New Roman"/>
          <w:b/>
          <w:bCs/>
          <w:color w:val="000000"/>
          <w:kern w:val="24"/>
          <w:position w:val="-10"/>
          <w:sz w:val="24"/>
          <w:szCs w:val="24"/>
          <w:vertAlign w:val="subscript"/>
        </w:rPr>
        <w:t>12</w:t>
      </w:r>
      <w:r w:rsidR="00C0258E" w:rsidRPr="00F80C1C">
        <w:rPr>
          <w:rFonts w:ascii="Times New Roman" w:hAnsi="Times New Roman" w:cs="Times New Roman"/>
          <w:color w:val="000000" w:themeColor="text1"/>
          <w:kern w:val="24"/>
          <w:sz w:val="24"/>
          <w:szCs w:val="24"/>
        </w:rPr>
        <w:t>:</w:t>
      </w:r>
      <w:r w:rsidR="00C0258E" w:rsidRPr="00F80C1C">
        <w:rPr>
          <w:rFonts w:ascii="Times New Roman" w:eastAsia="Calibri" w:hAnsi="Times New Roman" w:cs="Times New Roman"/>
          <w:color w:val="000000"/>
          <w:kern w:val="24"/>
          <w:sz w:val="24"/>
          <w:szCs w:val="24"/>
        </w:rPr>
        <w:t>N</w:t>
      </w:r>
      <w:r w:rsidR="00C0258E" w:rsidRPr="00F80C1C">
        <w:rPr>
          <w:rFonts w:ascii="Times New Roman" w:eastAsia="Calibri" w:hAnsi="Times New Roman" w:cs="Times New Roman"/>
          <w:color w:val="000000"/>
          <w:kern w:val="24"/>
          <w:sz w:val="24"/>
          <w:szCs w:val="24"/>
          <w:vertAlign w:val="subscript"/>
        </w:rPr>
        <w:t>160</w:t>
      </w:r>
      <w:r w:rsidR="00C0258E" w:rsidRPr="00F80C1C">
        <w:rPr>
          <w:rFonts w:ascii="Times New Roman" w:eastAsia="Calibri" w:hAnsi="Times New Roman" w:cs="Times New Roman"/>
          <w:color w:val="000000"/>
          <w:kern w:val="24"/>
          <w:sz w:val="24"/>
          <w:szCs w:val="24"/>
        </w:rPr>
        <w:t>P</w:t>
      </w:r>
      <w:r w:rsidR="00C0258E" w:rsidRPr="00F80C1C">
        <w:rPr>
          <w:rFonts w:ascii="Times New Roman" w:eastAsia="Calibri" w:hAnsi="Times New Roman" w:cs="Times New Roman"/>
          <w:color w:val="000000"/>
          <w:kern w:val="24"/>
          <w:sz w:val="24"/>
          <w:szCs w:val="24"/>
          <w:vertAlign w:val="subscript"/>
        </w:rPr>
        <w:t>20</w:t>
      </w:r>
      <w:r w:rsidR="00C0258E" w:rsidRPr="00F80C1C">
        <w:rPr>
          <w:rFonts w:ascii="Times New Roman" w:eastAsia="Calibri" w:hAnsi="Times New Roman" w:cs="Times New Roman"/>
          <w:color w:val="000000"/>
          <w:kern w:val="24"/>
          <w:sz w:val="24"/>
          <w:szCs w:val="24"/>
        </w:rPr>
        <w:t>K</w:t>
      </w:r>
      <w:r w:rsidR="00C0258E" w:rsidRPr="00F80C1C">
        <w:rPr>
          <w:rFonts w:ascii="Times New Roman" w:eastAsia="Calibri" w:hAnsi="Times New Roman" w:cs="Times New Roman"/>
          <w:color w:val="000000"/>
          <w:kern w:val="24"/>
          <w:sz w:val="24"/>
          <w:szCs w:val="24"/>
          <w:vertAlign w:val="subscript"/>
        </w:rPr>
        <w:t>60</w:t>
      </w:r>
      <w:r w:rsidR="00C0258E" w:rsidRPr="00F80C1C">
        <w:rPr>
          <w:rFonts w:ascii="Times New Roman" w:eastAsia="Calibri" w:hAnsi="Times New Roman" w:cs="Times New Roman"/>
          <w:color w:val="000000"/>
          <w:kern w:val="24"/>
          <w:sz w:val="24"/>
          <w:szCs w:val="24"/>
        </w:rPr>
        <w:t>S</w:t>
      </w:r>
      <w:r w:rsidR="00C0258E" w:rsidRPr="00F80C1C">
        <w:rPr>
          <w:rFonts w:ascii="Times New Roman" w:eastAsia="Calibri" w:hAnsi="Times New Roman" w:cs="Times New Roman"/>
          <w:color w:val="000000"/>
          <w:kern w:val="24"/>
          <w:sz w:val="24"/>
          <w:szCs w:val="24"/>
          <w:vertAlign w:val="subscript"/>
        </w:rPr>
        <w:t>20</w:t>
      </w:r>
      <w:r w:rsidR="00C0258E" w:rsidRPr="00F80C1C">
        <w:rPr>
          <w:rFonts w:ascii="Times New Roman" w:eastAsia="Calibri" w:hAnsi="Times New Roman" w:cs="Times New Roman"/>
          <w:color w:val="000000"/>
          <w:kern w:val="24"/>
          <w:sz w:val="24"/>
          <w:szCs w:val="24"/>
        </w:rPr>
        <w:t>Zn</w:t>
      </w:r>
      <w:r w:rsidR="00C0258E" w:rsidRPr="00F80C1C">
        <w:rPr>
          <w:rFonts w:ascii="Times New Roman" w:eastAsia="Calibri" w:hAnsi="Times New Roman" w:cs="Times New Roman"/>
          <w:color w:val="000000"/>
          <w:kern w:val="24"/>
          <w:sz w:val="24"/>
          <w:szCs w:val="24"/>
          <w:vertAlign w:val="subscript"/>
        </w:rPr>
        <w:t>5</w:t>
      </w:r>
      <w:r w:rsidR="00C0258E" w:rsidRPr="00F80C1C">
        <w:rPr>
          <w:rFonts w:ascii="Times New Roman" w:eastAsia="Calibri" w:hAnsi="Times New Roman" w:cs="Times New Roman"/>
          <w:color w:val="000000"/>
          <w:kern w:val="24"/>
          <w:sz w:val="24"/>
          <w:szCs w:val="24"/>
        </w:rPr>
        <w:t>Fe</w:t>
      </w:r>
      <w:r w:rsidR="00C0258E" w:rsidRPr="00F80C1C">
        <w:rPr>
          <w:rFonts w:ascii="Times New Roman" w:eastAsia="Calibri" w:hAnsi="Times New Roman" w:cs="Times New Roman"/>
          <w:color w:val="000000"/>
          <w:kern w:val="24"/>
          <w:sz w:val="24"/>
          <w:szCs w:val="24"/>
          <w:vertAlign w:val="subscript"/>
        </w:rPr>
        <w:t>0</w:t>
      </w:r>
      <w:r w:rsidR="00C0258E" w:rsidRPr="00F80C1C">
        <w:rPr>
          <w:rFonts w:ascii="Times New Roman" w:hAnsi="Times New Roman" w:cs="Times New Roman"/>
          <w:color w:val="000000" w:themeColor="text1"/>
          <w:kern w:val="24"/>
          <w:sz w:val="24"/>
          <w:szCs w:val="24"/>
          <w:vertAlign w:val="subscript"/>
        </w:rPr>
        <w:t>,</w:t>
      </w:r>
      <w:r w:rsidR="00C0258E" w:rsidRPr="00F80C1C">
        <w:rPr>
          <w:rFonts w:ascii="Times New Roman" w:hAnsi="Times New Roman" w:cs="Times New Roman"/>
          <w:b/>
          <w:bCs/>
          <w:color w:val="000000" w:themeColor="text1"/>
          <w:kern w:val="24"/>
          <w:sz w:val="24"/>
          <w:szCs w:val="24"/>
        </w:rPr>
        <w:t>T</w:t>
      </w:r>
      <w:r w:rsidR="00C0258E" w:rsidRPr="00F80C1C">
        <w:rPr>
          <w:rFonts w:ascii="Times New Roman" w:hAnsi="Times New Roman" w:cs="Times New Roman"/>
          <w:b/>
          <w:bCs/>
          <w:color w:val="000000" w:themeColor="text1"/>
          <w:kern w:val="24"/>
          <w:position w:val="-9"/>
          <w:sz w:val="24"/>
          <w:szCs w:val="24"/>
          <w:vertAlign w:val="subscript"/>
        </w:rPr>
        <w:t>13</w:t>
      </w:r>
      <w:r w:rsidR="00C0258E" w:rsidRPr="00F80C1C">
        <w:rPr>
          <w:rFonts w:ascii="Times New Roman" w:hAnsi="Times New Roman" w:cs="Times New Roman"/>
          <w:color w:val="000000" w:themeColor="text1"/>
          <w:kern w:val="24"/>
          <w:sz w:val="24"/>
          <w:szCs w:val="24"/>
        </w:rPr>
        <w:t>:</w:t>
      </w:r>
      <w:r w:rsidR="00C0258E" w:rsidRPr="00F80C1C">
        <w:rPr>
          <w:rFonts w:ascii="Times New Roman" w:eastAsia="Calibri" w:hAnsi="Times New Roman" w:cs="Times New Roman"/>
          <w:color w:val="000000"/>
          <w:kern w:val="24"/>
          <w:sz w:val="24"/>
          <w:szCs w:val="24"/>
        </w:rPr>
        <w:t>N</w:t>
      </w:r>
      <w:r w:rsidR="00C0258E" w:rsidRPr="00F80C1C">
        <w:rPr>
          <w:rFonts w:ascii="Times New Roman" w:eastAsia="Calibri" w:hAnsi="Times New Roman" w:cs="Times New Roman"/>
          <w:color w:val="000000"/>
          <w:kern w:val="24"/>
          <w:sz w:val="24"/>
          <w:szCs w:val="24"/>
          <w:vertAlign w:val="subscript"/>
        </w:rPr>
        <w:t>160</w:t>
      </w:r>
      <w:r w:rsidR="00C0258E" w:rsidRPr="00F80C1C">
        <w:rPr>
          <w:rFonts w:ascii="Times New Roman" w:eastAsia="Calibri" w:hAnsi="Times New Roman" w:cs="Times New Roman"/>
          <w:color w:val="000000"/>
          <w:kern w:val="24"/>
          <w:sz w:val="24"/>
          <w:szCs w:val="24"/>
        </w:rPr>
        <w:t>P</w:t>
      </w:r>
      <w:r w:rsidR="00C0258E" w:rsidRPr="00F80C1C">
        <w:rPr>
          <w:rFonts w:ascii="Times New Roman" w:eastAsia="Calibri" w:hAnsi="Times New Roman" w:cs="Times New Roman"/>
          <w:color w:val="000000"/>
          <w:kern w:val="24"/>
          <w:sz w:val="24"/>
          <w:szCs w:val="24"/>
          <w:vertAlign w:val="subscript"/>
        </w:rPr>
        <w:t>20</w:t>
      </w:r>
      <w:r w:rsidR="00C0258E" w:rsidRPr="00F80C1C">
        <w:rPr>
          <w:rFonts w:ascii="Times New Roman" w:eastAsia="Calibri" w:hAnsi="Times New Roman" w:cs="Times New Roman"/>
          <w:color w:val="000000"/>
          <w:kern w:val="24"/>
          <w:sz w:val="24"/>
          <w:szCs w:val="24"/>
        </w:rPr>
        <w:t>K</w:t>
      </w:r>
      <w:r w:rsidR="00C0258E" w:rsidRPr="00F80C1C">
        <w:rPr>
          <w:rFonts w:ascii="Times New Roman" w:eastAsia="Calibri" w:hAnsi="Times New Roman" w:cs="Times New Roman"/>
          <w:color w:val="000000"/>
          <w:kern w:val="24"/>
          <w:sz w:val="24"/>
          <w:szCs w:val="24"/>
          <w:vertAlign w:val="subscript"/>
        </w:rPr>
        <w:t>60</w:t>
      </w:r>
      <w:r w:rsidR="00C0258E" w:rsidRPr="00F80C1C">
        <w:rPr>
          <w:rFonts w:ascii="Times New Roman" w:eastAsia="Calibri" w:hAnsi="Times New Roman" w:cs="Times New Roman"/>
          <w:color w:val="000000"/>
          <w:kern w:val="24"/>
          <w:sz w:val="24"/>
          <w:szCs w:val="24"/>
        </w:rPr>
        <w:t>S</w:t>
      </w:r>
      <w:r w:rsidR="00C0258E" w:rsidRPr="00F80C1C">
        <w:rPr>
          <w:rFonts w:ascii="Times New Roman" w:eastAsia="Calibri" w:hAnsi="Times New Roman" w:cs="Times New Roman"/>
          <w:color w:val="000000"/>
          <w:kern w:val="24"/>
          <w:sz w:val="24"/>
          <w:szCs w:val="24"/>
          <w:vertAlign w:val="subscript"/>
        </w:rPr>
        <w:t>20</w:t>
      </w:r>
      <w:r w:rsidR="00C0258E" w:rsidRPr="00F80C1C">
        <w:rPr>
          <w:rFonts w:ascii="Times New Roman" w:eastAsia="Calibri" w:hAnsi="Times New Roman" w:cs="Times New Roman"/>
          <w:color w:val="000000"/>
          <w:kern w:val="24"/>
          <w:sz w:val="24"/>
          <w:szCs w:val="24"/>
        </w:rPr>
        <w:t>Zn</w:t>
      </w:r>
      <w:r w:rsidR="00C0258E" w:rsidRPr="00F80C1C">
        <w:rPr>
          <w:rFonts w:ascii="Times New Roman" w:eastAsia="Calibri" w:hAnsi="Times New Roman" w:cs="Times New Roman"/>
          <w:color w:val="000000"/>
          <w:kern w:val="24"/>
          <w:sz w:val="24"/>
          <w:szCs w:val="24"/>
          <w:vertAlign w:val="subscript"/>
        </w:rPr>
        <w:t>0</w:t>
      </w:r>
      <w:r w:rsidR="00C0258E" w:rsidRPr="00F80C1C">
        <w:rPr>
          <w:rFonts w:ascii="Times New Roman" w:eastAsia="Calibri" w:hAnsi="Times New Roman" w:cs="Times New Roman"/>
          <w:color w:val="000000"/>
          <w:kern w:val="24"/>
          <w:sz w:val="24"/>
          <w:szCs w:val="24"/>
        </w:rPr>
        <w:t>Fe</w:t>
      </w:r>
      <w:r w:rsidR="00C0258E" w:rsidRPr="00F80C1C">
        <w:rPr>
          <w:rFonts w:ascii="Times New Roman" w:eastAsia="Calibri" w:hAnsi="Times New Roman" w:cs="Times New Roman"/>
          <w:color w:val="000000"/>
          <w:kern w:val="24"/>
          <w:sz w:val="24"/>
          <w:szCs w:val="24"/>
          <w:vertAlign w:val="subscript"/>
        </w:rPr>
        <w:t>10</w:t>
      </w:r>
      <w:r w:rsidR="00C0258E" w:rsidRPr="00F80C1C">
        <w:rPr>
          <w:rFonts w:ascii="Times New Roman" w:hAnsi="Times New Roman" w:cs="Times New Roman"/>
          <w:color w:val="000000" w:themeColor="text1"/>
          <w:kern w:val="24"/>
          <w:sz w:val="24"/>
          <w:szCs w:val="24"/>
          <w:vertAlign w:val="subscript"/>
        </w:rPr>
        <w:t>,</w:t>
      </w:r>
      <w:r w:rsidR="00C0258E" w:rsidRPr="00F80C1C">
        <w:rPr>
          <w:rFonts w:ascii="Times New Roman" w:eastAsia="Times New Roman" w:hAnsi="Times New Roman" w:cs="Times New Roman"/>
          <w:b/>
          <w:bCs/>
          <w:color w:val="000000"/>
          <w:kern w:val="24"/>
          <w:sz w:val="24"/>
          <w:szCs w:val="24"/>
        </w:rPr>
        <w:t>T</w:t>
      </w:r>
      <w:r w:rsidR="00C0258E" w:rsidRPr="00F80C1C">
        <w:rPr>
          <w:rFonts w:ascii="Times New Roman" w:eastAsia="Times New Roman" w:hAnsi="Times New Roman" w:cs="Times New Roman"/>
          <w:b/>
          <w:bCs/>
          <w:color w:val="000000"/>
          <w:kern w:val="24"/>
          <w:position w:val="-9"/>
          <w:sz w:val="24"/>
          <w:szCs w:val="24"/>
          <w:vertAlign w:val="subscript"/>
        </w:rPr>
        <w:t>14</w:t>
      </w:r>
      <w:r w:rsidR="00C0258E" w:rsidRPr="00F80C1C">
        <w:rPr>
          <w:rFonts w:ascii="Times New Roman" w:hAnsi="Times New Roman" w:cs="Times New Roman"/>
          <w:color w:val="000000" w:themeColor="text1"/>
          <w:kern w:val="24"/>
          <w:sz w:val="24"/>
          <w:szCs w:val="24"/>
        </w:rPr>
        <w:t>:</w:t>
      </w:r>
      <w:r w:rsidR="00C0258E" w:rsidRPr="00F80C1C">
        <w:rPr>
          <w:rFonts w:ascii="Times New Roman" w:eastAsia="Calibri" w:hAnsi="Times New Roman" w:cs="Times New Roman"/>
          <w:color w:val="000000"/>
          <w:kern w:val="24"/>
          <w:sz w:val="24"/>
          <w:szCs w:val="24"/>
        </w:rPr>
        <w:t>N</w:t>
      </w:r>
      <w:r w:rsidR="00C0258E" w:rsidRPr="00F80C1C">
        <w:rPr>
          <w:rFonts w:ascii="Times New Roman" w:eastAsia="Calibri" w:hAnsi="Times New Roman" w:cs="Times New Roman"/>
          <w:color w:val="000000"/>
          <w:kern w:val="24"/>
          <w:sz w:val="24"/>
          <w:szCs w:val="24"/>
          <w:vertAlign w:val="subscript"/>
        </w:rPr>
        <w:t>160</w:t>
      </w:r>
      <w:r w:rsidR="00C0258E" w:rsidRPr="00F80C1C">
        <w:rPr>
          <w:rFonts w:ascii="Times New Roman" w:eastAsia="Calibri" w:hAnsi="Times New Roman" w:cs="Times New Roman"/>
          <w:color w:val="000000"/>
          <w:kern w:val="24"/>
          <w:sz w:val="24"/>
          <w:szCs w:val="24"/>
        </w:rPr>
        <w:t>P</w:t>
      </w:r>
      <w:r w:rsidR="00C0258E" w:rsidRPr="00F80C1C">
        <w:rPr>
          <w:rFonts w:ascii="Times New Roman" w:eastAsia="Calibri" w:hAnsi="Times New Roman" w:cs="Times New Roman"/>
          <w:color w:val="000000"/>
          <w:kern w:val="24"/>
          <w:sz w:val="24"/>
          <w:szCs w:val="24"/>
          <w:vertAlign w:val="subscript"/>
        </w:rPr>
        <w:t>20</w:t>
      </w:r>
      <w:r w:rsidR="00C0258E" w:rsidRPr="00F80C1C">
        <w:rPr>
          <w:rFonts w:ascii="Times New Roman" w:eastAsia="Calibri" w:hAnsi="Times New Roman" w:cs="Times New Roman"/>
          <w:color w:val="000000"/>
          <w:kern w:val="24"/>
          <w:sz w:val="24"/>
          <w:szCs w:val="24"/>
        </w:rPr>
        <w:t>K</w:t>
      </w:r>
      <w:r w:rsidR="00C0258E" w:rsidRPr="00F80C1C">
        <w:rPr>
          <w:rFonts w:ascii="Times New Roman" w:eastAsia="Calibri" w:hAnsi="Times New Roman" w:cs="Times New Roman"/>
          <w:color w:val="000000"/>
          <w:kern w:val="24"/>
          <w:sz w:val="24"/>
          <w:szCs w:val="24"/>
          <w:vertAlign w:val="subscript"/>
        </w:rPr>
        <w:t>60</w:t>
      </w:r>
      <w:r w:rsidR="00C0258E" w:rsidRPr="00F80C1C">
        <w:rPr>
          <w:rFonts w:ascii="Times New Roman" w:eastAsia="Calibri" w:hAnsi="Times New Roman" w:cs="Times New Roman"/>
          <w:color w:val="000000"/>
          <w:kern w:val="24"/>
          <w:sz w:val="24"/>
          <w:szCs w:val="24"/>
        </w:rPr>
        <w:t>S</w:t>
      </w:r>
      <w:r w:rsidR="00C0258E" w:rsidRPr="00F80C1C">
        <w:rPr>
          <w:rFonts w:ascii="Times New Roman" w:eastAsia="Calibri" w:hAnsi="Times New Roman" w:cs="Times New Roman"/>
          <w:color w:val="000000"/>
          <w:kern w:val="24"/>
          <w:sz w:val="24"/>
          <w:szCs w:val="24"/>
          <w:vertAlign w:val="subscript"/>
        </w:rPr>
        <w:t>20</w:t>
      </w:r>
      <w:r w:rsidR="00C0258E" w:rsidRPr="00F80C1C">
        <w:rPr>
          <w:rFonts w:ascii="Times New Roman" w:eastAsia="Calibri" w:hAnsi="Times New Roman" w:cs="Times New Roman"/>
          <w:color w:val="000000"/>
          <w:kern w:val="24"/>
          <w:sz w:val="24"/>
          <w:szCs w:val="24"/>
        </w:rPr>
        <w:t>Zn</w:t>
      </w:r>
      <w:r w:rsidR="00C0258E" w:rsidRPr="00F80C1C">
        <w:rPr>
          <w:rFonts w:ascii="Times New Roman" w:eastAsia="Calibri" w:hAnsi="Times New Roman" w:cs="Times New Roman"/>
          <w:color w:val="000000"/>
          <w:kern w:val="24"/>
          <w:sz w:val="24"/>
          <w:szCs w:val="24"/>
          <w:vertAlign w:val="subscript"/>
        </w:rPr>
        <w:t>5</w:t>
      </w:r>
      <w:r w:rsidR="00C0258E" w:rsidRPr="00F80C1C">
        <w:rPr>
          <w:rFonts w:ascii="Times New Roman" w:eastAsia="Calibri" w:hAnsi="Times New Roman" w:cs="Times New Roman"/>
          <w:color w:val="000000"/>
          <w:kern w:val="24"/>
          <w:sz w:val="24"/>
          <w:szCs w:val="24"/>
        </w:rPr>
        <w:t>Fe</w:t>
      </w:r>
      <w:r w:rsidR="00C0258E" w:rsidRPr="00F80C1C">
        <w:rPr>
          <w:rFonts w:ascii="Times New Roman" w:eastAsia="Calibri" w:hAnsi="Times New Roman" w:cs="Times New Roman"/>
          <w:color w:val="000000"/>
          <w:kern w:val="24"/>
          <w:sz w:val="24"/>
          <w:szCs w:val="24"/>
          <w:vertAlign w:val="subscript"/>
        </w:rPr>
        <w:t>10</w:t>
      </w:r>
      <w:r w:rsidR="00C0258E" w:rsidRPr="00F80C1C">
        <w:rPr>
          <w:rFonts w:ascii="Times New Roman" w:eastAsia="Calibri" w:hAnsi="Times New Roman" w:cs="Times New Roman"/>
          <w:color w:val="000000" w:themeColor="text1"/>
          <w:kern w:val="24"/>
          <w:sz w:val="24"/>
          <w:szCs w:val="24"/>
        </w:rPr>
        <w:t xml:space="preserve">. </w:t>
      </w:r>
      <w:commentRangeEnd w:id="4"/>
      <w:r w:rsidR="00FE685A">
        <w:rPr>
          <w:rStyle w:val="CommentReference"/>
        </w:rPr>
        <w:commentReference w:id="4"/>
      </w:r>
      <w:r w:rsidR="00281AA1" w:rsidRPr="0091005C">
        <w:rPr>
          <w:rFonts w:ascii="Times New Roman" w:hAnsi="Times New Roman" w:cs="Times New Roman"/>
          <w:sz w:val="24"/>
          <w:szCs w:val="24"/>
        </w:rPr>
        <w:t xml:space="preserve">Nitrogen, phosphorus, potassium, sulfur, zinc, and iron were supplied using </w:t>
      </w:r>
      <w:r w:rsidR="00281AA1" w:rsidRPr="0091005C">
        <w:rPr>
          <w:rStyle w:val="Strong"/>
          <w:rFonts w:ascii="Times New Roman" w:hAnsi="Times New Roman" w:cs="Times New Roman"/>
          <w:b w:val="0"/>
          <w:bCs w:val="0"/>
          <w:sz w:val="24"/>
          <w:szCs w:val="24"/>
        </w:rPr>
        <w:t>urea, DAP/</w:t>
      </w:r>
      <w:proofErr w:type="spellStart"/>
      <w:r w:rsidR="00281AA1" w:rsidRPr="0091005C">
        <w:rPr>
          <w:rStyle w:val="Strong"/>
          <w:rFonts w:ascii="Times New Roman" w:hAnsi="Times New Roman" w:cs="Times New Roman"/>
          <w:b w:val="0"/>
          <w:bCs w:val="0"/>
          <w:sz w:val="24"/>
          <w:szCs w:val="24"/>
        </w:rPr>
        <w:t>orthophosphoric</w:t>
      </w:r>
      <w:proofErr w:type="spellEnd"/>
      <w:r w:rsidR="00281AA1" w:rsidRPr="0091005C">
        <w:rPr>
          <w:rStyle w:val="Strong"/>
          <w:rFonts w:ascii="Times New Roman" w:hAnsi="Times New Roman" w:cs="Times New Roman"/>
          <w:b w:val="0"/>
          <w:bCs w:val="0"/>
          <w:sz w:val="24"/>
          <w:szCs w:val="24"/>
        </w:rPr>
        <w:t xml:space="preserve"> acid, </w:t>
      </w:r>
      <w:proofErr w:type="spellStart"/>
      <w:r w:rsidR="00281AA1" w:rsidRPr="0091005C">
        <w:rPr>
          <w:rStyle w:val="Strong"/>
          <w:rFonts w:ascii="Times New Roman" w:hAnsi="Times New Roman" w:cs="Times New Roman"/>
          <w:b w:val="0"/>
          <w:bCs w:val="0"/>
          <w:sz w:val="24"/>
          <w:szCs w:val="24"/>
        </w:rPr>
        <w:t>muriate</w:t>
      </w:r>
      <w:proofErr w:type="spellEnd"/>
      <w:r w:rsidR="00281AA1" w:rsidRPr="0091005C">
        <w:rPr>
          <w:rStyle w:val="Strong"/>
          <w:rFonts w:ascii="Times New Roman" w:hAnsi="Times New Roman" w:cs="Times New Roman"/>
          <w:b w:val="0"/>
          <w:bCs w:val="0"/>
          <w:sz w:val="24"/>
          <w:szCs w:val="24"/>
        </w:rPr>
        <w:t xml:space="preserve"> of p</w:t>
      </w:r>
      <w:r w:rsidR="00091659">
        <w:rPr>
          <w:rStyle w:val="Strong"/>
          <w:rFonts w:ascii="Times New Roman" w:hAnsi="Times New Roman" w:cs="Times New Roman"/>
          <w:b w:val="0"/>
          <w:bCs w:val="0"/>
          <w:sz w:val="24"/>
          <w:szCs w:val="24"/>
        </w:rPr>
        <w:t xml:space="preserve">otash, </w:t>
      </w:r>
      <w:proofErr w:type="spellStart"/>
      <w:r w:rsidR="00091659">
        <w:rPr>
          <w:rStyle w:val="Strong"/>
          <w:rFonts w:ascii="Times New Roman" w:hAnsi="Times New Roman" w:cs="Times New Roman"/>
          <w:b w:val="0"/>
          <w:bCs w:val="0"/>
          <w:sz w:val="24"/>
          <w:szCs w:val="24"/>
        </w:rPr>
        <w:t>bentonite</w:t>
      </w:r>
      <w:proofErr w:type="spellEnd"/>
      <w:r w:rsidR="00091659">
        <w:rPr>
          <w:rStyle w:val="Strong"/>
          <w:rFonts w:ascii="Times New Roman" w:hAnsi="Times New Roman" w:cs="Times New Roman"/>
          <w:b w:val="0"/>
          <w:bCs w:val="0"/>
          <w:sz w:val="24"/>
          <w:szCs w:val="24"/>
        </w:rPr>
        <w:t>, zinc chloride</w:t>
      </w:r>
      <w:r w:rsidR="00281AA1" w:rsidRPr="0091005C">
        <w:rPr>
          <w:rStyle w:val="Strong"/>
          <w:rFonts w:ascii="Times New Roman" w:hAnsi="Times New Roman" w:cs="Times New Roman"/>
          <w:b w:val="0"/>
          <w:bCs w:val="0"/>
          <w:sz w:val="24"/>
          <w:szCs w:val="24"/>
        </w:rPr>
        <w:t xml:space="preserve"> and iron chloride</w:t>
      </w:r>
      <w:r w:rsidR="00281AA1" w:rsidRPr="0091005C">
        <w:rPr>
          <w:rFonts w:ascii="Times New Roman" w:hAnsi="Times New Roman" w:cs="Times New Roman"/>
          <w:b/>
          <w:bCs/>
          <w:sz w:val="24"/>
          <w:szCs w:val="24"/>
        </w:rPr>
        <w:t>,</w:t>
      </w:r>
      <w:r w:rsidR="00281AA1" w:rsidRPr="0091005C">
        <w:rPr>
          <w:rFonts w:ascii="Times New Roman" w:hAnsi="Times New Roman" w:cs="Times New Roman"/>
          <w:sz w:val="24"/>
          <w:szCs w:val="24"/>
        </w:rPr>
        <w:t xml:space="preserve"> respectively. The recommended nitrogen dose was split into four equal applications: basal, 4th leaf stage, 8th leaf stage and tasseling stage. All other recommended nutrients (phos</w:t>
      </w:r>
      <w:r w:rsidR="00091659">
        <w:rPr>
          <w:rFonts w:ascii="Times New Roman" w:hAnsi="Times New Roman" w:cs="Times New Roman"/>
          <w:sz w:val="24"/>
          <w:szCs w:val="24"/>
        </w:rPr>
        <w:t>phorus, potassium, sulfur, zinc</w:t>
      </w:r>
      <w:r w:rsidR="00281AA1" w:rsidRPr="0091005C">
        <w:rPr>
          <w:rFonts w:ascii="Times New Roman" w:hAnsi="Times New Roman" w:cs="Times New Roman"/>
          <w:sz w:val="24"/>
          <w:szCs w:val="24"/>
        </w:rPr>
        <w:t xml:space="preserve"> and iron) were applied as basal at time of sowing. Plots measured </w:t>
      </w:r>
      <w:r w:rsidR="00281AA1" w:rsidRPr="0091005C">
        <w:rPr>
          <w:rStyle w:val="Strong"/>
          <w:rFonts w:ascii="Times New Roman" w:hAnsi="Times New Roman" w:cs="Times New Roman"/>
          <w:b w:val="0"/>
          <w:bCs w:val="0"/>
          <w:sz w:val="24"/>
          <w:szCs w:val="24"/>
        </w:rPr>
        <w:t>5 m x 3.6 m</w:t>
      </w:r>
      <w:r w:rsidR="00281AA1" w:rsidRPr="0091005C">
        <w:rPr>
          <w:rFonts w:ascii="Times New Roman" w:hAnsi="Times New Roman" w:cs="Times New Roman"/>
          <w:sz w:val="24"/>
          <w:szCs w:val="24"/>
        </w:rPr>
        <w:t xml:space="preserve">, with maize seeds sown at </w:t>
      </w:r>
      <w:r w:rsidR="00281AA1" w:rsidRPr="0091005C">
        <w:rPr>
          <w:rStyle w:val="Strong"/>
          <w:rFonts w:ascii="Times New Roman" w:hAnsi="Times New Roman" w:cs="Times New Roman"/>
          <w:b w:val="0"/>
          <w:bCs w:val="0"/>
          <w:sz w:val="24"/>
          <w:szCs w:val="24"/>
        </w:rPr>
        <w:t>60 cm x 20 cm</w:t>
      </w:r>
      <w:r w:rsidR="00281AA1" w:rsidRPr="0091005C">
        <w:rPr>
          <w:rFonts w:ascii="Times New Roman" w:hAnsi="Times New Roman" w:cs="Times New Roman"/>
          <w:sz w:val="24"/>
          <w:szCs w:val="24"/>
        </w:rPr>
        <w:t xml:space="preserve"> </w:t>
      </w:r>
      <w:commentRangeStart w:id="5"/>
      <w:proofErr w:type="gramStart"/>
      <w:r w:rsidR="00281AA1" w:rsidRPr="0091005C">
        <w:rPr>
          <w:rFonts w:ascii="Times New Roman" w:hAnsi="Times New Roman" w:cs="Times New Roman"/>
          <w:sz w:val="24"/>
          <w:szCs w:val="24"/>
        </w:rPr>
        <w:t>spacing</w:t>
      </w:r>
      <w:commentRangeEnd w:id="5"/>
      <w:proofErr w:type="gramEnd"/>
      <w:r w:rsidR="00FE685A">
        <w:rPr>
          <w:rStyle w:val="CommentReference"/>
        </w:rPr>
        <w:commentReference w:id="5"/>
      </w:r>
      <w:r w:rsidR="00281AA1" w:rsidRPr="0091005C">
        <w:rPr>
          <w:rFonts w:ascii="Times New Roman" w:hAnsi="Times New Roman" w:cs="Times New Roman"/>
          <w:sz w:val="24"/>
          <w:szCs w:val="24"/>
        </w:rPr>
        <w:t>.</w:t>
      </w:r>
    </w:p>
    <w:p w14:paraId="737C17B5" w14:textId="77777777" w:rsidR="00C0258E" w:rsidRPr="0070330A" w:rsidRDefault="00C0258E" w:rsidP="00C0258E">
      <w:pPr>
        <w:pStyle w:val="ListParagraph"/>
        <w:numPr>
          <w:ilvl w:val="0"/>
          <w:numId w:val="1"/>
        </w:numPr>
        <w:autoSpaceDE w:val="0"/>
        <w:autoSpaceDN w:val="0"/>
        <w:adjustRightInd w:val="0"/>
        <w:spacing w:after="0"/>
        <w:ind w:left="360"/>
        <w:jc w:val="both"/>
        <w:rPr>
          <w:rFonts w:ascii="Times New Roman" w:hAnsi="Times New Roman" w:cs="Times New Roman"/>
          <w:b/>
          <w:bCs/>
          <w:color w:val="000000" w:themeColor="text1"/>
          <w:sz w:val="24"/>
          <w:szCs w:val="24"/>
        </w:rPr>
      </w:pPr>
      <w:r w:rsidRPr="0070330A">
        <w:rPr>
          <w:rFonts w:ascii="Times New Roman" w:hAnsi="Times New Roman" w:cs="Times New Roman"/>
          <w:b/>
          <w:bCs/>
          <w:color w:val="000000" w:themeColor="text1"/>
          <w:sz w:val="24"/>
          <w:szCs w:val="24"/>
        </w:rPr>
        <w:t xml:space="preserve">Results and discussion </w:t>
      </w:r>
    </w:p>
    <w:p w14:paraId="7AA660E1" w14:textId="77777777" w:rsidR="0046524A" w:rsidRPr="00B44F70" w:rsidRDefault="00B44F70" w:rsidP="00B44F70">
      <w:pPr>
        <w:pStyle w:val="ListParagraph"/>
        <w:numPr>
          <w:ilvl w:val="1"/>
          <w:numId w:val="1"/>
        </w:numPr>
        <w:autoSpaceDE w:val="0"/>
        <w:autoSpaceDN w:val="0"/>
        <w:adjustRightInd w:val="0"/>
        <w:spacing w:after="0"/>
        <w:ind w:left="630" w:hanging="630"/>
        <w:jc w:val="both"/>
        <w:rPr>
          <w:rFonts w:ascii="Times New Roman" w:hAnsi="Times New Roman" w:cs="Times New Roman"/>
          <w:b/>
          <w:bCs/>
          <w:color w:val="000000" w:themeColor="text1"/>
          <w:sz w:val="24"/>
          <w:szCs w:val="24"/>
        </w:rPr>
      </w:pPr>
      <w:r>
        <w:rPr>
          <w:rFonts w:ascii="Times New Roman" w:eastAsia="Times New Roman" w:hAnsi="Times New Roman" w:cs="Times New Roman"/>
          <w:b/>
          <w:bCs/>
          <w:color w:val="000000"/>
          <w:sz w:val="24"/>
          <w:szCs w:val="24"/>
        </w:rPr>
        <w:t xml:space="preserve">Effect on </w:t>
      </w:r>
      <w:r w:rsidR="0046524A" w:rsidRPr="00B44F70">
        <w:rPr>
          <w:rFonts w:ascii="Times New Roman" w:eastAsia="Times New Roman" w:hAnsi="Times New Roman" w:cs="Times New Roman"/>
          <w:b/>
          <w:bCs/>
          <w:color w:val="000000"/>
          <w:sz w:val="24"/>
          <w:szCs w:val="24"/>
        </w:rPr>
        <w:t xml:space="preserve">EC, </w:t>
      </w:r>
      <w:r w:rsidR="0046524A" w:rsidRPr="00B44F70">
        <w:rPr>
          <w:rFonts w:ascii="Times New Roman" w:hAnsi="Times New Roman" w:cs="Times New Roman"/>
          <w:b/>
          <w:sz w:val="24"/>
          <w:szCs w:val="24"/>
        </w:rPr>
        <w:t>pH and OC</w:t>
      </w:r>
      <w:r w:rsidR="0046524A" w:rsidRPr="00B44F70">
        <w:rPr>
          <w:rFonts w:ascii="Times New Roman" w:eastAsia="Times New Roman" w:hAnsi="Times New Roman" w:cs="Times New Roman"/>
          <w:b/>
          <w:bCs/>
          <w:color w:val="000000"/>
          <w:sz w:val="24"/>
          <w:szCs w:val="24"/>
        </w:rPr>
        <w:t xml:space="preserve"> after harvest of maize</w:t>
      </w:r>
    </w:p>
    <w:p w14:paraId="5BDF87C1" w14:textId="77777777" w:rsidR="0046524A" w:rsidRPr="0046524A" w:rsidRDefault="0046524A" w:rsidP="00FA32B9">
      <w:pPr>
        <w:spacing w:after="0"/>
        <w:ind w:firstLine="360"/>
        <w:jc w:val="both"/>
        <w:rPr>
          <w:rFonts w:ascii="Times New Roman" w:eastAsia="Times New Roman" w:hAnsi="Times New Roman" w:cs="Times New Roman"/>
          <w:b/>
          <w:bCs/>
          <w:color w:val="000000"/>
          <w:sz w:val="24"/>
          <w:szCs w:val="24"/>
        </w:rPr>
      </w:pPr>
      <w:r w:rsidRPr="0046524A">
        <w:rPr>
          <w:rFonts w:ascii="Times New Roman" w:hAnsi="Times New Roman" w:cs="Times New Roman"/>
          <w:color w:val="000000"/>
          <w:sz w:val="24"/>
          <w:szCs w:val="24"/>
        </w:rPr>
        <w:t>The r</w:t>
      </w:r>
      <w:r w:rsidR="00BE738A">
        <w:rPr>
          <w:rFonts w:ascii="Times New Roman" w:hAnsi="Times New Roman" w:cs="Times New Roman"/>
          <w:color w:val="000000"/>
          <w:sz w:val="24"/>
          <w:szCs w:val="24"/>
        </w:rPr>
        <w:t>esult in t</w:t>
      </w:r>
      <w:r w:rsidR="001C6A2D">
        <w:rPr>
          <w:rFonts w:ascii="Times New Roman" w:hAnsi="Times New Roman" w:cs="Times New Roman"/>
          <w:color w:val="000000"/>
          <w:sz w:val="24"/>
          <w:szCs w:val="24"/>
        </w:rPr>
        <w:t>able.1</w:t>
      </w:r>
      <w:r w:rsidRPr="0046524A">
        <w:rPr>
          <w:rFonts w:ascii="Times New Roman" w:hAnsi="Times New Roman" w:cs="Times New Roman"/>
          <w:color w:val="000000"/>
          <w:sz w:val="24"/>
          <w:szCs w:val="24"/>
        </w:rPr>
        <w:t xml:space="preserve"> revealed that nutrient omission treatments </w:t>
      </w:r>
      <w:r w:rsidRPr="0046524A">
        <w:rPr>
          <w:rFonts w:ascii="Times New Roman" w:hAnsi="Times New Roman" w:cs="Times New Roman"/>
          <w:bCs/>
          <w:color w:val="000000"/>
          <w:sz w:val="24"/>
          <w:szCs w:val="24"/>
        </w:rPr>
        <w:t xml:space="preserve">on pH, EC and organic carbon after harvest of crop </w:t>
      </w:r>
      <w:r w:rsidRPr="0046524A">
        <w:rPr>
          <w:rFonts w:ascii="Times New Roman" w:hAnsi="Times New Roman" w:cs="Times New Roman"/>
          <w:color w:val="000000"/>
          <w:sz w:val="24"/>
          <w:szCs w:val="24"/>
        </w:rPr>
        <w:t xml:space="preserve">failed to show their significant influence during both the years. </w:t>
      </w:r>
    </w:p>
    <w:p w14:paraId="2967E63C" w14:textId="77777777" w:rsidR="00FC05EA" w:rsidRPr="0034191C" w:rsidRDefault="00B44F70" w:rsidP="00FC05EA">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3.2 Effect on a</w:t>
      </w:r>
      <w:r w:rsidR="00FC05EA" w:rsidRPr="0034191C">
        <w:rPr>
          <w:rFonts w:ascii="Times New Roman" w:eastAsia="Times New Roman" w:hAnsi="Times New Roman" w:cs="Times New Roman"/>
          <w:b/>
          <w:bCs/>
          <w:color w:val="000000"/>
          <w:sz w:val="24"/>
          <w:szCs w:val="24"/>
        </w:rPr>
        <w:t>vailable</w:t>
      </w:r>
      <w:r w:rsidR="00FC05EA">
        <w:rPr>
          <w:rFonts w:ascii="Times New Roman" w:eastAsia="Times New Roman" w:hAnsi="Times New Roman" w:cs="Times New Roman"/>
          <w:b/>
          <w:bCs/>
          <w:color w:val="000000"/>
          <w:sz w:val="24"/>
          <w:szCs w:val="24"/>
        </w:rPr>
        <w:t xml:space="preserve"> N, P, K and S</w:t>
      </w:r>
      <w:r w:rsidR="00FC05EA" w:rsidRPr="0034191C">
        <w:rPr>
          <w:rFonts w:ascii="Times New Roman" w:eastAsia="Times New Roman" w:hAnsi="Times New Roman" w:cs="Times New Roman"/>
          <w:b/>
          <w:bCs/>
          <w:color w:val="000000"/>
          <w:sz w:val="24"/>
          <w:szCs w:val="24"/>
        </w:rPr>
        <w:t xml:space="preserve"> after harvest of maize</w:t>
      </w:r>
    </w:p>
    <w:p w14:paraId="11F84D96" w14:textId="77777777" w:rsidR="00FC05EA" w:rsidRDefault="00FC05EA" w:rsidP="00E01C52">
      <w:pPr>
        <w:spacing w:after="0"/>
        <w:ind w:firstLine="720"/>
        <w:jc w:val="both"/>
        <w:rPr>
          <w:rFonts w:ascii="Times New Roman" w:hAnsi="Times New Roman" w:cs="Times New Roman"/>
          <w:color w:val="000000"/>
          <w:sz w:val="24"/>
          <w:szCs w:val="24"/>
        </w:rPr>
      </w:pPr>
      <w:r w:rsidRPr="0034191C">
        <w:rPr>
          <w:rFonts w:ascii="Times New Roman" w:eastAsia="Times New Roman" w:hAnsi="Times New Roman" w:cs="Times New Roman"/>
          <w:color w:val="000000"/>
          <w:sz w:val="24"/>
          <w:szCs w:val="24"/>
        </w:rPr>
        <w:t>The</w:t>
      </w:r>
      <w:r w:rsidR="00945AFB">
        <w:rPr>
          <w:rFonts w:ascii="Times New Roman" w:eastAsia="Times New Roman" w:hAnsi="Times New Roman" w:cs="Times New Roman"/>
          <w:color w:val="000000"/>
          <w:sz w:val="24"/>
          <w:szCs w:val="24"/>
        </w:rPr>
        <w:t xml:space="preserve"> result </w:t>
      </w:r>
      <w:r w:rsidR="00C87943">
        <w:rPr>
          <w:rFonts w:ascii="Times New Roman" w:eastAsia="Times New Roman" w:hAnsi="Times New Roman" w:cs="Times New Roman"/>
          <w:color w:val="000000"/>
          <w:sz w:val="24"/>
          <w:szCs w:val="24"/>
        </w:rPr>
        <w:t>presented</w:t>
      </w:r>
      <w:r w:rsidR="00945AFB">
        <w:rPr>
          <w:rFonts w:ascii="Times New Roman" w:eastAsia="Times New Roman" w:hAnsi="Times New Roman" w:cs="Times New Roman"/>
          <w:color w:val="000000"/>
          <w:sz w:val="24"/>
          <w:szCs w:val="24"/>
        </w:rPr>
        <w:t xml:space="preserve"> in t</w:t>
      </w:r>
      <w:r>
        <w:rPr>
          <w:rFonts w:ascii="Times New Roman" w:eastAsia="Times New Roman" w:hAnsi="Times New Roman" w:cs="Times New Roman"/>
          <w:color w:val="000000"/>
          <w:sz w:val="24"/>
          <w:szCs w:val="24"/>
        </w:rPr>
        <w:t>able. 2</w:t>
      </w:r>
      <w:r w:rsidRPr="0034191C">
        <w:rPr>
          <w:rFonts w:ascii="Times New Roman" w:eastAsia="Times New Roman" w:hAnsi="Times New Roman" w:cs="Times New Roman"/>
          <w:color w:val="000000"/>
          <w:sz w:val="24"/>
          <w:szCs w:val="24"/>
        </w:rPr>
        <w:t xml:space="preserve"> indicated that </w:t>
      </w:r>
      <w:r>
        <w:rPr>
          <w:rFonts w:ascii="Times New Roman" w:eastAsia="Times New Roman" w:hAnsi="Times New Roman" w:cs="Times New Roman"/>
          <w:color w:val="000000"/>
          <w:sz w:val="24"/>
          <w:szCs w:val="24"/>
        </w:rPr>
        <w:t>a</w:t>
      </w:r>
      <w:r w:rsidRPr="0034191C">
        <w:rPr>
          <w:rFonts w:ascii="Times New Roman" w:eastAsia="Times New Roman" w:hAnsi="Times New Roman" w:cs="Times New Roman"/>
          <w:color w:val="000000"/>
          <w:sz w:val="24"/>
          <w:szCs w:val="24"/>
        </w:rPr>
        <w:t>mong the different treatments studied significantly higher available nitrogen in soil after harvesting of maize (239</w:t>
      </w:r>
      <w:r>
        <w:rPr>
          <w:rFonts w:ascii="Times New Roman" w:eastAsia="Times New Roman" w:hAnsi="Times New Roman" w:cs="Times New Roman"/>
          <w:color w:val="000000"/>
          <w:sz w:val="24"/>
          <w:szCs w:val="24"/>
        </w:rPr>
        <w:t xml:space="preserve"> </w:t>
      </w:r>
      <w:r w:rsidRPr="0034191C">
        <w:rPr>
          <w:rFonts w:ascii="Times New Roman" w:eastAsia="Times New Roman" w:hAnsi="Times New Roman" w:cs="Times New Roman"/>
          <w:color w:val="000000"/>
          <w:sz w:val="24"/>
          <w:szCs w:val="24"/>
        </w:rPr>
        <w:t>and 245 kg ha</w:t>
      </w:r>
      <w:r w:rsidRPr="0034191C">
        <w:rPr>
          <w:rFonts w:ascii="Times New Roman" w:eastAsia="Times New Roman" w:hAnsi="Times New Roman" w:cs="Times New Roman"/>
          <w:color w:val="000000"/>
          <w:sz w:val="24"/>
          <w:szCs w:val="24"/>
          <w:vertAlign w:val="superscript"/>
        </w:rPr>
        <w:t>-1</w:t>
      </w:r>
      <w:r w:rsidRPr="0034191C">
        <w:rPr>
          <w:rFonts w:ascii="Times New Roman" w:eastAsia="Times New Roman" w:hAnsi="Times New Roman" w:cs="Times New Roman"/>
          <w:color w:val="000000"/>
          <w:sz w:val="24"/>
          <w:szCs w:val="24"/>
        </w:rPr>
        <w:t xml:space="preserve">) was observed under </w:t>
      </w:r>
      <w:r>
        <w:rPr>
          <w:rFonts w:ascii="Times New Roman" w:eastAsia="Times New Roman" w:hAnsi="Times New Roman" w:cs="Times New Roman"/>
          <w:color w:val="000000"/>
          <w:sz w:val="24"/>
          <w:szCs w:val="24"/>
        </w:rPr>
        <w:t>the</w:t>
      </w:r>
      <w:r w:rsidRPr="0034191C">
        <w:rPr>
          <w:rFonts w:ascii="Times New Roman" w:eastAsia="Times New Roman" w:hAnsi="Times New Roman" w:cs="Times New Roman"/>
          <w:color w:val="000000"/>
          <w:sz w:val="24"/>
          <w:szCs w:val="24"/>
        </w:rPr>
        <w:t xml:space="preserve"> application of T</w:t>
      </w:r>
      <w:r w:rsidRPr="0034191C">
        <w:rPr>
          <w:rFonts w:ascii="Times New Roman" w:eastAsia="Times New Roman" w:hAnsi="Times New Roman" w:cs="Times New Roman"/>
          <w:color w:val="000000"/>
          <w:sz w:val="24"/>
          <w:szCs w:val="24"/>
          <w:vertAlign w:val="subscript"/>
        </w:rPr>
        <w:t>14</w:t>
      </w:r>
      <w:r>
        <w:rPr>
          <w:rFonts w:ascii="Times New Roman" w:eastAsia="Times New Roman" w:hAnsi="Times New Roman" w:cs="Times New Roman"/>
          <w:color w:val="000000"/>
          <w:sz w:val="24"/>
          <w:szCs w:val="24"/>
        </w:rPr>
        <w:t xml:space="preserve">  treatment</w:t>
      </w:r>
      <w:r w:rsidRPr="0034191C">
        <w:rPr>
          <w:rFonts w:ascii="Times New Roman" w:eastAsia="Times New Roman" w:hAnsi="Times New Roman" w:cs="Times New Roman"/>
          <w:color w:val="000000"/>
          <w:sz w:val="24"/>
          <w:szCs w:val="24"/>
        </w:rPr>
        <w:t xml:space="preserve"> during individual year and it was  par with T</w:t>
      </w:r>
      <w:r w:rsidRPr="0034191C">
        <w:rPr>
          <w:rFonts w:ascii="Times New Roman" w:eastAsia="Times New Roman" w:hAnsi="Times New Roman" w:cs="Times New Roman"/>
          <w:color w:val="000000"/>
          <w:sz w:val="24"/>
          <w:szCs w:val="24"/>
          <w:vertAlign w:val="subscript"/>
        </w:rPr>
        <w:t>12</w:t>
      </w:r>
      <w:r w:rsidRPr="0034191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34191C">
        <w:rPr>
          <w:rFonts w:ascii="Times New Roman" w:eastAsia="Times New Roman" w:hAnsi="Times New Roman" w:cs="Times New Roman"/>
          <w:color w:val="000000"/>
          <w:sz w:val="24"/>
          <w:szCs w:val="24"/>
        </w:rPr>
        <w:t>T</w:t>
      </w:r>
      <w:r w:rsidRPr="0034191C">
        <w:rPr>
          <w:rFonts w:ascii="Times New Roman" w:eastAsia="Times New Roman" w:hAnsi="Times New Roman" w:cs="Times New Roman"/>
          <w:color w:val="000000"/>
          <w:sz w:val="24"/>
          <w:szCs w:val="24"/>
          <w:vertAlign w:val="subscript"/>
        </w:rPr>
        <w:t>13</w:t>
      </w:r>
      <w:r w:rsidRPr="0034191C">
        <w:rPr>
          <w:rFonts w:ascii="Times New Roman" w:eastAsia="Times New Roman" w:hAnsi="Times New Roman" w:cs="Times New Roman"/>
          <w:color w:val="000000"/>
          <w:sz w:val="24"/>
          <w:szCs w:val="24"/>
        </w:rPr>
        <w:t>, T</w:t>
      </w:r>
      <w:r w:rsidRPr="0034191C">
        <w:rPr>
          <w:rFonts w:ascii="Times New Roman" w:eastAsia="Times New Roman" w:hAnsi="Times New Roman" w:cs="Times New Roman"/>
          <w:color w:val="000000"/>
          <w:sz w:val="24"/>
          <w:szCs w:val="24"/>
          <w:vertAlign w:val="subscript"/>
        </w:rPr>
        <w:t>9</w:t>
      </w:r>
      <w:r w:rsidRPr="0034191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34191C">
        <w:rPr>
          <w:rFonts w:ascii="Times New Roman" w:eastAsia="Times New Roman" w:hAnsi="Times New Roman" w:cs="Times New Roman"/>
          <w:color w:val="000000"/>
          <w:sz w:val="24"/>
          <w:szCs w:val="24"/>
        </w:rPr>
        <w:t>T</w:t>
      </w:r>
      <w:r w:rsidRPr="0034191C">
        <w:rPr>
          <w:rFonts w:ascii="Times New Roman" w:eastAsia="Times New Roman" w:hAnsi="Times New Roman" w:cs="Times New Roman"/>
          <w:color w:val="000000"/>
          <w:sz w:val="24"/>
          <w:szCs w:val="24"/>
          <w:vertAlign w:val="subscript"/>
        </w:rPr>
        <w:t>10</w:t>
      </w:r>
      <w:r w:rsidRPr="0034191C">
        <w:rPr>
          <w:rFonts w:ascii="Times New Roman" w:eastAsia="Times New Roman" w:hAnsi="Times New Roman" w:cs="Times New Roman"/>
          <w:color w:val="000000"/>
          <w:sz w:val="24"/>
          <w:szCs w:val="24"/>
        </w:rPr>
        <w:t>, T</w:t>
      </w:r>
      <w:r w:rsidRPr="0034191C">
        <w:rPr>
          <w:rFonts w:ascii="Times New Roman" w:eastAsia="Times New Roman" w:hAnsi="Times New Roman" w:cs="Times New Roman"/>
          <w:color w:val="000000"/>
          <w:sz w:val="24"/>
          <w:szCs w:val="24"/>
          <w:vertAlign w:val="subscript"/>
        </w:rPr>
        <w:t xml:space="preserve">11, </w:t>
      </w:r>
      <w:r w:rsidRPr="0034191C">
        <w:rPr>
          <w:rFonts w:ascii="Times New Roman" w:eastAsia="Times New Roman" w:hAnsi="Times New Roman" w:cs="Times New Roman"/>
          <w:color w:val="000000"/>
          <w:sz w:val="24"/>
          <w:szCs w:val="24"/>
        </w:rPr>
        <w:t>T</w:t>
      </w:r>
      <w:r w:rsidRPr="0034191C">
        <w:rPr>
          <w:rFonts w:ascii="Times New Roman" w:eastAsia="Times New Roman" w:hAnsi="Times New Roman" w:cs="Times New Roman"/>
          <w:color w:val="000000"/>
          <w:sz w:val="24"/>
          <w:szCs w:val="24"/>
          <w:vertAlign w:val="subscript"/>
        </w:rPr>
        <w:t>5</w:t>
      </w:r>
      <w:r w:rsidRPr="0034191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34191C">
        <w:rPr>
          <w:rFonts w:ascii="Times New Roman" w:eastAsia="Times New Roman" w:hAnsi="Times New Roman" w:cs="Times New Roman"/>
          <w:color w:val="000000"/>
          <w:sz w:val="24"/>
          <w:szCs w:val="24"/>
        </w:rPr>
        <w:t>T</w:t>
      </w:r>
      <w:r w:rsidRPr="0034191C">
        <w:rPr>
          <w:rFonts w:ascii="Times New Roman" w:eastAsia="Times New Roman" w:hAnsi="Times New Roman" w:cs="Times New Roman"/>
          <w:color w:val="000000"/>
          <w:sz w:val="24"/>
          <w:szCs w:val="24"/>
          <w:vertAlign w:val="subscript"/>
        </w:rPr>
        <w:t>8</w:t>
      </w:r>
      <w:r w:rsidRPr="0034191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34191C">
        <w:rPr>
          <w:rFonts w:ascii="Times New Roman" w:eastAsia="Times New Roman" w:hAnsi="Times New Roman" w:cs="Times New Roman"/>
          <w:color w:val="000000"/>
          <w:sz w:val="24"/>
          <w:szCs w:val="24"/>
        </w:rPr>
        <w:t>T</w:t>
      </w:r>
      <w:r w:rsidRPr="0034191C">
        <w:rPr>
          <w:rFonts w:ascii="Times New Roman" w:eastAsia="Times New Roman" w:hAnsi="Times New Roman" w:cs="Times New Roman"/>
          <w:color w:val="000000"/>
          <w:sz w:val="24"/>
          <w:szCs w:val="24"/>
          <w:vertAlign w:val="subscript"/>
        </w:rPr>
        <w:t>7</w:t>
      </w:r>
      <w:r w:rsidRPr="0034191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34191C">
        <w:rPr>
          <w:rFonts w:ascii="Times New Roman" w:eastAsia="Times New Roman" w:hAnsi="Times New Roman" w:cs="Times New Roman"/>
          <w:color w:val="000000"/>
          <w:sz w:val="24"/>
          <w:szCs w:val="24"/>
        </w:rPr>
        <w:t>T</w:t>
      </w:r>
      <w:r w:rsidRPr="0034191C">
        <w:rPr>
          <w:rFonts w:ascii="Times New Roman" w:eastAsia="Times New Roman" w:hAnsi="Times New Roman" w:cs="Times New Roman"/>
          <w:color w:val="000000"/>
          <w:sz w:val="24"/>
          <w:szCs w:val="24"/>
          <w:vertAlign w:val="subscript"/>
        </w:rPr>
        <w:t>6</w:t>
      </w:r>
      <w:r w:rsidRPr="0034191C">
        <w:rPr>
          <w:rFonts w:ascii="Times New Roman" w:eastAsia="Times New Roman" w:hAnsi="Times New Roman" w:cs="Times New Roman"/>
          <w:color w:val="000000"/>
          <w:sz w:val="24"/>
          <w:szCs w:val="24"/>
        </w:rPr>
        <w:t xml:space="preserve"> and T</w:t>
      </w:r>
      <w:r w:rsidRPr="0034191C">
        <w:rPr>
          <w:rFonts w:ascii="Times New Roman" w:eastAsia="Times New Roman" w:hAnsi="Times New Roman" w:cs="Times New Roman"/>
          <w:color w:val="000000"/>
          <w:sz w:val="24"/>
          <w:szCs w:val="24"/>
          <w:vertAlign w:val="subscript"/>
        </w:rPr>
        <w:t>4</w:t>
      </w:r>
      <w:r w:rsidRPr="0034191C">
        <w:rPr>
          <w:rFonts w:ascii="Times New Roman" w:eastAsia="Times New Roman" w:hAnsi="Times New Roman" w:cs="Times New Roman"/>
          <w:color w:val="000000"/>
          <w:sz w:val="24"/>
          <w:szCs w:val="24"/>
        </w:rPr>
        <w:t xml:space="preserve"> treatment</w:t>
      </w:r>
      <w:r>
        <w:rPr>
          <w:rFonts w:ascii="Times New Roman" w:eastAsia="Times New Roman" w:hAnsi="Times New Roman" w:cs="Times New Roman"/>
          <w:color w:val="000000"/>
          <w:sz w:val="24"/>
          <w:szCs w:val="24"/>
        </w:rPr>
        <w:t>s</w:t>
      </w:r>
      <w:r w:rsidRPr="0034191C">
        <w:rPr>
          <w:rFonts w:ascii="Times New Roman" w:eastAsia="Times New Roman" w:hAnsi="Times New Roman" w:cs="Times New Roman"/>
          <w:color w:val="000000"/>
          <w:sz w:val="24"/>
          <w:szCs w:val="24"/>
        </w:rPr>
        <w:t>, respectively. Significant lower available nitrogen (</w:t>
      </w:r>
      <w:r w:rsidRPr="00CE6CCE">
        <w:rPr>
          <w:rFonts w:ascii="Times New Roman" w:eastAsia="Times New Roman" w:hAnsi="Times New Roman" w:cs="Times New Roman"/>
          <w:color w:val="000000"/>
          <w:sz w:val="24"/>
          <w:szCs w:val="24"/>
        </w:rPr>
        <w:t>195 and 193</w:t>
      </w:r>
      <w:r w:rsidRPr="0034191C">
        <w:rPr>
          <w:rFonts w:ascii="Times New Roman" w:eastAsia="Times New Roman" w:hAnsi="Times New Roman" w:cs="Times New Roman"/>
          <w:color w:val="000000"/>
          <w:sz w:val="24"/>
          <w:szCs w:val="24"/>
        </w:rPr>
        <w:t xml:space="preserve"> kg ha</w:t>
      </w:r>
      <w:r w:rsidRPr="0034191C">
        <w:rPr>
          <w:rFonts w:ascii="Times New Roman" w:eastAsia="Times New Roman" w:hAnsi="Times New Roman" w:cs="Times New Roman"/>
          <w:color w:val="000000"/>
          <w:sz w:val="24"/>
          <w:szCs w:val="24"/>
          <w:vertAlign w:val="superscript"/>
        </w:rPr>
        <w:t>-1</w:t>
      </w:r>
      <w:r w:rsidRPr="0034191C">
        <w:rPr>
          <w:rFonts w:ascii="Times New Roman" w:eastAsia="Times New Roman" w:hAnsi="Times New Roman" w:cs="Times New Roman"/>
          <w:color w:val="000000"/>
          <w:sz w:val="24"/>
          <w:szCs w:val="24"/>
        </w:rPr>
        <w:t>) in soil observed with control treatment (T</w:t>
      </w:r>
      <w:r w:rsidRPr="0034191C">
        <w:rPr>
          <w:rFonts w:ascii="Times New Roman" w:eastAsia="Times New Roman" w:hAnsi="Times New Roman" w:cs="Times New Roman"/>
          <w:color w:val="000000"/>
          <w:sz w:val="24"/>
          <w:szCs w:val="24"/>
          <w:vertAlign w:val="subscript"/>
        </w:rPr>
        <w:t>1</w:t>
      </w:r>
      <w:r w:rsidRPr="0034191C">
        <w:rPr>
          <w:rFonts w:ascii="Times New Roman" w:eastAsia="Times New Roman" w:hAnsi="Times New Roman" w:cs="Times New Roman"/>
          <w:color w:val="000000"/>
          <w:sz w:val="24"/>
          <w:szCs w:val="24"/>
        </w:rPr>
        <w:t xml:space="preserve">) during </w:t>
      </w:r>
      <w:r>
        <w:rPr>
          <w:rFonts w:ascii="Times New Roman" w:eastAsia="Times New Roman" w:hAnsi="Times New Roman" w:cs="Times New Roman"/>
          <w:color w:val="000000"/>
          <w:sz w:val="24"/>
          <w:szCs w:val="24"/>
        </w:rPr>
        <w:t>2022 and 2023</w:t>
      </w:r>
      <w:r w:rsidRPr="0034191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34191C">
        <w:rPr>
          <w:rFonts w:ascii="Times New Roman" w:hAnsi="Times New Roman" w:cs="Times New Roman"/>
          <w:sz w:val="24"/>
          <w:szCs w:val="24"/>
        </w:rPr>
        <w:t>The similar findings were reported by</w:t>
      </w:r>
      <w:r>
        <w:rPr>
          <w:rFonts w:ascii="Times New Roman" w:hAnsi="Times New Roman" w:cs="Times New Roman"/>
          <w:sz w:val="24"/>
          <w:szCs w:val="24"/>
        </w:rPr>
        <w:t xml:space="preserve"> </w:t>
      </w:r>
      <w:r w:rsidRPr="0034191C">
        <w:rPr>
          <w:rFonts w:ascii="Times New Roman" w:hAnsi="Times New Roman" w:cs="Times New Roman"/>
          <w:color w:val="000000"/>
          <w:sz w:val="24"/>
          <w:szCs w:val="24"/>
        </w:rPr>
        <w:t xml:space="preserve">Dai </w:t>
      </w:r>
      <w:r w:rsidRPr="0034191C">
        <w:rPr>
          <w:rFonts w:ascii="Times New Roman" w:hAnsi="Times New Roman" w:cs="Times New Roman"/>
          <w:i/>
          <w:iCs/>
          <w:color w:val="000000"/>
          <w:sz w:val="24"/>
          <w:szCs w:val="24"/>
        </w:rPr>
        <w:t>et al</w:t>
      </w:r>
      <w:r w:rsidRPr="0034191C">
        <w:rPr>
          <w:rFonts w:ascii="Times New Roman" w:hAnsi="Times New Roman" w:cs="Times New Roman"/>
          <w:color w:val="000000"/>
          <w:sz w:val="24"/>
          <w:szCs w:val="24"/>
        </w:rPr>
        <w:t xml:space="preserve">., (2013) and Adhikari </w:t>
      </w:r>
      <w:r w:rsidRPr="0034191C">
        <w:rPr>
          <w:rFonts w:ascii="Times New Roman" w:hAnsi="Times New Roman" w:cs="Times New Roman"/>
          <w:i/>
          <w:iCs/>
          <w:color w:val="000000"/>
          <w:sz w:val="24"/>
          <w:szCs w:val="24"/>
        </w:rPr>
        <w:t>et al</w:t>
      </w:r>
      <w:r w:rsidRPr="0034191C">
        <w:rPr>
          <w:rFonts w:ascii="Times New Roman" w:hAnsi="Times New Roman" w:cs="Times New Roman"/>
          <w:color w:val="000000"/>
          <w:sz w:val="24"/>
          <w:szCs w:val="24"/>
        </w:rPr>
        <w:t>. (2014).</w:t>
      </w:r>
    </w:p>
    <w:p w14:paraId="7DC53966" w14:textId="77777777" w:rsidR="00B44F70" w:rsidRDefault="00FC05EA" w:rsidP="00E01C52">
      <w:pPr>
        <w:ind w:firstLine="720"/>
        <w:jc w:val="both"/>
        <w:rPr>
          <w:rFonts w:ascii="Times New Roman" w:hAnsi="Times New Roman" w:cs="Times New Roman"/>
          <w:sz w:val="24"/>
          <w:szCs w:val="24"/>
        </w:rPr>
      </w:pPr>
      <w:r w:rsidRPr="0034191C">
        <w:rPr>
          <w:rFonts w:ascii="Times New Roman" w:eastAsia="Times New Roman" w:hAnsi="Times New Roman" w:cs="Times New Roman"/>
          <w:color w:val="000000"/>
          <w:sz w:val="24"/>
          <w:szCs w:val="24"/>
        </w:rPr>
        <w:t>Significantly higher available phosphorus in soil after harvesting of maize (51.84 and 53.50 kg ha</w:t>
      </w:r>
      <w:r w:rsidRPr="0034191C">
        <w:rPr>
          <w:rFonts w:ascii="Times New Roman" w:eastAsia="Times New Roman" w:hAnsi="Times New Roman" w:cs="Times New Roman"/>
          <w:color w:val="000000"/>
          <w:sz w:val="24"/>
          <w:szCs w:val="24"/>
          <w:vertAlign w:val="superscript"/>
        </w:rPr>
        <w:t>-1</w:t>
      </w:r>
      <w:r w:rsidRPr="0034191C">
        <w:rPr>
          <w:rFonts w:ascii="Times New Roman" w:eastAsia="Times New Roman" w:hAnsi="Times New Roman" w:cs="Times New Roman"/>
          <w:color w:val="000000"/>
          <w:sz w:val="24"/>
          <w:szCs w:val="24"/>
        </w:rPr>
        <w:t>) was observed under the application of T</w:t>
      </w:r>
      <w:r w:rsidRPr="0034191C">
        <w:rPr>
          <w:rFonts w:ascii="Times New Roman" w:eastAsia="Times New Roman" w:hAnsi="Times New Roman" w:cs="Times New Roman"/>
          <w:color w:val="000000"/>
          <w:sz w:val="24"/>
          <w:szCs w:val="24"/>
          <w:vertAlign w:val="subscript"/>
        </w:rPr>
        <w:t>14</w:t>
      </w:r>
      <w:r w:rsidRPr="0034191C">
        <w:rPr>
          <w:rFonts w:ascii="Times New Roman" w:eastAsia="Times New Roman" w:hAnsi="Times New Roman" w:cs="Times New Roman"/>
          <w:color w:val="000000"/>
          <w:sz w:val="24"/>
          <w:szCs w:val="24"/>
        </w:rPr>
        <w:t xml:space="preserve"> during individual year and it was par with T</w:t>
      </w:r>
      <w:r w:rsidRPr="0034191C">
        <w:rPr>
          <w:rFonts w:ascii="Times New Roman" w:eastAsia="Times New Roman" w:hAnsi="Times New Roman" w:cs="Times New Roman"/>
          <w:color w:val="000000"/>
          <w:sz w:val="24"/>
          <w:szCs w:val="24"/>
          <w:vertAlign w:val="subscript"/>
        </w:rPr>
        <w:t>12</w:t>
      </w:r>
      <w:r w:rsidRPr="0034191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34191C">
        <w:rPr>
          <w:rFonts w:ascii="Times New Roman" w:eastAsia="Times New Roman" w:hAnsi="Times New Roman" w:cs="Times New Roman"/>
          <w:color w:val="000000"/>
          <w:sz w:val="24"/>
          <w:szCs w:val="24"/>
        </w:rPr>
        <w:t>T</w:t>
      </w:r>
      <w:r w:rsidRPr="0034191C">
        <w:rPr>
          <w:rFonts w:ascii="Times New Roman" w:eastAsia="Times New Roman" w:hAnsi="Times New Roman" w:cs="Times New Roman"/>
          <w:color w:val="000000"/>
          <w:sz w:val="24"/>
          <w:szCs w:val="24"/>
          <w:vertAlign w:val="subscript"/>
        </w:rPr>
        <w:t>13</w:t>
      </w:r>
      <w:r w:rsidRPr="0034191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34191C">
        <w:rPr>
          <w:rFonts w:ascii="Times New Roman" w:eastAsia="Times New Roman" w:hAnsi="Times New Roman" w:cs="Times New Roman"/>
          <w:color w:val="000000"/>
          <w:sz w:val="24"/>
          <w:szCs w:val="24"/>
        </w:rPr>
        <w:t>T</w:t>
      </w:r>
      <w:r w:rsidRPr="0034191C">
        <w:rPr>
          <w:rFonts w:ascii="Times New Roman" w:eastAsia="Times New Roman" w:hAnsi="Times New Roman" w:cs="Times New Roman"/>
          <w:color w:val="000000"/>
          <w:sz w:val="24"/>
          <w:szCs w:val="24"/>
          <w:vertAlign w:val="subscript"/>
        </w:rPr>
        <w:t>9</w:t>
      </w:r>
      <w:r w:rsidRPr="0034191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34191C">
        <w:rPr>
          <w:rFonts w:ascii="Times New Roman" w:eastAsia="Times New Roman" w:hAnsi="Times New Roman" w:cs="Times New Roman"/>
          <w:color w:val="000000"/>
          <w:sz w:val="24"/>
          <w:szCs w:val="24"/>
        </w:rPr>
        <w:t>T</w:t>
      </w:r>
      <w:r w:rsidRPr="0034191C">
        <w:rPr>
          <w:rFonts w:ascii="Times New Roman" w:eastAsia="Times New Roman" w:hAnsi="Times New Roman" w:cs="Times New Roman"/>
          <w:color w:val="000000"/>
          <w:sz w:val="24"/>
          <w:szCs w:val="24"/>
          <w:vertAlign w:val="subscript"/>
        </w:rPr>
        <w:t>11</w:t>
      </w:r>
      <w:r w:rsidRPr="0034191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34191C">
        <w:rPr>
          <w:rFonts w:ascii="Times New Roman" w:eastAsia="Times New Roman" w:hAnsi="Times New Roman" w:cs="Times New Roman"/>
          <w:color w:val="000000"/>
          <w:sz w:val="24"/>
          <w:szCs w:val="24"/>
        </w:rPr>
        <w:t>T</w:t>
      </w:r>
      <w:r w:rsidRPr="0034191C">
        <w:rPr>
          <w:rFonts w:ascii="Times New Roman" w:eastAsia="Times New Roman" w:hAnsi="Times New Roman" w:cs="Times New Roman"/>
          <w:color w:val="000000"/>
          <w:sz w:val="24"/>
          <w:szCs w:val="24"/>
          <w:vertAlign w:val="subscript"/>
        </w:rPr>
        <w:t>6</w:t>
      </w:r>
      <w:r w:rsidRPr="0034191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34191C">
        <w:rPr>
          <w:rFonts w:ascii="Times New Roman" w:eastAsia="Times New Roman" w:hAnsi="Times New Roman" w:cs="Times New Roman"/>
          <w:color w:val="000000"/>
          <w:sz w:val="24"/>
          <w:szCs w:val="24"/>
        </w:rPr>
        <w:t>T</w:t>
      </w:r>
      <w:r w:rsidRPr="0034191C">
        <w:rPr>
          <w:rFonts w:ascii="Times New Roman" w:eastAsia="Times New Roman" w:hAnsi="Times New Roman" w:cs="Times New Roman"/>
          <w:color w:val="000000"/>
          <w:sz w:val="24"/>
          <w:szCs w:val="24"/>
          <w:vertAlign w:val="subscript"/>
        </w:rPr>
        <w:t>7</w:t>
      </w:r>
      <w:r w:rsidRPr="0034191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34191C">
        <w:rPr>
          <w:rFonts w:ascii="Times New Roman" w:eastAsia="Times New Roman" w:hAnsi="Times New Roman" w:cs="Times New Roman"/>
          <w:color w:val="000000"/>
          <w:sz w:val="24"/>
          <w:szCs w:val="24"/>
        </w:rPr>
        <w:t>T</w:t>
      </w:r>
      <w:r w:rsidRPr="0034191C">
        <w:rPr>
          <w:rFonts w:ascii="Times New Roman" w:eastAsia="Times New Roman" w:hAnsi="Times New Roman" w:cs="Times New Roman"/>
          <w:color w:val="000000"/>
          <w:sz w:val="24"/>
          <w:szCs w:val="24"/>
          <w:vertAlign w:val="subscript"/>
        </w:rPr>
        <w:t>8</w:t>
      </w:r>
      <w:r w:rsidRPr="0034191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34191C">
        <w:rPr>
          <w:rFonts w:ascii="Times New Roman" w:eastAsia="Times New Roman" w:hAnsi="Times New Roman" w:cs="Times New Roman"/>
          <w:color w:val="000000"/>
          <w:sz w:val="24"/>
          <w:szCs w:val="24"/>
        </w:rPr>
        <w:t>T</w:t>
      </w:r>
      <w:r w:rsidRPr="0034191C">
        <w:rPr>
          <w:rFonts w:ascii="Times New Roman" w:eastAsia="Times New Roman" w:hAnsi="Times New Roman" w:cs="Times New Roman"/>
          <w:color w:val="000000"/>
          <w:sz w:val="24"/>
          <w:szCs w:val="24"/>
          <w:vertAlign w:val="subscript"/>
        </w:rPr>
        <w:t>5</w:t>
      </w:r>
      <w:r w:rsidRPr="0034191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34191C">
        <w:rPr>
          <w:rFonts w:ascii="Times New Roman" w:eastAsia="Times New Roman" w:hAnsi="Times New Roman" w:cs="Times New Roman"/>
          <w:color w:val="000000"/>
          <w:sz w:val="24"/>
          <w:szCs w:val="24"/>
        </w:rPr>
        <w:t>T</w:t>
      </w:r>
      <w:r w:rsidRPr="0034191C">
        <w:rPr>
          <w:rFonts w:ascii="Times New Roman" w:eastAsia="Times New Roman" w:hAnsi="Times New Roman" w:cs="Times New Roman"/>
          <w:color w:val="000000"/>
          <w:sz w:val="24"/>
          <w:szCs w:val="24"/>
          <w:vertAlign w:val="subscript"/>
        </w:rPr>
        <w:t>10</w:t>
      </w:r>
      <w:r w:rsidRPr="0034191C">
        <w:rPr>
          <w:rFonts w:ascii="Times New Roman" w:eastAsia="Times New Roman" w:hAnsi="Times New Roman" w:cs="Times New Roman"/>
          <w:color w:val="000000"/>
          <w:sz w:val="24"/>
          <w:szCs w:val="24"/>
        </w:rPr>
        <w:t xml:space="preserve"> and T</w:t>
      </w:r>
      <w:r w:rsidRPr="0034191C">
        <w:rPr>
          <w:rFonts w:ascii="Times New Roman" w:eastAsia="Times New Roman" w:hAnsi="Times New Roman" w:cs="Times New Roman"/>
          <w:color w:val="000000"/>
          <w:sz w:val="24"/>
          <w:szCs w:val="24"/>
          <w:vertAlign w:val="subscript"/>
        </w:rPr>
        <w:t>4</w:t>
      </w:r>
      <w:r>
        <w:rPr>
          <w:rFonts w:ascii="Times New Roman" w:eastAsia="Times New Roman" w:hAnsi="Times New Roman" w:cs="Times New Roman"/>
          <w:color w:val="000000"/>
          <w:sz w:val="24"/>
          <w:szCs w:val="24"/>
        </w:rPr>
        <w:t xml:space="preserve"> treatments</w:t>
      </w:r>
      <w:r w:rsidRPr="0034191C">
        <w:rPr>
          <w:rFonts w:ascii="Times New Roman" w:eastAsia="Times New Roman" w:hAnsi="Times New Roman" w:cs="Times New Roman"/>
          <w:color w:val="000000"/>
          <w:sz w:val="24"/>
          <w:szCs w:val="24"/>
        </w:rPr>
        <w:t>. Significant lower available phosphorus (42.41 and 41.16</w:t>
      </w:r>
      <w:r>
        <w:rPr>
          <w:rFonts w:ascii="Times New Roman" w:eastAsia="Times New Roman" w:hAnsi="Times New Roman" w:cs="Times New Roman"/>
          <w:color w:val="000000"/>
          <w:sz w:val="24"/>
          <w:szCs w:val="24"/>
        </w:rPr>
        <w:t xml:space="preserve"> </w:t>
      </w:r>
      <w:r w:rsidRPr="0034191C">
        <w:rPr>
          <w:rFonts w:ascii="Times New Roman" w:eastAsia="Times New Roman" w:hAnsi="Times New Roman" w:cs="Times New Roman"/>
          <w:color w:val="000000"/>
          <w:sz w:val="24"/>
          <w:szCs w:val="24"/>
        </w:rPr>
        <w:t>kg ha</w:t>
      </w:r>
      <w:r w:rsidRPr="0034191C">
        <w:rPr>
          <w:rFonts w:ascii="Times New Roman" w:eastAsia="Times New Roman" w:hAnsi="Times New Roman" w:cs="Times New Roman"/>
          <w:color w:val="000000"/>
          <w:sz w:val="24"/>
          <w:szCs w:val="24"/>
          <w:vertAlign w:val="superscript"/>
        </w:rPr>
        <w:t>-1</w:t>
      </w:r>
      <w:r w:rsidRPr="0034191C">
        <w:rPr>
          <w:rFonts w:ascii="Times New Roman" w:eastAsia="Times New Roman" w:hAnsi="Times New Roman" w:cs="Times New Roman"/>
          <w:color w:val="000000"/>
          <w:sz w:val="24"/>
          <w:szCs w:val="24"/>
        </w:rPr>
        <w:t>) in soil observed with control treatment (T</w:t>
      </w:r>
      <w:r w:rsidRPr="0034191C">
        <w:rPr>
          <w:rFonts w:ascii="Times New Roman" w:eastAsia="Times New Roman" w:hAnsi="Times New Roman" w:cs="Times New Roman"/>
          <w:color w:val="000000"/>
          <w:sz w:val="24"/>
          <w:szCs w:val="24"/>
          <w:vertAlign w:val="subscript"/>
        </w:rPr>
        <w:t>1</w:t>
      </w:r>
      <w:r w:rsidRPr="0034191C">
        <w:rPr>
          <w:rFonts w:ascii="Times New Roman" w:eastAsia="Times New Roman" w:hAnsi="Times New Roman" w:cs="Times New Roman"/>
          <w:color w:val="000000"/>
          <w:sz w:val="24"/>
          <w:szCs w:val="24"/>
        </w:rPr>
        <w:t>) during individual year.</w:t>
      </w:r>
      <w:r>
        <w:rPr>
          <w:rFonts w:ascii="Times New Roman" w:eastAsia="Times New Roman" w:hAnsi="Times New Roman" w:cs="Times New Roman"/>
          <w:color w:val="000000"/>
          <w:sz w:val="24"/>
          <w:szCs w:val="24"/>
        </w:rPr>
        <w:t xml:space="preserve"> </w:t>
      </w:r>
      <w:r w:rsidRPr="0034191C">
        <w:rPr>
          <w:rFonts w:ascii="Times New Roman" w:hAnsi="Times New Roman" w:cs="Times New Roman"/>
          <w:sz w:val="24"/>
          <w:szCs w:val="24"/>
        </w:rPr>
        <w:t>These results are in the line of study reported by</w:t>
      </w:r>
      <w:r>
        <w:rPr>
          <w:rFonts w:ascii="Times New Roman" w:hAnsi="Times New Roman" w:cs="Times New Roman"/>
          <w:sz w:val="24"/>
          <w:szCs w:val="24"/>
        </w:rPr>
        <w:t xml:space="preserve"> </w:t>
      </w:r>
      <w:r w:rsidRPr="0034191C">
        <w:rPr>
          <w:rFonts w:ascii="Times New Roman" w:hAnsi="Times New Roman" w:cs="Times New Roman"/>
          <w:color w:val="000000"/>
          <w:sz w:val="24"/>
          <w:szCs w:val="24"/>
        </w:rPr>
        <w:t xml:space="preserve">Prajapati </w:t>
      </w:r>
      <w:r w:rsidRPr="0034191C">
        <w:rPr>
          <w:rFonts w:ascii="Times New Roman" w:hAnsi="Times New Roman" w:cs="Times New Roman"/>
          <w:i/>
          <w:iCs/>
          <w:color w:val="000000"/>
          <w:sz w:val="24"/>
          <w:szCs w:val="24"/>
        </w:rPr>
        <w:t>et al</w:t>
      </w:r>
      <w:r w:rsidRPr="0034191C">
        <w:rPr>
          <w:rFonts w:ascii="Times New Roman" w:hAnsi="Times New Roman" w:cs="Times New Roman"/>
          <w:color w:val="000000"/>
          <w:sz w:val="24"/>
          <w:szCs w:val="24"/>
        </w:rPr>
        <w:t xml:space="preserve">. (2018) and </w:t>
      </w:r>
      <w:r w:rsidRPr="0034191C">
        <w:rPr>
          <w:rFonts w:ascii="Times New Roman" w:eastAsia="Times New Roman" w:hAnsi="Times New Roman" w:cs="Times New Roman"/>
          <w:color w:val="000000"/>
          <w:sz w:val="24"/>
          <w:szCs w:val="24"/>
        </w:rPr>
        <w:t xml:space="preserve">Ray </w:t>
      </w:r>
      <w:r w:rsidRPr="0034191C">
        <w:rPr>
          <w:rFonts w:ascii="Times New Roman" w:eastAsia="Times New Roman" w:hAnsi="Times New Roman" w:cs="Times New Roman"/>
          <w:i/>
          <w:iCs/>
          <w:color w:val="000000"/>
          <w:sz w:val="24"/>
          <w:szCs w:val="24"/>
        </w:rPr>
        <w:t>et al</w:t>
      </w:r>
      <w:r w:rsidRPr="0034191C">
        <w:rPr>
          <w:rFonts w:ascii="Times New Roman" w:eastAsia="Times New Roman" w:hAnsi="Times New Roman" w:cs="Times New Roman"/>
          <w:color w:val="000000"/>
          <w:sz w:val="24"/>
          <w:szCs w:val="24"/>
        </w:rPr>
        <w:t>. (2020).</w:t>
      </w:r>
      <w:r>
        <w:rPr>
          <w:rFonts w:ascii="Times New Roman" w:eastAsia="Times New Roman" w:hAnsi="Times New Roman" w:cs="Times New Roman"/>
          <w:color w:val="000000"/>
          <w:sz w:val="24"/>
          <w:szCs w:val="24"/>
        </w:rPr>
        <w:t xml:space="preserve"> </w:t>
      </w:r>
      <w:r>
        <w:rPr>
          <w:rFonts w:ascii="Times New Roman" w:hAnsi="Times New Roman" w:cs="Times New Roman"/>
          <w:sz w:val="24"/>
          <w:szCs w:val="24"/>
        </w:rPr>
        <w:t xml:space="preserve">The </w:t>
      </w:r>
      <w:r w:rsidRPr="0034191C">
        <w:rPr>
          <w:rFonts w:ascii="Times New Roman" w:hAnsi="Times New Roman" w:cs="Times New Roman"/>
          <w:sz w:val="24"/>
          <w:szCs w:val="24"/>
        </w:rPr>
        <w:t xml:space="preserve"> higher available potassium</w:t>
      </w:r>
      <w:r>
        <w:rPr>
          <w:rFonts w:ascii="Times New Roman" w:hAnsi="Times New Roman" w:cs="Times New Roman"/>
          <w:sz w:val="24"/>
          <w:szCs w:val="24"/>
        </w:rPr>
        <w:t xml:space="preserve"> </w:t>
      </w:r>
      <w:r w:rsidRPr="0034191C">
        <w:rPr>
          <w:rFonts w:ascii="Times New Roman" w:hAnsi="Times New Roman" w:cs="Times New Roman"/>
          <w:sz w:val="24"/>
          <w:szCs w:val="24"/>
        </w:rPr>
        <w:t>in soil after harvesting of maize (</w:t>
      </w:r>
      <w:r>
        <w:rPr>
          <w:rFonts w:ascii="Times New Roman" w:hAnsi="Times New Roman" w:cs="Times New Roman"/>
          <w:sz w:val="24"/>
          <w:szCs w:val="24"/>
        </w:rPr>
        <w:t>252</w:t>
      </w:r>
      <w:r w:rsidRPr="0034191C">
        <w:rPr>
          <w:rFonts w:ascii="Times New Roman" w:hAnsi="Times New Roman" w:cs="Times New Roman"/>
          <w:sz w:val="24"/>
          <w:szCs w:val="24"/>
        </w:rPr>
        <w:t xml:space="preserve"> and </w:t>
      </w:r>
      <w:r>
        <w:rPr>
          <w:rFonts w:ascii="Times New Roman" w:hAnsi="Times New Roman" w:cs="Times New Roman"/>
          <w:sz w:val="24"/>
          <w:szCs w:val="24"/>
        </w:rPr>
        <w:t>254</w:t>
      </w:r>
      <w:r w:rsidRPr="0034191C">
        <w:rPr>
          <w:rFonts w:ascii="Times New Roman" w:hAnsi="Times New Roman" w:cs="Times New Roman"/>
          <w:sz w:val="24"/>
          <w:szCs w:val="24"/>
        </w:rPr>
        <w:t xml:space="preserve"> </w:t>
      </w:r>
      <w:r w:rsidRPr="0034191C">
        <w:rPr>
          <w:rFonts w:ascii="Times New Roman" w:eastAsia="Times New Roman" w:hAnsi="Times New Roman" w:cs="Times New Roman"/>
          <w:color w:val="000000"/>
          <w:sz w:val="24"/>
          <w:szCs w:val="24"/>
        </w:rPr>
        <w:t>kg ha</w:t>
      </w:r>
      <w:r w:rsidRPr="0034191C">
        <w:rPr>
          <w:rFonts w:ascii="Times New Roman" w:eastAsia="Times New Roman" w:hAnsi="Times New Roman" w:cs="Times New Roman"/>
          <w:color w:val="000000"/>
          <w:sz w:val="24"/>
          <w:szCs w:val="24"/>
          <w:vertAlign w:val="superscript"/>
        </w:rPr>
        <w:t>-1</w:t>
      </w:r>
      <w:r w:rsidRPr="0034191C">
        <w:rPr>
          <w:rFonts w:ascii="Times New Roman" w:hAnsi="Times New Roman" w:cs="Times New Roman"/>
          <w:sz w:val="24"/>
          <w:szCs w:val="24"/>
        </w:rPr>
        <w:t xml:space="preserve">) was observed under the application of </w:t>
      </w:r>
      <w:r w:rsidRPr="0034191C">
        <w:rPr>
          <w:rFonts w:ascii="Times New Roman" w:eastAsia="Times New Roman" w:hAnsi="Times New Roman" w:cs="Times New Roman"/>
          <w:color w:val="000000"/>
          <w:sz w:val="24"/>
          <w:szCs w:val="24"/>
        </w:rPr>
        <w:t>T</w:t>
      </w:r>
      <w:r w:rsidRPr="0034191C">
        <w:rPr>
          <w:rFonts w:ascii="Times New Roman" w:eastAsia="Times New Roman" w:hAnsi="Times New Roman" w:cs="Times New Roman"/>
          <w:color w:val="000000"/>
          <w:sz w:val="24"/>
          <w:szCs w:val="24"/>
          <w:vertAlign w:val="subscript"/>
        </w:rPr>
        <w:t>14</w:t>
      </w:r>
      <w:r>
        <w:rPr>
          <w:rFonts w:ascii="Times New Roman" w:eastAsia="Times New Roman" w:hAnsi="Times New Roman" w:cs="Times New Roman"/>
          <w:color w:val="000000"/>
          <w:sz w:val="24"/>
          <w:szCs w:val="24"/>
        </w:rPr>
        <w:t xml:space="preserve"> treatment</w:t>
      </w:r>
      <w:r w:rsidRPr="0034191C">
        <w:rPr>
          <w:rFonts w:ascii="Times New Roman" w:hAnsi="Times New Roman" w:cs="Times New Roman"/>
          <w:sz w:val="24"/>
          <w:szCs w:val="24"/>
        </w:rPr>
        <w:t xml:space="preserve"> during </w:t>
      </w:r>
      <w:r>
        <w:rPr>
          <w:rFonts w:ascii="Times New Roman" w:hAnsi="Times New Roman" w:cs="Times New Roman"/>
          <w:sz w:val="24"/>
          <w:szCs w:val="24"/>
        </w:rPr>
        <w:t>both the</w:t>
      </w:r>
      <w:r w:rsidRPr="0034191C">
        <w:rPr>
          <w:rFonts w:ascii="Times New Roman" w:hAnsi="Times New Roman" w:cs="Times New Roman"/>
          <w:sz w:val="24"/>
          <w:szCs w:val="24"/>
        </w:rPr>
        <w:t xml:space="preserve"> year and it was par with treatment</w:t>
      </w:r>
      <w:r>
        <w:rPr>
          <w:rFonts w:ascii="Times New Roman" w:hAnsi="Times New Roman" w:cs="Times New Roman"/>
          <w:sz w:val="24"/>
          <w:szCs w:val="24"/>
        </w:rPr>
        <w:t>s</w:t>
      </w:r>
      <w:r w:rsidRPr="0034191C">
        <w:rPr>
          <w:rFonts w:ascii="Times New Roman" w:hAnsi="Times New Roman" w:cs="Times New Roman"/>
          <w:sz w:val="24"/>
          <w:szCs w:val="24"/>
        </w:rPr>
        <w:t xml:space="preserve"> T</w:t>
      </w:r>
      <w:r w:rsidRPr="0034191C">
        <w:rPr>
          <w:rFonts w:ascii="Times New Roman" w:hAnsi="Times New Roman" w:cs="Times New Roman"/>
          <w:sz w:val="24"/>
          <w:szCs w:val="24"/>
          <w:vertAlign w:val="subscript"/>
        </w:rPr>
        <w:t>12</w:t>
      </w:r>
      <w:r w:rsidRPr="0034191C">
        <w:rPr>
          <w:rFonts w:ascii="Times New Roman" w:hAnsi="Times New Roman" w:cs="Times New Roman"/>
          <w:sz w:val="24"/>
          <w:szCs w:val="24"/>
        </w:rPr>
        <w:t>, T</w:t>
      </w:r>
      <w:r w:rsidRPr="0034191C">
        <w:rPr>
          <w:rFonts w:ascii="Times New Roman" w:hAnsi="Times New Roman" w:cs="Times New Roman"/>
          <w:sz w:val="24"/>
          <w:szCs w:val="24"/>
          <w:vertAlign w:val="subscript"/>
        </w:rPr>
        <w:t>13</w:t>
      </w:r>
      <w:r w:rsidRPr="0034191C">
        <w:rPr>
          <w:rFonts w:ascii="Times New Roman" w:hAnsi="Times New Roman" w:cs="Times New Roman"/>
          <w:sz w:val="24"/>
          <w:szCs w:val="24"/>
        </w:rPr>
        <w:t>, T</w:t>
      </w:r>
      <w:r w:rsidRPr="0034191C">
        <w:rPr>
          <w:rFonts w:ascii="Times New Roman" w:hAnsi="Times New Roman" w:cs="Times New Roman"/>
          <w:sz w:val="24"/>
          <w:szCs w:val="24"/>
          <w:vertAlign w:val="subscript"/>
        </w:rPr>
        <w:t>9</w:t>
      </w:r>
      <w:r w:rsidRPr="0034191C">
        <w:rPr>
          <w:rFonts w:ascii="Times New Roman" w:hAnsi="Times New Roman" w:cs="Times New Roman"/>
          <w:sz w:val="24"/>
          <w:szCs w:val="24"/>
        </w:rPr>
        <w:t>, T</w:t>
      </w:r>
      <w:r w:rsidRPr="0034191C">
        <w:rPr>
          <w:rFonts w:ascii="Times New Roman" w:hAnsi="Times New Roman" w:cs="Times New Roman"/>
          <w:sz w:val="24"/>
          <w:szCs w:val="24"/>
          <w:vertAlign w:val="subscript"/>
        </w:rPr>
        <w:t>10</w:t>
      </w:r>
      <w:r w:rsidRPr="0034191C">
        <w:rPr>
          <w:rFonts w:ascii="Times New Roman" w:hAnsi="Times New Roman" w:cs="Times New Roman"/>
          <w:sz w:val="24"/>
          <w:szCs w:val="24"/>
        </w:rPr>
        <w:t>, T</w:t>
      </w:r>
      <w:r w:rsidRPr="0034191C">
        <w:rPr>
          <w:rFonts w:ascii="Times New Roman" w:hAnsi="Times New Roman" w:cs="Times New Roman"/>
          <w:sz w:val="24"/>
          <w:szCs w:val="24"/>
          <w:vertAlign w:val="subscript"/>
        </w:rPr>
        <w:t>11</w:t>
      </w:r>
      <w:r w:rsidRPr="0034191C">
        <w:rPr>
          <w:rFonts w:ascii="Times New Roman" w:hAnsi="Times New Roman" w:cs="Times New Roman"/>
          <w:sz w:val="24"/>
          <w:szCs w:val="24"/>
        </w:rPr>
        <w:t xml:space="preserve"> and T</w:t>
      </w:r>
      <w:r w:rsidRPr="0034191C">
        <w:rPr>
          <w:rFonts w:ascii="Times New Roman" w:hAnsi="Times New Roman" w:cs="Times New Roman"/>
          <w:sz w:val="24"/>
          <w:szCs w:val="24"/>
          <w:vertAlign w:val="subscript"/>
        </w:rPr>
        <w:t>5</w:t>
      </w:r>
      <w:r w:rsidRPr="0034191C">
        <w:rPr>
          <w:rFonts w:ascii="Times New Roman" w:hAnsi="Times New Roman" w:cs="Times New Roman"/>
          <w:sz w:val="24"/>
          <w:szCs w:val="24"/>
        </w:rPr>
        <w:t>. Significant lower available potassium (</w:t>
      </w:r>
      <w:r>
        <w:rPr>
          <w:rFonts w:ascii="Times New Roman" w:hAnsi="Times New Roman" w:cs="Times New Roman"/>
          <w:sz w:val="24"/>
          <w:szCs w:val="24"/>
        </w:rPr>
        <w:t>217</w:t>
      </w:r>
      <w:r w:rsidRPr="0034191C">
        <w:rPr>
          <w:rFonts w:ascii="Times New Roman" w:hAnsi="Times New Roman" w:cs="Times New Roman"/>
          <w:sz w:val="24"/>
          <w:szCs w:val="24"/>
        </w:rPr>
        <w:t xml:space="preserve"> and </w:t>
      </w:r>
      <w:r>
        <w:rPr>
          <w:rFonts w:ascii="Times New Roman" w:hAnsi="Times New Roman" w:cs="Times New Roman"/>
          <w:sz w:val="24"/>
          <w:szCs w:val="24"/>
        </w:rPr>
        <w:t xml:space="preserve">213 </w:t>
      </w:r>
      <w:r w:rsidRPr="0034191C">
        <w:rPr>
          <w:rFonts w:ascii="Times New Roman" w:eastAsia="Times New Roman" w:hAnsi="Times New Roman" w:cs="Times New Roman"/>
          <w:color w:val="000000"/>
          <w:sz w:val="24"/>
          <w:szCs w:val="24"/>
        </w:rPr>
        <w:t>kg ha</w:t>
      </w:r>
      <w:r w:rsidRPr="0034191C">
        <w:rPr>
          <w:rFonts w:ascii="Times New Roman" w:eastAsia="Times New Roman" w:hAnsi="Times New Roman" w:cs="Times New Roman"/>
          <w:color w:val="000000"/>
          <w:sz w:val="24"/>
          <w:szCs w:val="24"/>
          <w:vertAlign w:val="superscript"/>
        </w:rPr>
        <w:t>-1</w:t>
      </w:r>
      <w:r w:rsidRPr="0034191C">
        <w:rPr>
          <w:rFonts w:ascii="Times New Roman" w:hAnsi="Times New Roman" w:cs="Times New Roman"/>
          <w:sz w:val="24"/>
          <w:szCs w:val="24"/>
        </w:rPr>
        <w:t>) in soil observed with control treatment (T</w:t>
      </w:r>
      <w:r w:rsidRPr="0034191C">
        <w:rPr>
          <w:rFonts w:ascii="Times New Roman" w:hAnsi="Times New Roman" w:cs="Times New Roman"/>
          <w:sz w:val="24"/>
          <w:szCs w:val="24"/>
          <w:vertAlign w:val="subscript"/>
        </w:rPr>
        <w:t>1</w:t>
      </w:r>
      <w:r w:rsidRPr="0034191C">
        <w:rPr>
          <w:rFonts w:ascii="Times New Roman" w:hAnsi="Times New Roman" w:cs="Times New Roman"/>
          <w:sz w:val="24"/>
          <w:szCs w:val="24"/>
        </w:rPr>
        <w:t>) during individual year.</w:t>
      </w:r>
      <w:r>
        <w:rPr>
          <w:rFonts w:ascii="Times New Roman" w:hAnsi="Times New Roman" w:cs="Times New Roman"/>
          <w:sz w:val="24"/>
          <w:szCs w:val="24"/>
        </w:rPr>
        <w:t xml:space="preserve"> </w:t>
      </w:r>
      <w:r w:rsidRPr="0034191C">
        <w:rPr>
          <w:rFonts w:ascii="Times New Roman" w:hAnsi="Times New Roman" w:cs="Times New Roman"/>
          <w:sz w:val="24"/>
          <w:szCs w:val="24"/>
        </w:rPr>
        <w:t>Similar results have also been reported by</w:t>
      </w:r>
      <w:r>
        <w:rPr>
          <w:rFonts w:ascii="Times New Roman" w:hAnsi="Times New Roman" w:cs="Times New Roman"/>
          <w:sz w:val="24"/>
          <w:szCs w:val="24"/>
        </w:rPr>
        <w:t xml:space="preserve"> </w:t>
      </w:r>
      <w:proofErr w:type="spellStart"/>
      <w:r w:rsidRPr="0034191C">
        <w:rPr>
          <w:rFonts w:ascii="Times New Roman" w:eastAsia="Times New Roman" w:hAnsi="Times New Roman" w:cs="Times New Roman"/>
          <w:color w:val="000000"/>
          <w:sz w:val="24"/>
          <w:szCs w:val="24"/>
        </w:rPr>
        <w:t>Lalfakzuali</w:t>
      </w:r>
      <w:proofErr w:type="spellEnd"/>
      <w:r w:rsidRPr="0034191C">
        <w:rPr>
          <w:rFonts w:ascii="Times New Roman" w:eastAsia="Times New Roman" w:hAnsi="Times New Roman" w:cs="Times New Roman"/>
          <w:color w:val="000000"/>
          <w:sz w:val="24"/>
          <w:szCs w:val="24"/>
        </w:rPr>
        <w:t xml:space="preserve"> and Sharma (2021) and </w:t>
      </w:r>
      <w:r w:rsidRPr="0034191C">
        <w:rPr>
          <w:rFonts w:ascii="Times New Roman" w:eastAsia="Times New Roman" w:hAnsi="Times New Roman" w:cs="Times New Roman"/>
          <w:color w:val="000000"/>
          <w:sz w:val="24"/>
          <w:szCs w:val="24"/>
          <w:lang w:bidi="gu-IN"/>
        </w:rPr>
        <w:t>Rani and John (2022)</w:t>
      </w:r>
      <w:r w:rsidRPr="0034191C">
        <w:rPr>
          <w:rFonts w:ascii="Times New Roman" w:hAnsi="Times New Roman" w:cs="Times New Roman"/>
          <w:color w:val="000000"/>
          <w:sz w:val="24"/>
          <w:szCs w:val="24"/>
        </w:rPr>
        <w:t>.</w:t>
      </w:r>
      <w:r>
        <w:rPr>
          <w:rFonts w:ascii="Times New Roman" w:hAnsi="Times New Roman" w:cs="Times New Roman"/>
          <w:color w:val="000000"/>
          <w:sz w:val="24"/>
          <w:szCs w:val="24"/>
        </w:rPr>
        <w:t xml:space="preserve"> Higher </w:t>
      </w:r>
      <w:r>
        <w:rPr>
          <w:rFonts w:ascii="Times New Roman" w:eastAsia="Times New Roman" w:hAnsi="Times New Roman" w:cs="Times New Roman"/>
          <w:sz w:val="24"/>
          <w:szCs w:val="24"/>
        </w:rPr>
        <w:t>a</w:t>
      </w:r>
      <w:r w:rsidRPr="00E54A41">
        <w:rPr>
          <w:rFonts w:ascii="Times New Roman" w:eastAsia="Times New Roman" w:hAnsi="Times New Roman" w:cs="Times New Roman"/>
          <w:sz w:val="24"/>
          <w:szCs w:val="24"/>
        </w:rPr>
        <w:t xml:space="preserve">vailable </w:t>
      </w:r>
      <w:proofErr w:type="spellStart"/>
      <w:r w:rsidRPr="00E54A41">
        <w:rPr>
          <w:rFonts w:ascii="Times New Roman" w:eastAsia="Times New Roman" w:hAnsi="Times New Roman" w:cs="Times New Roman"/>
          <w:sz w:val="24"/>
          <w:szCs w:val="24"/>
        </w:rPr>
        <w:t>sulphur</w:t>
      </w:r>
      <w:proofErr w:type="spellEnd"/>
      <w:r w:rsidRPr="00E54A41">
        <w:rPr>
          <w:rFonts w:ascii="Times New Roman" w:eastAsia="Times New Roman" w:hAnsi="Times New Roman" w:cs="Times New Roman"/>
          <w:sz w:val="24"/>
          <w:szCs w:val="24"/>
        </w:rPr>
        <w:t xml:space="preserve"> in soil after harvesting of maize (</w:t>
      </w:r>
      <w:r w:rsidR="00DE328B">
        <w:rPr>
          <w:rFonts w:ascii="Times New Roman" w:eastAsia="Times New Roman" w:hAnsi="Times New Roman" w:cs="Times New Roman"/>
          <w:sz w:val="24"/>
          <w:szCs w:val="24"/>
        </w:rPr>
        <w:t>10.59</w:t>
      </w:r>
      <w:r w:rsidRPr="00E54A41">
        <w:rPr>
          <w:rFonts w:ascii="Times New Roman" w:eastAsia="Times New Roman" w:hAnsi="Times New Roman" w:cs="Times New Roman"/>
          <w:sz w:val="24"/>
          <w:szCs w:val="24"/>
        </w:rPr>
        <w:t xml:space="preserve"> and </w:t>
      </w:r>
      <w:r w:rsidR="00DE328B">
        <w:rPr>
          <w:rFonts w:ascii="Times New Roman" w:eastAsia="Times New Roman" w:hAnsi="Times New Roman" w:cs="Times New Roman"/>
          <w:sz w:val="24"/>
          <w:szCs w:val="24"/>
        </w:rPr>
        <w:t>10.70</w:t>
      </w:r>
      <w:r w:rsidRPr="00E54A41">
        <w:rPr>
          <w:rFonts w:ascii="Times New Roman" w:eastAsia="Times New Roman" w:hAnsi="Times New Roman" w:cs="Times New Roman"/>
          <w:sz w:val="24"/>
          <w:szCs w:val="24"/>
        </w:rPr>
        <w:t xml:space="preserve"> mg </w:t>
      </w:r>
      <w:r w:rsidRPr="00E54A41">
        <w:rPr>
          <w:rFonts w:ascii="Times New Roman" w:hAnsi="Times New Roman" w:cs="Times New Roman"/>
          <w:bCs/>
          <w:sz w:val="24"/>
          <w:szCs w:val="24"/>
        </w:rPr>
        <w:t>kg</w:t>
      </w:r>
      <w:r w:rsidRPr="00E54A41">
        <w:rPr>
          <w:rFonts w:ascii="Times New Roman" w:hAnsi="Times New Roman" w:cs="Times New Roman"/>
          <w:bCs/>
          <w:sz w:val="24"/>
          <w:szCs w:val="24"/>
          <w:vertAlign w:val="superscript"/>
        </w:rPr>
        <w:t>-1</w:t>
      </w:r>
      <w:r w:rsidRPr="00E54A41">
        <w:rPr>
          <w:rFonts w:ascii="Times New Roman" w:eastAsia="Times New Roman" w:hAnsi="Times New Roman" w:cs="Times New Roman"/>
          <w:sz w:val="24"/>
          <w:szCs w:val="24"/>
        </w:rPr>
        <w:t xml:space="preserve">) </w:t>
      </w:r>
      <w:r w:rsidRPr="00E54A41">
        <w:rPr>
          <w:rFonts w:ascii="Times New Roman" w:eastAsia="Times New Roman" w:hAnsi="Times New Roman" w:cs="Times New Roman"/>
          <w:sz w:val="24"/>
          <w:szCs w:val="24"/>
        </w:rPr>
        <w:lastRenderedPageBreak/>
        <w:t xml:space="preserve">was observed under the application of </w:t>
      </w:r>
      <w:r w:rsidRPr="00E54A41">
        <w:rPr>
          <w:rFonts w:ascii="Times New Roman" w:hAnsi="Times New Roman" w:cs="Times New Roman"/>
          <w:bCs/>
          <w:sz w:val="24"/>
          <w:szCs w:val="24"/>
        </w:rPr>
        <w:t>T</w:t>
      </w:r>
      <w:r w:rsidRPr="00E54A41">
        <w:rPr>
          <w:rFonts w:ascii="Times New Roman" w:hAnsi="Times New Roman" w:cs="Times New Roman"/>
          <w:sz w:val="24"/>
          <w:szCs w:val="24"/>
          <w:vertAlign w:val="subscript"/>
        </w:rPr>
        <w:t>14</w:t>
      </w:r>
      <w:r>
        <w:rPr>
          <w:rFonts w:ascii="Times New Roman" w:eastAsia="Times New Roman" w:hAnsi="Times New Roman" w:cs="Times New Roman"/>
          <w:sz w:val="24"/>
          <w:szCs w:val="24"/>
        </w:rPr>
        <w:t xml:space="preserve"> </w:t>
      </w:r>
      <w:r w:rsidRPr="00E54A41">
        <w:rPr>
          <w:rFonts w:ascii="Times New Roman" w:eastAsia="Times New Roman" w:hAnsi="Times New Roman" w:cs="Times New Roman"/>
          <w:sz w:val="24"/>
          <w:szCs w:val="24"/>
        </w:rPr>
        <w:t>treatment during individual year</w:t>
      </w:r>
      <w:r>
        <w:rPr>
          <w:rFonts w:ascii="Times New Roman" w:eastAsia="Times New Roman" w:hAnsi="Times New Roman" w:cs="Times New Roman"/>
          <w:sz w:val="24"/>
          <w:szCs w:val="24"/>
        </w:rPr>
        <w:t>,</w:t>
      </w:r>
      <w:r w:rsidRPr="00E54A41">
        <w:rPr>
          <w:rFonts w:ascii="Times New Roman" w:eastAsia="Times New Roman" w:hAnsi="Times New Roman" w:cs="Times New Roman"/>
          <w:sz w:val="24"/>
          <w:szCs w:val="24"/>
        </w:rPr>
        <w:t xml:space="preserve"> respectively and it was par with T</w:t>
      </w:r>
      <w:r w:rsidRPr="00E54A41">
        <w:rPr>
          <w:rFonts w:ascii="Times New Roman" w:eastAsia="Times New Roman" w:hAnsi="Times New Roman" w:cs="Times New Roman"/>
          <w:sz w:val="24"/>
          <w:szCs w:val="24"/>
          <w:vertAlign w:val="subscript"/>
        </w:rPr>
        <w:t xml:space="preserve">13, </w:t>
      </w:r>
      <w:r w:rsidRPr="00E54A41">
        <w:rPr>
          <w:rFonts w:ascii="Times New Roman" w:eastAsia="Times New Roman" w:hAnsi="Times New Roman" w:cs="Times New Roman"/>
          <w:sz w:val="24"/>
          <w:szCs w:val="24"/>
        </w:rPr>
        <w:t>T</w:t>
      </w:r>
      <w:r w:rsidRPr="00E54A41">
        <w:rPr>
          <w:rFonts w:ascii="Times New Roman" w:eastAsia="Times New Roman" w:hAnsi="Times New Roman" w:cs="Times New Roman"/>
          <w:sz w:val="24"/>
          <w:szCs w:val="24"/>
          <w:vertAlign w:val="subscript"/>
        </w:rPr>
        <w:t>9</w:t>
      </w:r>
      <w:r w:rsidRPr="00E54A41">
        <w:rPr>
          <w:rFonts w:ascii="Times New Roman" w:eastAsia="Times New Roman" w:hAnsi="Times New Roman" w:cs="Times New Roman"/>
          <w:sz w:val="24"/>
          <w:szCs w:val="24"/>
        </w:rPr>
        <w:t>, T</w:t>
      </w:r>
      <w:r w:rsidRPr="00E54A41">
        <w:rPr>
          <w:rFonts w:ascii="Times New Roman" w:eastAsia="Times New Roman" w:hAnsi="Times New Roman" w:cs="Times New Roman"/>
          <w:sz w:val="24"/>
          <w:szCs w:val="24"/>
          <w:vertAlign w:val="subscript"/>
        </w:rPr>
        <w:t xml:space="preserve">12 </w:t>
      </w:r>
      <w:r w:rsidRPr="00E54A41">
        <w:rPr>
          <w:rFonts w:ascii="Times New Roman" w:eastAsia="Times New Roman" w:hAnsi="Times New Roman" w:cs="Times New Roman"/>
          <w:sz w:val="24"/>
          <w:szCs w:val="24"/>
        </w:rPr>
        <w:t>and T</w:t>
      </w:r>
      <w:r w:rsidRPr="00E54A41">
        <w:rPr>
          <w:rFonts w:ascii="Times New Roman" w:eastAsia="Times New Roman" w:hAnsi="Times New Roman" w:cs="Times New Roman"/>
          <w:sz w:val="24"/>
          <w:szCs w:val="24"/>
          <w:vertAlign w:val="subscript"/>
        </w:rPr>
        <w:t>6</w:t>
      </w:r>
      <w:r w:rsidRPr="00E54A41">
        <w:rPr>
          <w:rFonts w:ascii="Times New Roman" w:eastAsia="Times New Roman" w:hAnsi="Times New Roman" w:cs="Times New Roman"/>
          <w:sz w:val="24"/>
          <w:szCs w:val="24"/>
        </w:rPr>
        <w:t xml:space="preserve"> treatment. Significant lower available </w:t>
      </w:r>
      <w:proofErr w:type="spellStart"/>
      <w:r w:rsidR="00DE328B">
        <w:rPr>
          <w:rFonts w:ascii="Times New Roman" w:eastAsia="Times New Roman" w:hAnsi="Times New Roman" w:cs="Times New Roman"/>
          <w:sz w:val="24"/>
          <w:szCs w:val="24"/>
        </w:rPr>
        <w:t>sulphur</w:t>
      </w:r>
      <w:proofErr w:type="spellEnd"/>
      <w:r w:rsidRPr="00E54A41">
        <w:rPr>
          <w:rFonts w:ascii="Times New Roman" w:eastAsia="Times New Roman" w:hAnsi="Times New Roman" w:cs="Times New Roman"/>
          <w:sz w:val="24"/>
          <w:szCs w:val="24"/>
        </w:rPr>
        <w:t xml:space="preserve"> (</w:t>
      </w:r>
      <w:r w:rsidR="00DE328B">
        <w:rPr>
          <w:rFonts w:ascii="Times New Roman" w:eastAsia="Times New Roman" w:hAnsi="Times New Roman" w:cs="Times New Roman"/>
          <w:sz w:val="24"/>
          <w:szCs w:val="24"/>
        </w:rPr>
        <w:t>8.55</w:t>
      </w:r>
      <w:r w:rsidRPr="00E54A41">
        <w:rPr>
          <w:rFonts w:ascii="Times New Roman" w:eastAsia="Times New Roman" w:hAnsi="Times New Roman" w:cs="Times New Roman"/>
          <w:sz w:val="24"/>
          <w:szCs w:val="24"/>
        </w:rPr>
        <w:t xml:space="preserve"> and </w:t>
      </w:r>
      <w:r w:rsidR="00DE328B">
        <w:rPr>
          <w:rFonts w:ascii="Times New Roman" w:eastAsia="Times New Roman" w:hAnsi="Times New Roman" w:cs="Times New Roman"/>
          <w:sz w:val="24"/>
          <w:szCs w:val="24"/>
        </w:rPr>
        <w:t>8.30</w:t>
      </w:r>
      <w:r w:rsidRPr="00E54A41">
        <w:rPr>
          <w:rFonts w:ascii="Times New Roman" w:eastAsia="Times New Roman" w:hAnsi="Times New Roman" w:cs="Times New Roman"/>
          <w:sz w:val="24"/>
          <w:szCs w:val="24"/>
        </w:rPr>
        <w:t xml:space="preserve"> mg </w:t>
      </w:r>
      <w:r w:rsidRPr="00E54A41">
        <w:rPr>
          <w:rFonts w:ascii="Times New Roman" w:hAnsi="Times New Roman" w:cs="Times New Roman"/>
          <w:bCs/>
          <w:sz w:val="24"/>
          <w:szCs w:val="24"/>
        </w:rPr>
        <w:t>kg</w:t>
      </w:r>
      <w:r w:rsidRPr="00E54A41">
        <w:rPr>
          <w:rFonts w:ascii="Times New Roman" w:hAnsi="Times New Roman" w:cs="Times New Roman"/>
          <w:bCs/>
          <w:sz w:val="24"/>
          <w:szCs w:val="24"/>
          <w:vertAlign w:val="superscript"/>
        </w:rPr>
        <w:t>-1</w:t>
      </w:r>
      <w:r w:rsidRPr="00E54A41">
        <w:rPr>
          <w:rFonts w:ascii="Times New Roman" w:eastAsia="Times New Roman" w:hAnsi="Times New Roman" w:cs="Times New Roman"/>
          <w:sz w:val="24"/>
          <w:szCs w:val="24"/>
        </w:rPr>
        <w:t>) in soil observed with control treatment (T</w:t>
      </w:r>
      <w:r w:rsidRPr="00E54A41">
        <w:rPr>
          <w:rFonts w:ascii="Times New Roman" w:eastAsia="Times New Roman" w:hAnsi="Times New Roman" w:cs="Times New Roman"/>
          <w:sz w:val="24"/>
          <w:szCs w:val="24"/>
          <w:vertAlign w:val="subscript"/>
        </w:rPr>
        <w:t>1</w:t>
      </w:r>
      <w:r w:rsidRPr="00E54A41">
        <w:rPr>
          <w:rFonts w:ascii="Times New Roman" w:eastAsia="Times New Roman" w:hAnsi="Times New Roman" w:cs="Times New Roman"/>
          <w:sz w:val="24"/>
          <w:szCs w:val="24"/>
        </w:rPr>
        <w:t xml:space="preserve">) during individual year. </w:t>
      </w:r>
      <w:r w:rsidRPr="00E54A41">
        <w:rPr>
          <w:rFonts w:ascii="Times New Roman" w:hAnsi="Times New Roman" w:cs="Times New Roman"/>
          <w:sz w:val="24"/>
          <w:szCs w:val="24"/>
        </w:rPr>
        <w:t xml:space="preserve">A similar finding was also obtained by Mandal </w:t>
      </w:r>
      <w:r w:rsidRPr="00E54A41">
        <w:rPr>
          <w:rFonts w:ascii="Times New Roman" w:hAnsi="Times New Roman" w:cs="Times New Roman"/>
          <w:i/>
          <w:iCs/>
          <w:sz w:val="24"/>
          <w:szCs w:val="24"/>
        </w:rPr>
        <w:t>et al.</w:t>
      </w:r>
      <w:r w:rsidRPr="00E54A41">
        <w:rPr>
          <w:rFonts w:ascii="Times New Roman" w:hAnsi="Times New Roman" w:cs="Times New Roman"/>
          <w:sz w:val="24"/>
          <w:szCs w:val="24"/>
        </w:rPr>
        <w:t xml:space="preserve"> (2022) and Prajapati </w:t>
      </w:r>
      <w:r w:rsidRPr="00E54A41">
        <w:rPr>
          <w:rFonts w:ascii="Times New Roman" w:hAnsi="Times New Roman" w:cs="Times New Roman"/>
          <w:i/>
          <w:iCs/>
          <w:sz w:val="24"/>
          <w:szCs w:val="24"/>
        </w:rPr>
        <w:t>et al</w:t>
      </w:r>
      <w:r w:rsidRPr="00E54A41">
        <w:rPr>
          <w:rFonts w:ascii="Times New Roman" w:hAnsi="Times New Roman" w:cs="Times New Roman"/>
          <w:sz w:val="24"/>
          <w:szCs w:val="24"/>
        </w:rPr>
        <w:t>. (</w:t>
      </w:r>
      <w:commentRangeStart w:id="6"/>
      <w:r w:rsidRPr="00E54A41">
        <w:rPr>
          <w:rFonts w:ascii="Times New Roman" w:hAnsi="Times New Roman" w:cs="Times New Roman"/>
          <w:sz w:val="24"/>
          <w:szCs w:val="24"/>
        </w:rPr>
        <w:t>2018</w:t>
      </w:r>
      <w:commentRangeEnd w:id="6"/>
      <w:r w:rsidR="004E72B7">
        <w:rPr>
          <w:rStyle w:val="CommentReference"/>
        </w:rPr>
        <w:commentReference w:id="6"/>
      </w:r>
      <w:r w:rsidRPr="00E54A41">
        <w:rPr>
          <w:rFonts w:ascii="Times New Roman" w:hAnsi="Times New Roman" w:cs="Times New Roman"/>
          <w:sz w:val="24"/>
          <w:szCs w:val="24"/>
        </w:rPr>
        <w:t>).</w:t>
      </w:r>
    </w:p>
    <w:p w14:paraId="1237E9F4" w14:textId="77777777" w:rsidR="0043268A" w:rsidRPr="00B44F70" w:rsidRDefault="00B44F70" w:rsidP="00E01C52">
      <w:pPr>
        <w:spacing w:after="0"/>
        <w:jc w:val="both"/>
        <w:rPr>
          <w:rFonts w:ascii="Times New Roman" w:eastAsia="Times New Roman" w:hAnsi="Times New Roman" w:cs="Times New Roman"/>
          <w:b/>
          <w:bCs/>
          <w:color w:val="000000"/>
          <w:sz w:val="24"/>
          <w:szCs w:val="24"/>
        </w:rPr>
      </w:pPr>
      <w:r>
        <w:rPr>
          <w:rFonts w:ascii="Times New Roman" w:hAnsi="Times New Roman" w:cs="Times New Roman"/>
          <w:b/>
          <w:bCs/>
          <w:sz w:val="24"/>
          <w:szCs w:val="24"/>
        </w:rPr>
        <w:t>3.3</w:t>
      </w:r>
      <w:r w:rsidRPr="00B44F70">
        <w:rPr>
          <w:rFonts w:ascii="Times New Roman" w:hAnsi="Times New Roman" w:cs="Times New Roman"/>
          <w:b/>
          <w:bCs/>
          <w:sz w:val="24"/>
          <w:szCs w:val="24"/>
        </w:rPr>
        <w:t xml:space="preserve"> </w:t>
      </w:r>
      <w:r>
        <w:rPr>
          <w:rFonts w:ascii="Times New Roman" w:eastAsia="Times New Roman" w:hAnsi="Times New Roman" w:cs="Times New Roman"/>
          <w:b/>
          <w:bCs/>
          <w:color w:val="000000"/>
          <w:sz w:val="24"/>
          <w:szCs w:val="24"/>
        </w:rPr>
        <w:t>Effect on</w:t>
      </w:r>
      <w:r w:rsidRPr="00B44F70">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a</w:t>
      </w:r>
      <w:r w:rsidR="0043268A" w:rsidRPr="00B44F70">
        <w:rPr>
          <w:rFonts w:ascii="Times New Roman" w:eastAsia="Times New Roman" w:hAnsi="Times New Roman" w:cs="Times New Roman"/>
          <w:b/>
          <w:bCs/>
          <w:color w:val="000000"/>
          <w:sz w:val="24"/>
          <w:szCs w:val="24"/>
        </w:rPr>
        <w:t xml:space="preserve">vailable </w:t>
      </w:r>
      <w:r>
        <w:rPr>
          <w:rFonts w:ascii="Times New Roman" w:hAnsi="Times New Roman" w:cs="Times New Roman"/>
          <w:b/>
          <w:bCs/>
          <w:sz w:val="24"/>
          <w:szCs w:val="24"/>
        </w:rPr>
        <w:t>z</w:t>
      </w:r>
      <w:r w:rsidR="0043268A" w:rsidRPr="00B44F70">
        <w:rPr>
          <w:rFonts w:ascii="Times New Roman" w:hAnsi="Times New Roman" w:cs="Times New Roman"/>
          <w:b/>
          <w:bCs/>
          <w:sz w:val="24"/>
          <w:szCs w:val="24"/>
        </w:rPr>
        <w:t xml:space="preserve">inc, iron, manganese and copper </w:t>
      </w:r>
      <w:r w:rsidR="0043268A" w:rsidRPr="00B44F70">
        <w:rPr>
          <w:rFonts w:ascii="Times New Roman" w:eastAsia="Times New Roman" w:hAnsi="Times New Roman" w:cs="Times New Roman"/>
          <w:b/>
          <w:bCs/>
          <w:color w:val="000000"/>
          <w:sz w:val="24"/>
          <w:szCs w:val="24"/>
        </w:rPr>
        <w:t>after harvest of maize</w:t>
      </w:r>
    </w:p>
    <w:p w14:paraId="0616FEB3" w14:textId="77777777" w:rsidR="0043268A" w:rsidRPr="00CB190A" w:rsidRDefault="0043268A" w:rsidP="00E01C52">
      <w:pPr>
        <w:tabs>
          <w:tab w:val="left" w:pos="90"/>
        </w:tabs>
        <w:ind w:left="90"/>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color w:val="000000"/>
          <w:sz w:val="24"/>
          <w:szCs w:val="24"/>
        </w:rPr>
        <w:tab/>
      </w:r>
      <w:r w:rsidRPr="0034191C">
        <w:rPr>
          <w:rFonts w:ascii="Times New Roman" w:hAnsi="Times New Roman" w:cs="Times New Roman"/>
          <w:sz w:val="24"/>
          <w:szCs w:val="24"/>
        </w:rPr>
        <w:t>Nutrient omission treatments did not significantly affect the available zinc</w:t>
      </w:r>
      <w:r>
        <w:rPr>
          <w:rFonts w:ascii="Times New Roman" w:hAnsi="Times New Roman" w:cs="Times New Roman"/>
          <w:sz w:val="24"/>
          <w:szCs w:val="24"/>
        </w:rPr>
        <w:t xml:space="preserve"> and iron</w:t>
      </w:r>
      <w:r w:rsidRPr="0034191C">
        <w:rPr>
          <w:rFonts w:ascii="Times New Roman" w:hAnsi="Times New Roman" w:cs="Times New Roman"/>
          <w:sz w:val="24"/>
          <w:szCs w:val="24"/>
        </w:rPr>
        <w:t xml:space="preserve"> content in the soil after maize harvest</w:t>
      </w:r>
      <w:r>
        <w:rPr>
          <w:rFonts w:ascii="Times New Roman" w:hAnsi="Times New Roman" w:cs="Times New Roman"/>
          <w:sz w:val="24"/>
          <w:szCs w:val="24"/>
        </w:rPr>
        <w:t xml:space="preserve"> during</w:t>
      </w:r>
      <w:r w:rsidRPr="0034191C">
        <w:rPr>
          <w:rFonts w:ascii="Times New Roman" w:hAnsi="Times New Roman" w:cs="Times New Roman"/>
          <w:sz w:val="24"/>
          <w:szCs w:val="24"/>
        </w:rPr>
        <w:t xml:space="preserve"> </w:t>
      </w:r>
      <w:r>
        <w:rPr>
          <w:rFonts w:ascii="Times New Roman" w:hAnsi="Times New Roman" w:cs="Times New Roman"/>
          <w:sz w:val="24"/>
          <w:szCs w:val="24"/>
        </w:rPr>
        <w:t>2022</w:t>
      </w:r>
      <w:r w:rsidR="001C6A2D">
        <w:rPr>
          <w:rFonts w:ascii="Times New Roman" w:hAnsi="Times New Roman" w:cs="Times New Roman"/>
          <w:sz w:val="24"/>
          <w:szCs w:val="24"/>
        </w:rPr>
        <w:t xml:space="preserve"> (table 3)</w:t>
      </w:r>
      <w:r w:rsidRPr="0034191C">
        <w:rPr>
          <w:rFonts w:ascii="Times New Roman" w:hAnsi="Times New Roman" w:cs="Times New Roman"/>
          <w:sz w:val="24"/>
          <w:szCs w:val="24"/>
        </w:rPr>
        <w:t>.</w:t>
      </w:r>
      <w:r w:rsidR="001C6A2D">
        <w:rPr>
          <w:rFonts w:ascii="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 </w:t>
      </w:r>
      <w:r w:rsidR="001C6A2D">
        <w:rPr>
          <w:rFonts w:ascii="Times New Roman" w:hAnsi="Times New Roman" w:cs="Times New Roman"/>
          <w:sz w:val="24"/>
          <w:szCs w:val="24"/>
        </w:rPr>
        <w:t xml:space="preserve">In </w:t>
      </w:r>
      <w:r>
        <w:rPr>
          <w:rFonts w:ascii="Times New Roman" w:hAnsi="Times New Roman" w:cs="Times New Roman"/>
          <w:sz w:val="24"/>
          <w:szCs w:val="24"/>
        </w:rPr>
        <w:t xml:space="preserve">2023, </w:t>
      </w:r>
      <w:r w:rsidRPr="0034191C">
        <w:rPr>
          <w:rFonts w:ascii="Times New Roman" w:hAnsi="Times New Roman" w:cs="Times New Roman"/>
          <w:sz w:val="24"/>
          <w:szCs w:val="24"/>
        </w:rPr>
        <w:t>available zinc levels were significantly higher in treatment T</w:t>
      </w:r>
      <w:r w:rsidRPr="0034191C">
        <w:rPr>
          <w:rFonts w:ascii="Times New Roman" w:hAnsi="Times New Roman" w:cs="Times New Roman"/>
          <w:sz w:val="24"/>
          <w:szCs w:val="24"/>
          <w:vertAlign w:val="subscript"/>
        </w:rPr>
        <w:t>14</w:t>
      </w:r>
      <w:r w:rsidRPr="00B54344">
        <w:rPr>
          <w:rFonts w:ascii="Times New Roman" w:hAnsi="Times New Roman" w:cs="Times New Roman"/>
          <w:sz w:val="24"/>
          <w:szCs w:val="24"/>
        </w:rPr>
        <w:t xml:space="preserve"> </w:t>
      </w:r>
      <w:r>
        <w:rPr>
          <w:rFonts w:ascii="Times New Roman" w:hAnsi="Times New Roman" w:cs="Times New Roman"/>
          <w:sz w:val="24"/>
          <w:szCs w:val="24"/>
        </w:rPr>
        <w:t>(0.94 mg kg</w:t>
      </w:r>
      <w:r w:rsidRPr="00B54344">
        <w:rPr>
          <w:rFonts w:ascii="Times New Roman" w:hAnsi="Times New Roman" w:cs="Times New Roman"/>
          <w:sz w:val="24"/>
          <w:szCs w:val="24"/>
          <w:vertAlign w:val="superscript"/>
        </w:rPr>
        <w:t>-1</w:t>
      </w:r>
      <w:r>
        <w:rPr>
          <w:rFonts w:ascii="Times New Roman" w:hAnsi="Times New Roman" w:cs="Times New Roman"/>
          <w:sz w:val="24"/>
          <w:szCs w:val="24"/>
        </w:rPr>
        <w:t>). It was statistically similar to T</w:t>
      </w:r>
      <w:r w:rsidRPr="0034191C">
        <w:rPr>
          <w:rFonts w:ascii="Times New Roman" w:hAnsi="Times New Roman" w:cs="Times New Roman"/>
          <w:sz w:val="24"/>
          <w:szCs w:val="24"/>
          <w:vertAlign w:val="subscript"/>
        </w:rPr>
        <w:t>12</w:t>
      </w:r>
      <w:r w:rsidRPr="0034191C">
        <w:rPr>
          <w:rFonts w:ascii="Times New Roman" w:hAnsi="Times New Roman" w:cs="Times New Roman"/>
          <w:sz w:val="24"/>
          <w:szCs w:val="24"/>
        </w:rPr>
        <w:t>, T</w:t>
      </w:r>
      <w:r w:rsidRPr="0034191C">
        <w:rPr>
          <w:rFonts w:ascii="Times New Roman" w:hAnsi="Times New Roman" w:cs="Times New Roman"/>
          <w:sz w:val="24"/>
          <w:szCs w:val="24"/>
          <w:vertAlign w:val="subscript"/>
        </w:rPr>
        <w:t>10</w:t>
      </w:r>
      <w:r w:rsidRPr="0034191C">
        <w:rPr>
          <w:rFonts w:ascii="Times New Roman" w:hAnsi="Times New Roman" w:cs="Times New Roman"/>
          <w:sz w:val="24"/>
          <w:szCs w:val="24"/>
        </w:rPr>
        <w:t xml:space="preserve"> and T</w:t>
      </w:r>
      <w:r w:rsidRPr="0034191C">
        <w:rPr>
          <w:rFonts w:ascii="Times New Roman" w:hAnsi="Times New Roman" w:cs="Times New Roman"/>
          <w:sz w:val="24"/>
          <w:szCs w:val="24"/>
          <w:vertAlign w:val="subscript"/>
        </w:rPr>
        <w:t>7</w:t>
      </w:r>
      <w:r w:rsidRPr="0034191C">
        <w:rPr>
          <w:rFonts w:ascii="Times New Roman" w:hAnsi="Times New Roman" w:cs="Times New Roman"/>
          <w:sz w:val="24"/>
          <w:szCs w:val="24"/>
        </w:rPr>
        <w:t xml:space="preserve"> </w:t>
      </w:r>
      <w:r>
        <w:rPr>
          <w:rFonts w:ascii="Times New Roman" w:hAnsi="Times New Roman" w:cs="Times New Roman"/>
          <w:sz w:val="24"/>
          <w:szCs w:val="24"/>
        </w:rPr>
        <w:t>treatments which received</w:t>
      </w:r>
      <w:r w:rsidRPr="0034191C">
        <w:rPr>
          <w:rFonts w:ascii="Times New Roman" w:hAnsi="Times New Roman" w:cs="Times New Roman"/>
          <w:sz w:val="24"/>
          <w:szCs w:val="24"/>
        </w:rPr>
        <w:t xml:space="preserve"> zinc </w:t>
      </w:r>
      <w:r>
        <w:rPr>
          <w:rFonts w:ascii="Times New Roman" w:hAnsi="Times New Roman" w:cs="Times New Roman"/>
          <w:sz w:val="24"/>
          <w:szCs w:val="24"/>
        </w:rPr>
        <w:t>applications and</w:t>
      </w:r>
      <w:r w:rsidRPr="0034191C">
        <w:rPr>
          <w:rFonts w:ascii="Times New Roman" w:hAnsi="Times New Roman" w:cs="Times New Roman"/>
          <w:sz w:val="24"/>
          <w:szCs w:val="24"/>
        </w:rPr>
        <w:t xml:space="preserve"> showed a comparable impact on soil zinc availability. The lowest available zinc</w:t>
      </w:r>
      <w:r>
        <w:rPr>
          <w:rFonts w:ascii="Times New Roman" w:hAnsi="Times New Roman" w:cs="Times New Roman"/>
          <w:sz w:val="24"/>
          <w:szCs w:val="24"/>
        </w:rPr>
        <w:t xml:space="preserve"> (0.73 mg kg</w:t>
      </w:r>
      <w:r w:rsidRPr="00B54344">
        <w:rPr>
          <w:rFonts w:ascii="Times New Roman" w:hAnsi="Times New Roman" w:cs="Times New Roman"/>
          <w:sz w:val="24"/>
          <w:szCs w:val="24"/>
          <w:vertAlign w:val="superscript"/>
        </w:rPr>
        <w:t>-1</w:t>
      </w:r>
      <w:r>
        <w:rPr>
          <w:rFonts w:ascii="Times New Roman" w:hAnsi="Times New Roman" w:cs="Times New Roman"/>
          <w:sz w:val="24"/>
          <w:szCs w:val="24"/>
        </w:rPr>
        <w:t>)</w:t>
      </w:r>
      <w:r w:rsidRPr="0034191C">
        <w:rPr>
          <w:rFonts w:ascii="Times New Roman" w:hAnsi="Times New Roman" w:cs="Times New Roman"/>
          <w:sz w:val="24"/>
          <w:szCs w:val="24"/>
        </w:rPr>
        <w:t xml:space="preserve"> was observed in the control treatment </w:t>
      </w:r>
      <w:r>
        <w:rPr>
          <w:rFonts w:ascii="Times New Roman" w:hAnsi="Times New Roman" w:cs="Times New Roman"/>
          <w:sz w:val="24"/>
          <w:szCs w:val="24"/>
        </w:rPr>
        <w:t>(</w:t>
      </w:r>
      <w:r w:rsidRPr="0034191C">
        <w:rPr>
          <w:rFonts w:ascii="Times New Roman" w:hAnsi="Times New Roman" w:cs="Times New Roman"/>
          <w:sz w:val="24"/>
          <w:szCs w:val="24"/>
        </w:rPr>
        <w:t>T</w:t>
      </w:r>
      <w:r w:rsidRPr="0034191C">
        <w:rPr>
          <w:rFonts w:ascii="Times New Roman" w:hAnsi="Times New Roman" w:cs="Times New Roman"/>
          <w:sz w:val="24"/>
          <w:szCs w:val="24"/>
          <w:vertAlign w:val="subscript"/>
        </w:rPr>
        <w:t>1</w:t>
      </w:r>
      <w:r>
        <w:rPr>
          <w:rFonts w:ascii="Times New Roman" w:hAnsi="Times New Roman" w:cs="Times New Roman"/>
          <w:sz w:val="24"/>
          <w:szCs w:val="24"/>
        </w:rPr>
        <w:t>)</w:t>
      </w:r>
      <w:r w:rsidRPr="0034191C">
        <w:rPr>
          <w:rFonts w:ascii="Times New Roman" w:hAnsi="Times New Roman" w:cs="Times New Roman"/>
          <w:sz w:val="24"/>
          <w:szCs w:val="24"/>
        </w:rPr>
        <w:t>.</w:t>
      </w:r>
      <w:r>
        <w:rPr>
          <w:rFonts w:ascii="Times New Roman" w:hAnsi="Times New Roman" w:cs="Times New Roman"/>
          <w:sz w:val="24"/>
          <w:szCs w:val="24"/>
        </w:rPr>
        <w:t xml:space="preserve"> </w:t>
      </w:r>
      <w:r w:rsidRPr="0034191C">
        <w:rPr>
          <w:rFonts w:ascii="Times New Roman" w:hAnsi="Times New Roman" w:cs="Times New Roman"/>
          <w:sz w:val="24"/>
          <w:szCs w:val="24"/>
        </w:rPr>
        <w:t>Similar results have also been reported by</w:t>
      </w:r>
      <w:r>
        <w:rPr>
          <w:rFonts w:ascii="Times New Roman" w:hAnsi="Times New Roman" w:cs="Times New Roman"/>
          <w:sz w:val="24"/>
          <w:szCs w:val="24"/>
        </w:rPr>
        <w:t xml:space="preserve"> </w:t>
      </w:r>
      <w:r w:rsidRPr="0034191C">
        <w:rPr>
          <w:rFonts w:ascii="Times New Roman" w:hAnsi="Times New Roman" w:cs="Times New Roman"/>
          <w:color w:val="000000"/>
          <w:sz w:val="24"/>
          <w:szCs w:val="24"/>
        </w:rPr>
        <w:t xml:space="preserve">Prajapati </w:t>
      </w:r>
      <w:r w:rsidRPr="0034191C">
        <w:rPr>
          <w:rFonts w:ascii="Times New Roman" w:hAnsi="Times New Roman" w:cs="Times New Roman"/>
          <w:i/>
          <w:iCs/>
          <w:color w:val="000000"/>
          <w:sz w:val="24"/>
          <w:szCs w:val="24"/>
        </w:rPr>
        <w:t>et al</w:t>
      </w:r>
      <w:r w:rsidRPr="0034191C">
        <w:rPr>
          <w:rFonts w:ascii="Times New Roman" w:hAnsi="Times New Roman" w:cs="Times New Roman"/>
          <w:color w:val="000000"/>
          <w:sz w:val="24"/>
          <w:szCs w:val="24"/>
        </w:rPr>
        <w:t xml:space="preserve">. (2018) and </w:t>
      </w:r>
      <w:proofErr w:type="spellStart"/>
      <w:r w:rsidRPr="0034191C">
        <w:rPr>
          <w:rFonts w:ascii="Times New Roman" w:eastAsia="Times New Roman" w:hAnsi="Times New Roman" w:cs="Times New Roman"/>
          <w:color w:val="000000"/>
          <w:sz w:val="24"/>
          <w:szCs w:val="24"/>
        </w:rPr>
        <w:t>Lalfakzuali</w:t>
      </w:r>
      <w:proofErr w:type="spellEnd"/>
      <w:r w:rsidRPr="0034191C">
        <w:rPr>
          <w:rFonts w:ascii="Times New Roman" w:eastAsia="Times New Roman" w:hAnsi="Times New Roman" w:cs="Times New Roman"/>
          <w:color w:val="000000"/>
          <w:sz w:val="24"/>
          <w:szCs w:val="24"/>
        </w:rPr>
        <w:t xml:space="preserve"> and Sharma (2021).</w:t>
      </w:r>
      <w:r>
        <w:rPr>
          <w:rFonts w:ascii="Times New Roman" w:eastAsia="Times New Roman" w:hAnsi="Times New Roman" w:cs="Times New Roman"/>
          <w:color w:val="000000"/>
          <w:sz w:val="24"/>
          <w:szCs w:val="24"/>
        </w:rPr>
        <w:t xml:space="preserve"> </w:t>
      </w:r>
      <w:r w:rsidRPr="0034191C">
        <w:rPr>
          <w:rFonts w:ascii="Times New Roman" w:hAnsi="Times New Roman" w:cs="Times New Roman"/>
          <w:sz w:val="24"/>
          <w:szCs w:val="24"/>
        </w:rPr>
        <w:t>However, in 2023, the available iron was significantly higher in treatment T</w:t>
      </w:r>
      <w:r w:rsidRPr="0034191C">
        <w:rPr>
          <w:rFonts w:ascii="Times New Roman" w:hAnsi="Times New Roman" w:cs="Times New Roman"/>
          <w:sz w:val="24"/>
          <w:szCs w:val="24"/>
          <w:vertAlign w:val="subscript"/>
        </w:rPr>
        <w:t>14</w:t>
      </w:r>
      <w:r w:rsidRPr="0034191C">
        <w:rPr>
          <w:rFonts w:ascii="Times New Roman" w:hAnsi="Times New Roman" w:cs="Times New Roman"/>
          <w:sz w:val="24"/>
          <w:szCs w:val="24"/>
        </w:rPr>
        <w:t>, followed by T</w:t>
      </w:r>
      <w:r w:rsidRPr="0034191C">
        <w:rPr>
          <w:rFonts w:ascii="Times New Roman" w:hAnsi="Times New Roman" w:cs="Times New Roman"/>
          <w:sz w:val="24"/>
          <w:szCs w:val="24"/>
          <w:vertAlign w:val="subscript"/>
        </w:rPr>
        <w:t>13</w:t>
      </w:r>
      <w:r w:rsidRPr="0034191C">
        <w:rPr>
          <w:rFonts w:ascii="Times New Roman" w:hAnsi="Times New Roman" w:cs="Times New Roman"/>
          <w:sz w:val="24"/>
          <w:szCs w:val="24"/>
        </w:rPr>
        <w:t>, T</w:t>
      </w:r>
      <w:r w:rsidRPr="0034191C">
        <w:rPr>
          <w:rFonts w:ascii="Times New Roman" w:hAnsi="Times New Roman" w:cs="Times New Roman"/>
          <w:sz w:val="24"/>
          <w:szCs w:val="24"/>
          <w:vertAlign w:val="subscript"/>
        </w:rPr>
        <w:t>11</w:t>
      </w:r>
      <w:r w:rsidRPr="0034191C">
        <w:rPr>
          <w:rFonts w:ascii="Times New Roman" w:hAnsi="Times New Roman" w:cs="Times New Roman"/>
          <w:sz w:val="24"/>
          <w:szCs w:val="24"/>
        </w:rPr>
        <w:t xml:space="preserve"> and T</w:t>
      </w:r>
      <w:r w:rsidRPr="0034191C">
        <w:rPr>
          <w:rFonts w:ascii="Times New Roman" w:hAnsi="Times New Roman" w:cs="Times New Roman"/>
          <w:sz w:val="24"/>
          <w:szCs w:val="24"/>
          <w:vertAlign w:val="subscript"/>
        </w:rPr>
        <w:t>8</w:t>
      </w:r>
      <w:r w:rsidRPr="0034191C">
        <w:rPr>
          <w:rFonts w:ascii="Times New Roman" w:hAnsi="Times New Roman" w:cs="Times New Roman"/>
          <w:sz w:val="24"/>
          <w:szCs w:val="24"/>
        </w:rPr>
        <w:t xml:space="preserve"> </w:t>
      </w:r>
      <w:r>
        <w:rPr>
          <w:rFonts w:ascii="Times New Roman" w:eastAsia="Times New Roman" w:hAnsi="Times New Roman" w:cs="Times New Roman"/>
          <w:sz w:val="24"/>
          <w:szCs w:val="24"/>
          <w:lang w:bidi="gu-IN"/>
        </w:rPr>
        <w:t xml:space="preserve">treatments </w:t>
      </w:r>
      <w:r w:rsidRPr="0034191C">
        <w:rPr>
          <w:rFonts w:ascii="Times New Roman" w:hAnsi="Times New Roman" w:cs="Times New Roman"/>
          <w:sz w:val="24"/>
          <w:szCs w:val="24"/>
        </w:rPr>
        <w:t xml:space="preserve">indicating that iron-treated plots </w:t>
      </w:r>
      <w:r>
        <w:rPr>
          <w:rFonts w:ascii="Times New Roman" w:hAnsi="Times New Roman" w:cs="Times New Roman"/>
          <w:sz w:val="24"/>
          <w:szCs w:val="24"/>
        </w:rPr>
        <w:t>indicated</w:t>
      </w:r>
      <w:r w:rsidRPr="0034191C">
        <w:rPr>
          <w:rFonts w:ascii="Times New Roman" w:hAnsi="Times New Roman" w:cs="Times New Roman"/>
          <w:sz w:val="24"/>
          <w:szCs w:val="24"/>
        </w:rPr>
        <w:t xml:space="preserve"> a similar effect on soil iron availability. The lowest available iron was observed in the control treatment, T</w:t>
      </w:r>
      <w:r w:rsidRPr="0034191C">
        <w:rPr>
          <w:rFonts w:ascii="Times New Roman" w:hAnsi="Times New Roman" w:cs="Times New Roman"/>
          <w:sz w:val="24"/>
          <w:szCs w:val="24"/>
          <w:vertAlign w:val="subscript"/>
        </w:rPr>
        <w:t>1</w:t>
      </w:r>
      <w:r w:rsidRPr="0034191C">
        <w:rPr>
          <w:rFonts w:ascii="Times New Roman" w:hAnsi="Times New Roman" w:cs="Times New Roman"/>
          <w:sz w:val="24"/>
          <w:szCs w:val="24"/>
        </w:rPr>
        <w:t>.</w:t>
      </w:r>
      <w:r>
        <w:rPr>
          <w:rFonts w:ascii="Times New Roman" w:hAnsi="Times New Roman" w:cs="Times New Roman"/>
          <w:sz w:val="24"/>
          <w:szCs w:val="24"/>
        </w:rPr>
        <w:t xml:space="preserve"> </w:t>
      </w:r>
      <w:r w:rsidRPr="0034191C">
        <w:rPr>
          <w:rFonts w:ascii="Times New Roman" w:eastAsia="Times New Roman" w:hAnsi="Times New Roman" w:cs="Times New Roman"/>
          <w:bCs/>
          <w:color w:val="000000"/>
          <w:sz w:val="24"/>
          <w:szCs w:val="24"/>
        </w:rPr>
        <w:t xml:space="preserve">The </w:t>
      </w:r>
      <w:r w:rsidRPr="0034191C">
        <w:rPr>
          <w:rFonts w:ascii="Times New Roman" w:eastAsia="Times New Roman" w:hAnsi="Times New Roman" w:cs="Times New Roman"/>
          <w:color w:val="000000"/>
          <w:sz w:val="24"/>
          <w:szCs w:val="24"/>
        </w:rPr>
        <w:t>available manganese</w:t>
      </w:r>
      <w:r>
        <w:rPr>
          <w:rFonts w:ascii="Times New Roman" w:eastAsia="Times New Roman" w:hAnsi="Times New Roman" w:cs="Times New Roman"/>
          <w:color w:val="000000"/>
          <w:sz w:val="24"/>
          <w:szCs w:val="24"/>
        </w:rPr>
        <w:t xml:space="preserve"> and copper</w:t>
      </w:r>
      <w:r w:rsidRPr="0034191C">
        <w:rPr>
          <w:rFonts w:ascii="Times New Roman" w:eastAsia="Times New Roman" w:hAnsi="Times New Roman" w:cs="Times New Roman"/>
          <w:color w:val="000000"/>
          <w:sz w:val="24"/>
          <w:szCs w:val="24"/>
        </w:rPr>
        <w:t xml:space="preserve"> </w:t>
      </w:r>
      <w:r w:rsidRPr="0034191C">
        <w:rPr>
          <w:rFonts w:ascii="Times New Roman" w:eastAsia="Times New Roman" w:hAnsi="Times New Roman" w:cs="Times New Roman"/>
          <w:bCs/>
          <w:color w:val="000000"/>
          <w:sz w:val="24"/>
          <w:szCs w:val="24"/>
        </w:rPr>
        <w:t>after harvest of maize crop (</w:t>
      </w:r>
      <w:r w:rsidR="001C6A2D">
        <w:rPr>
          <w:rFonts w:ascii="Times New Roman" w:eastAsia="Times New Roman" w:hAnsi="Times New Roman" w:cs="Times New Roman"/>
          <w:color w:val="000000"/>
          <w:sz w:val="24"/>
          <w:szCs w:val="24"/>
        </w:rPr>
        <w:t>Table 3</w:t>
      </w:r>
      <w:r w:rsidRPr="0034191C">
        <w:rPr>
          <w:rFonts w:ascii="Times New Roman" w:eastAsia="Times New Roman" w:hAnsi="Times New Roman" w:cs="Times New Roman"/>
          <w:color w:val="000000"/>
          <w:sz w:val="24"/>
          <w:szCs w:val="24"/>
        </w:rPr>
        <w:t xml:space="preserve">) </w:t>
      </w:r>
      <w:r w:rsidRPr="0034191C">
        <w:rPr>
          <w:rFonts w:ascii="Times New Roman" w:eastAsia="Times New Roman" w:hAnsi="Times New Roman" w:cs="Times New Roman"/>
          <w:bCs/>
          <w:color w:val="000000"/>
          <w:sz w:val="24"/>
          <w:szCs w:val="24"/>
        </w:rPr>
        <w:t xml:space="preserve">did not exert any significantly differences in nutrient omission treatments during the individual </w:t>
      </w:r>
      <w:commentRangeStart w:id="7"/>
      <w:r w:rsidRPr="0034191C">
        <w:rPr>
          <w:rFonts w:ascii="Times New Roman" w:eastAsia="Times New Roman" w:hAnsi="Times New Roman" w:cs="Times New Roman"/>
          <w:bCs/>
          <w:color w:val="000000"/>
          <w:sz w:val="24"/>
          <w:szCs w:val="24"/>
        </w:rPr>
        <w:t>years</w:t>
      </w:r>
      <w:commentRangeEnd w:id="7"/>
      <w:r w:rsidR="004E72B7">
        <w:rPr>
          <w:rStyle w:val="CommentReference"/>
        </w:rPr>
        <w:commentReference w:id="7"/>
      </w:r>
      <w:r w:rsidRPr="0034191C">
        <w:rPr>
          <w:rFonts w:ascii="Times New Roman" w:eastAsia="Times New Roman" w:hAnsi="Times New Roman" w:cs="Times New Roman"/>
          <w:bCs/>
          <w:color w:val="000000"/>
          <w:sz w:val="24"/>
          <w:szCs w:val="24"/>
        </w:rPr>
        <w:t xml:space="preserve">. </w:t>
      </w:r>
    </w:p>
    <w:p w14:paraId="3B35D053" w14:textId="77777777" w:rsidR="00037DCC" w:rsidRPr="00964F21" w:rsidRDefault="001C6A2D" w:rsidP="006C6D61">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Table 1.</w:t>
      </w:r>
      <w:r w:rsidR="00037DCC">
        <w:rPr>
          <w:rFonts w:ascii="Times New Roman" w:eastAsia="Times New Roman" w:hAnsi="Times New Roman" w:cs="Times New Roman"/>
          <w:b/>
          <w:bCs/>
          <w:color w:val="000000"/>
          <w:sz w:val="24"/>
          <w:szCs w:val="24"/>
        </w:rPr>
        <w:t xml:space="preserve"> </w:t>
      </w:r>
      <w:r w:rsidR="00037DCC" w:rsidRPr="00964F21">
        <w:rPr>
          <w:rFonts w:ascii="Times New Roman" w:eastAsia="Times New Roman" w:hAnsi="Times New Roman" w:cs="Times New Roman"/>
          <w:b/>
          <w:bCs/>
          <w:color w:val="000000"/>
          <w:sz w:val="24"/>
          <w:szCs w:val="24"/>
        </w:rPr>
        <w:t>Effect of nutrient omission on</w:t>
      </w:r>
      <w:r w:rsidR="00037DCC">
        <w:rPr>
          <w:rFonts w:ascii="Times New Roman" w:eastAsia="Times New Roman" w:hAnsi="Times New Roman" w:cs="Times New Roman"/>
          <w:b/>
          <w:bCs/>
          <w:color w:val="000000"/>
          <w:sz w:val="24"/>
          <w:szCs w:val="24"/>
        </w:rPr>
        <w:t xml:space="preserve"> EC </w:t>
      </w:r>
      <w:r w:rsidR="00037DCC" w:rsidRPr="000060A7">
        <w:rPr>
          <w:rFonts w:ascii="Times New Roman" w:eastAsia="Times New Roman" w:hAnsi="Times New Roman" w:cs="Times New Roman"/>
          <w:b/>
          <w:bCs/>
          <w:color w:val="000000"/>
          <w:sz w:val="24"/>
          <w:szCs w:val="24"/>
        </w:rPr>
        <w:t>after harvest</w:t>
      </w:r>
      <w:r w:rsidR="00037DCC">
        <w:rPr>
          <w:rFonts w:ascii="Times New Roman" w:eastAsia="Times New Roman" w:hAnsi="Times New Roman" w:cs="Times New Roman"/>
          <w:b/>
          <w:bCs/>
          <w:color w:val="000000"/>
          <w:sz w:val="24"/>
          <w:szCs w:val="24"/>
        </w:rPr>
        <w:t xml:space="preserve"> of maize</w:t>
      </w:r>
      <w:r w:rsidR="00037DCC" w:rsidRPr="00964F21">
        <w:rPr>
          <w:rFonts w:ascii="Times New Roman" w:eastAsia="Times New Roman" w:hAnsi="Times New Roman" w:cs="Times New Roman"/>
          <w:b/>
          <w:bCs/>
          <w:color w:val="000000"/>
          <w:sz w:val="24"/>
          <w:szCs w:val="24"/>
        </w:rPr>
        <w:t xml:space="preserve"> </w:t>
      </w:r>
    </w:p>
    <w:tbl>
      <w:tblPr>
        <w:tblW w:w="50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7"/>
        <w:gridCol w:w="2297"/>
        <w:gridCol w:w="859"/>
        <w:gridCol w:w="764"/>
        <w:gridCol w:w="1025"/>
        <w:gridCol w:w="1114"/>
        <w:gridCol w:w="1026"/>
        <w:gridCol w:w="950"/>
      </w:tblGrid>
      <w:tr w:rsidR="00FA1163" w:rsidRPr="005B105D" w14:paraId="3A6418B9" w14:textId="77777777" w:rsidTr="00FF4DD2">
        <w:trPr>
          <w:trHeight w:val="278"/>
        </w:trPr>
        <w:tc>
          <w:tcPr>
            <w:tcW w:w="678" w:type="pct"/>
            <w:vMerge w:val="restart"/>
          </w:tcPr>
          <w:p w14:paraId="1A85DBF1" w14:textId="77777777" w:rsidR="00037DCC" w:rsidRPr="005B105D" w:rsidRDefault="00037DCC" w:rsidP="00DC1645">
            <w:pPr>
              <w:spacing w:after="0" w:line="240" w:lineRule="auto"/>
              <w:jc w:val="center"/>
              <w:rPr>
                <w:rFonts w:ascii="Times New Roman" w:eastAsia="Times New Roman" w:hAnsi="Times New Roman" w:cs="Times New Roman"/>
                <w:b/>
                <w:bCs/>
                <w:color w:val="000000"/>
                <w:sz w:val="24"/>
                <w:szCs w:val="24"/>
                <w:lang w:bidi="gu-IN"/>
              </w:rPr>
            </w:pPr>
            <w:r w:rsidRPr="005B105D">
              <w:rPr>
                <w:rFonts w:ascii="Times New Roman" w:eastAsia="Times New Roman" w:hAnsi="Times New Roman" w:cs="Times New Roman"/>
                <w:b/>
                <w:bCs/>
                <w:color w:val="000000"/>
                <w:sz w:val="24"/>
                <w:szCs w:val="24"/>
                <w:lang w:bidi="gu-IN"/>
              </w:rPr>
              <w:t>Treatment No.</w:t>
            </w:r>
          </w:p>
        </w:tc>
        <w:tc>
          <w:tcPr>
            <w:tcW w:w="1191" w:type="pct"/>
            <w:vMerge w:val="restart"/>
          </w:tcPr>
          <w:p w14:paraId="1C537396" w14:textId="77777777" w:rsidR="00037DCC" w:rsidRPr="005B105D" w:rsidRDefault="00037DCC" w:rsidP="00DC1645">
            <w:pPr>
              <w:spacing w:after="0" w:line="240" w:lineRule="auto"/>
              <w:jc w:val="center"/>
              <w:rPr>
                <w:rFonts w:ascii="Times New Roman" w:eastAsia="Times New Roman" w:hAnsi="Times New Roman" w:cs="Times New Roman"/>
                <w:b/>
                <w:bCs/>
                <w:color w:val="000000"/>
                <w:sz w:val="24"/>
                <w:szCs w:val="24"/>
                <w:lang w:bidi="gu-IN"/>
              </w:rPr>
            </w:pPr>
            <w:r w:rsidRPr="005B105D">
              <w:rPr>
                <w:rFonts w:ascii="Times New Roman" w:eastAsia="Times New Roman" w:hAnsi="Times New Roman" w:cs="Times New Roman"/>
                <w:b/>
                <w:bCs/>
                <w:color w:val="000000"/>
                <w:sz w:val="24"/>
                <w:szCs w:val="24"/>
                <w:lang w:bidi="gu-IN"/>
              </w:rPr>
              <w:t>Treatments</w:t>
            </w:r>
          </w:p>
        </w:tc>
        <w:tc>
          <w:tcPr>
            <w:tcW w:w="889" w:type="pct"/>
            <w:gridSpan w:val="2"/>
          </w:tcPr>
          <w:p w14:paraId="4885FC76" w14:textId="77777777" w:rsidR="00037DCC" w:rsidRPr="005B105D" w:rsidRDefault="00037DCC" w:rsidP="00DC1645">
            <w:pPr>
              <w:spacing w:after="0" w:line="240" w:lineRule="auto"/>
              <w:jc w:val="center"/>
              <w:rPr>
                <w:rFonts w:ascii="Times New Roman" w:eastAsia="Times New Roman" w:hAnsi="Times New Roman" w:cs="Times New Roman"/>
                <w:b/>
                <w:bCs/>
                <w:color w:val="000000"/>
                <w:sz w:val="24"/>
                <w:szCs w:val="24"/>
                <w:lang w:bidi="gu-IN"/>
              </w:rPr>
            </w:pPr>
            <w:r w:rsidRPr="005B105D">
              <w:rPr>
                <w:rFonts w:ascii="Times New Roman" w:eastAsia="Times New Roman" w:hAnsi="Times New Roman" w:cs="Times New Roman"/>
                <w:b/>
                <w:color w:val="000000"/>
                <w:sz w:val="24"/>
                <w:szCs w:val="24"/>
                <w:lang w:bidi="gu-IN"/>
              </w:rPr>
              <w:t>EC (</w:t>
            </w:r>
            <w:proofErr w:type="spellStart"/>
            <w:r w:rsidRPr="005B105D">
              <w:rPr>
                <w:rFonts w:ascii="Times New Roman" w:eastAsia="Times New Roman" w:hAnsi="Times New Roman" w:cs="Times New Roman"/>
                <w:b/>
                <w:color w:val="000000"/>
                <w:sz w:val="24"/>
                <w:szCs w:val="24"/>
                <w:lang w:bidi="gu-IN"/>
              </w:rPr>
              <w:t>dS</w:t>
            </w:r>
            <w:proofErr w:type="spellEnd"/>
            <w:r w:rsidRPr="005B105D">
              <w:rPr>
                <w:rFonts w:ascii="Times New Roman" w:eastAsia="Times New Roman" w:hAnsi="Times New Roman" w:cs="Times New Roman"/>
                <w:b/>
                <w:color w:val="000000"/>
                <w:sz w:val="24"/>
                <w:szCs w:val="24"/>
                <w:lang w:bidi="gu-IN"/>
              </w:rPr>
              <w:t xml:space="preserve"> m</w:t>
            </w:r>
            <w:r w:rsidRPr="005B105D">
              <w:rPr>
                <w:rFonts w:ascii="Times New Roman" w:eastAsia="Times New Roman" w:hAnsi="Times New Roman" w:cs="Times New Roman"/>
                <w:b/>
                <w:color w:val="000000"/>
                <w:sz w:val="24"/>
                <w:szCs w:val="24"/>
                <w:vertAlign w:val="superscript"/>
                <w:lang w:bidi="gu-IN"/>
              </w:rPr>
              <w:t>-1</w:t>
            </w:r>
            <w:r w:rsidRPr="005B105D">
              <w:rPr>
                <w:rFonts w:ascii="Times New Roman" w:eastAsia="Times New Roman" w:hAnsi="Times New Roman" w:cs="Times New Roman"/>
                <w:b/>
                <w:color w:val="000000"/>
                <w:sz w:val="24"/>
                <w:szCs w:val="24"/>
                <w:lang w:bidi="gu-IN"/>
              </w:rPr>
              <w:t>)</w:t>
            </w:r>
          </w:p>
        </w:tc>
        <w:tc>
          <w:tcPr>
            <w:tcW w:w="1165" w:type="pct"/>
            <w:gridSpan w:val="2"/>
          </w:tcPr>
          <w:p w14:paraId="573312D5" w14:textId="77777777" w:rsidR="00037DCC" w:rsidRPr="005B105D" w:rsidRDefault="00037DCC" w:rsidP="00DC1645">
            <w:pPr>
              <w:spacing w:after="0" w:line="240" w:lineRule="auto"/>
              <w:jc w:val="center"/>
              <w:rPr>
                <w:rFonts w:ascii="Times New Roman" w:eastAsia="Times New Roman" w:hAnsi="Times New Roman" w:cs="Times New Roman"/>
                <w:b/>
                <w:bCs/>
                <w:color w:val="000000"/>
                <w:sz w:val="24"/>
                <w:szCs w:val="24"/>
                <w:lang w:bidi="gu-IN"/>
              </w:rPr>
            </w:pPr>
            <w:r w:rsidRPr="005B105D">
              <w:rPr>
                <w:rFonts w:ascii="Times New Roman" w:eastAsia="Times New Roman" w:hAnsi="Times New Roman" w:cs="Times New Roman"/>
                <w:b/>
                <w:color w:val="000000"/>
                <w:sz w:val="24"/>
                <w:szCs w:val="24"/>
                <w:lang w:bidi="gu-IN"/>
              </w:rPr>
              <w:t>pH</w:t>
            </w:r>
          </w:p>
        </w:tc>
        <w:tc>
          <w:tcPr>
            <w:tcW w:w="1077" w:type="pct"/>
            <w:gridSpan w:val="2"/>
          </w:tcPr>
          <w:p w14:paraId="5D6658A8" w14:textId="77777777" w:rsidR="00037DCC" w:rsidRPr="005B105D" w:rsidRDefault="00037DCC" w:rsidP="00DC1645">
            <w:pPr>
              <w:spacing w:after="0" w:line="240" w:lineRule="auto"/>
              <w:jc w:val="center"/>
              <w:rPr>
                <w:rFonts w:ascii="Times New Roman" w:eastAsia="Times New Roman" w:hAnsi="Times New Roman" w:cs="Times New Roman"/>
                <w:b/>
                <w:color w:val="000000"/>
                <w:sz w:val="24"/>
                <w:szCs w:val="24"/>
                <w:lang w:bidi="gu-IN"/>
              </w:rPr>
            </w:pPr>
            <w:r w:rsidRPr="005B105D">
              <w:rPr>
                <w:rFonts w:ascii="Times New Roman" w:eastAsia="Times New Roman" w:hAnsi="Times New Roman" w:cs="Times New Roman"/>
                <w:b/>
                <w:color w:val="000000"/>
                <w:sz w:val="24"/>
                <w:szCs w:val="24"/>
                <w:lang w:bidi="gu-IN"/>
              </w:rPr>
              <w:t>OC (%)</w:t>
            </w:r>
          </w:p>
        </w:tc>
      </w:tr>
      <w:tr w:rsidR="00FA1163" w:rsidRPr="005B105D" w14:paraId="2551BF95" w14:textId="77777777" w:rsidTr="00FF4DD2">
        <w:trPr>
          <w:trHeight w:val="147"/>
        </w:trPr>
        <w:tc>
          <w:tcPr>
            <w:tcW w:w="678" w:type="pct"/>
            <w:vMerge/>
          </w:tcPr>
          <w:p w14:paraId="2D153611" w14:textId="77777777" w:rsidR="00037DCC" w:rsidRPr="005B105D" w:rsidRDefault="00037DCC" w:rsidP="00DC1645">
            <w:pPr>
              <w:spacing w:after="0" w:line="240" w:lineRule="auto"/>
              <w:jc w:val="center"/>
              <w:rPr>
                <w:rFonts w:ascii="Times New Roman" w:eastAsia="Times New Roman" w:hAnsi="Times New Roman" w:cs="Times New Roman"/>
                <w:b/>
                <w:bCs/>
                <w:color w:val="000000"/>
                <w:sz w:val="24"/>
                <w:szCs w:val="24"/>
                <w:lang w:bidi="gu-IN"/>
              </w:rPr>
            </w:pPr>
          </w:p>
        </w:tc>
        <w:tc>
          <w:tcPr>
            <w:tcW w:w="1191" w:type="pct"/>
            <w:vMerge/>
          </w:tcPr>
          <w:p w14:paraId="21C8013F" w14:textId="77777777" w:rsidR="00037DCC" w:rsidRPr="005B105D" w:rsidRDefault="00037DCC" w:rsidP="00DC1645">
            <w:pPr>
              <w:spacing w:after="0" w:line="240" w:lineRule="auto"/>
              <w:jc w:val="center"/>
              <w:rPr>
                <w:rFonts w:ascii="Times New Roman" w:eastAsia="Times New Roman" w:hAnsi="Times New Roman" w:cs="Times New Roman"/>
                <w:b/>
                <w:bCs/>
                <w:color w:val="000000"/>
                <w:sz w:val="24"/>
                <w:szCs w:val="24"/>
                <w:lang w:bidi="gu-IN"/>
              </w:rPr>
            </w:pPr>
          </w:p>
        </w:tc>
        <w:tc>
          <w:tcPr>
            <w:tcW w:w="470" w:type="pct"/>
          </w:tcPr>
          <w:p w14:paraId="10E483EA" w14:textId="77777777" w:rsidR="00037DCC" w:rsidRPr="005B105D" w:rsidRDefault="00037DCC" w:rsidP="00DC1645">
            <w:pPr>
              <w:spacing w:after="0" w:line="240" w:lineRule="auto"/>
              <w:jc w:val="center"/>
              <w:rPr>
                <w:rFonts w:ascii="Times New Roman" w:eastAsia="Times New Roman" w:hAnsi="Times New Roman" w:cs="Times New Roman"/>
                <w:b/>
                <w:bCs/>
                <w:color w:val="000000"/>
                <w:sz w:val="24"/>
                <w:szCs w:val="24"/>
                <w:lang w:bidi="gu-IN"/>
              </w:rPr>
            </w:pPr>
            <w:r w:rsidRPr="005B105D">
              <w:rPr>
                <w:rFonts w:ascii="Times New Roman" w:eastAsia="Times New Roman" w:hAnsi="Times New Roman" w:cs="Times New Roman"/>
                <w:b/>
                <w:bCs/>
                <w:color w:val="000000"/>
                <w:sz w:val="24"/>
                <w:szCs w:val="24"/>
                <w:lang w:bidi="gu-IN"/>
              </w:rPr>
              <w:t>2022</w:t>
            </w:r>
          </w:p>
        </w:tc>
        <w:tc>
          <w:tcPr>
            <w:tcW w:w="419" w:type="pct"/>
          </w:tcPr>
          <w:p w14:paraId="29A55A10" w14:textId="77777777" w:rsidR="00037DCC" w:rsidRPr="005B105D" w:rsidRDefault="00037DCC" w:rsidP="00DC1645">
            <w:pPr>
              <w:spacing w:after="0" w:line="240" w:lineRule="auto"/>
              <w:jc w:val="center"/>
              <w:rPr>
                <w:rFonts w:ascii="Times New Roman" w:eastAsia="Times New Roman" w:hAnsi="Times New Roman" w:cs="Times New Roman"/>
                <w:b/>
                <w:bCs/>
                <w:color w:val="000000"/>
                <w:sz w:val="24"/>
                <w:szCs w:val="24"/>
                <w:lang w:bidi="gu-IN"/>
              </w:rPr>
            </w:pPr>
            <w:r w:rsidRPr="005B105D">
              <w:rPr>
                <w:rFonts w:ascii="Times New Roman" w:eastAsia="Times New Roman" w:hAnsi="Times New Roman" w:cs="Times New Roman"/>
                <w:b/>
                <w:bCs/>
                <w:color w:val="000000"/>
                <w:sz w:val="24"/>
                <w:szCs w:val="24"/>
                <w:lang w:bidi="gu-IN"/>
              </w:rPr>
              <w:t>2023</w:t>
            </w:r>
          </w:p>
        </w:tc>
        <w:tc>
          <w:tcPr>
            <w:tcW w:w="559" w:type="pct"/>
          </w:tcPr>
          <w:p w14:paraId="477CD82D" w14:textId="77777777" w:rsidR="00037DCC" w:rsidRPr="005B105D" w:rsidRDefault="00037DCC" w:rsidP="00DC1645">
            <w:pPr>
              <w:spacing w:after="0" w:line="240" w:lineRule="auto"/>
              <w:jc w:val="center"/>
              <w:rPr>
                <w:rFonts w:ascii="Times New Roman" w:eastAsia="Times New Roman" w:hAnsi="Times New Roman" w:cs="Times New Roman"/>
                <w:b/>
                <w:bCs/>
                <w:color w:val="000000"/>
                <w:sz w:val="24"/>
                <w:szCs w:val="24"/>
                <w:lang w:bidi="gu-IN"/>
              </w:rPr>
            </w:pPr>
            <w:r w:rsidRPr="005B105D">
              <w:rPr>
                <w:rFonts w:ascii="Times New Roman" w:eastAsia="Times New Roman" w:hAnsi="Times New Roman" w:cs="Times New Roman"/>
                <w:b/>
                <w:bCs/>
                <w:color w:val="000000"/>
                <w:sz w:val="24"/>
                <w:szCs w:val="24"/>
                <w:lang w:bidi="gu-IN"/>
              </w:rPr>
              <w:t>2022</w:t>
            </w:r>
          </w:p>
        </w:tc>
        <w:tc>
          <w:tcPr>
            <w:tcW w:w="606" w:type="pct"/>
          </w:tcPr>
          <w:p w14:paraId="1B7E1150" w14:textId="77777777" w:rsidR="00037DCC" w:rsidRPr="005B105D" w:rsidRDefault="00037DCC" w:rsidP="00DC1645">
            <w:pPr>
              <w:spacing w:after="0" w:line="240" w:lineRule="auto"/>
              <w:jc w:val="center"/>
              <w:rPr>
                <w:rFonts w:ascii="Times New Roman" w:eastAsia="Times New Roman" w:hAnsi="Times New Roman" w:cs="Times New Roman"/>
                <w:b/>
                <w:bCs/>
                <w:color w:val="000000"/>
                <w:sz w:val="24"/>
                <w:szCs w:val="24"/>
                <w:lang w:bidi="gu-IN"/>
              </w:rPr>
            </w:pPr>
            <w:r w:rsidRPr="005B105D">
              <w:rPr>
                <w:rFonts w:ascii="Times New Roman" w:eastAsia="Times New Roman" w:hAnsi="Times New Roman" w:cs="Times New Roman"/>
                <w:b/>
                <w:bCs/>
                <w:color w:val="000000"/>
                <w:sz w:val="24"/>
                <w:szCs w:val="24"/>
                <w:lang w:bidi="gu-IN"/>
              </w:rPr>
              <w:t>2023</w:t>
            </w:r>
          </w:p>
        </w:tc>
        <w:tc>
          <w:tcPr>
            <w:tcW w:w="559" w:type="pct"/>
          </w:tcPr>
          <w:p w14:paraId="4E6AF12B" w14:textId="77777777" w:rsidR="00037DCC" w:rsidRPr="005B105D" w:rsidRDefault="00037DCC" w:rsidP="00DC1645">
            <w:pPr>
              <w:spacing w:after="0" w:line="240" w:lineRule="auto"/>
              <w:jc w:val="center"/>
              <w:rPr>
                <w:rFonts w:ascii="Times New Roman" w:eastAsia="Times New Roman" w:hAnsi="Times New Roman" w:cs="Times New Roman"/>
                <w:b/>
                <w:bCs/>
                <w:color w:val="000000"/>
                <w:sz w:val="24"/>
                <w:szCs w:val="24"/>
                <w:lang w:bidi="gu-IN"/>
              </w:rPr>
            </w:pPr>
            <w:r w:rsidRPr="005B105D">
              <w:rPr>
                <w:rFonts w:ascii="Times New Roman" w:eastAsia="Times New Roman" w:hAnsi="Times New Roman" w:cs="Times New Roman"/>
                <w:b/>
                <w:bCs/>
                <w:color w:val="000000"/>
                <w:sz w:val="24"/>
                <w:szCs w:val="24"/>
                <w:lang w:bidi="gu-IN"/>
              </w:rPr>
              <w:t>2022</w:t>
            </w:r>
          </w:p>
        </w:tc>
        <w:tc>
          <w:tcPr>
            <w:tcW w:w="518" w:type="pct"/>
          </w:tcPr>
          <w:p w14:paraId="77B2E6EB" w14:textId="77777777" w:rsidR="00037DCC" w:rsidRPr="005B105D" w:rsidRDefault="00037DCC" w:rsidP="00DC1645">
            <w:pPr>
              <w:spacing w:after="0" w:line="240" w:lineRule="auto"/>
              <w:jc w:val="center"/>
              <w:rPr>
                <w:rFonts w:ascii="Times New Roman" w:eastAsia="Times New Roman" w:hAnsi="Times New Roman" w:cs="Times New Roman"/>
                <w:b/>
                <w:bCs/>
                <w:color w:val="000000"/>
                <w:sz w:val="24"/>
                <w:szCs w:val="24"/>
                <w:lang w:bidi="gu-IN"/>
              </w:rPr>
            </w:pPr>
            <w:r w:rsidRPr="005B105D">
              <w:rPr>
                <w:rFonts w:ascii="Times New Roman" w:eastAsia="Times New Roman" w:hAnsi="Times New Roman" w:cs="Times New Roman"/>
                <w:b/>
                <w:bCs/>
                <w:color w:val="000000"/>
                <w:sz w:val="24"/>
                <w:szCs w:val="24"/>
                <w:lang w:bidi="gu-IN"/>
              </w:rPr>
              <w:t>2023</w:t>
            </w:r>
          </w:p>
        </w:tc>
      </w:tr>
      <w:tr w:rsidR="00FA1163" w:rsidRPr="005B105D" w14:paraId="1B25E901" w14:textId="77777777" w:rsidTr="00FF4DD2">
        <w:trPr>
          <w:trHeight w:val="425"/>
        </w:trPr>
        <w:tc>
          <w:tcPr>
            <w:tcW w:w="678" w:type="pct"/>
          </w:tcPr>
          <w:p w14:paraId="4C2F747F" w14:textId="77777777" w:rsidR="00037DCC" w:rsidRPr="005B105D" w:rsidRDefault="00037DCC" w:rsidP="00DC1645">
            <w:pPr>
              <w:pStyle w:val="NormalWeb"/>
              <w:spacing w:after="0" w:line="240" w:lineRule="auto"/>
              <w:jc w:val="center"/>
              <w:rPr>
                <w:rFonts w:eastAsia="Times New Roman"/>
                <w:color w:val="000000"/>
                <w:lang w:bidi="gu-IN"/>
              </w:rPr>
            </w:pPr>
            <w:r w:rsidRPr="005B105D">
              <w:rPr>
                <w:rFonts w:eastAsia="Times New Roman"/>
                <w:b/>
                <w:bCs/>
                <w:color w:val="000000"/>
                <w:kern w:val="24"/>
                <w:lang w:bidi="gu-IN"/>
              </w:rPr>
              <w:t>T</w:t>
            </w:r>
            <w:r w:rsidRPr="005B105D">
              <w:rPr>
                <w:rFonts w:eastAsia="Times New Roman"/>
                <w:b/>
                <w:bCs/>
                <w:color w:val="000000"/>
                <w:kern w:val="24"/>
                <w:position w:val="-10"/>
                <w:vertAlign w:val="subscript"/>
                <w:lang w:bidi="gu-IN"/>
              </w:rPr>
              <w:t>1</w:t>
            </w:r>
          </w:p>
        </w:tc>
        <w:tc>
          <w:tcPr>
            <w:tcW w:w="1191" w:type="pct"/>
          </w:tcPr>
          <w:p w14:paraId="5394FCE9" w14:textId="77777777" w:rsidR="00037DCC" w:rsidRPr="005B105D" w:rsidRDefault="00037DCC" w:rsidP="00DC1645">
            <w:pPr>
              <w:pStyle w:val="NormalWeb"/>
              <w:spacing w:after="0" w:line="240" w:lineRule="auto"/>
              <w:jc w:val="both"/>
              <w:rPr>
                <w:rFonts w:eastAsia="Times New Roman"/>
                <w:color w:val="000000"/>
                <w:lang w:bidi="gu-IN"/>
              </w:rPr>
            </w:pPr>
            <w:r w:rsidRPr="005B105D">
              <w:rPr>
                <w:color w:val="000000"/>
                <w:kern w:val="24"/>
                <w:lang w:bidi="gu-IN"/>
              </w:rPr>
              <w:t>Control</w:t>
            </w:r>
          </w:p>
        </w:tc>
        <w:tc>
          <w:tcPr>
            <w:tcW w:w="470" w:type="pct"/>
            <w:vAlign w:val="center"/>
          </w:tcPr>
          <w:p w14:paraId="15B74925"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0.26</w:t>
            </w:r>
          </w:p>
        </w:tc>
        <w:tc>
          <w:tcPr>
            <w:tcW w:w="419" w:type="pct"/>
            <w:vAlign w:val="center"/>
          </w:tcPr>
          <w:p w14:paraId="337DC365"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0.27</w:t>
            </w:r>
          </w:p>
        </w:tc>
        <w:tc>
          <w:tcPr>
            <w:tcW w:w="559" w:type="pct"/>
            <w:vAlign w:val="center"/>
          </w:tcPr>
          <w:p w14:paraId="7ABDC0F2"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7.60</w:t>
            </w:r>
          </w:p>
        </w:tc>
        <w:tc>
          <w:tcPr>
            <w:tcW w:w="606" w:type="pct"/>
            <w:vAlign w:val="center"/>
          </w:tcPr>
          <w:p w14:paraId="5C9FFA26"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7.59</w:t>
            </w:r>
          </w:p>
        </w:tc>
        <w:tc>
          <w:tcPr>
            <w:tcW w:w="559" w:type="pct"/>
            <w:vAlign w:val="center"/>
          </w:tcPr>
          <w:p w14:paraId="004C75ED"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0.37</w:t>
            </w:r>
          </w:p>
        </w:tc>
        <w:tc>
          <w:tcPr>
            <w:tcW w:w="518" w:type="pct"/>
            <w:vAlign w:val="center"/>
          </w:tcPr>
          <w:p w14:paraId="1054AAB7"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0.37</w:t>
            </w:r>
          </w:p>
        </w:tc>
      </w:tr>
      <w:tr w:rsidR="00FA1163" w:rsidRPr="005B105D" w14:paraId="14235B3D" w14:textId="77777777" w:rsidTr="00FF4DD2">
        <w:trPr>
          <w:trHeight w:val="425"/>
        </w:trPr>
        <w:tc>
          <w:tcPr>
            <w:tcW w:w="678" w:type="pct"/>
          </w:tcPr>
          <w:p w14:paraId="186887E4" w14:textId="77777777" w:rsidR="00037DCC" w:rsidRPr="005B105D" w:rsidRDefault="00037DCC" w:rsidP="00DC1645">
            <w:pPr>
              <w:pStyle w:val="NormalWeb"/>
              <w:spacing w:after="0" w:line="240" w:lineRule="auto"/>
              <w:jc w:val="center"/>
              <w:rPr>
                <w:rFonts w:eastAsia="Times New Roman"/>
                <w:color w:val="000000"/>
                <w:lang w:bidi="gu-IN"/>
              </w:rPr>
            </w:pPr>
            <w:r w:rsidRPr="005B105D">
              <w:rPr>
                <w:rFonts w:eastAsia="Times New Roman"/>
                <w:b/>
                <w:bCs/>
                <w:color w:val="000000"/>
                <w:kern w:val="24"/>
                <w:lang w:bidi="gu-IN"/>
              </w:rPr>
              <w:t>T</w:t>
            </w:r>
            <w:r w:rsidRPr="005B105D">
              <w:rPr>
                <w:rFonts w:eastAsia="Times New Roman"/>
                <w:b/>
                <w:bCs/>
                <w:color w:val="000000"/>
                <w:kern w:val="24"/>
                <w:position w:val="-10"/>
                <w:vertAlign w:val="subscript"/>
                <w:lang w:bidi="gu-IN"/>
              </w:rPr>
              <w:t>2</w:t>
            </w:r>
          </w:p>
        </w:tc>
        <w:tc>
          <w:tcPr>
            <w:tcW w:w="1191" w:type="pct"/>
          </w:tcPr>
          <w:p w14:paraId="7D31E82D" w14:textId="77777777" w:rsidR="00037DCC" w:rsidRPr="005B105D" w:rsidRDefault="00037DCC" w:rsidP="00DC1645">
            <w:pPr>
              <w:pStyle w:val="NormalWeb"/>
              <w:spacing w:after="0" w:line="240" w:lineRule="auto"/>
              <w:jc w:val="both"/>
              <w:rPr>
                <w:rFonts w:eastAsia="Times New Roman"/>
                <w:color w:val="000000"/>
                <w:lang w:bidi="gu-IN"/>
              </w:rPr>
            </w:pPr>
            <w:r w:rsidRPr="005B105D">
              <w:rPr>
                <w:color w:val="000000"/>
                <w:kern w:val="24"/>
                <w:lang w:bidi="gu-IN"/>
              </w:rPr>
              <w:t>N</w:t>
            </w:r>
            <w:r w:rsidRPr="005B105D">
              <w:rPr>
                <w:color w:val="000000"/>
                <w:kern w:val="24"/>
                <w:vertAlign w:val="subscript"/>
                <w:lang w:bidi="gu-IN"/>
              </w:rPr>
              <w:t>160</w:t>
            </w:r>
            <w:r w:rsidRPr="005B105D">
              <w:rPr>
                <w:color w:val="000000"/>
                <w:kern w:val="24"/>
                <w:lang w:bidi="gu-IN"/>
              </w:rPr>
              <w:t>P</w:t>
            </w:r>
            <w:r w:rsidRPr="005B105D">
              <w:rPr>
                <w:color w:val="000000"/>
                <w:kern w:val="24"/>
                <w:vertAlign w:val="subscript"/>
                <w:lang w:bidi="gu-IN"/>
              </w:rPr>
              <w:t>0</w:t>
            </w:r>
            <w:r w:rsidRPr="005B105D">
              <w:rPr>
                <w:color w:val="000000"/>
                <w:kern w:val="24"/>
                <w:lang w:bidi="gu-IN"/>
              </w:rPr>
              <w:t>K</w:t>
            </w:r>
            <w:r w:rsidRPr="005B105D">
              <w:rPr>
                <w:color w:val="000000"/>
                <w:kern w:val="24"/>
                <w:vertAlign w:val="subscript"/>
                <w:lang w:bidi="gu-IN"/>
              </w:rPr>
              <w:t>0</w:t>
            </w:r>
            <w:r w:rsidRPr="005B105D">
              <w:rPr>
                <w:color w:val="000000"/>
                <w:kern w:val="24"/>
                <w:lang w:bidi="gu-IN"/>
              </w:rPr>
              <w:t>S</w:t>
            </w:r>
            <w:r w:rsidRPr="005B105D">
              <w:rPr>
                <w:color w:val="000000"/>
                <w:kern w:val="24"/>
                <w:vertAlign w:val="subscript"/>
                <w:lang w:bidi="gu-IN"/>
              </w:rPr>
              <w:t>0</w:t>
            </w:r>
            <w:r w:rsidRPr="005B105D">
              <w:rPr>
                <w:color w:val="000000"/>
                <w:kern w:val="24"/>
                <w:lang w:bidi="gu-IN"/>
              </w:rPr>
              <w:t>Zn</w:t>
            </w:r>
            <w:r w:rsidRPr="005B105D">
              <w:rPr>
                <w:color w:val="000000"/>
                <w:kern w:val="24"/>
                <w:vertAlign w:val="subscript"/>
                <w:lang w:bidi="gu-IN"/>
              </w:rPr>
              <w:t>0</w:t>
            </w:r>
            <w:r w:rsidRPr="005B105D">
              <w:rPr>
                <w:color w:val="000000"/>
                <w:kern w:val="24"/>
                <w:lang w:bidi="gu-IN"/>
              </w:rPr>
              <w:t>Fe</w:t>
            </w:r>
            <w:r w:rsidRPr="005B105D">
              <w:rPr>
                <w:color w:val="000000"/>
                <w:kern w:val="24"/>
                <w:vertAlign w:val="subscript"/>
                <w:lang w:bidi="gu-IN"/>
              </w:rPr>
              <w:t>0</w:t>
            </w:r>
          </w:p>
        </w:tc>
        <w:tc>
          <w:tcPr>
            <w:tcW w:w="470" w:type="pct"/>
            <w:vAlign w:val="center"/>
          </w:tcPr>
          <w:p w14:paraId="7EA508F2"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0.25</w:t>
            </w:r>
          </w:p>
        </w:tc>
        <w:tc>
          <w:tcPr>
            <w:tcW w:w="419" w:type="pct"/>
            <w:vAlign w:val="center"/>
          </w:tcPr>
          <w:p w14:paraId="1C551CD5"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0.28</w:t>
            </w:r>
          </w:p>
        </w:tc>
        <w:tc>
          <w:tcPr>
            <w:tcW w:w="559" w:type="pct"/>
            <w:vAlign w:val="center"/>
          </w:tcPr>
          <w:p w14:paraId="083FE708"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7.63</w:t>
            </w:r>
          </w:p>
        </w:tc>
        <w:tc>
          <w:tcPr>
            <w:tcW w:w="606" w:type="pct"/>
            <w:vAlign w:val="center"/>
          </w:tcPr>
          <w:p w14:paraId="168ED49B"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7.64</w:t>
            </w:r>
          </w:p>
        </w:tc>
        <w:tc>
          <w:tcPr>
            <w:tcW w:w="559" w:type="pct"/>
            <w:vAlign w:val="center"/>
          </w:tcPr>
          <w:p w14:paraId="007F08B7"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0.37</w:t>
            </w:r>
          </w:p>
        </w:tc>
        <w:tc>
          <w:tcPr>
            <w:tcW w:w="518" w:type="pct"/>
            <w:vAlign w:val="center"/>
          </w:tcPr>
          <w:p w14:paraId="247E161F"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0.38</w:t>
            </w:r>
          </w:p>
        </w:tc>
      </w:tr>
      <w:tr w:rsidR="00FA1163" w:rsidRPr="005B105D" w14:paraId="09C81F0E" w14:textId="77777777" w:rsidTr="00FF4DD2">
        <w:trPr>
          <w:trHeight w:val="417"/>
        </w:trPr>
        <w:tc>
          <w:tcPr>
            <w:tcW w:w="678" w:type="pct"/>
          </w:tcPr>
          <w:p w14:paraId="2B6FE613" w14:textId="77777777" w:rsidR="00037DCC" w:rsidRPr="005B105D" w:rsidRDefault="00037DCC" w:rsidP="00DC1645">
            <w:pPr>
              <w:pStyle w:val="NormalWeb"/>
              <w:spacing w:after="0" w:line="240" w:lineRule="auto"/>
              <w:jc w:val="center"/>
              <w:rPr>
                <w:rFonts w:eastAsia="Times New Roman"/>
                <w:color w:val="000000"/>
                <w:lang w:bidi="gu-IN"/>
              </w:rPr>
            </w:pPr>
            <w:r w:rsidRPr="005B105D">
              <w:rPr>
                <w:rFonts w:eastAsia="Times New Roman"/>
                <w:b/>
                <w:bCs/>
                <w:color w:val="000000"/>
                <w:kern w:val="24"/>
                <w:lang w:bidi="gu-IN"/>
              </w:rPr>
              <w:t>T</w:t>
            </w:r>
            <w:r w:rsidRPr="005B105D">
              <w:rPr>
                <w:rFonts w:eastAsia="Times New Roman"/>
                <w:b/>
                <w:bCs/>
                <w:color w:val="000000"/>
                <w:kern w:val="24"/>
                <w:position w:val="-10"/>
                <w:vertAlign w:val="subscript"/>
                <w:lang w:bidi="gu-IN"/>
              </w:rPr>
              <w:t>3</w:t>
            </w:r>
          </w:p>
        </w:tc>
        <w:tc>
          <w:tcPr>
            <w:tcW w:w="1191" w:type="pct"/>
          </w:tcPr>
          <w:p w14:paraId="7EDA3DDA" w14:textId="77777777" w:rsidR="00037DCC" w:rsidRPr="005B105D" w:rsidRDefault="00037DCC" w:rsidP="00DC1645">
            <w:pPr>
              <w:pStyle w:val="NormalWeb"/>
              <w:spacing w:after="0" w:line="240" w:lineRule="auto"/>
              <w:jc w:val="both"/>
              <w:rPr>
                <w:rFonts w:eastAsia="Times New Roman"/>
                <w:color w:val="000000"/>
                <w:lang w:bidi="gu-IN"/>
              </w:rPr>
            </w:pPr>
            <w:r w:rsidRPr="005B105D">
              <w:rPr>
                <w:color w:val="000000"/>
                <w:kern w:val="24"/>
                <w:lang w:bidi="gu-IN"/>
              </w:rPr>
              <w:t>N</w:t>
            </w:r>
            <w:r w:rsidRPr="005B105D">
              <w:rPr>
                <w:color w:val="000000"/>
                <w:kern w:val="24"/>
                <w:vertAlign w:val="subscript"/>
                <w:lang w:bidi="gu-IN"/>
              </w:rPr>
              <w:t>0</w:t>
            </w:r>
            <w:r w:rsidRPr="005B105D">
              <w:rPr>
                <w:color w:val="000000"/>
                <w:kern w:val="24"/>
                <w:lang w:bidi="gu-IN"/>
              </w:rPr>
              <w:t>P</w:t>
            </w:r>
            <w:r w:rsidRPr="005B105D">
              <w:rPr>
                <w:color w:val="000000"/>
                <w:kern w:val="24"/>
                <w:vertAlign w:val="subscript"/>
                <w:lang w:bidi="gu-IN"/>
              </w:rPr>
              <w:t>20</w:t>
            </w:r>
            <w:r w:rsidRPr="005B105D">
              <w:rPr>
                <w:color w:val="000000"/>
                <w:kern w:val="24"/>
                <w:lang w:bidi="gu-IN"/>
              </w:rPr>
              <w:t>K</w:t>
            </w:r>
            <w:r w:rsidRPr="005B105D">
              <w:rPr>
                <w:color w:val="000000"/>
                <w:kern w:val="24"/>
                <w:vertAlign w:val="subscript"/>
                <w:lang w:bidi="gu-IN"/>
              </w:rPr>
              <w:t>0</w:t>
            </w:r>
            <w:r w:rsidRPr="005B105D">
              <w:rPr>
                <w:color w:val="000000"/>
                <w:kern w:val="24"/>
                <w:lang w:bidi="gu-IN"/>
              </w:rPr>
              <w:t>S</w:t>
            </w:r>
            <w:r w:rsidRPr="005B105D">
              <w:rPr>
                <w:color w:val="000000"/>
                <w:kern w:val="24"/>
                <w:vertAlign w:val="subscript"/>
                <w:lang w:bidi="gu-IN"/>
              </w:rPr>
              <w:t>0</w:t>
            </w:r>
            <w:r w:rsidRPr="005B105D">
              <w:rPr>
                <w:color w:val="000000"/>
                <w:kern w:val="24"/>
                <w:lang w:bidi="gu-IN"/>
              </w:rPr>
              <w:t>Zn</w:t>
            </w:r>
            <w:r w:rsidRPr="005B105D">
              <w:rPr>
                <w:color w:val="000000"/>
                <w:kern w:val="24"/>
                <w:vertAlign w:val="subscript"/>
                <w:lang w:bidi="gu-IN"/>
              </w:rPr>
              <w:t>0</w:t>
            </w:r>
            <w:r w:rsidRPr="005B105D">
              <w:rPr>
                <w:color w:val="000000"/>
                <w:kern w:val="24"/>
                <w:lang w:bidi="gu-IN"/>
              </w:rPr>
              <w:t>Fe</w:t>
            </w:r>
            <w:r w:rsidRPr="005B105D">
              <w:rPr>
                <w:color w:val="000000"/>
                <w:kern w:val="24"/>
                <w:vertAlign w:val="subscript"/>
                <w:lang w:bidi="gu-IN"/>
              </w:rPr>
              <w:t>0</w:t>
            </w:r>
          </w:p>
        </w:tc>
        <w:tc>
          <w:tcPr>
            <w:tcW w:w="470" w:type="pct"/>
            <w:vAlign w:val="center"/>
          </w:tcPr>
          <w:p w14:paraId="1583DFAD"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0.28</w:t>
            </w:r>
          </w:p>
        </w:tc>
        <w:tc>
          <w:tcPr>
            <w:tcW w:w="419" w:type="pct"/>
            <w:vAlign w:val="center"/>
          </w:tcPr>
          <w:p w14:paraId="7F28BB4C"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0.28</w:t>
            </w:r>
          </w:p>
        </w:tc>
        <w:tc>
          <w:tcPr>
            <w:tcW w:w="559" w:type="pct"/>
            <w:vAlign w:val="center"/>
          </w:tcPr>
          <w:p w14:paraId="58A64F70"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7.63</w:t>
            </w:r>
          </w:p>
        </w:tc>
        <w:tc>
          <w:tcPr>
            <w:tcW w:w="606" w:type="pct"/>
            <w:vAlign w:val="center"/>
          </w:tcPr>
          <w:p w14:paraId="7F426D33"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7.59</w:t>
            </w:r>
          </w:p>
        </w:tc>
        <w:tc>
          <w:tcPr>
            <w:tcW w:w="559" w:type="pct"/>
            <w:vAlign w:val="center"/>
          </w:tcPr>
          <w:p w14:paraId="326444D9"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0.38</w:t>
            </w:r>
          </w:p>
        </w:tc>
        <w:tc>
          <w:tcPr>
            <w:tcW w:w="518" w:type="pct"/>
            <w:vAlign w:val="center"/>
          </w:tcPr>
          <w:p w14:paraId="4BB21478"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0.38</w:t>
            </w:r>
          </w:p>
        </w:tc>
      </w:tr>
      <w:tr w:rsidR="00FA1163" w:rsidRPr="005B105D" w14:paraId="349B1E24" w14:textId="77777777" w:rsidTr="00FF4DD2">
        <w:trPr>
          <w:trHeight w:val="425"/>
        </w:trPr>
        <w:tc>
          <w:tcPr>
            <w:tcW w:w="678" w:type="pct"/>
          </w:tcPr>
          <w:p w14:paraId="5D5C1F4C" w14:textId="77777777" w:rsidR="00037DCC" w:rsidRPr="005B105D" w:rsidRDefault="00037DCC" w:rsidP="00DC1645">
            <w:pPr>
              <w:pStyle w:val="NormalWeb"/>
              <w:spacing w:after="0" w:line="240" w:lineRule="auto"/>
              <w:jc w:val="center"/>
              <w:rPr>
                <w:rFonts w:eastAsia="Times New Roman"/>
                <w:color w:val="000000"/>
                <w:lang w:bidi="gu-IN"/>
              </w:rPr>
            </w:pPr>
            <w:r w:rsidRPr="005B105D">
              <w:rPr>
                <w:rFonts w:eastAsia="Times New Roman"/>
                <w:b/>
                <w:bCs/>
                <w:color w:val="000000"/>
                <w:kern w:val="24"/>
                <w:lang w:bidi="gu-IN"/>
              </w:rPr>
              <w:t>T</w:t>
            </w:r>
            <w:r w:rsidRPr="005B105D">
              <w:rPr>
                <w:rFonts w:eastAsia="Times New Roman"/>
                <w:b/>
                <w:bCs/>
                <w:color w:val="000000"/>
                <w:kern w:val="24"/>
                <w:position w:val="-10"/>
                <w:vertAlign w:val="subscript"/>
                <w:lang w:bidi="gu-IN"/>
              </w:rPr>
              <w:t>4</w:t>
            </w:r>
          </w:p>
        </w:tc>
        <w:tc>
          <w:tcPr>
            <w:tcW w:w="1191" w:type="pct"/>
          </w:tcPr>
          <w:p w14:paraId="32297DD4" w14:textId="77777777" w:rsidR="00037DCC" w:rsidRPr="005B105D" w:rsidRDefault="00037DCC" w:rsidP="00DC1645">
            <w:pPr>
              <w:pStyle w:val="NormalWeb"/>
              <w:spacing w:after="0" w:line="240" w:lineRule="auto"/>
              <w:jc w:val="both"/>
              <w:rPr>
                <w:rFonts w:eastAsia="Times New Roman"/>
                <w:color w:val="000000"/>
                <w:lang w:bidi="gu-IN"/>
              </w:rPr>
            </w:pPr>
            <w:r w:rsidRPr="005B105D">
              <w:rPr>
                <w:color w:val="000000"/>
                <w:kern w:val="24"/>
                <w:lang w:bidi="gu-IN"/>
              </w:rPr>
              <w:t>N</w:t>
            </w:r>
            <w:r w:rsidRPr="005B105D">
              <w:rPr>
                <w:color w:val="000000"/>
                <w:kern w:val="24"/>
                <w:vertAlign w:val="subscript"/>
                <w:lang w:bidi="gu-IN"/>
              </w:rPr>
              <w:t>160</w:t>
            </w:r>
            <w:r w:rsidRPr="005B105D">
              <w:rPr>
                <w:color w:val="000000"/>
                <w:kern w:val="24"/>
                <w:lang w:bidi="gu-IN"/>
              </w:rPr>
              <w:t>P</w:t>
            </w:r>
            <w:r w:rsidRPr="005B105D">
              <w:rPr>
                <w:color w:val="000000"/>
                <w:kern w:val="24"/>
                <w:vertAlign w:val="subscript"/>
                <w:lang w:bidi="gu-IN"/>
              </w:rPr>
              <w:t>20</w:t>
            </w:r>
            <w:r w:rsidRPr="005B105D">
              <w:rPr>
                <w:color w:val="000000"/>
                <w:kern w:val="24"/>
                <w:lang w:bidi="gu-IN"/>
              </w:rPr>
              <w:t>K</w:t>
            </w:r>
            <w:r w:rsidRPr="005B105D">
              <w:rPr>
                <w:color w:val="000000"/>
                <w:kern w:val="24"/>
                <w:vertAlign w:val="subscript"/>
                <w:lang w:bidi="gu-IN"/>
              </w:rPr>
              <w:t>0</w:t>
            </w:r>
            <w:r w:rsidRPr="005B105D">
              <w:rPr>
                <w:color w:val="000000"/>
                <w:kern w:val="24"/>
                <w:lang w:bidi="gu-IN"/>
              </w:rPr>
              <w:t>S</w:t>
            </w:r>
            <w:r w:rsidRPr="005B105D">
              <w:rPr>
                <w:color w:val="000000"/>
                <w:kern w:val="24"/>
                <w:vertAlign w:val="subscript"/>
                <w:lang w:bidi="gu-IN"/>
              </w:rPr>
              <w:t>0</w:t>
            </w:r>
            <w:r w:rsidRPr="005B105D">
              <w:rPr>
                <w:color w:val="000000"/>
                <w:kern w:val="24"/>
                <w:lang w:bidi="gu-IN"/>
              </w:rPr>
              <w:t>Zn</w:t>
            </w:r>
            <w:r w:rsidRPr="005B105D">
              <w:rPr>
                <w:color w:val="000000"/>
                <w:kern w:val="24"/>
                <w:vertAlign w:val="subscript"/>
                <w:lang w:bidi="gu-IN"/>
              </w:rPr>
              <w:t>0</w:t>
            </w:r>
            <w:r w:rsidRPr="005B105D">
              <w:rPr>
                <w:color w:val="000000"/>
                <w:kern w:val="24"/>
                <w:lang w:bidi="gu-IN"/>
              </w:rPr>
              <w:t>Fe</w:t>
            </w:r>
            <w:r w:rsidRPr="005B105D">
              <w:rPr>
                <w:color w:val="000000"/>
                <w:kern w:val="24"/>
                <w:vertAlign w:val="subscript"/>
                <w:lang w:bidi="gu-IN"/>
              </w:rPr>
              <w:t>0</w:t>
            </w:r>
          </w:p>
        </w:tc>
        <w:tc>
          <w:tcPr>
            <w:tcW w:w="470" w:type="pct"/>
            <w:vAlign w:val="center"/>
          </w:tcPr>
          <w:p w14:paraId="7CCCF1F9"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0.27</w:t>
            </w:r>
          </w:p>
        </w:tc>
        <w:tc>
          <w:tcPr>
            <w:tcW w:w="419" w:type="pct"/>
            <w:vAlign w:val="center"/>
          </w:tcPr>
          <w:p w14:paraId="5D6BD3FE"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0.27</w:t>
            </w:r>
          </w:p>
        </w:tc>
        <w:tc>
          <w:tcPr>
            <w:tcW w:w="559" w:type="pct"/>
            <w:vAlign w:val="center"/>
          </w:tcPr>
          <w:p w14:paraId="0CB09EE7"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7.66</w:t>
            </w:r>
          </w:p>
        </w:tc>
        <w:tc>
          <w:tcPr>
            <w:tcW w:w="606" w:type="pct"/>
            <w:vAlign w:val="center"/>
          </w:tcPr>
          <w:p w14:paraId="6ECCBF69"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7.67</w:t>
            </w:r>
          </w:p>
        </w:tc>
        <w:tc>
          <w:tcPr>
            <w:tcW w:w="559" w:type="pct"/>
            <w:vAlign w:val="center"/>
          </w:tcPr>
          <w:p w14:paraId="3FD80187"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0.39</w:t>
            </w:r>
          </w:p>
        </w:tc>
        <w:tc>
          <w:tcPr>
            <w:tcW w:w="518" w:type="pct"/>
            <w:vAlign w:val="center"/>
          </w:tcPr>
          <w:p w14:paraId="5CBF5E8D"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0.38</w:t>
            </w:r>
          </w:p>
        </w:tc>
      </w:tr>
      <w:tr w:rsidR="00FA1163" w:rsidRPr="005B105D" w14:paraId="273FA6BB" w14:textId="77777777" w:rsidTr="00FF4DD2">
        <w:trPr>
          <w:trHeight w:val="425"/>
        </w:trPr>
        <w:tc>
          <w:tcPr>
            <w:tcW w:w="678" w:type="pct"/>
          </w:tcPr>
          <w:p w14:paraId="3DE01987" w14:textId="77777777" w:rsidR="00037DCC" w:rsidRPr="005B105D" w:rsidRDefault="00037DCC" w:rsidP="00DC1645">
            <w:pPr>
              <w:pStyle w:val="NormalWeb"/>
              <w:spacing w:after="0" w:line="240" w:lineRule="auto"/>
              <w:jc w:val="center"/>
              <w:rPr>
                <w:rFonts w:eastAsia="Times New Roman"/>
                <w:color w:val="000000"/>
                <w:lang w:bidi="gu-IN"/>
              </w:rPr>
            </w:pPr>
            <w:r w:rsidRPr="005B105D">
              <w:rPr>
                <w:rFonts w:eastAsia="Times New Roman"/>
                <w:b/>
                <w:bCs/>
                <w:color w:val="000000"/>
                <w:kern w:val="24"/>
                <w:lang w:bidi="gu-IN"/>
              </w:rPr>
              <w:t>T</w:t>
            </w:r>
            <w:r w:rsidRPr="005B105D">
              <w:rPr>
                <w:rFonts w:eastAsia="Times New Roman"/>
                <w:b/>
                <w:bCs/>
                <w:color w:val="000000"/>
                <w:kern w:val="24"/>
                <w:position w:val="-10"/>
                <w:vertAlign w:val="subscript"/>
                <w:lang w:bidi="gu-IN"/>
              </w:rPr>
              <w:t>5</w:t>
            </w:r>
          </w:p>
        </w:tc>
        <w:tc>
          <w:tcPr>
            <w:tcW w:w="1191" w:type="pct"/>
          </w:tcPr>
          <w:p w14:paraId="594030B3" w14:textId="77777777" w:rsidR="00037DCC" w:rsidRPr="005B105D" w:rsidRDefault="00037DCC" w:rsidP="00DC1645">
            <w:pPr>
              <w:pStyle w:val="NormalWeb"/>
              <w:spacing w:after="0" w:line="240" w:lineRule="auto"/>
              <w:jc w:val="both"/>
              <w:rPr>
                <w:rFonts w:eastAsia="Times New Roman"/>
                <w:color w:val="000000"/>
                <w:lang w:bidi="gu-IN"/>
              </w:rPr>
            </w:pPr>
            <w:r w:rsidRPr="005B105D">
              <w:rPr>
                <w:color w:val="000000"/>
                <w:kern w:val="24"/>
                <w:lang w:bidi="gu-IN"/>
              </w:rPr>
              <w:t>N</w:t>
            </w:r>
            <w:r w:rsidRPr="005B105D">
              <w:rPr>
                <w:color w:val="000000"/>
                <w:kern w:val="24"/>
                <w:vertAlign w:val="subscript"/>
                <w:lang w:bidi="gu-IN"/>
              </w:rPr>
              <w:t>160</w:t>
            </w:r>
            <w:r w:rsidRPr="005B105D">
              <w:rPr>
                <w:color w:val="000000"/>
                <w:kern w:val="24"/>
                <w:lang w:bidi="gu-IN"/>
              </w:rPr>
              <w:t>P</w:t>
            </w:r>
            <w:r w:rsidRPr="005B105D">
              <w:rPr>
                <w:color w:val="000000"/>
                <w:kern w:val="24"/>
                <w:vertAlign w:val="subscript"/>
                <w:lang w:bidi="gu-IN"/>
              </w:rPr>
              <w:t>20</w:t>
            </w:r>
            <w:r w:rsidRPr="005B105D">
              <w:rPr>
                <w:color w:val="000000"/>
                <w:kern w:val="24"/>
                <w:lang w:bidi="gu-IN"/>
              </w:rPr>
              <w:t>K</w:t>
            </w:r>
            <w:r w:rsidRPr="005B105D">
              <w:rPr>
                <w:color w:val="000000"/>
                <w:kern w:val="24"/>
                <w:vertAlign w:val="subscript"/>
                <w:lang w:bidi="gu-IN"/>
              </w:rPr>
              <w:t>60</w:t>
            </w:r>
            <w:r w:rsidRPr="005B105D">
              <w:rPr>
                <w:color w:val="000000"/>
                <w:kern w:val="24"/>
                <w:lang w:bidi="gu-IN"/>
              </w:rPr>
              <w:t>S</w:t>
            </w:r>
            <w:r w:rsidRPr="005B105D">
              <w:rPr>
                <w:color w:val="000000"/>
                <w:kern w:val="24"/>
                <w:vertAlign w:val="subscript"/>
                <w:lang w:bidi="gu-IN"/>
              </w:rPr>
              <w:t>0</w:t>
            </w:r>
            <w:r w:rsidRPr="005B105D">
              <w:rPr>
                <w:color w:val="000000"/>
                <w:kern w:val="24"/>
                <w:lang w:bidi="gu-IN"/>
              </w:rPr>
              <w:t>Zn</w:t>
            </w:r>
            <w:r w:rsidRPr="005B105D">
              <w:rPr>
                <w:color w:val="000000"/>
                <w:kern w:val="24"/>
                <w:vertAlign w:val="subscript"/>
                <w:lang w:bidi="gu-IN"/>
              </w:rPr>
              <w:t>0</w:t>
            </w:r>
            <w:r w:rsidRPr="005B105D">
              <w:rPr>
                <w:color w:val="000000"/>
                <w:kern w:val="24"/>
                <w:lang w:bidi="gu-IN"/>
              </w:rPr>
              <w:t>Fe</w:t>
            </w:r>
            <w:r w:rsidRPr="005B105D">
              <w:rPr>
                <w:color w:val="000000"/>
                <w:kern w:val="24"/>
                <w:vertAlign w:val="subscript"/>
                <w:lang w:bidi="gu-IN"/>
              </w:rPr>
              <w:t>0</w:t>
            </w:r>
          </w:p>
        </w:tc>
        <w:tc>
          <w:tcPr>
            <w:tcW w:w="470" w:type="pct"/>
            <w:vAlign w:val="center"/>
          </w:tcPr>
          <w:p w14:paraId="0E992902"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0.27</w:t>
            </w:r>
          </w:p>
        </w:tc>
        <w:tc>
          <w:tcPr>
            <w:tcW w:w="419" w:type="pct"/>
            <w:vAlign w:val="center"/>
          </w:tcPr>
          <w:p w14:paraId="24C6ED5F"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0.27</w:t>
            </w:r>
          </w:p>
        </w:tc>
        <w:tc>
          <w:tcPr>
            <w:tcW w:w="559" w:type="pct"/>
            <w:vAlign w:val="center"/>
          </w:tcPr>
          <w:p w14:paraId="7E8D1F76"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7.69</w:t>
            </w:r>
          </w:p>
        </w:tc>
        <w:tc>
          <w:tcPr>
            <w:tcW w:w="606" w:type="pct"/>
            <w:vAlign w:val="center"/>
          </w:tcPr>
          <w:p w14:paraId="06FCFCCA"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7.76</w:t>
            </w:r>
          </w:p>
        </w:tc>
        <w:tc>
          <w:tcPr>
            <w:tcW w:w="559" w:type="pct"/>
            <w:vAlign w:val="center"/>
          </w:tcPr>
          <w:p w14:paraId="327A7BDE"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0.39</w:t>
            </w:r>
          </w:p>
        </w:tc>
        <w:tc>
          <w:tcPr>
            <w:tcW w:w="518" w:type="pct"/>
            <w:vAlign w:val="center"/>
          </w:tcPr>
          <w:p w14:paraId="1FEECD1D"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0.38</w:t>
            </w:r>
          </w:p>
        </w:tc>
      </w:tr>
      <w:tr w:rsidR="00FA1163" w:rsidRPr="005B105D" w14:paraId="3BE03CD1" w14:textId="77777777" w:rsidTr="00FF4DD2">
        <w:trPr>
          <w:trHeight w:val="425"/>
        </w:trPr>
        <w:tc>
          <w:tcPr>
            <w:tcW w:w="678" w:type="pct"/>
          </w:tcPr>
          <w:p w14:paraId="4FEC1B90" w14:textId="77777777" w:rsidR="00037DCC" w:rsidRPr="005B105D" w:rsidRDefault="00037DCC" w:rsidP="00DC1645">
            <w:pPr>
              <w:pStyle w:val="NormalWeb"/>
              <w:spacing w:after="0" w:line="240" w:lineRule="auto"/>
              <w:jc w:val="center"/>
              <w:rPr>
                <w:rFonts w:eastAsia="Times New Roman"/>
                <w:color w:val="000000"/>
                <w:lang w:bidi="gu-IN"/>
              </w:rPr>
            </w:pPr>
            <w:r w:rsidRPr="005B105D">
              <w:rPr>
                <w:rFonts w:eastAsia="Times New Roman"/>
                <w:b/>
                <w:bCs/>
                <w:color w:val="000000"/>
                <w:kern w:val="24"/>
                <w:lang w:bidi="gu-IN"/>
              </w:rPr>
              <w:t>T</w:t>
            </w:r>
            <w:r w:rsidRPr="005B105D">
              <w:rPr>
                <w:rFonts w:eastAsia="Times New Roman"/>
                <w:b/>
                <w:bCs/>
                <w:color w:val="000000"/>
                <w:kern w:val="24"/>
                <w:position w:val="-10"/>
                <w:vertAlign w:val="subscript"/>
                <w:lang w:bidi="gu-IN"/>
              </w:rPr>
              <w:t>6</w:t>
            </w:r>
          </w:p>
        </w:tc>
        <w:tc>
          <w:tcPr>
            <w:tcW w:w="1191" w:type="pct"/>
          </w:tcPr>
          <w:p w14:paraId="2FEA5607" w14:textId="77777777" w:rsidR="00037DCC" w:rsidRPr="005B105D" w:rsidRDefault="00037DCC" w:rsidP="00DC1645">
            <w:pPr>
              <w:pStyle w:val="NormalWeb"/>
              <w:spacing w:after="0" w:line="240" w:lineRule="auto"/>
              <w:jc w:val="both"/>
              <w:rPr>
                <w:rFonts w:eastAsia="Times New Roman"/>
                <w:color w:val="000000"/>
                <w:lang w:bidi="gu-IN"/>
              </w:rPr>
            </w:pPr>
            <w:r w:rsidRPr="005B105D">
              <w:rPr>
                <w:color w:val="000000"/>
                <w:kern w:val="24"/>
                <w:lang w:bidi="gu-IN"/>
              </w:rPr>
              <w:t>N</w:t>
            </w:r>
            <w:r w:rsidRPr="005B105D">
              <w:rPr>
                <w:color w:val="000000"/>
                <w:kern w:val="24"/>
                <w:vertAlign w:val="subscript"/>
                <w:lang w:bidi="gu-IN"/>
              </w:rPr>
              <w:t>160</w:t>
            </w:r>
            <w:r w:rsidRPr="005B105D">
              <w:rPr>
                <w:color w:val="000000"/>
                <w:kern w:val="24"/>
                <w:lang w:bidi="gu-IN"/>
              </w:rPr>
              <w:t>P</w:t>
            </w:r>
            <w:r w:rsidRPr="005B105D">
              <w:rPr>
                <w:color w:val="000000"/>
                <w:kern w:val="24"/>
                <w:vertAlign w:val="subscript"/>
                <w:lang w:bidi="gu-IN"/>
              </w:rPr>
              <w:t>20</w:t>
            </w:r>
            <w:r w:rsidRPr="005B105D">
              <w:rPr>
                <w:color w:val="000000"/>
                <w:kern w:val="24"/>
                <w:lang w:bidi="gu-IN"/>
              </w:rPr>
              <w:t>K</w:t>
            </w:r>
            <w:r w:rsidRPr="005B105D">
              <w:rPr>
                <w:color w:val="000000"/>
                <w:kern w:val="24"/>
                <w:vertAlign w:val="subscript"/>
                <w:lang w:bidi="gu-IN"/>
              </w:rPr>
              <w:t>0</w:t>
            </w:r>
            <w:r w:rsidRPr="005B105D">
              <w:rPr>
                <w:color w:val="000000"/>
                <w:kern w:val="24"/>
                <w:lang w:bidi="gu-IN"/>
              </w:rPr>
              <w:t>S</w:t>
            </w:r>
            <w:r w:rsidRPr="005B105D">
              <w:rPr>
                <w:color w:val="000000"/>
                <w:kern w:val="24"/>
                <w:vertAlign w:val="subscript"/>
                <w:lang w:bidi="gu-IN"/>
              </w:rPr>
              <w:t>20</w:t>
            </w:r>
            <w:r w:rsidRPr="005B105D">
              <w:rPr>
                <w:color w:val="000000"/>
                <w:kern w:val="24"/>
                <w:lang w:bidi="gu-IN"/>
              </w:rPr>
              <w:t>Zn</w:t>
            </w:r>
            <w:r w:rsidRPr="005B105D">
              <w:rPr>
                <w:color w:val="000000"/>
                <w:kern w:val="24"/>
                <w:vertAlign w:val="subscript"/>
                <w:lang w:bidi="gu-IN"/>
              </w:rPr>
              <w:t>0</w:t>
            </w:r>
            <w:r w:rsidRPr="005B105D">
              <w:rPr>
                <w:color w:val="000000"/>
                <w:kern w:val="24"/>
                <w:lang w:bidi="gu-IN"/>
              </w:rPr>
              <w:t>Fe</w:t>
            </w:r>
            <w:r w:rsidRPr="005B105D">
              <w:rPr>
                <w:color w:val="000000"/>
                <w:kern w:val="24"/>
                <w:vertAlign w:val="subscript"/>
                <w:lang w:bidi="gu-IN"/>
              </w:rPr>
              <w:t>0</w:t>
            </w:r>
          </w:p>
        </w:tc>
        <w:tc>
          <w:tcPr>
            <w:tcW w:w="470" w:type="pct"/>
            <w:vAlign w:val="center"/>
          </w:tcPr>
          <w:p w14:paraId="4BF327E7"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0.28</w:t>
            </w:r>
          </w:p>
        </w:tc>
        <w:tc>
          <w:tcPr>
            <w:tcW w:w="419" w:type="pct"/>
            <w:vAlign w:val="center"/>
          </w:tcPr>
          <w:p w14:paraId="4A4EAF32"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0.27</w:t>
            </w:r>
          </w:p>
        </w:tc>
        <w:tc>
          <w:tcPr>
            <w:tcW w:w="559" w:type="pct"/>
            <w:vAlign w:val="center"/>
          </w:tcPr>
          <w:p w14:paraId="47A3E8AE"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7.65</w:t>
            </w:r>
          </w:p>
        </w:tc>
        <w:tc>
          <w:tcPr>
            <w:tcW w:w="606" w:type="pct"/>
            <w:vAlign w:val="center"/>
          </w:tcPr>
          <w:p w14:paraId="76223B0B"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7.70</w:t>
            </w:r>
          </w:p>
        </w:tc>
        <w:tc>
          <w:tcPr>
            <w:tcW w:w="559" w:type="pct"/>
            <w:vAlign w:val="center"/>
          </w:tcPr>
          <w:p w14:paraId="1A3FFB0D"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0.38</w:t>
            </w:r>
          </w:p>
        </w:tc>
        <w:tc>
          <w:tcPr>
            <w:tcW w:w="518" w:type="pct"/>
            <w:vAlign w:val="center"/>
          </w:tcPr>
          <w:p w14:paraId="238EE47C"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0.38</w:t>
            </w:r>
          </w:p>
        </w:tc>
      </w:tr>
      <w:tr w:rsidR="00FA1163" w:rsidRPr="005B105D" w14:paraId="5C0FA19D" w14:textId="77777777" w:rsidTr="00FF4DD2">
        <w:trPr>
          <w:trHeight w:val="425"/>
        </w:trPr>
        <w:tc>
          <w:tcPr>
            <w:tcW w:w="678" w:type="pct"/>
          </w:tcPr>
          <w:p w14:paraId="2489FA9D" w14:textId="77777777" w:rsidR="00037DCC" w:rsidRPr="005B105D" w:rsidRDefault="00037DCC" w:rsidP="00DC1645">
            <w:pPr>
              <w:pStyle w:val="NormalWeb"/>
              <w:spacing w:after="0" w:line="240" w:lineRule="auto"/>
              <w:jc w:val="center"/>
              <w:rPr>
                <w:rFonts w:eastAsia="Times New Roman"/>
                <w:color w:val="000000"/>
                <w:lang w:bidi="gu-IN"/>
              </w:rPr>
            </w:pPr>
            <w:r w:rsidRPr="005B105D">
              <w:rPr>
                <w:rFonts w:eastAsia="Times New Roman"/>
                <w:b/>
                <w:bCs/>
                <w:color w:val="000000"/>
                <w:kern w:val="24"/>
                <w:lang w:bidi="gu-IN"/>
              </w:rPr>
              <w:t>T</w:t>
            </w:r>
            <w:r w:rsidRPr="005B105D">
              <w:rPr>
                <w:rFonts w:eastAsia="Times New Roman"/>
                <w:b/>
                <w:bCs/>
                <w:color w:val="000000"/>
                <w:kern w:val="24"/>
                <w:position w:val="-10"/>
                <w:vertAlign w:val="subscript"/>
                <w:lang w:bidi="gu-IN"/>
              </w:rPr>
              <w:t>7</w:t>
            </w:r>
          </w:p>
        </w:tc>
        <w:tc>
          <w:tcPr>
            <w:tcW w:w="1191" w:type="pct"/>
          </w:tcPr>
          <w:p w14:paraId="5C6026F6" w14:textId="77777777" w:rsidR="00037DCC" w:rsidRPr="005B105D" w:rsidRDefault="00037DCC" w:rsidP="00DC1645">
            <w:pPr>
              <w:pStyle w:val="NormalWeb"/>
              <w:spacing w:after="0" w:line="240" w:lineRule="auto"/>
              <w:jc w:val="both"/>
              <w:rPr>
                <w:rFonts w:eastAsia="Times New Roman"/>
                <w:color w:val="000000"/>
                <w:lang w:bidi="gu-IN"/>
              </w:rPr>
            </w:pPr>
            <w:r w:rsidRPr="005B105D">
              <w:rPr>
                <w:color w:val="000000"/>
                <w:kern w:val="24"/>
                <w:lang w:bidi="gu-IN"/>
              </w:rPr>
              <w:t>N</w:t>
            </w:r>
            <w:r w:rsidRPr="005B105D">
              <w:rPr>
                <w:color w:val="000000"/>
                <w:kern w:val="24"/>
                <w:vertAlign w:val="subscript"/>
                <w:lang w:bidi="gu-IN"/>
              </w:rPr>
              <w:t>160</w:t>
            </w:r>
            <w:r w:rsidRPr="005B105D">
              <w:rPr>
                <w:color w:val="000000"/>
                <w:kern w:val="24"/>
                <w:lang w:bidi="gu-IN"/>
              </w:rPr>
              <w:t>P</w:t>
            </w:r>
            <w:r w:rsidRPr="005B105D">
              <w:rPr>
                <w:color w:val="000000"/>
                <w:kern w:val="24"/>
                <w:vertAlign w:val="subscript"/>
                <w:lang w:bidi="gu-IN"/>
              </w:rPr>
              <w:t>20</w:t>
            </w:r>
            <w:r w:rsidRPr="005B105D">
              <w:rPr>
                <w:color w:val="000000"/>
                <w:kern w:val="24"/>
                <w:lang w:bidi="gu-IN"/>
              </w:rPr>
              <w:t>K</w:t>
            </w:r>
            <w:r w:rsidRPr="005B105D">
              <w:rPr>
                <w:color w:val="000000"/>
                <w:kern w:val="24"/>
                <w:vertAlign w:val="subscript"/>
                <w:lang w:bidi="gu-IN"/>
              </w:rPr>
              <w:t>0</w:t>
            </w:r>
            <w:r w:rsidRPr="005B105D">
              <w:rPr>
                <w:color w:val="000000"/>
                <w:kern w:val="24"/>
                <w:lang w:bidi="gu-IN"/>
              </w:rPr>
              <w:t>S</w:t>
            </w:r>
            <w:r w:rsidRPr="005B105D">
              <w:rPr>
                <w:color w:val="000000"/>
                <w:kern w:val="24"/>
                <w:vertAlign w:val="subscript"/>
                <w:lang w:bidi="gu-IN"/>
              </w:rPr>
              <w:t>0</w:t>
            </w:r>
            <w:r w:rsidRPr="005B105D">
              <w:rPr>
                <w:color w:val="000000"/>
                <w:kern w:val="24"/>
                <w:lang w:bidi="gu-IN"/>
              </w:rPr>
              <w:t>Zn</w:t>
            </w:r>
            <w:r w:rsidRPr="005B105D">
              <w:rPr>
                <w:color w:val="000000"/>
                <w:kern w:val="24"/>
                <w:vertAlign w:val="subscript"/>
                <w:lang w:bidi="gu-IN"/>
              </w:rPr>
              <w:t>5</w:t>
            </w:r>
            <w:r w:rsidRPr="005B105D">
              <w:rPr>
                <w:color w:val="000000"/>
                <w:kern w:val="24"/>
                <w:lang w:bidi="gu-IN"/>
              </w:rPr>
              <w:t>Fe</w:t>
            </w:r>
            <w:r w:rsidRPr="005B105D">
              <w:rPr>
                <w:color w:val="000000"/>
                <w:kern w:val="24"/>
                <w:vertAlign w:val="subscript"/>
                <w:lang w:bidi="gu-IN"/>
              </w:rPr>
              <w:t>0</w:t>
            </w:r>
          </w:p>
        </w:tc>
        <w:tc>
          <w:tcPr>
            <w:tcW w:w="470" w:type="pct"/>
            <w:vAlign w:val="center"/>
          </w:tcPr>
          <w:p w14:paraId="6FC3819B"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0.25</w:t>
            </w:r>
          </w:p>
        </w:tc>
        <w:tc>
          <w:tcPr>
            <w:tcW w:w="419" w:type="pct"/>
            <w:vAlign w:val="center"/>
          </w:tcPr>
          <w:p w14:paraId="3A501A22"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0.27</w:t>
            </w:r>
          </w:p>
        </w:tc>
        <w:tc>
          <w:tcPr>
            <w:tcW w:w="559" w:type="pct"/>
            <w:vAlign w:val="center"/>
          </w:tcPr>
          <w:p w14:paraId="2E0769E3"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7.67</w:t>
            </w:r>
          </w:p>
        </w:tc>
        <w:tc>
          <w:tcPr>
            <w:tcW w:w="606" w:type="pct"/>
            <w:vAlign w:val="center"/>
          </w:tcPr>
          <w:p w14:paraId="6D75F3A4"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7.66</w:t>
            </w:r>
          </w:p>
        </w:tc>
        <w:tc>
          <w:tcPr>
            <w:tcW w:w="559" w:type="pct"/>
            <w:vAlign w:val="center"/>
          </w:tcPr>
          <w:p w14:paraId="6110D409"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0.37</w:t>
            </w:r>
          </w:p>
        </w:tc>
        <w:tc>
          <w:tcPr>
            <w:tcW w:w="518" w:type="pct"/>
            <w:vAlign w:val="center"/>
          </w:tcPr>
          <w:p w14:paraId="5DA3480A"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0.38</w:t>
            </w:r>
          </w:p>
        </w:tc>
      </w:tr>
      <w:tr w:rsidR="00FA1163" w:rsidRPr="005B105D" w14:paraId="09D90CB6" w14:textId="77777777" w:rsidTr="00FF4DD2">
        <w:trPr>
          <w:trHeight w:val="417"/>
        </w:trPr>
        <w:tc>
          <w:tcPr>
            <w:tcW w:w="678" w:type="pct"/>
          </w:tcPr>
          <w:p w14:paraId="5EB7F926" w14:textId="77777777" w:rsidR="00037DCC" w:rsidRPr="005B105D" w:rsidRDefault="00037DCC" w:rsidP="00DC1645">
            <w:pPr>
              <w:pStyle w:val="NormalWeb"/>
              <w:spacing w:after="0" w:line="240" w:lineRule="auto"/>
              <w:jc w:val="center"/>
              <w:rPr>
                <w:rFonts w:eastAsia="Times New Roman"/>
                <w:color w:val="000000"/>
                <w:lang w:bidi="gu-IN"/>
              </w:rPr>
            </w:pPr>
            <w:r w:rsidRPr="005B105D">
              <w:rPr>
                <w:rFonts w:eastAsia="Times New Roman"/>
                <w:b/>
                <w:bCs/>
                <w:color w:val="000000"/>
                <w:kern w:val="24"/>
                <w:lang w:bidi="gu-IN"/>
              </w:rPr>
              <w:t>T</w:t>
            </w:r>
            <w:r w:rsidRPr="005B105D">
              <w:rPr>
                <w:rFonts w:eastAsia="Times New Roman"/>
                <w:b/>
                <w:bCs/>
                <w:color w:val="000000"/>
                <w:kern w:val="24"/>
                <w:position w:val="-10"/>
                <w:vertAlign w:val="subscript"/>
                <w:lang w:bidi="gu-IN"/>
              </w:rPr>
              <w:t>8</w:t>
            </w:r>
          </w:p>
        </w:tc>
        <w:tc>
          <w:tcPr>
            <w:tcW w:w="1191" w:type="pct"/>
          </w:tcPr>
          <w:p w14:paraId="52DDFCF9" w14:textId="77777777" w:rsidR="00037DCC" w:rsidRPr="005B105D" w:rsidRDefault="00037DCC" w:rsidP="00DC1645">
            <w:pPr>
              <w:pStyle w:val="NormalWeb"/>
              <w:spacing w:after="0" w:line="240" w:lineRule="auto"/>
              <w:jc w:val="both"/>
              <w:rPr>
                <w:rFonts w:eastAsia="Times New Roman"/>
                <w:color w:val="000000"/>
                <w:lang w:bidi="gu-IN"/>
              </w:rPr>
            </w:pPr>
            <w:r w:rsidRPr="005B105D">
              <w:rPr>
                <w:color w:val="000000"/>
                <w:kern w:val="24"/>
                <w:lang w:bidi="gu-IN"/>
              </w:rPr>
              <w:t>N</w:t>
            </w:r>
            <w:r w:rsidRPr="005B105D">
              <w:rPr>
                <w:color w:val="000000"/>
                <w:kern w:val="24"/>
                <w:vertAlign w:val="subscript"/>
                <w:lang w:bidi="gu-IN"/>
              </w:rPr>
              <w:t>160</w:t>
            </w:r>
            <w:r w:rsidRPr="005B105D">
              <w:rPr>
                <w:color w:val="000000"/>
                <w:kern w:val="24"/>
                <w:lang w:bidi="gu-IN"/>
              </w:rPr>
              <w:t>P</w:t>
            </w:r>
            <w:r w:rsidRPr="005B105D">
              <w:rPr>
                <w:color w:val="000000"/>
                <w:kern w:val="24"/>
                <w:vertAlign w:val="subscript"/>
                <w:lang w:bidi="gu-IN"/>
              </w:rPr>
              <w:t>20</w:t>
            </w:r>
            <w:r w:rsidRPr="005B105D">
              <w:rPr>
                <w:color w:val="000000"/>
                <w:kern w:val="24"/>
                <w:lang w:bidi="gu-IN"/>
              </w:rPr>
              <w:t>K</w:t>
            </w:r>
            <w:r w:rsidRPr="005B105D">
              <w:rPr>
                <w:color w:val="000000"/>
                <w:kern w:val="24"/>
                <w:vertAlign w:val="subscript"/>
                <w:lang w:bidi="gu-IN"/>
              </w:rPr>
              <w:t>0</w:t>
            </w:r>
            <w:r w:rsidRPr="005B105D">
              <w:rPr>
                <w:color w:val="000000"/>
                <w:kern w:val="24"/>
                <w:lang w:bidi="gu-IN"/>
              </w:rPr>
              <w:t>S</w:t>
            </w:r>
            <w:r w:rsidRPr="005B105D">
              <w:rPr>
                <w:color w:val="000000"/>
                <w:kern w:val="24"/>
                <w:vertAlign w:val="subscript"/>
                <w:lang w:bidi="gu-IN"/>
              </w:rPr>
              <w:t>0</w:t>
            </w:r>
            <w:r w:rsidRPr="005B105D">
              <w:rPr>
                <w:color w:val="000000"/>
                <w:kern w:val="24"/>
                <w:lang w:bidi="gu-IN"/>
              </w:rPr>
              <w:t>Zn</w:t>
            </w:r>
            <w:r w:rsidRPr="005B105D">
              <w:rPr>
                <w:color w:val="000000"/>
                <w:kern w:val="24"/>
                <w:vertAlign w:val="subscript"/>
                <w:lang w:bidi="gu-IN"/>
              </w:rPr>
              <w:t>0</w:t>
            </w:r>
            <w:r w:rsidRPr="005B105D">
              <w:rPr>
                <w:color w:val="000000"/>
                <w:kern w:val="24"/>
                <w:lang w:bidi="gu-IN"/>
              </w:rPr>
              <w:t>Fe</w:t>
            </w:r>
            <w:r w:rsidRPr="005B105D">
              <w:rPr>
                <w:color w:val="000000"/>
                <w:kern w:val="24"/>
                <w:vertAlign w:val="subscript"/>
                <w:lang w:bidi="gu-IN"/>
              </w:rPr>
              <w:t>10</w:t>
            </w:r>
          </w:p>
        </w:tc>
        <w:tc>
          <w:tcPr>
            <w:tcW w:w="470" w:type="pct"/>
            <w:vAlign w:val="center"/>
          </w:tcPr>
          <w:p w14:paraId="293EB1F4"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0.27</w:t>
            </w:r>
          </w:p>
        </w:tc>
        <w:tc>
          <w:tcPr>
            <w:tcW w:w="419" w:type="pct"/>
            <w:vAlign w:val="center"/>
          </w:tcPr>
          <w:p w14:paraId="653D9AC8"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0.27</w:t>
            </w:r>
          </w:p>
        </w:tc>
        <w:tc>
          <w:tcPr>
            <w:tcW w:w="559" w:type="pct"/>
            <w:vAlign w:val="center"/>
          </w:tcPr>
          <w:p w14:paraId="0767CCE4"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7.67</w:t>
            </w:r>
          </w:p>
        </w:tc>
        <w:tc>
          <w:tcPr>
            <w:tcW w:w="606" w:type="pct"/>
            <w:vAlign w:val="center"/>
          </w:tcPr>
          <w:p w14:paraId="342BFF53"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7.74</w:t>
            </w:r>
          </w:p>
        </w:tc>
        <w:tc>
          <w:tcPr>
            <w:tcW w:w="559" w:type="pct"/>
            <w:vAlign w:val="center"/>
          </w:tcPr>
          <w:p w14:paraId="16EEEB59"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0.40</w:t>
            </w:r>
          </w:p>
        </w:tc>
        <w:tc>
          <w:tcPr>
            <w:tcW w:w="518" w:type="pct"/>
            <w:vAlign w:val="center"/>
          </w:tcPr>
          <w:p w14:paraId="66C760CA"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0.40</w:t>
            </w:r>
          </w:p>
        </w:tc>
      </w:tr>
      <w:tr w:rsidR="00FA1163" w:rsidRPr="005B105D" w14:paraId="24F43CFE" w14:textId="77777777" w:rsidTr="00FF4DD2">
        <w:trPr>
          <w:trHeight w:val="425"/>
        </w:trPr>
        <w:tc>
          <w:tcPr>
            <w:tcW w:w="678" w:type="pct"/>
          </w:tcPr>
          <w:p w14:paraId="66C96819" w14:textId="77777777" w:rsidR="00037DCC" w:rsidRPr="005B105D" w:rsidRDefault="00037DCC" w:rsidP="00DC1645">
            <w:pPr>
              <w:pStyle w:val="NormalWeb"/>
              <w:spacing w:after="0" w:line="240" w:lineRule="auto"/>
              <w:jc w:val="center"/>
              <w:rPr>
                <w:rFonts w:eastAsia="Times New Roman"/>
                <w:color w:val="000000"/>
                <w:lang w:bidi="gu-IN"/>
              </w:rPr>
            </w:pPr>
            <w:r w:rsidRPr="005B105D">
              <w:rPr>
                <w:rFonts w:eastAsia="Times New Roman"/>
                <w:b/>
                <w:bCs/>
                <w:color w:val="000000"/>
                <w:kern w:val="24"/>
                <w:lang w:bidi="gu-IN"/>
              </w:rPr>
              <w:t>T</w:t>
            </w:r>
            <w:r w:rsidRPr="005B105D">
              <w:rPr>
                <w:rFonts w:eastAsia="Times New Roman"/>
                <w:b/>
                <w:bCs/>
                <w:color w:val="000000"/>
                <w:kern w:val="24"/>
                <w:position w:val="-10"/>
                <w:vertAlign w:val="subscript"/>
                <w:lang w:bidi="gu-IN"/>
              </w:rPr>
              <w:t>9</w:t>
            </w:r>
          </w:p>
        </w:tc>
        <w:tc>
          <w:tcPr>
            <w:tcW w:w="1191" w:type="pct"/>
          </w:tcPr>
          <w:p w14:paraId="57AB79F2" w14:textId="77777777" w:rsidR="00037DCC" w:rsidRPr="005B105D" w:rsidRDefault="00037DCC" w:rsidP="00DC1645">
            <w:pPr>
              <w:pStyle w:val="NormalWeb"/>
              <w:spacing w:after="0" w:line="240" w:lineRule="auto"/>
              <w:jc w:val="both"/>
              <w:rPr>
                <w:rFonts w:eastAsia="Times New Roman"/>
                <w:color w:val="000000"/>
                <w:lang w:bidi="gu-IN"/>
              </w:rPr>
            </w:pPr>
            <w:r w:rsidRPr="005B105D">
              <w:rPr>
                <w:color w:val="000000"/>
                <w:kern w:val="24"/>
                <w:lang w:bidi="gu-IN"/>
              </w:rPr>
              <w:t>N</w:t>
            </w:r>
            <w:r w:rsidRPr="005B105D">
              <w:rPr>
                <w:color w:val="000000"/>
                <w:kern w:val="24"/>
                <w:vertAlign w:val="subscript"/>
                <w:lang w:bidi="gu-IN"/>
              </w:rPr>
              <w:t>160</w:t>
            </w:r>
            <w:r w:rsidRPr="005B105D">
              <w:rPr>
                <w:color w:val="000000"/>
                <w:kern w:val="24"/>
                <w:lang w:bidi="gu-IN"/>
              </w:rPr>
              <w:t>P</w:t>
            </w:r>
            <w:r w:rsidRPr="005B105D">
              <w:rPr>
                <w:color w:val="000000"/>
                <w:kern w:val="24"/>
                <w:vertAlign w:val="subscript"/>
                <w:lang w:bidi="gu-IN"/>
              </w:rPr>
              <w:t>20</w:t>
            </w:r>
            <w:r w:rsidRPr="005B105D">
              <w:rPr>
                <w:color w:val="000000"/>
                <w:kern w:val="24"/>
                <w:lang w:bidi="gu-IN"/>
              </w:rPr>
              <w:t>K</w:t>
            </w:r>
            <w:r w:rsidRPr="005B105D">
              <w:rPr>
                <w:color w:val="000000"/>
                <w:kern w:val="24"/>
                <w:vertAlign w:val="subscript"/>
                <w:lang w:bidi="gu-IN"/>
              </w:rPr>
              <w:t>60</w:t>
            </w:r>
            <w:r w:rsidRPr="005B105D">
              <w:rPr>
                <w:color w:val="000000"/>
                <w:kern w:val="24"/>
                <w:lang w:bidi="gu-IN"/>
              </w:rPr>
              <w:t>S</w:t>
            </w:r>
            <w:r w:rsidRPr="005B105D">
              <w:rPr>
                <w:color w:val="000000"/>
                <w:kern w:val="24"/>
                <w:vertAlign w:val="subscript"/>
                <w:lang w:bidi="gu-IN"/>
              </w:rPr>
              <w:t>20</w:t>
            </w:r>
            <w:r w:rsidRPr="005B105D">
              <w:rPr>
                <w:color w:val="000000"/>
                <w:kern w:val="24"/>
                <w:lang w:bidi="gu-IN"/>
              </w:rPr>
              <w:t>Zn</w:t>
            </w:r>
            <w:r w:rsidRPr="005B105D">
              <w:rPr>
                <w:color w:val="000000"/>
                <w:kern w:val="24"/>
                <w:vertAlign w:val="subscript"/>
                <w:lang w:bidi="gu-IN"/>
              </w:rPr>
              <w:t>0</w:t>
            </w:r>
            <w:r w:rsidRPr="005B105D">
              <w:rPr>
                <w:color w:val="000000"/>
                <w:kern w:val="24"/>
                <w:lang w:bidi="gu-IN"/>
              </w:rPr>
              <w:t>Fe</w:t>
            </w:r>
            <w:r w:rsidRPr="005B105D">
              <w:rPr>
                <w:color w:val="000000"/>
                <w:kern w:val="24"/>
                <w:vertAlign w:val="subscript"/>
                <w:lang w:bidi="gu-IN"/>
              </w:rPr>
              <w:t>0</w:t>
            </w:r>
          </w:p>
        </w:tc>
        <w:tc>
          <w:tcPr>
            <w:tcW w:w="470" w:type="pct"/>
            <w:vAlign w:val="center"/>
          </w:tcPr>
          <w:p w14:paraId="68722436"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0.27</w:t>
            </w:r>
          </w:p>
        </w:tc>
        <w:tc>
          <w:tcPr>
            <w:tcW w:w="419" w:type="pct"/>
            <w:vAlign w:val="center"/>
          </w:tcPr>
          <w:p w14:paraId="7DE409A6"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0.27</w:t>
            </w:r>
          </w:p>
        </w:tc>
        <w:tc>
          <w:tcPr>
            <w:tcW w:w="559" w:type="pct"/>
            <w:vAlign w:val="center"/>
          </w:tcPr>
          <w:p w14:paraId="305323EF"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7.66</w:t>
            </w:r>
          </w:p>
        </w:tc>
        <w:tc>
          <w:tcPr>
            <w:tcW w:w="606" w:type="pct"/>
            <w:vAlign w:val="center"/>
          </w:tcPr>
          <w:p w14:paraId="009660C5"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7.72</w:t>
            </w:r>
          </w:p>
        </w:tc>
        <w:tc>
          <w:tcPr>
            <w:tcW w:w="559" w:type="pct"/>
            <w:vAlign w:val="center"/>
          </w:tcPr>
          <w:p w14:paraId="240B09FC"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0.38</w:t>
            </w:r>
          </w:p>
        </w:tc>
        <w:tc>
          <w:tcPr>
            <w:tcW w:w="518" w:type="pct"/>
            <w:vAlign w:val="center"/>
          </w:tcPr>
          <w:p w14:paraId="568AC6AA"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0.37</w:t>
            </w:r>
          </w:p>
        </w:tc>
      </w:tr>
      <w:tr w:rsidR="00FA1163" w:rsidRPr="005B105D" w14:paraId="5A728C23" w14:textId="77777777" w:rsidTr="00FF4DD2">
        <w:trPr>
          <w:trHeight w:val="425"/>
        </w:trPr>
        <w:tc>
          <w:tcPr>
            <w:tcW w:w="678" w:type="pct"/>
          </w:tcPr>
          <w:p w14:paraId="48D4942B" w14:textId="77777777" w:rsidR="00037DCC" w:rsidRPr="005B105D" w:rsidRDefault="00037DCC" w:rsidP="00DC1645">
            <w:pPr>
              <w:pStyle w:val="NormalWeb"/>
              <w:spacing w:after="0" w:line="240" w:lineRule="auto"/>
              <w:jc w:val="center"/>
              <w:rPr>
                <w:rFonts w:eastAsia="Times New Roman"/>
                <w:color w:val="000000"/>
                <w:lang w:bidi="gu-IN"/>
              </w:rPr>
            </w:pPr>
            <w:r w:rsidRPr="005B105D">
              <w:rPr>
                <w:rFonts w:eastAsia="Times New Roman"/>
                <w:b/>
                <w:bCs/>
                <w:color w:val="000000"/>
                <w:kern w:val="24"/>
                <w:lang w:bidi="gu-IN"/>
              </w:rPr>
              <w:t>T</w:t>
            </w:r>
            <w:r w:rsidRPr="005B105D">
              <w:rPr>
                <w:rFonts w:eastAsia="Times New Roman"/>
                <w:b/>
                <w:bCs/>
                <w:color w:val="000000"/>
                <w:kern w:val="24"/>
                <w:position w:val="-10"/>
                <w:vertAlign w:val="subscript"/>
                <w:lang w:bidi="gu-IN"/>
              </w:rPr>
              <w:t>10</w:t>
            </w:r>
          </w:p>
        </w:tc>
        <w:tc>
          <w:tcPr>
            <w:tcW w:w="1191" w:type="pct"/>
          </w:tcPr>
          <w:p w14:paraId="1E4522CB" w14:textId="77777777" w:rsidR="00037DCC" w:rsidRPr="005B105D" w:rsidRDefault="00037DCC" w:rsidP="00DC1645">
            <w:pPr>
              <w:pStyle w:val="NormalWeb"/>
              <w:spacing w:after="0" w:line="240" w:lineRule="auto"/>
              <w:jc w:val="both"/>
              <w:rPr>
                <w:rFonts w:eastAsia="Times New Roman"/>
                <w:color w:val="000000"/>
                <w:lang w:bidi="gu-IN"/>
              </w:rPr>
            </w:pPr>
            <w:r w:rsidRPr="005B105D">
              <w:rPr>
                <w:color w:val="000000"/>
                <w:kern w:val="24"/>
                <w:lang w:bidi="gu-IN"/>
              </w:rPr>
              <w:t>N</w:t>
            </w:r>
            <w:r w:rsidRPr="005B105D">
              <w:rPr>
                <w:color w:val="000000"/>
                <w:kern w:val="24"/>
                <w:vertAlign w:val="subscript"/>
                <w:lang w:bidi="gu-IN"/>
              </w:rPr>
              <w:t>160</w:t>
            </w:r>
            <w:r w:rsidRPr="005B105D">
              <w:rPr>
                <w:color w:val="000000"/>
                <w:kern w:val="24"/>
                <w:lang w:bidi="gu-IN"/>
              </w:rPr>
              <w:t>P</w:t>
            </w:r>
            <w:r w:rsidRPr="005B105D">
              <w:rPr>
                <w:color w:val="000000"/>
                <w:kern w:val="24"/>
                <w:vertAlign w:val="subscript"/>
                <w:lang w:bidi="gu-IN"/>
              </w:rPr>
              <w:t>20</w:t>
            </w:r>
            <w:r w:rsidRPr="005B105D">
              <w:rPr>
                <w:color w:val="000000"/>
                <w:kern w:val="24"/>
                <w:lang w:bidi="gu-IN"/>
              </w:rPr>
              <w:t>K</w:t>
            </w:r>
            <w:r w:rsidRPr="005B105D">
              <w:rPr>
                <w:color w:val="000000"/>
                <w:kern w:val="24"/>
                <w:vertAlign w:val="subscript"/>
                <w:lang w:bidi="gu-IN"/>
              </w:rPr>
              <w:t>60</w:t>
            </w:r>
            <w:r w:rsidRPr="005B105D">
              <w:rPr>
                <w:color w:val="000000"/>
                <w:kern w:val="24"/>
                <w:lang w:bidi="gu-IN"/>
              </w:rPr>
              <w:t>S</w:t>
            </w:r>
            <w:r w:rsidRPr="005B105D">
              <w:rPr>
                <w:color w:val="000000"/>
                <w:kern w:val="24"/>
                <w:vertAlign w:val="subscript"/>
                <w:lang w:bidi="gu-IN"/>
              </w:rPr>
              <w:t>0</w:t>
            </w:r>
            <w:r w:rsidRPr="005B105D">
              <w:rPr>
                <w:color w:val="000000"/>
                <w:kern w:val="24"/>
                <w:lang w:bidi="gu-IN"/>
              </w:rPr>
              <w:t>Zn</w:t>
            </w:r>
            <w:r w:rsidRPr="005B105D">
              <w:rPr>
                <w:color w:val="000000"/>
                <w:kern w:val="24"/>
                <w:vertAlign w:val="subscript"/>
                <w:lang w:bidi="gu-IN"/>
              </w:rPr>
              <w:t>5</w:t>
            </w:r>
            <w:r w:rsidRPr="005B105D">
              <w:rPr>
                <w:color w:val="000000"/>
                <w:kern w:val="24"/>
                <w:lang w:bidi="gu-IN"/>
              </w:rPr>
              <w:t>Fe</w:t>
            </w:r>
            <w:r w:rsidRPr="005B105D">
              <w:rPr>
                <w:color w:val="000000"/>
                <w:kern w:val="24"/>
                <w:vertAlign w:val="subscript"/>
                <w:lang w:bidi="gu-IN"/>
              </w:rPr>
              <w:t>0</w:t>
            </w:r>
          </w:p>
        </w:tc>
        <w:tc>
          <w:tcPr>
            <w:tcW w:w="470" w:type="pct"/>
            <w:vAlign w:val="center"/>
          </w:tcPr>
          <w:p w14:paraId="5D54922C"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0.27</w:t>
            </w:r>
          </w:p>
        </w:tc>
        <w:tc>
          <w:tcPr>
            <w:tcW w:w="419" w:type="pct"/>
            <w:vAlign w:val="center"/>
          </w:tcPr>
          <w:p w14:paraId="10788651"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0.27</w:t>
            </w:r>
          </w:p>
        </w:tc>
        <w:tc>
          <w:tcPr>
            <w:tcW w:w="559" w:type="pct"/>
            <w:vAlign w:val="center"/>
          </w:tcPr>
          <w:p w14:paraId="7AC58D37"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7.69</w:t>
            </w:r>
          </w:p>
        </w:tc>
        <w:tc>
          <w:tcPr>
            <w:tcW w:w="606" w:type="pct"/>
            <w:vAlign w:val="center"/>
          </w:tcPr>
          <w:p w14:paraId="07C7753D"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7.75</w:t>
            </w:r>
          </w:p>
        </w:tc>
        <w:tc>
          <w:tcPr>
            <w:tcW w:w="559" w:type="pct"/>
            <w:vAlign w:val="center"/>
          </w:tcPr>
          <w:p w14:paraId="09E95B30"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0.39</w:t>
            </w:r>
          </w:p>
        </w:tc>
        <w:tc>
          <w:tcPr>
            <w:tcW w:w="518" w:type="pct"/>
            <w:vAlign w:val="center"/>
          </w:tcPr>
          <w:p w14:paraId="585BF27D"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0.38</w:t>
            </w:r>
          </w:p>
        </w:tc>
      </w:tr>
      <w:tr w:rsidR="00FA1163" w:rsidRPr="005B105D" w14:paraId="6AA36CC8" w14:textId="77777777" w:rsidTr="00FF4DD2">
        <w:trPr>
          <w:trHeight w:val="425"/>
        </w:trPr>
        <w:tc>
          <w:tcPr>
            <w:tcW w:w="678" w:type="pct"/>
          </w:tcPr>
          <w:p w14:paraId="7776F5AD" w14:textId="77777777" w:rsidR="00037DCC" w:rsidRPr="005B105D" w:rsidRDefault="00037DCC" w:rsidP="00DC1645">
            <w:pPr>
              <w:pStyle w:val="NormalWeb"/>
              <w:spacing w:after="0" w:line="240" w:lineRule="auto"/>
              <w:jc w:val="center"/>
              <w:rPr>
                <w:rFonts w:eastAsia="Times New Roman"/>
                <w:color w:val="000000"/>
                <w:lang w:bidi="gu-IN"/>
              </w:rPr>
            </w:pPr>
            <w:r w:rsidRPr="005B105D">
              <w:rPr>
                <w:rFonts w:eastAsia="Times New Roman"/>
                <w:b/>
                <w:bCs/>
                <w:color w:val="000000"/>
                <w:kern w:val="24"/>
                <w:lang w:bidi="gu-IN"/>
              </w:rPr>
              <w:t>T</w:t>
            </w:r>
            <w:r w:rsidRPr="005B105D">
              <w:rPr>
                <w:rFonts w:eastAsia="Times New Roman"/>
                <w:b/>
                <w:bCs/>
                <w:color w:val="000000"/>
                <w:kern w:val="24"/>
                <w:position w:val="-10"/>
                <w:vertAlign w:val="subscript"/>
                <w:lang w:bidi="gu-IN"/>
              </w:rPr>
              <w:t>11</w:t>
            </w:r>
          </w:p>
        </w:tc>
        <w:tc>
          <w:tcPr>
            <w:tcW w:w="1191" w:type="pct"/>
          </w:tcPr>
          <w:p w14:paraId="29BBDB52" w14:textId="77777777" w:rsidR="00037DCC" w:rsidRPr="005B105D" w:rsidRDefault="00037DCC" w:rsidP="00DC1645">
            <w:pPr>
              <w:pStyle w:val="NormalWeb"/>
              <w:spacing w:after="0" w:line="240" w:lineRule="auto"/>
              <w:jc w:val="both"/>
              <w:rPr>
                <w:rFonts w:eastAsia="Times New Roman"/>
                <w:color w:val="000000"/>
                <w:lang w:bidi="gu-IN"/>
              </w:rPr>
            </w:pPr>
            <w:r w:rsidRPr="005B105D">
              <w:rPr>
                <w:color w:val="000000"/>
                <w:kern w:val="24"/>
                <w:lang w:bidi="gu-IN"/>
              </w:rPr>
              <w:t>N</w:t>
            </w:r>
            <w:r w:rsidRPr="005B105D">
              <w:rPr>
                <w:color w:val="000000"/>
                <w:kern w:val="24"/>
                <w:vertAlign w:val="subscript"/>
                <w:lang w:bidi="gu-IN"/>
              </w:rPr>
              <w:t>160</w:t>
            </w:r>
            <w:r w:rsidRPr="005B105D">
              <w:rPr>
                <w:color w:val="000000"/>
                <w:kern w:val="24"/>
                <w:lang w:bidi="gu-IN"/>
              </w:rPr>
              <w:t>P</w:t>
            </w:r>
            <w:r w:rsidRPr="005B105D">
              <w:rPr>
                <w:color w:val="000000"/>
                <w:kern w:val="24"/>
                <w:vertAlign w:val="subscript"/>
                <w:lang w:bidi="gu-IN"/>
              </w:rPr>
              <w:t>20</w:t>
            </w:r>
            <w:r w:rsidRPr="005B105D">
              <w:rPr>
                <w:color w:val="000000"/>
                <w:kern w:val="24"/>
                <w:lang w:bidi="gu-IN"/>
              </w:rPr>
              <w:t>K</w:t>
            </w:r>
            <w:r w:rsidRPr="005B105D">
              <w:rPr>
                <w:color w:val="000000"/>
                <w:kern w:val="24"/>
                <w:vertAlign w:val="subscript"/>
                <w:lang w:bidi="gu-IN"/>
              </w:rPr>
              <w:t>60</w:t>
            </w:r>
            <w:r w:rsidRPr="005B105D">
              <w:rPr>
                <w:color w:val="000000"/>
                <w:kern w:val="24"/>
                <w:lang w:bidi="gu-IN"/>
              </w:rPr>
              <w:t>S</w:t>
            </w:r>
            <w:r w:rsidRPr="005B105D">
              <w:rPr>
                <w:color w:val="000000"/>
                <w:kern w:val="24"/>
                <w:vertAlign w:val="subscript"/>
                <w:lang w:bidi="gu-IN"/>
              </w:rPr>
              <w:t>0</w:t>
            </w:r>
            <w:r w:rsidRPr="005B105D">
              <w:rPr>
                <w:color w:val="000000"/>
                <w:kern w:val="24"/>
                <w:lang w:bidi="gu-IN"/>
              </w:rPr>
              <w:t>Zn</w:t>
            </w:r>
            <w:r w:rsidRPr="005B105D">
              <w:rPr>
                <w:color w:val="000000"/>
                <w:kern w:val="24"/>
                <w:vertAlign w:val="subscript"/>
                <w:lang w:bidi="gu-IN"/>
              </w:rPr>
              <w:t>0</w:t>
            </w:r>
            <w:r w:rsidRPr="005B105D">
              <w:rPr>
                <w:color w:val="000000"/>
                <w:kern w:val="24"/>
                <w:lang w:bidi="gu-IN"/>
              </w:rPr>
              <w:t>Fe</w:t>
            </w:r>
            <w:r w:rsidRPr="005B105D">
              <w:rPr>
                <w:color w:val="000000"/>
                <w:kern w:val="24"/>
                <w:vertAlign w:val="subscript"/>
                <w:lang w:bidi="gu-IN"/>
              </w:rPr>
              <w:t>10</w:t>
            </w:r>
          </w:p>
        </w:tc>
        <w:tc>
          <w:tcPr>
            <w:tcW w:w="470" w:type="pct"/>
            <w:vAlign w:val="center"/>
          </w:tcPr>
          <w:p w14:paraId="26D99ACE"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0.28</w:t>
            </w:r>
          </w:p>
        </w:tc>
        <w:tc>
          <w:tcPr>
            <w:tcW w:w="419" w:type="pct"/>
            <w:vAlign w:val="center"/>
          </w:tcPr>
          <w:p w14:paraId="0514854A"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0.28</w:t>
            </w:r>
          </w:p>
        </w:tc>
        <w:tc>
          <w:tcPr>
            <w:tcW w:w="559" w:type="pct"/>
            <w:vAlign w:val="center"/>
          </w:tcPr>
          <w:p w14:paraId="7F4A210D"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7.68</w:t>
            </w:r>
          </w:p>
        </w:tc>
        <w:tc>
          <w:tcPr>
            <w:tcW w:w="606" w:type="pct"/>
            <w:vAlign w:val="center"/>
          </w:tcPr>
          <w:p w14:paraId="59E2E044"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7.75</w:t>
            </w:r>
          </w:p>
        </w:tc>
        <w:tc>
          <w:tcPr>
            <w:tcW w:w="559" w:type="pct"/>
            <w:vAlign w:val="center"/>
          </w:tcPr>
          <w:p w14:paraId="6FC263F2"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0.40</w:t>
            </w:r>
          </w:p>
        </w:tc>
        <w:tc>
          <w:tcPr>
            <w:tcW w:w="518" w:type="pct"/>
            <w:vAlign w:val="center"/>
          </w:tcPr>
          <w:p w14:paraId="0F81338D"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0.38</w:t>
            </w:r>
          </w:p>
        </w:tc>
      </w:tr>
      <w:tr w:rsidR="00FA1163" w:rsidRPr="005B105D" w14:paraId="46A856D7" w14:textId="77777777" w:rsidTr="00FF4DD2">
        <w:trPr>
          <w:trHeight w:val="425"/>
        </w:trPr>
        <w:tc>
          <w:tcPr>
            <w:tcW w:w="678" w:type="pct"/>
          </w:tcPr>
          <w:p w14:paraId="1A911637" w14:textId="77777777" w:rsidR="00037DCC" w:rsidRPr="005B105D" w:rsidRDefault="00037DCC" w:rsidP="00DC1645">
            <w:pPr>
              <w:pStyle w:val="NormalWeb"/>
              <w:spacing w:after="0" w:line="240" w:lineRule="auto"/>
              <w:jc w:val="center"/>
              <w:rPr>
                <w:rFonts w:eastAsia="Times New Roman"/>
                <w:color w:val="000000"/>
                <w:lang w:bidi="gu-IN"/>
              </w:rPr>
            </w:pPr>
            <w:r w:rsidRPr="005B105D">
              <w:rPr>
                <w:rFonts w:eastAsia="Times New Roman"/>
                <w:b/>
                <w:bCs/>
                <w:color w:val="000000"/>
                <w:kern w:val="24"/>
                <w:lang w:bidi="gu-IN"/>
              </w:rPr>
              <w:t>T</w:t>
            </w:r>
            <w:r w:rsidRPr="005B105D">
              <w:rPr>
                <w:rFonts w:eastAsia="Times New Roman"/>
                <w:b/>
                <w:bCs/>
                <w:color w:val="000000"/>
                <w:kern w:val="24"/>
                <w:position w:val="-10"/>
                <w:vertAlign w:val="subscript"/>
                <w:lang w:bidi="gu-IN"/>
              </w:rPr>
              <w:t>12</w:t>
            </w:r>
          </w:p>
        </w:tc>
        <w:tc>
          <w:tcPr>
            <w:tcW w:w="1191" w:type="pct"/>
          </w:tcPr>
          <w:p w14:paraId="4B0E027D" w14:textId="77777777" w:rsidR="00037DCC" w:rsidRPr="005B105D" w:rsidRDefault="00037DCC" w:rsidP="00DC1645">
            <w:pPr>
              <w:pStyle w:val="NormalWeb"/>
              <w:spacing w:after="0" w:line="240" w:lineRule="auto"/>
              <w:jc w:val="both"/>
              <w:rPr>
                <w:rFonts w:eastAsia="Times New Roman"/>
                <w:color w:val="000000"/>
                <w:lang w:bidi="gu-IN"/>
              </w:rPr>
            </w:pPr>
            <w:r w:rsidRPr="005B105D">
              <w:rPr>
                <w:color w:val="000000"/>
                <w:kern w:val="24"/>
                <w:lang w:bidi="gu-IN"/>
              </w:rPr>
              <w:t>N</w:t>
            </w:r>
            <w:r w:rsidRPr="005B105D">
              <w:rPr>
                <w:color w:val="000000"/>
                <w:kern w:val="24"/>
                <w:vertAlign w:val="subscript"/>
                <w:lang w:bidi="gu-IN"/>
              </w:rPr>
              <w:t>160</w:t>
            </w:r>
            <w:r w:rsidRPr="005B105D">
              <w:rPr>
                <w:color w:val="000000"/>
                <w:kern w:val="24"/>
                <w:lang w:bidi="gu-IN"/>
              </w:rPr>
              <w:t>P</w:t>
            </w:r>
            <w:r w:rsidRPr="005B105D">
              <w:rPr>
                <w:color w:val="000000"/>
                <w:kern w:val="24"/>
                <w:vertAlign w:val="subscript"/>
                <w:lang w:bidi="gu-IN"/>
              </w:rPr>
              <w:t>20</w:t>
            </w:r>
            <w:r w:rsidRPr="005B105D">
              <w:rPr>
                <w:color w:val="000000"/>
                <w:kern w:val="24"/>
                <w:lang w:bidi="gu-IN"/>
              </w:rPr>
              <w:t>K</w:t>
            </w:r>
            <w:r w:rsidRPr="005B105D">
              <w:rPr>
                <w:color w:val="000000"/>
                <w:kern w:val="24"/>
                <w:vertAlign w:val="subscript"/>
                <w:lang w:bidi="gu-IN"/>
              </w:rPr>
              <w:t>60</w:t>
            </w:r>
            <w:r w:rsidRPr="005B105D">
              <w:rPr>
                <w:color w:val="000000"/>
                <w:kern w:val="24"/>
                <w:lang w:bidi="gu-IN"/>
              </w:rPr>
              <w:t>S</w:t>
            </w:r>
            <w:r w:rsidRPr="005B105D">
              <w:rPr>
                <w:color w:val="000000"/>
                <w:kern w:val="24"/>
                <w:vertAlign w:val="subscript"/>
                <w:lang w:bidi="gu-IN"/>
              </w:rPr>
              <w:t>20</w:t>
            </w:r>
            <w:r w:rsidRPr="005B105D">
              <w:rPr>
                <w:color w:val="000000"/>
                <w:kern w:val="24"/>
                <w:lang w:bidi="gu-IN"/>
              </w:rPr>
              <w:t>Zn</w:t>
            </w:r>
            <w:r w:rsidRPr="005B105D">
              <w:rPr>
                <w:color w:val="000000"/>
                <w:kern w:val="24"/>
                <w:vertAlign w:val="subscript"/>
                <w:lang w:bidi="gu-IN"/>
              </w:rPr>
              <w:t>5</w:t>
            </w:r>
            <w:r w:rsidRPr="005B105D">
              <w:rPr>
                <w:color w:val="000000"/>
                <w:kern w:val="24"/>
                <w:lang w:bidi="gu-IN"/>
              </w:rPr>
              <w:t>Fe</w:t>
            </w:r>
            <w:r w:rsidRPr="005B105D">
              <w:rPr>
                <w:color w:val="000000"/>
                <w:kern w:val="24"/>
                <w:vertAlign w:val="subscript"/>
                <w:lang w:bidi="gu-IN"/>
              </w:rPr>
              <w:t>0</w:t>
            </w:r>
          </w:p>
        </w:tc>
        <w:tc>
          <w:tcPr>
            <w:tcW w:w="470" w:type="pct"/>
            <w:vAlign w:val="center"/>
          </w:tcPr>
          <w:p w14:paraId="73824C53"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0.28</w:t>
            </w:r>
          </w:p>
        </w:tc>
        <w:tc>
          <w:tcPr>
            <w:tcW w:w="419" w:type="pct"/>
            <w:vAlign w:val="center"/>
          </w:tcPr>
          <w:p w14:paraId="68B700F7"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0.26</w:t>
            </w:r>
          </w:p>
        </w:tc>
        <w:tc>
          <w:tcPr>
            <w:tcW w:w="559" w:type="pct"/>
            <w:vAlign w:val="center"/>
          </w:tcPr>
          <w:p w14:paraId="4FACE476"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7.76</w:t>
            </w:r>
          </w:p>
        </w:tc>
        <w:tc>
          <w:tcPr>
            <w:tcW w:w="606" w:type="pct"/>
            <w:vAlign w:val="center"/>
          </w:tcPr>
          <w:p w14:paraId="36C56FD0"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7.75</w:t>
            </w:r>
          </w:p>
        </w:tc>
        <w:tc>
          <w:tcPr>
            <w:tcW w:w="559" w:type="pct"/>
            <w:vAlign w:val="center"/>
          </w:tcPr>
          <w:p w14:paraId="4F5F5C72"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0.41</w:t>
            </w:r>
          </w:p>
        </w:tc>
        <w:tc>
          <w:tcPr>
            <w:tcW w:w="518" w:type="pct"/>
            <w:vAlign w:val="center"/>
          </w:tcPr>
          <w:p w14:paraId="186A721C"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0.39</w:t>
            </w:r>
          </w:p>
        </w:tc>
      </w:tr>
      <w:tr w:rsidR="00FA1163" w:rsidRPr="005B105D" w14:paraId="2EA6765F" w14:textId="77777777" w:rsidTr="00FF4DD2">
        <w:trPr>
          <w:trHeight w:val="425"/>
        </w:trPr>
        <w:tc>
          <w:tcPr>
            <w:tcW w:w="678" w:type="pct"/>
          </w:tcPr>
          <w:p w14:paraId="43185890" w14:textId="77777777" w:rsidR="00037DCC" w:rsidRPr="005B105D" w:rsidRDefault="00037DCC" w:rsidP="00DC1645">
            <w:pPr>
              <w:pStyle w:val="NormalWeb"/>
              <w:spacing w:after="0" w:line="240" w:lineRule="auto"/>
              <w:jc w:val="center"/>
              <w:rPr>
                <w:rFonts w:eastAsia="Times New Roman"/>
                <w:color w:val="000000"/>
                <w:lang w:bidi="gu-IN"/>
              </w:rPr>
            </w:pPr>
            <w:r w:rsidRPr="005B105D">
              <w:rPr>
                <w:rFonts w:eastAsia="Times New Roman"/>
                <w:b/>
                <w:bCs/>
                <w:color w:val="000000"/>
                <w:kern w:val="24"/>
                <w:lang w:bidi="gu-IN"/>
              </w:rPr>
              <w:t>T</w:t>
            </w:r>
            <w:r w:rsidRPr="005B105D">
              <w:rPr>
                <w:rFonts w:eastAsia="Times New Roman"/>
                <w:b/>
                <w:bCs/>
                <w:color w:val="000000"/>
                <w:kern w:val="24"/>
                <w:position w:val="-9"/>
                <w:vertAlign w:val="subscript"/>
                <w:lang w:bidi="gu-IN"/>
              </w:rPr>
              <w:t>13</w:t>
            </w:r>
          </w:p>
        </w:tc>
        <w:tc>
          <w:tcPr>
            <w:tcW w:w="1191" w:type="pct"/>
          </w:tcPr>
          <w:p w14:paraId="180A59B7" w14:textId="77777777" w:rsidR="00037DCC" w:rsidRPr="005B105D" w:rsidRDefault="00037DCC" w:rsidP="00DC1645">
            <w:pPr>
              <w:pStyle w:val="NormalWeb"/>
              <w:spacing w:after="0" w:line="240" w:lineRule="auto"/>
              <w:jc w:val="both"/>
              <w:rPr>
                <w:rFonts w:eastAsia="Times New Roman"/>
                <w:color w:val="000000"/>
                <w:lang w:bidi="gu-IN"/>
              </w:rPr>
            </w:pPr>
            <w:r w:rsidRPr="005B105D">
              <w:rPr>
                <w:color w:val="000000"/>
                <w:kern w:val="24"/>
                <w:lang w:bidi="gu-IN"/>
              </w:rPr>
              <w:t>N</w:t>
            </w:r>
            <w:r w:rsidRPr="005B105D">
              <w:rPr>
                <w:color w:val="000000"/>
                <w:kern w:val="24"/>
                <w:vertAlign w:val="subscript"/>
                <w:lang w:bidi="gu-IN"/>
              </w:rPr>
              <w:t>160</w:t>
            </w:r>
            <w:r w:rsidRPr="005B105D">
              <w:rPr>
                <w:color w:val="000000"/>
                <w:kern w:val="24"/>
                <w:lang w:bidi="gu-IN"/>
              </w:rPr>
              <w:t>P</w:t>
            </w:r>
            <w:r w:rsidRPr="005B105D">
              <w:rPr>
                <w:color w:val="000000"/>
                <w:kern w:val="24"/>
                <w:vertAlign w:val="subscript"/>
                <w:lang w:bidi="gu-IN"/>
              </w:rPr>
              <w:t>20</w:t>
            </w:r>
            <w:r w:rsidRPr="005B105D">
              <w:rPr>
                <w:color w:val="000000"/>
                <w:kern w:val="24"/>
                <w:lang w:bidi="gu-IN"/>
              </w:rPr>
              <w:t>K</w:t>
            </w:r>
            <w:r w:rsidRPr="005B105D">
              <w:rPr>
                <w:color w:val="000000"/>
                <w:kern w:val="24"/>
                <w:vertAlign w:val="subscript"/>
                <w:lang w:bidi="gu-IN"/>
              </w:rPr>
              <w:t>60</w:t>
            </w:r>
            <w:r w:rsidRPr="005B105D">
              <w:rPr>
                <w:color w:val="000000"/>
                <w:kern w:val="24"/>
                <w:lang w:bidi="gu-IN"/>
              </w:rPr>
              <w:t>S</w:t>
            </w:r>
            <w:r w:rsidRPr="005B105D">
              <w:rPr>
                <w:color w:val="000000"/>
                <w:kern w:val="24"/>
                <w:vertAlign w:val="subscript"/>
                <w:lang w:bidi="gu-IN"/>
              </w:rPr>
              <w:t>20</w:t>
            </w:r>
            <w:r w:rsidRPr="005B105D">
              <w:rPr>
                <w:color w:val="000000"/>
                <w:kern w:val="24"/>
                <w:lang w:bidi="gu-IN"/>
              </w:rPr>
              <w:t>Zn</w:t>
            </w:r>
            <w:r w:rsidRPr="005B105D">
              <w:rPr>
                <w:color w:val="000000"/>
                <w:kern w:val="24"/>
                <w:vertAlign w:val="subscript"/>
                <w:lang w:bidi="gu-IN"/>
              </w:rPr>
              <w:t>0</w:t>
            </w:r>
            <w:r w:rsidRPr="005B105D">
              <w:rPr>
                <w:color w:val="000000"/>
                <w:kern w:val="24"/>
                <w:lang w:bidi="gu-IN"/>
              </w:rPr>
              <w:t>Fe</w:t>
            </w:r>
            <w:r w:rsidRPr="005B105D">
              <w:rPr>
                <w:color w:val="000000"/>
                <w:kern w:val="24"/>
                <w:vertAlign w:val="subscript"/>
                <w:lang w:bidi="gu-IN"/>
              </w:rPr>
              <w:t>10</w:t>
            </w:r>
          </w:p>
        </w:tc>
        <w:tc>
          <w:tcPr>
            <w:tcW w:w="470" w:type="pct"/>
            <w:vAlign w:val="center"/>
          </w:tcPr>
          <w:p w14:paraId="60208D4E"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0.27</w:t>
            </w:r>
          </w:p>
        </w:tc>
        <w:tc>
          <w:tcPr>
            <w:tcW w:w="419" w:type="pct"/>
            <w:vAlign w:val="center"/>
          </w:tcPr>
          <w:p w14:paraId="5BD9E2A5"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0.28</w:t>
            </w:r>
          </w:p>
        </w:tc>
        <w:tc>
          <w:tcPr>
            <w:tcW w:w="559" w:type="pct"/>
            <w:vAlign w:val="center"/>
          </w:tcPr>
          <w:p w14:paraId="50D8B0B4"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7.75</w:t>
            </w:r>
          </w:p>
        </w:tc>
        <w:tc>
          <w:tcPr>
            <w:tcW w:w="606" w:type="pct"/>
            <w:vAlign w:val="center"/>
          </w:tcPr>
          <w:p w14:paraId="23FFBE49"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7.77</w:t>
            </w:r>
          </w:p>
        </w:tc>
        <w:tc>
          <w:tcPr>
            <w:tcW w:w="559" w:type="pct"/>
            <w:vAlign w:val="center"/>
          </w:tcPr>
          <w:p w14:paraId="2533C8A5"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0.42</w:t>
            </w:r>
          </w:p>
        </w:tc>
        <w:tc>
          <w:tcPr>
            <w:tcW w:w="518" w:type="pct"/>
            <w:vAlign w:val="center"/>
          </w:tcPr>
          <w:p w14:paraId="4EA5186A"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0.40</w:t>
            </w:r>
          </w:p>
        </w:tc>
      </w:tr>
      <w:tr w:rsidR="00FA1163" w:rsidRPr="005B105D" w14:paraId="2987DD2C" w14:textId="77777777" w:rsidTr="00FF4DD2">
        <w:trPr>
          <w:trHeight w:val="425"/>
        </w:trPr>
        <w:tc>
          <w:tcPr>
            <w:tcW w:w="678" w:type="pct"/>
          </w:tcPr>
          <w:p w14:paraId="4317E883" w14:textId="77777777" w:rsidR="00037DCC" w:rsidRPr="005B105D" w:rsidRDefault="00037DCC" w:rsidP="00DC1645">
            <w:pPr>
              <w:pStyle w:val="NormalWeb"/>
              <w:spacing w:after="0" w:line="240" w:lineRule="auto"/>
              <w:jc w:val="center"/>
              <w:rPr>
                <w:rFonts w:eastAsia="Times New Roman"/>
                <w:color w:val="000000"/>
                <w:lang w:bidi="gu-IN"/>
              </w:rPr>
            </w:pPr>
            <w:r w:rsidRPr="005B105D">
              <w:rPr>
                <w:rFonts w:eastAsia="Times New Roman"/>
                <w:b/>
                <w:bCs/>
                <w:color w:val="000000"/>
                <w:kern w:val="24"/>
                <w:lang w:bidi="gu-IN"/>
              </w:rPr>
              <w:t>T</w:t>
            </w:r>
            <w:r w:rsidRPr="005B105D">
              <w:rPr>
                <w:rFonts w:eastAsia="Times New Roman"/>
                <w:b/>
                <w:bCs/>
                <w:color w:val="000000"/>
                <w:kern w:val="24"/>
                <w:position w:val="-9"/>
                <w:vertAlign w:val="subscript"/>
                <w:lang w:bidi="gu-IN"/>
              </w:rPr>
              <w:t>14</w:t>
            </w:r>
          </w:p>
        </w:tc>
        <w:tc>
          <w:tcPr>
            <w:tcW w:w="1191" w:type="pct"/>
          </w:tcPr>
          <w:p w14:paraId="073FC6CE" w14:textId="77777777" w:rsidR="00037DCC" w:rsidRPr="005B105D" w:rsidRDefault="00037DCC" w:rsidP="00DC1645">
            <w:pPr>
              <w:pStyle w:val="NormalWeb"/>
              <w:spacing w:after="0" w:line="240" w:lineRule="auto"/>
              <w:jc w:val="both"/>
              <w:rPr>
                <w:rFonts w:eastAsia="Times New Roman"/>
                <w:color w:val="000000"/>
                <w:lang w:bidi="gu-IN"/>
              </w:rPr>
            </w:pPr>
            <w:r w:rsidRPr="005B105D">
              <w:rPr>
                <w:color w:val="000000"/>
                <w:kern w:val="24"/>
                <w:lang w:bidi="gu-IN"/>
              </w:rPr>
              <w:t>N</w:t>
            </w:r>
            <w:r w:rsidRPr="005B105D">
              <w:rPr>
                <w:color w:val="000000"/>
                <w:kern w:val="24"/>
                <w:vertAlign w:val="subscript"/>
                <w:lang w:bidi="gu-IN"/>
              </w:rPr>
              <w:t>160</w:t>
            </w:r>
            <w:r w:rsidRPr="005B105D">
              <w:rPr>
                <w:color w:val="000000"/>
                <w:kern w:val="24"/>
                <w:lang w:bidi="gu-IN"/>
              </w:rPr>
              <w:t>P</w:t>
            </w:r>
            <w:r w:rsidRPr="005B105D">
              <w:rPr>
                <w:color w:val="000000"/>
                <w:kern w:val="24"/>
                <w:vertAlign w:val="subscript"/>
                <w:lang w:bidi="gu-IN"/>
              </w:rPr>
              <w:t>20</w:t>
            </w:r>
            <w:r w:rsidRPr="005B105D">
              <w:rPr>
                <w:color w:val="000000"/>
                <w:kern w:val="24"/>
                <w:lang w:bidi="gu-IN"/>
              </w:rPr>
              <w:t>K</w:t>
            </w:r>
            <w:r w:rsidRPr="005B105D">
              <w:rPr>
                <w:color w:val="000000"/>
                <w:kern w:val="24"/>
                <w:vertAlign w:val="subscript"/>
                <w:lang w:bidi="gu-IN"/>
              </w:rPr>
              <w:t>60</w:t>
            </w:r>
            <w:r w:rsidRPr="005B105D">
              <w:rPr>
                <w:color w:val="000000"/>
                <w:kern w:val="24"/>
                <w:lang w:bidi="gu-IN"/>
              </w:rPr>
              <w:t>S</w:t>
            </w:r>
            <w:r w:rsidRPr="005B105D">
              <w:rPr>
                <w:color w:val="000000"/>
                <w:kern w:val="24"/>
                <w:vertAlign w:val="subscript"/>
                <w:lang w:bidi="gu-IN"/>
              </w:rPr>
              <w:t>20</w:t>
            </w:r>
            <w:r w:rsidRPr="005B105D">
              <w:rPr>
                <w:color w:val="000000"/>
                <w:kern w:val="24"/>
                <w:lang w:bidi="gu-IN"/>
              </w:rPr>
              <w:t>Zn</w:t>
            </w:r>
            <w:r w:rsidRPr="005B105D">
              <w:rPr>
                <w:color w:val="000000"/>
                <w:kern w:val="24"/>
                <w:vertAlign w:val="subscript"/>
                <w:lang w:bidi="gu-IN"/>
              </w:rPr>
              <w:t>5</w:t>
            </w:r>
            <w:r w:rsidRPr="005B105D">
              <w:rPr>
                <w:color w:val="000000"/>
                <w:kern w:val="24"/>
                <w:lang w:bidi="gu-IN"/>
              </w:rPr>
              <w:t>Fe</w:t>
            </w:r>
            <w:r w:rsidRPr="005B105D">
              <w:rPr>
                <w:color w:val="000000"/>
                <w:kern w:val="24"/>
                <w:vertAlign w:val="subscript"/>
                <w:lang w:bidi="gu-IN"/>
              </w:rPr>
              <w:t>10</w:t>
            </w:r>
          </w:p>
        </w:tc>
        <w:tc>
          <w:tcPr>
            <w:tcW w:w="470" w:type="pct"/>
            <w:vAlign w:val="center"/>
          </w:tcPr>
          <w:p w14:paraId="34BA7ED0"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0.27</w:t>
            </w:r>
          </w:p>
        </w:tc>
        <w:tc>
          <w:tcPr>
            <w:tcW w:w="419" w:type="pct"/>
            <w:vAlign w:val="center"/>
          </w:tcPr>
          <w:p w14:paraId="719FD151"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0.27</w:t>
            </w:r>
          </w:p>
        </w:tc>
        <w:tc>
          <w:tcPr>
            <w:tcW w:w="559" w:type="pct"/>
            <w:vAlign w:val="center"/>
          </w:tcPr>
          <w:p w14:paraId="1B2E15E0"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7.73</w:t>
            </w:r>
          </w:p>
        </w:tc>
        <w:tc>
          <w:tcPr>
            <w:tcW w:w="606" w:type="pct"/>
            <w:vAlign w:val="center"/>
          </w:tcPr>
          <w:p w14:paraId="5209F92E"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7.76</w:t>
            </w:r>
          </w:p>
        </w:tc>
        <w:tc>
          <w:tcPr>
            <w:tcW w:w="559" w:type="pct"/>
            <w:vAlign w:val="center"/>
          </w:tcPr>
          <w:p w14:paraId="63A94C80"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0.40</w:t>
            </w:r>
          </w:p>
        </w:tc>
        <w:tc>
          <w:tcPr>
            <w:tcW w:w="518" w:type="pct"/>
            <w:vAlign w:val="center"/>
          </w:tcPr>
          <w:p w14:paraId="70E8AED4"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0.39</w:t>
            </w:r>
          </w:p>
        </w:tc>
      </w:tr>
      <w:tr w:rsidR="00037DCC" w:rsidRPr="005B105D" w14:paraId="539A678F" w14:textId="77777777" w:rsidTr="00FF4DD2">
        <w:trPr>
          <w:trHeight w:val="289"/>
        </w:trPr>
        <w:tc>
          <w:tcPr>
            <w:tcW w:w="1868" w:type="pct"/>
            <w:gridSpan w:val="2"/>
          </w:tcPr>
          <w:p w14:paraId="5C3CB906" w14:textId="77777777" w:rsidR="00037DCC" w:rsidRPr="005B105D" w:rsidRDefault="00037DCC" w:rsidP="00DC1645">
            <w:pPr>
              <w:spacing w:after="0" w:line="240" w:lineRule="auto"/>
              <w:ind w:left="360" w:hanging="360"/>
              <w:jc w:val="right"/>
              <w:rPr>
                <w:rFonts w:ascii="Times New Roman" w:eastAsia="Times New Roman" w:hAnsi="Times New Roman" w:cs="Times New Roman"/>
                <w:bCs/>
                <w:color w:val="000000"/>
                <w:sz w:val="24"/>
                <w:szCs w:val="24"/>
                <w:lang w:bidi="gu-IN"/>
              </w:rPr>
            </w:pPr>
            <w:r w:rsidRPr="005B105D">
              <w:rPr>
                <w:rFonts w:ascii="Times New Roman" w:eastAsia="Times New Roman" w:hAnsi="Times New Roman" w:cs="Times New Roman"/>
                <w:bCs/>
                <w:color w:val="000000"/>
                <w:sz w:val="24"/>
                <w:szCs w:val="24"/>
                <w:lang w:bidi="gu-IN"/>
              </w:rPr>
              <w:t xml:space="preserve">S. </w:t>
            </w:r>
            <w:proofErr w:type="spellStart"/>
            <w:r w:rsidRPr="005B105D">
              <w:rPr>
                <w:rFonts w:ascii="Times New Roman" w:eastAsia="Times New Roman" w:hAnsi="Times New Roman" w:cs="Times New Roman"/>
                <w:bCs/>
                <w:color w:val="000000"/>
                <w:sz w:val="24"/>
                <w:szCs w:val="24"/>
                <w:lang w:bidi="gu-IN"/>
              </w:rPr>
              <w:t>Em</w:t>
            </w:r>
            <w:proofErr w:type="spellEnd"/>
            <w:r w:rsidRPr="005B105D">
              <w:rPr>
                <w:rFonts w:ascii="Times New Roman" w:eastAsia="Times New Roman" w:hAnsi="Times New Roman" w:cs="Times New Roman"/>
                <w:bCs/>
                <w:color w:val="000000"/>
                <w:sz w:val="24"/>
                <w:szCs w:val="24"/>
                <w:lang w:bidi="gu-IN"/>
              </w:rPr>
              <w:t>±</w:t>
            </w:r>
          </w:p>
        </w:tc>
        <w:tc>
          <w:tcPr>
            <w:tcW w:w="470" w:type="pct"/>
            <w:vAlign w:val="center"/>
          </w:tcPr>
          <w:p w14:paraId="2093056E"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0.01</w:t>
            </w:r>
          </w:p>
        </w:tc>
        <w:tc>
          <w:tcPr>
            <w:tcW w:w="419" w:type="pct"/>
            <w:vAlign w:val="center"/>
          </w:tcPr>
          <w:p w14:paraId="4344162A"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0.01</w:t>
            </w:r>
          </w:p>
        </w:tc>
        <w:tc>
          <w:tcPr>
            <w:tcW w:w="559" w:type="pct"/>
            <w:vAlign w:val="center"/>
          </w:tcPr>
          <w:p w14:paraId="261334DB"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0.15</w:t>
            </w:r>
          </w:p>
        </w:tc>
        <w:tc>
          <w:tcPr>
            <w:tcW w:w="606" w:type="pct"/>
            <w:vAlign w:val="center"/>
          </w:tcPr>
          <w:p w14:paraId="49DF891A"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0.18</w:t>
            </w:r>
          </w:p>
        </w:tc>
        <w:tc>
          <w:tcPr>
            <w:tcW w:w="559" w:type="pct"/>
            <w:vAlign w:val="center"/>
          </w:tcPr>
          <w:p w14:paraId="1F9B9898"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0.01</w:t>
            </w:r>
          </w:p>
        </w:tc>
        <w:tc>
          <w:tcPr>
            <w:tcW w:w="518" w:type="pct"/>
            <w:vAlign w:val="center"/>
          </w:tcPr>
          <w:p w14:paraId="2F39B325"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0.01</w:t>
            </w:r>
          </w:p>
        </w:tc>
      </w:tr>
      <w:tr w:rsidR="00037DCC" w:rsidRPr="005B105D" w14:paraId="2BB11072" w14:textId="77777777" w:rsidTr="00FF4DD2">
        <w:trPr>
          <w:trHeight w:val="147"/>
        </w:trPr>
        <w:tc>
          <w:tcPr>
            <w:tcW w:w="1868" w:type="pct"/>
            <w:gridSpan w:val="2"/>
          </w:tcPr>
          <w:p w14:paraId="6583BFF9" w14:textId="77777777" w:rsidR="00037DCC" w:rsidRPr="005B105D" w:rsidRDefault="00037DCC" w:rsidP="00DC1645">
            <w:pPr>
              <w:spacing w:after="0" w:line="240" w:lineRule="auto"/>
              <w:ind w:left="360" w:hanging="360"/>
              <w:jc w:val="right"/>
              <w:rPr>
                <w:rFonts w:ascii="Times New Roman" w:eastAsia="Times New Roman" w:hAnsi="Times New Roman" w:cs="Times New Roman"/>
                <w:bCs/>
                <w:color w:val="000000"/>
                <w:sz w:val="24"/>
                <w:szCs w:val="24"/>
                <w:lang w:bidi="gu-IN"/>
              </w:rPr>
            </w:pPr>
            <w:r w:rsidRPr="005B105D">
              <w:rPr>
                <w:rFonts w:ascii="Times New Roman" w:eastAsia="Times New Roman" w:hAnsi="Times New Roman" w:cs="Times New Roman"/>
                <w:bCs/>
                <w:color w:val="000000"/>
                <w:sz w:val="24"/>
                <w:szCs w:val="24"/>
                <w:lang w:bidi="gu-IN"/>
              </w:rPr>
              <w:t>C. D. at 5 %</w:t>
            </w:r>
          </w:p>
        </w:tc>
        <w:tc>
          <w:tcPr>
            <w:tcW w:w="470" w:type="pct"/>
            <w:vAlign w:val="center"/>
          </w:tcPr>
          <w:p w14:paraId="0A68AA4C"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NS</w:t>
            </w:r>
          </w:p>
        </w:tc>
        <w:tc>
          <w:tcPr>
            <w:tcW w:w="419" w:type="pct"/>
            <w:vAlign w:val="center"/>
          </w:tcPr>
          <w:p w14:paraId="6C59DC3B"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NS</w:t>
            </w:r>
          </w:p>
        </w:tc>
        <w:tc>
          <w:tcPr>
            <w:tcW w:w="559" w:type="pct"/>
            <w:vAlign w:val="center"/>
          </w:tcPr>
          <w:p w14:paraId="4E62AD3B"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NS</w:t>
            </w:r>
          </w:p>
        </w:tc>
        <w:tc>
          <w:tcPr>
            <w:tcW w:w="606" w:type="pct"/>
            <w:vAlign w:val="center"/>
          </w:tcPr>
          <w:p w14:paraId="3A9C9C8E"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NS</w:t>
            </w:r>
          </w:p>
        </w:tc>
        <w:tc>
          <w:tcPr>
            <w:tcW w:w="559" w:type="pct"/>
            <w:vAlign w:val="center"/>
          </w:tcPr>
          <w:p w14:paraId="252ED18C"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NS</w:t>
            </w:r>
          </w:p>
        </w:tc>
        <w:tc>
          <w:tcPr>
            <w:tcW w:w="518" w:type="pct"/>
            <w:vAlign w:val="center"/>
          </w:tcPr>
          <w:p w14:paraId="1029B929"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NS</w:t>
            </w:r>
          </w:p>
        </w:tc>
      </w:tr>
      <w:tr w:rsidR="00037DCC" w:rsidRPr="005B105D" w14:paraId="599422E1" w14:textId="77777777" w:rsidTr="00FF4DD2">
        <w:trPr>
          <w:trHeight w:val="425"/>
        </w:trPr>
        <w:tc>
          <w:tcPr>
            <w:tcW w:w="1868" w:type="pct"/>
            <w:gridSpan w:val="2"/>
          </w:tcPr>
          <w:p w14:paraId="42D0A1E2" w14:textId="77777777" w:rsidR="00037DCC" w:rsidRPr="005B105D" w:rsidRDefault="00037DCC" w:rsidP="00DC1645">
            <w:pPr>
              <w:spacing w:after="0" w:line="240" w:lineRule="auto"/>
              <w:jc w:val="right"/>
              <w:rPr>
                <w:rFonts w:ascii="Times New Roman" w:hAnsi="Times New Roman" w:cs="Times New Roman"/>
                <w:color w:val="000000"/>
                <w:sz w:val="24"/>
                <w:szCs w:val="24"/>
                <w:lang w:eastAsia="en-IN" w:bidi="gu-IN"/>
              </w:rPr>
            </w:pPr>
            <w:r w:rsidRPr="005B105D">
              <w:rPr>
                <w:rFonts w:ascii="Times New Roman" w:eastAsia="Times New Roman" w:hAnsi="Times New Roman" w:cs="Times New Roman"/>
                <w:bCs/>
                <w:color w:val="000000"/>
                <w:sz w:val="24"/>
                <w:szCs w:val="24"/>
                <w:lang w:bidi="gu-IN"/>
              </w:rPr>
              <w:lastRenderedPageBreak/>
              <w:t xml:space="preserve">   C.V.%</w:t>
            </w:r>
          </w:p>
        </w:tc>
        <w:tc>
          <w:tcPr>
            <w:tcW w:w="470" w:type="pct"/>
            <w:vAlign w:val="center"/>
          </w:tcPr>
          <w:p w14:paraId="58DF24FB"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4.16</w:t>
            </w:r>
          </w:p>
        </w:tc>
        <w:tc>
          <w:tcPr>
            <w:tcW w:w="419" w:type="pct"/>
            <w:vAlign w:val="center"/>
          </w:tcPr>
          <w:p w14:paraId="039A8EC6"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4.03</w:t>
            </w:r>
          </w:p>
        </w:tc>
        <w:tc>
          <w:tcPr>
            <w:tcW w:w="559" w:type="pct"/>
            <w:vAlign w:val="center"/>
          </w:tcPr>
          <w:p w14:paraId="5B63F062"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3.28</w:t>
            </w:r>
          </w:p>
        </w:tc>
        <w:tc>
          <w:tcPr>
            <w:tcW w:w="606" w:type="pct"/>
            <w:vAlign w:val="center"/>
          </w:tcPr>
          <w:p w14:paraId="2409D11F"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4.05</w:t>
            </w:r>
          </w:p>
        </w:tc>
        <w:tc>
          <w:tcPr>
            <w:tcW w:w="559" w:type="pct"/>
            <w:vAlign w:val="center"/>
          </w:tcPr>
          <w:p w14:paraId="27A84CDC"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4.97</w:t>
            </w:r>
          </w:p>
        </w:tc>
        <w:tc>
          <w:tcPr>
            <w:tcW w:w="518" w:type="pct"/>
            <w:vAlign w:val="center"/>
          </w:tcPr>
          <w:p w14:paraId="7E99490B" w14:textId="77777777" w:rsidR="00037DCC" w:rsidRPr="005B105D" w:rsidRDefault="00037DCC" w:rsidP="00DC1645">
            <w:pPr>
              <w:spacing w:after="0" w:line="240" w:lineRule="auto"/>
              <w:jc w:val="center"/>
              <w:rPr>
                <w:rFonts w:ascii="Times New Roman" w:eastAsia="Times New Roman" w:hAnsi="Times New Roman" w:cs="Times New Roman"/>
                <w:color w:val="000000"/>
                <w:sz w:val="24"/>
                <w:szCs w:val="24"/>
                <w:lang w:bidi="gu-IN"/>
              </w:rPr>
            </w:pPr>
            <w:r w:rsidRPr="005B105D">
              <w:rPr>
                <w:rFonts w:ascii="Times New Roman" w:eastAsia="Times New Roman" w:hAnsi="Times New Roman" w:cs="Times New Roman"/>
                <w:color w:val="000000"/>
                <w:sz w:val="24"/>
                <w:szCs w:val="24"/>
                <w:lang w:bidi="gu-IN"/>
              </w:rPr>
              <w:t>5.89</w:t>
            </w:r>
          </w:p>
        </w:tc>
      </w:tr>
    </w:tbl>
    <w:p w14:paraId="230B038E" w14:textId="77777777" w:rsidR="0046524A" w:rsidRDefault="0046524A" w:rsidP="0046524A">
      <w:pPr>
        <w:pStyle w:val="ListParagraph"/>
        <w:autoSpaceDE w:val="0"/>
        <w:autoSpaceDN w:val="0"/>
        <w:adjustRightInd w:val="0"/>
        <w:spacing w:after="0"/>
        <w:ind w:left="630"/>
        <w:jc w:val="both"/>
        <w:rPr>
          <w:rFonts w:ascii="Times New Roman" w:hAnsi="Times New Roman" w:cs="Times New Roman"/>
          <w:b/>
          <w:bCs/>
          <w:color w:val="000000" w:themeColor="text1"/>
          <w:sz w:val="24"/>
          <w:szCs w:val="24"/>
        </w:rPr>
      </w:pPr>
    </w:p>
    <w:p w14:paraId="7894350D" w14:textId="77777777" w:rsidR="008E5A74" w:rsidRPr="003A5372" w:rsidRDefault="001C6A2D" w:rsidP="00A254EB">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Table 2.</w:t>
      </w:r>
      <w:r w:rsidR="008E5A74">
        <w:rPr>
          <w:rFonts w:ascii="Times New Roman" w:eastAsia="Times New Roman" w:hAnsi="Times New Roman" w:cs="Times New Roman"/>
          <w:b/>
          <w:bCs/>
          <w:color w:val="000000"/>
          <w:sz w:val="24"/>
          <w:szCs w:val="24"/>
        </w:rPr>
        <w:t xml:space="preserve"> </w:t>
      </w:r>
      <w:r w:rsidR="008E5A74" w:rsidRPr="003A5372">
        <w:rPr>
          <w:rFonts w:ascii="Times New Roman" w:eastAsia="Times New Roman" w:hAnsi="Times New Roman" w:cs="Times New Roman"/>
          <w:b/>
          <w:bCs/>
          <w:color w:val="000000"/>
          <w:sz w:val="24"/>
          <w:szCs w:val="24"/>
        </w:rPr>
        <w:t xml:space="preserve">Effect of nutrient omission on available </w:t>
      </w:r>
      <w:r w:rsidR="008E5A74">
        <w:rPr>
          <w:rFonts w:ascii="Times New Roman" w:eastAsia="Times New Roman" w:hAnsi="Times New Roman" w:cs="Times New Roman"/>
          <w:b/>
          <w:bCs/>
          <w:color w:val="000000"/>
          <w:sz w:val="24"/>
          <w:szCs w:val="24"/>
        </w:rPr>
        <w:t>N, P, K and S</w:t>
      </w:r>
      <w:r w:rsidR="008E5A74" w:rsidRPr="003A5372">
        <w:rPr>
          <w:rFonts w:ascii="Times New Roman" w:eastAsia="Times New Roman" w:hAnsi="Times New Roman" w:cs="Times New Roman"/>
          <w:b/>
          <w:bCs/>
          <w:color w:val="000000"/>
          <w:sz w:val="24"/>
          <w:szCs w:val="24"/>
        </w:rPr>
        <w:t xml:space="preserve"> after harvest of maize </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7"/>
        <w:gridCol w:w="2297"/>
        <w:gridCol w:w="696"/>
        <w:gridCol w:w="696"/>
        <w:gridCol w:w="756"/>
        <w:gridCol w:w="756"/>
        <w:gridCol w:w="696"/>
        <w:gridCol w:w="696"/>
        <w:gridCol w:w="756"/>
        <w:gridCol w:w="756"/>
      </w:tblGrid>
      <w:tr w:rsidR="008E5A74" w:rsidRPr="000078D4" w14:paraId="3DAD0E75" w14:textId="77777777" w:rsidTr="00FF4DD2">
        <w:trPr>
          <w:trHeight w:val="368"/>
        </w:trPr>
        <w:tc>
          <w:tcPr>
            <w:tcW w:w="525" w:type="pct"/>
            <w:vMerge w:val="restart"/>
          </w:tcPr>
          <w:p w14:paraId="68C42516" w14:textId="77777777" w:rsidR="008E5A74" w:rsidRPr="000078D4" w:rsidRDefault="008E5A74" w:rsidP="0039441B">
            <w:pPr>
              <w:spacing w:after="0"/>
              <w:jc w:val="center"/>
              <w:rPr>
                <w:rFonts w:ascii="Times New Roman" w:eastAsia="Times New Roman" w:hAnsi="Times New Roman" w:cs="Times New Roman"/>
                <w:b/>
                <w:bCs/>
                <w:color w:val="000000"/>
                <w:sz w:val="24"/>
                <w:szCs w:val="24"/>
                <w:lang w:bidi="gu-IN"/>
              </w:rPr>
            </w:pPr>
            <w:r w:rsidRPr="000078D4">
              <w:rPr>
                <w:rFonts w:ascii="Times New Roman" w:eastAsia="Times New Roman" w:hAnsi="Times New Roman" w:cs="Times New Roman"/>
                <w:b/>
                <w:bCs/>
                <w:color w:val="000000"/>
                <w:sz w:val="24"/>
                <w:szCs w:val="24"/>
                <w:lang w:bidi="gu-IN"/>
              </w:rPr>
              <w:t>Treatment No.</w:t>
            </w:r>
          </w:p>
        </w:tc>
        <w:tc>
          <w:tcPr>
            <w:tcW w:w="816" w:type="pct"/>
            <w:vMerge w:val="restart"/>
          </w:tcPr>
          <w:p w14:paraId="47CFB673" w14:textId="77777777" w:rsidR="008E5A74" w:rsidRPr="000078D4" w:rsidRDefault="008E5A74" w:rsidP="0039441B">
            <w:pPr>
              <w:spacing w:after="0"/>
              <w:jc w:val="center"/>
              <w:rPr>
                <w:rFonts w:ascii="Times New Roman" w:eastAsia="Times New Roman" w:hAnsi="Times New Roman" w:cs="Times New Roman"/>
                <w:b/>
                <w:bCs/>
                <w:color w:val="000000"/>
                <w:sz w:val="24"/>
                <w:szCs w:val="24"/>
                <w:lang w:bidi="gu-IN"/>
              </w:rPr>
            </w:pPr>
            <w:r w:rsidRPr="000078D4">
              <w:rPr>
                <w:rFonts w:ascii="Times New Roman" w:eastAsia="Times New Roman" w:hAnsi="Times New Roman" w:cs="Times New Roman"/>
                <w:b/>
                <w:bCs/>
                <w:color w:val="000000"/>
                <w:sz w:val="24"/>
                <w:szCs w:val="24"/>
                <w:lang w:bidi="gu-IN"/>
              </w:rPr>
              <w:t>Treatments</w:t>
            </w:r>
          </w:p>
        </w:tc>
        <w:tc>
          <w:tcPr>
            <w:tcW w:w="951" w:type="pct"/>
            <w:gridSpan w:val="2"/>
          </w:tcPr>
          <w:p w14:paraId="0697447B" w14:textId="77777777" w:rsidR="008E5A74" w:rsidRPr="000078D4" w:rsidRDefault="008E5A74" w:rsidP="0039441B">
            <w:pPr>
              <w:spacing w:after="0"/>
              <w:jc w:val="center"/>
              <w:rPr>
                <w:rFonts w:ascii="Times New Roman" w:eastAsia="Times New Roman" w:hAnsi="Times New Roman" w:cs="Times New Roman"/>
                <w:b/>
                <w:bCs/>
                <w:color w:val="000000"/>
                <w:sz w:val="24"/>
                <w:szCs w:val="24"/>
                <w:lang w:bidi="gu-IN"/>
              </w:rPr>
            </w:pPr>
            <w:r w:rsidRPr="000078D4">
              <w:rPr>
                <w:rFonts w:ascii="Times New Roman" w:eastAsia="Times New Roman" w:hAnsi="Times New Roman" w:cs="Times New Roman"/>
                <w:b/>
                <w:bCs/>
                <w:color w:val="000000"/>
                <w:sz w:val="24"/>
                <w:szCs w:val="24"/>
                <w:lang w:bidi="gu-IN"/>
              </w:rPr>
              <w:t xml:space="preserve">Available </w:t>
            </w:r>
            <w:r w:rsidRPr="000078D4">
              <w:rPr>
                <w:rFonts w:ascii="Times New Roman" w:eastAsia="Times New Roman" w:hAnsi="Times New Roman" w:cs="Times New Roman"/>
                <w:b/>
                <w:color w:val="000000"/>
                <w:sz w:val="24"/>
                <w:szCs w:val="24"/>
                <w:lang w:bidi="gu-IN"/>
              </w:rPr>
              <w:t>N (Kg ha</w:t>
            </w:r>
            <w:r w:rsidRPr="000078D4">
              <w:rPr>
                <w:rFonts w:ascii="Times New Roman" w:eastAsia="Times New Roman" w:hAnsi="Times New Roman" w:cs="Times New Roman"/>
                <w:b/>
                <w:color w:val="000000"/>
                <w:sz w:val="24"/>
                <w:szCs w:val="24"/>
                <w:vertAlign w:val="superscript"/>
                <w:lang w:bidi="gu-IN"/>
              </w:rPr>
              <w:t>-1</w:t>
            </w:r>
            <w:r w:rsidRPr="000078D4">
              <w:rPr>
                <w:rFonts w:ascii="Times New Roman" w:eastAsia="Times New Roman" w:hAnsi="Times New Roman" w:cs="Times New Roman"/>
                <w:b/>
                <w:color w:val="000000"/>
                <w:sz w:val="24"/>
                <w:szCs w:val="24"/>
                <w:lang w:bidi="gu-IN"/>
              </w:rPr>
              <w:t>)</w:t>
            </w:r>
          </w:p>
        </w:tc>
        <w:tc>
          <w:tcPr>
            <w:tcW w:w="906" w:type="pct"/>
            <w:gridSpan w:val="2"/>
          </w:tcPr>
          <w:p w14:paraId="742AC8F8" w14:textId="77777777" w:rsidR="008E5A74" w:rsidRPr="000078D4" w:rsidRDefault="008E5A74" w:rsidP="0039441B">
            <w:pPr>
              <w:spacing w:after="0"/>
              <w:jc w:val="center"/>
              <w:rPr>
                <w:rFonts w:ascii="Times New Roman" w:eastAsia="Times New Roman" w:hAnsi="Times New Roman" w:cs="Times New Roman"/>
                <w:b/>
                <w:bCs/>
                <w:color w:val="000000"/>
                <w:sz w:val="24"/>
                <w:szCs w:val="24"/>
                <w:lang w:bidi="gu-IN"/>
              </w:rPr>
            </w:pPr>
            <w:r w:rsidRPr="000078D4">
              <w:rPr>
                <w:rFonts w:ascii="Times New Roman" w:eastAsia="Times New Roman" w:hAnsi="Times New Roman" w:cs="Times New Roman"/>
                <w:b/>
                <w:bCs/>
                <w:color w:val="000000"/>
                <w:sz w:val="24"/>
                <w:szCs w:val="24"/>
                <w:lang w:bidi="gu-IN"/>
              </w:rPr>
              <w:t xml:space="preserve">Available </w:t>
            </w:r>
            <w:r>
              <w:rPr>
                <w:rFonts w:ascii="Times New Roman" w:eastAsia="Times New Roman" w:hAnsi="Times New Roman" w:cs="Times New Roman"/>
                <w:b/>
                <w:color w:val="000000"/>
                <w:sz w:val="24"/>
                <w:szCs w:val="24"/>
                <w:lang w:bidi="gu-IN"/>
              </w:rPr>
              <w:t>P</w:t>
            </w:r>
            <w:r w:rsidRPr="000078D4">
              <w:rPr>
                <w:rFonts w:ascii="Times New Roman" w:eastAsia="Times New Roman" w:hAnsi="Times New Roman" w:cs="Times New Roman"/>
                <w:b/>
                <w:color w:val="000000"/>
                <w:sz w:val="24"/>
                <w:szCs w:val="24"/>
                <w:lang w:bidi="gu-IN"/>
              </w:rPr>
              <w:t xml:space="preserve"> (Kg ha</w:t>
            </w:r>
            <w:r w:rsidRPr="000078D4">
              <w:rPr>
                <w:rFonts w:ascii="Times New Roman" w:eastAsia="Times New Roman" w:hAnsi="Times New Roman" w:cs="Times New Roman"/>
                <w:b/>
                <w:color w:val="000000"/>
                <w:sz w:val="24"/>
                <w:szCs w:val="24"/>
                <w:vertAlign w:val="superscript"/>
                <w:lang w:bidi="gu-IN"/>
              </w:rPr>
              <w:t>-1</w:t>
            </w:r>
            <w:r w:rsidRPr="000078D4">
              <w:rPr>
                <w:rFonts w:ascii="Times New Roman" w:eastAsia="Times New Roman" w:hAnsi="Times New Roman" w:cs="Times New Roman"/>
                <w:b/>
                <w:color w:val="000000"/>
                <w:sz w:val="24"/>
                <w:szCs w:val="24"/>
                <w:lang w:bidi="gu-IN"/>
              </w:rPr>
              <w:t>)</w:t>
            </w:r>
          </w:p>
        </w:tc>
        <w:tc>
          <w:tcPr>
            <w:tcW w:w="903" w:type="pct"/>
            <w:gridSpan w:val="2"/>
          </w:tcPr>
          <w:p w14:paraId="286CCB54" w14:textId="77777777" w:rsidR="008E5A74" w:rsidRPr="000078D4" w:rsidRDefault="008E5A74" w:rsidP="0039441B">
            <w:pPr>
              <w:spacing w:after="0"/>
              <w:jc w:val="center"/>
              <w:rPr>
                <w:rFonts w:ascii="Times New Roman" w:eastAsia="Times New Roman" w:hAnsi="Times New Roman" w:cs="Times New Roman"/>
                <w:b/>
                <w:bCs/>
                <w:color w:val="000000"/>
                <w:sz w:val="24"/>
                <w:szCs w:val="24"/>
                <w:lang w:bidi="gu-IN"/>
              </w:rPr>
            </w:pPr>
            <w:r w:rsidRPr="000078D4">
              <w:rPr>
                <w:rFonts w:ascii="Times New Roman" w:eastAsia="Times New Roman" w:hAnsi="Times New Roman" w:cs="Times New Roman"/>
                <w:b/>
                <w:bCs/>
                <w:color w:val="000000"/>
                <w:sz w:val="24"/>
                <w:szCs w:val="24"/>
                <w:lang w:bidi="gu-IN"/>
              </w:rPr>
              <w:t xml:space="preserve">Available </w:t>
            </w:r>
            <w:r>
              <w:rPr>
                <w:rFonts w:ascii="Times New Roman" w:eastAsia="Times New Roman" w:hAnsi="Times New Roman" w:cs="Times New Roman"/>
                <w:b/>
                <w:color w:val="000000"/>
                <w:sz w:val="24"/>
                <w:szCs w:val="24"/>
                <w:lang w:bidi="gu-IN"/>
              </w:rPr>
              <w:t>K</w:t>
            </w:r>
            <w:r w:rsidRPr="000078D4">
              <w:rPr>
                <w:rFonts w:ascii="Times New Roman" w:eastAsia="Times New Roman" w:hAnsi="Times New Roman" w:cs="Times New Roman"/>
                <w:b/>
                <w:color w:val="000000"/>
                <w:sz w:val="24"/>
                <w:szCs w:val="24"/>
                <w:lang w:bidi="gu-IN"/>
              </w:rPr>
              <w:t xml:space="preserve"> (Kg ha</w:t>
            </w:r>
            <w:r w:rsidRPr="000078D4">
              <w:rPr>
                <w:rFonts w:ascii="Times New Roman" w:eastAsia="Times New Roman" w:hAnsi="Times New Roman" w:cs="Times New Roman"/>
                <w:b/>
                <w:color w:val="000000"/>
                <w:sz w:val="24"/>
                <w:szCs w:val="24"/>
                <w:vertAlign w:val="superscript"/>
                <w:lang w:bidi="gu-IN"/>
              </w:rPr>
              <w:t>-1</w:t>
            </w:r>
            <w:r w:rsidRPr="000078D4">
              <w:rPr>
                <w:rFonts w:ascii="Times New Roman" w:eastAsia="Times New Roman" w:hAnsi="Times New Roman" w:cs="Times New Roman"/>
                <w:b/>
                <w:color w:val="000000"/>
                <w:sz w:val="24"/>
                <w:szCs w:val="24"/>
                <w:lang w:bidi="gu-IN"/>
              </w:rPr>
              <w:t>)</w:t>
            </w:r>
          </w:p>
        </w:tc>
        <w:tc>
          <w:tcPr>
            <w:tcW w:w="899" w:type="pct"/>
            <w:gridSpan w:val="2"/>
          </w:tcPr>
          <w:p w14:paraId="70C12B75" w14:textId="77777777" w:rsidR="008E5A74" w:rsidRPr="000078D4" w:rsidRDefault="008E5A74" w:rsidP="0039441B">
            <w:pPr>
              <w:spacing w:after="0"/>
              <w:jc w:val="center"/>
              <w:rPr>
                <w:rFonts w:ascii="Times New Roman" w:eastAsia="Times New Roman" w:hAnsi="Times New Roman" w:cs="Times New Roman"/>
                <w:b/>
                <w:bCs/>
                <w:color w:val="000000"/>
                <w:sz w:val="24"/>
                <w:szCs w:val="24"/>
                <w:lang w:bidi="gu-IN"/>
              </w:rPr>
            </w:pPr>
            <w:r w:rsidRPr="000078D4">
              <w:rPr>
                <w:rFonts w:ascii="Times New Roman" w:eastAsia="Times New Roman" w:hAnsi="Times New Roman" w:cs="Times New Roman"/>
                <w:b/>
                <w:bCs/>
                <w:color w:val="000000"/>
                <w:sz w:val="24"/>
                <w:szCs w:val="24"/>
                <w:lang w:bidi="gu-IN"/>
              </w:rPr>
              <w:t xml:space="preserve">Available </w:t>
            </w:r>
            <w:r>
              <w:rPr>
                <w:rFonts w:ascii="Times New Roman" w:eastAsia="Times New Roman" w:hAnsi="Times New Roman" w:cs="Times New Roman"/>
                <w:b/>
                <w:color w:val="000000"/>
                <w:sz w:val="24"/>
                <w:szCs w:val="24"/>
                <w:lang w:bidi="gu-IN"/>
              </w:rPr>
              <w:t>S</w:t>
            </w:r>
            <w:r w:rsidRPr="000078D4">
              <w:rPr>
                <w:rFonts w:ascii="Times New Roman" w:eastAsia="Times New Roman" w:hAnsi="Times New Roman" w:cs="Times New Roman"/>
                <w:b/>
                <w:color w:val="000000"/>
                <w:sz w:val="24"/>
                <w:szCs w:val="24"/>
                <w:lang w:bidi="gu-IN"/>
              </w:rPr>
              <w:t xml:space="preserve"> (Kg ha</w:t>
            </w:r>
            <w:r w:rsidRPr="000078D4">
              <w:rPr>
                <w:rFonts w:ascii="Times New Roman" w:eastAsia="Times New Roman" w:hAnsi="Times New Roman" w:cs="Times New Roman"/>
                <w:b/>
                <w:color w:val="000000"/>
                <w:sz w:val="24"/>
                <w:szCs w:val="24"/>
                <w:vertAlign w:val="superscript"/>
                <w:lang w:bidi="gu-IN"/>
              </w:rPr>
              <w:t>-1</w:t>
            </w:r>
            <w:r w:rsidRPr="000078D4">
              <w:rPr>
                <w:rFonts w:ascii="Times New Roman" w:eastAsia="Times New Roman" w:hAnsi="Times New Roman" w:cs="Times New Roman"/>
                <w:b/>
                <w:color w:val="000000"/>
                <w:sz w:val="24"/>
                <w:szCs w:val="24"/>
                <w:lang w:bidi="gu-IN"/>
              </w:rPr>
              <w:t>)</w:t>
            </w:r>
          </w:p>
        </w:tc>
      </w:tr>
      <w:tr w:rsidR="008E5A74" w:rsidRPr="000078D4" w14:paraId="398D159B" w14:textId="77777777" w:rsidTr="00FF4DD2">
        <w:trPr>
          <w:trHeight w:val="147"/>
        </w:trPr>
        <w:tc>
          <w:tcPr>
            <w:tcW w:w="525" w:type="pct"/>
            <w:vMerge/>
          </w:tcPr>
          <w:p w14:paraId="33106829" w14:textId="77777777" w:rsidR="008E5A74" w:rsidRPr="000078D4" w:rsidRDefault="008E5A74" w:rsidP="0039441B">
            <w:pPr>
              <w:spacing w:after="0"/>
              <w:jc w:val="center"/>
              <w:rPr>
                <w:rFonts w:ascii="Times New Roman" w:eastAsia="Times New Roman" w:hAnsi="Times New Roman" w:cs="Times New Roman"/>
                <w:b/>
                <w:bCs/>
                <w:color w:val="000000"/>
                <w:sz w:val="24"/>
                <w:szCs w:val="24"/>
                <w:lang w:bidi="gu-IN"/>
              </w:rPr>
            </w:pPr>
          </w:p>
        </w:tc>
        <w:tc>
          <w:tcPr>
            <w:tcW w:w="816" w:type="pct"/>
            <w:vMerge/>
          </w:tcPr>
          <w:p w14:paraId="1778B594" w14:textId="77777777" w:rsidR="008E5A74" w:rsidRPr="000078D4" w:rsidRDefault="008E5A74" w:rsidP="0039441B">
            <w:pPr>
              <w:spacing w:after="0"/>
              <w:jc w:val="center"/>
              <w:rPr>
                <w:rFonts w:ascii="Times New Roman" w:eastAsia="Times New Roman" w:hAnsi="Times New Roman" w:cs="Times New Roman"/>
                <w:b/>
                <w:bCs/>
                <w:color w:val="000000"/>
                <w:sz w:val="24"/>
                <w:szCs w:val="24"/>
                <w:lang w:bidi="gu-IN"/>
              </w:rPr>
            </w:pPr>
          </w:p>
        </w:tc>
        <w:tc>
          <w:tcPr>
            <w:tcW w:w="498" w:type="pct"/>
          </w:tcPr>
          <w:p w14:paraId="0CDAA996" w14:textId="77777777" w:rsidR="008E5A74" w:rsidRPr="000078D4" w:rsidRDefault="008E5A74" w:rsidP="0039441B">
            <w:pPr>
              <w:spacing w:after="0"/>
              <w:jc w:val="center"/>
              <w:rPr>
                <w:rFonts w:ascii="Times New Roman" w:eastAsia="Times New Roman" w:hAnsi="Times New Roman" w:cs="Times New Roman"/>
                <w:b/>
                <w:bCs/>
                <w:color w:val="000000"/>
                <w:sz w:val="24"/>
                <w:szCs w:val="24"/>
                <w:lang w:bidi="gu-IN"/>
              </w:rPr>
            </w:pPr>
            <w:r w:rsidRPr="000078D4">
              <w:rPr>
                <w:rFonts w:ascii="Times New Roman" w:eastAsia="Times New Roman" w:hAnsi="Times New Roman" w:cs="Times New Roman"/>
                <w:b/>
                <w:bCs/>
                <w:color w:val="000000"/>
                <w:sz w:val="24"/>
                <w:szCs w:val="24"/>
                <w:lang w:bidi="gu-IN"/>
              </w:rPr>
              <w:t>2022</w:t>
            </w:r>
          </w:p>
        </w:tc>
        <w:tc>
          <w:tcPr>
            <w:tcW w:w="452" w:type="pct"/>
          </w:tcPr>
          <w:p w14:paraId="3BA8A986" w14:textId="77777777" w:rsidR="008E5A74" w:rsidRPr="000078D4" w:rsidRDefault="008E5A74" w:rsidP="0039441B">
            <w:pPr>
              <w:spacing w:after="0"/>
              <w:jc w:val="center"/>
              <w:rPr>
                <w:rFonts w:ascii="Times New Roman" w:eastAsia="Times New Roman" w:hAnsi="Times New Roman" w:cs="Times New Roman"/>
                <w:b/>
                <w:bCs/>
                <w:color w:val="000000"/>
                <w:sz w:val="24"/>
                <w:szCs w:val="24"/>
                <w:lang w:bidi="gu-IN"/>
              </w:rPr>
            </w:pPr>
            <w:r w:rsidRPr="000078D4">
              <w:rPr>
                <w:rFonts w:ascii="Times New Roman" w:eastAsia="Times New Roman" w:hAnsi="Times New Roman" w:cs="Times New Roman"/>
                <w:b/>
                <w:bCs/>
                <w:color w:val="000000"/>
                <w:sz w:val="24"/>
                <w:szCs w:val="24"/>
                <w:lang w:bidi="gu-IN"/>
              </w:rPr>
              <w:t>2023</w:t>
            </w:r>
          </w:p>
        </w:tc>
        <w:tc>
          <w:tcPr>
            <w:tcW w:w="454" w:type="pct"/>
          </w:tcPr>
          <w:p w14:paraId="507C3ED6" w14:textId="77777777" w:rsidR="008E5A74" w:rsidRPr="000078D4" w:rsidRDefault="008E5A74" w:rsidP="0039441B">
            <w:pPr>
              <w:spacing w:after="0"/>
              <w:jc w:val="center"/>
              <w:rPr>
                <w:rFonts w:ascii="Times New Roman" w:eastAsia="Times New Roman" w:hAnsi="Times New Roman" w:cs="Times New Roman"/>
                <w:b/>
                <w:bCs/>
                <w:color w:val="000000"/>
                <w:sz w:val="24"/>
                <w:szCs w:val="24"/>
                <w:lang w:bidi="gu-IN"/>
              </w:rPr>
            </w:pPr>
            <w:r w:rsidRPr="000078D4">
              <w:rPr>
                <w:rFonts w:ascii="Times New Roman" w:eastAsia="Times New Roman" w:hAnsi="Times New Roman" w:cs="Times New Roman"/>
                <w:b/>
                <w:bCs/>
                <w:color w:val="000000"/>
                <w:sz w:val="24"/>
                <w:szCs w:val="24"/>
                <w:lang w:bidi="gu-IN"/>
              </w:rPr>
              <w:t>2022</w:t>
            </w:r>
          </w:p>
        </w:tc>
        <w:tc>
          <w:tcPr>
            <w:tcW w:w="452" w:type="pct"/>
          </w:tcPr>
          <w:p w14:paraId="49838AAF" w14:textId="77777777" w:rsidR="008E5A74" w:rsidRPr="000078D4" w:rsidRDefault="008E5A74" w:rsidP="0039441B">
            <w:pPr>
              <w:spacing w:after="0"/>
              <w:jc w:val="center"/>
              <w:rPr>
                <w:rFonts w:ascii="Times New Roman" w:eastAsia="Times New Roman" w:hAnsi="Times New Roman" w:cs="Times New Roman"/>
                <w:b/>
                <w:bCs/>
                <w:color w:val="000000"/>
                <w:sz w:val="24"/>
                <w:szCs w:val="24"/>
                <w:lang w:bidi="gu-IN"/>
              </w:rPr>
            </w:pPr>
            <w:r w:rsidRPr="000078D4">
              <w:rPr>
                <w:rFonts w:ascii="Times New Roman" w:eastAsia="Times New Roman" w:hAnsi="Times New Roman" w:cs="Times New Roman"/>
                <w:b/>
                <w:bCs/>
                <w:color w:val="000000"/>
                <w:sz w:val="24"/>
                <w:szCs w:val="24"/>
                <w:lang w:bidi="gu-IN"/>
              </w:rPr>
              <w:t>2023</w:t>
            </w:r>
          </w:p>
        </w:tc>
        <w:tc>
          <w:tcPr>
            <w:tcW w:w="452" w:type="pct"/>
          </w:tcPr>
          <w:p w14:paraId="566C277A" w14:textId="77777777" w:rsidR="008E5A74" w:rsidRPr="000078D4" w:rsidRDefault="008E5A74" w:rsidP="0039441B">
            <w:pPr>
              <w:spacing w:after="0"/>
              <w:jc w:val="center"/>
              <w:rPr>
                <w:rFonts w:ascii="Times New Roman" w:eastAsia="Times New Roman" w:hAnsi="Times New Roman" w:cs="Times New Roman"/>
                <w:b/>
                <w:bCs/>
                <w:color w:val="000000"/>
                <w:sz w:val="24"/>
                <w:szCs w:val="24"/>
                <w:lang w:bidi="gu-IN"/>
              </w:rPr>
            </w:pPr>
            <w:r w:rsidRPr="000078D4">
              <w:rPr>
                <w:rFonts w:ascii="Times New Roman" w:eastAsia="Times New Roman" w:hAnsi="Times New Roman" w:cs="Times New Roman"/>
                <w:b/>
                <w:bCs/>
                <w:color w:val="000000"/>
                <w:sz w:val="24"/>
                <w:szCs w:val="24"/>
                <w:lang w:bidi="gu-IN"/>
              </w:rPr>
              <w:t>2022</w:t>
            </w:r>
          </w:p>
        </w:tc>
        <w:tc>
          <w:tcPr>
            <w:tcW w:w="451" w:type="pct"/>
          </w:tcPr>
          <w:p w14:paraId="0E334D3D" w14:textId="77777777" w:rsidR="008E5A74" w:rsidRPr="000078D4" w:rsidRDefault="008E5A74" w:rsidP="0039441B">
            <w:pPr>
              <w:spacing w:after="0"/>
              <w:jc w:val="center"/>
              <w:rPr>
                <w:rFonts w:ascii="Times New Roman" w:eastAsia="Times New Roman" w:hAnsi="Times New Roman" w:cs="Times New Roman"/>
                <w:b/>
                <w:bCs/>
                <w:color w:val="000000"/>
                <w:sz w:val="24"/>
                <w:szCs w:val="24"/>
                <w:lang w:bidi="gu-IN"/>
              </w:rPr>
            </w:pPr>
            <w:r w:rsidRPr="000078D4">
              <w:rPr>
                <w:rFonts w:ascii="Times New Roman" w:eastAsia="Times New Roman" w:hAnsi="Times New Roman" w:cs="Times New Roman"/>
                <w:b/>
                <w:bCs/>
                <w:color w:val="000000"/>
                <w:sz w:val="24"/>
                <w:szCs w:val="24"/>
                <w:lang w:bidi="gu-IN"/>
              </w:rPr>
              <w:t>2023</w:t>
            </w:r>
          </w:p>
        </w:tc>
        <w:tc>
          <w:tcPr>
            <w:tcW w:w="451" w:type="pct"/>
          </w:tcPr>
          <w:p w14:paraId="6126CF6F" w14:textId="77777777" w:rsidR="008E5A74" w:rsidRPr="000078D4" w:rsidRDefault="008E5A74" w:rsidP="0039441B">
            <w:pPr>
              <w:spacing w:after="0"/>
              <w:jc w:val="center"/>
              <w:rPr>
                <w:rFonts w:ascii="Times New Roman" w:eastAsia="Times New Roman" w:hAnsi="Times New Roman" w:cs="Times New Roman"/>
                <w:b/>
                <w:bCs/>
                <w:color w:val="000000"/>
                <w:sz w:val="24"/>
                <w:szCs w:val="24"/>
                <w:lang w:bidi="gu-IN"/>
              </w:rPr>
            </w:pPr>
            <w:r w:rsidRPr="000078D4">
              <w:rPr>
                <w:rFonts w:ascii="Times New Roman" w:eastAsia="Times New Roman" w:hAnsi="Times New Roman" w:cs="Times New Roman"/>
                <w:b/>
                <w:bCs/>
                <w:color w:val="000000"/>
                <w:sz w:val="24"/>
                <w:szCs w:val="24"/>
                <w:lang w:bidi="gu-IN"/>
              </w:rPr>
              <w:t>2022</w:t>
            </w:r>
          </w:p>
        </w:tc>
        <w:tc>
          <w:tcPr>
            <w:tcW w:w="448" w:type="pct"/>
          </w:tcPr>
          <w:p w14:paraId="28F0D0F5" w14:textId="77777777" w:rsidR="008E5A74" w:rsidRPr="000078D4" w:rsidRDefault="008E5A74" w:rsidP="0039441B">
            <w:pPr>
              <w:spacing w:after="0"/>
              <w:jc w:val="center"/>
              <w:rPr>
                <w:rFonts w:ascii="Times New Roman" w:eastAsia="Times New Roman" w:hAnsi="Times New Roman" w:cs="Times New Roman"/>
                <w:b/>
                <w:bCs/>
                <w:color w:val="000000"/>
                <w:sz w:val="24"/>
                <w:szCs w:val="24"/>
                <w:lang w:bidi="gu-IN"/>
              </w:rPr>
            </w:pPr>
            <w:r w:rsidRPr="000078D4">
              <w:rPr>
                <w:rFonts w:ascii="Times New Roman" w:eastAsia="Times New Roman" w:hAnsi="Times New Roman" w:cs="Times New Roman"/>
                <w:b/>
                <w:bCs/>
                <w:color w:val="000000"/>
                <w:sz w:val="24"/>
                <w:szCs w:val="24"/>
                <w:lang w:bidi="gu-IN"/>
              </w:rPr>
              <w:t>2023</w:t>
            </w:r>
          </w:p>
        </w:tc>
      </w:tr>
      <w:tr w:rsidR="00FA1163" w:rsidRPr="000078D4" w14:paraId="106809D4" w14:textId="77777777" w:rsidTr="00FF4DD2">
        <w:trPr>
          <w:trHeight w:val="425"/>
        </w:trPr>
        <w:tc>
          <w:tcPr>
            <w:tcW w:w="525" w:type="pct"/>
          </w:tcPr>
          <w:p w14:paraId="7482A389" w14:textId="77777777" w:rsidR="008E5A74" w:rsidRPr="000078D4" w:rsidRDefault="008E5A74" w:rsidP="0039441B">
            <w:pPr>
              <w:pStyle w:val="NormalWeb"/>
              <w:spacing w:after="0"/>
              <w:jc w:val="center"/>
              <w:rPr>
                <w:rFonts w:eastAsia="Times New Roman"/>
                <w:color w:val="000000"/>
                <w:lang w:bidi="gu-IN"/>
              </w:rPr>
            </w:pPr>
            <w:r w:rsidRPr="000078D4">
              <w:rPr>
                <w:rFonts w:eastAsia="Times New Roman"/>
                <w:b/>
                <w:bCs/>
                <w:color w:val="000000"/>
                <w:kern w:val="24"/>
                <w:lang w:bidi="gu-IN"/>
              </w:rPr>
              <w:t>T</w:t>
            </w:r>
            <w:r w:rsidRPr="000078D4">
              <w:rPr>
                <w:rFonts w:eastAsia="Times New Roman"/>
                <w:b/>
                <w:bCs/>
                <w:color w:val="000000"/>
                <w:kern w:val="24"/>
                <w:position w:val="-10"/>
                <w:vertAlign w:val="subscript"/>
                <w:lang w:bidi="gu-IN"/>
              </w:rPr>
              <w:t>1</w:t>
            </w:r>
          </w:p>
        </w:tc>
        <w:tc>
          <w:tcPr>
            <w:tcW w:w="816" w:type="pct"/>
          </w:tcPr>
          <w:p w14:paraId="52C8C2DE" w14:textId="77777777" w:rsidR="008E5A74" w:rsidRPr="000078D4" w:rsidRDefault="008E5A74" w:rsidP="0039441B">
            <w:pPr>
              <w:pStyle w:val="NormalWeb"/>
              <w:spacing w:after="0"/>
              <w:jc w:val="both"/>
              <w:rPr>
                <w:rFonts w:eastAsia="Times New Roman"/>
                <w:color w:val="000000"/>
                <w:lang w:bidi="gu-IN"/>
              </w:rPr>
            </w:pPr>
            <w:r w:rsidRPr="000078D4">
              <w:rPr>
                <w:color w:val="000000"/>
                <w:kern w:val="24"/>
                <w:lang w:bidi="gu-IN"/>
              </w:rPr>
              <w:t>Control</w:t>
            </w:r>
          </w:p>
        </w:tc>
        <w:tc>
          <w:tcPr>
            <w:tcW w:w="498" w:type="pct"/>
            <w:vAlign w:val="center"/>
          </w:tcPr>
          <w:p w14:paraId="7AE8A17A"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195</w:t>
            </w:r>
          </w:p>
        </w:tc>
        <w:tc>
          <w:tcPr>
            <w:tcW w:w="452" w:type="pct"/>
            <w:vAlign w:val="center"/>
          </w:tcPr>
          <w:p w14:paraId="4987B590"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193</w:t>
            </w:r>
          </w:p>
        </w:tc>
        <w:tc>
          <w:tcPr>
            <w:tcW w:w="454" w:type="pct"/>
            <w:vAlign w:val="center"/>
          </w:tcPr>
          <w:p w14:paraId="764D330B"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42.41</w:t>
            </w:r>
          </w:p>
        </w:tc>
        <w:tc>
          <w:tcPr>
            <w:tcW w:w="452" w:type="pct"/>
            <w:vAlign w:val="center"/>
          </w:tcPr>
          <w:p w14:paraId="0AAC361E"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41.16</w:t>
            </w:r>
          </w:p>
        </w:tc>
        <w:tc>
          <w:tcPr>
            <w:tcW w:w="452" w:type="pct"/>
            <w:vAlign w:val="center"/>
          </w:tcPr>
          <w:p w14:paraId="0BA4DFF6"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217</w:t>
            </w:r>
          </w:p>
        </w:tc>
        <w:tc>
          <w:tcPr>
            <w:tcW w:w="451" w:type="pct"/>
            <w:vAlign w:val="center"/>
          </w:tcPr>
          <w:p w14:paraId="4F30A9A5"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213</w:t>
            </w:r>
          </w:p>
        </w:tc>
        <w:tc>
          <w:tcPr>
            <w:tcW w:w="451" w:type="pct"/>
            <w:vAlign w:val="center"/>
          </w:tcPr>
          <w:p w14:paraId="18E91182"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8.55</w:t>
            </w:r>
          </w:p>
        </w:tc>
        <w:tc>
          <w:tcPr>
            <w:tcW w:w="448" w:type="pct"/>
            <w:vAlign w:val="center"/>
          </w:tcPr>
          <w:p w14:paraId="405177A7"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8.30</w:t>
            </w:r>
          </w:p>
        </w:tc>
      </w:tr>
      <w:tr w:rsidR="00FA1163" w:rsidRPr="000078D4" w14:paraId="3FC49027" w14:textId="77777777" w:rsidTr="00FF4DD2">
        <w:trPr>
          <w:trHeight w:val="425"/>
        </w:trPr>
        <w:tc>
          <w:tcPr>
            <w:tcW w:w="525" w:type="pct"/>
          </w:tcPr>
          <w:p w14:paraId="024DBA6C" w14:textId="77777777" w:rsidR="008E5A74" w:rsidRPr="000078D4" w:rsidRDefault="008E5A74" w:rsidP="0039441B">
            <w:pPr>
              <w:pStyle w:val="NormalWeb"/>
              <w:spacing w:after="0"/>
              <w:jc w:val="center"/>
              <w:rPr>
                <w:rFonts w:eastAsia="Times New Roman"/>
                <w:color w:val="000000"/>
                <w:lang w:bidi="gu-IN"/>
              </w:rPr>
            </w:pPr>
            <w:r w:rsidRPr="000078D4">
              <w:rPr>
                <w:rFonts w:eastAsia="Times New Roman"/>
                <w:b/>
                <w:bCs/>
                <w:color w:val="000000"/>
                <w:kern w:val="24"/>
                <w:lang w:bidi="gu-IN"/>
              </w:rPr>
              <w:t>T</w:t>
            </w:r>
            <w:r w:rsidRPr="000078D4">
              <w:rPr>
                <w:rFonts w:eastAsia="Times New Roman"/>
                <w:b/>
                <w:bCs/>
                <w:color w:val="000000"/>
                <w:kern w:val="24"/>
                <w:position w:val="-10"/>
                <w:vertAlign w:val="subscript"/>
                <w:lang w:bidi="gu-IN"/>
              </w:rPr>
              <w:t>2</w:t>
            </w:r>
          </w:p>
        </w:tc>
        <w:tc>
          <w:tcPr>
            <w:tcW w:w="816" w:type="pct"/>
          </w:tcPr>
          <w:p w14:paraId="7AF581BF" w14:textId="77777777" w:rsidR="008E5A74" w:rsidRPr="000078D4" w:rsidRDefault="008E5A74" w:rsidP="0039441B">
            <w:pPr>
              <w:pStyle w:val="NormalWeb"/>
              <w:spacing w:after="0"/>
              <w:jc w:val="both"/>
              <w:rPr>
                <w:rFonts w:eastAsia="Times New Roman"/>
                <w:color w:val="000000"/>
                <w:lang w:bidi="gu-IN"/>
              </w:rPr>
            </w:pPr>
            <w:r w:rsidRPr="000078D4">
              <w:rPr>
                <w:color w:val="000000"/>
                <w:kern w:val="24"/>
                <w:lang w:bidi="gu-IN"/>
              </w:rPr>
              <w:t>N</w:t>
            </w:r>
            <w:r w:rsidRPr="000078D4">
              <w:rPr>
                <w:color w:val="000000"/>
                <w:kern w:val="24"/>
                <w:vertAlign w:val="subscript"/>
                <w:lang w:bidi="gu-IN"/>
              </w:rPr>
              <w:t>160</w:t>
            </w:r>
            <w:r w:rsidRPr="000078D4">
              <w:rPr>
                <w:color w:val="000000"/>
                <w:kern w:val="24"/>
                <w:lang w:bidi="gu-IN"/>
              </w:rPr>
              <w:t>P</w:t>
            </w:r>
            <w:r w:rsidRPr="000078D4">
              <w:rPr>
                <w:color w:val="000000"/>
                <w:kern w:val="24"/>
                <w:vertAlign w:val="subscript"/>
                <w:lang w:bidi="gu-IN"/>
              </w:rPr>
              <w:t>0</w:t>
            </w:r>
            <w:r w:rsidRPr="000078D4">
              <w:rPr>
                <w:color w:val="000000"/>
                <w:kern w:val="24"/>
                <w:lang w:bidi="gu-IN"/>
              </w:rPr>
              <w:t>K</w:t>
            </w:r>
            <w:r w:rsidRPr="000078D4">
              <w:rPr>
                <w:color w:val="000000"/>
                <w:kern w:val="24"/>
                <w:vertAlign w:val="subscript"/>
                <w:lang w:bidi="gu-IN"/>
              </w:rPr>
              <w:t>0</w:t>
            </w:r>
            <w:r w:rsidRPr="000078D4">
              <w:rPr>
                <w:color w:val="000000"/>
                <w:kern w:val="24"/>
                <w:lang w:bidi="gu-IN"/>
              </w:rPr>
              <w:t>S</w:t>
            </w:r>
            <w:r w:rsidRPr="000078D4">
              <w:rPr>
                <w:color w:val="000000"/>
                <w:kern w:val="24"/>
                <w:vertAlign w:val="subscript"/>
                <w:lang w:bidi="gu-IN"/>
              </w:rPr>
              <w:t>0</w:t>
            </w:r>
            <w:r w:rsidRPr="000078D4">
              <w:rPr>
                <w:color w:val="000000"/>
                <w:kern w:val="24"/>
                <w:lang w:bidi="gu-IN"/>
              </w:rPr>
              <w:t>Zn</w:t>
            </w:r>
            <w:r w:rsidRPr="000078D4">
              <w:rPr>
                <w:color w:val="000000"/>
                <w:kern w:val="24"/>
                <w:vertAlign w:val="subscript"/>
                <w:lang w:bidi="gu-IN"/>
              </w:rPr>
              <w:t>0</w:t>
            </w:r>
            <w:r w:rsidRPr="000078D4">
              <w:rPr>
                <w:color w:val="000000"/>
                <w:kern w:val="24"/>
                <w:lang w:bidi="gu-IN"/>
              </w:rPr>
              <w:t>Fe</w:t>
            </w:r>
            <w:r w:rsidRPr="000078D4">
              <w:rPr>
                <w:color w:val="000000"/>
                <w:kern w:val="24"/>
                <w:vertAlign w:val="subscript"/>
                <w:lang w:bidi="gu-IN"/>
              </w:rPr>
              <w:t>0</w:t>
            </w:r>
          </w:p>
        </w:tc>
        <w:tc>
          <w:tcPr>
            <w:tcW w:w="498" w:type="pct"/>
            <w:vAlign w:val="center"/>
          </w:tcPr>
          <w:p w14:paraId="377F654A"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211</w:t>
            </w:r>
          </w:p>
        </w:tc>
        <w:tc>
          <w:tcPr>
            <w:tcW w:w="452" w:type="pct"/>
            <w:vAlign w:val="center"/>
          </w:tcPr>
          <w:p w14:paraId="2D5D9DD4"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211</w:t>
            </w:r>
          </w:p>
        </w:tc>
        <w:tc>
          <w:tcPr>
            <w:tcW w:w="454" w:type="pct"/>
            <w:vAlign w:val="center"/>
          </w:tcPr>
          <w:p w14:paraId="7B7C8E9A"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43.84</w:t>
            </w:r>
          </w:p>
        </w:tc>
        <w:tc>
          <w:tcPr>
            <w:tcW w:w="452" w:type="pct"/>
            <w:vAlign w:val="center"/>
          </w:tcPr>
          <w:p w14:paraId="747799CF"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42.58</w:t>
            </w:r>
          </w:p>
        </w:tc>
        <w:tc>
          <w:tcPr>
            <w:tcW w:w="452" w:type="pct"/>
            <w:vAlign w:val="center"/>
          </w:tcPr>
          <w:p w14:paraId="2B54A1BF"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221</w:t>
            </w:r>
          </w:p>
        </w:tc>
        <w:tc>
          <w:tcPr>
            <w:tcW w:w="451" w:type="pct"/>
            <w:vAlign w:val="center"/>
          </w:tcPr>
          <w:p w14:paraId="68CDE67D"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218</w:t>
            </w:r>
          </w:p>
        </w:tc>
        <w:tc>
          <w:tcPr>
            <w:tcW w:w="451" w:type="pct"/>
            <w:vAlign w:val="center"/>
          </w:tcPr>
          <w:p w14:paraId="3E103BE7"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8.60</w:t>
            </w:r>
          </w:p>
        </w:tc>
        <w:tc>
          <w:tcPr>
            <w:tcW w:w="448" w:type="pct"/>
            <w:vAlign w:val="center"/>
          </w:tcPr>
          <w:p w14:paraId="0FD6D560"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8.35</w:t>
            </w:r>
          </w:p>
        </w:tc>
      </w:tr>
      <w:tr w:rsidR="00FA1163" w:rsidRPr="000078D4" w14:paraId="657E85AE" w14:textId="77777777" w:rsidTr="00FF4DD2">
        <w:trPr>
          <w:trHeight w:val="417"/>
        </w:trPr>
        <w:tc>
          <w:tcPr>
            <w:tcW w:w="525" w:type="pct"/>
          </w:tcPr>
          <w:p w14:paraId="72DAFE8F" w14:textId="77777777" w:rsidR="008E5A74" w:rsidRPr="000078D4" w:rsidRDefault="008E5A74" w:rsidP="0039441B">
            <w:pPr>
              <w:pStyle w:val="NormalWeb"/>
              <w:spacing w:after="0"/>
              <w:jc w:val="center"/>
              <w:rPr>
                <w:rFonts w:eastAsia="Times New Roman"/>
                <w:color w:val="000000"/>
                <w:lang w:bidi="gu-IN"/>
              </w:rPr>
            </w:pPr>
            <w:r w:rsidRPr="000078D4">
              <w:rPr>
                <w:rFonts w:eastAsia="Times New Roman"/>
                <w:b/>
                <w:bCs/>
                <w:color w:val="000000"/>
                <w:kern w:val="24"/>
                <w:lang w:bidi="gu-IN"/>
              </w:rPr>
              <w:t>T</w:t>
            </w:r>
            <w:r w:rsidRPr="000078D4">
              <w:rPr>
                <w:rFonts w:eastAsia="Times New Roman"/>
                <w:b/>
                <w:bCs/>
                <w:color w:val="000000"/>
                <w:kern w:val="24"/>
                <w:position w:val="-10"/>
                <w:vertAlign w:val="subscript"/>
                <w:lang w:bidi="gu-IN"/>
              </w:rPr>
              <w:t>3</w:t>
            </w:r>
          </w:p>
        </w:tc>
        <w:tc>
          <w:tcPr>
            <w:tcW w:w="816" w:type="pct"/>
          </w:tcPr>
          <w:p w14:paraId="56649E59" w14:textId="77777777" w:rsidR="008E5A74" w:rsidRPr="000078D4" w:rsidRDefault="008E5A74" w:rsidP="0039441B">
            <w:pPr>
              <w:pStyle w:val="NormalWeb"/>
              <w:spacing w:after="0"/>
              <w:jc w:val="both"/>
              <w:rPr>
                <w:rFonts w:eastAsia="Times New Roman"/>
                <w:color w:val="000000"/>
                <w:lang w:bidi="gu-IN"/>
              </w:rPr>
            </w:pPr>
            <w:r w:rsidRPr="000078D4">
              <w:rPr>
                <w:color w:val="000000"/>
                <w:kern w:val="24"/>
                <w:lang w:bidi="gu-IN"/>
              </w:rPr>
              <w:t>N</w:t>
            </w:r>
            <w:r w:rsidRPr="000078D4">
              <w:rPr>
                <w:color w:val="000000"/>
                <w:kern w:val="24"/>
                <w:vertAlign w:val="subscript"/>
                <w:lang w:bidi="gu-IN"/>
              </w:rPr>
              <w:t>0</w:t>
            </w:r>
            <w:r w:rsidRPr="000078D4">
              <w:rPr>
                <w:color w:val="000000"/>
                <w:kern w:val="24"/>
                <w:lang w:bidi="gu-IN"/>
              </w:rPr>
              <w:t>P</w:t>
            </w:r>
            <w:r w:rsidRPr="000078D4">
              <w:rPr>
                <w:color w:val="000000"/>
                <w:kern w:val="24"/>
                <w:vertAlign w:val="subscript"/>
                <w:lang w:bidi="gu-IN"/>
              </w:rPr>
              <w:t>20</w:t>
            </w:r>
            <w:r w:rsidRPr="000078D4">
              <w:rPr>
                <w:color w:val="000000"/>
                <w:kern w:val="24"/>
                <w:lang w:bidi="gu-IN"/>
              </w:rPr>
              <w:t>K</w:t>
            </w:r>
            <w:r w:rsidRPr="000078D4">
              <w:rPr>
                <w:color w:val="000000"/>
                <w:kern w:val="24"/>
                <w:vertAlign w:val="subscript"/>
                <w:lang w:bidi="gu-IN"/>
              </w:rPr>
              <w:t>0</w:t>
            </w:r>
            <w:r w:rsidRPr="000078D4">
              <w:rPr>
                <w:color w:val="000000"/>
                <w:kern w:val="24"/>
                <w:lang w:bidi="gu-IN"/>
              </w:rPr>
              <w:t>S</w:t>
            </w:r>
            <w:r w:rsidRPr="000078D4">
              <w:rPr>
                <w:color w:val="000000"/>
                <w:kern w:val="24"/>
                <w:vertAlign w:val="subscript"/>
                <w:lang w:bidi="gu-IN"/>
              </w:rPr>
              <w:t>0</w:t>
            </w:r>
            <w:r w:rsidRPr="000078D4">
              <w:rPr>
                <w:color w:val="000000"/>
                <w:kern w:val="24"/>
                <w:lang w:bidi="gu-IN"/>
              </w:rPr>
              <w:t>Zn</w:t>
            </w:r>
            <w:r w:rsidRPr="000078D4">
              <w:rPr>
                <w:color w:val="000000"/>
                <w:kern w:val="24"/>
                <w:vertAlign w:val="subscript"/>
                <w:lang w:bidi="gu-IN"/>
              </w:rPr>
              <w:t>0</w:t>
            </w:r>
            <w:r w:rsidRPr="000078D4">
              <w:rPr>
                <w:color w:val="000000"/>
                <w:kern w:val="24"/>
                <w:lang w:bidi="gu-IN"/>
              </w:rPr>
              <w:t>Fe</w:t>
            </w:r>
            <w:r w:rsidRPr="000078D4">
              <w:rPr>
                <w:color w:val="000000"/>
                <w:kern w:val="24"/>
                <w:vertAlign w:val="subscript"/>
                <w:lang w:bidi="gu-IN"/>
              </w:rPr>
              <w:t>0</w:t>
            </w:r>
          </w:p>
        </w:tc>
        <w:tc>
          <w:tcPr>
            <w:tcW w:w="498" w:type="pct"/>
            <w:vAlign w:val="center"/>
          </w:tcPr>
          <w:p w14:paraId="6D1B9379"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207</w:t>
            </w:r>
          </w:p>
        </w:tc>
        <w:tc>
          <w:tcPr>
            <w:tcW w:w="452" w:type="pct"/>
            <w:vAlign w:val="center"/>
          </w:tcPr>
          <w:p w14:paraId="55F56C50"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206</w:t>
            </w:r>
          </w:p>
        </w:tc>
        <w:tc>
          <w:tcPr>
            <w:tcW w:w="454" w:type="pct"/>
            <w:vAlign w:val="center"/>
          </w:tcPr>
          <w:p w14:paraId="43490D82"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45.28</w:t>
            </w:r>
          </w:p>
        </w:tc>
        <w:tc>
          <w:tcPr>
            <w:tcW w:w="452" w:type="pct"/>
            <w:vAlign w:val="center"/>
          </w:tcPr>
          <w:p w14:paraId="649802E6"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46.19</w:t>
            </w:r>
          </w:p>
        </w:tc>
        <w:tc>
          <w:tcPr>
            <w:tcW w:w="452" w:type="pct"/>
            <w:vAlign w:val="center"/>
          </w:tcPr>
          <w:p w14:paraId="36B4271E"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221</w:t>
            </w:r>
          </w:p>
        </w:tc>
        <w:tc>
          <w:tcPr>
            <w:tcW w:w="451" w:type="pct"/>
            <w:vAlign w:val="center"/>
          </w:tcPr>
          <w:p w14:paraId="384D8383"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218</w:t>
            </w:r>
          </w:p>
        </w:tc>
        <w:tc>
          <w:tcPr>
            <w:tcW w:w="451" w:type="pct"/>
            <w:vAlign w:val="center"/>
          </w:tcPr>
          <w:p w14:paraId="10BB1BB9"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8.57</w:t>
            </w:r>
          </w:p>
        </w:tc>
        <w:tc>
          <w:tcPr>
            <w:tcW w:w="448" w:type="pct"/>
            <w:vAlign w:val="center"/>
          </w:tcPr>
          <w:p w14:paraId="75234798"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8.31</w:t>
            </w:r>
          </w:p>
        </w:tc>
      </w:tr>
      <w:tr w:rsidR="00FA1163" w:rsidRPr="000078D4" w14:paraId="79A61A07" w14:textId="77777777" w:rsidTr="00FF4DD2">
        <w:trPr>
          <w:trHeight w:val="425"/>
        </w:trPr>
        <w:tc>
          <w:tcPr>
            <w:tcW w:w="525" w:type="pct"/>
          </w:tcPr>
          <w:p w14:paraId="41DB60F7" w14:textId="77777777" w:rsidR="008E5A74" w:rsidRPr="000078D4" w:rsidRDefault="008E5A74" w:rsidP="0039441B">
            <w:pPr>
              <w:pStyle w:val="NormalWeb"/>
              <w:spacing w:after="0"/>
              <w:jc w:val="center"/>
              <w:rPr>
                <w:rFonts w:eastAsia="Times New Roman"/>
                <w:color w:val="000000"/>
                <w:lang w:bidi="gu-IN"/>
              </w:rPr>
            </w:pPr>
            <w:r w:rsidRPr="000078D4">
              <w:rPr>
                <w:rFonts w:eastAsia="Times New Roman"/>
                <w:b/>
                <w:bCs/>
                <w:color w:val="000000"/>
                <w:kern w:val="24"/>
                <w:lang w:bidi="gu-IN"/>
              </w:rPr>
              <w:t>T</w:t>
            </w:r>
            <w:r w:rsidRPr="000078D4">
              <w:rPr>
                <w:rFonts w:eastAsia="Times New Roman"/>
                <w:b/>
                <w:bCs/>
                <w:color w:val="000000"/>
                <w:kern w:val="24"/>
                <w:position w:val="-10"/>
                <w:vertAlign w:val="subscript"/>
                <w:lang w:bidi="gu-IN"/>
              </w:rPr>
              <w:t>4</w:t>
            </w:r>
          </w:p>
        </w:tc>
        <w:tc>
          <w:tcPr>
            <w:tcW w:w="816" w:type="pct"/>
          </w:tcPr>
          <w:p w14:paraId="1823CE22" w14:textId="77777777" w:rsidR="008E5A74" w:rsidRPr="000078D4" w:rsidRDefault="008E5A74" w:rsidP="0039441B">
            <w:pPr>
              <w:pStyle w:val="NormalWeb"/>
              <w:spacing w:after="0"/>
              <w:jc w:val="both"/>
              <w:rPr>
                <w:rFonts w:eastAsia="Times New Roman"/>
                <w:color w:val="000000"/>
                <w:lang w:bidi="gu-IN"/>
              </w:rPr>
            </w:pPr>
            <w:r w:rsidRPr="000078D4">
              <w:rPr>
                <w:color w:val="000000"/>
                <w:kern w:val="24"/>
                <w:lang w:bidi="gu-IN"/>
              </w:rPr>
              <w:t>N</w:t>
            </w:r>
            <w:r w:rsidRPr="000078D4">
              <w:rPr>
                <w:color w:val="000000"/>
                <w:kern w:val="24"/>
                <w:vertAlign w:val="subscript"/>
                <w:lang w:bidi="gu-IN"/>
              </w:rPr>
              <w:t>160</w:t>
            </w:r>
            <w:r w:rsidRPr="000078D4">
              <w:rPr>
                <w:color w:val="000000"/>
                <w:kern w:val="24"/>
                <w:lang w:bidi="gu-IN"/>
              </w:rPr>
              <w:t>P</w:t>
            </w:r>
            <w:r w:rsidRPr="000078D4">
              <w:rPr>
                <w:color w:val="000000"/>
                <w:kern w:val="24"/>
                <w:vertAlign w:val="subscript"/>
                <w:lang w:bidi="gu-IN"/>
              </w:rPr>
              <w:t>20</w:t>
            </w:r>
            <w:r w:rsidRPr="000078D4">
              <w:rPr>
                <w:color w:val="000000"/>
                <w:kern w:val="24"/>
                <w:lang w:bidi="gu-IN"/>
              </w:rPr>
              <w:t>K</w:t>
            </w:r>
            <w:r w:rsidRPr="000078D4">
              <w:rPr>
                <w:color w:val="000000"/>
                <w:kern w:val="24"/>
                <w:vertAlign w:val="subscript"/>
                <w:lang w:bidi="gu-IN"/>
              </w:rPr>
              <w:t>0</w:t>
            </w:r>
            <w:r w:rsidRPr="000078D4">
              <w:rPr>
                <w:color w:val="000000"/>
                <w:kern w:val="24"/>
                <w:lang w:bidi="gu-IN"/>
              </w:rPr>
              <w:t>S</w:t>
            </w:r>
            <w:r w:rsidRPr="000078D4">
              <w:rPr>
                <w:color w:val="000000"/>
                <w:kern w:val="24"/>
                <w:vertAlign w:val="subscript"/>
                <w:lang w:bidi="gu-IN"/>
              </w:rPr>
              <w:t>0</w:t>
            </w:r>
            <w:r w:rsidRPr="000078D4">
              <w:rPr>
                <w:color w:val="000000"/>
                <w:kern w:val="24"/>
                <w:lang w:bidi="gu-IN"/>
              </w:rPr>
              <w:t>Zn</w:t>
            </w:r>
            <w:r w:rsidRPr="000078D4">
              <w:rPr>
                <w:color w:val="000000"/>
                <w:kern w:val="24"/>
                <w:vertAlign w:val="subscript"/>
                <w:lang w:bidi="gu-IN"/>
              </w:rPr>
              <w:t>0</w:t>
            </w:r>
            <w:r w:rsidRPr="000078D4">
              <w:rPr>
                <w:color w:val="000000"/>
                <w:kern w:val="24"/>
                <w:lang w:bidi="gu-IN"/>
              </w:rPr>
              <w:t>Fe</w:t>
            </w:r>
            <w:r w:rsidRPr="000078D4">
              <w:rPr>
                <w:color w:val="000000"/>
                <w:kern w:val="24"/>
                <w:vertAlign w:val="subscript"/>
                <w:lang w:bidi="gu-IN"/>
              </w:rPr>
              <w:t>0</w:t>
            </w:r>
          </w:p>
        </w:tc>
        <w:tc>
          <w:tcPr>
            <w:tcW w:w="498" w:type="pct"/>
            <w:vAlign w:val="center"/>
          </w:tcPr>
          <w:p w14:paraId="30A79F22"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225</w:t>
            </w:r>
          </w:p>
        </w:tc>
        <w:tc>
          <w:tcPr>
            <w:tcW w:w="452" w:type="pct"/>
            <w:vAlign w:val="center"/>
          </w:tcPr>
          <w:p w14:paraId="29909858"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226</w:t>
            </w:r>
          </w:p>
        </w:tc>
        <w:tc>
          <w:tcPr>
            <w:tcW w:w="454" w:type="pct"/>
            <w:vAlign w:val="center"/>
          </w:tcPr>
          <w:p w14:paraId="2B313C44"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49.46</w:t>
            </w:r>
          </w:p>
        </w:tc>
        <w:tc>
          <w:tcPr>
            <w:tcW w:w="452" w:type="pct"/>
            <w:vAlign w:val="center"/>
          </w:tcPr>
          <w:p w14:paraId="1AE1BD72"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50.92</w:t>
            </w:r>
          </w:p>
        </w:tc>
        <w:tc>
          <w:tcPr>
            <w:tcW w:w="452" w:type="pct"/>
            <w:vAlign w:val="center"/>
          </w:tcPr>
          <w:p w14:paraId="612D6F7E"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231</w:t>
            </w:r>
          </w:p>
        </w:tc>
        <w:tc>
          <w:tcPr>
            <w:tcW w:w="451" w:type="pct"/>
            <w:vAlign w:val="center"/>
          </w:tcPr>
          <w:p w14:paraId="271B0DA4"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229</w:t>
            </w:r>
          </w:p>
        </w:tc>
        <w:tc>
          <w:tcPr>
            <w:tcW w:w="451" w:type="pct"/>
            <w:vAlign w:val="center"/>
          </w:tcPr>
          <w:p w14:paraId="53E71063"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8.65</w:t>
            </w:r>
          </w:p>
        </w:tc>
        <w:tc>
          <w:tcPr>
            <w:tcW w:w="448" w:type="pct"/>
            <w:vAlign w:val="center"/>
          </w:tcPr>
          <w:p w14:paraId="626C8E90"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8.38</w:t>
            </w:r>
          </w:p>
        </w:tc>
      </w:tr>
      <w:tr w:rsidR="00FA1163" w:rsidRPr="000078D4" w14:paraId="369BA1B0" w14:textId="77777777" w:rsidTr="00FF4DD2">
        <w:trPr>
          <w:trHeight w:val="425"/>
        </w:trPr>
        <w:tc>
          <w:tcPr>
            <w:tcW w:w="525" w:type="pct"/>
          </w:tcPr>
          <w:p w14:paraId="74417813" w14:textId="77777777" w:rsidR="008E5A74" w:rsidRPr="000078D4" w:rsidRDefault="008E5A74" w:rsidP="0039441B">
            <w:pPr>
              <w:pStyle w:val="NormalWeb"/>
              <w:spacing w:after="0"/>
              <w:jc w:val="center"/>
              <w:rPr>
                <w:rFonts w:eastAsia="Times New Roman"/>
                <w:color w:val="000000"/>
                <w:lang w:bidi="gu-IN"/>
              </w:rPr>
            </w:pPr>
            <w:r w:rsidRPr="000078D4">
              <w:rPr>
                <w:rFonts w:eastAsia="Times New Roman"/>
                <w:b/>
                <w:bCs/>
                <w:color w:val="000000"/>
                <w:kern w:val="24"/>
                <w:lang w:bidi="gu-IN"/>
              </w:rPr>
              <w:t>T</w:t>
            </w:r>
            <w:r w:rsidRPr="000078D4">
              <w:rPr>
                <w:rFonts w:eastAsia="Times New Roman"/>
                <w:b/>
                <w:bCs/>
                <w:color w:val="000000"/>
                <w:kern w:val="24"/>
                <w:position w:val="-10"/>
                <w:vertAlign w:val="subscript"/>
                <w:lang w:bidi="gu-IN"/>
              </w:rPr>
              <w:t>5</w:t>
            </w:r>
          </w:p>
        </w:tc>
        <w:tc>
          <w:tcPr>
            <w:tcW w:w="816" w:type="pct"/>
          </w:tcPr>
          <w:p w14:paraId="0EA862B9" w14:textId="77777777" w:rsidR="008E5A74" w:rsidRPr="000078D4" w:rsidRDefault="008E5A74" w:rsidP="0039441B">
            <w:pPr>
              <w:pStyle w:val="NormalWeb"/>
              <w:spacing w:after="0"/>
              <w:jc w:val="both"/>
              <w:rPr>
                <w:rFonts w:eastAsia="Times New Roman"/>
                <w:color w:val="000000"/>
                <w:lang w:bidi="gu-IN"/>
              </w:rPr>
            </w:pPr>
            <w:r w:rsidRPr="000078D4">
              <w:rPr>
                <w:color w:val="000000"/>
                <w:kern w:val="24"/>
                <w:lang w:bidi="gu-IN"/>
              </w:rPr>
              <w:t>N</w:t>
            </w:r>
            <w:r w:rsidRPr="000078D4">
              <w:rPr>
                <w:color w:val="000000"/>
                <w:kern w:val="24"/>
                <w:vertAlign w:val="subscript"/>
                <w:lang w:bidi="gu-IN"/>
              </w:rPr>
              <w:t>160</w:t>
            </w:r>
            <w:r w:rsidRPr="000078D4">
              <w:rPr>
                <w:color w:val="000000"/>
                <w:kern w:val="24"/>
                <w:lang w:bidi="gu-IN"/>
              </w:rPr>
              <w:t>P</w:t>
            </w:r>
            <w:r w:rsidRPr="000078D4">
              <w:rPr>
                <w:color w:val="000000"/>
                <w:kern w:val="24"/>
                <w:vertAlign w:val="subscript"/>
                <w:lang w:bidi="gu-IN"/>
              </w:rPr>
              <w:t>20</w:t>
            </w:r>
            <w:r w:rsidRPr="000078D4">
              <w:rPr>
                <w:color w:val="000000"/>
                <w:kern w:val="24"/>
                <w:lang w:bidi="gu-IN"/>
              </w:rPr>
              <w:t>K</w:t>
            </w:r>
            <w:r w:rsidRPr="000078D4">
              <w:rPr>
                <w:color w:val="000000"/>
                <w:kern w:val="24"/>
                <w:vertAlign w:val="subscript"/>
                <w:lang w:bidi="gu-IN"/>
              </w:rPr>
              <w:t>60</w:t>
            </w:r>
            <w:r w:rsidRPr="000078D4">
              <w:rPr>
                <w:color w:val="000000"/>
                <w:kern w:val="24"/>
                <w:lang w:bidi="gu-IN"/>
              </w:rPr>
              <w:t>S</w:t>
            </w:r>
            <w:r w:rsidRPr="000078D4">
              <w:rPr>
                <w:color w:val="000000"/>
                <w:kern w:val="24"/>
                <w:vertAlign w:val="subscript"/>
                <w:lang w:bidi="gu-IN"/>
              </w:rPr>
              <w:t>0</w:t>
            </w:r>
            <w:r w:rsidRPr="000078D4">
              <w:rPr>
                <w:color w:val="000000"/>
                <w:kern w:val="24"/>
                <w:lang w:bidi="gu-IN"/>
              </w:rPr>
              <w:t>Zn</w:t>
            </w:r>
            <w:r w:rsidRPr="000078D4">
              <w:rPr>
                <w:color w:val="000000"/>
                <w:kern w:val="24"/>
                <w:vertAlign w:val="subscript"/>
                <w:lang w:bidi="gu-IN"/>
              </w:rPr>
              <w:t>0</w:t>
            </w:r>
            <w:r w:rsidRPr="000078D4">
              <w:rPr>
                <w:color w:val="000000"/>
                <w:kern w:val="24"/>
                <w:lang w:bidi="gu-IN"/>
              </w:rPr>
              <w:t>Fe</w:t>
            </w:r>
            <w:r w:rsidRPr="000078D4">
              <w:rPr>
                <w:color w:val="000000"/>
                <w:kern w:val="24"/>
                <w:vertAlign w:val="subscript"/>
                <w:lang w:bidi="gu-IN"/>
              </w:rPr>
              <w:t>0</w:t>
            </w:r>
          </w:p>
        </w:tc>
        <w:tc>
          <w:tcPr>
            <w:tcW w:w="498" w:type="pct"/>
            <w:vAlign w:val="center"/>
          </w:tcPr>
          <w:p w14:paraId="6CE00362"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227</w:t>
            </w:r>
          </w:p>
        </w:tc>
        <w:tc>
          <w:tcPr>
            <w:tcW w:w="452" w:type="pct"/>
            <w:vAlign w:val="center"/>
          </w:tcPr>
          <w:p w14:paraId="68EEBEEF"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229</w:t>
            </w:r>
          </w:p>
        </w:tc>
        <w:tc>
          <w:tcPr>
            <w:tcW w:w="454" w:type="pct"/>
            <w:vAlign w:val="center"/>
          </w:tcPr>
          <w:p w14:paraId="2A1FCC3D"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49.64</w:t>
            </w:r>
          </w:p>
        </w:tc>
        <w:tc>
          <w:tcPr>
            <w:tcW w:w="452" w:type="pct"/>
            <w:vAlign w:val="center"/>
          </w:tcPr>
          <w:p w14:paraId="20EB0BD7"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50.92</w:t>
            </w:r>
          </w:p>
        </w:tc>
        <w:tc>
          <w:tcPr>
            <w:tcW w:w="452" w:type="pct"/>
            <w:vAlign w:val="center"/>
          </w:tcPr>
          <w:p w14:paraId="7431FC1D"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241</w:t>
            </w:r>
          </w:p>
        </w:tc>
        <w:tc>
          <w:tcPr>
            <w:tcW w:w="451" w:type="pct"/>
            <w:vAlign w:val="center"/>
          </w:tcPr>
          <w:p w14:paraId="3CA1C98A"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244</w:t>
            </w:r>
          </w:p>
        </w:tc>
        <w:tc>
          <w:tcPr>
            <w:tcW w:w="451" w:type="pct"/>
            <w:vAlign w:val="center"/>
          </w:tcPr>
          <w:p w14:paraId="25BD8747"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8.67</w:t>
            </w:r>
          </w:p>
        </w:tc>
        <w:tc>
          <w:tcPr>
            <w:tcW w:w="448" w:type="pct"/>
            <w:vAlign w:val="center"/>
          </w:tcPr>
          <w:p w14:paraId="72FB87F4"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8.41</w:t>
            </w:r>
          </w:p>
        </w:tc>
      </w:tr>
      <w:tr w:rsidR="00FA1163" w:rsidRPr="000078D4" w14:paraId="326BCF7C" w14:textId="77777777" w:rsidTr="00FF4DD2">
        <w:trPr>
          <w:trHeight w:val="425"/>
        </w:trPr>
        <w:tc>
          <w:tcPr>
            <w:tcW w:w="525" w:type="pct"/>
          </w:tcPr>
          <w:p w14:paraId="0B96B522" w14:textId="77777777" w:rsidR="008E5A74" w:rsidRPr="000078D4" w:rsidRDefault="008E5A74" w:rsidP="0039441B">
            <w:pPr>
              <w:pStyle w:val="NormalWeb"/>
              <w:spacing w:after="0"/>
              <w:jc w:val="center"/>
              <w:rPr>
                <w:rFonts w:eastAsia="Times New Roman"/>
                <w:color w:val="000000"/>
                <w:lang w:bidi="gu-IN"/>
              </w:rPr>
            </w:pPr>
            <w:r w:rsidRPr="000078D4">
              <w:rPr>
                <w:rFonts w:eastAsia="Times New Roman"/>
                <w:b/>
                <w:bCs/>
                <w:color w:val="000000"/>
                <w:kern w:val="24"/>
                <w:lang w:bidi="gu-IN"/>
              </w:rPr>
              <w:t>T</w:t>
            </w:r>
            <w:r w:rsidRPr="000078D4">
              <w:rPr>
                <w:rFonts w:eastAsia="Times New Roman"/>
                <w:b/>
                <w:bCs/>
                <w:color w:val="000000"/>
                <w:kern w:val="24"/>
                <w:position w:val="-10"/>
                <w:vertAlign w:val="subscript"/>
                <w:lang w:bidi="gu-IN"/>
              </w:rPr>
              <w:t>6</w:t>
            </w:r>
          </w:p>
        </w:tc>
        <w:tc>
          <w:tcPr>
            <w:tcW w:w="816" w:type="pct"/>
          </w:tcPr>
          <w:p w14:paraId="2FAF84D0" w14:textId="77777777" w:rsidR="008E5A74" w:rsidRPr="000078D4" w:rsidRDefault="008E5A74" w:rsidP="0039441B">
            <w:pPr>
              <w:pStyle w:val="NormalWeb"/>
              <w:spacing w:after="0"/>
              <w:jc w:val="both"/>
              <w:rPr>
                <w:rFonts w:eastAsia="Times New Roman"/>
                <w:color w:val="000000"/>
                <w:lang w:bidi="gu-IN"/>
              </w:rPr>
            </w:pPr>
            <w:r w:rsidRPr="000078D4">
              <w:rPr>
                <w:color w:val="000000"/>
                <w:kern w:val="24"/>
                <w:lang w:bidi="gu-IN"/>
              </w:rPr>
              <w:t>N</w:t>
            </w:r>
            <w:r w:rsidRPr="000078D4">
              <w:rPr>
                <w:color w:val="000000"/>
                <w:kern w:val="24"/>
                <w:vertAlign w:val="subscript"/>
                <w:lang w:bidi="gu-IN"/>
              </w:rPr>
              <w:t>160</w:t>
            </w:r>
            <w:r w:rsidRPr="000078D4">
              <w:rPr>
                <w:color w:val="000000"/>
                <w:kern w:val="24"/>
                <w:lang w:bidi="gu-IN"/>
              </w:rPr>
              <w:t>P</w:t>
            </w:r>
            <w:r w:rsidRPr="000078D4">
              <w:rPr>
                <w:color w:val="000000"/>
                <w:kern w:val="24"/>
                <w:vertAlign w:val="subscript"/>
                <w:lang w:bidi="gu-IN"/>
              </w:rPr>
              <w:t>20</w:t>
            </w:r>
            <w:r w:rsidRPr="000078D4">
              <w:rPr>
                <w:color w:val="000000"/>
                <w:kern w:val="24"/>
                <w:lang w:bidi="gu-IN"/>
              </w:rPr>
              <w:t>K</w:t>
            </w:r>
            <w:r w:rsidRPr="000078D4">
              <w:rPr>
                <w:color w:val="000000"/>
                <w:kern w:val="24"/>
                <w:vertAlign w:val="subscript"/>
                <w:lang w:bidi="gu-IN"/>
              </w:rPr>
              <w:t>0</w:t>
            </w:r>
            <w:r w:rsidRPr="000078D4">
              <w:rPr>
                <w:color w:val="000000"/>
                <w:kern w:val="24"/>
                <w:lang w:bidi="gu-IN"/>
              </w:rPr>
              <w:t>S</w:t>
            </w:r>
            <w:r w:rsidRPr="000078D4">
              <w:rPr>
                <w:color w:val="000000"/>
                <w:kern w:val="24"/>
                <w:vertAlign w:val="subscript"/>
                <w:lang w:bidi="gu-IN"/>
              </w:rPr>
              <w:t>20</w:t>
            </w:r>
            <w:r w:rsidRPr="000078D4">
              <w:rPr>
                <w:color w:val="000000"/>
                <w:kern w:val="24"/>
                <w:lang w:bidi="gu-IN"/>
              </w:rPr>
              <w:t>Zn</w:t>
            </w:r>
            <w:r w:rsidRPr="000078D4">
              <w:rPr>
                <w:color w:val="000000"/>
                <w:kern w:val="24"/>
                <w:vertAlign w:val="subscript"/>
                <w:lang w:bidi="gu-IN"/>
              </w:rPr>
              <w:t>0</w:t>
            </w:r>
            <w:r w:rsidRPr="000078D4">
              <w:rPr>
                <w:color w:val="000000"/>
                <w:kern w:val="24"/>
                <w:lang w:bidi="gu-IN"/>
              </w:rPr>
              <w:t>Fe</w:t>
            </w:r>
            <w:r w:rsidRPr="000078D4">
              <w:rPr>
                <w:color w:val="000000"/>
                <w:kern w:val="24"/>
                <w:vertAlign w:val="subscript"/>
                <w:lang w:bidi="gu-IN"/>
              </w:rPr>
              <w:t>0</w:t>
            </w:r>
          </w:p>
        </w:tc>
        <w:tc>
          <w:tcPr>
            <w:tcW w:w="498" w:type="pct"/>
            <w:vAlign w:val="center"/>
          </w:tcPr>
          <w:p w14:paraId="7B86E086"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225</w:t>
            </w:r>
          </w:p>
        </w:tc>
        <w:tc>
          <w:tcPr>
            <w:tcW w:w="452" w:type="pct"/>
            <w:vAlign w:val="center"/>
          </w:tcPr>
          <w:p w14:paraId="00606108"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226</w:t>
            </w:r>
          </w:p>
        </w:tc>
        <w:tc>
          <w:tcPr>
            <w:tcW w:w="454" w:type="pct"/>
            <w:vAlign w:val="center"/>
          </w:tcPr>
          <w:p w14:paraId="0C771633"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50.37</w:t>
            </w:r>
          </w:p>
        </w:tc>
        <w:tc>
          <w:tcPr>
            <w:tcW w:w="452" w:type="pct"/>
            <w:vAlign w:val="center"/>
          </w:tcPr>
          <w:p w14:paraId="4F9B4F09"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51.47</w:t>
            </w:r>
          </w:p>
        </w:tc>
        <w:tc>
          <w:tcPr>
            <w:tcW w:w="452" w:type="pct"/>
            <w:vAlign w:val="center"/>
          </w:tcPr>
          <w:p w14:paraId="1433F071"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234</w:t>
            </w:r>
          </w:p>
        </w:tc>
        <w:tc>
          <w:tcPr>
            <w:tcW w:w="451" w:type="pct"/>
            <w:vAlign w:val="center"/>
          </w:tcPr>
          <w:p w14:paraId="279BE3FD"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234</w:t>
            </w:r>
          </w:p>
        </w:tc>
        <w:tc>
          <w:tcPr>
            <w:tcW w:w="451" w:type="pct"/>
            <w:vAlign w:val="center"/>
          </w:tcPr>
          <w:p w14:paraId="22861896"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9.88</w:t>
            </w:r>
          </w:p>
        </w:tc>
        <w:tc>
          <w:tcPr>
            <w:tcW w:w="448" w:type="pct"/>
            <w:vAlign w:val="center"/>
          </w:tcPr>
          <w:p w14:paraId="0D69E466"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10.02</w:t>
            </w:r>
          </w:p>
        </w:tc>
      </w:tr>
      <w:tr w:rsidR="00FA1163" w:rsidRPr="000078D4" w14:paraId="3F50825D" w14:textId="77777777" w:rsidTr="00FF4DD2">
        <w:trPr>
          <w:trHeight w:val="425"/>
        </w:trPr>
        <w:tc>
          <w:tcPr>
            <w:tcW w:w="525" w:type="pct"/>
          </w:tcPr>
          <w:p w14:paraId="6D0384E3" w14:textId="77777777" w:rsidR="008E5A74" w:rsidRPr="000078D4" w:rsidRDefault="008E5A74" w:rsidP="0039441B">
            <w:pPr>
              <w:pStyle w:val="NormalWeb"/>
              <w:spacing w:after="0"/>
              <w:jc w:val="center"/>
              <w:rPr>
                <w:rFonts w:eastAsia="Times New Roman"/>
                <w:color w:val="000000"/>
                <w:lang w:bidi="gu-IN"/>
              </w:rPr>
            </w:pPr>
            <w:r w:rsidRPr="000078D4">
              <w:rPr>
                <w:rFonts w:eastAsia="Times New Roman"/>
                <w:b/>
                <w:bCs/>
                <w:color w:val="000000"/>
                <w:kern w:val="24"/>
                <w:lang w:bidi="gu-IN"/>
              </w:rPr>
              <w:t>T</w:t>
            </w:r>
            <w:r w:rsidRPr="000078D4">
              <w:rPr>
                <w:rFonts w:eastAsia="Times New Roman"/>
                <w:b/>
                <w:bCs/>
                <w:color w:val="000000"/>
                <w:kern w:val="24"/>
                <w:position w:val="-10"/>
                <w:vertAlign w:val="subscript"/>
                <w:lang w:bidi="gu-IN"/>
              </w:rPr>
              <w:t>7</w:t>
            </w:r>
          </w:p>
        </w:tc>
        <w:tc>
          <w:tcPr>
            <w:tcW w:w="816" w:type="pct"/>
          </w:tcPr>
          <w:p w14:paraId="3B0DE530" w14:textId="77777777" w:rsidR="008E5A74" w:rsidRPr="000078D4" w:rsidRDefault="008E5A74" w:rsidP="0039441B">
            <w:pPr>
              <w:pStyle w:val="NormalWeb"/>
              <w:spacing w:after="0"/>
              <w:jc w:val="both"/>
              <w:rPr>
                <w:rFonts w:eastAsia="Times New Roman"/>
                <w:color w:val="000000"/>
                <w:lang w:bidi="gu-IN"/>
              </w:rPr>
            </w:pPr>
            <w:r w:rsidRPr="000078D4">
              <w:rPr>
                <w:color w:val="000000"/>
                <w:kern w:val="24"/>
                <w:lang w:bidi="gu-IN"/>
              </w:rPr>
              <w:t>N</w:t>
            </w:r>
            <w:r w:rsidRPr="000078D4">
              <w:rPr>
                <w:color w:val="000000"/>
                <w:kern w:val="24"/>
                <w:vertAlign w:val="subscript"/>
                <w:lang w:bidi="gu-IN"/>
              </w:rPr>
              <w:t>160</w:t>
            </w:r>
            <w:r w:rsidRPr="000078D4">
              <w:rPr>
                <w:color w:val="000000"/>
                <w:kern w:val="24"/>
                <w:lang w:bidi="gu-IN"/>
              </w:rPr>
              <w:t>P</w:t>
            </w:r>
            <w:r w:rsidRPr="000078D4">
              <w:rPr>
                <w:color w:val="000000"/>
                <w:kern w:val="24"/>
                <w:vertAlign w:val="subscript"/>
                <w:lang w:bidi="gu-IN"/>
              </w:rPr>
              <w:t>20</w:t>
            </w:r>
            <w:r w:rsidRPr="000078D4">
              <w:rPr>
                <w:color w:val="000000"/>
                <w:kern w:val="24"/>
                <w:lang w:bidi="gu-IN"/>
              </w:rPr>
              <w:t>K</w:t>
            </w:r>
            <w:r w:rsidRPr="000078D4">
              <w:rPr>
                <w:color w:val="000000"/>
                <w:kern w:val="24"/>
                <w:vertAlign w:val="subscript"/>
                <w:lang w:bidi="gu-IN"/>
              </w:rPr>
              <w:t>0</w:t>
            </w:r>
            <w:r w:rsidRPr="000078D4">
              <w:rPr>
                <w:color w:val="000000"/>
                <w:kern w:val="24"/>
                <w:lang w:bidi="gu-IN"/>
              </w:rPr>
              <w:t>S</w:t>
            </w:r>
            <w:r w:rsidRPr="000078D4">
              <w:rPr>
                <w:color w:val="000000"/>
                <w:kern w:val="24"/>
                <w:vertAlign w:val="subscript"/>
                <w:lang w:bidi="gu-IN"/>
              </w:rPr>
              <w:t>0</w:t>
            </w:r>
            <w:r w:rsidRPr="000078D4">
              <w:rPr>
                <w:color w:val="000000"/>
                <w:kern w:val="24"/>
                <w:lang w:bidi="gu-IN"/>
              </w:rPr>
              <w:t>Zn</w:t>
            </w:r>
            <w:r w:rsidRPr="000078D4">
              <w:rPr>
                <w:color w:val="000000"/>
                <w:kern w:val="24"/>
                <w:vertAlign w:val="subscript"/>
                <w:lang w:bidi="gu-IN"/>
              </w:rPr>
              <w:t>5</w:t>
            </w:r>
            <w:r w:rsidRPr="000078D4">
              <w:rPr>
                <w:color w:val="000000"/>
                <w:kern w:val="24"/>
                <w:lang w:bidi="gu-IN"/>
              </w:rPr>
              <w:t>Fe</w:t>
            </w:r>
            <w:r w:rsidRPr="000078D4">
              <w:rPr>
                <w:color w:val="000000"/>
                <w:kern w:val="24"/>
                <w:vertAlign w:val="subscript"/>
                <w:lang w:bidi="gu-IN"/>
              </w:rPr>
              <w:t>0</w:t>
            </w:r>
          </w:p>
        </w:tc>
        <w:tc>
          <w:tcPr>
            <w:tcW w:w="498" w:type="pct"/>
            <w:vAlign w:val="center"/>
          </w:tcPr>
          <w:p w14:paraId="1F1E2B7F"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225</w:t>
            </w:r>
          </w:p>
        </w:tc>
        <w:tc>
          <w:tcPr>
            <w:tcW w:w="452" w:type="pct"/>
            <w:vAlign w:val="center"/>
          </w:tcPr>
          <w:p w14:paraId="63775E6F"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228</w:t>
            </w:r>
          </w:p>
        </w:tc>
        <w:tc>
          <w:tcPr>
            <w:tcW w:w="454" w:type="pct"/>
            <w:vAlign w:val="center"/>
          </w:tcPr>
          <w:p w14:paraId="756EA41C"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50.19</w:t>
            </w:r>
          </w:p>
        </w:tc>
        <w:tc>
          <w:tcPr>
            <w:tcW w:w="452" w:type="pct"/>
            <w:vAlign w:val="center"/>
          </w:tcPr>
          <w:p w14:paraId="309AB392"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51.47</w:t>
            </w:r>
          </w:p>
        </w:tc>
        <w:tc>
          <w:tcPr>
            <w:tcW w:w="452" w:type="pct"/>
            <w:vAlign w:val="center"/>
          </w:tcPr>
          <w:p w14:paraId="39E7A302"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233</w:t>
            </w:r>
          </w:p>
        </w:tc>
        <w:tc>
          <w:tcPr>
            <w:tcW w:w="451" w:type="pct"/>
            <w:vAlign w:val="center"/>
          </w:tcPr>
          <w:p w14:paraId="06655BB2"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232</w:t>
            </w:r>
          </w:p>
        </w:tc>
        <w:tc>
          <w:tcPr>
            <w:tcW w:w="451" w:type="pct"/>
            <w:vAlign w:val="center"/>
          </w:tcPr>
          <w:p w14:paraId="797B7894"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8.68</w:t>
            </w:r>
          </w:p>
        </w:tc>
        <w:tc>
          <w:tcPr>
            <w:tcW w:w="448" w:type="pct"/>
            <w:vAlign w:val="center"/>
          </w:tcPr>
          <w:p w14:paraId="10CDB975"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8.42</w:t>
            </w:r>
          </w:p>
        </w:tc>
      </w:tr>
      <w:tr w:rsidR="00FA1163" w:rsidRPr="000078D4" w14:paraId="50BFCA3C" w14:textId="77777777" w:rsidTr="00FF4DD2">
        <w:trPr>
          <w:trHeight w:val="417"/>
        </w:trPr>
        <w:tc>
          <w:tcPr>
            <w:tcW w:w="525" w:type="pct"/>
          </w:tcPr>
          <w:p w14:paraId="0EA600DB" w14:textId="77777777" w:rsidR="008E5A74" w:rsidRPr="000078D4" w:rsidRDefault="008E5A74" w:rsidP="0039441B">
            <w:pPr>
              <w:pStyle w:val="NormalWeb"/>
              <w:spacing w:after="0"/>
              <w:jc w:val="center"/>
              <w:rPr>
                <w:rFonts w:eastAsia="Times New Roman"/>
                <w:color w:val="000000"/>
                <w:lang w:bidi="gu-IN"/>
              </w:rPr>
            </w:pPr>
            <w:r w:rsidRPr="000078D4">
              <w:rPr>
                <w:rFonts w:eastAsia="Times New Roman"/>
                <w:b/>
                <w:bCs/>
                <w:color w:val="000000"/>
                <w:kern w:val="24"/>
                <w:lang w:bidi="gu-IN"/>
              </w:rPr>
              <w:t>T</w:t>
            </w:r>
            <w:r w:rsidRPr="000078D4">
              <w:rPr>
                <w:rFonts w:eastAsia="Times New Roman"/>
                <w:b/>
                <w:bCs/>
                <w:color w:val="000000"/>
                <w:kern w:val="24"/>
                <w:position w:val="-10"/>
                <w:vertAlign w:val="subscript"/>
                <w:lang w:bidi="gu-IN"/>
              </w:rPr>
              <w:t>8</w:t>
            </w:r>
          </w:p>
        </w:tc>
        <w:tc>
          <w:tcPr>
            <w:tcW w:w="816" w:type="pct"/>
          </w:tcPr>
          <w:p w14:paraId="117B8796" w14:textId="77777777" w:rsidR="008E5A74" w:rsidRPr="000078D4" w:rsidRDefault="008E5A74" w:rsidP="0039441B">
            <w:pPr>
              <w:pStyle w:val="NormalWeb"/>
              <w:spacing w:after="0"/>
              <w:jc w:val="both"/>
              <w:rPr>
                <w:rFonts w:eastAsia="Times New Roman"/>
                <w:color w:val="000000"/>
                <w:lang w:bidi="gu-IN"/>
              </w:rPr>
            </w:pPr>
            <w:r w:rsidRPr="000078D4">
              <w:rPr>
                <w:color w:val="000000"/>
                <w:kern w:val="24"/>
                <w:lang w:bidi="gu-IN"/>
              </w:rPr>
              <w:t>N</w:t>
            </w:r>
            <w:r w:rsidRPr="000078D4">
              <w:rPr>
                <w:color w:val="000000"/>
                <w:kern w:val="24"/>
                <w:vertAlign w:val="subscript"/>
                <w:lang w:bidi="gu-IN"/>
              </w:rPr>
              <w:t>160</w:t>
            </w:r>
            <w:r w:rsidRPr="000078D4">
              <w:rPr>
                <w:color w:val="000000"/>
                <w:kern w:val="24"/>
                <w:lang w:bidi="gu-IN"/>
              </w:rPr>
              <w:t>P</w:t>
            </w:r>
            <w:r w:rsidRPr="000078D4">
              <w:rPr>
                <w:color w:val="000000"/>
                <w:kern w:val="24"/>
                <w:vertAlign w:val="subscript"/>
                <w:lang w:bidi="gu-IN"/>
              </w:rPr>
              <w:t>20</w:t>
            </w:r>
            <w:r w:rsidRPr="000078D4">
              <w:rPr>
                <w:color w:val="000000"/>
                <w:kern w:val="24"/>
                <w:lang w:bidi="gu-IN"/>
              </w:rPr>
              <w:t>K</w:t>
            </w:r>
            <w:r w:rsidRPr="000078D4">
              <w:rPr>
                <w:color w:val="000000"/>
                <w:kern w:val="24"/>
                <w:vertAlign w:val="subscript"/>
                <w:lang w:bidi="gu-IN"/>
              </w:rPr>
              <w:t>0</w:t>
            </w:r>
            <w:r w:rsidRPr="000078D4">
              <w:rPr>
                <w:color w:val="000000"/>
                <w:kern w:val="24"/>
                <w:lang w:bidi="gu-IN"/>
              </w:rPr>
              <w:t>S</w:t>
            </w:r>
            <w:r w:rsidRPr="000078D4">
              <w:rPr>
                <w:color w:val="000000"/>
                <w:kern w:val="24"/>
                <w:vertAlign w:val="subscript"/>
                <w:lang w:bidi="gu-IN"/>
              </w:rPr>
              <w:t>0</w:t>
            </w:r>
            <w:r w:rsidRPr="000078D4">
              <w:rPr>
                <w:color w:val="000000"/>
                <w:kern w:val="24"/>
                <w:lang w:bidi="gu-IN"/>
              </w:rPr>
              <w:t>Zn</w:t>
            </w:r>
            <w:r w:rsidRPr="000078D4">
              <w:rPr>
                <w:color w:val="000000"/>
                <w:kern w:val="24"/>
                <w:vertAlign w:val="subscript"/>
                <w:lang w:bidi="gu-IN"/>
              </w:rPr>
              <w:t>0</w:t>
            </w:r>
            <w:r w:rsidRPr="000078D4">
              <w:rPr>
                <w:color w:val="000000"/>
                <w:kern w:val="24"/>
                <w:lang w:bidi="gu-IN"/>
              </w:rPr>
              <w:t>Fe</w:t>
            </w:r>
            <w:r w:rsidRPr="000078D4">
              <w:rPr>
                <w:color w:val="000000"/>
                <w:kern w:val="24"/>
                <w:vertAlign w:val="subscript"/>
                <w:lang w:bidi="gu-IN"/>
              </w:rPr>
              <w:t>10</w:t>
            </w:r>
          </w:p>
        </w:tc>
        <w:tc>
          <w:tcPr>
            <w:tcW w:w="498" w:type="pct"/>
            <w:vAlign w:val="center"/>
          </w:tcPr>
          <w:p w14:paraId="4B0D378B"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225</w:t>
            </w:r>
          </w:p>
        </w:tc>
        <w:tc>
          <w:tcPr>
            <w:tcW w:w="452" w:type="pct"/>
            <w:vAlign w:val="center"/>
          </w:tcPr>
          <w:p w14:paraId="5518B639"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229</w:t>
            </w:r>
          </w:p>
        </w:tc>
        <w:tc>
          <w:tcPr>
            <w:tcW w:w="454" w:type="pct"/>
            <w:vAlign w:val="center"/>
          </w:tcPr>
          <w:p w14:paraId="301383AC"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49.64</w:t>
            </w:r>
          </w:p>
        </w:tc>
        <w:tc>
          <w:tcPr>
            <w:tcW w:w="452" w:type="pct"/>
            <w:vAlign w:val="center"/>
          </w:tcPr>
          <w:p w14:paraId="77AF2497"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51.11</w:t>
            </w:r>
          </w:p>
        </w:tc>
        <w:tc>
          <w:tcPr>
            <w:tcW w:w="452" w:type="pct"/>
            <w:vAlign w:val="center"/>
          </w:tcPr>
          <w:p w14:paraId="151B9D29"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235</w:t>
            </w:r>
          </w:p>
        </w:tc>
        <w:tc>
          <w:tcPr>
            <w:tcW w:w="451" w:type="pct"/>
            <w:vAlign w:val="center"/>
          </w:tcPr>
          <w:p w14:paraId="5F68DB60"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234</w:t>
            </w:r>
          </w:p>
        </w:tc>
        <w:tc>
          <w:tcPr>
            <w:tcW w:w="451" w:type="pct"/>
            <w:vAlign w:val="center"/>
          </w:tcPr>
          <w:p w14:paraId="54B4D587"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8.71</w:t>
            </w:r>
          </w:p>
        </w:tc>
        <w:tc>
          <w:tcPr>
            <w:tcW w:w="448" w:type="pct"/>
            <w:vAlign w:val="center"/>
          </w:tcPr>
          <w:p w14:paraId="38708C36"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8.50</w:t>
            </w:r>
          </w:p>
        </w:tc>
      </w:tr>
      <w:tr w:rsidR="00FA1163" w:rsidRPr="000078D4" w14:paraId="1324BE9A" w14:textId="77777777" w:rsidTr="00FF4DD2">
        <w:trPr>
          <w:trHeight w:val="425"/>
        </w:trPr>
        <w:tc>
          <w:tcPr>
            <w:tcW w:w="525" w:type="pct"/>
          </w:tcPr>
          <w:p w14:paraId="68BE38BC" w14:textId="77777777" w:rsidR="008E5A74" w:rsidRPr="000078D4" w:rsidRDefault="008E5A74" w:rsidP="0039441B">
            <w:pPr>
              <w:pStyle w:val="NormalWeb"/>
              <w:spacing w:after="0"/>
              <w:jc w:val="center"/>
              <w:rPr>
                <w:rFonts w:eastAsia="Times New Roman"/>
                <w:color w:val="000000"/>
                <w:lang w:bidi="gu-IN"/>
              </w:rPr>
            </w:pPr>
            <w:r w:rsidRPr="000078D4">
              <w:rPr>
                <w:rFonts w:eastAsia="Times New Roman"/>
                <w:b/>
                <w:bCs/>
                <w:color w:val="000000"/>
                <w:kern w:val="24"/>
                <w:lang w:bidi="gu-IN"/>
              </w:rPr>
              <w:t>T</w:t>
            </w:r>
            <w:r w:rsidRPr="000078D4">
              <w:rPr>
                <w:rFonts w:eastAsia="Times New Roman"/>
                <w:b/>
                <w:bCs/>
                <w:color w:val="000000"/>
                <w:kern w:val="24"/>
                <w:position w:val="-10"/>
                <w:vertAlign w:val="subscript"/>
                <w:lang w:bidi="gu-IN"/>
              </w:rPr>
              <w:t>9</w:t>
            </w:r>
          </w:p>
        </w:tc>
        <w:tc>
          <w:tcPr>
            <w:tcW w:w="816" w:type="pct"/>
          </w:tcPr>
          <w:p w14:paraId="64937570" w14:textId="77777777" w:rsidR="008E5A74" w:rsidRPr="000078D4" w:rsidRDefault="008E5A74" w:rsidP="0039441B">
            <w:pPr>
              <w:pStyle w:val="NormalWeb"/>
              <w:spacing w:after="0"/>
              <w:jc w:val="both"/>
              <w:rPr>
                <w:rFonts w:eastAsia="Times New Roman"/>
                <w:color w:val="000000"/>
                <w:lang w:bidi="gu-IN"/>
              </w:rPr>
            </w:pPr>
            <w:r w:rsidRPr="000078D4">
              <w:rPr>
                <w:color w:val="000000"/>
                <w:kern w:val="24"/>
                <w:lang w:bidi="gu-IN"/>
              </w:rPr>
              <w:t>N</w:t>
            </w:r>
            <w:r w:rsidRPr="000078D4">
              <w:rPr>
                <w:color w:val="000000"/>
                <w:kern w:val="24"/>
                <w:vertAlign w:val="subscript"/>
                <w:lang w:bidi="gu-IN"/>
              </w:rPr>
              <w:t>160</w:t>
            </w:r>
            <w:r w:rsidRPr="000078D4">
              <w:rPr>
                <w:color w:val="000000"/>
                <w:kern w:val="24"/>
                <w:lang w:bidi="gu-IN"/>
              </w:rPr>
              <w:t>P</w:t>
            </w:r>
            <w:r w:rsidRPr="000078D4">
              <w:rPr>
                <w:color w:val="000000"/>
                <w:kern w:val="24"/>
                <w:vertAlign w:val="subscript"/>
                <w:lang w:bidi="gu-IN"/>
              </w:rPr>
              <w:t>20</w:t>
            </w:r>
            <w:r w:rsidRPr="000078D4">
              <w:rPr>
                <w:color w:val="000000"/>
                <w:kern w:val="24"/>
                <w:lang w:bidi="gu-IN"/>
              </w:rPr>
              <w:t>K</w:t>
            </w:r>
            <w:r w:rsidRPr="000078D4">
              <w:rPr>
                <w:color w:val="000000"/>
                <w:kern w:val="24"/>
                <w:vertAlign w:val="subscript"/>
                <w:lang w:bidi="gu-IN"/>
              </w:rPr>
              <w:t>60</w:t>
            </w:r>
            <w:r w:rsidRPr="000078D4">
              <w:rPr>
                <w:color w:val="000000"/>
                <w:kern w:val="24"/>
                <w:lang w:bidi="gu-IN"/>
              </w:rPr>
              <w:t>S</w:t>
            </w:r>
            <w:r w:rsidRPr="000078D4">
              <w:rPr>
                <w:color w:val="000000"/>
                <w:kern w:val="24"/>
                <w:vertAlign w:val="subscript"/>
                <w:lang w:bidi="gu-IN"/>
              </w:rPr>
              <w:t>20</w:t>
            </w:r>
            <w:r w:rsidRPr="000078D4">
              <w:rPr>
                <w:color w:val="000000"/>
                <w:kern w:val="24"/>
                <w:lang w:bidi="gu-IN"/>
              </w:rPr>
              <w:t>Zn</w:t>
            </w:r>
            <w:r w:rsidRPr="000078D4">
              <w:rPr>
                <w:color w:val="000000"/>
                <w:kern w:val="24"/>
                <w:vertAlign w:val="subscript"/>
                <w:lang w:bidi="gu-IN"/>
              </w:rPr>
              <w:t>0</w:t>
            </w:r>
            <w:r w:rsidRPr="000078D4">
              <w:rPr>
                <w:color w:val="000000"/>
                <w:kern w:val="24"/>
                <w:lang w:bidi="gu-IN"/>
              </w:rPr>
              <w:t>Fe</w:t>
            </w:r>
            <w:r w:rsidRPr="000078D4">
              <w:rPr>
                <w:color w:val="000000"/>
                <w:kern w:val="24"/>
                <w:vertAlign w:val="subscript"/>
                <w:lang w:bidi="gu-IN"/>
              </w:rPr>
              <w:t>0</w:t>
            </w:r>
          </w:p>
        </w:tc>
        <w:tc>
          <w:tcPr>
            <w:tcW w:w="498" w:type="pct"/>
            <w:vAlign w:val="center"/>
          </w:tcPr>
          <w:p w14:paraId="080D2E2C"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232</w:t>
            </w:r>
          </w:p>
        </w:tc>
        <w:tc>
          <w:tcPr>
            <w:tcW w:w="452" w:type="pct"/>
            <w:vAlign w:val="center"/>
          </w:tcPr>
          <w:p w14:paraId="7CB0F159"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236</w:t>
            </w:r>
          </w:p>
        </w:tc>
        <w:tc>
          <w:tcPr>
            <w:tcW w:w="454" w:type="pct"/>
            <w:vAlign w:val="center"/>
          </w:tcPr>
          <w:p w14:paraId="2B27D958"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51.11</w:t>
            </w:r>
          </w:p>
        </w:tc>
        <w:tc>
          <w:tcPr>
            <w:tcW w:w="452" w:type="pct"/>
            <w:vAlign w:val="center"/>
          </w:tcPr>
          <w:p w14:paraId="32C9E21B"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52.58</w:t>
            </w:r>
          </w:p>
        </w:tc>
        <w:tc>
          <w:tcPr>
            <w:tcW w:w="452" w:type="pct"/>
            <w:vAlign w:val="center"/>
          </w:tcPr>
          <w:p w14:paraId="05F3F72F"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246</w:t>
            </w:r>
          </w:p>
        </w:tc>
        <w:tc>
          <w:tcPr>
            <w:tcW w:w="451" w:type="pct"/>
            <w:vAlign w:val="center"/>
          </w:tcPr>
          <w:p w14:paraId="7B5E8396"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248</w:t>
            </w:r>
          </w:p>
        </w:tc>
        <w:tc>
          <w:tcPr>
            <w:tcW w:w="451" w:type="pct"/>
            <w:vAlign w:val="center"/>
          </w:tcPr>
          <w:p w14:paraId="73EB1690"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10.14</w:t>
            </w:r>
          </w:p>
        </w:tc>
        <w:tc>
          <w:tcPr>
            <w:tcW w:w="448" w:type="pct"/>
            <w:vAlign w:val="center"/>
          </w:tcPr>
          <w:p w14:paraId="1CCD82EF"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10.24</w:t>
            </w:r>
          </w:p>
        </w:tc>
      </w:tr>
      <w:tr w:rsidR="00FA1163" w:rsidRPr="000078D4" w14:paraId="201A410E" w14:textId="77777777" w:rsidTr="00FF4DD2">
        <w:trPr>
          <w:trHeight w:val="425"/>
        </w:trPr>
        <w:tc>
          <w:tcPr>
            <w:tcW w:w="525" w:type="pct"/>
          </w:tcPr>
          <w:p w14:paraId="03B0E122" w14:textId="77777777" w:rsidR="008E5A74" w:rsidRPr="000078D4" w:rsidRDefault="008E5A74" w:rsidP="0039441B">
            <w:pPr>
              <w:pStyle w:val="NormalWeb"/>
              <w:spacing w:after="0"/>
              <w:jc w:val="center"/>
              <w:rPr>
                <w:rFonts w:eastAsia="Times New Roman"/>
                <w:color w:val="000000"/>
                <w:lang w:bidi="gu-IN"/>
              </w:rPr>
            </w:pPr>
            <w:r w:rsidRPr="000078D4">
              <w:rPr>
                <w:rFonts w:eastAsia="Times New Roman"/>
                <w:b/>
                <w:bCs/>
                <w:color w:val="000000"/>
                <w:kern w:val="24"/>
                <w:lang w:bidi="gu-IN"/>
              </w:rPr>
              <w:t>T</w:t>
            </w:r>
            <w:r w:rsidRPr="000078D4">
              <w:rPr>
                <w:rFonts w:eastAsia="Times New Roman"/>
                <w:b/>
                <w:bCs/>
                <w:color w:val="000000"/>
                <w:kern w:val="24"/>
                <w:position w:val="-10"/>
                <w:vertAlign w:val="subscript"/>
                <w:lang w:bidi="gu-IN"/>
              </w:rPr>
              <w:t>10</w:t>
            </w:r>
          </w:p>
        </w:tc>
        <w:tc>
          <w:tcPr>
            <w:tcW w:w="816" w:type="pct"/>
          </w:tcPr>
          <w:p w14:paraId="33B977E5" w14:textId="77777777" w:rsidR="008E5A74" w:rsidRPr="000078D4" w:rsidRDefault="008E5A74" w:rsidP="0039441B">
            <w:pPr>
              <w:pStyle w:val="NormalWeb"/>
              <w:spacing w:after="0"/>
              <w:jc w:val="both"/>
              <w:rPr>
                <w:rFonts w:eastAsia="Times New Roman"/>
                <w:color w:val="000000"/>
                <w:lang w:bidi="gu-IN"/>
              </w:rPr>
            </w:pPr>
            <w:r w:rsidRPr="000078D4">
              <w:rPr>
                <w:color w:val="000000"/>
                <w:kern w:val="24"/>
                <w:lang w:bidi="gu-IN"/>
              </w:rPr>
              <w:t>N</w:t>
            </w:r>
            <w:r w:rsidRPr="000078D4">
              <w:rPr>
                <w:color w:val="000000"/>
                <w:kern w:val="24"/>
                <w:vertAlign w:val="subscript"/>
                <w:lang w:bidi="gu-IN"/>
              </w:rPr>
              <w:t>160</w:t>
            </w:r>
            <w:r w:rsidRPr="000078D4">
              <w:rPr>
                <w:color w:val="000000"/>
                <w:kern w:val="24"/>
                <w:lang w:bidi="gu-IN"/>
              </w:rPr>
              <w:t>P</w:t>
            </w:r>
            <w:r w:rsidRPr="000078D4">
              <w:rPr>
                <w:color w:val="000000"/>
                <w:kern w:val="24"/>
                <w:vertAlign w:val="subscript"/>
                <w:lang w:bidi="gu-IN"/>
              </w:rPr>
              <w:t>20</w:t>
            </w:r>
            <w:r w:rsidRPr="000078D4">
              <w:rPr>
                <w:color w:val="000000"/>
                <w:kern w:val="24"/>
                <w:lang w:bidi="gu-IN"/>
              </w:rPr>
              <w:t>K</w:t>
            </w:r>
            <w:r w:rsidRPr="000078D4">
              <w:rPr>
                <w:color w:val="000000"/>
                <w:kern w:val="24"/>
                <w:vertAlign w:val="subscript"/>
                <w:lang w:bidi="gu-IN"/>
              </w:rPr>
              <w:t>60</w:t>
            </w:r>
            <w:r w:rsidRPr="000078D4">
              <w:rPr>
                <w:color w:val="000000"/>
                <w:kern w:val="24"/>
                <w:lang w:bidi="gu-IN"/>
              </w:rPr>
              <w:t>S</w:t>
            </w:r>
            <w:r w:rsidRPr="000078D4">
              <w:rPr>
                <w:color w:val="000000"/>
                <w:kern w:val="24"/>
                <w:vertAlign w:val="subscript"/>
                <w:lang w:bidi="gu-IN"/>
              </w:rPr>
              <w:t>0</w:t>
            </w:r>
            <w:r w:rsidRPr="000078D4">
              <w:rPr>
                <w:color w:val="000000"/>
                <w:kern w:val="24"/>
                <w:lang w:bidi="gu-IN"/>
              </w:rPr>
              <w:t>Zn</w:t>
            </w:r>
            <w:r w:rsidRPr="000078D4">
              <w:rPr>
                <w:color w:val="000000"/>
                <w:kern w:val="24"/>
                <w:vertAlign w:val="subscript"/>
                <w:lang w:bidi="gu-IN"/>
              </w:rPr>
              <w:t>5</w:t>
            </w:r>
            <w:r w:rsidRPr="000078D4">
              <w:rPr>
                <w:color w:val="000000"/>
                <w:kern w:val="24"/>
                <w:lang w:bidi="gu-IN"/>
              </w:rPr>
              <w:t>Fe</w:t>
            </w:r>
            <w:r w:rsidRPr="000078D4">
              <w:rPr>
                <w:color w:val="000000"/>
                <w:kern w:val="24"/>
                <w:vertAlign w:val="subscript"/>
                <w:lang w:bidi="gu-IN"/>
              </w:rPr>
              <w:t>0</w:t>
            </w:r>
          </w:p>
        </w:tc>
        <w:tc>
          <w:tcPr>
            <w:tcW w:w="498" w:type="pct"/>
            <w:vAlign w:val="center"/>
          </w:tcPr>
          <w:p w14:paraId="6D395BEA"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227</w:t>
            </w:r>
          </w:p>
        </w:tc>
        <w:tc>
          <w:tcPr>
            <w:tcW w:w="452" w:type="pct"/>
            <w:vAlign w:val="center"/>
          </w:tcPr>
          <w:p w14:paraId="4C880409"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234</w:t>
            </w:r>
          </w:p>
        </w:tc>
        <w:tc>
          <w:tcPr>
            <w:tcW w:w="454" w:type="pct"/>
            <w:vAlign w:val="center"/>
          </w:tcPr>
          <w:p w14:paraId="190FB9FE"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49.46</w:t>
            </w:r>
          </w:p>
        </w:tc>
        <w:tc>
          <w:tcPr>
            <w:tcW w:w="452" w:type="pct"/>
            <w:vAlign w:val="center"/>
          </w:tcPr>
          <w:p w14:paraId="0B5F0E42"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50.92</w:t>
            </w:r>
          </w:p>
        </w:tc>
        <w:tc>
          <w:tcPr>
            <w:tcW w:w="452" w:type="pct"/>
            <w:vAlign w:val="center"/>
          </w:tcPr>
          <w:p w14:paraId="58B2AA4E"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245</w:t>
            </w:r>
          </w:p>
        </w:tc>
        <w:tc>
          <w:tcPr>
            <w:tcW w:w="451" w:type="pct"/>
            <w:vAlign w:val="center"/>
          </w:tcPr>
          <w:p w14:paraId="593C523E"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247</w:t>
            </w:r>
          </w:p>
        </w:tc>
        <w:tc>
          <w:tcPr>
            <w:tcW w:w="451" w:type="pct"/>
            <w:vAlign w:val="center"/>
          </w:tcPr>
          <w:p w14:paraId="7A2C018A"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8.73</w:t>
            </w:r>
          </w:p>
        </w:tc>
        <w:tc>
          <w:tcPr>
            <w:tcW w:w="448" w:type="pct"/>
            <w:vAlign w:val="center"/>
          </w:tcPr>
          <w:p w14:paraId="0544165A"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7.72</w:t>
            </w:r>
          </w:p>
        </w:tc>
      </w:tr>
      <w:tr w:rsidR="00FA1163" w:rsidRPr="000078D4" w14:paraId="7E810FA8" w14:textId="77777777" w:rsidTr="00FF4DD2">
        <w:trPr>
          <w:trHeight w:val="425"/>
        </w:trPr>
        <w:tc>
          <w:tcPr>
            <w:tcW w:w="525" w:type="pct"/>
          </w:tcPr>
          <w:p w14:paraId="2A3E7F11" w14:textId="77777777" w:rsidR="008E5A74" w:rsidRPr="000078D4" w:rsidRDefault="008E5A74" w:rsidP="0039441B">
            <w:pPr>
              <w:pStyle w:val="NormalWeb"/>
              <w:spacing w:after="0"/>
              <w:jc w:val="center"/>
              <w:rPr>
                <w:rFonts w:eastAsia="Times New Roman"/>
                <w:color w:val="000000"/>
                <w:lang w:bidi="gu-IN"/>
              </w:rPr>
            </w:pPr>
            <w:r w:rsidRPr="000078D4">
              <w:rPr>
                <w:rFonts w:eastAsia="Times New Roman"/>
                <w:b/>
                <w:bCs/>
                <w:color w:val="000000"/>
                <w:kern w:val="24"/>
                <w:lang w:bidi="gu-IN"/>
              </w:rPr>
              <w:t>T</w:t>
            </w:r>
            <w:r w:rsidRPr="000078D4">
              <w:rPr>
                <w:rFonts w:eastAsia="Times New Roman"/>
                <w:b/>
                <w:bCs/>
                <w:color w:val="000000"/>
                <w:kern w:val="24"/>
                <w:position w:val="-10"/>
                <w:vertAlign w:val="subscript"/>
                <w:lang w:bidi="gu-IN"/>
              </w:rPr>
              <w:t>11</w:t>
            </w:r>
          </w:p>
        </w:tc>
        <w:tc>
          <w:tcPr>
            <w:tcW w:w="816" w:type="pct"/>
          </w:tcPr>
          <w:p w14:paraId="3A9D85DE" w14:textId="77777777" w:rsidR="008E5A74" w:rsidRPr="000078D4" w:rsidRDefault="008E5A74" w:rsidP="0039441B">
            <w:pPr>
              <w:pStyle w:val="NormalWeb"/>
              <w:spacing w:after="0"/>
              <w:jc w:val="both"/>
              <w:rPr>
                <w:rFonts w:eastAsia="Times New Roman"/>
                <w:color w:val="000000"/>
                <w:lang w:bidi="gu-IN"/>
              </w:rPr>
            </w:pPr>
            <w:r w:rsidRPr="000078D4">
              <w:rPr>
                <w:color w:val="000000"/>
                <w:kern w:val="24"/>
                <w:lang w:bidi="gu-IN"/>
              </w:rPr>
              <w:t>N</w:t>
            </w:r>
            <w:r w:rsidRPr="000078D4">
              <w:rPr>
                <w:color w:val="000000"/>
                <w:kern w:val="24"/>
                <w:vertAlign w:val="subscript"/>
                <w:lang w:bidi="gu-IN"/>
              </w:rPr>
              <w:t>160</w:t>
            </w:r>
            <w:r w:rsidRPr="000078D4">
              <w:rPr>
                <w:color w:val="000000"/>
                <w:kern w:val="24"/>
                <w:lang w:bidi="gu-IN"/>
              </w:rPr>
              <w:t>P</w:t>
            </w:r>
            <w:r w:rsidRPr="000078D4">
              <w:rPr>
                <w:color w:val="000000"/>
                <w:kern w:val="24"/>
                <w:vertAlign w:val="subscript"/>
                <w:lang w:bidi="gu-IN"/>
              </w:rPr>
              <w:t>20</w:t>
            </w:r>
            <w:r w:rsidRPr="000078D4">
              <w:rPr>
                <w:color w:val="000000"/>
                <w:kern w:val="24"/>
                <w:lang w:bidi="gu-IN"/>
              </w:rPr>
              <w:t>K</w:t>
            </w:r>
            <w:r w:rsidRPr="000078D4">
              <w:rPr>
                <w:color w:val="000000"/>
                <w:kern w:val="24"/>
                <w:vertAlign w:val="subscript"/>
                <w:lang w:bidi="gu-IN"/>
              </w:rPr>
              <w:t>60</w:t>
            </w:r>
            <w:r w:rsidRPr="000078D4">
              <w:rPr>
                <w:color w:val="000000"/>
                <w:kern w:val="24"/>
                <w:lang w:bidi="gu-IN"/>
              </w:rPr>
              <w:t>S</w:t>
            </w:r>
            <w:r w:rsidRPr="000078D4">
              <w:rPr>
                <w:color w:val="000000"/>
                <w:kern w:val="24"/>
                <w:vertAlign w:val="subscript"/>
                <w:lang w:bidi="gu-IN"/>
              </w:rPr>
              <w:t>0</w:t>
            </w:r>
            <w:r w:rsidRPr="000078D4">
              <w:rPr>
                <w:color w:val="000000"/>
                <w:kern w:val="24"/>
                <w:lang w:bidi="gu-IN"/>
              </w:rPr>
              <w:t>Zn</w:t>
            </w:r>
            <w:r w:rsidRPr="000078D4">
              <w:rPr>
                <w:color w:val="000000"/>
                <w:kern w:val="24"/>
                <w:vertAlign w:val="subscript"/>
                <w:lang w:bidi="gu-IN"/>
              </w:rPr>
              <w:t>0</w:t>
            </w:r>
            <w:r w:rsidRPr="000078D4">
              <w:rPr>
                <w:color w:val="000000"/>
                <w:kern w:val="24"/>
                <w:lang w:bidi="gu-IN"/>
              </w:rPr>
              <w:t>Fe</w:t>
            </w:r>
            <w:r w:rsidRPr="000078D4">
              <w:rPr>
                <w:color w:val="000000"/>
                <w:kern w:val="24"/>
                <w:vertAlign w:val="subscript"/>
                <w:lang w:bidi="gu-IN"/>
              </w:rPr>
              <w:t>10</w:t>
            </w:r>
          </w:p>
        </w:tc>
        <w:tc>
          <w:tcPr>
            <w:tcW w:w="498" w:type="pct"/>
            <w:vAlign w:val="center"/>
          </w:tcPr>
          <w:p w14:paraId="4825758E"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227</w:t>
            </w:r>
          </w:p>
        </w:tc>
        <w:tc>
          <w:tcPr>
            <w:tcW w:w="452" w:type="pct"/>
            <w:vAlign w:val="center"/>
          </w:tcPr>
          <w:p w14:paraId="601BB59B"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232</w:t>
            </w:r>
          </w:p>
        </w:tc>
        <w:tc>
          <w:tcPr>
            <w:tcW w:w="454" w:type="pct"/>
            <w:vAlign w:val="center"/>
          </w:tcPr>
          <w:p w14:paraId="2212E02A"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50.74</w:t>
            </w:r>
          </w:p>
        </w:tc>
        <w:tc>
          <w:tcPr>
            <w:tcW w:w="452" w:type="pct"/>
            <w:vAlign w:val="center"/>
          </w:tcPr>
          <w:p w14:paraId="492E7177"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52.02</w:t>
            </w:r>
          </w:p>
        </w:tc>
        <w:tc>
          <w:tcPr>
            <w:tcW w:w="452" w:type="pct"/>
            <w:vAlign w:val="center"/>
          </w:tcPr>
          <w:p w14:paraId="15C3C3A4"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244</w:t>
            </w:r>
          </w:p>
        </w:tc>
        <w:tc>
          <w:tcPr>
            <w:tcW w:w="451" w:type="pct"/>
            <w:vAlign w:val="center"/>
          </w:tcPr>
          <w:p w14:paraId="12352327"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246</w:t>
            </w:r>
          </w:p>
        </w:tc>
        <w:tc>
          <w:tcPr>
            <w:tcW w:w="451" w:type="pct"/>
            <w:vAlign w:val="center"/>
          </w:tcPr>
          <w:p w14:paraId="1B9247F7"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8.75</w:t>
            </w:r>
          </w:p>
        </w:tc>
        <w:tc>
          <w:tcPr>
            <w:tcW w:w="448" w:type="pct"/>
            <w:vAlign w:val="center"/>
          </w:tcPr>
          <w:p w14:paraId="55DF9C6E"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8.49</w:t>
            </w:r>
          </w:p>
        </w:tc>
      </w:tr>
      <w:tr w:rsidR="00FA1163" w:rsidRPr="000078D4" w14:paraId="0FCE66BE" w14:textId="77777777" w:rsidTr="00FF4DD2">
        <w:trPr>
          <w:trHeight w:val="425"/>
        </w:trPr>
        <w:tc>
          <w:tcPr>
            <w:tcW w:w="525" w:type="pct"/>
          </w:tcPr>
          <w:p w14:paraId="3842AF38" w14:textId="77777777" w:rsidR="008E5A74" w:rsidRPr="000078D4" w:rsidRDefault="008E5A74" w:rsidP="0039441B">
            <w:pPr>
              <w:pStyle w:val="NormalWeb"/>
              <w:spacing w:after="0"/>
              <w:jc w:val="center"/>
              <w:rPr>
                <w:rFonts w:eastAsia="Times New Roman"/>
                <w:color w:val="000000"/>
                <w:lang w:bidi="gu-IN"/>
              </w:rPr>
            </w:pPr>
            <w:r w:rsidRPr="000078D4">
              <w:rPr>
                <w:rFonts w:eastAsia="Times New Roman"/>
                <w:b/>
                <w:bCs/>
                <w:color w:val="000000"/>
                <w:kern w:val="24"/>
                <w:lang w:bidi="gu-IN"/>
              </w:rPr>
              <w:t>T</w:t>
            </w:r>
            <w:r w:rsidRPr="000078D4">
              <w:rPr>
                <w:rFonts w:eastAsia="Times New Roman"/>
                <w:b/>
                <w:bCs/>
                <w:color w:val="000000"/>
                <w:kern w:val="24"/>
                <w:position w:val="-10"/>
                <w:vertAlign w:val="subscript"/>
                <w:lang w:bidi="gu-IN"/>
              </w:rPr>
              <w:t>12</w:t>
            </w:r>
          </w:p>
        </w:tc>
        <w:tc>
          <w:tcPr>
            <w:tcW w:w="816" w:type="pct"/>
          </w:tcPr>
          <w:p w14:paraId="7148D5AD" w14:textId="77777777" w:rsidR="008E5A74" w:rsidRPr="000078D4" w:rsidRDefault="008E5A74" w:rsidP="0039441B">
            <w:pPr>
              <w:pStyle w:val="NormalWeb"/>
              <w:spacing w:after="0"/>
              <w:jc w:val="both"/>
              <w:rPr>
                <w:rFonts w:eastAsia="Times New Roman"/>
                <w:color w:val="000000"/>
                <w:lang w:bidi="gu-IN"/>
              </w:rPr>
            </w:pPr>
            <w:r w:rsidRPr="000078D4">
              <w:rPr>
                <w:color w:val="000000"/>
                <w:kern w:val="24"/>
                <w:lang w:bidi="gu-IN"/>
              </w:rPr>
              <w:t>N</w:t>
            </w:r>
            <w:r w:rsidRPr="000078D4">
              <w:rPr>
                <w:color w:val="000000"/>
                <w:kern w:val="24"/>
                <w:vertAlign w:val="subscript"/>
                <w:lang w:bidi="gu-IN"/>
              </w:rPr>
              <w:t>160</w:t>
            </w:r>
            <w:r w:rsidRPr="000078D4">
              <w:rPr>
                <w:color w:val="000000"/>
                <w:kern w:val="24"/>
                <w:lang w:bidi="gu-IN"/>
              </w:rPr>
              <w:t>P</w:t>
            </w:r>
            <w:r w:rsidRPr="000078D4">
              <w:rPr>
                <w:color w:val="000000"/>
                <w:kern w:val="24"/>
                <w:vertAlign w:val="subscript"/>
                <w:lang w:bidi="gu-IN"/>
              </w:rPr>
              <w:t>20</w:t>
            </w:r>
            <w:r w:rsidRPr="000078D4">
              <w:rPr>
                <w:color w:val="000000"/>
                <w:kern w:val="24"/>
                <w:lang w:bidi="gu-IN"/>
              </w:rPr>
              <w:t>K</w:t>
            </w:r>
            <w:r w:rsidRPr="000078D4">
              <w:rPr>
                <w:color w:val="000000"/>
                <w:kern w:val="24"/>
                <w:vertAlign w:val="subscript"/>
                <w:lang w:bidi="gu-IN"/>
              </w:rPr>
              <w:t>60</w:t>
            </w:r>
            <w:r w:rsidRPr="000078D4">
              <w:rPr>
                <w:color w:val="000000"/>
                <w:kern w:val="24"/>
                <w:lang w:bidi="gu-IN"/>
              </w:rPr>
              <w:t>S</w:t>
            </w:r>
            <w:r w:rsidRPr="000078D4">
              <w:rPr>
                <w:color w:val="000000"/>
                <w:kern w:val="24"/>
                <w:vertAlign w:val="subscript"/>
                <w:lang w:bidi="gu-IN"/>
              </w:rPr>
              <w:t>20</w:t>
            </w:r>
            <w:r w:rsidRPr="000078D4">
              <w:rPr>
                <w:color w:val="000000"/>
                <w:kern w:val="24"/>
                <w:lang w:bidi="gu-IN"/>
              </w:rPr>
              <w:t>Zn</w:t>
            </w:r>
            <w:r w:rsidRPr="000078D4">
              <w:rPr>
                <w:color w:val="000000"/>
                <w:kern w:val="24"/>
                <w:vertAlign w:val="subscript"/>
                <w:lang w:bidi="gu-IN"/>
              </w:rPr>
              <w:t>5</w:t>
            </w:r>
            <w:r w:rsidRPr="000078D4">
              <w:rPr>
                <w:color w:val="000000"/>
                <w:kern w:val="24"/>
                <w:lang w:bidi="gu-IN"/>
              </w:rPr>
              <w:t>Fe</w:t>
            </w:r>
            <w:r w:rsidRPr="000078D4">
              <w:rPr>
                <w:color w:val="000000"/>
                <w:kern w:val="24"/>
                <w:vertAlign w:val="subscript"/>
                <w:lang w:bidi="gu-IN"/>
              </w:rPr>
              <w:t>0</w:t>
            </w:r>
          </w:p>
        </w:tc>
        <w:tc>
          <w:tcPr>
            <w:tcW w:w="498" w:type="pct"/>
            <w:vAlign w:val="center"/>
          </w:tcPr>
          <w:p w14:paraId="123A41FD"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239</w:t>
            </w:r>
          </w:p>
        </w:tc>
        <w:tc>
          <w:tcPr>
            <w:tcW w:w="452" w:type="pct"/>
            <w:vAlign w:val="center"/>
          </w:tcPr>
          <w:p w14:paraId="60024F5D"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244</w:t>
            </w:r>
          </w:p>
        </w:tc>
        <w:tc>
          <w:tcPr>
            <w:tcW w:w="454" w:type="pct"/>
            <w:vAlign w:val="center"/>
          </w:tcPr>
          <w:p w14:paraId="53AB956D"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51.84</w:t>
            </w:r>
          </w:p>
        </w:tc>
        <w:tc>
          <w:tcPr>
            <w:tcW w:w="452" w:type="pct"/>
            <w:vAlign w:val="center"/>
          </w:tcPr>
          <w:p w14:paraId="78904CFD"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53.13</w:t>
            </w:r>
          </w:p>
        </w:tc>
        <w:tc>
          <w:tcPr>
            <w:tcW w:w="452" w:type="pct"/>
            <w:vAlign w:val="center"/>
          </w:tcPr>
          <w:p w14:paraId="52E6704F"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250</w:t>
            </w:r>
          </w:p>
        </w:tc>
        <w:tc>
          <w:tcPr>
            <w:tcW w:w="451" w:type="pct"/>
            <w:vAlign w:val="center"/>
          </w:tcPr>
          <w:p w14:paraId="6D6F5DD7"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250</w:t>
            </w:r>
          </w:p>
        </w:tc>
        <w:tc>
          <w:tcPr>
            <w:tcW w:w="451" w:type="pct"/>
            <w:vAlign w:val="center"/>
          </w:tcPr>
          <w:p w14:paraId="646FE475"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10.10</w:t>
            </w:r>
          </w:p>
        </w:tc>
        <w:tc>
          <w:tcPr>
            <w:tcW w:w="448" w:type="pct"/>
            <w:vAlign w:val="center"/>
          </w:tcPr>
          <w:p w14:paraId="339C5750"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10.17</w:t>
            </w:r>
          </w:p>
        </w:tc>
      </w:tr>
      <w:tr w:rsidR="00FA1163" w:rsidRPr="000078D4" w14:paraId="2E64D721" w14:textId="77777777" w:rsidTr="00FF4DD2">
        <w:trPr>
          <w:trHeight w:val="425"/>
        </w:trPr>
        <w:tc>
          <w:tcPr>
            <w:tcW w:w="525" w:type="pct"/>
          </w:tcPr>
          <w:p w14:paraId="7C482FDB" w14:textId="77777777" w:rsidR="008E5A74" w:rsidRPr="000078D4" w:rsidRDefault="008E5A74" w:rsidP="0039441B">
            <w:pPr>
              <w:pStyle w:val="NormalWeb"/>
              <w:spacing w:after="0"/>
              <w:jc w:val="center"/>
              <w:rPr>
                <w:rFonts w:eastAsia="Times New Roman"/>
                <w:color w:val="000000"/>
                <w:lang w:bidi="gu-IN"/>
              </w:rPr>
            </w:pPr>
            <w:r w:rsidRPr="000078D4">
              <w:rPr>
                <w:rFonts w:eastAsia="Times New Roman"/>
                <w:b/>
                <w:bCs/>
                <w:color w:val="000000"/>
                <w:kern w:val="24"/>
                <w:lang w:bidi="gu-IN"/>
              </w:rPr>
              <w:t>T</w:t>
            </w:r>
            <w:r w:rsidRPr="000078D4">
              <w:rPr>
                <w:rFonts w:eastAsia="Times New Roman"/>
                <w:b/>
                <w:bCs/>
                <w:color w:val="000000"/>
                <w:kern w:val="24"/>
                <w:position w:val="-9"/>
                <w:vertAlign w:val="subscript"/>
                <w:lang w:bidi="gu-IN"/>
              </w:rPr>
              <w:t>13</w:t>
            </w:r>
          </w:p>
        </w:tc>
        <w:tc>
          <w:tcPr>
            <w:tcW w:w="816" w:type="pct"/>
          </w:tcPr>
          <w:p w14:paraId="7860E488" w14:textId="77777777" w:rsidR="008E5A74" w:rsidRPr="000078D4" w:rsidRDefault="008E5A74" w:rsidP="0039441B">
            <w:pPr>
              <w:pStyle w:val="NormalWeb"/>
              <w:spacing w:after="0"/>
              <w:jc w:val="both"/>
              <w:rPr>
                <w:rFonts w:eastAsia="Times New Roman"/>
                <w:color w:val="000000"/>
                <w:lang w:bidi="gu-IN"/>
              </w:rPr>
            </w:pPr>
            <w:r w:rsidRPr="000078D4">
              <w:rPr>
                <w:color w:val="000000"/>
                <w:kern w:val="24"/>
                <w:lang w:bidi="gu-IN"/>
              </w:rPr>
              <w:t>N</w:t>
            </w:r>
            <w:r w:rsidRPr="000078D4">
              <w:rPr>
                <w:color w:val="000000"/>
                <w:kern w:val="24"/>
                <w:vertAlign w:val="subscript"/>
                <w:lang w:bidi="gu-IN"/>
              </w:rPr>
              <w:t>160</w:t>
            </w:r>
            <w:r w:rsidRPr="000078D4">
              <w:rPr>
                <w:color w:val="000000"/>
                <w:kern w:val="24"/>
                <w:lang w:bidi="gu-IN"/>
              </w:rPr>
              <w:t>P</w:t>
            </w:r>
            <w:r w:rsidRPr="000078D4">
              <w:rPr>
                <w:color w:val="000000"/>
                <w:kern w:val="24"/>
                <w:vertAlign w:val="subscript"/>
                <w:lang w:bidi="gu-IN"/>
              </w:rPr>
              <w:t>20</w:t>
            </w:r>
            <w:r w:rsidRPr="000078D4">
              <w:rPr>
                <w:color w:val="000000"/>
                <w:kern w:val="24"/>
                <w:lang w:bidi="gu-IN"/>
              </w:rPr>
              <w:t>K</w:t>
            </w:r>
            <w:r w:rsidRPr="000078D4">
              <w:rPr>
                <w:color w:val="000000"/>
                <w:kern w:val="24"/>
                <w:vertAlign w:val="subscript"/>
                <w:lang w:bidi="gu-IN"/>
              </w:rPr>
              <w:t>60</w:t>
            </w:r>
            <w:r w:rsidRPr="000078D4">
              <w:rPr>
                <w:color w:val="000000"/>
                <w:kern w:val="24"/>
                <w:lang w:bidi="gu-IN"/>
              </w:rPr>
              <w:t>S</w:t>
            </w:r>
            <w:r w:rsidRPr="000078D4">
              <w:rPr>
                <w:color w:val="000000"/>
                <w:kern w:val="24"/>
                <w:vertAlign w:val="subscript"/>
                <w:lang w:bidi="gu-IN"/>
              </w:rPr>
              <w:t>20</w:t>
            </w:r>
            <w:r w:rsidRPr="000078D4">
              <w:rPr>
                <w:color w:val="000000"/>
                <w:kern w:val="24"/>
                <w:lang w:bidi="gu-IN"/>
              </w:rPr>
              <w:t>Zn</w:t>
            </w:r>
            <w:r w:rsidRPr="000078D4">
              <w:rPr>
                <w:color w:val="000000"/>
                <w:kern w:val="24"/>
                <w:vertAlign w:val="subscript"/>
                <w:lang w:bidi="gu-IN"/>
              </w:rPr>
              <w:t>0</w:t>
            </w:r>
            <w:r w:rsidRPr="000078D4">
              <w:rPr>
                <w:color w:val="000000"/>
                <w:kern w:val="24"/>
                <w:lang w:bidi="gu-IN"/>
              </w:rPr>
              <w:t>Fe</w:t>
            </w:r>
            <w:r w:rsidRPr="000078D4">
              <w:rPr>
                <w:color w:val="000000"/>
                <w:kern w:val="24"/>
                <w:vertAlign w:val="subscript"/>
                <w:lang w:bidi="gu-IN"/>
              </w:rPr>
              <w:t>10</w:t>
            </w:r>
          </w:p>
        </w:tc>
        <w:tc>
          <w:tcPr>
            <w:tcW w:w="498" w:type="pct"/>
            <w:vAlign w:val="center"/>
          </w:tcPr>
          <w:p w14:paraId="382C3EE7"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238</w:t>
            </w:r>
          </w:p>
        </w:tc>
        <w:tc>
          <w:tcPr>
            <w:tcW w:w="452" w:type="pct"/>
            <w:vAlign w:val="center"/>
          </w:tcPr>
          <w:p w14:paraId="1475E363"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238</w:t>
            </w:r>
          </w:p>
        </w:tc>
        <w:tc>
          <w:tcPr>
            <w:tcW w:w="454" w:type="pct"/>
            <w:vAlign w:val="center"/>
          </w:tcPr>
          <w:p w14:paraId="09A0FAAD"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51.66</w:t>
            </w:r>
          </w:p>
        </w:tc>
        <w:tc>
          <w:tcPr>
            <w:tcW w:w="452" w:type="pct"/>
            <w:vAlign w:val="center"/>
          </w:tcPr>
          <w:p w14:paraId="7FBD6AAD"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53.13</w:t>
            </w:r>
          </w:p>
        </w:tc>
        <w:tc>
          <w:tcPr>
            <w:tcW w:w="452" w:type="pct"/>
            <w:vAlign w:val="center"/>
          </w:tcPr>
          <w:p w14:paraId="20B27905"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247</w:t>
            </w:r>
          </w:p>
        </w:tc>
        <w:tc>
          <w:tcPr>
            <w:tcW w:w="451" w:type="pct"/>
            <w:vAlign w:val="center"/>
          </w:tcPr>
          <w:p w14:paraId="79D96631"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249</w:t>
            </w:r>
          </w:p>
        </w:tc>
        <w:tc>
          <w:tcPr>
            <w:tcW w:w="451" w:type="pct"/>
            <w:vAlign w:val="center"/>
          </w:tcPr>
          <w:p w14:paraId="24325A8B"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10.32</w:t>
            </w:r>
          </w:p>
        </w:tc>
        <w:tc>
          <w:tcPr>
            <w:tcW w:w="448" w:type="pct"/>
            <w:vAlign w:val="center"/>
          </w:tcPr>
          <w:p w14:paraId="3AC839F9"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10.43</w:t>
            </w:r>
          </w:p>
        </w:tc>
      </w:tr>
      <w:tr w:rsidR="00FA1163" w:rsidRPr="000078D4" w14:paraId="2B9460BC" w14:textId="77777777" w:rsidTr="00FF4DD2">
        <w:trPr>
          <w:trHeight w:val="425"/>
        </w:trPr>
        <w:tc>
          <w:tcPr>
            <w:tcW w:w="525" w:type="pct"/>
          </w:tcPr>
          <w:p w14:paraId="6D9DE660" w14:textId="77777777" w:rsidR="008E5A74" w:rsidRPr="000078D4" w:rsidRDefault="008E5A74" w:rsidP="0039441B">
            <w:pPr>
              <w:pStyle w:val="NormalWeb"/>
              <w:spacing w:after="0"/>
              <w:jc w:val="center"/>
              <w:rPr>
                <w:rFonts w:eastAsia="Times New Roman"/>
                <w:color w:val="000000"/>
                <w:lang w:bidi="gu-IN"/>
              </w:rPr>
            </w:pPr>
            <w:r w:rsidRPr="000078D4">
              <w:rPr>
                <w:rFonts w:eastAsia="Times New Roman"/>
                <w:b/>
                <w:bCs/>
                <w:color w:val="000000"/>
                <w:kern w:val="24"/>
                <w:lang w:bidi="gu-IN"/>
              </w:rPr>
              <w:t>T</w:t>
            </w:r>
            <w:r w:rsidRPr="000078D4">
              <w:rPr>
                <w:rFonts w:eastAsia="Times New Roman"/>
                <w:b/>
                <w:bCs/>
                <w:color w:val="000000"/>
                <w:kern w:val="24"/>
                <w:position w:val="-9"/>
                <w:vertAlign w:val="subscript"/>
                <w:lang w:bidi="gu-IN"/>
              </w:rPr>
              <w:t>14</w:t>
            </w:r>
          </w:p>
        </w:tc>
        <w:tc>
          <w:tcPr>
            <w:tcW w:w="816" w:type="pct"/>
          </w:tcPr>
          <w:p w14:paraId="5D9BE576" w14:textId="77777777" w:rsidR="008E5A74" w:rsidRPr="000078D4" w:rsidRDefault="008E5A74" w:rsidP="0039441B">
            <w:pPr>
              <w:pStyle w:val="NormalWeb"/>
              <w:spacing w:after="0"/>
              <w:jc w:val="both"/>
              <w:rPr>
                <w:rFonts w:eastAsia="Times New Roman"/>
                <w:color w:val="000000"/>
                <w:lang w:bidi="gu-IN"/>
              </w:rPr>
            </w:pPr>
            <w:r w:rsidRPr="000078D4">
              <w:rPr>
                <w:color w:val="000000"/>
                <w:kern w:val="24"/>
                <w:lang w:bidi="gu-IN"/>
              </w:rPr>
              <w:t>N</w:t>
            </w:r>
            <w:r w:rsidRPr="000078D4">
              <w:rPr>
                <w:color w:val="000000"/>
                <w:kern w:val="24"/>
                <w:vertAlign w:val="subscript"/>
                <w:lang w:bidi="gu-IN"/>
              </w:rPr>
              <w:t>160</w:t>
            </w:r>
            <w:r w:rsidRPr="000078D4">
              <w:rPr>
                <w:color w:val="000000"/>
                <w:kern w:val="24"/>
                <w:lang w:bidi="gu-IN"/>
              </w:rPr>
              <w:t>P</w:t>
            </w:r>
            <w:r w:rsidRPr="000078D4">
              <w:rPr>
                <w:color w:val="000000"/>
                <w:kern w:val="24"/>
                <w:vertAlign w:val="subscript"/>
                <w:lang w:bidi="gu-IN"/>
              </w:rPr>
              <w:t>20</w:t>
            </w:r>
            <w:r w:rsidRPr="000078D4">
              <w:rPr>
                <w:color w:val="000000"/>
                <w:kern w:val="24"/>
                <w:lang w:bidi="gu-IN"/>
              </w:rPr>
              <w:t>K</w:t>
            </w:r>
            <w:r w:rsidRPr="000078D4">
              <w:rPr>
                <w:color w:val="000000"/>
                <w:kern w:val="24"/>
                <w:vertAlign w:val="subscript"/>
                <w:lang w:bidi="gu-IN"/>
              </w:rPr>
              <w:t>60</w:t>
            </w:r>
            <w:r w:rsidRPr="000078D4">
              <w:rPr>
                <w:color w:val="000000"/>
                <w:kern w:val="24"/>
                <w:lang w:bidi="gu-IN"/>
              </w:rPr>
              <w:t>S</w:t>
            </w:r>
            <w:r w:rsidRPr="000078D4">
              <w:rPr>
                <w:color w:val="000000"/>
                <w:kern w:val="24"/>
                <w:vertAlign w:val="subscript"/>
                <w:lang w:bidi="gu-IN"/>
              </w:rPr>
              <w:t>20</w:t>
            </w:r>
            <w:r w:rsidRPr="000078D4">
              <w:rPr>
                <w:color w:val="000000"/>
                <w:kern w:val="24"/>
                <w:lang w:bidi="gu-IN"/>
              </w:rPr>
              <w:t>Zn</w:t>
            </w:r>
            <w:r w:rsidRPr="000078D4">
              <w:rPr>
                <w:color w:val="000000"/>
                <w:kern w:val="24"/>
                <w:vertAlign w:val="subscript"/>
                <w:lang w:bidi="gu-IN"/>
              </w:rPr>
              <w:t>5</w:t>
            </w:r>
            <w:r w:rsidRPr="000078D4">
              <w:rPr>
                <w:color w:val="000000"/>
                <w:kern w:val="24"/>
                <w:lang w:bidi="gu-IN"/>
              </w:rPr>
              <w:t>Fe</w:t>
            </w:r>
            <w:r w:rsidRPr="000078D4">
              <w:rPr>
                <w:color w:val="000000"/>
                <w:kern w:val="24"/>
                <w:vertAlign w:val="subscript"/>
                <w:lang w:bidi="gu-IN"/>
              </w:rPr>
              <w:t>10</w:t>
            </w:r>
          </w:p>
        </w:tc>
        <w:tc>
          <w:tcPr>
            <w:tcW w:w="498" w:type="pct"/>
            <w:vAlign w:val="center"/>
          </w:tcPr>
          <w:p w14:paraId="40BED1FC"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239</w:t>
            </w:r>
          </w:p>
        </w:tc>
        <w:tc>
          <w:tcPr>
            <w:tcW w:w="452" w:type="pct"/>
            <w:vAlign w:val="center"/>
          </w:tcPr>
          <w:p w14:paraId="738A7C85"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245</w:t>
            </w:r>
          </w:p>
        </w:tc>
        <w:tc>
          <w:tcPr>
            <w:tcW w:w="454" w:type="pct"/>
            <w:vAlign w:val="center"/>
          </w:tcPr>
          <w:p w14:paraId="22D80190"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51.84</w:t>
            </w:r>
          </w:p>
        </w:tc>
        <w:tc>
          <w:tcPr>
            <w:tcW w:w="452" w:type="pct"/>
            <w:vAlign w:val="center"/>
          </w:tcPr>
          <w:p w14:paraId="53C0C5E8"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53.50</w:t>
            </w:r>
          </w:p>
        </w:tc>
        <w:tc>
          <w:tcPr>
            <w:tcW w:w="452" w:type="pct"/>
            <w:vAlign w:val="center"/>
          </w:tcPr>
          <w:p w14:paraId="257531E5"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252</w:t>
            </w:r>
          </w:p>
        </w:tc>
        <w:tc>
          <w:tcPr>
            <w:tcW w:w="451" w:type="pct"/>
            <w:vAlign w:val="center"/>
          </w:tcPr>
          <w:p w14:paraId="1C07E527"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254</w:t>
            </w:r>
          </w:p>
        </w:tc>
        <w:tc>
          <w:tcPr>
            <w:tcW w:w="451" w:type="pct"/>
            <w:vAlign w:val="center"/>
          </w:tcPr>
          <w:p w14:paraId="75EEBD2A"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10.59</w:t>
            </w:r>
          </w:p>
        </w:tc>
        <w:tc>
          <w:tcPr>
            <w:tcW w:w="448" w:type="pct"/>
            <w:vAlign w:val="center"/>
          </w:tcPr>
          <w:p w14:paraId="62DBF6B5"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10.70</w:t>
            </w:r>
          </w:p>
        </w:tc>
      </w:tr>
      <w:tr w:rsidR="00FA1163" w:rsidRPr="000078D4" w14:paraId="20BAD7E7" w14:textId="77777777" w:rsidTr="00FF4DD2">
        <w:trPr>
          <w:trHeight w:val="289"/>
        </w:trPr>
        <w:tc>
          <w:tcPr>
            <w:tcW w:w="525" w:type="pct"/>
            <w:vMerge w:val="restart"/>
          </w:tcPr>
          <w:p w14:paraId="764FE41C" w14:textId="77777777" w:rsidR="008E5A74" w:rsidRPr="000078D4" w:rsidRDefault="008E5A74" w:rsidP="0039441B">
            <w:pPr>
              <w:spacing w:after="0"/>
              <w:ind w:left="360" w:hanging="360"/>
              <w:jc w:val="right"/>
              <w:rPr>
                <w:rFonts w:ascii="Times New Roman" w:eastAsia="Times New Roman" w:hAnsi="Times New Roman" w:cs="Times New Roman"/>
                <w:bCs/>
                <w:color w:val="000000"/>
                <w:sz w:val="24"/>
                <w:szCs w:val="24"/>
                <w:lang w:bidi="gu-IN"/>
              </w:rPr>
            </w:pPr>
            <w:r w:rsidRPr="000078D4">
              <w:rPr>
                <w:rFonts w:ascii="Times New Roman" w:hAnsi="Times New Roman" w:cs="Times New Roman"/>
                <w:bCs/>
                <w:color w:val="000000"/>
                <w:sz w:val="24"/>
                <w:szCs w:val="24"/>
                <w:lang w:eastAsia="en-IN" w:bidi="gu-IN"/>
              </w:rPr>
              <w:t>T</w:t>
            </w:r>
          </w:p>
        </w:tc>
        <w:tc>
          <w:tcPr>
            <w:tcW w:w="816" w:type="pct"/>
          </w:tcPr>
          <w:p w14:paraId="71EF01E0" w14:textId="77777777" w:rsidR="008E5A74" w:rsidRPr="000078D4" w:rsidRDefault="008E5A74" w:rsidP="0039441B">
            <w:pPr>
              <w:spacing w:after="0"/>
              <w:ind w:left="360" w:hanging="360"/>
              <w:jc w:val="right"/>
              <w:rPr>
                <w:rFonts w:ascii="Times New Roman" w:eastAsia="Times New Roman" w:hAnsi="Times New Roman" w:cs="Times New Roman"/>
                <w:bCs/>
                <w:color w:val="000000"/>
                <w:sz w:val="24"/>
                <w:szCs w:val="24"/>
                <w:lang w:bidi="gu-IN"/>
              </w:rPr>
            </w:pPr>
            <w:r w:rsidRPr="000078D4">
              <w:rPr>
                <w:rFonts w:ascii="Times New Roman" w:eastAsia="Times New Roman" w:hAnsi="Times New Roman" w:cs="Times New Roman"/>
                <w:bCs/>
                <w:color w:val="000000"/>
                <w:sz w:val="24"/>
                <w:szCs w:val="24"/>
                <w:lang w:bidi="gu-IN"/>
              </w:rPr>
              <w:t xml:space="preserve">S. </w:t>
            </w:r>
            <w:proofErr w:type="spellStart"/>
            <w:r w:rsidRPr="000078D4">
              <w:rPr>
                <w:rFonts w:ascii="Times New Roman" w:eastAsia="Times New Roman" w:hAnsi="Times New Roman" w:cs="Times New Roman"/>
                <w:bCs/>
                <w:color w:val="000000"/>
                <w:sz w:val="24"/>
                <w:szCs w:val="24"/>
                <w:lang w:bidi="gu-IN"/>
              </w:rPr>
              <w:t>Em</w:t>
            </w:r>
            <w:proofErr w:type="spellEnd"/>
            <w:r w:rsidRPr="000078D4">
              <w:rPr>
                <w:rFonts w:ascii="Times New Roman" w:eastAsia="Times New Roman" w:hAnsi="Times New Roman" w:cs="Times New Roman"/>
                <w:bCs/>
                <w:color w:val="000000"/>
                <w:sz w:val="24"/>
                <w:szCs w:val="24"/>
                <w:lang w:bidi="gu-IN"/>
              </w:rPr>
              <w:t>±</w:t>
            </w:r>
          </w:p>
        </w:tc>
        <w:tc>
          <w:tcPr>
            <w:tcW w:w="498" w:type="pct"/>
            <w:vAlign w:val="center"/>
          </w:tcPr>
          <w:p w14:paraId="7927EA61"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6</w:t>
            </w:r>
          </w:p>
        </w:tc>
        <w:tc>
          <w:tcPr>
            <w:tcW w:w="452" w:type="pct"/>
            <w:vAlign w:val="center"/>
          </w:tcPr>
          <w:p w14:paraId="0B577CC2"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6</w:t>
            </w:r>
          </w:p>
        </w:tc>
        <w:tc>
          <w:tcPr>
            <w:tcW w:w="454" w:type="pct"/>
            <w:vAlign w:val="center"/>
          </w:tcPr>
          <w:p w14:paraId="3659D925"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0.87</w:t>
            </w:r>
          </w:p>
        </w:tc>
        <w:tc>
          <w:tcPr>
            <w:tcW w:w="452" w:type="pct"/>
            <w:vAlign w:val="center"/>
          </w:tcPr>
          <w:p w14:paraId="2FEC42E6"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1.19</w:t>
            </w:r>
          </w:p>
        </w:tc>
        <w:tc>
          <w:tcPr>
            <w:tcW w:w="452" w:type="pct"/>
            <w:vAlign w:val="center"/>
          </w:tcPr>
          <w:p w14:paraId="15CF3EF5"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6</w:t>
            </w:r>
          </w:p>
        </w:tc>
        <w:tc>
          <w:tcPr>
            <w:tcW w:w="451" w:type="pct"/>
            <w:vAlign w:val="center"/>
          </w:tcPr>
          <w:p w14:paraId="4AAF08D5"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5</w:t>
            </w:r>
          </w:p>
        </w:tc>
        <w:tc>
          <w:tcPr>
            <w:tcW w:w="451" w:type="pct"/>
            <w:vAlign w:val="center"/>
          </w:tcPr>
          <w:p w14:paraId="37F2A653"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0.28</w:t>
            </w:r>
          </w:p>
        </w:tc>
        <w:tc>
          <w:tcPr>
            <w:tcW w:w="448" w:type="pct"/>
            <w:vAlign w:val="center"/>
          </w:tcPr>
          <w:p w14:paraId="72E39AE9"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0.24</w:t>
            </w:r>
          </w:p>
        </w:tc>
      </w:tr>
      <w:tr w:rsidR="00FA1163" w:rsidRPr="000078D4" w14:paraId="297BA414" w14:textId="77777777" w:rsidTr="00FF4DD2">
        <w:trPr>
          <w:trHeight w:val="147"/>
        </w:trPr>
        <w:tc>
          <w:tcPr>
            <w:tcW w:w="525" w:type="pct"/>
            <w:vMerge/>
          </w:tcPr>
          <w:p w14:paraId="3AF98B1D" w14:textId="77777777" w:rsidR="008E5A74" w:rsidRPr="000078D4" w:rsidRDefault="008E5A74" w:rsidP="0039441B">
            <w:pPr>
              <w:spacing w:after="0"/>
              <w:ind w:left="360" w:hanging="360"/>
              <w:jc w:val="right"/>
              <w:rPr>
                <w:rFonts w:ascii="Times New Roman" w:eastAsia="Times New Roman" w:hAnsi="Times New Roman" w:cs="Times New Roman"/>
                <w:bCs/>
                <w:color w:val="000000"/>
                <w:sz w:val="24"/>
                <w:szCs w:val="24"/>
                <w:lang w:bidi="gu-IN"/>
              </w:rPr>
            </w:pPr>
          </w:p>
        </w:tc>
        <w:tc>
          <w:tcPr>
            <w:tcW w:w="816" w:type="pct"/>
          </w:tcPr>
          <w:p w14:paraId="125ABB58" w14:textId="77777777" w:rsidR="008E5A74" w:rsidRPr="000078D4" w:rsidRDefault="008E5A74" w:rsidP="0039441B">
            <w:pPr>
              <w:spacing w:after="0"/>
              <w:ind w:left="360" w:hanging="360"/>
              <w:jc w:val="right"/>
              <w:rPr>
                <w:rFonts w:ascii="Times New Roman" w:eastAsia="Times New Roman" w:hAnsi="Times New Roman" w:cs="Times New Roman"/>
                <w:bCs/>
                <w:color w:val="000000"/>
                <w:sz w:val="24"/>
                <w:szCs w:val="24"/>
                <w:lang w:bidi="gu-IN"/>
              </w:rPr>
            </w:pPr>
            <w:r w:rsidRPr="000078D4">
              <w:rPr>
                <w:rFonts w:ascii="Times New Roman" w:eastAsia="Times New Roman" w:hAnsi="Times New Roman" w:cs="Times New Roman"/>
                <w:bCs/>
                <w:color w:val="000000"/>
                <w:sz w:val="24"/>
                <w:szCs w:val="24"/>
                <w:lang w:bidi="gu-IN"/>
              </w:rPr>
              <w:t>C. D. at 5 %</w:t>
            </w:r>
          </w:p>
        </w:tc>
        <w:tc>
          <w:tcPr>
            <w:tcW w:w="498" w:type="pct"/>
            <w:vAlign w:val="center"/>
          </w:tcPr>
          <w:p w14:paraId="3DD1D059"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16</w:t>
            </w:r>
          </w:p>
        </w:tc>
        <w:tc>
          <w:tcPr>
            <w:tcW w:w="452" w:type="pct"/>
            <w:vAlign w:val="center"/>
          </w:tcPr>
          <w:p w14:paraId="3532B4B5"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19</w:t>
            </w:r>
          </w:p>
        </w:tc>
        <w:tc>
          <w:tcPr>
            <w:tcW w:w="454" w:type="pct"/>
            <w:vAlign w:val="center"/>
          </w:tcPr>
          <w:p w14:paraId="754B5D71"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2.53</w:t>
            </w:r>
          </w:p>
        </w:tc>
        <w:tc>
          <w:tcPr>
            <w:tcW w:w="452" w:type="pct"/>
            <w:vAlign w:val="center"/>
          </w:tcPr>
          <w:p w14:paraId="674CA226"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3.47</w:t>
            </w:r>
          </w:p>
        </w:tc>
        <w:tc>
          <w:tcPr>
            <w:tcW w:w="452" w:type="pct"/>
            <w:vAlign w:val="center"/>
          </w:tcPr>
          <w:p w14:paraId="01F56D71"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17</w:t>
            </w:r>
          </w:p>
        </w:tc>
        <w:tc>
          <w:tcPr>
            <w:tcW w:w="451" w:type="pct"/>
            <w:vAlign w:val="center"/>
          </w:tcPr>
          <w:p w14:paraId="3F742F2A"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16</w:t>
            </w:r>
          </w:p>
        </w:tc>
        <w:tc>
          <w:tcPr>
            <w:tcW w:w="451" w:type="pct"/>
            <w:vAlign w:val="center"/>
          </w:tcPr>
          <w:p w14:paraId="6742310E"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0.81</w:t>
            </w:r>
          </w:p>
        </w:tc>
        <w:tc>
          <w:tcPr>
            <w:tcW w:w="448" w:type="pct"/>
            <w:vAlign w:val="center"/>
          </w:tcPr>
          <w:p w14:paraId="7160CBE9"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0.69</w:t>
            </w:r>
          </w:p>
        </w:tc>
      </w:tr>
      <w:tr w:rsidR="008E5A74" w:rsidRPr="000078D4" w14:paraId="32CA636B" w14:textId="77777777" w:rsidTr="00FF4DD2">
        <w:trPr>
          <w:trHeight w:val="425"/>
        </w:trPr>
        <w:tc>
          <w:tcPr>
            <w:tcW w:w="1341" w:type="pct"/>
            <w:gridSpan w:val="2"/>
          </w:tcPr>
          <w:p w14:paraId="0752659E" w14:textId="77777777" w:rsidR="008E5A74" w:rsidRPr="000078D4" w:rsidRDefault="008E5A74" w:rsidP="0039441B">
            <w:pPr>
              <w:spacing w:after="0"/>
              <w:jc w:val="center"/>
              <w:rPr>
                <w:rFonts w:ascii="Times New Roman" w:hAnsi="Times New Roman" w:cs="Times New Roman"/>
                <w:color w:val="000000"/>
                <w:sz w:val="24"/>
                <w:szCs w:val="24"/>
                <w:lang w:eastAsia="en-IN" w:bidi="gu-IN"/>
              </w:rPr>
            </w:pPr>
            <w:r w:rsidRPr="000078D4">
              <w:rPr>
                <w:rFonts w:ascii="Times New Roman" w:eastAsia="Times New Roman" w:hAnsi="Times New Roman" w:cs="Times New Roman"/>
                <w:bCs/>
                <w:color w:val="000000"/>
                <w:sz w:val="24"/>
                <w:szCs w:val="24"/>
                <w:lang w:bidi="gu-IN"/>
              </w:rPr>
              <w:t xml:space="preserve">   C.V.%</w:t>
            </w:r>
          </w:p>
        </w:tc>
        <w:tc>
          <w:tcPr>
            <w:tcW w:w="498" w:type="pct"/>
            <w:vAlign w:val="center"/>
          </w:tcPr>
          <w:p w14:paraId="7F110369"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4.31</w:t>
            </w:r>
          </w:p>
        </w:tc>
        <w:tc>
          <w:tcPr>
            <w:tcW w:w="452" w:type="pct"/>
            <w:vAlign w:val="center"/>
          </w:tcPr>
          <w:p w14:paraId="4ABCC902"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4.86</w:t>
            </w:r>
          </w:p>
        </w:tc>
        <w:tc>
          <w:tcPr>
            <w:tcW w:w="454" w:type="pct"/>
            <w:vAlign w:val="center"/>
          </w:tcPr>
          <w:p w14:paraId="477820ED"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3.06</w:t>
            </w:r>
          </w:p>
        </w:tc>
        <w:tc>
          <w:tcPr>
            <w:tcW w:w="452" w:type="pct"/>
            <w:vAlign w:val="center"/>
          </w:tcPr>
          <w:p w14:paraId="6693FDB6"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4.12</w:t>
            </w:r>
          </w:p>
        </w:tc>
        <w:tc>
          <w:tcPr>
            <w:tcW w:w="452" w:type="pct"/>
            <w:vAlign w:val="center"/>
          </w:tcPr>
          <w:p w14:paraId="5679123F"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4.34</w:t>
            </w:r>
          </w:p>
        </w:tc>
        <w:tc>
          <w:tcPr>
            <w:tcW w:w="451" w:type="pct"/>
            <w:vAlign w:val="center"/>
          </w:tcPr>
          <w:p w14:paraId="7DBDE0A3"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3.93</w:t>
            </w:r>
          </w:p>
        </w:tc>
        <w:tc>
          <w:tcPr>
            <w:tcW w:w="451" w:type="pct"/>
            <w:vAlign w:val="center"/>
          </w:tcPr>
          <w:p w14:paraId="785FC0AD"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5.23</w:t>
            </w:r>
          </w:p>
        </w:tc>
        <w:tc>
          <w:tcPr>
            <w:tcW w:w="448" w:type="pct"/>
            <w:vAlign w:val="center"/>
          </w:tcPr>
          <w:p w14:paraId="0C6FA99B"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4.55</w:t>
            </w:r>
          </w:p>
        </w:tc>
      </w:tr>
    </w:tbl>
    <w:p w14:paraId="1954DDFC" w14:textId="77777777" w:rsidR="008E5A74" w:rsidRDefault="008E5A74" w:rsidP="008E5A74">
      <w:pPr>
        <w:rPr>
          <w:rFonts w:ascii="Times New Roman" w:eastAsia="Times New Roman" w:hAnsi="Times New Roman" w:cs="Times New Roman"/>
          <w:b/>
          <w:bCs/>
          <w:color w:val="000000"/>
          <w:sz w:val="24"/>
          <w:szCs w:val="24"/>
        </w:rPr>
        <w:sectPr w:rsidR="008E5A74" w:rsidSect="00515B54">
          <w:headerReference w:type="even" r:id="rId10"/>
          <w:headerReference w:type="default" r:id="rId11"/>
          <w:footerReference w:type="even" r:id="rId12"/>
          <w:footerReference w:type="default" r:id="rId13"/>
          <w:headerReference w:type="first" r:id="rId14"/>
          <w:footerReference w:type="first" r:id="rId15"/>
          <w:pgSz w:w="11907" w:h="16839" w:code="9"/>
          <w:pgMar w:top="1440" w:right="1440" w:bottom="1440" w:left="1440" w:header="720" w:footer="720" w:gutter="0"/>
          <w:cols w:space="720"/>
          <w:docGrid w:linePitch="360"/>
        </w:sectPr>
      </w:pPr>
      <w:r>
        <w:rPr>
          <w:rFonts w:ascii="Times New Roman" w:eastAsia="Times New Roman" w:hAnsi="Times New Roman" w:cs="Times New Roman"/>
          <w:b/>
          <w:bCs/>
          <w:color w:val="000000"/>
          <w:sz w:val="24"/>
          <w:szCs w:val="24"/>
        </w:rPr>
        <w:br w:type="page"/>
      </w:r>
    </w:p>
    <w:p w14:paraId="67D4C56A" w14:textId="77777777" w:rsidR="008E5A74" w:rsidRPr="00CD5765" w:rsidRDefault="001C6A2D" w:rsidP="008E5A74">
      <w:pPr>
        <w:spacing w:line="360" w:lineRule="auto"/>
        <w:ind w:left="810" w:hanging="81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Table 3</w:t>
      </w:r>
      <w:r w:rsidR="008E5A74">
        <w:rPr>
          <w:rFonts w:ascii="Times New Roman" w:eastAsia="Times New Roman" w:hAnsi="Times New Roman" w:cs="Times New Roman"/>
          <w:b/>
          <w:bCs/>
          <w:color w:val="000000"/>
          <w:sz w:val="24"/>
          <w:szCs w:val="24"/>
        </w:rPr>
        <w:t xml:space="preserve"> </w:t>
      </w:r>
      <w:r w:rsidR="008E5A74" w:rsidRPr="00CD5765">
        <w:rPr>
          <w:rFonts w:ascii="Times New Roman" w:eastAsia="Times New Roman" w:hAnsi="Times New Roman" w:cs="Times New Roman"/>
          <w:b/>
          <w:bCs/>
          <w:color w:val="000000"/>
          <w:sz w:val="24"/>
          <w:szCs w:val="24"/>
        </w:rPr>
        <w:t xml:space="preserve">Effect of nutrient omission on available </w:t>
      </w:r>
      <w:r w:rsidR="008E5A74" w:rsidRPr="00CD5765">
        <w:rPr>
          <w:rFonts w:ascii="Times New Roman" w:hAnsi="Times New Roman" w:cs="Times New Roman"/>
          <w:b/>
          <w:color w:val="000000"/>
          <w:sz w:val="24"/>
          <w:szCs w:val="24"/>
        </w:rPr>
        <w:t xml:space="preserve">Zinc </w:t>
      </w:r>
      <w:r w:rsidR="008E5A74" w:rsidRPr="00CD5765">
        <w:rPr>
          <w:rFonts w:ascii="Times New Roman" w:eastAsia="Times New Roman" w:hAnsi="Times New Roman" w:cs="Times New Roman"/>
          <w:b/>
          <w:bCs/>
          <w:color w:val="000000"/>
          <w:sz w:val="24"/>
          <w:szCs w:val="24"/>
        </w:rPr>
        <w:t xml:space="preserve">after harvest of maize </w:t>
      </w:r>
    </w:p>
    <w:tbl>
      <w:tblPr>
        <w:tblW w:w="53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8"/>
        <w:gridCol w:w="2297"/>
        <w:gridCol w:w="768"/>
        <w:gridCol w:w="944"/>
        <w:gridCol w:w="696"/>
        <w:gridCol w:w="938"/>
        <w:gridCol w:w="810"/>
        <w:gridCol w:w="844"/>
        <w:gridCol w:w="696"/>
        <w:gridCol w:w="696"/>
      </w:tblGrid>
      <w:tr w:rsidR="002E2517" w:rsidRPr="000078D4" w14:paraId="1B142A1B" w14:textId="77777777" w:rsidTr="0039441B">
        <w:trPr>
          <w:trHeight w:val="368"/>
        </w:trPr>
        <w:tc>
          <w:tcPr>
            <w:tcW w:w="646" w:type="pct"/>
            <w:vMerge w:val="restart"/>
          </w:tcPr>
          <w:p w14:paraId="68A66E8A" w14:textId="77777777" w:rsidR="008E5A74" w:rsidRPr="000078D4" w:rsidRDefault="008E5A74" w:rsidP="0039441B">
            <w:pPr>
              <w:spacing w:after="0"/>
              <w:jc w:val="center"/>
              <w:rPr>
                <w:rFonts w:ascii="Times New Roman" w:eastAsia="Times New Roman" w:hAnsi="Times New Roman" w:cs="Times New Roman"/>
                <w:b/>
                <w:bCs/>
                <w:color w:val="000000"/>
                <w:sz w:val="24"/>
                <w:szCs w:val="24"/>
                <w:lang w:bidi="gu-IN"/>
              </w:rPr>
            </w:pPr>
            <w:r w:rsidRPr="000078D4">
              <w:rPr>
                <w:rFonts w:ascii="Times New Roman" w:eastAsia="Times New Roman" w:hAnsi="Times New Roman" w:cs="Times New Roman"/>
                <w:b/>
                <w:bCs/>
                <w:color w:val="000000"/>
                <w:sz w:val="24"/>
                <w:szCs w:val="24"/>
                <w:lang w:bidi="gu-IN"/>
              </w:rPr>
              <w:t>Treatment No.</w:t>
            </w:r>
          </w:p>
        </w:tc>
        <w:tc>
          <w:tcPr>
            <w:tcW w:w="1151" w:type="pct"/>
            <w:vMerge w:val="restart"/>
          </w:tcPr>
          <w:p w14:paraId="53EB87B6" w14:textId="77777777" w:rsidR="008E5A74" w:rsidRPr="000078D4" w:rsidRDefault="008E5A74" w:rsidP="0039441B">
            <w:pPr>
              <w:spacing w:after="0"/>
              <w:jc w:val="center"/>
              <w:rPr>
                <w:rFonts w:ascii="Times New Roman" w:eastAsia="Times New Roman" w:hAnsi="Times New Roman" w:cs="Times New Roman"/>
                <w:b/>
                <w:bCs/>
                <w:color w:val="000000"/>
                <w:sz w:val="24"/>
                <w:szCs w:val="24"/>
                <w:lang w:bidi="gu-IN"/>
              </w:rPr>
            </w:pPr>
            <w:r w:rsidRPr="000078D4">
              <w:rPr>
                <w:rFonts w:ascii="Times New Roman" w:eastAsia="Times New Roman" w:hAnsi="Times New Roman" w:cs="Times New Roman"/>
                <w:b/>
                <w:bCs/>
                <w:color w:val="000000"/>
                <w:sz w:val="24"/>
                <w:szCs w:val="24"/>
                <w:lang w:bidi="gu-IN"/>
              </w:rPr>
              <w:t>Treatments</w:t>
            </w:r>
          </w:p>
        </w:tc>
        <w:tc>
          <w:tcPr>
            <w:tcW w:w="858" w:type="pct"/>
            <w:gridSpan w:val="2"/>
          </w:tcPr>
          <w:p w14:paraId="0DC23A52" w14:textId="77777777" w:rsidR="008E5A74" w:rsidRPr="000078D4" w:rsidRDefault="008E5A74" w:rsidP="0039441B">
            <w:pPr>
              <w:spacing w:after="0"/>
              <w:jc w:val="center"/>
              <w:rPr>
                <w:rFonts w:ascii="Times New Roman" w:eastAsia="Times New Roman" w:hAnsi="Times New Roman" w:cs="Times New Roman"/>
                <w:b/>
                <w:bCs/>
                <w:color w:val="000000"/>
                <w:sz w:val="24"/>
                <w:szCs w:val="24"/>
                <w:lang w:bidi="gu-IN"/>
              </w:rPr>
            </w:pPr>
            <w:r w:rsidRPr="000078D4">
              <w:rPr>
                <w:rFonts w:ascii="Times New Roman" w:eastAsia="Times New Roman" w:hAnsi="Times New Roman" w:cs="Times New Roman"/>
                <w:b/>
                <w:bCs/>
                <w:color w:val="000000"/>
                <w:sz w:val="24"/>
                <w:szCs w:val="24"/>
                <w:lang w:bidi="gu-IN"/>
              </w:rPr>
              <w:t xml:space="preserve">Available </w:t>
            </w:r>
            <w:r w:rsidRPr="000078D4">
              <w:rPr>
                <w:rFonts w:ascii="Times New Roman" w:eastAsia="Times New Roman" w:hAnsi="Times New Roman" w:cs="Times New Roman"/>
                <w:b/>
                <w:color w:val="000000"/>
                <w:sz w:val="24"/>
                <w:szCs w:val="24"/>
                <w:lang w:bidi="gu-IN"/>
              </w:rPr>
              <w:t>Zn (mg kg</w:t>
            </w:r>
            <w:r w:rsidRPr="000078D4">
              <w:rPr>
                <w:rFonts w:ascii="Times New Roman" w:eastAsia="Times New Roman" w:hAnsi="Times New Roman" w:cs="Times New Roman"/>
                <w:b/>
                <w:color w:val="000000"/>
                <w:sz w:val="24"/>
                <w:szCs w:val="24"/>
                <w:vertAlign w:val="superscript"/>
                <w:lang w:bidi="gu-IN"/>
              </w:rPr>
              <w:t>-1</w:t>
            </w:r>
            <w:r w:rsidRPr="000078D4">
              <w:rPr>
                <w:rFonts w:ascii="Times New Roman" w:eastAsia="Times New Roman" w:hAnsi="Times New Roman" w:cs="Times New Roman"/>
                <w:b/>
                <w:color w:val="000000"/>
                <w:sz w:val="24"/>
                <w:szCs w:val="24"/>
                <w:lang w:bidi="gu-IN"/>
              </w:rPr>
              <w:t>)</w:t>
            </w:r>
          </w:p>
        </w:tc>
        <w:tc>
          <w:tcPr>
            <w:tcW w:w="818" w:type="pct"/>
            <w:gridSpan w:val="2"/>
          </w:tcPr>
          <w:p w14:paraId="6F441029" w14:textId="77777777" w:rsidR="008E5A74" w:rsidRPr="000078D4" w:rsidRDefault="008E5A74" w:rsidP="0039441B">
            <w:pPr>
              <w:spacing w:after="0"/>
              <w:jc w:val="center"/>
              <w:rPr>
                <w:rFonts w:ascii="Times New Roman" w:eastAsia="Times New Roman" w:hAnsi="Times New Roman" w:cs="Times New Roman"/>
                <w:b/>
                <w:bCs/>
                <w:color w:val="000000"/>
                <w:sz w:val="24"/>
                <w:szCs w:val="24"/>
                <w:lang w:bidi="gu-IN"/>
              </w:rPr>
            </w:pPr>
            <w:r w:rsidRPr="000078D4">
              <w:rPr>
                <w:rFonts w:ascii="Times New Roman" w:eastAsia="Times New Roman" w:hAnsi="Times New Roman" w:cs="Times New Roman"/>
                <w:b/>
                <w:bCs/>
                <w:color w:val="000000"/>
                <w:sz w:val="24"/>
                <w:szCs w:val="24"/>
                <w:lang w:bidi="gu-IN"/>
              </w:rPr>
              <w:t xml:space="preserve">Available </w:t>
            </w:r>
            <w:r w:rsidRPr="000078D4">
              <w:rPr>
                <w:rFonts w:ascii="Times New Roman" w:eastAsia="Times New Roman" w:hAnsi="Times New Roman" w:cs="Times New Roman"/>
                <w:b/>
                <w:color w:val="000000"/>
                <w:sz w:val="24"/>
                <w:szCs w:val="24"/>
                <w:lang w:bidi="gu-IN"/>
              </w:rPr>
              <w:t>Fe (mg kg</w:t>
            </w:r>
            <w:r w:rsidRPr="000078D4">
              <w:rPr>
                <w:rFonts w:ascii="Times New Roman" w:eastAsia="Times New Roman" w:hAnsi="Times New Roman" w:cs="Times New Roman"/>
                <w:b/>
                <w:color w:val="000000"/>
                <w:sz w:val="24"/>
                <w:szCs w:val="24"/>
                <w:vertAlign w:val="superscript"/>
                <w:lang w:bidi="gu-IN"/>
              </w:rPr>
              <w:t>-1</w:t>
            </w:r>
            <w:r w:rsidRPr="000078D4">
              <w:rPr>
                <w:rFonts w:ascii="Times New Roman" w:eastAsia="Times New Roman" w:hAnsi="Times New Roman" w:cs="Times New Roman"/>
                <w:b/>
                <w:color w:val="000000"/>
                <w:sz w:val="24"/>
                <w:szCs w:val="24"/>
                <w:lang w:bidi="gu-IN"/>
              </w:rPr>
              <w:t>)</w:t>
            </w:r>
          </w:p>
        </w:tc>
        <w:tc>
          <w:tcPr>
            <w:tcW w:w="828" w:type="pct"/>
            <w:gridSpan w:val="2"/>
          </w:tcPr>
          <w:p w14:paraId="212CF3D3" w14:textId="77777777" w:rsidR="008E5A74" w:rsidRPr="000078D4" w:rsidRDefault="008E5A74" w:rsidP="0039441B">
            <w:pPr>
              <w:spacing w:after="0"/>
              <w:jc w:val="center"/>
              <w:rPr>
                <w:rFonts w:ascii="Times New Roman" w:eastAsia="Times New Roman" w:hAnsi="Times New Roman" w:cs="Times New Roman"/>
                <w:b/>
                <w:bCs/>
                <w:color w:val="000000"/>
                <w:sz w:val="24"/>
                <w:szCs w:val="24"/>
                <w:lang w:bidi="gu-IN"/>
              </w:rPr>
            </w:pPr>
            <w:r w:rsidRPr="000078D4">
              <w:rPr>
                <w:rFonts w:ascii="Times New Roman" w:eastAsia="Times New Roman" w:hAnsi="Times New Roman" w:cs="Times New Roman"/>
                <w:b/>
                <w:bCs/>
                <w:color w:val="000000"/>
                <w:sz w:val="24"/>
                <w:szCs w:val="24"/>
                <w:lang w:bidi="gu-IN"/>
              </w:rPr>
              <w:t xml:space="preserve">Available </w:t>
            </w:r>
            <w:r w:rsidRPr="000078D4">
              <w:rPr>
                <w:rFonts w:ascii="Times New Roman" w:eastAsia="Times New Roman" w:hAnsi="Times New Roman" w:cs="Times New Roman"/>
                <w:b/>
                <w:sz w:val="24"/>
                <w:szCs w:val="24"/>
                <w:lang w:bidi="gu-IN"/>
              </w:rPr>
              <w:t>Mn (mg kg</w:t>
            </w:r>
            <w:r w:rsidRPr="000078D4">
              <w:rPr>
                <w:rFonts w:ascii="Times New Roman" w:eastAsia="Times New Roman" w:hAnsi="Times New Roman" w:cs="Times New Roman"/>
                <w:b/>
                <w:sz w:val="24"/>
                <w:szCs w:val="24"/>
                <w:vertAlign w:val="superscript"/>
                <w:lang w:bidi="gu-IN"/>
              </w:rPr>
              <w:t>-1</w:t>
            </w:r>
            <w:r w:rsidRPr="000078D4">
              <w:rPr>
                <w:rFonts w:ascii="Times New Roman" w:eastAsia="Times New Roman" w:hAnsi="Times New Roman" w:cs="Times New Roman"/>
                <w:b/>
                <w:sz w:val="24"/>
                <w:szCs w:val="24"/>
                <w:lang w:bidi="gu-IN"/>
              </w:rPr>
              <w:t>)</w:t>
            </w:r>
          </w:p>
        </w:tc>
        <w:tc>
          <w:tcPr>
            <w:tcW w:w="698" w:type="pct"/>
            <w:gridSpan w:val="2"/>
          </w:tcPr>
          <w:p w14:paraId="5492B41A" w14:textId="77777777" w:rsidR="008E5A74" w:rsidRPr="000078D4" w:rsidRDefault="008E5A74" w:rsidP="0039441B">
            <w:pPr>
              <w:spacing w:after="0"/>
              <w:jc w:val="center"/>
              <w:rPr>
                <w:rFonts w:ascii="Times New Roman" w:eastAsia="Times New Roman" w:hAnsi="Times New Roman" w:cs="Times New Roman"/>
                <w:b/>
                <w:bCs/>
                <w:color w:val="000000"/>
                <w:sz w:val="24"/>
                <w:szCs w:val="24"/>
                <w:lang w:bidi="gu-IN"/>
              </w:rPr>
            </w:pPr>
            <w:r w:rsidRPr="000078D4">
              <w:rPr>
                <w:rFonts w:ascii="Times New Roman" w:eastAsia="Times New Roman" w:hAnsi="Times New Roman" w:cs="Times New Roman"/>
                <w:b/>
                <w:bCs/>
                <w:color w:val="000000"/>
                <w:sz w:val="24"/>
                <w:szCs w:val="24"/>
                <w:lang w:bidi="gu-IN"/>
              </w:rPr>
              <w:t xml:space="preserve">Available </w:t>
            </w:r>
            <w:r w:rsidRPr="000078D4">
              <w:rPr>
                <w:rFonts w:ascii="Times New Roman" w:eastAsia="Times New Roman" w:hAnsi="Times New Roman" w:cs="Times New Roman"/>
                <w:b/>
                <w:sz w:val="24"/>
                <w:szCs w:val="24"/>
                <w:lang w:bidi="gu-IN"/>
              </w:rPr>
              <w:t>Cu (mg/kg)</w:t>
            </w:r>
          </w:p>
        </w:tc>
      </w:tr>
      <w:tr w:rsidR="00FA1163" w:rsidRPr="000078D4" w14:paraId="4A9EBFFA" w14:textId="77777777" w:rsidTr="0039441B">
        <w:trPr>
          <w:trHeight w:val="147"/>
        </w:trPr>
        <w:tc>
          <w:tcPr>
            <w:tcW w:w="646" w:type="pct"/>
            <w:vMerge/>
          </w:tcPr>
          <w:p w14:paraId="6FA00D6C" w14:textId="77777777" w:rsidR="008E5A74" w:rsidRPr="000078D4" w:rsidRDefault="008E5A74" w:rsidP="0039441B">
            <w:pPr>
              <w:spacing w:after="0"/>
              <w:jc w:val="center"/>
              <w:rPr>
                <w:rFonts w:ascii="Times New Roman" w:eastAsia="Times New Roman" w:hAnsi="Times New Roman" w:cs="Times New Roman"/>
                <w:b/>
                <w:bCs/>
                <w:color w:val="000000"/>
                <w:sz w:val="24"/>
                <w:szCs w:val="24"/>
                <w:lang w:bidi="gu-IN"/>
              </w:rPr>
            </w:pPr>
          </w:p>
        </w:tc>
        <w:tc>
          <w:tcPr>
            <w:tcW w:w="1151" w:type="pct"/>
            <w:vMerge/>
          </w:tcPr>
          <w:p w14:paraId="6A2FCA3D" w14:textId="77777777" w:rsidR="008E5A74" w:rsidRPr="000078D4" w:rsidRDefault="008E5A74" w:rsidP="0039441B">
            <w:pPr>
              <w:spacing w:after="0"/>
              <w:jc w:val="center"/>
              <w:rPr>
                <w:rFonts w:ascii="Times New Roman" w:eastAsia="Times New Roman" w:hAnsi="Times New Roman" w:cs="Times New Roman"/>
                <w:b/>
                <w:bCs/>
                <w:color w:val="000000"/>
                <w:sz w:val="24"/>
                <w:szCs w:val="24"/>
                <w:lang w:bidi="gu-IN"/>
              </w:rPr>
            </w:pPr>
          </w:p>
        </w:tc>
        <w:tc>
          <w:tcPr>
            <w:tcW w:w="385" w:type="pct"/>
          </w:tcPr>
          <w:p w14:paraId="466E767A" w14:textId="77777777" w:rsidR="008E5A74" w:rsidRPr="000078D4" w:rsidRDefault="008E5A74" w:rsidP="0039441B">
            <w:pPr>
              <w:spacing w:after="0"/>
              <w:jc w:val="center"/>
              <w:rPr>
                <w:rFonts w:ascii="Times New Roman" w:eastAsia="Times New Roman" w:hAnsi="Times New Roman" w:cs="Times New Roman"/>
                <w:b/>
                <w:bCs/>
                <w:color w:val="000000"/>
                <w:sz w:val="24"/>
                <w:szCs w:val="24"/>
                <w:lang w:bidi="gu-IN"/>
              </w:rPr>
            </w:pPr>
            <w:r w:rsidRPr="000078D4">
              <w:rPr>
                <w:rFonts w:ascii="Times New Roman" w:eastAsia="Times New Roman" w:hAnsi="Times New Roman" w:cs="Times New Roman"/>
                <w:b/>
                <w:bCs/>
                <w:color w:val="000000"/>
                <w:sz w:val="24"/>
                <w:szCs w:val="24"/>
                <w:lang w:bidi="gu-IN"/>
              </w:rPr>
              <w:t>2022</w:t>
            </w:r>
          </w:p>
        </w:tc>
        <w:tc>
          <w:tcPr>
            <w:tcW w:w="473" w:type="pct"/>
          </w:tcPr>
          <w:p w14:paraId="16C40AE0" w14:textId="77777777" w:rsidR="008E5A74" w:rsidRPr="000078D4" w:rsidRDefault="008E5A74" w:rsidP="0039441B">
            <w:pPr>
              <w:spacing w:after="0"/>
              <w:jc w:val="center"/>
              <w:rPr>
                <w:rFonts w:ascii="Times New Roman" w:eastAsia="Times New Roman" w:hAnsi="Times New Roman" w:cs="Times New Roman"/>
                <w:b/>
                <w:bCs/>
                <w:color w:val="000000"/>
                <w:sz w:val="24"/>
                <w:szCs w:val="24"/>
                <w:lang w:bidi="gu-IN"/>
              </w:rPr>
            </w:pPr>
            <w:r w:rsidRPr="000078D4">
              <w:rPr>
                <w:rFonts w:ascii="Times New Roman" w:eastAsia="Times New Roman" w:hAnsi="Times New Roman" w:cs="Times New Roman"/>
                <w:b/>
                <w:bCs/>
                <w:color w:val="000000"/>
                <w:sz w:val="24"/>
                <w:szCs w:val="24"/>
                <w:lang w:bidi="gu-IN"/>
              </w:rPr>
              <w:t>2023</w:t>
            </w:r>
          </w:p>
        </w:tc>
        <w:tc>
          <w:tcPr>
            <w:tcW w:w="349" w:type="pct"/>
          </w:tcPr>
          <w:p w14:paraId="79E20412" w14:textId="77777777" w:rsidR="008E5A74" w:rsidRPr="000078D4" w:rsidRDefault="008E5A74" w:rsidP="0039441B">
            <w:pPr>
              <w:spacing w:after="0"/>
              <w:jc w:val="center"/>
              <w:rPr>
                <w:rFonts w:ascii="Times New Roman" w:eastAsia="Times New Roman" w:hAnsi="Times New Roman" w:cs="Times New Roman"/>
                <w:b/>
                <w:bCs/>
                <w:color w:val="000000"/>
                <w:sz w:val="24"/>
                <w:szCs w:val="24"/>
                <w:lang w:bidi="gu-IN"/>
              </w:rPr>
            </w:pPr>
            <w:r w:rsidRPr="000078D4">
              <w:rPr>
                <w:rFonts w:ascii="Times New Roman" w:eastAsia="Times New Roman" w:hAnsi="Times New Roman" w:cs="Times New Roman"/>
                <w:b/>
                <w:bCs/>
                <w:color w:val="000000"/>
                <w:sz w:val="24"/>
                <w:szCs w:val="24"/>
                <w:lang w:bidi="gu-IN"/>
              </w:rPr>
              <w:t>2022</w:t>
            </w:r>
          </w:p>
        </w:tc>
        <w:tc>
          <w:tcPr>
            <w:tcW w:w="470" w:type="pct"/>
          </w:tcPr>
          <w:p w14:paraId="6EC3186D" w14:textId="77777777" w:rsidR="008E5A74" w:rsidRPr="000078D4" w:rsidRDefault="008E5A74" w:rsidP="0039441B">
            <w:pPr>
              <w:spacing w:after="0"/>
              <w:jc w:val="center"/>
              <w:rPr>
                <w:rFonts w:ascii="Times New Roman" w:eastAsia="Times New Roman" w:hAnsi="Times New Roman" w:cs="Times New Roman"/>
                <w:b/>
                <w:bCs/>
                <w:color w:val="000000"/>
                <w:sz w:val="24"/>
                <w:szCs w:val="24"/>
                <w:lang w:bidi="gu-IN"/>
              </w:rPr>
            </w:pPr>
            <w:r w:rsidRPr="000078D4">
              <w:rPr>
                <w:rFonts w:ascii="Times New Roman" w:eastAsia="Times New Roman" w:hAnsi="Times New Roman" w:cs="Times New Roman"/>
                <w:b/>
                <w:bCs/>
                <w:color w:val="000000"/>
                <w:sz w:val="24"/>
                <w:szCs w:val="24"/>
                <w:lang w:bidi="gu-IN"/>
              </w:rPr>
              <w:t>2023</w:t>
            </w:r>
          </w:p>
        </w:tc>
        <w:tc>
          <w:tcPr>
            <w:tcW w:w="406" w:type="pct"/>
          </w:tcPr>
          <w:p w14:paraId="4D8D1165" w14:textId="77777777" w:rsidR="008E5A74" w:rsidRPr="000078D4" w:rsidRDefault="008E5A74" w:rsidP="0039441B">
            <w:pPr>
              <w:spacing w:after="0"/>
              <w:jc w:val="center"/>
              <w:rPr>
                <w:rFonts w:ascii="Times New Roman" w:eastAsia="Times New Roman" w:hAnsi="Times New Roman" w:cs="Times New Roman"/>
                <w:b/>
                <w:bCs/>
                <w:color w:val="000000"/>
                <w:sz w:val="24"/>
                <w:szCs w:val="24"/>
                <w:lang w:bidi="gu-IN"/>
              </w:rPr>
            </w:pPr>
            <w:r w:rsidRPr="000078D4">
              <w:rPr>
                <w:rFonts w:ascii="Times New Roman" w:eastAsia="Times New Roman" w:hAnsi="Times New Roman" w:cs="Times New Roman"/>
                <w:b/>
                <w:bCs/>
                <w:color w:val="000000"/>
                <w:sz w:val="24"/>
                <w:szCs w:val="24"/>
                <w:lang w:bidi="gu-IN"/>
              </w:rPr>
              <w:t>2022</w:t>
            </w:r>
          </w:p>
        </w:tc>
        <w:tc>
          <w:tcPr>
            <w:tcW w:w="423" w:type="pct"/>
          </w:tcPr>
          <w:p w14:paraId="37E13D03" w14:textId="77777777" w:rsidR="008E5A74" w:rsidRPr="000078D4" w:rsidRDefault="008E5A74" w:rsidP="0039441B">
            <w:pPr>
              <w:spacing w:after="0"/>
              <w:jc w:val="center"/>
              <w:rPr>
                <w:rFonts w:ascii="Times New Roman" w:eastAsia="Times New Roman" w:hAnsi="Times New Roman" w:cs="Times New Roman"/>
                <w:b/>
                <w:bCs/>
                <w:color w:val="000000"/>
                <w:sz w:val="24"/>
                <w:szCs w:val="24"/>
                <w:lang w:bidi="gu-IN"/>
              </w:rPr>
            </w:pPr>
            <w:r w:rsidRPr="000078D4">
              <w:rPr>
                <w:rFonts w:ascii="Times New Roman" w:eastAsia="Times New Roman" w:hAnsi="Times New Roman" w:cs="Times New Roman"/>
                <w:b/>
                <w:bCs/>
                <w:color w:val="000000"/>
                <w:sz w:val="24"/>
                <w:szCs w:val="24"/>
                <w:lang w:bidi="gu-IN"/>
              </w:rPr>
              <w:t>2023</w:t>
            </w:r>
          </w:p>
        </w:tc>
        <w:tc>
          <w:tcPr>
            <w:tcW w:w="349" w:type="pct"/>
          </w:tcPr>
          <w:p w14:paraId="56EE7674" w14:textId="77777777" w:rsidR="008E5A74" w:rsidRPr="000078D4" w:rsidRDefault="008E5A74" w:rsidP="0039441B">
            <w:pPr>
              <w:spacing w:after="0"/>
              <w:jc w:val="center"/>
              <w:rPr>
                <w:rFonts w:ascii="Times New Roman" w:eastAsia="Times New Roman" w:hAnsi="Times New Roman" w:cs="Times New Roman"/>
                <w:b/>
                <w:bCs/>
                <w:color w:val="000000"/>
                <w:sz w:val="24"/>
                <w:szCs w:val="24"/>
                <w:lang w:bidi="gu-IN"/>
              </w:rPr>
            </w:pPr>
            <w:r w:rsidRPr="000078D4">
              <w:rPr>
                <w:rFonts w:ascii="Times New Roman" w:eastAsia="Times New Roman" w:hAnsi="Times New Roman" w:cs="Times New Roman"/>
                <w:b/>
                <w:bCs/>
                <w:color w:val="000000"/>
                <w:sz w:val="24"/>
                <w:szCs w:val="24"/>
                <w:lang w:bidi="gu-IN"/>
              </w:rPr>
              <w:t>2022</w:t>
            </w:r>
          </w:p>
        </w:tc>
        <w:tc>
          <w:tcPr>
            <w:tcW w:w="349" w:type="pct"/>
          </w:tcPr>
          <w:p w14:paraId="15431C3B" w14:textId="77777777" w:rsidR="008E5A74" w:rsidRPr="000078D4" w:rsidRDefault="008E5A74" w:rsidP="0039441B">
            <w:pPr>
              <w:spacing w:after="0"/>
              <w:jc w:val="center"/>
              <w:rPr>
                <w:rFonts w:ascii="Times New Roman" w:eastAsia="Times New Roman" w:hAnsi="Times New Roman" w:cs="Times New Roman"/>
                <w:b/>
                <w:bCs/>
                <w:color w:val="000000"/>
                <w:sz w:val="24"/>
                <w:szCs w:val="24"/>
                <w:lang w:bidi="gu-IN"/>
              </w:rPr>
            </w:pPr>
            <w:r w:rsidRPr="000078D4">
              <w:rPr>
                <w:rFonts w:ascii="Times New Roman" w:eastAsia="Times New Roman" w:hAnsi="Times New Roman" w:cs="Times New Roman"/>
                <w:b/>
                <w:bCs/>
                <w:color w:val="000000"/>
                <w:sz w:val="24"/>
                <w:szCs w:val="24"/>
                <w:lang w:bidi="gu-IN"/>
              </w:rPr>
              <w:t>2023</w:t>
            </w:r>
          </w:p>
        </w:tc>
      </w:tr>
      <w:tr w:rsidR="00FA1163" w:rsidRPr="000078D4" w14:paraId="0D4BAD6B" w14:textId="77777777" w:rsidTr="0039441B">
        <w:trPr>
          <w:trHeight w:val="425"/>
        </w:trPr>
        <w:tc>
          <w:tcPr>
            <w:tcW w:w="646" w:type="pct"/>
          </w:tcPr>
          <w:p w14:paraId="4737AAAB" w14:textId="77777777" w:rsidR="008E5A74" w:rsidRPr="000078D4" w:rsidRDefault="008E5A74" w:rsidP="0039441B">
            <w:pPr>
              <w:pStyle w:val="NormalWeb"/>
              <w:spacing w:after="0"/>
              <w:jc w:val="center"/>
              <w:rPr>
                <w:rFonts w:eastAsia="Times New Roman"/>
                <w:color w:val="000000"/>
                <w:lang w:bidi="gu-IN"/>
              </w:rPr>
            </w:pPr>
            <w:r w:rsidRPr="000078D4">
              <w:rPr>
                <w:rFonts w:eastAsia="Times New Roman"/>
                <w:b/>
                <w:bCs/>
                <w:color w:val="000000"/>
                <w:kern w:val="24"/>
                <w:lang w:bidi="gu-IN"/>
              </w:rPr>
              <w:t>T</w:t>
            </w:r>
            <w:r w:rsidRPr="000078D4">
              <w:rPr>
                <w:rFonts w:eastAsia="Times New Roman"/>
                <w:b/>
                <w:bCs/>
                <w:color w:val="000000"/>
                <w:kern w:val="24"/>
                <w:position w:val="-10"/>
                <w:vertAlign w:val="subscript"/>
                <w:lang w:bidi="gu-IN"/>
              </w:rPr>
              <w:t>1</w:t>
            </w:r>
          </w:p>
        </w:tc>
        <w:tc>
          <w:tcPr>
            <w:tcW w:w="1151" w:type="pct"/>
          </w:tcPr>
          <w:p w14:paraId="3D9B3B96" w14:textId="77777777" w:rsidR="008E5A74" w:rsidRPr="000078D4" w:rsidRDefault="008E5A74" w:rsidP="0039441B">
            <w:pPr>
              <w:pStyle w:val="NormalWeb"/>
              <w:spacing w:after="0"/>
              <w:jc w:val="both"/>
              <w:rPr>
                <w:rFonts w:eastAsia="Times New Roman"/>
                <w:color w:val="000000"/>
                <w:lang w:bidi="gu-IN"/>
              </w:rPr>
            </w:pPr>
            <w:r w:rsidRPr="000078D4">
              <w:rPr>
                <w:color w:val="000000"/>
                <w:kern w:val="24"/>
                <w:lang w:bidi="gu-IN"/>
              </w:rPr>
              <w:t>Control</w:t>
            </w:r>
          </w:p>
        </w:tc>
        <w:tc>
          <w:tcPr>
            <w:tcW w:w="385" w:type="pct"/>
            <w:vAlign w:val="center"/>
          </w:tcPr>
          <w:p w14:paraId="0749BEB0"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0.77</w:t>
            </w:r>
          </w:p>
        </w:tc>
        <w:tc>
          <w:tcPr>
            <w:tcW w:w="473" w:type="pct"/>
            <w:vAlign w:val="center"/>
          </w:tcPr>
          <w:p w14:paraId="33252D92"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0.73</w:t>
            </w:r>
          </w:p>
        </w:tc>
        <w:tc>
          <w:tcPr>
            <w:tcW w:w="349" w:type="pct"/>
            <w:vAlign w:val="center"/>
          </w:tcPr>
          <w:p w14:paraId="34520664"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5.99</w:t>
            </w:r>
          </w:p>
        </w:tc>
        <w:tc>
          <w:tcPr>
            <w:tcW w:w="470" w:type="pct"/>
            <w:vAlign w:val="center"/>
          </w:tcPr>
          <w:p w14:paraId="49CC07B0"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5.96</w:t>
            </w:r>
          </w:p>
        </w:tc>
        <w:tc>
          <w:tcPr>
            <w:tcW w:w="406" w:type="pct"/>
            <w:vAlign w:val="center"/>
          </w:tcPr>
          <w:p w14:paraId="334FD137"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11.10</w:t>
            </w:r>
          </w:p>
        </w:tc>
        <w:tc>
          <w:tcPr>
            <w:tcW w:w="423" w:type="pct"/>
            <w:vAlign w:val="center"/>
          </w:tcPr>
          <w:p w14:paraId="181A0280"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11.85</w:t>
            </w:r>
          </w:p>
        </w:tc>
        <w:tc>
          <w:tcPr>
            <w:tcW w:w="349" w:type="pct"/>
            <w:vAlign w:val="center"/>
          </w:tcPr>
          <w:p w14:paraId="38DEA1F9"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1.30</w:t>
            </w:r>
          </w:p>
        </w:tc>
        <w:tc>
          <w:tcPr>
            <w:tcW w:w="349" w:type="pct"/>
            <w:vAlign w:val="center"/>
          </w:tcPr>
          <w:p w14:paraId="4FF88D25"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1.53</w:t>
            </w:r>
          </w:p>
        </w:tc>
      </w:tr>
      <w:tr w:rsidR="00FA1163" w:rsidRPr="000078D4" w14:paraId="532835D8" w14:textId="77777777" w:rsidTr="0039441B">
        <w:trPr>
          <w:trHeight w:val="425"/>
        </w:trPr>
        <w:tc>
          <w:tcPr>
            <w:tcW w:w="646" w:type="pct"/>
          </w:tcPr>
          <w:p w14:paraId="2B48A7B5" w14:textId="77777777" w:rsidR="008E5A74" w:rsidRPr="000078D4" w:rsidRDefault="008E5A74" w:rsidP="0039441B">
            <w:pPr>
              <w:pStyle w:val="NormalWeb"/>
              <w:spacing w:after="0"/>
              <w:jc w:val="center"/>
              <w:rPr>
                <w:rFonts w:eastAsia="Times New Roman"/>
                <w:color w:val="000000"/>
                <w:lang w:bidi="gu-IN"/>
              </w:rPr>
            </w:pPr>
            <w:r w:rsidRPr="000078D4">
              <w:rPr>
                <w:rFonts w:eastAsia="Times New Roman"/>
                <w:b/>
                <w:bCs/>
                <w:color w:val="000000"/>
                <w:kern w:val="24"/>
                <w:lang w:bidi="gu-IN"/>
              </w:rPr>
              <w:t>T</w:t>
            </w:r>
            <w:r w:rsidRPr="000078D4">
              <w:rPr>
                <w:rFonts w:eastAsia="Times New Roman"/>
                <w:b/>
                <w:bCs/>
                <w:color w:val="000000"/>
                <w:kern w:val="24"/>
                <w:position w:val="-10"/>
                <w:vertAlign w:val="subscript"/>
                <w:lang w:bidi="gu-IN"/>
              </w:rPr>
              <w:t>2</w:t>
            </w:r>
          </w:p>
        </w:tc>
        <w:tc>
          <w:tcPr>
            <w:tcW w:w="1151" w:type="pct"/>
          </w:tcPr>
          <w:p w14:paraId="1D568952" w14:textId="77777777" w:rsidR="008E5A74" w:rsidRPr="000078D4" w:rsidRDefault="008E5A74" w:rsidP="0039441B">
            <w:pPr>
              <w:pStyle w:val="NormalWeb"/>
              <w:spacing w:after="0"/>
              <w:jc w:val="both"/>
              <w:rPr>
                <w:rFonts w:eastAsia="Times New Roman"/>
                <w:color w:val="000000"/>
                <w:lang w:bidi="gu-IN"/>
              </w:rPr>
            </w:pPr>
            <w:r w:rsidRPr="000078D4">
              <w:rPr>
                <w:color w:val="000000"/>
                <w:kern w:val="24"/>
                <w:lang w:bidi="gu-IN"/>
              </w:rPr>
              <w:t>N</w:t>
            </w:r>
            <w:r w:rsidRPr="000078D4">
              <w:rPr>
                <w:color w:val="000000"/>
                <w:kern w:val="24"/>
                <w:vertAlign w:val="subscript"/>
                <w:lang w:bidi="gu-IN"/>
              </w:rPr>
              <w:t>160</w:t>
            </w:r>
            <w:r w:rsidRPr="000078D4">
              <w:rPr>
                <w:color w:val="000000"/>
                <w:kern w:val="24"/>
                <w:lang w:bidi="gu-IN"/>
              </w:rPr>
              <w:t>P</w:t>
            </w:r>
            <w:r w:rsidRPr="000078D4">
              <w:rPr>
                <w:color w:val="000000"/>
                <w:kern w:val="24"/>
                <w:vertAlign w:val="subscript"/>
                <w:lang w:bidi="gu-IN"/>
              </w:rPr>
              <w:t>0</w:t>
            </w:r>
            <w:r w:rsidRPr="000078D4">
              <w:rPr>
                <w:color w:val="000000"/>
                <w:kern w:val="24"/>
                <w:lang w:bidi="gu-IN"/>
              </w:rPr>
              <w:t>K</w:t>
            </w:r>
            <w:r w:rsidRPr="000078D4">
              <w:rPr>
                <w:color w:val="000000"/>
                <w:kern w:val="24"/>
                <w:vertAlign w:val="subscript"/>
                <w:lang w:bidi="gu-IN"/>
              </w:rPr>
              <w:t>0</w:t>
            </w:r>
            <w:r w:rsidRPr="000078D4">
              <w:rPr>
                <w:color w:val="000000"/>
                <w:kern w:val="24"/>
                <w:lang w:bidi="gu-IN"/>
              </w:rPr>
              <w:t>S</w:t>
            </w:r>
            <w:r w:rsidRPr="000078D4">
              <w:rPr>
                <w:color w:val="000000"/>
                <w:kern w:val="24"/>
                <w:vertAlign w:val="subscript"/>
                <w:lang w:bidi="gu-IN"/>
              </w:rPr>
              <w:t>0</w:t>
            </w:r>
            <w:r w:rsidRPr="000078D4">
              <w:rPr>
                <w:color w:val="000000"/>
                <w:kern w:val="24"/>
                <w:lang w:bidi="gu-IN"/>
              </w:rPr>
              <w:t>Zn</w:t>
            </w:r>
            <w:r w:rsidRPr="000078D4">
              <w:rPr>
                <w:color w:val="000000"/>
                <w:kern w:val="24"/>
                <w:vertAlign w:val="subscript"/>
                <w:lang w:bidi="gu-IN"/>
              </w:rPr>
              <w:t>0</w:t>
            </w:r>
            <w:r w:rsidRPr="000078D4">
              <w:rPr>
                <w:color w:val="000000"/>
                <w:kern w:val="24"/>
                <w:lang w:bidi="gu-IN"/>
              </w:rPr>
              <w:t>Fe</w:t>
            </w:r>
            <w:r w:rsidRPr="000078D4">
              <w:rPr>
                <w:color w:val="000000"/>
                <w:kern w:val="24"/>
                <w:vertAlign w:val="subscript"/>
                <w:lang w:bidi="gu-IN"/>
              </w:rPr>
              <w:t>0</w:t>
            </w:r>
          </w:p>
        </w:tc>
        <w:tc>
          <w:tcPr>
            <w:tcW w:w="385" w:type="pct"/>
            <w:vAlign w:val="center"/>
          </w:tcPr>
          <w:p w14:paraId="1BDEDBF8"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0.82</w:t>
            </w:r>
          </w:p>
        </w:tc>
        <w:tc>
          <w:tcPr>
            <w:tcW w:w="473" w:type="pct"/>
            <w:vAlign w:val="center"/>
          </w:tcPr>
          <w:p w14:paraId="4FA97004"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0.80</w:t>
            </w:r>
          </w:p>
        </w:tc>
        <w:tc>
          <w:tcPr>
            <w:tcW w:w="349" w:type="pct"/>
            <w:vAlign w:val="center"/>
          </w:tcPr>
          <w:p w14:paraId="323B28C3"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6.08</w:t>
            </w:r>
          </w:p>
        </w:tc>
        <w:tc>
          <w:tcPr>
            <w:tcW w:w="470" w:type="pct"/>
            <w:vAlign w:val="center"/>
          </w:tcPr>
          <w:p w14:paraId="22979C7B"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5.87</w:t>
            </w:r>
          </w:p>
        </w:tc>
        <w:tc>
          <w:tcPr>
            <w:tcW w:w="406" w:type="pct"/>
            <w:vAlign w:val="center"/>
          </w:tcPr>
          <w:p w14:paraId="2D5AD3C8"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11.71</w:t>
            </w:r>
          </w:p>
        </w:tc>
        <w:tc>
          <w:tcPr>
            <w:tcW w:w="423" w:type="pct"/>
            <w:vAlign w:val="center"/>
          </w:tcPr>
          <w:p w14:paraId="107B62DF"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12.09</w:t>
            </w:r>
          </w:p>
        </w:tc>
        <w:tc>
          <w:tcPr>
            <w:tcW w:w="349" w:type="pct"/>
            <w:vAlign w:val="center"/>
          </w:tcPr>
          <w:p w14:paraId="688CB5DD"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1.39</w:t>
            </w:r>
          </w:p>
        </w:tc>
        <w:tc>
          <w:tcPr>
            <w:tcW w:w="349" w:type="pct"/>
            <w:vAlign w:val="center"/>
          </w:tcPr>
          <w:p w14:paraId="7929C99B"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1.39</w:t>
            </w:r>
          </w:p>
        </w:tc>
      </w:tr>
      <w:tr w:rsidR="00FA1163" w:rsidRPr="000078D4" w14:paraId="4C769C55" w14:textId="77777777" w:rsidTr="0039441B">
        <w:trPr>
          <w:trHeight w:val="417"/>
        </w:trPr>
        <w:tc>
          <w:tcPr>
            <w:tcW w:w="646" w:type="pct"/>
          </w:tcPr>
          <w:p w14:paraId="48A68718" w14:textId="77777777" w:rsidR="008E5A74" w:rsidRPr="000078D4" w:rsidRDefault="008E5A74" w:rsidP="0039441B">
            <w:pPr>
              <w:pStyle w:val="NormalWeb"/>
              <w:spacing w:after="0"/>
              <w:jc w:val="center"/>
              <w:rPr>
                <w:rFonts w:eastAsia="Times New Roman"/>
                <w:color w:val="000000"/>
                <w:lang w:bidi="gu-IN"/>
              </w:rPr>
            </w:pPr>
            <w:r w:rsidRPr="000078D4">
              <w:rPr>
                <w:rFonts w:eastAsia="Times New Roman"/>
                <w:b/>
                <w:bCs/>
                <w:color w:val="000000"/>
                <w:kern w:val="24"/>
                <w:lang w:bidi="gu-IN"/>
              </w:rPr>
              <w:t>T</w:t>
            </w:r>
            <w:r w:rsidRPr="000078D4">
              <w:rPr>
                <w:rFonts w:eastAsia="Times New Roman"/>
                <w:b/>
                <w:bCs/>
                <w:color w:val="000000"/>
                <w:kern w:val="24"/>
                <w:position w:val="-10"/>
                <w:vertAlign w:val="subscript"/>
                <w:lang w:bidi="gu-IN"/>
              </w:rPr>
              <w:t>3</w:t>
            </w:r>
          </w:p>
        </w:tc>
        <w:tc>
          <w:tcPr>
            <w:tcW w:w="1151" w:type="pct"/>
          </w:tcPr>
          <w:p w14:paraId="37998593" w14:textId="77777777" w:rsidR="008E5A74" w:rsidRPr="000078D4" w:rsidRDefault="008E5A74" w:rsidP="0039441B">
            <w:pPr>
              <w:pStyle w:val="NormalWeb"/>
              <w:spacing w:after="0"/>
              <w:jc w:val="both"/>
              <w:rPr>
                <w:rFonts w:eastAsia="Times New Roman"/>
                <w:color w:val="000000"/>
                <w:lang w:bidi="gu-IN"/>
              </w:rPr>
            </w:pPr>
            <w:r w:rsidRPr="000078D4">
              <w:rPr>
                <w:color w:val="000000"/>
                <w:kern w:val="24"/>
                <w:lang w:bidi="gu-IN"/>
              </w:rPr>
              <w:t>N</w:t>
            </w:r>
            <w:r w:rsidRPr="000078D4">
              <w:rPr>
                <w:color w:val="000000"/>
                <w:kern w:val="24"/>
                <w:vertAlign w:val="subscript"/>
                <w:lang w:bidi="gu-IN"/>
              </w:rPr>
              <w:t>0</w:t>
            </w:r>
            <w:r w:rsidRPr="000078D4">
              <w:rPr>
                <w:color w:val="000000"/>
                <w:kern w:val="24"/>
                <w:lang w:bidi="gu-IN"/>
              </w:rPr>
              <w:t>P</w:t>
            </w:r>
            <w:r w:rsidRPr="000078D4">
              <w:rPr>
                <w:color w:val="000000"/>
                <w:kern w:val="24"/>
                <w:vertAlign w:val="subscript"/>
                <w:lang w:bidi="gu-IN"/>
              </w:rPr>
              <w:t>20</w:t>
            </w:r>
            <w:r w:rsidRPr="000078D4">
              <w:rPr>
                <w:color w:val="000000"/>
                <w:kern w:val="24"/>
                <w:lang w:bidi="gu-IN"/>
              </w:rPr>
              <w:t>K</w:t>
            </w:r>
            <w:r w:rsidRPr="000078D4">
              <w:rPr>
                <w:color w:val="000000"/>
                <w:kern w:val="24"/>
                <w:vertAlign w:val="subscript"/>
                <w:lang w:bidi="gu-IN"/>
              </w:rPr>
              <w:t>0</w:t>
            </w:r>
            <w:r w:rsidRPr="000078D4">
              <w:rPr>
                <w:color w:val="000000"/>
                <w:kern w:val="24"/>
                <w:lang w:bidi="gu-IN"/>
              </w:rPr>
              <w:t>S</w:t>
            </w:r>
            <w:r w:rsidRPr="000078D4">
              <w:rPr>
                <w:color w:val="000000"/>
                <w:kern w:val="24"/>
                <w:vertAlign w:val="subscript"/>
                <w:lang w:bidi="gu-IN"/>
              </w:rPr>
              <w:t>0</w:t>
            </w:r>
            <w:r w:rsidRPr="000078D4">
              <w:rPr>
                <w:color w:val="000000"/>
                <w:kern w:val="24"/>
                <w:lang w:bidi="gu-IN"/>
              </w:rPr>
              <w:t>Zn</w:t>
            </w:r>
            <w:r w:rsidRPr="000078D4">
              <w:rPr>
                <w:color w:val="000000"/>
                <w:kern w:val="24"/>
                <w:vertAlign w:val="subscript"/>
                <w:lang w:bidi="gu-IN"/>
              </w:rPr>
              <w:t>0</w:t>
            </w:r>
            <w:r w:rsidRPr="000078D4">
              <w:rPr>
                <w:color w:val="000000"/>
                <w:kern w:val="24"/>
                <w:lang w:bidi="gu-IN"/>
              </w:rPr>
              <w:t>Fe</w:t>
            </w:r>
            <w:r w:rsidRPr="000078D4">
              <w:rPr>
                <w:color w:val="000000"/>
                <w:kern w:val="24"/>
                <w:vertAlign w:val="subscript"/>
                <w:lang w:bidi="gu-IN"/>
              </w:rPr>
              <w:t>0</w:t>
            </w:r>
          </w:p>
        </w:tc>
        <w:tc>
          <w:tcPr>
            <w:tcW w:w="385" w:type="pct"/>
            <w:vAlign w:val="center"/>
          </w:tcPr>
          <w:p w14:paraId="17A63AC9"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0.81</w:t>
            </w:r>
          </w:p>
        </w:tc>
        <w:tc>
          <w:tcPr>
            <w:tcW w:w="473" w:type="pct"/>
            <w:vAlign w:val="center"/>
          </w:tcPr>
          <w:p w14:paraId="5F29F773"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0.80</w:t>
            </w:r>
          </w:p>
        </w:tc>
        <w:tc>
          <w:tcPr>
            <w:tcW w:w="349" w:type="pct"/>
            <w:vAlign w:val="center"/>
          </w:tcPr>
          <w:p w14:paraId="6806ED16"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6.00</w:t>
            </w:r>
          </w:p>
        </w:tc>
        <w:tc>
          <w:tcPr>
            <w:tcW w:w="470" w:type="pct"/>
            <w:vAlign w:val="center"/>
          </w:tcPr>
          <w:p w14:paraId="6CC25DED"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5.85</w:t>
            </w:r>
          </w:p>
        </w:tc>
        <w:tc>
          <w:tcPr>
            <w:tcW w:w="406" w:type="pct"/>
            <w:vAlign w:val="center"/>
          </w:tcPr>
          <w:p w14:paraId="779A2D61"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11.18</w:t>
            </w:r>
          </w:p>
        </w:tc>
        <w:tc>
          <w:tcPr>
            <w:tcW w:w="423" w:type="pct"/>
            <w:vAlign w:val="center"/>
          </w:tcPr>
          <w:p w14:paraId="70CBCBCF"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12.21</w:t>
            </w:r>
          </w:p>
        </w:tc>
        <w:tc>
          <w:tcPr>
            <w:tcW w:w="349" w:type="pct"/>
            <w:vAlign w:val="center"/>
          </w:tcPr>
          <w:p w14:paraId="5556C1DA"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1.41</w:t>
            </w:r>
          </w:p>
        </w:tc>
        <w:tc>
          <w:tcPr>
            <w:tcW w:w="349" w:type="pct"/>
            <w:vAlign w:val="center"/>
          </w:tcPr>
          <w:p w14:paraId="7C57B98F"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1.37</w:t>
            </w:r>
          </w:p>
        </w:tc>
      </w:tr>
      <w:tr w:rsidR="00FA1163" w:rsidRPr="000078D4" w14:paraId="762EB45C" w14:textId="77777777" w:rsidTr="0039441B">
        <w:trPr>
          <w:trHeight w:val="425"/>
        </w:trPr>
        <w:tc>
          <w:tcPr>
            <w:tcW w:w="646" w:type="pct"/>
          </w:tcPr>
          <w:p w14:paraId="7D584C9B" w14:textId="77777777" w:rsidR="008E5A74" w:rsidRPr="000078D4" w:rsidRDefault="008E5A74" w:rsidP="0039441B">
            <w:pPr>
              <w:pStyle w:val="NormalWeb"/>
              <w:spacing w:after="0"/>
              <w:jc w:val="center"/>
              <w:rPr>
                <w:rFonts w:eastAsia="Times New Roman"/>
                <w:color w:val="000000"/>
                <w:lang w:bidi="gu-IN"/>
              </w:rPr>
            </w:pPr>
            <w:r w:rsidRPr="000078D4">
              <w:rPr>
                <w:rFonts w:eastAsia="Times New Roman"/>
                <w:b/>
                <w:bCs/>
                <w:color w:val="000000"/>
                <w:kern w:val="24"/>
                <w:lang w:bidi="gu-IN"/>
              </w:rPr>
              <w:t>T</w:t>
            </w:r>
            <w:r w:rsidRPr="000078D4">
              <w:rPr>
                <w:rFonts w:eastAsia="Times New Roman"/>
                <w:b/>
                <w:bCs/>
                <w:color w:val="000000"/>
                <w:kern w:val="24"/>
                <w:position w:val="-10"/>
                <w:vertAlign w:val="subscript"/>
                <w:lang w:bidi="gu-IN"/>
              </w:rPr>
              <w:t>4</w:t>
            </w:r>
          </w:p>
        </w:tc>
        <w:tc>
          <w:tcPr>
            <w:tcW w:w="1151" w:type="pct"/>
          </w:tcPr>
          <w:p w14:paraId="3F7FCD72" w14:textId="77777777" w:rsidR="008E5A74" w:rsidRPr="000078D4" w:rsidRDefault="008E5A74" w:rsidP="0039441B">
            <w:pPr>
              <w:pStyle w:val="NormalWeb"/>
              <w:spacing w:after="0"/>
              <w:jc w:val="both"/>
              <w:rPr>
                <w:rFonts w:eastAsia="Times New Roman"/>
                <w:color w:val="000000"/>
                <w:lang w:bidi="gu-IN"/>
              </w:rPr>
            </w:pPr>
            <w:r w:rsidRPr="000078D4">
              <w:rPr>
                <w:color w:val="000000"/>
                <w:kern w:val="24"/>
                <w:lang w:bidi="gu-IN"/>
              </w:rPr>
              <w:t>N</w:t>
            </w:r>
            <w:r w:rsidRPr="000078D4">
              <w:rPr>
                <w:color w:val="000000"/>
                <w:kern w:val="24"/>
                <w:vertAlign w:val="subscript"/>
                <w:lang w:bidi="gu-IN"/>
              </w:rPr>
              <w:t>160</w:t>
            </w:r>
            <w:r w:rsidRPr="000078D4">
              <w:rPr>
                <w:color w:val="000000"/>
                <w:kern w:val="24"/>
                <w:lang w:bidi="gu-IN"/>
              </w:rPr>
              <w:t>P</w:t>
            </w:r>
            <w:r w:rsidRPr="000078D4">
              <w:rPr>
                <w:color w:val="000000"/>
                <w:kern w:val="24"/>
                <w:vertAlign w:val="subscript"/>
                <w:lang w:bidi="gu-IN"/>
              </w:rPr>
              <w:t>20</w:t>
            </w:r>
            <w:r w:rsidRPr="000078D4">
              <w:rPr>
                <w:color w:val="000000"/>
                <w:kern w:val="24"/>
                <w:lang w:bidi="gu-IN"/>
              </w:rPr>
              <w:t>K</w:t>
            </w:r>
            <w:r w:rsidRPr="000078D4">
              <w:rPr>
                <w:color w:val="000000"/>
                <w:kern w:val="24"/>
                <w:vertAlign w:val="subscript"/>
                <w:lang w:bidi="gu-IN"/>
              </w:rPr>
              <w:t>0</w:t>
            </w:r>
            <w:r w:rsidRPr="000078D4">
              <w:rPr>
                <w:color w:val="000000"/>
                <w:kern w:val="24"/>
                <w:lang w:bidi="gu-IN"/>
              </w:rPr>
              <w:t>S</w:t>
            </w:r>
            <w:r w:rsidRPr="000078D4">
              <w:rPr>
                <w:color w:val="000000"/>
                <w:kern w:val="24"/>
                <w:vertAlign w:val="subscript"/>
                <w:lang w:bidi="gu-IN"/>
              </w:rPr>
              <w:t>0</w:t>
            </w:r>
            <w:r w:rsidRPr="000078D4">
              <w:rPr>
                <w:color w:val="000000"/>
                <w:kern w:val="24"/>
                <w:lang w:bidi="gu-IN"/>
              </w:rPr>
              <w:t>Zn</w:t>
            </w:r>
            <w:r w:rsidRPr="000078D4">
              <w:rPr>
                <w:color w:val="000000"/>
                <w:kern w:val="24"/>
                <w:vertAlign w:val="subscript"/>
                <w:lang w:bidi="gu-IN"/>
              </w:rPr>
              <w:t>0</w:t>
            </w:r>
            <w:r w:rsidRPr="000078D4">
              <w:rPr>
                <w:color w:val="000000"/>
                <w:kern w:val="24"/>
                <w:lang w:bidi="gu-IN"/>
              </w:rPr>
              <w:t>Fe</w:t>
            </w:r>
            <w:r w:rsidRPr="000078D4">
              <w:rPr>
                <w:color w:val="000000"/>
                <w:kern w:val="24"/>
                <w:vertAlign w:val="subscript"/>
                <w:lang w:bidi="gu-IN"/>
              </w:rPr>
              <w:t>0</w:t>
            </w:r>
          </w:p>
        </w:tc>
        <w:tc>
          <w:tcPr>
            <w:tcW w:w="385" w:type="pct"/>
            <w:vAlign w:val="center"/>
          </w:tcPr>
          <w:p w14:paraId="24F96110"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0.88</w:t>
            </w:r>
          </w:p>
        </w:tc>
        <w:tc>
          <w:tcPr>
            <w:tcW w:w="473" w:type="pct"/>
            <w:vAlign w:val="center"/>
          </w:tcPr>
          <w:p w14:paraId="0E0D63B4"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0.83</w:t>
            </w:r>
          </w:p>
        </w:tc>
        <w:tc>
          <w:tcPr>
            <w:tcW w:w="349" w:type="pct"/>
            <w:vAlign w:val="center"/>
          </w:tcPr>
          <w:p w14:paraId="32B6AF68"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6.10</w:t>
            </w:r>
          </w:p>
        </w:tc>
        <w:tc>
          <w:tcPr>
            <w:tcW w:w="470" w:type="pct"/>
            <w:vAlign w:val="center"/>
          </w:tcPr>
          <w:p w14:paraId="2573F968"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5.98</w:t>
            </w:r>
          </w:p>
        </w:tc>
        <w:tc>
          <w:tcPr>
            <w:tcW w:w="406" w:type="pct"/>
            <w:vAlign w:val="center"/>
          </w:tcPr>
          <w:p w14:paraId="6D33CF57"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11.64</w:t>
            </w:r>
          </w:p>
        </w:tc>
        <w:tc>
          <w:tcPr>
            <w:tcW w:w="423" w:type="pct"/>
            <w:vAlign w:val="center"/>
          </w:tcPr>
          <w:p w14:paraId="77A61E29"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12.13</w:t>
            </w:r>
          </w:p>
        </w:tc>
        <w:tc>
          <w:tcPr>
            <w:tcW w:w="349" w:type="pct"/>
            <w:vAlign w:val="center"/>
          </w:tcPr>
          <w:p w14:paraId="3ADFF7EA"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1.48</w:t>
            </w:r>
          </w:p>
        </w:tc>
        <w:tc>
          <w:tcPr>
            <w:tcW w:w="349" w:type="pct"/>
            <w:vAlign w:val="center"/>
          </w:tcPr>
          <w:p w14:paraId="3D36B0F0"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1.48</w:t>
            </w:r>
          </w:p>
        </w:tc>
      </w:tr>
      <w:tr w:rsidR="00FA1163" w:rsidRPr="000078D4" w14:paraId="5575FF18" w14:textId="77777777" w:rsidTr="0039441B">
        <w:trPr>
          <w:trHeight w:val="425"/>
        </w:trPr>
        <w:tc>
          <w:tcPr>
            <w:tcW w:w="646" w:type="pct"/>
          </w:tcPr>
          <w:p w14:paraId="78CA3111" w14:textId="77777777" w:rsidR="008E5A74" w:rsidRPr="000078D4" w:rsidRDefault="008E5A74" w:rsidP="0039441B">
            <w:pPr>
              <w:pStyle w:val="NormalWeb"/>
              <w:spacing w:after="0"/>
              <w:jc w:val="center"/>
              <w:rPr>
                <w:rFonts w:eastAsia="Times New Roman"/>
                <w:color w:val="000000"/>
                <w:lang w:bidi="gu-IN"/>
              </w:rPr>
            </w:pPr>
            <w:r w:rsidRPr="000078D4">
              <w:rPr>
                <w:rFonts w:eastAsia="Times New Roman"/>
                <w:b/>
                <w:bCs/>
                <w:color w:val="000000"/>
                <w:kern w:val="24"/>
                <w:lang w:bidi="gu-IN"/>
              </w:rPr>
              <w:t>T</w:t>
            </w:r>
            <w:r w:rsidRPr="000078D4">
              <w:rPr>
                <w:rFonts w:eastAsia="Times New Roman"/>
                <w:b/>
                <w:bCs/>
                <w:color w:val="000000"/>
                <w:kern w:val="24"/>
                <w:position w:val="-10"/>
                <w:vertAlign w:val="subscript"/>
                <w:lang w:bidi="gu-IN"/>
              </w:rPr>
              <w:t>5</w:t>
            </w:r>
          </w:p>
        </w:tc>
        <w:tc>
          <w:tcPr>
            <w:tcW w:w="1151" w:type="pct"/>
          </w:tcPr>
          <w:p w14:paraId="7FC95EEB" w14:textId="77777777" w:rsidR="008E5A74" w:rsidRPr="000078D4" w:rsidRDefault="008E5A74" w:rsidP="0039441B">
            <w:pPr>
              <w:pStyle w:val="NormalWeb"/>
              <w:spacing w:after="0"/>
              <w:jc w:val="both"/>
              <w:rPr>
                <w:rFonts w:eastAsia="Times New Roman"/>
                <w:color w:val="000000"/>
                <w:lang w:bidi="gu-IN"/>
              </w:rPr>
            </w:pPr>
            <w:r w:rsidRPr="000078D4">
              <w:rPr>
                <w:color w:val="000000"/>
                <w:kern w:val="24"/>
                <w:lang w:bidi="gu-IN"/>
              </w:rPr>
              <w:t>N</w:t>
            </w:r>
            <w:r w:rsidRPr="000078D4">
              <w:rPr>
                <w:color w:val="000000"/>
                <w:kern w:val="24"/>
                <w:vertAlign w:val="subscript"/>
                <w:lang w:bidi="gu-IN"/>
              </w:rPr>
              <w:t>160</w:t>
            </w:r>
            <w:r w:rsidRPr="000078D4">
              <w:rPr>
                <w:color w:val="000000"/>
                <w:kern w:val="24"/>
                <w:lang w:bidi="gu-IN"/>
              </w:rPr>
              <w:t>P</w:t>
            </w:r>
            <w:r w:rsidRPr="000078D4">
              <w:rPr>
                <w:color w:val="000000"/>
                <w:kern w:val="24"/>
                <w:vertAlign w:val="subscript"/>
                <w:lang w:bidi="gu-IN"/>
              </w:rPr>
              <w:t>20</w:t>
            </w:r>
            <w:r w:rsidRPr="000078D4">
              <w:rPr>
                <w:color w:val="000000"/>
                <w:kern w:val="24"/>
                <w:lang w:bidi="gu-IN"/>
              </w:rPr>
              <w:t>K</w:t>
            </w:r>
            <w:r w:rsidRPr="000078D4">
              <w:rPr>
                <w:color w:val="000000"/>
                <w:kern w:val="24"/>
                <w:vertAlign w:val="subscript"/>
                <w:lang w:bidi="gu-IN"/>
              </w:rPr>
              <w:t>60</w:t>
            </w:r>
            <w:r w:rsidRPr="000078D4">
              <w:rPr>
                <w:color w:val="000000"/>
                <w:kern w:val="24"/>
                <w:lang w:bidi="gu-IN"/>
              </w:rPr>
              <w:t>S</w:t>
            </w:r>
            <w:r w:rsidRPr="000078D4">
              <w:rPr>
                <w:color w:val="000000"/>
                <w:kern w:val="24"/>
                <w:vertAlign w:val="subscript"/>
                <w:lang w:bidi="gu-IN"/>
              </w:rPr>
              <w:t>0</w:t>
            </w:r>
            <w:r w:rsidRPr="000078D4">
              <w:rPr>
                <w:color w:val="000000"/>
                <w:kern w:val="24"/>
                <w:lang w:bidi="gu-IN"/>
              </w:rPr>
              <w:t>Zn</w:t>
            </w:r>
            <w:r w:rsidRPr="000078D4">
              <w:rPr>
                <w:color w:val="000000"/>
                <w:kern w:val="24"/>
                <w:vertAlign w:val="subscript"/>
                <w:lang w:bidi="gu-IN"/>
              </w:rPr>
              <w:t>0</w:t>
            </w:r>
            <w:r w:rsidRPr="000078D4">
              <w:rPr>
                <w:color w:val="000000"/>
                <w:kern w:val="24"/>
                <w:lang w:bidi="gu-IN"/>
              </w:rPr>
              <w:t>Fe</w:t>
            </w:r>
            <w:r w:rsidRPr="000078D4">
              <w:rPr>
                <w:color w:val="000000"/>
                <w:kern w:val="24"/>
                <w:vertAlign w:val="subscript"/>
                <w:lang w:bidi="gu-IN"/>
              </w:rPr>
              <w:t>0</w:t>
            </w:r>
          </w:p>
        </w:tc>
        <w:tc>
          <w:tcPr>
            <w:tcW w:w="385" w:type="pct"/>
            <w:vAlign w:val="center"/>
          </w:tcPr>
          <w:p w14:paraId="6B4B666A"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0.87</w:t>
            </w:r>
          </w:p>
        </w:tc>
        <w:tc>
          <w:tcPr>
            <w:tcW w:w="473" w:type="pct"/>
            <w:vAlign w:val="center"/>
          </w:tcPr>
          <w:p w14:paraId="46A4D2E3"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0.87</w:t>
            </w:r>
          </w:p>
        </w:tc>
        <w:tc>
          <w:tcPr>
            <w:tcW w:w="349" w:type="pct"/>
            <w:vAlign w:val="center"/>
          </w:tcPr>
          <w:p w14:paraId="3C3B3B56"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6.32</w:t>
            </w:r>
          </w:p>
        </w:tc>
        <w:tc>
          <w:tcPr>
            <w:tcW w:w="470" w:type="pct"/>
            <w:vAlign w:val="center"/>
          </w:tcPr>
          <w:p w14:paraId="47602929"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6.09</w:t>
            </w:r>
          </w:p>
        </w:tc>
        <w:tc>
          <w:tcPr>
            <w:tcW w:w="406" w:type="pct"/>
            <w:vAlign w:val="center"/>
          </w:tcPr>
          <w:p w14:paraId="4F17D858"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12.48</w:t>
            </w:r>
          </w:p>
        </w:tc>
        <w:tc>
          <w:tcPr>
            <w:tcW w:w="423" w:type="pct"/>
            <w:vAlign w:val="center"/>
          </w:tcPr>
          <w:p w14:paraId="60D388A0"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12.40</w:t>
            </w:r>
          </w:p>
        </w:tc>
        <w:tc>
          <w:tcPr>
            <w:tcW w:w="349" w:type="pct"/>
            <w:vAlign w:val="center"/>
          </w:tcPr>
          <w:p w14:paraId="2E2D481B"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1.50</w:t>
            </w:r>
          </w:p>
        </w:tc>
        <w:tc>
          <w:tcPr>
            <w:tcW w:w="349" w:type="pct"/>
            <w:vAlign w:val="center"/>
          </w:tcPr>
          <w:p w14:paraId="1A33EF74"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1.47</w:t>
            </w:r>
          </w:p>
        </w:tc>
      </w:tr>
      <w:tr w:rsidR="00FA1163" w:rsidRPr="000078D4" w14:paraId="40C1975E" w14:textId="77777777" w:rsidTr="0039441B">
        <w:trPr>
          <w:trHeight w:val="425"/>
        </w:trPr>
        <w:tc>
          <w:tcPr>
            <w:tcW w:w="646" w:type="pct"/>
          </w:tcPr>
          <w:p w14:paraId="2AC82046" w14:textId="77777777" w:rsidR="008E5A74" w:rsidRPr="000078D4" w:rsidRDefault="008E5A74" w:rsidP="0039441B">
            <w:pPr>
              <w:pStyle w:val="NormalWeb"/>
              <w:spacing w:after="0"/>
              <w:jc w:val="center"/>
              <w:rPr>
                <w:rFonts w:eastAsia="Times New Roman"/>
                <w:color w:val="000000"/>
                <w:lang w:bidi="gu-IN"/>
              </w:rPr>
            </w:pPr>
            <w:r w:rsidRPr="000078D4">
              <w:rPr>
                <w:rFonts w:eastAsia="Times New Roman"/>
                <w:b/>
                <w:bCs/>
                <w:color w:val="000000"/>
                <w:kern w:val="24"/>
                <w:lang w:bidi="gu-IN"/>
              </w:rPr>
              <w:t>T</w:t>
            </w:r>
            <w:r w:rsidRPr="000078D4">
              <w:rPr>
                <w:rFonts w:eastAsia="Times New Roman"/>
                <w:b/>
                <w:bCs/>
                <w:color w:val="000000"/>
                <w:kern w:val="24"/>
                <w:position w:val="-10"/>
                <w:vertAlign w:val="subscript"/>
                <w:lang w:bidi="gu-IN"/>
              </w:rPr>
              <w:t>6</w:t>
            </w:r>
          </w:p>
        </w:tc>
        <w:tc>
          <w:tcPr>
            <w:tcW w:w="1151" w:type="pct"/>
          </w:tcPr>
          <w:p w14:paraId="5A8AEE20" w14:textId="77777777" w:rsidR="008E5A74" w:rsidRPr="000078D4" w:rsidRDefault="008E5A74" w:rsidP="0039441B">
            <w:pPr>
              <w:pStyle w:val="NormalWeb"/>
              <w:spacing w:after="0"/>
              <w:jc w:val="both"/>
              <w:rPr>
                <w:rFonts w:eastAsia="Times New Roman"/>
                <w:color w:val="000000"/>
                <w:lang w:bidi="gu-IN"/>
              </w:rPr>
            </w:pPr>
            <w:r w:rsidRPr="000078D4">
              <w:rPr>
                <w:color w:val="000000"/>
                <w:kern w:val="24"/>
                <w:lang w:bidi="gu-IN"/>
              </w:rPr>
              <w:t>N</w:t>
            </w:r>
            <w:r w:rsidRPr="000078D4">
              <w:rPr>
                <w:color w:val="000000"/>
                <w:kern w:val="24"/>
                <w:vertAlign w:val="subscript"/>
                <w:lang w:bidi="gu-IN"/>
              </w:rPr>
              <w:t>160</w:t>
            </w:r>
            <w:r w:rsidRPr="000078D4">
              <w:rPr>
                <w:color w:val="000000"/>
                <w:kern w:val="24"/>
                <w:lang w:bidi="gu-IN"/>
              </w:rPr>
              <w:t>P</w:t>
            </w:r>
            <w:r w:rsidRPr="000078D4">
              <w:rPr>
                <w:color w:val="000000"/>
                <w:kern w:val="24"/>
                <w:vertAlign w:val="subscript"/>
                <w:lang w:bidi="gu-IN"/>
              </w:rPr>
              <w:t>20</w:t>
            </w:r>
            <w:r w:rsidRPr="000078D4">
              <w:rPr>
                <w:color w:val="000000"/>
                <w:kern w:val="24"/>
                <w:lang w:bidi="gu-IN"/>
              </w:rPr>
              <w:t>K</w:t>
            </w:r>
            <w:r w:rsidRPr="000078D4">
              <w:rPr>
                <w:color w:val="000000"/>
                <w:kern w:val="24"/>
                <w:vertAlign w:val="subscript"/>
                <w:lang w:bidi="gu-IN"/>
              </w:rPr>
              <w:t>0</w:t>
            </w:r>
            <w:r w:rsidRPr="000078D4">
              <w:rPr>
                <w:color w:val="000000"/>
                <w:kern w:val="24"/>
                <w:lang w:bidi="gu-IN"/>
              </w:rPr>
              <w:t>S</w:t>
            </w:r>
            <w:r w:rsidRPr="000078D4">
              <w:rPr>
                <w:color w:val="000000"/>
                <w:kern w:val="24"/>
                <w:vertAlign w:val="subscript"/>
                <w:lang w:bidi="gu-IN"/>
              </w:rPr>
              <w:t>20</w:t>
            </w:r>
            <w:r w:rsidRPr="000078D4">
              <w:rPr>
                <w:color w:val="000000"/>
                <w:kern w:val="24"/>
                <w:lang w:bidi="gu-IN"/>
              </w:rPr>
              <w:t>Zn</w:t>
            </w:r>
            <w:r w:rsidRPr="000078D4">
              <w:rPr>
                <w:color w:val="000000"/>
                <w:kern w:val="24"/>
                <w:vertAlign w:val="subscript"/>
                <w:lang w:bidi="gu-IN"/>
              </w:rPr>
              <w:t>0</w:t>
            </w:r>
            <w:r w:rsidRPr="000078D4">
              <w:rPr>
                <w:color w:val="000000"/>
                <w:kern w:val="24"/>
                <w:lang w:bidi="gu-IN"/>
              </w:rPr>
              <w:t>Fe</w:t>
            </w:r>
            <w:r w:rsidRPr="000078D4">
              <w:rPr>
                <w:color w:val="000000"/>
                <w:kern w:val="24"/>
                <w:vertAlign w:val="subscript"/>
                <w:lang w:bidi="gu-IN"/>
              </w:rPr>
              <w:t>0</w:t>
            </w:r>
          </w:p>
        </w:tc>
        <w:tc>
          <w:tcPr>
            <w:tcW w:w="385" w:type="pct"/>
            <w:vAlign w:val="center"/>
          </w:tcPr>
          <w:p w14:paraId="1EDE3385"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0.87</w:t>
            </w:r>
          </w:p>
        </w:tc>
        <w:tc>
          <w:tcPr>
            <w:tcW w:w="473" w:type="pct"/>
            <w:vAlign w:val="center"/>
          </w:tcPr>
          <w:p w14:paraId="4D6B2C63"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0.86</w:t>
            </w:r>
          </w:p>
        </w:tc>
        <w:tc>
          <w:tcPr>
            <w:tcW w:w="349" w:type="pct"/>
            <w:vAlign w:val="center"/>
          </w:tcPr>
          <w:p w14:paraId="2392BF36"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6.27</w:t>
            </w:r>
          </w:p>
        </w:tc>
        <w:tc>
          <w:tcPr>
            <w:tcW w:w="470" w:type="pct"/>
            <w:vAlign w:val="center"/>
          </w:tcPr>
          <w:p w14:paraId="4FBE4E03"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6.05</w:t>
            </w:r>
          </w:p>
        </w:tc>
        <w:tc>
          <w:tcPr>
            <w:tcW w:w="406" w:type="pct"/>
            <w:vAlign w:val="center"/>
          </w:tcPr>
          <w:p w14:paraId="52C3A94C"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12.54</w:t>
            </w:r>
          </w:p>
        </w:tc>
        <w:tc>
          <w:tcPr>
            <w:tcW w:w="423" w:type="pct"/>
            <w:vAlign w:val="center"/>
          </w:tcPr>
          <w:p w14:paraId="3742AB24"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12.37</w:t>
            </w:r>
          </w:p>
        </w:tc>
        <w:tc>
          <w:tcPr>
            <w:tcW w:w="349" w:type="pct"/>
            <w:vAlign w:val="center"/>
          </w:tcPr>
          <w:p w14:paraId="13AC5873"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1.41</w:t>
            </w:r>
          </w:p>
        </w:tc>
        <w:tc>
          <w:tcPr>
            <w:tcW w:w="349" w:type="pct"/>
            <w:vAlign w:val="center"/>
          </w:tcPr>
          <w:p w14:paraId="55C9FB7C"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1.42</w:t>
            </w:r>
          </w:p>
        </w:tc>
      </w:tr>
      <w:tr w:rsidR="00FA1163" w:rsidRPr="000078D4" w14:paraId="4AD9EB8E" w14:textId="77777777" w:rsidTr="0039441B">
        <w:trPr>
          <w:trHeight w:val="425"/>
        </w:trPr>
        <w:tc>
          <w:tcPr>
            <w:tcW w:w="646" w:type="pct"/>
          </w:tcPr>
          <w:p w14:paraId="5DD8CA63" w14:textId="77777777" w:rsidR="008E5A74" w:rsidRPr="000078D4" w:rsidRDefault="008E5A74" w:rsidP="0039441B">
            <w:pPr>
              <w:pStyle w:val="NormalWeb"/>
              <w:spacing w:after="0"/>
              <w:jc w:val="center"/>
              <w:rPr>
                <w:rFonts w:eastAsia="Times New Roman"/>
                <w:color w:val="000000"/>
                <w:lang w:bidi="gu-IN"/>
              </w:rPr>
            </w:pPr>
            <w:r w:rsidRPr="000078D4">
              <w:rPr>
                <w:rFonts w:eastAsia="Times New Roman"/>
                <w:b/>
                <w:bCs/>
                <w:color w:val="000000"/>
                <w:kern w:val="24"/>
                <w:lang w:bidi="gu-IN"/>
              </w:rPr>
              <w:t>T</w:t>
            </w:r>
            <w:r w:rsidRPr="000078D4">
              <w:rPr>
                <w:rFonts w:eastAsia="Times New Roman"/>
                <w:b/>
                <w:bCs/>
                <w:color w:val="000000"/>
                <w:kern w:val="24"/>
                <w:position w:val="-10"/>
                <w:vertAlign w:val="subscript"/>
                <w:lang w:bidi="gu-IN"/>
              </w:rPr>
              <w:t>7</w:t>
            </w:r>
          </w:p>
        </w:tc>
        <w:tc>
          <w:tcPr>
            <w:tcW w:w="1151" w:type="pct"/>
          </w:tcPr>
          <w:p w14:paraId="60D91E9D" w14:textId="77777777" w:rsidR="008E5A74" w:rsidRPr="000078D4" w:rsidRDefault="008E5A74" w:rsidP="0039441B">
            <w:pPr>
              <w:pStyle w:val="NormalWeb"/>
              <w:spacing w:after="0"/>
              <w:jc w:val="both"/>
              <w:rPr>
                <w:rFonts w:eastAsia="Times New Roman"/>
                <w:color w:val="000000"/>
                <w:lang w:bidi="gu-IN"/>
              </w:rPr>
            </w:pPr>
            <w:r w:rsidRPr="000078D4">
              <w:rPr>
                <w:color w:val="000000"/>
                <w:kern w:val="24"/>
                <w:lang w:bidi="gu-IN"/>
              </w:rPr>
              <w:t>N</w:t>
            </w:r>
            <w:r w:rsidRPr="000078D4">
              <w:rPr>
                <w:color w:val="000000"/>
                <w:kern w:val="24"/>
                <w:vertAlign w:val="subscript"/>
                <w:lang w:bidi="gu-IN"/>
              </w:rPr>
              <w:t>160</w:t>
            </w:r>
            <w:r w:rsidRPr="000078D4">
              <w:rPr>
                <w:color w:val="000000"/>
                <w:kern w:val="24"/>
                <w:lang w:bidi="gu-IN"/>
              </w:rPr>
              <w:t>P</w:t>
            </w:r>
            <w:r w:rsidRPr="000078D4">
              <w:rPr>
                <w:color w:val="000000"/>
                <w:kern w:val="24"/>
                <w:vertAlign w:val="subscript"/>
                <w:lang w:bidi="gu-IN"/>
              </w:rPr>
              <w:t>20</w:t>
            </w:r>
            <w:r w:rsidRPr="000078D4">
              <w:rPr>
                <w:color w:val="000000"/>
                <w:kern w:val="24"/>
                <w:lang w:bidi="gu-IN"/>
              </w:rPr>
              <w:t>K</w:t>
            </w:r>
            <w:r w:rsidRPr="000078D4">
              <w:rPr>
                <w:color w:val="000000"/>
                <w:kern w:val="24"/>
                <w:vertAlign w:val="subscript"/>
                <w:lang w:bidi="gu-IN"/>
              </w:rPr>
              <w:t>0</w:t>
            </w:r>
            <w:r w:rsidRPr="000078D4">
              <w:rPr>
                <w:color w:val="000000"/>
                <w:kern w:val="24"/>
                <w:lang w:bidi="gu-IN"/>
              </w:rPr>
              <w:t>S</w:t>
            </w:r>
            <w:r w:rsidRPr="000078D4">
              <w:rPr>
                <w:color w:val="000000"/>
                <w:kern w:val="24"/>
                <w:vertAlign w:val="subscript"/>
                <w:lang w:bidi="gu-IN"/>
              </w:rPr>
              <w:t>0</w:t>
            </w:r>
            <w:r w:rsidRPr="000078D4">
              <w:rPr>
                <w:color w:val="000000"/>
                <w:kern w:val="24"/>
                <w:lang w:bidi="gu-IN"/>
              </w:rPr>
              <w:t>Zn</w:t>
            </w:r>
            <w:r w:rsidRPr="000078D4">
              <w:rPr>
                <w:color w:val="000000"/>
                <w:kern w:val="24"/>
                <w:vertAlign w:val="subscript"/>
                <w:lang w:bidi="gu-IN"/>
              </w:rPr>
              <w:t>5</w:t>
            </w:r>
            <w:r w:rsidRPr="000078D4">
              <w:rPr>
                <w:color w:val="000000"/>
                <w:kern w:val="24"/>
                <w:lang w:bidi="gu-IN"/>
              </w:rPr>
              <w:t>Fe</w:t>
            </w:r>
            <w:r w:rsidRPr="000078D4">
              <w:rPr>
                <w:color w:val="000000"/>
                <w:kern w:val="24"/>
                <w:vertAlign w:val="subscript"/>
                <w:lang w:bidi="gu-IN"/>
              </w:rPr>
              <w:t>0</w:t>
            </w:r>
          </w:p>
        </w:tc>
        <w:tc>
          <w:tcPr>
            <w:tcW w:w="385" w:type="pct"/>
            <w:vAlign w:val="center"/>
          </w:tcPr>
          <w:p w14:paraId="04786766"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0.89</w:t>
            </w:r>
          </w:p>
        </w:tc>
        <w:tc>
          <w:tcPr>
            <w:tcW w:w="473" w:type="pct"/>
            <w:vAlign w:val="center"/>
          </w:tcPr>
          <w:p w14:paraId="1A2358EC"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0.93</w:t>
            </w:r>
          </w:p>
        </w:tc>
        <w:tc>
          <w:tcPr>
            <w:tcW w:w="349" w:type="pct"/>
            <w:vAlign w:val="center"/>
          </w:tcPr>
          <w:p w14:paraId="5917174C"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6.25</w:t>
            </w:r>
          </w:p>
        </w:tc>
        <w:tc>
          <w:tcPr>
            <w:tcW w:w="470" w:type="pct"/>
            <w:vAlign w:val="center"/>
          </w:tcPr>
          <w:p w14:paraId="65E595F9"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6.04</w:t>
            </w:r>
          </w:p>
        </w:tc>
        <w:tc>
          <w:tcPr>
            <w:tcW w:w="406" w:type="pct"/>
            <w:vAlign w:val="center"/>
          </w:tcPr>
          <w:p w14:paraId="33B769B8"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12.57</w:t>
            </w:r>
          </w:p>
        </w:tc>
        <w:tc>
          <w:tcPr>
            <w:tcW w:w="423" w:type="pct"/>
            <w:vAlign w:val="center"/>
          </w:tcPr>
          <w:p w14:paraId="1E5F7FC7"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12.23</w:t>
            </w:r>
          </w:p>
        </w:tc>
        <w:tc>
          <w:tcPr>
            <w:tcW w:w="349" w:type="pct"/>
            <w:vAlign w:val="center"/>
          </w:tcPr>
          <w:p w14:paraId="50B5B727"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1.46</w:t>
            </w:r>
          </w:p>
        </w:tc>
        <w:tc>
          <w:tcPr>
            <w:tcW w:w="349" w:type="pct"/>
            <w:vAlign w:val="center"/>
          </w:tcPr>
          <w:p w14:paraId="66404668"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1.46</w:t>
            </w:r>
          </w:p>
        </w:tc>
      </w:tr>
      <w:tr w:rsidR="00FA1163" w:rsidRPr="000078D4" w14:paraId="4A1A4D58" w14:textId="77777777" w:rsidTr="0039441B">
        <w:trPr>
          <w:trHeight w:val="417"/>
        </w:trPr>
        <w:tc>
          <w:tcPr>
            <w:tcW w:w="646" w:type="pct"/>
          </w:tcPr>
          <w:p w14:paraId="252E9662" w14:textId="77777777" w:rsidR="008E5A74" w:rsidRPr="000078D4" w:rsidRDefault="008E5A74" w:rsidP="0039441B">
            <w:pPr>
              <w:pStyle w:val="NormalWeb"/>
              <w:spacing w:after="0"/>
              <w:jc w:val="center"/>
              <w:rPr>
                <w:rFonts w:eastAsia="Times New Roman"/>
                <w:color w:val="000000"/>
                <w:lang w:bidi="gu-IN"/>
              </w:rPr>
            </w:pPr>
            <w:r w:rsidRPr="000078D4">
              <w:rPr>
                <w:rFonts w:eastAsia="Times New Roman"/>
                <w:b/>
                <w:bCs/>
                <w:color w:val="000000"/>
                <w:kern w:val="24"/>
                <w:lang w:bidi="gu-IN"/>
              </w:rPr>
              <w:t>T</w:t>
            </w:r>
            <w:r w:rsidRPr="000078D4">
              <w:rPr>
                <w:rFonts w:eastAsia="Times New Roman"/>
                <w:b/>
                <w:bCs/>
                <w:color w:val="000000"/>
                <w:kern w:val="24"/>
                <w:position w:val="-10"/>
                <w:vertAlign w:val="subscript"/>
                <w:lang w:bidi="gu-IN"/>
              </w:rPr>
              <w:t>8</w:t>
            </w:r>
          </w:p>
        </w:tc>
        <w:tc>
          <w:tcPr>
            <w:tcW w:w="1151" w:type="pct"/>
          </w:tcPr>
          <w:p w14:paraId="074BE161" w14:textId="77777777" w:rsidR="008E5A74" w:rsidRPr="000078D4" w:rsidRDefault="008E5A74" w:rsidP="0039441B">
            <w:pPr>
              <w:pStyle w:val="NormalWeb"/>
              <w:spacing w:after="0"/>
              <w:jc w:val="both"/>
              <w:rPr>
                <w:rFonts w:eastAsia="Times New Roman"/>
                <w:color w:val="000000"/>
                <w:lang w:bidi="gu-IN"/>
              </w:rPr>
            </w:pPr>
            <w:r w:rsidRPr="000078D4">
              <w:rPr>
                <w:color w:val="000000"/>
                <w:kern w:val="24"/>
                <w:lang w:bidi="gu-IN"/>
              </w:rPr>
              <w:t>N</w:t>
            </w:r>
            <w:r w:rsidRPr="000078D4">
              <w:rPr>
                <w:color w:val="000000"/>
                <w:kern w:val="24"/>
                <w:vertAlign w:val="subscript"/>
                <w:lang w:bidi="gu-IN"/>
              </w:rPr>
              <w:t>160</w:t>
            </w:r>
            <w:r w:rsidRPr="000078D4">
              <w:rPr>
                <w:color w:val="000000"/>
                <w:kern w:val="24"/>
                <w:lang w:bidi="gu-IN"/>
              </w:rPr>
              <w:t>P</w:t>
            </w:r>
            <w:r w:rsidRPr="000078D4">
              <w:rPr>
                <w:color w:val="000000"/>
                <w:kern w:val="24"/>
                <w:vertAlign w:val="subscript"/>
                <w:lang w:bidi="gu-IN"/>
              </w:rPr>
              <w:t>20</w:t>
            </w:r>
            <w:r w:rsidRPr="000078D4">
              <w:rPr>
                <w:color w:val="000000"/>
                <w:kern w:val="24"/>
                <w:lang w:bidi="gu-IN"/>
              </w:rPr>
              <w:t>K</w:t>
            </w:r>
            <w:r w:rsidRPr="000078D4">
              <w:rPr>
                <w:color w:val="000000"/>
                <w:kern w:val="24"/>
                <w:vertAlign w:val="subscript"/>
                <w:lang w:bidi="gu-IN"/>
              </w:rPr>
              <w:t>0</w:t>
            </w:r>
            <w:r w:rsidRPr="000078D4">
              <w:rPr>
                <w:color w:val="000000"/>
                <w:kern w:val="24"/>
                <w:lang w:bidi="gu-IN"/>
              </w:rPr>
              <w:t>S</w:t>
            </w:r>
            <w:r w:rsidRPr="000078D4">
              <w:rPr>
                <w:color w:val="000000"/>
                <w:kern w:val="24"/>
                <w:vertAlign w:val="subscript"/>
                <w:lang w:bidi="gu-IN"/>
              </w:rPr>
              <w:t>0</w:t>
            </w:r>
            <w:r w:rsidRPr="000078D4">
              <w:rPr>
                <w:color w:val="000000"/>
                <w:kern w:val="24"/>
                <w:lang w:bidi="gu-IN"/>
              </w:rPr>
              <w:t>Zn</w:t>
            </w:r>
            <w:r w:rsidRPr="000078D4">
              <w:rPr>
                <w:color w:val="000000"/>
                <w:kern w:val="24"/>
                <w:vertAlign w:val="subscript"/>
                <w:lang w:bidi="gu-IN"/>
              </w:rPr>
              <w:t>0</w:t>
            </w:r>
            <w:r w:rsidRPr="000078D4">
              <w:rPr>
                <w:color w:val="000000"/>
                <w:kern w:val="24"/>
                <w:lang w:bidi="gu-IN"/>
              </w:rPr>
              <w:t>Fe</w:t>
            </w:r>
            <w:r w:rsidRPr="000078D4">
              <w:rPr>
                <w:color w:val="000000"/>
                <w:kern w:val="24"/>
                <w:vertAlign w:val="subscript"/>
                <w:lang w:bidi="gu-IN"/>
              </w:rPr>
              <w:t>10</w:t>
            </w:r>
          </w:p>
        </w:tc>
        <w:tc>
          <w:tcPr>
            <w:tcW w:w="385" w:type="pct"/>
            <w:vAlign w:val="center"/>
          </w:tcPr>
          <w:p w14:paraId="05120D6D"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0.86</w:t>
            </w:r>
          </w:p>
        </w:tc>
        <w:tc>
          <w:tcPr>
            <w:tcW w:w="473" w:type="pct"/>
            <w:vAlign w:val="center"/>
          </w:tcPr>
          <w:p w14:paraId="2099B124"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0.86</w:t>
            </w:r>
          </w:p>
        </w:tc>
        <w:tc>
          <w:tcPr>
            <w:tcW w:w="349" w:type="pct"/>
            <w:vAlign w:val="center"/>
          </w:tcPr>
          <w:p w14:paraId="432D81CD"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6.38</w:t>
            </w:r>
          </w:p>
        </w:tc>
        <w:tc>
          <w:tcPr>
            <w:tcW w:w="470" w:type="pct"/>
            <w:vAlign w:val="center"/>
          </w:tcPr>
          <w:p w14:paraId="43D97981"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6.54</w:t>
            </w:r>
          </w:p>
        </w:tc>
        <w:tc>
          <w:tcPr>
            <w:tcW w:w="406" w:type="pct"/>
            <w:vAlign w:val="center"/>
          </w:tcPr>
          <w:p w14:paraId="09171026"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11.83</w:t>
            </w:r>
          </w:p>
        </w:tc>
        <w:tc>
          <w:tcPr>
            <w:tcW w:w="423" w:type="pct"/>
            <w:vAlign w:val="center"/>
          </w:tcPr>
          <w:p w14:paraId="54D343D1"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12.25</w:t>
            </w:r>
          </w:p>
        </w:tc>
        <w:tc>
          <w:tcPr>
            <w:tcW w:w="349" w:type="pct"/>
            <w:vAlign w:val="center"/>
          </w:tcPr>
          <w:p w14:paraId="47DD83BD"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1.48</w:t>
            </w:r>
          </w:p>
        </w:tc>
        <w:tc>
          <w:tcPr>
            <w:tcW w:w="349" w:type="pct"/>
            <w:vAlign w:val="center"/>
          </w:tcPr>
          <w:p w14:paraId="1813C932"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1.41</w:t>
            </w:r>
          </w:p>
        </w:tc>
      </w:tr>
      <w:tr w:rsidR="00FA1163" w:rsidRPr="000078D4" w14:paraId="35C25E48" w14:textId="77777777" w:rsidTr="0039441B">
        <w:trPr>
          <w:trHeight w:val="425"/>
        </w:trPr>
        <w:tc>
          <w:tcPr>
            <w:tcW w:w="646" w:type="pct"/>
          </w:tcPr>
          <w:p w14:paraId="6E15FC10" w14:textId="77777777" w:rsidR="008E5A74" w:rsidRPr="000078D4" w:rsidRDefault="008E5A74" w:rsidP="0039441B">
            <w:pPr>
              <w:pStyle w:val="NormalWeb"/>
              <w:spacing w:after="0"/>
              <w:jc w:val="center"/>
              <w:rPr>
                <w:rFonts w:eastAsia="Times New Roman"/>
                <w:color w:val="000000"/>
                <w:lang w:bidi="gu-IN"/>
              </w:rPr>
            </w:pPr>
            <w:r w:rsidRPr="000078D4">
              <w:rPr>
                <w:rFonts w:eastAsia="Times New Roman"/>
                <w:b/>
                <w:bCs/>
                <w:color w:val="000000"/>
                <w:kern w:val="24"/>
                <w:lang w:bidi="gu-IN"/>
              </w:rPr>
              <w:t>T</w:t>
            </w:r>
            <w:r w:rsidRPr="000078D4">
              <w:rPr>
                <w:rFonts w:eastAsia="Times New Roman"/>
                <w:b/>
                <w:bCs/>
                <w:color w:val="000000"/>
                <w:kern w:val="24"/>
                <w:position w:val="-10"/>
                <w:vertAlign w:val="subscript"/>
                <w:lang w:bidi="gu-IN"/>
              </w:rPr>
              <w:t>9</w:t>
            </w:r>
          </w:p>
        </w:tc>
        <w:tc>
          <w:tcPr>
            <w:tcW w:w="1151" w:type="pct"/>
          </w:tcPr>
          <w:p w14:paraId="5C73DC82" w14:textId="77777777" w:rsidR="008E5A74" w:rsidRPr="000078D4" w:rsidRDefault="008E5A74" w:rsidP="0039441B">
            <w:pPr>
              <w:pStyle w:val="NormalWeb"/>
              <w:spacing w:after="0"/>
              <w:jc w:val="both"/>
              <w:rPr>
                <w:rFonts w:eastAsia="Times New Roman"/>
                <w:color w:val="000000"/>
                <w:lang w:bidi="gu-IN"/>
              </w:rPr>
            </w:pPr>
            <w:r w:rsidRPr="000078D4">
              <w:rPr>
                <w:color w:val="000000"/>
                <w:kern w:val="24"/>
                <w:lang w:bidi="gu-IN"/>
              </w:rPr>
              <w:t>N</w:t>
            </w:r>
            <w:r w:rsidRPr="000078D4">
              <w:rPr>
                <w:color w:val="000000"/>
                <w:kern w:val="24"/>
                <w:vertAlign w:val="subscript"/>
                <w:lang w:bidi="gu-IN"/>
              </w:rPr>
              <w:t>160</w:t>
            </w:r>
            <w:r w:rsidRPr="000078D4">
              <w:rPr>
                <w:color w:val="000000"/>
                <w:kern w:val="24"/>
                <w:lang w:bidi="gu-IN"/>
              </w:rPr>
              <w:t>P</w:t>
            </w:r>
            <w:r w:rsidRPr="000078D4">
              <w:rPr>
                <w:color w:val="000000"/>
                <w:kern w:val="24"/>
                <w:vertAlign w:val="subscript"/>
                <w:lang w:bidi="gu-IN"/>
              </w:rPr>
              <w:t>20</w:t>
            </w:r>
            <w:r w:rsidRPr="000078D4">
              <w:rPr>
                <w:color w:val="000000"/>
                <w:kern w:val="24"/>
                <w:lang w:bidi="gu-IN"/>
              </w:rPr>
              <w:t>K</w:t>
            </w:r>
            <w:r w:rsidRPr="000078D4">
              <w:rPr>
                <w:color w:val="000000"/>
                <w:kern w:val="24"/>
                <w:vertAlign w:val="subscript"/>
                <w:lang w:bidi="gu-IN"/>
              </w:rPr>
              <w:t>60</w:t>
            </w:r>
            <w:r w:rsidRPr="000078D4">
              <w:rPr>
                <w:color w:val="000000"/>
                <w:kern w:val="24"/>
                <w:lang w:bidi="gu-IN"/>
              </w:rPr>
              <w:t>S</w:t>
            </w:r>
            <w:r w:rsidRPr="000078D4">
              <w:rPr>
                <w:color w:val="000000"/>
                <w:kern w:val="24"/>
                <w:vertAlign w:val="subscript"/>
                <w:lang w:bidi="gu-IN"/>
              </w:rPr>
              <w:t>20</w:t>
            </w:r>
            <w:r w:rsidRPr="000078D4">
              <w:rPr>
                <w:color w:val="000000"/>
                <w:kern w:val="24"/>
                <w:lang w:bidi="gu-IN"/>
              </w:rPr>
              <w:t>Zn</w:t>
            </w:r>
            <w:r w:rsidRPr="000078D4">
              <w:rPr>
                <w:color w:val="000000"/>
                <w:kern w:val="24"/>
                <w:vertAlign w:val="subscript"/>
                <w:lang w:bidi="gu-IN"/>
              </w:rPr>
              <w:t>0</w:t>
            </w:r>
            <w:r w:rsidRPr="000078D4">
              <w:rPr>
                <w:color w:val="000000"/>
                <w:kern w:val="24"/>
                <w:lang w:bidi="gu-IN"/>
              </w:rPr>
              <w:t>Fe</w:t>
            </w:r>
            <w:r w:rsidRPr="000078D4">
              <w:rPr>
                <w:color w:val="000000"/>
                <w:kern w:val="24"/>
                <w:vertAlign w:val="subscript"/>
                <w:lang w:bidi="gu-IN"/>
              </w:rPr>
              <w:t>0</w:t>
            </w:r>
          </w:p>
        </w:tc>
        <w:tc>
          <w:tcPr>
            <w:tcW w:w="385" w:type="pct"/>
            <w:vAlign w:val="center"/>
          </w:tcPr>
          <w:p w14:paraId="63DF5A3D"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0.88</w:t>
            </w:r>
          </w:p>
        </w:tc>
        <w:tc>
          <w:tcPr>
            <w:tcW w:w="473" w:type="pct"/>
            <w:vAlign w:val="center"/>
          </w:tcPr>
          <w:p w14:paraId="0A95CF66"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0.87</w:t>
            </w:r>
          </w:p>
        </w:tc>
        <w:tc>
          <w:tcPr>
            <w:tcW w:w="349" w:type="pct"/>
            <w:vAlign w:val="center"/>
          </w:tcPr>
          <w:p w14:paraId="30422B7C"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6.35</w:t>
            </w:r>
          </w:p>
        </w:tc>
        <w:tc>
          <w:tcPr>
            <w:tcW w:w="470" w:type="pct"/>
            <w:vAlign w:val="center"/>
          </w:tcPr>
          <w:p w14:paraId="758B0D0F"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6.07</w:t>
            </w:r>
          </w:p>
        </w:tc>
        <w:tc>
          <w:tcPr>
            <w:tcW w:w="406" w:type="pct"/>
            <w:vAlign w:val="center"/>
          </w:tcPr>
          <w:p w14:paraId="7280F08E"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12.42</w:t>
            </w:r>
          </w:p>
        </w:tc>
        <w:tc>
          <w:tcPr>
            <w:tcW w:w="423" w:type="pct"/>
            <w:vAlign w:val="center"/>
          </w:tcPr>
          <w:p w14:paraId="57997E61"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12.21</w:t>
            </w:r>
          </w:p>
        </w:tc>
        <w:tc>
          <w:tcPr>
            <w:tcW w:w="349" w:type="pct"/>
            <w:vAlign w:val="center"/>
          </w:tcPr>
          <w:p w14:paraId="369246C0"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1.41</w:t>
            </w:r>
          </w:p>
        </w:tc>
        <w:tc>
          <w:tcPr>
            <w:tcW w:w="349" w:type="pct"/>
            <w:vAlign w:val="center"/>
          </w:tcPr>
          <w:p w14:paraId="24B102BA"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1.46</w:t>
            </w:r>
          </w:p>
        </w:tc>
      </w:tr>
      <w:tr w:rsidR="00FA1163" w:rsidRPr="000078D4" w14:paraId="35A2D1C3" w14:textId="77777777" w:rsidTr="0039441B">
        <w:trPr>
          <w:trHeight w:val="425"/>
        </w:trPr>
        <w:tc>
          <w:tcPr>
            <w:tcW w:w="646" w:type="pct"/>
          </w:tcPr>
          <w:p w14:paraId="7CA7B948" w14:textId="77777777" w:rsidR="008E5A74" w:rsidRPr="000078D4" w:rsidRDefault="008E5A74" w:rsidP="0039441B">
            <w:pPr>
              <w:pStyle w:val="NormalWeb"/>
              <w:spacing w:after="0"/>
              <w:jc w:val="center"/>
              <w:rPr>
                <w:rFonts w:eastAsia="Times New Roman"/>
                <w:color w:val="000000"/>
                <w:lang w:bidi="gu-IN"/>
              </w:rPr>
            </w:pPr>
            <w:r w:rsidRPr="000078D4">
              <w:rPr>
                <w:rFonts w:eastAsia="Times New Roman"/>
                <w:b/>
                <w:bCs/>
                <w:color w:val="000000"/>
                <w:kern w:val="24"/>
                <w:lang w:bidi="gu-IN"/>
              </w:rPr>
              <w:t>T</w:t>
            </w:r>
            <w:r w:rsidRPr="000078D4">
              <w:rPr>
                <w:rFonts w:eastAsia="Times New Roman"/>
                <w:b/>
                <w:bCs/>
                <w:color w:val="000000"/>
                <w:kern w:val="24"/>
                <w:position w:val="-10"/>
                <w:vertAlign w:val="subscript"/>
                <w:lang w:bidi="gu-IN"/>
              </w:rPr>
              <w:t>10</w:t>
            </w:r>
          </w:p>
        </w:tc>
        <w:tc>
          <w:tcPr>
            <w:tcW w:w="1151" w:type="pct"/>
          </w:tcPr>
          <w:p w14:paraId="497C0A26" w14:textId="77777777" w:rsidR="008E5A74" w:rsidRPr="000078D4" w:rsidRDefault="008E5A74" w:rsidP="0039441B">
            <w:pPr>
              <w:pStyle w:val="NormalWeb"/>
              <w:spacing w:after="0"/>
              <w:jc w:val="both"/>
              <w:rPr>
                <w:rFonts w:eastAsia="Times New Roman"/>
                <w:color w:val="000000"/>
                <w:lang w:bidi="gu-IN"/>
              </w:rPr>
            </w:pPr>
            <w:r w:rsidRPr="000078D4">
              <w:rPr>
                <w:color w:val="000000"/>
                <w:kern w:val="24"/>
                <w:lang w:bidi="gu-IN"/>
              </w:rPr>
              <w:t>N</w:t>
            </w:r>
            <w:r w:rsidRPr="000078D4">
              <w:rPr>
                <w:color w:val="000000"/>
                <w:kern w:val="24"/>
                <w:vertAlign w:val="subscript"/>
                <w:lang w:bidi="gu-IN"/>
              </w:rPr>
              <w:t>160</w:t>
            </w:r>
            <w:r w:rsidRPr="000078D4">
              <w:rPr>
                <w:color w:val="000000"/>
                <w:kern w:val="24"/>
                <w:lang w:bidi="gu-IN"/>
              </w:rPr>
              <w:t>P</w:t>
            </w:r>
            <w:r w:rsidRPr="000078D4">
              <w:rPr>
                <w:color w:val="000000"/>
                <w:kern w:val="24"/>
                <w:vertAlign w:val="subscript"/>
                <w:lang w:bidi="gu-IN"/>
              </w:rPr>
              <w:t>20</w:t>
            </w:r>
            <w:r w:rsidRPr="000078D4">
              <w:rPr>
                <w:color w:val="000000"/>
                <w:kern w:val="24"/>
                <w:lang w:bidi="gu-IN"/>
              </w:rPr>
              <w:t>K</w:t>
            </w:r>
            <w:r w:rsidRPr="000078D4">
              <w:rPr>
                <w:color w:val="000000"/>
                <w:kern w:val="24"/>
                <w:vertAlign w:val="subscript"/>
                <w:lang w:bidi="gu-IN"/>
              </w:rPr>
              <w:t>60</w:t>
            </w:r>
            <w:r w:rsidRPr="000078D4">
              <w:rPr>
                <w:color w:val="000000"/>
                <w:kern w:val="24"/>
                <w:lang w:bidi="gu-IN"/>
              </w:rPr>
              <w:t>S</w:t>
            </w:r>
            <w:r w:rsidRPr="000078D4">
              <w:rPr>
                <w:color w:val="000000"/>
                <w:kern w:val="24"/>
                <w:vertAlign w:val="subscript"/>
                <w:lang w:bidi="gu-IN"/>
              </w:rPr>
              <w:t>0</w:t>
            </w:r>
            <w:r w:rsidRPr="000078D4">
              <w:rPr>
                <w:color w:val="000000"/>
                <w:kern w:val="24"/>
                <w:lang w:bidi="gu-IN"/>
              </w:rPr>
              <w:t>Zn</w:t>
            </w:r>
            <w:r w:rsidRPr="000078D4">
              <w:rPr>
                <w:color w:val="000000"/>
                <w:kern w:val="24"/>
                <w:vertAlign w:val="subscript"/>
                <w:lang w:bidi="gu-IN"/>
              </w:rPr>
              <w:t>5</w:t>
            </w:r>
            <w:r w:rsidRPr="000078D4">
              <w:rPr>
                <w:color w:val="000000"/>
                <w:kern w:val="24"/>
                <w:lang w:bidi="gu-IN"/>
              </w:rPr>
              <w:t>Fe</w:t>
            </w:r>
            <w:r w:rsidRPr="000078D4">
              <w:rPr>
                <w:color w:val="000000"/>
                <w:kern w:val="24"/>
                <w:vertAlign w:val="subscript"/>
                <w:lang w:bidi="gu-IN"/>
              </w:rPr>
              <w:t>0</w:t>
            </w:r>
          </w:p>
        </w:tc>
        <w:tc>
          <w:tcPr>
            <w:tcW w:w="385" w:type="pct"/>
            <w:vAlign w:val="center"/>
          </w:tcPr>
          <w:p w14:paraId="369E2B8C"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0.89</w:t>
            </w:r>
          </w:p>
        </w:tc>
        <w:tc>
          <w:tcPr>
            <w:tcW w:w="473" w:type="pct"/>
            <w:vAlign w:val="center"/>
          </w:tcPr>
          <w:p w14:paraId="6CF9683B"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0.92</w:t>
            </w:r>
          </w:p>
        </w:tc>
        <w:tc>
          <w:tcPr>
            <w:tcW w:w="349" w:type="pct"/>
            <w:vAlign w:val="center"/>
          </w:tcPr>
          <w:p w14:paraId="37209F7D"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6.33</w:t>
            </w:r>
          </w:p>
        </w:tc>
        <w:tc>
          <w:tcPr>
            <w:tcW w:w="470" w:type="pct"/>
            <w:vAlign w:val="center"/>
          </w:tcPr>
          <w:p w14:paraId="79934238"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6.06</w:t>
            </w:r>
          </w:p>
        </w:tc>
        <w:tc>
          <w:tcPr>
            <w:tcW w:w="406" w:type="pct"/>
            <w:vAlign w:val="center"/>
          </w:tcPr>
          <w:p w14:paraId="216046F2"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12.31</w:t>
            </w:r>
          </w:p>
        </w:tc>
        <w:tc>
          <w:tcPr>
            <w:tcW w:w="423" w:type="pct"/>
            <w:vAlign w:val="center"/>
          </w:tcPr>
          <w:p w14:paraId="058E7B46"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12.44</w:t>
            </w:r>
          </w:p>
        </w:tc>
        <w:tc>
          <w:tcPr>
            <w:tcW w:w="349" w:type="pct"/>
            <w:vAlign w:val="center"/>
          </w:tcPr>
          <w:p w14:paraId="461BD93D"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1.42</w:t>
            </w:r>
          </w:p>
        </w:tc>
        <w:tc>
          <w:tcPr>
            <w:tcW w:w="349" w:type="pct"/>
            <w:vAlign w:val="center"/>
          </w:tcPr>
          <w:p w14:paraId="3569C477"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1.52</w:t>
            </w:r>
          </w:p>
        </w:tc>
      </w:tr>
      <w:tr w:rsidR="00FA1163" w:rsidRPr="000078D4" w14:paraId="3CED07FE" w14:textId="77777777" w:rsidTr="0039441B">
        <w:trPr>
          <w:trHeight w:val="425"/>
        </w:trPr>
        <w:tc>
          <w:tcPr>
            <w:tcW w:w="646" w:type="pct"/>
          </w:tcPr>
          <w:p w14:paraId="4255F916" w14:textId="77777777" w:rsidR="008E5A74" w:rsidRPr="000078D4" w:rsidRDefault="008E5A74" w:rsidP="0039441B">
            <w:pPr>
              <w:pStyle w:val="NormalWeb"/>
              <w:spacing w:after="0"/>
              <w:jc w:val="center"/>
              <w:rPr>
                <w:rFonts w:eastAsia="Times New Roman"/>
                <w:color w:val="000000"/>
                <w:lang w:bidi="gu-IN"/>
              </w:rPr>
            </w:pPr>
            <w:r w:rsidRPr="000078D4">
              <w:rPr>
                <w:rFonts w:eastAsia="Times New Roman"/>
                <w:b/>
                <w:bCs/>
                <w:color w:val="000000"/>
                <w:kern w:val="24"/>
                <w:lang w:bidi="gu-IN"/>
              </w:rPr>
              <w:t>T</w:t>
            </w:r>
            <w:r w:rsidRPr="000078D4">
              <w:rPr>
                <w:rFonts w:eastAsia="Times New Roman"/>
                <w:b/>
                <w:bCs/>
                <w:color w:val="000000"/>
                <w:kern w:val="24"/>
                <w:position w:val="-10"/>
                <w:vertAlign w:val="subscript"/>
                <w:lang w:bidi="gu-IN"/>
              </w:rPr>
              <w:t>11</w:t>
            </w:r>
          </w:p>
        </w:tc>
        <w:tc>
          <w:tcPr>
            <w:tcW w:w="1151" w:type="pct"/>
          </w:tcPr>
          <w:p w14:paraId="77419343" w14:textId="77777777" w:rsidR="008E5A74" w:rsidRPr="000078D4" w:rsidRDefault="008E5A74" w:rsidP="0039441B">
            <w:pPr>
              <w:pStyle w:val="NormalWeb"/>
              <w:spacing w:after="0"/>
              <w:jc w:val="both"/>
              <w:rPr>
                <w:rFonts w:eastAsia="Times New Roman"/>
                <w:color w:val="000000"/>
                <w:lang w:bidi="gu-IN"/>
              </w:rPr>
            </w:pPr>
            <w:r w:rsidRPr="000078D4">
              <w:rPr>
                <w:color w:val="000000"/>
                <w:kern w:val="24"/>
                <w:lang w:bidi="gu-IN"/>
              </w:rPr>
              <w:t>N</w:t>
            </w:r>
            <w:r w:rsidRPr="000078D4">
              <w:rPr>
                <w:color w:val="000000"/>
                <w:kern w:val="24"/>
                <w:vertAlign w:val="subscript"/>
                <w:lang w:bidi="gu-IN"/>
              </w:rPr>
              <w:t>160</w:t>
            </w:r>
            <w:r w:rsidRPr="000078D4">
              <w:rPr>
                <w:color w:val="000000"/>
                <w:kern w:val="24"/>
                <w:lang w:bidi="gu-IN"/>
              </w:rPr>
              <w:t>P</w:t>
            </w:r>
            <w:r w:rsidRPr="000078D4">
              <w:rPr>
                <w:color w:val="000000"/>
                <w:kern w:val="24"/>
                <w:vertAlign w:val="subscript"/>
                <w:lang w:bidi="gu-IN"/>
              </w:rPr>
              <w:t>20</w:t>
            </w:r>
            <w:r w:rsidRPr="000078D4">
              <w:rPr>
                <w:color w:val="000000"/>
                <w:kern w:val="24"/>
                <w:lang w:bidi="gu-IN"/>
              </w:rPr>
              <w:t>K</w:t>
            </w:r>
            <w:r w:rsidRPr="000078D4">
              <w:rPr>
                <w:color w:val="000000"/>
                <w:kern w:val="24"/>
                <w:vertAlign w:val="subscript"/>
                <w:lang w:bidi="gu-IN"/>
              </w:rPr>
              <w:t>60</w:t>
            </w:r>
            <w:r w:rsidRPr="000078D4">
              <w:rPr>
                <w:color w:val="000000"/>
                <w:kern w:val="24"/>
                <w:lang w:bidi="gu-IN"/>
              </w:rPr>
              <w:t>S</w:t>
            </w:r>
            <w:r w:rsidRPr="000078D4">
              <w:rPr>
                <w:color w:val="000000"/>
                <w:kern w:val="24"/>
                <w:vertAlign w:val="subscript"/>
                <w:lang w:bidi="gu-IN"/>
              </w:rPr>
              <w:t>0</w:t>
            </w:r>
            <w:r w:rsidRPr="000078D4">
              <w:rPr>
                <w:color w:val="000000"/>
                <w:kern w:val="24"/>
                <w:lang w:bidi="gu-IN"/>
              </w:rPr>
              <w:t>Zn</w:t>
            </w:r>
            <w:r w:rsidRPr="000078D4">
              <w:rPr>
                <w:color w:val="000000"/>
                <w:kern w:val="24"/>
                <w:vertAlign w:val="subscript"/>
                <w:lang w:bidi="gu-IN"/>
              </w:rPr>
              <w:t>0</w:t>
            </w:r>
            <w:r w:rsidRPr="000078D4">
              <w:rPr>
                <w:color w:val="000000"/>
                <w:kern w:val="24"/>
                <w:lang w:bidi="gu-IN"/>
              </w:rPr>
              <w:t>Fe</w:t>
            </w:r>
            <w:r w:rsidRPr="000078D4">
              <w:rPr>
                <w:color w:val="000000"/>
                <w:kern w:val="24"/>
                <w:vertAlign w:val="subscript"/>
                <w:lang w:bidi="gu-IN"/>
              </w:rPr>
              <w:t>10</w:t>
            </w:r>
          </w:p>
        </w:tc>
        <w:tc>
          <w:tcPr>
            <w:tcW w:w="385" w:type="pct"/>
            <w:vAlign w:val="center"/>
          </w:tcPr>
          <w:p w14:paraId="29BB5C1D"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0.87</w:t>
            </w:r>
          </w:p>
        </w:tc>
        <w:tc>
          <w:tcPr>
            <w:tcW w:w="473" w:type="pct"/>
            <w:vAlign w:val="center"/>
          </w:tcPr>
          <w:p w14:paraId="13C9983C"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0.87</w:t>
            </w:r>
          </w:p>
        </w:tc>
        <w:tc>
          <w:tcPr>
            <w:tcW w:w="349" w:type="pct"/>
            <w:vAlign w:val="center"/>
          </w:tcPr>
          <w:p w14:paraId="37E1E527"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6.42</w:t>
            </w:r>
          </w:p>
        </w:tc>
        <w:tc>
          <w:tcPr>
            <w:tcW w:w="470" w:type="pct"/>
            <w:vAlign w:val="center"/>
          </w:tcPr>
          <w:p w14:paraId="7020DB36"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6.60</w:t>
            </w:r>
          </w:p>
        </w:tc>
        <w:tc>
          <w:tcPr>
            <w:tcW w:w="406" w:type="pct"/>
            <w:vAlign w:val="center"/>
          </w:tcPr>
          <w:p w14:paraId="3786A2D9"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12.72</w:t>
            </w:r>
          </w:p>
        </w:tc>
        <w:tc>
          <w:tcPr>
            <w:tcW w:w="423" w:type="pct"/>
            <w:vAlign w:val="center"/>
          </w:tcPr>
          <w:p w14:paraId="43223EF7"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12.47</w:t>
            </w:r>
          </w:p>
        </w:tc>
        <w:tc>
          <w:tcPr>
            <w:tcW w:w="349" w:type="pct"/>
            <w:vAlign w:val="center"/>
          </w:tcPr>
          <w:p w14:paraId="13D6654C"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1.52</w:t>
            </w:r>
          </w:p>
        </w:tc>
        <w:tc>
          <w:tcPr>
            <w:tcW w:w="349" w:type="pct"/>
            <w:vAlign w:val="center"/>
          </w:tcPr>
          <w:p w14:paraId="22F8C6BD"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1.51</w:t>
            </w:r>
          </w:p>
        </w:tc>
      </w:tr>
      <w:tr w:rsidR="00FA1163" w:rsidRPr="000078D4" w14:paraId="5791814C" w14:textId="77777777" w:rsidTr="0039441B">
        <w:trPr>
          <w:trHeight w:val="425"/>
        </w:trPr>
        <w:tc>
          <w:tcPr>
            <w:tcW w:w="646" w:type="pct"/>
          </w:tcPr>
          <w:p w14:paraId="6C58721D" w14:textId="77777777" w:rsidR="008E5A74" w:rsidRPr="000078D4" w:rsidRDefault="008E5A74" w:rsidP="0039441B">
            <w:pPr>
              <w:pStyle w:val="NormalWeb"/>
              <w:spacing w:after="0"/>
              <w:jc w:val="center"/>
              <w:rPr>
                <w:rFonts w:eastAsia="Times New Roman"/>
                <w:color w:val="000000"/>
                <w:lang w:bidi="gu-IN"/>
              </w:rPr>
            </w:pPr>
            <w:r w:rsidRPr="000078D4">
              <w:rPr>
                <w:rFonts w:eastAsia="Times New Roman"/>
                <w:b/>
                <w:bCs/>
                <w:color w:val="000000"/>
                <w:kern w:val="24"/>
                <w:lang w:bidi="gu-IN"/>
              </w:rPr>
              <w:t>T</w:t>
            </w:r>
            <w:r w:rsidRPr="000078D4">
              <w:rPr>
                <w:rFonts w:eastAsia="Times New Roman"/>
                <w:b/>
                <w:bCs/>
                <w:color w:val="000000"/>
                <w:kern w:val="24"/>
                <w:position w:val="-10"/>
                <w:vertAlign w:val="subscript"/>
                <w:lang w:bidi="gu-IN"/>
              </w:rPr>
              <w:t>12</w:t>
            </w:r>
          </w:p>
        </w:tc>
        <w:tc>
          <w:tcPr>
            <w:tcW w:w="1151" w:type="pct"/>
          </w:tcPr>
          <w:p w14:paraId="181EB062" w14:textId="77777777" w:rsidR="008E5A74" w:rsidRPr="000078D4" w:rsidRDefault="008E5A74" w:rsidP="0039441B">
            <w:pPr>
              <w:pStyle w:val="NormalWeb"/>
              <w:spacing w:after="0"/>
              <w:jc w:val="both"/>
              <w:rPr>
                <w:rFonts w:eastAsia="Times New Roman"/>
                <w:color w:val="000000"/>
                <w:lang w:bidi="gu-IN"/>
              </w:rPr>
            </w:pPr>
            <w:r w:rsidRPr="000078D4">
              <w:rPr>
                <w:color w:val="000000"/>
                <w:kern w:val="24"/>
                <w:lang w:bidi="gu-IN"/>
              </w:rPr>
              <w:t>N</w:t>
            </w:r>
            <w:r w:rsidRPr="000078D4">
              <w:rPr>
                <w:color w:val="000000"/>
                <w:kern w:val="24"/>
                <w:vertAlign w:val="subscript"/>
                <w:lang w:bidi="gu-IN"/>
              </w:rPr>
              <w:t>160</w:t>
            </w:r>
            <w:r w:rsidRPr="000078D4">
              <w:rPr>
                <w:color w:val="000000"/>
                <w:kern w:val="24"/>
                <w:lang w:bidi="gu-IN"/>
              </w:rPr>
              <w:t>P</w:t>
            </w:r>
            <w:r w:rsidRPr="000078D4">
              <w:rPr>
                <w:color w:val="000000"/>
                <w:kern w:val="24"/>
                <w:vertAlign w:val="subscript"/>
                <w:lang w:bidi="gu-IN"/>
              </w:rPr>
              <w:t>20</w:t>
            </w:r>
            <w:r w:rsidRPr="000078D4">
              <w:rPr>
                <w:color w:val="000000"/>
                <w:kern w:val="24"/>
                <w:lang w:bidi="gu-IN"/>
              </w:rPr>
              <w:t>K</w:t>
            </w:r>
            <w:r w:rsidRPr="000078D4">
              <w:rPr>
                <w:color w:val="000000"/>
                <w:kern w:val="24"/>
                <w:vertAlign w:val="subscript"/>
                <w:lang w:bidi="gu-IN"/>
              </w:rPr>
              <w:t>60</w:t>
            </w:r>
            <w:r w:rsidRPr="000078D4">
              <w:rPr>
                <w:color w:val="000000"/>
                <w:kern w:val="24"/>
                <w:lang w:bidi="gu-IN"/>
              </w:rPr>
              <w:t>S</w:t>
            </w:r>
            <w:r w:rsidRPr="000078D4">
              <w:rPr>
                <w:color w:val="000000"/>
                <w:kern w:val="24"/>
                <w:vertAlign w:val="subscript"/>
                <w:lang w:bidi="gu-IN"/>
              </w:rPr>
              <w:t>20</w:t>
            </w:r>
            <w:r w:rsidRPr="000078D4">
              <w:rPr>
                <w:color w:val="000000"/>
                <w:kern w:val="24"/>
                <w:lang w:bidi="gu-IN"/>
              </w:rPr>
              <w:t>Zn</w:t>
            </w:r>
            <w:r w:rsidRPr="000078D4">
              <w:rPr>
                <w:color w:val="000000"/>
                <w:kern w:val="24"/>
                <w:vertAlign w:val="subscript"/>
                <w:lang w:bidi="gu-IN"/>
              </w:rPr>
              <w:t>5</w:t>
            </w:r>
            <w:r w:rsidRPr="000078D4">
              <w:rPr>
                <w:color w:val="000000"/>
                <w:kern w:val="24"/>
                <w:lang w:bidi="gu-IN"/>
              </w:rPr>
              <w:t>Fe</w:t>
            </w:r>
            <w:r w:rsidRPr="000078D4">
              <w:rPr>
                <w:color w:val="000000"/>
                <w:kern w:val="24"/>
                <w:vertAlign w:val="subscript"/>
                <w:lang w:bidi="gu-IN"/>
              </w:rPr>
              <w:t>0</w:t>
            </w:r>
          </w:p>
        </w:tc>
        <w:tc>
          <w:tcPr>
            <w:tcW w:w="385" w:type="pct"/>
            <w:vAlign w:val="center"/>
          </w:tcPr>
          <w:p w14:paraId="6C615E2A"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0.90</w:t>
            </w:r>
          </w:p>
        </w:tc>
        <w:tc>
          <w:tcPr>
            <w:tcW w:w="473" w:type="pct"/>
            <w:vAlign w:val="center"/>
          </w:tcPr>
          <w:p w14:paraId="6E6664CB"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0.93</w:t>
            </w:r>
          </w:p>
        </w:tc>
        <w:tc>
          <w:tcPr>
            <w:tcW w:w="349" w:type="pct"/>
            <w:vAlign w:val="center"/>
          </w:tcPr>
          <w:p w14:paraId="6935C38B"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6.37</w:t>
            </w:r>
          </w:p>
        </w:tc>
        <w:tc>
          <w:tcPr>
            <w:tcW w:w="470" w:type="pct"/>
            <w:vAlign w:val="center"/>
          </w:tcPr>
          <w:p w14:paraId="4E9B98D1"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6.01</w:t>
            </w:r>
          </w:p>
        </w:tc>
        <w:tc>
          <w:tcPr>
            <w:tcW w:w="406" w:type="pct"/>
            <w:vAlign w:val="center"/>
          </w:tcPr>
          <w:p w14:paraId="4242644A"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12.74</w:t>
            </w:r>
          </w:p>
        </w:tc>
        <w:tc>
          <w:tcPr>
            <w:tcW w:w="423" w:type="pct"/>
            <w:vAlign w:val="center"/>
          </w:tcPr>
          <w:p w14:paraId="080E46F9"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12.34</w:t>
            </w:r>
          </w:p>
        </w:tc>
        <w:tc>
          <w:tcPr>
            <w:tcW w:w="349" w:type="pct"/>
            <w:vAlign w:val="center"/>
          </w:tcPr>
          <w:p w14:paraId="26C57B00"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1.55</w:t>
            </w:r>
          </w:p>
        </w:tc>
        <w:tc>
          <w:tcPr>
            <w:tcW w:w="349" w:type="pct"/>
            <w:vAlign w:val="center"/>
          </w:tcPr>
          <w:p w14:paraId="010C7FDA"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1.44</w:t>
            </w:r>
          </w:p>
        </w:tc>
      </w:tr>
      <w:tr w:rsidR="00FA1163" w:rsidRPr="000078D4" w14:paraId="2BA8F35D" w14:textId="77777777" w:rsidTr="0039441B">
        <w:trPr>
          <w:trHeight w:val="425"/>
        </w:trPr>
        <w:tc>
          <w:tcPr>
            <w:tcW w:w="646" w:type="pct"/>
          </w:tcPr>
          <w:p w14:paraId="041A15CF" w14:textId="77777777" w:rsidR="008E5A74" w:rsidRPr="000078D4" w:rsidRDefault="008E5A74" w:rsidP="0039441B">
            <w:pPr>
              <w:pStyle w:val="NormalWeb"/>
              <w:spacing w:after="0"/>
              <w:jc w:val="center"/>
              <w:rPr>
                <w:rFonts w:eastAsia="Times New Roman"/>
                <w:color w:val="000000"/>
                <w:lang w:bidi="gu-IN"/>
              </w:rPr>
            </w:pPr>
            <w:r w:rsidRPr="000078D4">
              <w:rPr>
                <w:rFonts w:eastAsia="Times New Roman"/>
                <w:b/>
                <w:bCs/>
                <w:color w:val="000000"/>
                <w:kern w:val="24"/>
                <w:lang w:bidi="gu-IN"/>
              </w:rPr>
              <w:t>T</w:t>
            </w:r>
            <w:r w:rsidRPr="000078D4">
              <w:rPr>
                <w:rFonts w:eastAsia="Times New Roman"/>
                <w:b/>
                <w:bCs/>
                <w:color w:val="000000"/>
                <w:kern w:val="24"/>
                <w:position w:val="-9"/>
                <w:vertAlign w:val="subscript"/>
                <w:lang w:bidi="gu-IN"/>
              </w:rPr>
              <w:t>13</w:t>
            </w:r>
          </w:p>
        </w:tc>
        <w:tc>
          <w:tcPr>
            <w:tcW w:w="1151" w:type="pct"/>
          </w:tcPr>
          <w:p w14:paraId="77C352EE" w14:textId="77777777" w:rsidR="008E5A74" w:rsidRPr="000078D4" w:rsidRDefault="008E5A74" w:rsidP="0039441B">
            <w:pPr>
              <w:pStyle w:val="NormalWeb"/>
              <w:spacing w:after="0"/>
              <w:jc w:val="both"/>
              <w:rPr>
                <w:rFonts w:eastAsia="Times New Roman"/>
                <w:color w:val="000000"/>
                <w:lang w:bidi="gu-IN"/>
              </w:rPr>
            </w:pPr>
            <w:r w:rsidRPr="000078D4">
              <w:rPr>
                <w:color w:val="000000"/>
                <w:kern w:val="24"/>
                <w:lang w:bidi="gu-IN"/>
              </w:rPr>
              <w:t>N</w:t>
            </w:r>
            <w:r w:rsidRPr="000078D4">
              <w:rPr>
                <w:color w:val="000000"/>
                <w:kern w:val="24"/>
                <w:vertAlign w:val="subscript"/>
                <w:lang w:bidi="gu-IN"/>
              </w:rPr>
              <w:t>160</w:t>
            </w:r>
            <w:r w:rsidRPr="000078D4">
              <w:rPr>
                <w:color w:val="000000"/>
                <w:kern w:val="24"/>
                <w:lang w:bidi="gu-IN"/>
              </w:rPr>
              <w:t>P</w:t>
            </w:r>
            <w:r w:rsidRPr="000078D4">
              <w:rPr>
                <w:color w:val="000000"/>
                <w:kern w:val="24"/>
                <w:vertAlign w:val="subscript"/>
                <w:lang w:bidi="gu-IN"/>
              </w:rPr>
              <w:t>20</w:t>
            </w:r>
            <w:r w:rsidRPr="000078D4">
              <w:rPr>
                <w:color w:val="000000"/>
                <w:kern w:val="24"/>
                <w:lang w:bidi="gu-IN"/>
              </w:rPr>
              <w:t>K</w:t>
            </w:r>
            <w:r w:rsidRPr="000078D4">
              <w:rPr>
                <w:color w:val="000000"/>
                <w:kern w:val="24"/>
                <w:vertAlign w:val="subscript"/>
                <w:lang w:bidi="gu-IN"/>
              </w:rPr>
              <w:t>60</w:t>
            </w:r>
            <w:r w:rsidRPr="000078D4">
              <w:rPr>
                <w:color w:val="000000"/>
                <w:kern w:val="24"/>
                <w:lang w:bidi="gu-IN"/>
              </w:rPr>
              <w:t>S</w:t>
            </w:r>
            <w:r w:rsidRPr="000078D4">
              <w:rPr>
                <w:color w:val="000000"/>
                <w:kern w:val="24"/>
                <w:vertAlign w:val="subscript"/>
                <w:lang w:bidi="gu-IN"/>
              </w:rPr>
              <w:t>20</w:t>
            </w:r>
            <w:r w:rsidRPr="000078D4">
              <w:rPr>
                <w:color w:val="000000"/>
                <w:kern w:val="24"/>
                <w:lang w:bidi="gu-IN"/>
              </w:rPr>
              <w:t>Zn</w:t>
            </w:r>
            <w:r w:rsidRPr="000078D4">
              <w:rPr>
                <w:color w:val="000000"/>
                <w:kern w:val="24"/>
                <w:vertAlign w:val="subscript"/>
                <w:lang w:bidi="gu-IN"/>
              </w:rPr>
              <w:t>0</w:t>
            </w:r>
            <w:r w:rsidRPr="000078D4">
              <w:rPr>
                <w:color w:val="000000"/>
                <w:kern w:val="24"/>
                <w:lang w:bidi="gu-IN"/>
              </w:rPr>
              <w:t>Fe</w:t>
            </w:r>
            <w:r w:rsidRPr="000078D4">
              <w:rPr>
                <w:color w:val="000000"/>
                <w:kern w:val="24"/>
                <w:vertAlign w:val="subscript"/>
                <w:lang w:bidi="gu-IN"/>
              </w:rPr>
              <w:t>10</w:t>
            </w:r>
          </w:p>
        </w:tc>
        <w:tc>
          <w:tcPr>
            <w:tcW w:w="385" w:type="pct"/>
            <w:vAlign w:val="center"/>
          </w:tcPr>
          <w:p w14:paraId="1B515F29"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0.87</w:t>
            </w:r>
          </w:p>
        </w:tc>
        <w:tc>
          <w:tcPr>
            <w:tcW w:w="473" w:type="pct"/>
            <w:vAlign w:val="center"/>
          </w:tcPr>
          <w:p w14:paraId="1BBC748C"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0.87</w:t>
            </w:r>
          </w:p>
        </w:tc>
        <w:tc>
          <w:tcPr>
            <w:tcW w:w="349" w:type="pct"/>
            <w:vAlign w:val="center"/>
          </w:tcPr>
          <w:p w14:paraId="27CFF1BB"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6.47</w:t>
            </w:r>
          </w:p>
        </w:tc>
        <w:tc>
          <w:tcPr>
            <w:tcW w:w="470" w:type="pct"/>
            <w:vAlign w:val="center"/>
          </w:tcPr>
          <w:p w14:paraId="6F7968B9"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6.65</w:t>
            </w:r>
          </w:p>
        </w:tc>
        <w:tc>
          <w:tcPr>
            <w:tcW w:w="406" w:type="pct"/>
            <w:vAlign w:val="center"/>
          </w:tcPr>
          <w:p w14:paraId="1FB38096"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12.71</w:t>
            </w:r>
          </w:p>
        </w:tc>
        <w:tc>
          <w:tcPr>
            <w:tcW w:w="423" w:type="pct"/>
            <w:vAlign w:val="center"/>
          </w:tcPr>
          <w:p w14:paraId="4458CC3D"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12.48</w:t>
            </w:r>
          </w:p>
        </w:tc>
        <w:tc>
          <w:tcPr>
            <w:tcW w:w="349" w:type="pct"/>
            <w:vAlign w:val="center"/>
          </w:tcPr>
          <w:p w14:paraId="1DA02085"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1.56</w:t>
            </w:r>
          </w:p>
        </w:tc>
        <w:tc>
          <w:tcPr>
            <w:tcW w:w="349" w:type="pct"/>
            <w:vAlign w:val="center"/>
          </w:tcPr>
          <w:p w14:paraId="230C586C"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1.55</w:t>
            </w:r>
          </w:p>
        </w:tc>
      </w:tr>
      <w:tr w:rsidR="00FA1163" w:rsidRPr="000078D4" w14:paraId="0B2FAEA6" w14:textId="77777777" w:rsidTr="0039441B">
        <w:trPr>
          <w:trHeight w:val="425"/>
        </w:trPr>
        <w:tc>
          <w:tcPr>
            <w:tcW w:w="646" w:type="pct"/>
          </w:tcPr>
          <w:p w14:paraId="0B8CFF3F" w14:textId="77777777" w:rsidR="008E5A74" w:rsidRPr="000078D4" w:rsidRDefault="008E5A74" w:rsidP="0039441B">
            <w:pPr>
              <w:pStyle w:val="NormalWeb"/>
              <w:spacing w:after="0"/>
              <w:jc w:val="center"/>
              <w:rPr>
                <w:rFonts w:eastAsia="Times New Roman"/>
                <w:color w:val="000000"/>
                <w:lang w:bidi="gu-IN"/>
              </w:rPr>
            </w:pPr>
            <w:r w:rsidRPr="000078D4">
              <w:rPr>
                <w:rFonts w:eastAsia="Times New Roman"/>
                <w:b/>
                <w:bCs/>
                <w:color w:val="000000"/>
                <w:kern w:val="24"/>
                <w:lang w:bidi="gu-IN"/>
              </w:rPr>
              <w:t>T</w:t>
            </w:r>
            <w:r w:rsidRPr="000078D4">
              <w:rPr>
                <w:rFonts w:eastAsia="Times New Roman"/>
                <w:b/>
                <w:bCs/>
                <w:color w:val="000000"/>
                <w:kern w:val="24"/>
                <w:position w:val="-9"/>
                <w:vertAlign w:val="subscript"/>
                <w:lang w:bidi="gu-IN"/>
              </w:rPr>
              <w:t>14</w:t>
            </w:r>
          </w:p>
        </w:tc>
        <w:tc>
          <w:tcPr>
            <w:tcW w:w="1151" w:type="pct"/>
          </w:tcPr>
          <w:p w14:paraId="3B28B9CD" w14:textId="77777777" w:rsidR="008E5A74" w:rsidRPr="000078D4" w:rsidRDefault="008E5A74" w:rsidP="0039441B">
            <w:pPr>
              <w:pStyle w:val="NormalWeb"/>
              <w:spacing w:after="0"/>
              <w:jc w:val="both"/>
              <w:rPr>
                <w:rFonts w:eastAsia="Times New Roman"/>
                <w:color w:val="000000"/>
                <w:lang w:bidi="gu-IN"/>
              </w:rPr>
            </w:pPr>
            <w:r w:rsidRPr="000078D4">
              <w:rPr>
                <w:color w:val="000000"/>
                <w:kern w:val="24"/>
                <w:lang w:bidi="gu-IN"/>
              </w:rPr>
              <w:t>N</w:t>
            </w:r>
            <w:r w:rsidRPr="000078D4">
              <w:rPr>
                <w:color w:val="000000"/>
                <w:kern w:val="24"/>
                <w:vertAlign w:val="subscript"/>
                <w:lang w:bidi="gu-IN"/>
              </w:rPr>
              <w:t>160</w:t>
            </w:r>
            <w:r w:rsidRPr="000078D4">
              <w:rPr>
                <w:color w:val="000000"/>
                <w:kern w:val="24"/>
                <w:lang w:bidi="gu-IN"/>
              </w:rPr>
              <w:t>P</w:t>
            </w:r>
            <w:r w:rsidRPr="000078D4">
              <w:rPr>
                <w:color w:val="000000"/>
                <w:kern w:val="24"/>
                <w:vertAlign w:val="subscript"/>
                <w:lang w:bidi="gu-IN"/>
              </w:rPr>
              <w:t>20</w:t>
            </w:r>
            <w:r w:rsidRPr="000078D4">
              <w:rPr>
                <w:color w:val="000000"/>
                <w:kern w:val="24"/>
                <w:lang w:bidi="gu-IN"/>
              </w:rPr>
              <w:t>K</w:t>
            </w:r>
            <w:r w:rsidRPr="000078D4">
              <w:rPr>
                <w:color w:val="000000"/>
                <w:kern w:val="24"/>
                <w:vertAlign w:val="subscript"/>
                <w:lang w:bidi="gu-IN"/>
              </w:rPr>
              <w:t>60</w:t>
            </w:r>
            <w:r w:rsidRPr="000078D4">
              <w:rPr>
                <w:color w:val="000000"/>
                <w:kern w:val="24"/>
                <w:lang w:bidi="gu-IN"/>
              </w:rPr>
              <w:t>S</w:t>
            </w:r>
            <w:r w:rsidRPr="000078D4">
              <w:rPr>
                <w:color w:val="000000"/>
                <w:kern w:val="24"/>
                <w:vertAlign w:val="subscript"/>
                <w:lang w:bidi="gu-IN"/>
              </w:rPr>
              <w:t>20</w:t>
            </w:r>
            <w:r w:rsidRPr="000078D4">
              <w:rPr>
                <w:color w:val="000000"/>
                <w:kern w:val="24"/>
                <w:lang w:bidi="gu-IN"/>
              </w:rPr>
              <w:t>Zn</w:t>
            </w:r>
            <w:r w:rsidRPr="000078D4">
              <w:rPr>
                <w:color w:val="000000"/>
                <w:kern w:val="24"/>
                <w:vertAlign w:val="subscript"/>
                <w:lang w:bidi="gu-IN"/>
              </w:rPr>
              <w:t>5</w:t>
            </w:r>
            <w:r w:rsidRPr="000078D4">
              <w:rPr>
                <w:color w:val="000000"/>
                <w:kern w:val="24"/>
                <w:lang w:bidi="gu-IN"/>
              </w:rPr>
              <w:t>Fe</w:t>
            </w:r>
            <w:r w:rsidRPr="000078D4">
              <w:rPr>
                <w:color w:val="000000"/>
                <w:kern w:val="24"/>
                <w:vertAlign w:val="subscript"/>
                <w:lang w:bidi="gu-IN"/>
              </w:rPr>
              <w:t>10</w:t>
            </w:r>
          </w:p>
        </w:tc>
        <w:tc>
          <w:tcPr>
            <w:tcW w:w="385" w:type="pct"/>
            <w:vAlign w:val="center"/>
          </w:tcPr>
          <w:p w14:paraId="246CC3DE"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0.90</w:t>
            </w:r>
          </w:p>
        </w:tc>
        <w:tc>
          <w:tcPr>
            <w:tcW w:w="473" w:type="pct"/>
            <w:vAlign w:val="center"/>
          </w:tcPr>
          <w:p w14:paraId="7BA2DFAE"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0.94</w:t>
            </w:r>
          </w:p>
        </w:tc>
        <w:tc>
          <w:tcPr>
            <w:tcW w:w="349" w:type="pct"/>
            <w:vAlign w:val="center"/>
          </w:tcPr>
          <w:p w14:paraId="326C13B8"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6.50</w:t>
            </w:r>
          </w:p>
        </w:tc>
        <w:tc>
          <w:tcPr>
            <w:tcW w:w="470" w:type="pct"/>
            <w:vAlign w:val="center"/>
          </w:tcPr>
          <w:p w14:paraId="773D36E8"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6.68</w:t>
            </w:r>
          </w:p>
        </w:tc>
        <w:tc>
          <w:tcPr>
            <w:tcW w:w="406" w:type="pct"/>
            <w:vAlign w:val="center"/>
          </w:tcPr>
          <w:p w14:paraId="027063E9"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12.76</w:t>
            </w:r>
          </w:p>
        </w:tc>
        <w:tc>
          <w:tcPr>
            <w:tcW w:w="423" w:type="pct"/>
            <w:vAlign w:val="center"/>
          </w:tcPr>
          <w:p w14:paraId="2CB59E6A"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12.52</w:t>
            </w:r>
          </w:p>
        </w:tc>
        <w:tc>
          <w:tcPr>
            <w:tcW w:w="349" w:type="pct"/>
            <w:vAlign w:val="center"/>
          </w:tcPr>
          <w:p w14:paraId="4E8B07E6"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1.59</w:t>
            </w:r>
          </w:p>
        </w:tc>
        <w:tc>
          <w:tcPr>
            <w:tcW w:w="349" w:type="pct"/>
            <w:vAlign w:val="center"/>
          </w:tcPr>
          <w:p w14:paraId="46BAE6A9"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1.41</w:t>
            </w:r>
          </w:p>
        </w:tc>
      </w:tr>
      <w:tr w:rsidR="002E2517" w:rsidRPr="000078D4" w14:paraId="17E1814A" w14:textId="77777777" w:rsidTr="0039441B">
        <w:trPr>
          <w:trHeight w:val="289"/>
        </w:trPr>
        <w:tc>
          <w:tcPr>
            <w:tcW w:w="1797" w:type="pct"/>
            <w:gridSpan w:val="2"/>
          </w:tcPr>
          <w:p w14:paraId="3F4BD432" w14:textId="77777777" w:rsidR="008E5A74" w:rsidRPr="000078D4" w:rsidRDefault="008E5A74" w:rsidP="0039441B">
            <w:pPr>
              <w:spacing w:after="0"/>
              <w:ind w:left="360" w:hanging="360"/>
              <w:jc w:val="right"/>
              <w:rPr>
                <w:rFonts w:ascii="Times New Roman" w:eastAsia="Times New Roman" w:hAnsi="Times New Roman" w:cs="Times New Roman"/>
                <w:bCs/>
                <w:color w:val="000000"/>
                <w:sz w:val="24"/>
                <w:szCs w:val="24"/>
                <w:lang w:bidi="gu-IN"/>
              </w:rPr>
            </w:pPr>
            <w:r w:rsidRPr="000078D4">
              <w:rPr>
                <w:rFonts w:ascii="Times New Roman" w:eastAsia="Times New Roman" w:hAnsi="Times New Roman" w:cs="Times New Roman"/>
                <w:bCs/>
                <w:color w:val="000000"/>
                <w:sz w:val="24"/>
                <w:szCs w:val="24"/>
                <w:lang w:bidi="gu-IN"/>
              </w:rPr>
              <w:t xml:space="preserve">S. </w:t>
            </w:r>
            <w:proofErr w:type="spellStart"/>
            <w:r w:rsidRPr="000078D4">
              <w:rPr>
                <w:rFonts w:ascii="Times New Roman" w:eastAsia="Times New Roman" w:hAnsi="Times New Roman" w:cs="Times New Roman"/>
                <w:bCs/>
                <w:color w:val="000000"/>
                <w:sz w:val="24"/>
                <w:szCs w:val="24"/>
                <w:lang w:bidi="gu-IN"/>
              </w:rPr>
              <w:t>Em</w:t>
            </w:r>
            <w:proofErr w:type="spellEnd"/>
            <w:r w:rsidRPr="000078D4">
              <w:rPr>
                <w:rFonts w:ascii="Times New Roman" w:eastAsia="Times New Roman" w:hAnsi="Times New Roman" w:cs="Times New Roman"/>
                <w:bCs/>
                <w:color w:val="000000"/>
                <w:sz w:val="24"/>
                <w:szCs w:val="24"/>
                <w:lang w:bidi="gu-IN"/>
              </w:rPr>
              <w:t>±</w:t>
            </w:r>
          </w:p>
        </w:tc>
        <w:tc>
          <w:tcPr>
            <w:tcW w:w="385" w:type="pct"/>
            <w:vAlign w:val="center"/>
          </w:tcPr>
          <w:p w14:paraId="5B185D5A"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0.03</w:t>
            </w:r>
          </w:p>
        </w:tc>
        <w:tc>
          <w:tcPr>
            <w:tcW w:w="473" w:type="pct"/>
            <w:vAlign w:val="center"/>
          </w:tcPr>
          <w:p w14:paraId="50C221B5"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0.02</w:t>
            </w:r>
          </w:p>
        </w:tc>
        <w:tc>
          <w:tcPr>
            <w:tcW w:w="349" w:type="pct"/>
            <w:vAlign w:val="center"/>
          </w:tcPr>
          <w:p w14:paraId="4293F8B1"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0.22</w:t>
            </w:r>
          </w:p>
        </w:tc>
        <w:tc>
          <w:tcPr>
            <w:tcW w:w="470" w:type="pct"/>
            <w:vAlign w:val="center"/>
          </w:tcPr>
          <w:p w14:paraId="41B87345"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0.20</w:t>
            </w:r>
          </w:p>
        </w:tc>
        <w:tc>
          <w:tcPr>
            <w:tcW w:w="406" w:type="pct"/>
            <w:vAlign w:val="center"/>
          </w:tcPr>
          <w:p w14:paraId="5C2AF728"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0.43</w:t>
            </w:r>
          </w:p>
        </w:tc>
        <w:tc>
          <w:tcPr>
            <w:tcW w:w="423" w:type="pct"/>
            <w:vAlign w:val="center"/>
          </w:tcPr>
          <w:p w14:paraId="7758923E"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0.34</w:t>
            </w:r>
          </w:p>
        </w:tc>
        <w:tc>
          <w:tcPr>
            <w:tcW w:w="349" w:type="pct"/>
            <w:vAlign w:val="center"/>
          </w:tcPr>
          <w:p w14:paraId="1BEF5720"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0.05</w:t>
            </w:r>
          </w:p>
        </w:tc>
        <w:tc>
          <w:tcPr>
            <w:tcW w:w="349" w:type="pct"/>
            <w:vAlign w:val="center"/>
          </w:tcPr>
          <w:p w14:paraId="47EE312E"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0.04</w:t>
            </w:r>
          </w:p>
        </w:tc>
      </w:tr>
      <w:tr w:rsidR="002E2517" w:rsidRPr="000078D4" w14:paraId="66EE7CFB" w14:textId="77777777" w:rsidTr="0039441B">
        <w:trPr>
          <w:trHeight w:val="147"/>
        </w:trPr>
        <w:tc>
          <w:tcPr>
            <w:tcW w:w="1797" w:type="pct"/>
            <w:gridSpan w:val="2"/>
          </w:tcPr>
          <w:p w14:paraId="4129A39D" w14:textId="77777777" w:rsidR="008E5A74" w:rsidRPr="000078D4" w:rsidRDefault="008E5A74" w:rsidP="0039441B">
            <w:pPr>
              <w:spacing w:after="0"/>
              <w:ind w:left="360" w:hanging="360"/>
              <w:jc w:val="right"/>
              <w:rPr>
                <w:rFonts w:ascii="Times New Roman" w:eastAsia="Times New Roman" w:hAnsi="Times New Roman" w:cs="Times New Roman"/>
                <w:bCs/>
                <w:color w:val="000000"/>
                <w:sz w:val="24"/>
                <w:szCs w:val="24"/>
                <w:lang w:bidi="gu-IN"/>
              </w:rPr>
            </w:pPr>
            <w:r w:rsidRPr="000078D4">
              <w:rPr>
                <w:rFonts w:ascii="Times New Roman" w:eastAsia="Times New Roman" w:hAnsi="Times New Roman" w:cs="Times New Roman"/>
                <w:bCs/>
                <w:color w:val="000000"/>
                <w:sz w:val="24"/>
                <w:szCs w:val="24"/>
                <w:lang w:bidi="gu-IN"/>
              </w:rPr>
              <w:t>C. D. at 5 %</w:t>
            </w:r>
          </w:p>
        </w:tc>
        <w:tc>
          <w:tcPr>
            <w:tcW w:w="385" w:type="pct"/>
            <w:vAlign w:val="center"/>
          </w:tcPr>
          <w:p w14:paraId="75768C8F"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NS</w:t>
            </w:r>
          </w:p>
        </w:tc>
        <w:tc>
          <w:tcPr>
            <w:tcW w:w="473" w:type="pct"/>
            <w:vAlign w:val="center"/>
          </w:tcPr>
          <w:p w14:paraId="5FFB3193"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0.07</w:t>
            </w:r>
          </w:p>
        </w:tc>
        <w:tc>
          <w:tcPr>
            <w:tcW w:w="349" w:type="pct"/>
            <w:vAlign w:val="center"/>
          </w:tcPr>
          <w:p w14:paraId="42A9B655"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NS</w:t>
            </w:r>
          </w:p>
        </w:tc>
        <w:tc>
          <w:tcPr>
            <w:tcW w:w="470" w:type="pct"/>
            <w:vAlign w:val="center"/>
          </w:tcPr>
          <w:p w14:paraId="03C4C43B"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0.58</w:t>
            </w:r>
          </w:p>
        </w:tc>
        <w:tc>
          <w:tcPr>
            <w:tcW w:w="406" w:type="pct"/>
            <w:vAlign w:val="center"/>
          </w:tcPr>
          <w:p w14:paraId="2EA8CDBF"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NS</w:t>
            </w:r>
          </w:p>
        </w:tc>
        <w:tc>
          <w:tcPr>
            <w:tcW w:w="423" w:type="pct"/>
            <w:vAlign w:val="center"/>
          </w:tcPr>
          <w:p w14:paraId="1CE9E8B6"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NS</w:t>
            </w:r>
          </w:p>
        </w:tc>
        <w:tc>
          <w:tcPr>
            <w:tcW w:w="349" w:type="pct"/>
            <w:vAlign w:val="center"/>
          </w:tcPr>
          <w:p w14:paraId="54915D2A"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NS</w:t>
            </w:r>
          </w:p>
        </w:tc>
        <w:tc>
          <w:tcPr>
            <w:tcW w:w="349" w:type="pct"/>
            <w:vAlign w:val="center"/>
          </w:tcPr>
          <w:p w14:paraId="67B0064C"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NS</w:t>
            </w:r>
          </w:p>
        </w:tc>
      </w:tr>
      <w:tr w:rsidR="002E2517" w:rsidRPr="000078D4" w14:paraId="3AA2E171" w14:textId="77777777" w:rsidTr="0039441B">
        <w:trPr>
          <w:trHeight w:val="425"/>
        </w:trPr>
        <w:tc>
          <w:tcPr>
            <w:tcW w:w="1797" w:type="pct"/>
            <w:gridSpan w:val="2"/>
          </w:tcPr>
          <w:p w14:paraId="663D8E2F" w14:textId="77777777" w:rsidR="008E5A74" w:rsidRPr="000078D4" w:rsidRDefault="008E5A74" w:rsidP="0039441B">
            <w:pPr>
              <w:spacing w:after="0"/>
              <w:jc w:val="right"/>
              <w:rPr>
                <w:rFonts w:ascii="Times New Roman" w:hAnsi="Times New Roman" w:cs="Times New Roman"/>
                <w:color w:val="000000"/>
                <w:sz w:val="24"/>
                <w:szCs w:val="24"/>
                <w:lang w:eastAsia="en-IN" w:bidi="gu-IN"/>
              </w:rPr>
            </w:pPr>
            <w:r w:rsidRPr="000078D4">
              <w:rPr>
                <w:rFonts w:ascii="Times New Roman" w:eastAsia="Times New Roman" w:hAnsi="Times New Roman" w:cs="Times New Roman"/>
                <w:bCs/>
                <w:color w:val="000000"/>
                <w:sz w:val="24"/>
                <w:szCs w:val="24"/>
                <w:lang w:bidi="gu-IN"/>
              </w:rPr>
              <w:t xml:space="preserve">   C.V.%</w:t>
            </w:r>
          </w:p>
        </w:tc>
        <w:tc>
          <w:tcPr>
            <w:tcW w:w="385" w:type="pct"/>
            <w:vAlign w:val="center"/>
          </w:tcPr>
          <w:p w14:paraId="62849B95"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5.80</w:t>
            </w:r>
          </w:p>
        </w:tc>
        <w:tc>
          <w:tcPr>
            <w:tcW w:w="473" w:type="pct"/>
            <w:vAlign w:val="center"/>
          </w:tcPr>
          <w:p w14:paraId="14517C4C"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4.68</w:t>
            </w:r>
          </w:p>
        </w:tc>
        <w:tc>
          <w:tcPr>
            <w:tcW w:w="349" w:type="pct"/>
            <w:vAlign w:val="center"/>
          </w:tcPr>
          <w:p w14:paraId="151A28EF"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6.21</w:t>
            </w:r>
          </w:p>
        </w:tc>
        <w:tc>
          <w:tcPr>
            <w:tcW w:w="470" w:type="pct"/>
            <w:vAlign w:val="center"/>
          </w:tcPr>
          <w:p w14:paraId="27A10A94"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5.60</w:t>
            </w:r>
          </w:p>
        </w:tc>
        <w:tc>
          <w:tcPr>
            <w:tcW w:w="406" w:type="pct"/>
            <w:vAlign w:val="center"/>
          </w:tcPr>
          <w:p w14:paraId="681F9A9E"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6.07</w:t>
            </w:r>
          </w:p>
        </w:tc>
        <w:tc>
          <w:tcPr>
            <w:tcW w:w="423" w:type="pct"/>
            <w:vAlign w:val="center"/>
          </w:tcPr>
          <w:p w14:paraId="1F7B8AD9"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4.86</w:t>
            </w:r>
          </w:p>
        </w:tc>
        <w:tc>
          <w:tcPr>
            <w:tcW w:w="349" w:type="pct"/>
            <w:vAlign w:val="center"/>
          </w:tcPr>
          <w:p w14:paraId="618A6C70"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6.43</w:t>
            </w:r>
          </w:p>
        </w:tc>
        <w:tc>
          <w:tcPr>
            <w:tcW w:w="349" w:type="pct"/>
            <w:vAlign w:val="center"/>
          </w:tcPr>
          <w:p w14:paraId="166EFB14" w14:textId="77777777" w:rsidR="008E5A74" w:rsidRPr="000078D4" w:rsidRDefault="008E5A74" w:rsidP="0039441B">
            <w:pPr>
              <w:spacing w:after="0"/>
              <w:jc w:val="center"/>
              <w:rPr>
                <w:rFonts w:ascii="Times New Roman" w:eastAsia="Times New Roman" w:hAnsi="Times New Roman" w:cs="Times New Roman"/>
                <w:color w:val="000000"/>
                <w:sz w:val="24"/>
                <w:szCs w:val="24"/>
                <w:lang w:bidi="gu-IN"/>
              </w:rPr>
            </w:pPr>
            <w:r w:rsidRPr="000078D4">
              <w:rPr>
                <w:rFonts w:ascii="Times New Roman" w:eastAsia="Times New Roman" w:hAnsi="Times New Roman" w:cs="Times New Roman"/>
                <w:color w:val="000000"/>
                <w:sz w:val="24"/>
                <w:szCs w:val="24"/>
                <w:lang w:bidi="gu-IN"/>
              </w:rPr>
              <w:t>5.18</w:t>
            </w:r>
          </w:p>
        </w:tc>
      </w:tr>
    </w:tbl>
    <w:p w14:paraId="15AF8837" w14:textId="77777777" w:rsidR="00C0258E" w:rsidRDefault="00C0258E" w:rsidP="00316E6A">
      <w:pPr>
        <w:pStyle w:val="ListParagraph"/>
        <w:numPr>
          <w:ilvl w:val="0"/>
          <w:numId w:val="1"/>
        </w:numPr>
        <w:autoSpaceDE w:val="0"/>
        <w:autoSpaceDN w:val="0"/>
        <w:adjustRightInd w:val="0"/>
        <w:spacing w:before="240"/>
        <w:jc w:val="both"/>
        <w:rPr>
          <w:rFonts w:ascii="Times New Roman" w:hAnsi="Times New Roman" w:cs="Times New Roman"/>
          <w:b/>
          <w:bCs/>
          <w:color w:val="000000" w:themeColor="text1"/>
          <w:sz w:val="24"/>
          <w:szCs w:val="24"/>
        </w:rPr>
      </w:pPr>
      <w:r w:rsidRPr="0070330A">
        <w:rPr>
          <w:rFonts w:ascii="Times New Roman" w:hAnsi="Times New Roman" w:cs="Times New Roman"/>
          <w:b/>
          <w:bCs/>
          <w:color w:val="000000" w:themeColor="text1"/>
          <w:sz w:val="24"/>
          <w:szCs w:val="24"/>
        </w:rPr>
        <w:t xml:space="preserve">Conclusion </w:t>
      </w:r>
    </w:p>
    <w:p w14:paraId="0A09697F" w14:textId="77777777" w:rsidR="00B87952" w:rsidRPr="004D5835" w:rsidRDefault="00945AFB" w:rsidP="006E0F8C">
      <w:pPr>
        <w:ind w:firstLine="720"/>
        <w:jc w:val="both"/>
        <w:rPr>
          <w:rFonts w:ascii="Times New Roman" w:hAnsi="Times New Roman" w:cs="Times New Roman"/>
          <w:sz w:val="24"/>
          <w:szCs w:val="24"/>
        </w:rPr>
      </w:pPr>
      <w:commentRangeStart w:id="8"/>
      <w:r w:rsidRPr="00945AFB">
        <w:rPr>
          <w:rFonts w:ascii="Times New Roman" w:hAnsi="Times New Roman" w:cs="Times New Roman"/>
          <w:sz w:val="24"/>
          <w:szCs w:val="24"/>
        </w:rPr>
        <w:t>Based</w:t>
      </w:r>
      <w:commentRangeEnd w:id="8"/>
      <w:r w:rsidR="004E72B7">
        <w:rPr>
          <w:rStyle w:val="CommentReference"/>
        </w:rPr>
        <w:commentReference w:id="8"/>
      </w:r>
      <w:r w:rsidRPr="00945AFB">
        <w:rPr>
          <w:rFonts w:ascii="Times New Roman" w:hAnsi="Times New Roman" w:cs="Times New Roman"/>
          <w:sz w:val="24"/>
          <w:szCs w:val="24"/>
        </w:rPr>
        <w:t xml:space="preserve"> on find</w:t>
      </w:r>
      <w:r>
        <w:rPr>
          <w:rFonts w:ascii="Times New Roman" w:hAnsi="Times New Roman" w:cs="Times New Roman"/>
          <w:sz w:val="24"/>
          <w:szCs w:val="24"/>
        </w:rPr>
        <w:t xml:space="preserve">ings of a two-year experiment, </w:t>
      </w:r>
      <w:r w:rsidR="00B87952" w:rsidRPr="004D5835">
        <w:rPr>
          <w:rFonts w:ascii="Times New Roman" w:eastAsia="Times New Roman" w:hAnsi="Times New Roman" w:cs="Times New Roman"/>
          <w:color w:val="000000"/>
          <w:sz w:val="24"/>
          <w:szCs w:val="24"/>
        </w:rPr>
        <w:t>higher available nitrogen</w:t>
      </w:r>
      <w:r w:rsidR="004E1697">
        <w:rPr>
          <w:rFonts w:ascii="Times New Roman" w:eastAsia="Times New Roman" w:hAnsi="Times New Roman" w:cs="Times New Roman"/>
          <w:color w:val="000000"/>
          <w:sz w:val="24"/>
          <w:szCs w:val="24"/>
        </w:rPr>
        <w:t>,</w:t>
      </w:r>
      <w:r w:rsidR="00B87952" w:rsidRPr="004D5835">
        <w:rPr>
          <w:rFonts w:ascii="Times New Roman" w:eastAsia="Times New Roman" w:hAnsi="Times New Roman" w:cs="Times New Roman"/>
          <w:color w:val="000000"/>
          <w:sz w:val="24"/>
          <w:szCs w:val="24"/>
        </w:rPr>
        <w:t xml:space="preserve"> phosphorus</w:t>
      </w:r>
      <w:r w:rsidR="00A61BD4">
        <w:rPr>
          <w:rFonts w:ascii="Times New Roman" w:eastAsia="Times New Roman" w:hAnsi="Times New Roman" w:cs="Times New Roman"/>
          <w:color w:val="000000"/>
          <w:sz w:val="24"/>
          <w:szCs w:val="24"/>
        </w:rPr>
        <w:t xml:space="preserve">, </w:t>
      </w:r>
      <w:r w:rsidR="004E1697" w:rsidRPr="004D5835">
        <w:rPr>
          <w:rFonts w:ascii="Times New Roman" w:hAnsi="Times New Roman" w:cs="Times New Roman"/>
          <w:sz w:val="24"/>
          <w:szCs w:val="24"/>
        </w:rPr>
        <w:t>potassium</w:t>
      </w:r>
      <w:r w:rsidR="00A61BD4">
        <w:rPr>
          <w:rFonts w:ascii="Times New Roman" w:hAnsi="Times New Roman" w:cs="Times New Roman"/>
          <w:sz w:val="24"/>
          <w:szCs w:val="24"/>
        </w:rPr>
        <w:t xml:space="preserve"> and </w:t>
      </w:r>
      <w:proofErr w:type="spellStart"/>
      <w:r w:rsidR="00A61BD4">
        <w:rPr>
          <w:rFonts w:ascii="Times New Roman" w:hAnsi="Times New Roman" w:cs="Times New Roman"/>
          <w:sz w:val="24"/>
          <w:szCs w:val="24"/>
        </w:rPr>
        <w:t>sulphur</w:t>
      </w:r>
      <w:proofErr w:type="spellEnd"/>
      <w:r w:rsidR="004E1697" w:rsidRPr="004D5835">
        <w:rPr>
          <w:rFonts w:ascii="Times New Roman" w:hAnsi="Times New Roman" w:cs="Times New Roman"/>
          <w:sz w:val="24"/>
          <w:szCs w:val="24"/>
        </w:rPr>
        <w:t xml:space="preserve"> </w:t>
      </w:r>
      <w:r w:rsidR="00B87952" w:rsidRPr="004D5835">
        <w:rPr>
          <w:rFonts w:ascii="Times New Roman" w:eastAsia="Times New Roman" w:hAnsi="Times New Roman" w:cs="Times New Roman"/>
          <w:color w:val="000000"/>
          <w:sz w:val="24"/>
          <w:szCs w:val="24"/>
        </w:rPr>
        <w:t>in soil after harvesting of maize was observed under the application of T</w:t>
      </w:r>
      <w:r w:rsidR="00B87952" w:rsidRPr="004D5835">
        <w:rPr>
          <w:rFonts w:ascii="Times New Roman" w:eastAsia="Times New Roman" w:hAnsi="Times New Roman" w:cs="Times New Roman"/>
          <w:color w:val="000000"/>
          <w:sz w:val="24"/>
          <w:szCs w:val="24"/>
          <w:vertAlign w:val="subscript"/>
        </w:rPr>
        <w:t>14</w:t>
      </w:r>
      <w:r w:rsidR="00B87952" w:rsidRPr="004D5835">
        <w:rPr>
          <w:rFonts w:ascii="Times New Roman" w:eastAsia="Times New Roman" w:hAnsi="Times New Roman" w:cs="Times New Roman"/>
          <w:color w:val="000000"/>
          <w:sz w:val="24"/>
          <w:szCs w:val="24"/>
        </w:rPr>
        <w:t xml:space="preserve"> treatment during both the year. Significantly lower available nitrogen</w:t>
      </w:r>
      <w:r w:rsidR="008D3088">
        <w:rPr>
          <w:rFonts w:ascii="Times New Roman" w:eastAsia="Times New Roman" w:hAnsi="Times New Roman" w:cs="Times New Roman"/>
          <w:color w:val="000000"/>
          <w:sz w:val="24"/>
          <w:szCs w:val="24"/>
        </w:rPr>
        <w:t>,</w:t>
      </w:r>
      <w:r w:rsidR="00B87952" w:rsidRPr="004D5835">
        <w:rPr>
          <w:rFonts w:ascii="Times New Roman" w:eastAsia="Times New Roman" w:hAnsi="Times New Roman" w:cs="Times New Roman"/>
          <w:color w:val="000000"/>
          <w:sz w:val="24"/>
          <w:szCs w:val="24"/>
        </w:rPr>
        <w:t xml:space="preserve"> phosphorus</w:t>
      </w:r>
      <w:r w:rsidR="00A61BD4">
        <w:rPr>
          <w:rFonts w:ascii="Times New Roman" w:eastAsia="Times New Roman" w:hAnsi="Times New Roman" w:cs="Times New Roman"/>
          <w:color w:val="000000"/>
          <w:sz w:val="24"/>
          <w:szCs w:val="24"/>
        </w:rPr>
        <w:t>,</w:t>
      </w:r>
      <w:r w:rsidR="004E1697">
        <w:rPr>
          <w:rFonts w:ascii="Times New Roman" w:eastAsia="Times New Roman" w:hAnsi="Times New Roman" w:cs="Times New Roman"/>
          <w:color w:val="000000"/>
          <w:sz w:val="24"/>
          <w:szCs w:val="24"/>
        </w:rPr>
        <w:t xml:space="preserve"> </w:t>
      </w:r>
      <w:r w:rsidR="004E1697" w:rsidRPr="004D5835">
        <w:rPr>
          <w:rFonts w:ascii="Times New Roman" w:hAnsi="Times New Roman" w:cs="Times New Roman"/>
          <w:sz w:val="24"/>
          <w:szCs w:val="24"/>
        </w:rPr>
        <w:t>potassium</w:t>
      </w:r>
      <w:r w:rsidR="00A61BD4" w:rsidRPr="00A61BD4">
        <w:rPr>
          <w:rFonts w:ascii="Times New Roman" w:eastAsia="Times New Roman" w:hAnsi="Times New Roman" w:cs="Times New Roman"/>
          <w:color w:val="000000"/>
          <w:sz w:val="24"/>
          <w:szCs w:val="24"/>
        </w:rPr>
        <w:t xml:space="preserve"> </w:t>
      </w:r>
      <w:r w:rsidR="00A61BD4">
        <w:rPr>
          <w:rFonts w:ascii="Times New Roman" w:eastAsia="Times New Roman" w:hAnsi="Times New Roman" w:cs="Times New Roman"/>
          <w:color w:val="000000"/>
          <w:sz w:val="24"/>
          <w:szCs w:val="24"/>
        </w:rPr>
        <w:t>and</w:t>
      </w:r>
      <w:r w:rsidR="00A61BD4">
        <w:rPr>
          <w:rFonts w:ascii="Times New Roman" w:hAnsi="Times New Roman" w:cs="Times New Roman"/>
          <w:sz w:val="24"/>
          <w:szCs w:val="24"/>
        </w:rPr>
        <w:t xml:space="preserve"> </w:t>
      </w:r>
      <w:proofErr w:type="spellStart"/>
      <w:r w:rsidR="00A61BD4">
        <w:rPr>
          <w:rFonts w:ascii="Times New Roman" w:hAnsi="Times New Roman" w:cs="Times New Roman"/>
          <w:sz w:val="24"/>
          <w:szCs w:val="24"/>
        </w:rPr>
        <w:t>sulphur</w:t>
      </w:r>
      <w:proofErr w:type="spellEnd"/>
      <w:r w:rsidR="00B87952" w:rsidRPr="004D5835">
        <w:rPr>
          <w:rFonts w:ascii="Times New Roman" w:eastAsia="Times New Roman" w:hAnsi="Times New Roman" w:cs="Times New Roman"/>
          <w:color w:val="000000"/>
          <w:sz w:val="24"/>
          <w:szCs w:val="24"/>
        </w:rPr>
        <w:t xml:space="preserve"> in soil observed with control during </w:t>
      </w:r>
      <w:r w:rsidR="00C236B7">
        <w:rPr>
          <w:rFonts w:ascii="Times New Roman" w:eastAsia="Times New Roman" w:hAnsi="Times New Roman" w:cs="Times New Roman"/>
          <w:color w:val="000000"/>
          <w:sz w:val="24"/>
          <w:szCs w:val="24"/>
        </w:rPr>
        <w:t>2022 and 2023</w:t>
      </w:r>
      <w:r w:rsidR="00B87952" w:rsidRPr="004D5835">
        <w:rPr>
          <w:rFonts w:ascii="Times New Roman" w:eastAsia="Times New Roman" w:hAnsi="Times New Roman" w:cs="Times New Roman"/>
          <w:color w:val="000000"/>
          <w:sz w:val="24"/>
          <w:szCs w:val="24"/>
        </w:rPr>
        <w:t>.</w:t>
      </w:r>
      <w:r w:rsidR="00876E0C">
        <w:rPr>
          <w:rFonts w:ascii="Times New Roman" w:eastAsia="Times New Roman" w:hAnsi="Times New Roman" w:cs="Times New Roman"/>
          <w:color w:val="000000"/>
          <w:sz w:val="24"/>
          <w:szCs w:val="24"/>
        </w:rPr>
        <w:t xml:space="preserve"> </w:t>
      </w:r>
      <w:r w:rsidR="00B87952" w:rsidRPr="004D5835">
        <w:rPr>
          <w:rFonts w:ascii="Times New Roman" w:hAnsi="Times New Roman" w:cs="Times New Roman"/>
          <w:sz w:val="24"/>
          <w:szCs w:val="24"/>
        </w:rPr>
        <w:t>Nutrient omission treatments did not significantly affect the available zinc and iron contents in the soil after maize harvest in 2022. However, in 2023, available zinc was significantly higher in treatment T</w:t>
      </w:r>
      <w:r w:rsidR="00B87952" w:rsidRPr="004D5835">
        <w:rPr>
          <w:rFonts w:ascii="Times New Roman" w:hAnsi="Times New Roman" w:cs="Times New Roman"/>
          <w:sz w:val="24"/>
          <w:szCs w:val="24"/>
          <w:vertAlign w:val="subscript"/>
        </w:rPr>
        <w:t>14</w:t>
      </w:r>
      <w:r>
        <w:rPr>
          <w:rFonts w:ascii="Times New Roman" w:hAnsi="Times New Roman" w:cs="Times New Roman"/>
          <w:sz w:val="24"/>
          <w:szCs w:val="24"/>
        </w:rPr>
        <w:t xml:space="preserve">. </w:t>
      </w:r>
      <w:r w:rsidR="00B87952" w:rsidRPr="004D5835">
        <w:rPr>
          <w:rFonts w:ascii="Times New Roman" w:hAnsi="Times New Roman" w:cs="Times New Roman"/>
          <w:sz w:val="24"/>
          <w:szCs w:val="24"/>
        </w:rPr>
        <w:t>The lowest zinc</w:t>
      </w:r>
      <w:r w:rsidR="00F661F0">
        <w:rPr>
          <w:rFonts w:ascii="Times New Roman" w:hAnsi="Times New Roman" w:cs="Times New Roman"/>
          <w:sz w:val="24"/>
          <w:szCs w:val="24"/>
        </w:rPr>
        <w:t xml:space="preserve"> and iron</w:t>
      </w:r>
      <w:r w:rsidR="00B87952" w:rsidRPr="004D5835">
        <w:rPr>
          <w:rFonts w:ascii="Times New Roman" w:hAnsi="Times New Roman" w:cs="Times New Roman"/>
          <w:sz w:val="24"/>
          <w:szCs w:val="24"/>
        </w:rPr>
        <w:t xml:space="preserve"> content observed in the control treatment (T</w:t>
      </w:r>
      <w:r w:rsidR="00B87952" w:rsidRPr="004D5835">
        <w:rPr>
          <w:rFonts w:ascii="Times New Roman" w:hAnsi="Times New Roman" w:cs="Times New Roman"/>
          <w:sz w:val="24"/>
          <w:szCs w:val="24"/>
          <w:vertAlign w:val="subscript"/>
        </w:rPr>
        <w:t>1</w:t>
      </w:r>
      <w:r w:rsidR="00B87952" w:rsidRPr="004D5835">
        <w:rPr>
          <w:rFonts w:ascii="Times New Roman" w:hAnsi="Times New Roman" w:cs="Times New Roman"/>
          <w:sz w:val="24"/>
          <w:szCs w:val="24"/>
        </w:rPr>
        <w:t xml:space="preserve">). </w:t>
      </w:r>
    </w:p>
    <w:p w14:paraId="2620D380" w14:textId="77777777" w:rsidR="00C0258E" w:rsidRDefault="00C0258E" w:rsidP="00C0258E">
      <w:pPr>
        <w:pStyle w:val="ListParagraph"/>
        <w:numPr>
          <w:ilvl w:val="0"/>
          <w:numId w:val="1"/>
        </w:numPr>
        <w:autoSpaceDE w:val="0"/>
        <w:autoSpaceDN w:val="0"/>
        <w:adjustRightInd w:val="0"/>
        <w:jc w:val="both"/>
        <w:rPr>
          <w:rFonts w:ascii="Times New Roman" w:hAnsi="Times New Roman" w:cs="Times New Roman"/>
          <w:b/>
          <w:bCs/>
          <w:color w:val="000000" w:themeColor="text1"/>
          <w:sz w:val="24"/>
          <w:szCs w:val="24"/>
        </w:rPr>
      </w:pPr>
      <w:r w:rsidRPr="0070330A">
        <w:rPr>
          <w:rFonts w:ascii="Times New Roman" w:hAnsi="Times New Roman" w:cs="Times New Roman"/>
          <w:b/>
          <w:bCs/>
          <w:color w:val="000000" w:themeColor="text1"/>
          <w:sz w:val="24"/>
          <w:szCs w:val="24"/>
        </w:rPr>
        <w:t xml:space="preserve">References  </w:t>
      </w:r>
      <w:r w:rsidR="008F4B90">
        <w:rPr>
          <w:rFonts w:ascii="Times New Roman" w:hAnsi="Times New Roman" w:cs="Times New Roman"/>
          <w:b/>
          <w:bCs/>
          <w:color w:val="000000" w:themeColor="text1"/>
          <w:sz w:val="24"/>
          <w:szCs w:val="24"/>
        </w:rPr>
        <w:t xml:space="preserve">  </w:t>
      </w:r>
    </w:p>
    <w:p w14:paraId="545EAF57" w14:textId="77777777" w:rsidR="00105E4E" w:rsidRPr="002B77FD" w:rsidRDefault="00105E4E" w:rsidP="006E0F8C">
      <w:pPr>
        <w:spacing w:after="0"/>
        <w:ind w:left="720" w:right="90" w:hanging="720"/>
        <w:jc w:val="both"/>
        <w:rPr>
          <w:rFonts w:ascii="Times New Roman" w:hAnsi="Times New Roman" w:cs="Times New Roman"/>
          <w:color w:val="000000" w:themeColor="text1"/>
          <w:kern w:val="24"/>
          <w:sz w:val="24"/>
          <w:szCs w:val="24"/>
          <w:lang w:eastAsia="en-IN"/>
        </w:rPr>
      </w:pPr>
      <w:r w:rsidRPr="002B77FD">
        <w:rPr>
          <w:rFonts w:ascii="Times New Roman" w:hAnsi="Times New Roman" w:cs="Times New Roman"/>
          <w:color w:val="000000" w:themeColor="text1"/>
          <w:kern w:val="24"/>
          <w:sz w:val="24"/>
          <w:szCs w:val="24"/>
          <w:lang w:eastAsia="en-IN"/>
        </w:rPr>
        <w:t xml:space="preserve">Adhikari, A. R., Adhikari, K. R., </w:t>
      </w:r>
      <w:proofErr w:type="spellStart"/>
      <w:r w:rsidRPr="002B77FD">
        <w:rPr>
          <w:rFonts w:ascii="Times New Roman" w:hAnsi="Times New Roman" w:cs="Times New Roman"/>
          <w:color w:val="000000" w:themeColor="text1"/>
          <w:kern w:val="24"/>
          <w:sz w:val="24"/>
          <w:szCs w:val="24"/>
          <w:lang w:eastAsia="en-IN"/>
        </w:rPr>
        <w:t>Regmi</w:t>
      </w:r>
      <w:proofErr w:type="spellEnd"/>
      <w:r w:rsidRPr="002B77FD">
        <w:rPr>
          <w:rFonts w:ascii="Times New Roman" w:hAnsi="Times New Roman" w:cs="Times New Roman"/>
          <w:color w:val="000000" w:themeColor="text1"/>
          <w:kern w:val="24"/>
          <w:sz w:val="24"/>
          <w:szCs w:val="24"/>
          <w:lang w:eastAsia="en-IN"/>
        </w:rPr>
        <w:t>, A. P., &amp; McDonald, A. (2014). Estimation of native nutrient supplying capacity of soil for improving wheat (</w:t>
      </w:r>
      <w:proofErr w:type="spellStart"/>
      <w:r w:rsidRPr="002B77FD">
        <w:rPr>
          <w:rFonts w:ascii="Times New Roman" w:hAnsi="Times New Roman" w:cs="Times New Roman"/>
          <w:i/>
          <w:iCs/>
          <w:color w:val="000000" w:themeColor="text1"/>
          <w:kern w:val="24"/>
          <w:sz w:val="24"/>
          <w:szCs w:val="24"/>
          <w:lang w:eastAsia="en-IN"/>
        </w:rPr>
        <w:t>Triticuma</w:t>
      </w:r>
      <w:proofErr w:type="spellEnd"/>
      <w:r w:rsidRPr="002B77FD">
        <w:rPr>
          <w:rFonts w:ascii="Times New Roman" w:hAnsi="Times New Roman" w:cs="Times New Roman"/>
          <w:i/>
          <w:iCs/>
          <w:color w:val="000000" w:themeColor="text1"/>
          <w:kern w:val="24"/>
          <w:sz w:val="24"/>
          <w:szCs w:val="24"/>
          <w:lang w:eastAsia="en-IN"/>
        </w:rPr>
        <w:t xml:space="preserve"> </w:t>
      </w:r>
      <w:proofErr w:type="spellStart"/>
      <w:r w:rsidRPr="002B77FD">
        <w:rPr>
          <w:rFonts w:ascii="Times New Roman" w:hAnsi="Times New Roman" w:cs="Times New Roman"/>
          <w:i/>
          <w:iCs/>
          <w:color w:val="000000" w:themeColor="text1"/>
          <w:kern w:val="24"/>
          <w:sz w:val="24"/>
          <w:szCs w:val="24"/>
          <w:lang w:eastAsia="en-IN"/>
        </w:rPr>
        <w:t>estivum</w:t>
      </w:r>
      <w:proofErr w:type="spellEnd"/>
      <w:r w:rsidRPr="002B77FD">
        <w:rPr>
          <w:rFonts w:ascii="Times New Roman" w:hAnsi="Times New Roman" w:cs="Times New Roman"/>
          <w:i/>
          <w:iCs/>
          <w:color w:val="000000" w:themeColor="text1"/>
          <w:kern w:val="24"/>
          <w:sz w:val="24"/>
          <w:szCs w:val="24"/>
          <w:lang w:eastAsia="en-IN"/>
        </w:rPr>
        <w:t xml:space="preserve"> </w:t>
      </w:r>
      <w:r w:rsidRPr="002B77FD">
        <w:rPr>
          <w:rFonts w:ascii="Times New Roman" w:hAnsi="Times New Roman" w:cs="Times New Roman"/>
          <w:color w:val="000000" w:themeColor="text1"/>
          <w:kern w:val="24"/>
          <w:sz w:val="24"/>
          <w:szCs w:val="24"/>
          <w:lang w:eastAsia="en-IN"/>
        </w:rPr>
        <w:t xml:space="preserve">L.) productivity in </w:t>
      </w:r>
      <w:proofErr w:type="spellStart"/>
      <w:r w:rsidRPr="002B77FD">
        <w:rPr>
          <w:rFonts w:ascii="Times New Roman" w:hAnsi="Times New Roman" w:cs="Times New Roman"/>
          <w:color w:val="000000" w:themeColor="text1"/>
          <w:kern w:val="24"/>
          <w:sz w:val="24"/>
          <w:szCs w:val="24"/>
          <w:lang w:eastAsia="en-IN"/>
        </w:rPr>
        <w:t>chitwan</w:t>
      </w:r>
      <w:proofErr w:type="spellEnd"/>
      <w:r w:rsidRPr="002B77FD">
        <w:rPr>
          <w:rFonts w:ascii="Times New Roman" w:hAnsi="Times New Roman" w:cs="Times New Roman"/>
          <w:color w:val="000000" w:themeColor="text1"/>
          <w:kern w:val="24"/>
          <w:sz w:val="24"/>
          <w:szCs w:val="24"/>
          <w:lang w:eastAsia="en-IN"/>
        </w:rPr>
        <w:t xml:space="preserve"> Valley, Nepal. </w:t>
      </w:r>
      <w:r w:rsidRPr="002B77FD">
        <w:rPr>
          <w:rFonts w:ascii="Times New Roman" w:hAnsi="Times New Roman" w:cs="Times New Roman"/>
          <w:i/>
          <w:iCs/>
          <w:color w:val="000000" w:themeColor="text1"/>
          <w:kern w:val="24"/>
          <w:sz w:val="24"/>
          <w:szCs w:val="24"/>
          <w:lang w:eastAsia="en-IN"/>
        </w:rPr>
        <w:t>International Journal of Applied Sciences and Biotechnology</w:t>
      </w:r>
      <w:r w:rsidR="00F86ED2">
        <w:rPr>
          <w:rFonts w:ascii="Times New Roman" w:hAnsi="Times New Roman" w:cs="Times New Roman"/>
          <w:color w:val="000000" w:themeColor="text1"/>
          <w:kern w:val="24"/>
          <w:sz w:val="24"/>
          <w:szCs w:val="24"/>
          <w:lang w:eastAsia="en-IN"/>
        </w:rPr>
        <w:t>, 2</w:t>
      </w:r>
      <w:r w:rsidRPr="002B77FD">
        <w:rPr>
          <w:rFonts w:ascii="Times New Roman" w:hAnsi="Times New Roman" w:cs="Times New Roman"/>
          <w:color w:val="000000" w:themeColor="text1"/>
          <w:kern w:val="24"/>
          <w:sz w:val="24"/>
          <w:szCs w:val="24"/>
          <w:lang w:eastAsia="en-IN"/>
        </w:rPr>
        <w:t>(4), 478-482.</w:t>
      </w:r>
    </w:p>
    <w:p w14:paraId="4F796E47" w14:textId="77777777" w:rsidR="00105E4E" w:rsidRPr="002B77FD" w:rsidRDefault="00105E4E" w:rsidP="006E0F8C">
      <w:pPr>
        <w:spacing w:after="0"/>
        <w:ind w:left="720" w:right="27" w:hanging="720"/>
        <w:jc w:val="both"/>
        <w:rPr>
          <w:rFonts w:ascii="Times New Roman" w:hAnsi="Times New Roman" w:cs="Times New Roman"/>
          <w:color w:val="000000" w:themeColor="text1"/>
          <w:sz w:val="24"/>
          <w:szCs w:val="24"/>
        </w:rPr>
      </w:pPr>
      <w:r w:rsidRPr="002B77FD">
        <w:rPr>
          <w:rFonts w:ascii="Times New Roman" w:hAnsi="Times New Roman" w:cs="Times New Roman"/>
          <w:color w:val="000000" w:themeColor="text1"/>
          <w:sz w:val="24"/>
          <w:szCs w:val="24"/>
        </w:rPr>
        <w:lastRenderedPageBreak/>
        <w:t xml:space="preserve">Anonymous (2023). Directorate of Agriculture, Department of Agriculture, Farmers Welfare and Co-operation, Government of Gujarat. Retrieved from </w:t>
      </w:r>
      <w:hyperlink r:id="rId16" w:history="1">
        <w:r w:rsidRPr="002B77FD">
          <w:rPr>
            <w:rStyle w:val="Hyperlink"/>
            <w:rFonts w:ascii="Times New Roman" w:hAnsi="Times New Roman" w:cs="Times New Roman"/>
            <w:color w:val="000000" w:themeColor="text1"/>
            <w:sz w:val="24"/>
            <w:szCs w:val="24"/>
          </w:rPr>
          <w:t>https://dag.gujarat.gov.in/Home/AreaProductionAndYield</w:t>
        </w:r>
      </w:hyperlink>
    </w:p>
    <w:p w14:paraId="00887330" w14:textId="77777777" w:rsidR="00105E4E" w:rsidRPr="002B77FD" w:rsidRDefault="00105E4E" w:rsidP="006E0F8C">
      <w:pPr>
        <w:spacing w:after="0"/>
        <w:ind w:left="720" w:right="27" w:hanging="720"/>
        <w:jc w:val="both"/>
        <w:rPr>
          <w:rFonts w:ascii="Times New Roman" w:hAnsi="Times New Roman" w:cs="Times New Roman"/>
          <w:color w:val="000000" w:themeColor="text1"/>
          <w:sz w:val="24"/>
          <w:szCs w:val="24"/>
          <w:shd w:val="clear" w:color="auto" w:fill="FFFFFF"/>
        </w:rPr>
      </w:pPr>
      <w:r w:rsidRPr="002B77FD">
        <w:rPr>
          <w:rFonts w:ascii="Times New Roman" w:hAnsi="Times New Roman" w:cs="Times New Roman"/>
          <w:color w:val="000000" w:themeColor="text1"/>
          <w:sz w:val="24"/>
          <w:szCs w:val="24"/>
        </w:rPr>
        <w:t xml:space="preserve">Anonymous (2023).Agricultural statistics at a glance 2023, Economics, Statistics and Evaluation division, Department of Agriculture and Farmers Welfare, Ministry of Agriculture and Farmers Welfare, Government of India. Retrieved from </w:t>
      </w:r>
      <w:hyperlink r:id="rId17" w:history="1">
        <w:r w:rsidRPr="002B77FD">
          <w:rPr>
            <w:rStyle w:val="Hyperlink"/>
            <w:rFonts w:ascii="Times New Roman" w:hAnsi="Times New Roman" w:cs="Times New Roman"/>
            <w:color w:val="000000" w:themeColor="text1"/>
            <w:sz w:val="24"/>
            <w:szCs w:val="24"/>
            <w:shd w:val="clear" w:color="auto" w:fill="FFFFFF"/>
          </w:rPr>
          <w:t>https://desagri.gov.in/document-report-category/agriculture-statistics-at-a-glance</w:t>
        </w:r>
      </w:hyperlink>
      <w:r w:rsidRPr="002B77FD">
        <w:rPr>
          <w:rFonts w:ascii="Times New Roman" w:hAnsi="Times New Roman" w:cs="Times New Roman"/>
          <w:color w:val="000000" w:themeColor="text1"/>
          <w:sz w:val="24"/>
          <w:szCs w:val="24"/>
          <w:shd w:val="clear" w:color="auto" w:fill="FFFFFF"/>
        </w:rPr>
        <w:t xml:space="preserve">/ </w:t>
      </w:r>
    </w:p>
    <w:p w14:paraId="0DB7A04E" w14:textId="77777777" w:rsidR="00105E4E" w:rsidRPr="002B77FD" w:rsidRDefault="00105E4E" w:rsidP="006E0F8C">
      <w:pPr>
        <w:widowControl w:val="0"/>
        <w:tabs>
          <w:tab w:val="left" w:pos="1134"/>
        </w:tabs>
        <w:autoSpaceDE w:val="0"/>
        <w:autoSpaceDN w:val="0"/>
        <w:spacing w:after="0"/>
        <w:ind w:left="900" w:right="29" w:hanging="900"/>
        <w:jc w:val="both"/>
        <w:rPr>
          <w:rFonts w:ascii="Times New Roman" w:hAnsi="Times New Roman" w:cs="Times New Roman"/>
          <w:b/>
          <w:bCs/>
          <w:color w:val="000000" w:themeColor="text1"/>
          <w:sz w:val="24"/>
          <w:szCs w:val="24"/>
        </w:rPr>
      </w:pPr>
      <w:r w:rsidRPr="002B77FD">
        <w:rPr>
          <w:rFonts w:ascii="Times New Roman" w:hAnsi="Times New Roman" w:cs="Times New Roman"/>
          <w:color w:val="000000" w:themeColor="text1"/>
          <w:sz w:val="24"/>
          <w:szCs w:val="24"/>
          <w:shd w:val="clear" w:color="auto" w:fill="FFFFFF"/>
        </w:rPr>
        <w:t>Dai, X., Ouyang, Z., Li, Y., &amp; Wang, H. (2013). Variation in yield gap induced by nitrogen, phosphorus and potassium fertilizer in North China Plain. </w:t>
      </w:r>
      <w:proofErr w:type="spellStart"/>
      <w:r w:rsidRPr="002B77FD">
        <w:rPr>
          <w:rFonts w:ascii="Times New Roman" w:hAnsi="Times New Roman" w:cs="Times New Roman"/>
          <w:i/>
          <w:iCs/>
          <w:color w:val="000000" w:themeColor="text1"/>
          <w:sz w:val="24"/>
          <w:szCs w:val="24"/>
          <w:shd w:val="clear" w:color="auto" w:fill="FFFFFF"/>
        </w:rPr>
        <w:t>PLoS</w:t>
      </w:r>
      <w:proofErr w:type="spellEnd"/>
      <w:r w:rsidRPr="002B77FD">
        <w:rPr>
          <w:rFonts w:ascii="Times New Roman" w:hAnsi="Times New Roman" w:cs="Times New Roman"/>
          <w:i/>
          <w:iCs/>
          <w:color w:val="000000" w:themeColor="text1"/>
          <w:sz w:val="24"/>
          <w:szCs w:val="24"/>
          <w:shd w:val="clear" w:color="auto" w:fill="FFFFFF"/>
        </w:rPr>
        <w:t xml:space="preserve"> One</w:t>
      </w:r>
      <w:r w:rsidR="00F86ED2">
        <w:rPr>
          <w:rFonts w:ascii="Times New Roman" w:hAnsi="Times New Roman" w:cs="Times New Roman"/>
          <w:color w:val="000000" w:themeColor="text1"/>
          <w:sz w:val="24"/>
          <w:szCs w:val="24"/>
          <w:shd w:val="clear" w:color="auto" w:fill="FFFFFF"/>
        </w:rPr>
        <w:t>, 8</w:t>
      </w:r>
      <w:r w:rsidRPr="002B77FD">
        <w:rPr>
          <w:rFonts w:ascii="Times New Roman" w:hAnsi="Times New Roman" w:cs="Times New Roman"/>
          <w:color w:val="000000" w:themeColor="text1"/>
          <w:sz w:val="24"/>
          <w:szCs w:val="24"/>
          <w:shd w:val="clear" w:color="auto" w:fill="FFFFFF"/>
        </w:rPr>
        <w:t>(12), 1-8.</w:t>
      </w:r>
    </w:p>
    <w:p w14:paraId="588D75BA" w14:textId="77777777" w:rsidR="00105E4E" w:rsidRPr="002B77FD" w:rsidRDefault="00105E4E" w:rsidP="006E0F8C">
      <w:pPr>
        <w:spacing w:after="0"/>
        <w:ind w:left="720" w:right="27" w:hanging="720"/>
        <w:jc w:val="both"/>
        <w:rPr>
          <w:rFonts w:ascii="Times New Roman" w:hAnsi="Times New Roman" w:cs="Times New Roman"/>
          <w:color w:val="000000" w:themeColor="text1"/>
          <w:sz w:val="24"/>
          <w:szCs w:val="24"/>
          <w:shd w:val="clear" w:color="auto" w:fill="FFFFFF"/>
        </w:rPr>
      </w:pPr>
      <w:r w:rsidRPr="002B77FD">
        <w:rPr>
          <w:rFonts w:ascii="Times New Roman" w:hAnsi="Times New Roman" w:cs="Times New Roman"/>
          <w:color w:val="000000" w:themeColor="text1"/>
          <w:sz w:val="24"/>
          <w:szCs w:val="24"/>
          <w:shd w:val="clear" w:color="auto" w:fill="FFFFFF"/>
        </w:rPr>
        <w:t>FAOSTAT (2023). Food and Agriculture Organization of the United Nations, Data: Crops and livestock products.</w:t>
      </w:r>
      <w:r w:rsidRPr="002B77FD">
        <w:rPr>
          <w:rFonts w:ascii="Times New Roman" w:hAnsi="Times New Roman" w:cs="Times New Roman"/>
          <w:color w:val="000000" w:themeColor="text1"/>
          <w:sz w:val="24"/>
          <w:szCs w:val="24"/>
        </w:rPr>
        <w:t xml:space="preserve"> Retrieved from </w:t>
      </w:r>
      <w:hyperlink r:id="rId18" w:anchor="data/QCL" w:history="1">
        <w:r w:rsidRPr="002B77FD">
          <w:rPr>
            <w:rStyle w:val="Hyperlink"/>
            <w:rFonts w:ascii="Times New Roman" w:hAnsi="Times New Roman" w:cs="Times New Roman"/>
            <w:color w:val="000000" w:themeColor="text1"/>
            <w:sz w:val="24"/>
            <w:szCs w:val="24"/>
            <w:shd w:val="clear" w:color="auto" w:fill="FFFFFF"/>
          </w:rPr>
          <w:t>https://www.fao.org/faostat/en/#data/QCL</w:t>
        </w:r>
      </w:hyperlink>
      <w:r w:rsidRPr="002B77FD">
        <w:rPr>
          <w:rFonts w:ascii="Times New Roman" w:hAnsi="Times New Roman" w:cs="Times New Roman"/>
          <w:color w:val="000000" w:themeColor="text1"/>
          <w:sz w:val="24"/>
          <w:szCs w:val="24"/>
          <w:shd w:val="clear" w:color="auto" w:fill="FFFFFF"/>
        </w:rPr>
        <w:t xml:space="preserve">  </w:t>
      </w:r>
    </w:p>
    <w:p w14:paraId="45EA380D" w14:textId="77777777" w:rsidR="00105E4E" w:rsidRPr="002B77FD" w:rsidRDefault="00105E4E" w:rsidP="006E0F8C">
      <w:pPr>
        <w:spacing w:after="0"/>
        <w:ind w:left="720" w:right="27" w:hanging="720"/>
        <w:jc w:val="both"/>
        <w:rPr>
          <w:rFonts w:ascii="Times New Roman" w:hAnsi="Times New Roman" w:cs="Times New Roman"/>
          <w:color w:val="000000" w:themeColor="text1"/>
          <w:sz w:val="24"/>
          <w:szCs w:val="24"/>
          <w:shd w:val="clear" w:color="auto" w:fill="FFFFFF"/>
        </w:rPr>
      </w:pPr>
      <w:r w:rsidRPr="002B77FD">
        <w:rPr>
          <w:rFonts w:ascii="Times New Roman" w:hAnsi="Times New Roman" w:cs="Times New Roman"/>
          <w:color w:val="000000" w:themeColor="text1"/>
          <w:sz w:val="24"/>
          <w:szCs w:val="24"/>
          <w:shd w:val="clear" w:color="auto" w:fill="FFFFFF"/>
        </w:rPr>
        <w:t xml:space="preserve">Grote, U., </w:t>
      </w:r>
      <w:proofErr w:type="spellStart"/>
      <w:r w:rsidRPr="002B77FD">
        <w:rPr>
          <w:rFonts w:ascii="Times New Roman" w:hAnsi="Times New Roman" w:cs="Times New Roman"/>
          <w:color w:val="000000" w:themeColor="text1"/>
          <w:sz w:val="24"/>
          <w:szCs w:val="24"/>
          <w:shd w:val="clear" w:color="auto" w:fill="FFFFFF"/>
        </w:rPr>
        <w:t>Fasse</w:t>
      </w:r>
      <w:proofErr w:type="spellEnd"/>
      <w:r w:rsidRPr="002B77FD">
        <w:rPr>
          <w:rFonts w:ascii="Times New Roman" w:hAnsi="Times New Roman" w:cs="Times New Roman"/>
          <w:color w:val="000000" w:themeColor="text1"/>
          <w:sz w:val="24"/>
          <w:szCs w:val="24"/>
          <w:shd w:val="clear" w:color="auto" w:fill="FFFFFF"/>
        </w:rPr>
        <w:t xml:space="preserve">, A., Nguyen, T. T., &amp; </w:t>
      </w:r>
      <w:proofErr w:type="spellStart"/>
      <w:r w:rsidRPr="002B77FD">
        <w:rPr>
          <w:rFonts w:ascii="Times New Roman" w:hAnsi="Times New Roman" w:cs="Times New Roman"/>
          <w:color w:val="000000" w:themeColor="text1"/>
          <w:sz w:val="24"/>
          <w:szCs w:val="24"/>
          <w:shd w:val="clear" w:color="auto" w:fill="FFFFFF"/>
        </w:rPr>
        <w:t>Erenstein</w:t>
      </w:r>
      <w:proofErr w:type="spellEnd"/>
      <w:r w:rsidRPr="002B77FD">
        <w:rPr>
          <w:rFonts w:ascii="Times New Roman" w:hAnsi="Times New Roman" w:cs="Times New Roman"/>
          <w:color w:val="000000" w:themeColor="text1"/>
          <w:sz w:val="24"/>
          <w:szCs w:val="24"/>
          <w:shd w:val="clear" w:color="auto" w:fill="FFFFFF"/>
        </w:rPr>
        <w:t>, O. (2021). Food security and the dynamics of wheat and maize value chains in Africa and Asia. </w:t>
      </w:r>
      <w:r w:rsidRPr="002B77FD">
        <w:rPr>
          <w:rFonts w:ascii="Times New Roman" w:hAnsi="Times New Roman" w:cs="Times New Roman"/>
          <w:i/>
          <w:iCs/>
          <w:color w:val="000000" w:themeColor="text1"/>
          <w:sz w:val="24"/>
          <w:szCs w:val="24"/>
          <w:shd w:val="clear" w:color="auto" w:fill="FFFFFF"/>
        </w:rPr>
        <w:t>Frontiers in Sustainable Food Systems</w:t>
      </w:r>
      <w:r w:rsidRPr="002B77FD">
        <w:rPr>
          <w:rFonts w:ascii="Times New Roman" w:hAnsi="Times New Roman" w:cs="Times New Roman"/>
          <w:color w:val="000000" w:themeColor="text1"/>
          <w:sz w:val="24"/>
          <w:szCs w:val="24"/>
          <w:shd w:val="clear" w:color="auto" w:fill="FFFFFF"/>
        </w:rPr>
        <w:t>, 4, 1-17.</w:t>
      </w:r>
    </w:p>
    <w:p w14:paraId="457513DA" w14:textId="77777777" w:rsidR="00105E4E" w:rsidRPr="002B77FD" w:rsidRDefault="00105E4E" w:rsidP="006E0F8C">
      <w:pPr>
        <w:spacing w:after="0"/>
        <w:ind w:left="720" w:right="27" w:hanging="720"/>
        <w:jc w:val="both"/>
        <w:rPr>
          <w:rFonts w:ascii="Times New Roman" w:hAnsi="Times New Roman" w:cs="Times New Roman"/>
          <w:color w:val="000000" w:themeColor="text1"/>
          <w:sz w:val="24"/>
          <w:szCs w:val="24"/>
          <w:shd w:val="clear" w:color="auto" w:fill="FFFFFF"/>
        </w:rPr>
      </w:pPr>
      <w:proofErr w:type="spellStart"/>
      <w:r w:rsidRPr="002B77FD">
        <w:rPr>
          <w:rFonts w:ascii="Times New Roman" w:hAnsi="Times New Roman" w:cs="Times New Roman"/>
          <w:color w:val="000000" w:themeColor="text1"/>
          <w:sz w:val="24"/>
          <w:szCs w:val="24"/>
          <w:shd w:val="clear" w:color="auto" w:fill="FFFFFF"/>
        </w:rPr>
        <w:t>Jat</w:t>
      </w:r>
      <w:proofErr w:type="spellEnd"/>
      <w:r w:rsidRPr="002B77FD">
        <w:rPr>
          <w:rFonts w:ascii="Times New Roman" w:hAnsi="Times New Roman" w:cs="Times New Roman"/>
          <w:color w:val="000000" w:themeColor="text1"/>
          <w:sz w:val="24"/>
          <w:szCs w:val="24"/>
          <w:shd w:val="clear" w:color="auto" w:fill="FFFFFF"/>
        </w:rPr>
        <w:t xml:space="preserve">, R. K., Singh, R. G., Kumar, M., </w:t>
      </w:r>
      <w:proofErr w:type="spellStart"/>
      <w:r w:rsidRPr="002B77FD">
        <w:rPr>
          <w:rFonts w:ascii="Times New Roman" w:hAnsi="Times New Roman" w:cs="Times New Roman"/>
          <w:color w:val="000000" w:themeColor="text1"/>
          <w:sz w:val="24"/>
          <w:szCs w:val="24"/>
          <w:shd w:val="clear" w:color="auto" w:fill="FFFFFF"/>
        </w:rPr>
        <w:t>Jat</w:t>
      </w:r>
      <w:proofErr w:type="spellEnd"/>
      <w:r w:rsidRPr="002B77FD">
        <w:rPr>
          <w:rFonts w:ascii="Times New Roman" w:hAnsi="Times New Roman" w:cs="Times New Roman"/>
          <w:color w:val="000000" w:themeColor="text1"/>
          <w:sz w:val="24"/>
          <w:szCs w:val="24"/>
          <w:shd w:val="clear" w:color="auto" w:fill="FFFFFF"/>
        </w:rPr>
        <w:t xml:space="preserve">, M. L., Parihar, C. M., </w:t>
      </w:r>
      <w:proofErr w:type="spellStart"/>
      <w:r w:rsidRPr="002B77FD">
        <w:rPr>
          <w:rFonts w:ascii="Times New Roman" w:hAnsi="Times New Roman" w:cs="Times New Roman"/>
          <w:color w:val="000000" w:themeColor="text1"/>
          <w:sz w:val="24"/>
          <w:szCs w:val="24"/>
          <w:shd w:val="clear" w:color="auto" w:fill="FFFFFF"/>
        </w:rPr>
        <w:t>Bijarniya</w:t>
      </w:r>
      <w:proofErr w:type="spellEnd"/>
      <w:r w:rsidRPr="002B77FD">
        <w:rPr>
          <w:rFonts w:ascii="Times New Roman" w:hAnsi="Times New Roman" w:cs="Times New Roman"/>
          <w:color w:val="000000" w:themeColor="text1"/>
          <w:sz w:val="24"/>
          <w:szCs w:val="24"/>
          <w:shd w:val="clear" w:color="auto" w:fill="FFFFFF"/>
        </w:rPr>
        <w:t xml:space="preserve">, D., </w:t>
      </w:r>
      <w:proofErr w:type="spellStart"/>
      <w:r w:rsidRPr="002B77FD">
        <w:rPr>
          <w:rFonts w:ascii="Times New Roman" w:hAnsi="Times New Roman" w:cs="Times New Roman"/>
          <w:color w:val="000000" w:themeColor="text1"/>
          <w:sz w:val="24"/>
          <w:szCs w:val="24"/>
          <w:shd w:val="clear" w:color="auto" w:fill="FFFFFF"/>
        </w:rPr>
        <w:t>Jat</w:t>
      </w:r>
      <w:proofErr w:type="spellEnd"/>
      <w:r w:rsidRPr="002B77FD">
        <w:rPr>
          <w:rFonts w:ascii="Times New Roman" w:hAnsi="Times New Roman" w:cs="Times New Roman"/>
          <w:color w:val="000000" w:themeColor="text1"/>
          <w:sz w:val="24"/>
          <w:szCs w:val="24"/>
          <w:shd w:val="clear" w:color="auto" w:fill="FFFFFF"/>
        </w:rPr>
        <w:t xml:space="preserve">, M. K., </w:t>
      </w:r>
      <w:proofErr w:type="spellStart"/>
      <w:r w:rsidRPr="002B77FD">
        <w:rPr>
          <w:rFonts w:ascii="Times New Roman" w:hAnsi="Times New Roman" w:cs="Times New Roman"/>
          <w:color w:val="000000" w:themeColor="text1"/>
          <w:sz w:val="24"/>
          <w:szCs w:val="24"/>
          <w:shd w:val="clear" w:color="auto" w:fill="FFFFFF"/>
        </w:rPr>
        <w:t>Parihar</w:t>
      </w:r>
      <w:proofErr w:type="spellEnd"/>
      <w:r w:rsidRPr="002B77FD">
        <w:rPr>
          <w:rFonts w:ascii="Times New Roman" w:hAnsi="Times New Roman" w:cs="Times New Roman"/>
          <w:color w:val="000000" w:themeColor="text1"/>
          <w:sz w:val="24"/>
          <w:szCs w:val="24"/>
          <w:shd w:val="clear" w:color="auto" w:fill="FFFFFF"/>
        </w:rPr>
        <w:t xml:space="preserve">, M.D., </w:t>
      </w:r>
      <w:proofErr w:type="spellStart"/>
      <w:r w:rsidRPr="002B77FD">
        <w:rPr>
          <w:rFonts w:ascii="Times New Roman" w:hAnsi="Times New Roman" w:cs="Times New Roman"/>
          <w:color w:val="000000" w:themeColor="text1"/>
          <w:sz w:val="24"/>
          <w:szCs w:val="24"/>
          <w:shd w:val="clear" w:color="auto" w:fill="FFFFFF"/>
        </w:rPr>
        <w:t>Kakraliya</w:t>
      </w:r>
      <w:proofErr w:type="spellEnd"/>
      <w:r w:rsidRPr="002B77FD">
        <w:rPr>
          <w:rFonts w:ascii="Times New Roman" w:hAnsi="Times New Roman" w:cs="Times New Roman"/>
          <w:color w:val="000000" w:themeColor="text1"/>
          <w:sz w:val="24"/>
          <w:szCs w:val="24"/>
          <w:shd w:val="clear" w:color="auto" w:fill="FFFFFF"/>
        </w:rPr>
        <w:t>, S. K., &amp; Gupta, R. K. (2019). Ten years of conservation agriculture in a rice–maize rotation of Eastern Gangetic Plains of India: Yield trends, water productivity and economic profitability. </w:t>
      </w:r>
      <w:r w:rsidRPr="002B77FD">
        <w:rPr>
          <w:rFonts w:ascii="Times New Roman" w:hAnsi="Times New Roman" w:cs="Times New Roman"/>
          <w:i/>
          <w:iCs/>
          <w:color w:val="000000" w:themeColor="text1"/>
          <w:sz w:val="24"/>
          <w:szCs w:val="24"/>
          <w:shd w:val="clear" w:color="auto" w:fill="FFFFFF"/>
        </w:rPr>
        <w:t>Field Crops Research</w:t>
      </w:r>
      <w:r w:rsidRPr="002B77FD">
        <w:rPr>
          <w:rFonts w:ascii="Times New Roman" w:hAnsi="Times New Roman" w:cs="Times New Roman"/>
          <w:color w:val="000000" w:themeColor="text1"/>
          <w:sz w:val="24"/>
          <w:szCs w:val="24"/>
          <w:shd w:val="clear" w:color="auto" w:fill="FFFFFF"/>
        </w:rPr>
        <w:t>, 232, 1-10.</w:t>
      </w:r>
    </w:p>
    <w:p w14:paraId="378776D3" w14:textId="77777777" w:rsidR="00105E4E" w:rsidRPr="002B77FD" w:rsidRDefault="00105E4E" w:rsidP="006E0F8C">
      <w:pPr>
        <w:spacing w:after="0"/>
        <w:ind w:left="720" w:right="27" w:hanging="720"/>
        <w:jc w:val="both"/>
        <w:rPr>
          <w:rFonts w:ascii="Times New Roman" w:hAnsi="Times New Roman" w:cs="Times New Roman"/>
          <w:color w:val="000000" w:themeColor="text1"/>
          <w:sz w:val="24"/>
          <w:szCs w:val="24"/>
        </w:rPr>
      </w:pPr>
      <w:proofErr w:type="spellStart"/>
      <w:r w:rsidRPr="002B77FD">
        <w:rPr>
          <w:rFonts w:ascii="Times New Roman" w:hAnsi="Times New Roman" w:cs="Times New Roman"/>
          <w:color w:val="000000" w:themeColor="text1"/>
          <w:sz w:val="24"/>
          <w:szCs w:val="24"/>
        </w:rPr>
        <w:t>Lalfakzuali</w:t>
      </w:r>
      <w:proofErr w:type="spellEnd"/>
      <w:r w:rsidRPr="002B77FD">
        <w:rPr>
          <w:rFonts w:ascii="Times New Roman" w:hAnsi="Times New Roman" w:cs="Times New Roman"/>
          <w:color w:val="000000" w:themeColor="text1"/>
          <w:sz w:val="24"/>
          <w:szCs w:val="24"/>
        </w:rPr>
        <w:t>, M., &amp; Sharma Y. (2021).Effect of omission of nutrients on productivity, uptake and nutrients in maize (</w:t>
      </w:r>
      <w:proofErr w:type="spellStart"/>
      <w:r w:rsidRPr="002B77FD">
        <w:rPr>
          <w:rFonts w:ascii="Times New Roman" w:hAnsi="Times New Roman" w:cs="Times New Roman"/>
          <w:i/>
          <w:iCs/>
          <w:color w:val="000000" w:themeColor="text1"/>
          <w:sz w:val="24"/>
          <w:szCs w:val="24"/>
        </w:rPr>
        <w:t>Zea</w:t>
      </w:r>
      <w:proofErr w:type="spellEnd"/>
      <w:r w:rsidRPr="002B77FD">
        <w:rPr>
          <w:rFonts w:ascii="Times New Roman" w:hAnsi="Times New Roman" w:cs="Times New Roman"/>
          <w:i/>
          <w:iCs/>
          <w:color w:val="000000" w:themeColor="text1"/>
          <w:sz w:val="24"/>
          <w:szCs w:val="24"/>
        </w:rPr>
        <w:t xml:space="preserve"> mays </w:t>
      </w:r>
      <w:r w:rsidRPr="002B77FD">
        <w:rPr>
          <w:rFonts w:ascii="Times New Roman" w:hAnsi="Times New Roman" w:cs="Times New Roman"/>
          <w:color w:val="000000" w:themeColor="text1"/>
          <w:sz w:val="24"/>
          <w:szCs w:val="24"/>
        </w:rPr>
        <w:t xml:space="preserve">L.) and residual soil fertility in </w:t>
      </w:r>
      <w:proofErr w:type="spellStart"/>
      <w:r w:rsidRPr="002B77FD">
        <w:rPr>
          <w:rFonts w:ascii="Times New Roman" w:hAnsi="Times New Roman" w:cs="Times New Roman"/>
          <w:color w:val="000000" w:themeColor="text1"/>
          <w:sz w:val="24"/>
          <w:szCs w:val="24"/>
        </w:rPr>
        <w:t>Dystrudept</w:t>
      </w:r>
      <w:proofErr w:type="spellEnd"/>
      <w:r w:rsidRPr="002B77FD">
        <w:rPr>
          <w:rFonts w:ascii="Times New Roman" w:hAnsi="Times New Roman" w:cs="Times New Roman"/>
          <w:color w:val="000000" w:themeColor="text1"/>
          <w:sz w:val="24"/>
          <w:szCs w:val="24"/>
        </w:rPr>
        <w:t xml:space="preserve"> of Nagaland. </w:t>
      </w:r>
      <w:r w:rsidRPr="002B77FD">
        <w:rPr>
          <w:rFonts w:ascii="Times New Roman" w:hAnsi="Times New Roman" w:cs="Times New Roman"/>
          <w:i/>
          <w:iCs/>
          <w:color w:val="000000" w:themeColor="text1"/>
          <w:sz w:val="24"/>
          <w:szCs w:val="24"/>
        </w:rPr>
        <w:t>Annals of Plant and Soil Research</w:t>
      </w:r>
      <w:r w:rsidR="00F86ED2">
        <w:rPr>
          <w:rFonts w:ascii="Times New Roman" w:hAnsi="Times New Roman" w:cs="Times New Roman"/>
          <w:color w:val="000000" w:themeColor="text1"/>
          <w:sz w:val="24"/>
          <w:szCs w:val="24"/>
        </w:rPr>
        <w:t>, 23</w:t>
      </w:r>
      <w:r w:rsidRPr="002B77FD">
        <w:rPr>
          <w:rFonts w:ascii="Times New Roman" w:hAnsi="Times New Roman" w:cs="Times New Roman"/>
          <w:color w:val="000000" w:themeColor="text1"/>
          <w:sz w:val="24"/>
          <w:szCs w:val="24"/>
        </w:rPr>
        <w:t>(4), 397-401.</w:t>
      </w:r>
    </w:p>
    <w:p w14:paraId="62E65451" w14:textId="77777777" w:rsidR="00105E4E" w:rsidRPr="002B77FD" w:rsidRDefault="00105E4E" w:rsidP="006E0F8C">
      <w:pPr>
        <w:spacing w:after="0"/>
        <w:ind w:left="720" w:right="27" w:hanging="720"/>
        <w:jc w:val="both"/>
        <w:rPr>
          <w:rFonts w:ascii="Times New Roman" w:hAnsi="Times New Roman" w:cs="Times New Roman"/>
          <w:color w:val="000000" w:themeColor="text1"/>
          <w:sz w:val="24"/>
          <w:szCs w:val="24"/>
        </w:rPr>
      </w:pPr>
      <w:r w:rsidRPr="002B77FD">
        <w:rPr>
          <w:rFonts w:ascii="Times New Roman" w:hAnsi="Times New Roman" w:cs="Times New Roman"/>
          <w:color w:val="000000" w:themeColor="text1"/>
          <w:sz w:val="24"/>
          <w:szCs w:val="24"/>
        </w:rPr>
        <w:t>Mahapatra, A., Barik, A.K., &amp; Mishra, G. C. (2018) Integrated nutrient management on baby corn (</w:t>
      </w:r>
      <w:proofErr w:type="spellStart"/>
      <w:r w:rsidRPr="002B77FD">
        <w:rPr>
          <w:rFonts w:ascii="Times New Roman" w:hAnsi="Times New Roman" w:cs="Times New Roman"/>
          <w:i/>
          <w:iCs/>
          <w:color w:val="000000" w:themeColor="text1"/>
          <w:sz w:val="24"/>
          <w:szCs w:val="24"/>
        </w:rPr>
        <w:t>Zea</w:t>
      </w:r>
      <w:proofErr w:type="spellEnd"/>
      <w:r w:rsidRPr="002B77FD">
        <w:rPr>
          <w:rFonts w:ascii="Times New Roman" w:hAnsi="Times New Roman" w:cs="Times New Roman"/>
          <w:i/>
          <w:iCs/>
          <w:color w:val="000000" w:themeColor="text1"/>
          <w:sz w:val="24"/>
          <w:szCs w:val="24"/>
        </w:rPr>
        <w:t xml:space="preserve"> mays.</w:t>
      </w:r>
      <w:r w:rsidRPr="002B77FD">
        <w:rPr>
          <w:rFonts w:ascii="Times New Roman" w:hAnsi="Times New Roman" w:cs="Times New Roman"/>
          <w:color w:val="000000" w:themeColor="text1"/>
          <w:sz w:val="24"/>
          <w:szCs w:val="24"/>
        </w:rPr>
        <w:t xml:space="preserve"> L.). </w:t>
      </w:r>
      <w:r w:rsidRPr="002B77FD">
        <w:rPr>
          <w:rFonts w:ascii="Times New Roman" w:hAnsi="Times New Roman" w:cs="Times New Roman"/>
          <w:i/>
          <w:iCs/>
          <w:color w:val="000000" w:themeColor="text1"/>
          <w:sz w:val="24"/>
          <w:szCs w:val="24"/>
        </w:rPr>
        <w:t>International Journal of Bioresource and Stress Management</w:t>
      </w:r>
      <w:r w:rsidRPr="002B77FD">
        <w:rPr>
          <w:rFonts w:ascii="Times New Roman" w:hAnsi="Times New Roman" w:cs="Times New Roman"/>
          <w:color w:val="000000" w:themeColor="text1"/>
          <w:sz w:val="24"/>
          <w:szCs w:val="24"/>
        </w:rPr>
        <w:t xml:space="preserve">, 9 (1), 44 – 48.  </w:t>
      </w:r>
    </w:p>
    <w:p w14:paraId="393D9532" w14:textId="77777777" w:rsidR="00105E4E" w:rsidRPr="002B77FD" w:rsidRDefault="00105E4E" w:rsidP="006E0F8C">
      <w:pPr>
        <w:spacing w:after="0"/>
        <w:ind w:left="810" w:right="29" w:hanging="810"/>
        <w:jc w:val="both"/>
        <w:rPr>
          <w:rFonts w:ascii="Times New Roman" w:hAnsi="Times New Roman" w:cs="Times New Roman"/>
          <w:color w:val="000000" w:themeColor="text1"/>
          <w:sz w:val="24"/>
          <w:szCs w:val="24"/>
          <w:shd w:val="clear" w:color="auto" w:fill="FFFFFF"/>
        </w:rPr>
      </w:pPr>
      <w:r w:rsidRPr="002B77FD">
        <w:rPr>
          <w:rFonts w:ascii="Times New Roman" w:hAnsi="Times New Roman" w:cs="Times New Roman"/>
          <w:color w:val="000000" w:themeColor="text1"/>
          <w:sz w:val="24"/>
          <w:szCs w:val="24"/>
          <w:shd w:val="clear" w:color="auto" w:fill="FFFFFF"/>
        </w:rPr>
        <w:t xml:space="preserve">Mandal, M., </w:t>
      </w:r>
      <w:proofErr w:type="spellStart"/>
      <w:r w:rsidRPr="002B77FD">
        <w:rPr>
          <w:rFonts w:ascii="Times New Roman" w:hAnsi="Times New Roman" w:cs="Times New Roman"/>
          <w:color w:val="000000" w:themeColor="text1"/>
          <w:sz w:val="24"/>
          <w:szCs w:val="24"/>
          <w:shd w:val="clear" w:color="auto" w:fill="FFFFFF"/>
        </w:rPr>
        <w:t>Pattanayak</w:t>
      </w:r>
      <w:proofErr w:type="spellEnd"/>
      <w:r w:rsidRPr="002B77FD">
        <w:rPr>
          <w:rFonts w:ascii="Times New Roman" w:hAnsi="Times New Roman" w:cs="Times New Roman"/>
          <w:color w:val="000000" w:themeColor="text1"/>
          <w:sz w:val="24"/>
          <w:szCs w:val="24"/>
          <w:shd w:val="clear" w:color="auto" w:fill="FFFFFF"/>
        </w:rPr>
        <w:t>, S. K., &amp; Panda, N. (2022). Influence of site-specific nutrient management and nutrient omission on yield augmentation of maize (</w:t>
      </w:r>
      <w:proofErr w:type="spellStart"/>
      <w:r w:rsidRPr="002B77FD">
        <w:rPr>
          <w:rFonts w:ascii="Times New Roman" w:hAnsi="Times New Roman" w:cs="Times New Roman"/>
          <w:i/>
          <w:iCs/>
          <w:color w:val="000000" w:themeColor="text1"/>
          <w:sz w:val="24"/>
          <w:szCs w:val="24"/>
          <w:shd w:val="clear" w:color="auto" w:fill="FFFFFF"/>
        </w:rPr>
        <w:t>Zea</w:t>
      </w:r>
      <w:proofErr w:type="spellEnd"/>
      <w:r w:rsidRPr="002B77FD">
        <w:rPr>
          <w:rFonts w:ascii="Times New Roman" w:hAnsi="Times New Roman" w:cs="Times New Roman"/>
          <w:i/>
          <w:iCs/>
          <w:color w:val="000000" w:themeColor="text1"/>
          <w:sz w:val="24"/>
          <w:szCs w:val="24"/>
          <w:shd w:val="clear" w:color="auto" w:fill="FFFFFF"/>
        </w:rPr>
        <w:t xml:space="preserve"> mays</w:t>
      </w:r>
      <w:r w:rsidRPr="002B77FD">
        <w:rPr>
          <w:rFonts w:ascii="Times New Roman" w:hAnsi="Times New Roman" w:cs="Times New Roman"/>
          <w:color w:val="000000" w:themeColor="text1"/>
          <w:sz w:val="24"/>
          <w:szCs w:val="24"/>
          <w:shd w:val="clear" w:color="auto" w:fill="FFFFFF"/>
        </w:rPr>
        <w:t>) in an acid soil. </w:t>
      </w:r>
      <w:r w:rsidRPr="002B77FD">
        <w:rPr>
          <w:rFonts w:ascii="Times New Roman" w:hAnsi="Times New Roman" w:cs="Times New Roman"/>
          <w:i/>
          <w:iCs/>
          <w:color w:val="000000" w:themeColor="text1"/>
          <w:sz w:val="24"/>
          <w:szCs w:val="24"/>
          <w:shd w:val="clear" w:color="auto" w:fill="FFFFFF"/>
        </w:rPr>
        <w:t>Journal of the Indian Society of Coastal Agricultural Research</w:t>
      </w:r>
      <w:r w:rsidR="00F86ED2">
        <w:rPr>
          <w:rFonts w:ascii="Times New Roman" w:hAnsi="Times New Roman" w:cs="Times New Roman"/>
          <w:color w:val="000000" w:themeColor="text1"/>
          <w:sz w:val="24"/>
          <w:szCs w:val="24"/>
          <w:shd w:val="clear" w:color="auto" w:fill="FFFFFF"/>
        </w:rPr>
        <w:t>, 40</w:t>
      </w:r>
      <w:r w:rsidRPr="002B77FD">
        <w:rPr>
          <w:rFonts w:ascii="Times New Roman" w:hAnsi="Times New Roman" w:cs="Times New Roman"/>
          <w:color w:val="000000" w:themeColor="text1"/>
          <w:sz w:val="24"/>
          <w:szCs w:val="24"/>
          <w:shd w:val="clear" w:color="auto" w:fill="FFFFFF"/>
        </w:rPr>
        <w:t>(1), 54-62.</w:t>
      </w:r>
    </w:p>
    <w:p w14:paraId="0A917CFA" w14:textId="77777777" w:rsidR="00105E4E" w:rsidRPr="002B77FD" w:rsidRDefault="00105E4E" w:rsidP="006E0F8C">
      <w:pPr>
        <w:spacing w:after="0"/>
        <w:ind w:left="810" w:right="90" w:hanging="810"/>
        <w:jc w:val="both"/>
        <w:rPr>
          <w:rFonts w:ascii="Times New Roman" w:hAnsi="Times New Roman" w:cs="Times New Roman"/>
          <w:color w:val="000000" w:themeColor="text1"/>
          <w:sz w:val="24"/>
          <w:szCs w:val="24"/>
        </w:rPr>
      </w:pPr>
      <w:r w:rsidRPr="002B77FD">
        <w:rPr>
          <w:rFonts w:ascii="Times New Roman" w:hAnsi="Times New Roman" w:cs="Times New Roman"/>
          <w:color w:val="000000" w:themeColor="text1"/>
          <w:sz w:val="24"/>
          <w:szCs w:val="24"/>
        </w:rPr>
        <w:t xml:space="preserve">Olsen, S.R., Cole, V.C., </w:t>
      </w:r>
      <w:proofErr w:type="spellStart"/>
      <w:r w:rsidRPr="002B77FD">
        <w:rPr>
          <w:rFonts w:ascii="Times New Roman" w:hAnsi="Times New Roman" w:cs="Times New Roman"/>
          <w:color w:val="000000" w:themeColor="text1"/>
          <w:sz w:val="24"/>
          <w:szCs w:val="24"/>
        </w:rPr>
        <w:t>Watanable</w:t>
      </w:r>
      <w:proofErr w:type="spellEnd"/>
      <w:r w:rsidRPr="002B77FD">
        <w:rPr>
          <w:rFonts w:ascii="Times New Roman" w:hAnsi="Times New Roman" w:cs="Times New Roman"/>
          <w:color w:val="000000" w:themeColor="text1"/>
          <w:sz w:val="24"/>
          <w:szCs w:val="24"/>
        </w:rPr>
        <w:t>, F.S. and Dean, L.A. (1954). Estimation of available phosphorus in soil with sodium bicarbonate. USDA Circular, 939.</w:t>
      </w:r>
    </w:p>
    <w:p w14:paraId="0A74462F" w14:textId="77777777" w:rsidR="00105E4E" w:rsidRPr="002B77FD" w:rsidRDefault="00105E4E" w:rsidP="006E0F8C">
      <w:pPr>
        <w:spacing w:after="0"/>
        <w:ind w:left="810" w:right="90" w:hanging="810"/>
        <w:jc w:val="both"/>
        <w:rPr>
          <w:rFonts w:ascii="Times New Roman" w:hAnsi="Times New Roman" w:cs="Times New Roman"/>
          <w:color w:val="000000" w:themeColor="text1"/>
          <w:sz w:val="24"/>
          <w:szCs w:val="24"/>
        </w:rPr>
      </w:pPr>
      <w:r w:rsidRPr="002B77FD">
        <w:rPr>
          <w:rFonts w:ascii="Times New Roman" w:hAnsi="Times New Roman" w:cs="Times New Roman"/>
          <w:color w:val="000000" w:themeColor="text1"/>
          <w:sz w:val="24"/>
          <w:szCs w:val="24"/>
        </w:rPr>
        <w:t xml:space="preserve">Prajapati, J., </w:t>
      </w:r>
      <w:proofErr w:type="spellStart"/>
      <w:r w:rsidRPr="002B77FD">
        <w:rPr>
          <w:rFonts w:ascii="Times New Roman" w:hAnsi="Times New Roman" w:cs="Times New Roman"/>
          <w:color w:val="000000" w:themeColor="text1"/>
          <w:sz w:val="24"/>
          <w:szCs w:val="24"/>
        </w:rPr>
        <w:t>Pattanayak</w:t>
      </w:r>
      <w:proofErr w:type="spellEnd"/>
      <w:r w:rsidRPr="002B77FD">
        <w:rPr>
          <w:rFonts w:ascii="Times New Roman" w:hAnsi="Times New Roman" w:cs="Times New Roman"/>
          <w:color w:val="000000" w:themeColor="text1"/>
          <w:sz w:val="24"/>
          <w:szCs w:val="24"/>
        </w:rPr>
        <w:t xml:space="preserve">, S. K., </w:t>
      </w:r>
      <w:proofErr w:type="spellStart"/>
      <w:r w:rsidRPr="002B77FD">
        <w:rPr>
          <w:rFonts w:ascii="Times New Roman" w:hAnsi="Times New Roman" w:cs="Times New Roman"/>
          <w:color w:val="000000" w:themeColor="text1"/>
          <w:sz w:val="24"/>
          <w:szCs w:val="24"/>
        </w:rPr>
        <w:t>Mahopatra</w:t>
      </w:r>
      <w:proofErr w:type="spellEnd"/>
      <w:r w:rsidRPr="002B77FD">
        <w:rPr>
          <w:rFonts w:ascii="Times New Roman" w:hAnsi="Times New Roman" w:cs="Times New Roman"/>
          <w:color w:val="000000" w:themeColor="text1"/>
          <w:sz w:val="24"/>
          <w:szCs w:val="24"/>
        </w:rPr>
        <w:t>, A. K., &amp; Sharma, S. (2018). Effect of site specific nutrient management with nutrient omission technique on chemical properties and nutrients status of soil in rice-maize-</w:t>
      </w:r>
      <w:proofErr w:type="spellStart"/>
      <w:r w:rsidRPr="002B77FD">
        <w:rPr>
          <w:rFonts w:ascii="Times New Roman" w:hAnsi="Times New Roman" w:cs="Times New Roman"/>
          <w:color w:val="000000" w:themeColor="text1"/>
          <w:sz w:val="24"/>
          <w:szCs w:val="24"/>
        </w:rPr>
        <w:t>greengram</w:t>
      </w:r>
      <w:proofErr w:type="spellEnd"/>
      <w:r w:rsidRPr="002B77FD">
        <w:rPr>
          <w:rFonts w:ascii="Times New Roman" w:hAnsi="Times New Roman" w:cs="Times New Roman"/>
          <w:color w:val="000000" w:themeColor="text1"/>
          <w:sz w:val="24"/>
          <w:szCs w:val="24"/>
        </w:rPr>
        <w:t xml:space="preserve"> cropping </w:t>
      </w:r>
      <w:proofErr w:type="spellStart"/>
      <w:r w:rsidRPr="002B77FD">
        <w:rPr>
          <w:rFonts w:ascii="Times New Roman" w:hAnsi="Times New Roman" w:cs="Times New Roman"/>
          <w:color w:val="000000" w:themeColor="text1"/>
          <w:sz w:val="24"/>
          <w:szCs w:val="24"/>
        </w:rPr>
        <w:t>system.</w:t>
      </w:r>
      <w:r w:rsidRPr="002B77FD">
        <w:rPr>
          <w:rFonts w:ascii="Times New Roman" w:hAnsi="Times New Roman" w:cs="Times New Roman"/>
          <w:i/>
          <w:iCs/>
          <w:color w:val="000000" w:themeColor="text1"/>
          <w:sz w:val="24"/>
          <w:szCs w:val="24"/>
        </w:rPr>
        <w:t>International</w:t>
      </w:r>
      <w:proofErr w:type="spellEnd"/>
      <w:r w:rsidRPr="002B77FD">
        <w:rPr>
          <w:rFonts w:ascii="Times New Roman" w:hAnsi="Times New Roman" w:cs="Times New Roman"/>
          <w:i/>
          <w:iCs/>
          <w:color w:val="000000" w:themeColor="text1"/>
          <w:sz w:val="24"/>
          <w:szCs w:val="24"/>
        </w:rPr>
        <w:t xml:space="preserve"> Journal of Chemical Studies,</w:t>
      </w:r>
      <w:r w:rsidR="00F86ED2">
        <w:rPr>
          <w:rFonts w:ascii="Times New Roman" w:hAnsi="Times New Roman" w:cs="Times New Roman"/>
          <w:color w:val="000000" w:themeColor="text1"/>
          <w:sz w:val="24"/>
          <w:szCs w:val="24"/>
        </w:rPr>
        <w:t xml:space="preserve"> 6</w:t>
      </w:r>
      <w:r w:rsidRPr="002B77FD">
        <w:rPr>
          <w:rFonts w:ascii="Times New Roman" w:hAnsi="Times New Roman" w:cs="Times New Roman"/>
          <w:color w:val="000000" w:themeColor="text1"/>
          <w:sz w:val="24"/>
          <w:szCs w:val="24"/>
        </w:rPr>
        <w:t>(2), 704-707.</w:t>
      </w:r>
    </w:p>
    <w:p w14:paraId="29B537DE" w14:textId="77777777" w:rsidR="00105E4E" w:rsidRPr="002B77FD" w:rsidRDefault="00105E4E" w:rsidP="006E0F8C">
      <w:pPr>
        <w:spacing w:after="0"/>
        <w:ind w:left="810" w:right="90" w:hanging="810"/>
        <w:jc w:val="both"/>
        <w:rPr>
          <w:rFonts w:ascii="Times New Roman" w:hAnsi="Times New Roman" w:cs="Times New Roman"/>
          <w:color w:val="000000" w:themeColor="text1"/>
          <w:sz w:val="24"/>
          <w:szCs w:val="24"/>
        </w:rPr>
      </w:pPr>
      <w:proofErr w:type="spellStart"/>
      <w:r w:rsidRPr="002B77FD">
        <w:rPr>
          <w:rFonts w:ascii="Times New Roman" w:hAnsi="Times New Roman" w:cs="Times New Roman"/>
          <w:color w:val="000000" w:themeColor="text1"/>
          <w:sz w:val="24"/>
          <w:szCs w:val="24"/>
        </w:rPr>
        <w:t>Rajanna</w:t>
      </w:r>
      <w:proofErr w:type="spellEnd"/>
      <w:r w:rsidRPr="002B77FD">
        <w:rPr>
          <w:rFonts w:ascii="Times New Roman" w:hAnsi="Times New Roman" w:cs="Times New Roman"/>
          <w:color w:val="000000" w:themeColor="text1"/>
          <w:sz w:val="24"/>
          <w:szCs w:val="24"/>
        </w:rPr>
        <w:t xml:space="preserve">, A. E., </w:t>
      </w:r>
      <w:proofErr w:type="spellStart"/>
      <w:r w:rsidRPr="002B77FD">
        <w:rPr>
          <w:rFonts w:ascii="Times New Roman" w:hAnsi="Times New Roman" w:cs="Times New Roman"/>
          <w:color w:val="000000" w:themeColor="text1"/>
          <w:sz w:val="24"/>
          <w:szCs w:val="24"/>
        </w:rPr>
        <w:t>Ramachandrappa</w:t>
      </w:r>
      <w:proofErr w:type="spellEnd"/>
      <w:r w:rsidRPr="002B77FD">
        <w:rPr>
          <w:rFonts w:ascii="Times New Roman" w:hAnsi="Times New Roman" w:cs="Times New Roman"/>
          <w:color w:val="000000" w:themeColor="text1"/>
          <w:sz w:val="24"/>
          <w:szCs w:val="24"/>
        </w:rPr>
        <w:t xml:space="preserve">, B. K., </w:t>
      </w:r>
      <w:proofErr w:type="spellStart"/>
      <w:r w:rsidRPr="002B77FD">
        <w:rPr>
          <w:rFonts w:ascii="Times New Roman" w:hAnsi="Times New Roman" w:cs="Times New Roman"/>
          <w:color w:val="000000" w:themeColor="text1"/>
          <w:sz w:val="24"/>
          <w:szCs w:val="24"/>
        </w:rPr>
        <w:t>Nanjappa</w:t>
      </w:r>
      <w:proofErr w:type="spellEnd"/>
      <w:r w:rsidRPr="002B77FD">
        <w:rPr>
          <w:rFonts w:ascii="Times New Roman" w:hAnsi="Times New Roman" w:cs="Times New Roman"/>
          <w:color w:val="000000" w:themeColor="text1"/>
          <w:sz w:val="24"/>
          <w:szCs w:val="24"/>
        </w:rPr>
        <w:t xml:space="preserve">, H. V. &amp; Soumya, T. M. (2006). Soil plant water status and yield of baby corn as influenced by irrigation and fertility levels. </w:t>
      </w:r>
      <w:r w:rsidRPr="002B77FD">
        <w:rPr>
          <w:rFonts w:ascii="Times New Roman" w:hAnsi="Times New Roman" w:cs="Times New Roman"/>
          <w:i/>
          <w:iCs/>
          <w:color w:val="000000" w:themeColor="text1"/>
          <w:sz w:val="24"/>
          <w:szCs w:val="24"/>
        </w:rPr>
        <w:t>Mysore Journal of Agricultural Sciences</w:t>
      </w:r>
      <w:r w:rsidR="00F86ED2">
        <w:rPr>
          <w:rFonts w:ascii="Times New Roman" w:hAnsi="Times New Roman" w:cs="Times New Roman"/>
          <w:color w:val="000000" w:themeColor="text1"/>
          <w:sz w:val="24"/>
          <w:szCs w:val="24"/>
        </w:rPr>
        <w:t>, 40</w:t>
      </w:r>
      <w:r w:rsidRPr="002B77FD">
        <w:rPr>
          <w:rFonts w:ascii="Times New Roman" w:hAnsi="Times New Roman" w:cs="Times New Roman"/>
          <w:color w:val="000000" w:themeColor="text1"/>
          <w:sz w:val="24"/>
          <w:szCs w:val="24"/>
        </w:rPr>
        <w:t>(1), 74-82.</w:t>
      </w:r>
    </w:p>
    <w:p w14:paraId="282CFB5E" w14:textId="77777777" w:rsidR="00105E4E" w:rsidRPr="002B77FD" w:rsidRDefault="00105E4E" w:rsidP="006E0F8C">
      <w:pPr>
        <w:spacing w:after="0"/>
        <w:ind w:left="810" w:right="90" w:hanging="810"/>
        <w:jc w:val="both"/>
        <w:rPr>
          <w:rFonts w:ascii="Times New Roman" w:hAnsi="Times New Roman" w:cs="Times New Roman"/>
          <w:color w:val="000000" w:themeColor="text1"/>
          <w:sz w:val="24"/>
          <w:szCs w:val="24"/>
          <w:shd w:val="clear" w:color="auto" w:fill="FFFFFF"/>
        </w:rPr>
      </w:pPr>
      <w:r w:rsidRPr="002B77FD">
        <w:rPr>
          <w:rFonts w:ascii="Times New Roman" w:hAnsi="Times New Roman" w:cs="Times New Roman"/>
          <w:color w:val="000000" w:themeColor="text1"/>
          <w:sz w:val="24"/>
          <w:szCs w:val="24"/>
          <w:shd w:val="clear" w:color="auto" w:fill="FFFFFF"/>
        </w:rPr>
        <w:t>Rani, B., &amp; John, J. (2022). Site Specific Nutrient Management for Increased Productivity and Nutrient Use Efficiency in a Rice-Rice Cropping System. </w:t>
      </w:r>
      <w:r w:rsidRPr="002B77FD">
        <w:rPr>
          <w:rFonts w:ascii="Times New Roman" w:hAnsi="Times New Roman" w:cs="Times New Roman"/>
          <w:i/>
          <w:iCs/>
          <w:color w:val="000000" w:themeColor="text1"/>
          <w:sz w:val="24"/>
          <w:szCs w:val="24"/>
          <w:shd w:val="clear" w:color="auto" w:fill="FFFFFF"/>
        </w:rPr>
        <w:t>International Journal of Agricultural Science</w:t>
      </w:r>
      <w:r w:rsidRPr="002B77FD">
        <w:rPr>
          <w:rFonts w:ascii="Times New Roman" w:hAnsi="Times New Roman" w:cs="Times New Roman"/>
          <w:color w:val="000000" w:themeColor="text1"/>
          <w:sz w:val="24"/>
          <w:szCs w:val="24"/>
          <w:shd w:val="clear" w:color="auto" w:fill="FFFFFF"/>
        </w:rPr>
        <w:t>, 7, 155-161.</w:t>
      </w:r>
    </w:p>
    <w:p w14:paraId="60B41612" w14:textId="77777777" w:rsidR="00105E4E" w:rsidRPr="002B77FD" w:rsidRDefault="00105E4E" w:rsidP="006E0F8C">
      <w:pPr>
        <w:spacing w:after="0"/>
        <w:ind w:left="720" w:right="27" w:hanging="720"/>
        <w:jc w:val="both"/>
        <w:rPr>
          <w:rFonts w:ascii="Times New Roman" w:hAnsi="Times New Roman" w:cs="Times New Roman"/>
          <w:color w:val="000000" w:themeColor="text1"/>
          <w:sz w:val="24"/>
          <w:szCs w:val="24"/>
        </w:rPr>
      </w:pPr>
      <w:r w:rsidRPr="002B77FD">
        <w:rPr>
          <w:rFonts w:ascii="Times New Roman" w:hAnsi="Times New Roman" w:cs="Times New Roman"/>
          <w:color w:val="000000" w:themeColor="text1"/>
          <w:sz w:val="24"/>
          <w:szCs w:val="24"/>
        </w:rPr>
        <w:t xml:space="preserve">Ray, K., Banerjee, H., &amp; </w:t>
      </w:r>
      <w:proofErr w:type="spellStart"/>
      <w:r w:rsidRPr="002B77FD">
        <w:rPr>
          <w:rFonts w:ascii="Times New Roman" w:hAnsi="Times New Roman" w:cs="Times New Roman"/>
          <w:color w:val="000000" w:themeColor="text1"/>
          <w:sz w:val="24"/>
          <w:szCs w:val="24"/>
        </w:rPr>
        <w:t>Bandopadhyay</w:t>
      </w:r>
      <w:proofErr w:type="spellEnd"/>
      <w:r w:rsidRPr="002B77FD">
        <w:rPr>
          <w:rFonts w:ascii="Times New Roman" w:hAnsi="Times New Roman" w:cs="Times New Roman"/>
          <w:color w:val="000000" w:themeColor="text1"/>
          <w:sz w:val="24"/>
          <w:szCs w:val="24"/>
        </w:rPr>
        <w:t>, P. (2020).Effect of cultivars and levels of nitrogen, phosphorus and potassium on growth, yield and nutrient uptake of maize (</w:t>
      </w:r>
      <w:proofErr w:type="spellStart"/>
      <w:r w:rsidRPr="002B77FD">
        <w:rPr>
          <w:rFonts w:ascii="Times New Roman" w:hAnsi="Times New Roman" w:cs="Times New Roman"/>
          <w:i/>
          <w:iCs/>
          <w:color w:val="000000" w:themeColor="text1"/>
          <w:sz w:val="24"/>
          <w:szCs w:val="24"/>
        </w:rPr>
        <w:t>Zea</w:t>
      </w:r>
      <w:proofErr w:type="spellEnd"/>
      <w:r w:rsidRPr="002B77FD">
        <w:rPr>
          <w:rFonts w:ascii="Times New Roman" w:hAnsi="Times New Roman" w:cs="Times New Roman"/>
          <w:i/>
          <w:iCs/>
          <w:color w:val="000000" w:themeColor="text1"/>
          <w:sz w:val="24"/>
          <w:szCs w:val="24"/>
        </w:rPr>
        <w:t xml:space="preserve"> mays </w:t>
      </w:r>
      <w:r w:rsidRPr="002B77FD">
        <w:rPr>
          <w:rFonts w:ascii="Times New Roman" w:hAnsi="Times New Roman" w:cs="Times New Roman"/>
          <w:color w:val="000000" w:themeColor="text1"/>
          <w:sz w:val="24"/>
          <w:szCs w:val="24"/>
        </w:rPr>
        <w:t xml:space="preserve">L.) hybrids. </w:t>
      </w:r>
      <w:r w:rsidRPr="002B77FD">
        <w:rPr>
          <w:rFonts w:ascii="Times New Roman" w:hAnsi="Times New Roman" w:cs="Times New Roman"/>
          <w:i/>
          <w:iCs/>
          <w:color w:val="000000" w:themeColor="text1"/>
          <w:sz w:val="24"/>
          <w:szCs w:val="24"/>
        </w:rPr>
        <w:t>Indian Journal of Agronomy</w:t>
      </w:r>
      <w:r w:rsidR="00F86ED2">
        <w:rPr>
          <w:rFonts w:ascii="Times New Roman" w:hAnsi="Times New Roman" w:cs="Times New Roman"/>
          <w:color w:val="000000" w:themeColor="text1"/>
          <w:sz w:val="24"/>
          <w:szCs w:val="24"/>
        </w:rPr>
        <w:t>, 65</w:t>
      </w:r>
      <w:r w:rsidRPr="002B77FD">
        <w:rPr>
          <w:rFonts w:ascii="Times New Roman" w:hAnsi="Times New Roman" w:cs="Times New Roman"/>
          <w:color w:val="000000" w:themeColor="text1"/>
          <w:sz w:val="24"/>
          <w:szCs w:val="24"/>
        </w:rPr>
        <w:t>(1), 68-76.</w:t>
      </w:r>
    </w:p>
    <w:p w14:paraId="77BF90F8" w14:textId="77777777" w:rsidR="00105E4E" w:rsidRPr="002B77FD" w:rsidRDefault="00105E4E" w:rsidP="006E0F8C">
      <w:pPr>
        <w:spacing w:after="0"/>
        <w:ind w:left="810" w:right="29" w:hanging="810"/>
        <w:jc w:val="both"/>
        <w:rPr>
          <w:rFonts w:ascii="Times New Roman" w:hAnsi="Times New Roman" w:cs="Times New Roman"/>
          <w:color w:val="000000" w:themeColor="text1"/>
          <w:sz w:val="24"/>
          <w:szCs w:val="24"/>
          <w:shd w:val="clear" w:color="auto" w:fill="FFFFFF"/>
        </w:rPr>
      </w:pPr>
      <w:r w:rsidRPr="002B77FD">
        <w:rPr>
          <w:rFonts w:ascii="Times New Roman" w:hAnsi="Times New Roman" w:cs="Times New Roman"/>
          <w:color w:val="000000" w:themeColor="text1"/>
          <w:sz w:val="24"/>
          <w:szCs w:val="24"/>
        </w:rPr>
        <w:lastRenderedPageBreak/>
        <w:t xml:space="preserve">Singh, V. K., Tiwari, K. N., Gill, M. S., Sharma, S. K., Dwivedi, B. S., Shukla, A. K. and Mishra, P. P. (2008). Economic viability of site specific nutrient management in rice-wheat cropping system. </w:t>
      </w:r>
      <w:r w:rsidRPr="002B77FD">
        <w:rPr>
          <w:rFonts w:ascii="Times New Roman" w:hAnsi="Times New Roman" w:cs="Times New Roman"/>
          <w:i/>
          <w:iCs/>
          <w:color w:val="000000" w:themeColor="text1"/>
          <w:sz w:val="24"/>
          <w:szCs w:val="24"/>
        </w:rPr>
        <w:t>Better Crops with Plant Food</w:t>
      </w:r>
      <w:r w:rsidR="00F86ED2">
        <w:rPr>
          <w:rFonts w:ascii="Times New Roman" w:hAnsi="Times New Roman" w:cs="Times New Roman"/>
          <w:color w:val="000000" w:themeColor="text1"/>
          <w:sz w:val="24"/>
          <w:szCs w:val="24"/>
        </w:rPr>
        <w:t>, 92</w:t>
      </w:r>
      <w:r w:rsidRPr="002B77FD">
        <w:rPr>
          <w:rFonts w:ascii="Times New Roman" w:hAnsi="Times New Roman" w:cs="Times New Roman"/>
          <w:color w:val="000000" w:themeColor="text1"/>
          <w:sz w:val="24"/>
          <w:szCs w:val="24"/>
        </w:rPr>
        <w:t>(3), 29-30.</w:t>
      </w:r>
    </w:p>
    <w:p w14:paraId="0B297188" w14:textId="77777777" w:rsidR="00105E4E" w:rsidRPr="002B77FD" w:rsidRDefault="00105E4E" w:rsidP="006E0F8C">
      <w:pPr>
        <w:autoSpaceDE w:val="0"/>
        <w:autoSpaceDN w:val="0"/>
        <w:adjustRightInd w:val="0"/>
        <w:spacing w:after="0"/>
        <w:ind w:left="720" w:right="27" w:hanging="720"/>
        <w:jc w:val="both"/>
        <w:rPr>
          <w:rFonts w:ascii="Times New Roman" w:eastAsiaTheme="minorEastAsia" w:hAnsi="Times New Roman" w:cs="Times New Roman"/>
          <w:color w:val="000000" w:themeColor="text1"/>
          <w:sz w:val="24"/>
          <w:szCs w:val="24"/>
        </w:rPr>
      </w:pPr>
      <w:r w:rsidRPr="002B77FD">
        <w:rPr>
          <w:rFonts w:ascii="Times New Roman" w:hAnsi="Times New Roman" w:cs="Times New Roman"/>
          <w:color w:val="000000" w:themeColor="text1"/>
          <w:sz w:val="24"/>
          <w:szCs w:val="24"/>
        </w:rPr>
        <w:t xml:space="preserve">Singh, B., Singh, V., &amp; Ali, A.M. (2020). </w:t>
      </w:r>
      <w:r w:rsidRPr="002B77FD">
        <w:rPr>
          <w:rFonts w:ascii="Times New Roman" w:hAnsi="Times New Roman" w:cs="Times New Roman"/>
          <w:i/>
          <w:iCs/>
          <w:color w:val="000000" w:themeColor="text1"/>
          <w:kern w:val="0"/>
          <w:sz w:val="24"/>
          <w:szCs w:val="24"/>
          <w:lang w:bidi="gu-IN"/>
        </w:rPr>
        <w:t>Site-Specific Fertilizer Nitrogen Management in Cereals in South Asia.</w:t>
      </w:r>
      <w:r w:rsidRPr="002B77FD">
        <w:rPr>
          <w:rFonts w:ascii="Times New Roman" w:hAnsi="Times New Roman" w:cs="Times New Roman"/>
          <w:color w:val="000000" w:themeColor="text1"/>
          <w:kern w:val="0"/>
          <w:sz w:val="24"/>
          <w:szCs w:val="24"/>
          <w:lang w:bidi="gu-IN"/>
        </w:rPr>
        <w:t xml:space="preserve"> In: </w:t>
      </w:r>
      <w:proofErr w:type="spellStart"/>
      <w:r w:rsidRPr="002B77FD">
        <w:rPr>
          <w:rFonts w:ascii="Times New Roman" w:hAnsi="Times New Roman" w:cs="Times New Roman"/>
          <w:color w:val="000000" w:themeColor="text1"/>
          <w:kern w:val="0"/>
          <w:sz w:val="24"/>
          <w:szCs w:val="24"/>
          <w:lang w:bidi="gu-IN"/>
        </w:rPr>
        <w:t>Lichtfouse</w:t>
      </w:r>
      <w:proofErr w:type="spellEnd"/>
      <w:r w:rsidRPr="002B77FD">
        <w:rPr>
          <w:rFonts w:ascii="Times New Roman" w:hAnsi="Times New Roman" w:cs="Times New Roman"/>
          <w:color w:val="000000" w:themeColor="text1"/>
          <w:kern w:val="0"/>
          <w:sz w:val="24"/>
          <w:szCs w:val="24"/>
          <w:lang w:bidi="gu-IN"/>
        </w:rPr>
        <w:t>, E. Sustainable Agriculture Reviews 39. Springer.</w:t>
      </w:r>
    </w:p>
    <w:p w14:paraId="4FF53690" w14:textId="77777777" w:rsidR="00105E4E" w:rsidRPr="002B77FD" w:rsidRDefault="00105E4E" w:rsidP="006E0F8C">
      <w:pPr>
        <w:spacing w:after="0"/>
        <w:ind w:left="810" w:right="29" w:hanging="810"/>
        <w:jc w:val="both"/>
        <w:rPr>
          <w:rFonts w:ascii="Times New Roman" w:hAnsi="Times New Roman" w:cs="Times New Roman"/>
          <w:color w:val="000000" w:themeColor="text1"/>
          <w:sz w:val="24"/>
          <w:szCs w:val="24"/>
        </w:rPr>
      </w:pPr>
      <w:r w:rsidRPr="002B77FD">
        <w:rPr>
          <w:rFonts w:ascii="Times New Roman" w:hAnsi="Times New Roman" w:cs="Times New Roman"/>
          <w:color w:val="000000" w:themeColor="text1"/>
          <w:sz w:val="24"/>
          <w:szCs w:val="24"/>
        </w:rPr>
        <w:t xml:space="preserve">Subbiah, B.V. and </w:t>
      </w:r>
      <w:proofErr w:type="spellStart"/>
      <w:r w:rsidRPr="002B77FD">
        <w:rPr>
          <w:rFonts w:ascii="Times New Roman" w:hAnsi="Times New Roman" w:cs="Times New Roman"/>
          <w:color w:val="000000" w:themeColor="text1"/>
          <w:sz w:val="24"/>
          <w:szCs w:val="24"/>
        </w:rPr>
        <w:t>Asija</w:t>
      </w:r>
      <w:proofErr w:type="spellEnd"/>
      <w:r w:rsidRPr="002B77FD">
        <w:rPr>
          <w:rFonts w:ascii="Times New Roman" w:hAnsi="Times New Roman" w:cs="Times New Roman"/>
          <w:color w:val="000000" w:themeColor="text1"/>
          <w:sz w:val="24"/>
          <w:szCs w:val="24"/>
        </w:rPr>
        <w:t xml:space="preserve">, G.L. (1956). A rapid procedure for the determination of available nitrogen in soil. </w:t>
      </w:r>
      <w:r w:rsidRPr="002B77FD">
        <w:rPr>
          <w:rFonts w:ascii="Times New Roman" w:hAnsi="Times New Roman" w:cs="Times New Roman"/>
          <w:i/>
          <w:iCs/>
          <w:color w:val="000000" w:themeColor="text1"/>
          <w:sz w:val="24"/>
          <w:szCs w:val="24"/>
        </w:rPr>
        <w:t>Current Science</w:t>
      </w:r>
      <w:r w:rsidRPr="002B77FD">
        <w:rPr>
          <w:rFonts w:ascii="Times New Roman" w:hAnsi="Times New Roman" w:cs="Times New Roman"/>
          <w:color w:val="000000" w:themeColor="text1"/>
          <w:sz w:val="24"/>
          <w:szCs w:val="24"/>
        </w:rPr>
        <w:t>, 25, 259-260.</w:t>
      </w:r>
    </w:p>
    <w:p w14:paraId="0D3B0915" w14:textId="77777777" w:rsidR="00105E4E" w:rsidRPr="002B77FD" w:rsidRDefault="00105E4E" w:rsidP="006E0F8C">
      <w:pPr>
        <w:spacing w:after="0"/>
        <w:ind w:left="810" w:right="90" w:hanging="810"/>
        <w:jc w:val="both"/>
        <w:rPr>
          <w:rFonts w:ascii="Times New Roman" w:hAnsi="Times New Roman" w:cs="Times New Roman"/>
          <w:color w:val="000000" w:themeColor="text1"/>
          <w:kern w:val="24"/>
          <w:sz w:val="24"/>
          <w:szCs w:val="24"/>
          <w:lang w:eastAsia="en-IN"/>
        </w:rPr>
      </w:pPr>
      <w:proofErr w:type="spellStart"/>
      <w:r w:rsidRPr="002B77FD">
        <w:rPr>
          <w:rFonts w:ascii="Times New Roman" w:hAnsi="Times New Roman" w:cs="Times New Roman"/>
          <w:color w:val="000000" w:themeColor="text1"/>
          <w:kern w:val="24"/>
          <w:sz w:val="24"/>
          <w:szCs w:val="24"/>
          <w:lang w:eastAsia="en-IN"/>
        </w:rPr>
        <w:t>Suganya</w:t>
      </w:r>
      <w:proofErr w:type="spellEnd"/>
      <w:r w:rsidRPr="002B77FD">
        <w:rPr>
          <w:rFonts w:ascii="Times New Roman" w:hAnsi="Times New Roman" w:cs="Times New Roman"/>
          <w:color w:val="000000" w:themeColor="text1"/>
          <w:kern w:val="24"/>
          <w:sz w:val="24"/>
          <w:szCs w:val="24"/>
          <w:lang w:eastAsia="en-IN"/>
        </w:rPr>
        <w:t xml:space="preserve">, A., Saravanan, A., &amp; </w:t>
      </w:r>
      <w:proofErr w:type="spellStart"/>
      <w:r w:rsidRPr="002B77FD">
        <w:rPr>
          <w:rFonts w:ascii="Times New Roman" w:hAnsi="Times New Roman" w:cs="Times New Roman"/>
          <w:color w:val="000000" w:themeColor="text1"/>
          <w:kern w:val="24"/>
          <w:sz w:val="24"/>
          <w:szCs w:val="24"/>
          <w:lang w:eastAsia="en-IN"/>
        </w:rPr>
        <w:t>Manivannan</w:t>
      </w:r>
      <w:proofErr w:type="spellEnd"/>
      <w:r w:rsidRPr="002B77FD">
        <w:rPr>
          <w:rFonts w:ascii="Times New Roman" w:hAnsi="Times New Roman" w:cs="Times New Roman"/>
          <w:color w:val="000000" w:themeColor="text1"/>
          <w:kern w:val="24"/>
          <w:sz w:val="24"/>
          <w:szCs w:val="24"/>
          <w:lang w:eastAsia="en-IN"/>
        </w:rPr>
        <w:t>, N. (2020).Role of zinc nutrition for increasing zinc availability, uptake, yield and quality of maize (</w:t>
      </w:r>
      <w:proofErr w:type="spellStart"/>
      <w:r w:rsidRPr="002B77FD">
        <w:rPr>
          <w:rFonts w:ascii="Times New Roman" w:hAnsi="Times New Roman" w:cs="Times New Roman"/>
          <w:i/>
          <w:iCs/>
          <w:color w:val="000000" w:themeColor="text1"/>
          <w:kern w:val="24"/>
          <w:sz w:val="24"/>
          <w:szCs w:val="24"/>
          <w:lang w:eastAsia="en-IN"/>
        </w:rPr>
        <w:t>Zea</w:t>
      </w:r>
      <w:proofErr w:type="spellEnd"/>
      <w:r w:rsidRPr="002B77FD">
        <w:rPr>
          <w:rFonts w:ascii="Times New Roman" w:hAnsi="Times New Roman" w:cs="Times New Roman"/>
          <w:i/>
          <w:iCs/>
          <w:color w:val="000000" w:themeColor="text1"/>
          <w:kern w:val="24"/>
          <w:sz w:val="24"/>
          <w:szCs w:val="24"/>
          <w:lang w:eastAsia="en-IN"/>
        </w:rPr>
        <w:t xml:space="preserve"> Mays</w:t>
      </w:r>
      <w:r w:rsidRPr="002B77FD">
        <w:rPr>
          <w:rFonts w:ascii="Times New Roman" w:hAnsi="Times New Roman" w:cs="Times New Roman"/>
          <w:color w:val="000000" w:themeColor="text1"/>
          <w:kern w:val="24"/>
          <w:sz w:val="24"/>
          <w:szCs w:val="24"/>
          <w:lang w:eastAsia="en-IN"/>
        </w:rPr>
        <w:t xml:space="preserve"> L.) Grains: An Overview. </w:t>
      </w:r>
      <w:r w:rsidRPr="002B77FD">
        <w:rPr>
          <w:rFonts w:ascii="Times New Roman" w:hAnsi="Times New Roman" w:cs="Times New Roman"/>
          <w:i/>
          <w:iCs/>
          <w:color w:val="000000" w:themeColor="text1"/>
          <w:kern w:val="24"/>
          <w:sz w:val="24"/>
          <w:szCs w:val="24"/>
          <w:lang w:eastAsia="en-IN"/>
        </w:rPr>
        <w:t>Communications in Soil science and Plant analysis,</w:t>
      </w:r>
      <w:r w:rsidR="00F86ED2">
        <w:rPr>
          <w:rFonts w:ascii="Times New Roman" w:hAnsi="Times New Roman" w:cs="Times New Roman"/>
          <w:color w:val="000000" w:themeColor="text1"/>
          <w:kern w:val="24"/>
          <w:sz w:val="24"/>
          <w:szCs w:val="24"/>
          <w:lang w:eastAsia="en-IN"/>
        </w:rPr>
        <w:t xml:space="preserve"> 51</w:t>
      </w:r>
      <w:r w:rsidRPr="002B77FD">
        <w:rPr>
          <w:rFonts w:ascii="Times New Roman" w:hAnsi="Times New Roman" w:cs="Times New Roman"/>
          <w:color w:val="000000" w:themeColor="text1"/>
          <w:kern w:val="24"/>
          <w:sz w:val="24"/>
          <w:szCs w:val="24"/>
          <w:lang w:eastAsia="en-IN"/>
        </w:rPr>
        <w:t>(15), 2001–2021.</w:t>
      </w:r>
    </w:p>
    <w:p w14:paraId="2CD82B25" w14:textId="77777777" w:rsidR="00105E4E" w:rsidRPr="002B77FD" w:rsidRDefault="00105E4E" w:rsidP="006E0F8C">
      <w:pPr>
        <w:spacing w:after="0"/>
        <w:ind w:left="810" w:right="90" w:hanging="810"/>
        <w:jc w:val="both"/>
        <w:rPr>
          <w:rFonts w:ascii="Times New Roman" w:hAnsi="Times New Roman" w:cs="Times New Roman"/>
          <w:color w:val="000000" w:themeColor="text1"/>
          <w:sz w:val="24"/>
          <w:szCs w:val="24"/>
          <w:shd w:val="clear" w:color="auto" w:fill="FFFFFF"/>
        </w:rPr>
      </w:pPr>
      <w:r w:rsidRPr="002B77FD">
        <w:rPr>
          <w:rFonts w:ascii="Times New Roman" w:hAnsi="Times New Roman" w:cs="Times New Roman"/>
          <w:color w:val="000000" w:themeColor="text1"/>
          <w:sz w:val="24"/>
          <w:szCs w:val="24"/>
        </w:rPr>
        <w:t xml:space="preserve">Walkley, A., &amp; Black, I. A. (1934). An examination of the </w:t>
      </w:r>
      <w:proofErr w:type="spellStart"/>
      <w:r w:rsidRPr="002B77FD">
        <w:rPr>
          <w:rFonts w:ascii="Times New Roman" w:hAnsi="Times New Roman" w:cs="Times New Roman"/>
          <w:color w:val="000000" w:themeColor="text1"/>
          <w:sz w:val="24"/>
          <w:szCs w:val="24"/>
        </w:rPr>
        <w:t>Degtjareff</w:t>
      </w:r>
      <w:proofErr w:type="spellEnd"/>
      <w:r w:rsidRPr="002B77FD">
        <w:rPr>
          <w:rFonts w:ascii="Times New Roman" w:hAnsi="Times New Roman" w:cs="Times New Roman"/>
          <w:color w:val="000000" w:themeColor="text1"/>
          <w:sz w:val="24"/>
          <w:szCs w:val="24"/>
        </w:rPr>
        <w:t xml:space="preserve"> method for determining soil organic matter, and a proposed modification of the chromic acid tit</w:t>
      </w:r>
      <w:r w:rsidR="00F86ED2">
        <w:rPr>
          <w:rFonts w:ascii="Times New Roman" w:hAnsi="Times New Roman" w:cs="Times New Roman"/>
          <w:color w:val="000000" w:themeColor="text1"/>
          <w:sz w:val="24"/>
          <w:szCs w:val="24"/>
        </w:rPr>
        <w:t>ration method. Soil Science, 37</w:t>
      </w:r>
      <w:r w:rsidRPr="002B77FD">
        <w:rPr>
          <w:rFonts w:ascii="Times New Roman" w:hAnsi="Times New Roman" w:cs="Times New Roman"/>
          <w:color w:val="000000" w:themeColor="text1"/>
          <w:sz w:val="24"/>
          <w:szCs w:val="24"/>
        </w:rPr>
        <w:t>(1), 29–38.</w:t>
      </w:r>
    </w:p>
    <w:p w14:paraId="7BFBECF9" w14:textId="77777777" w:rsidR="00105E4E" w:rsidRPr="002B77FD" w:rsidRDefault="00105E4E" w:rsidP="006E0F8C">
      <w:pPr>
        <w:spacing w:after="0"/>
        <w:ind w:left="810" w:right="90" w:hanging="810"/>
        <w:jc w:val="both"/>
        <w:rPr>
          <w:rFonts w:ascii="Times New Roman" w:hAnsi="Times New Roman" w:cs="Times New Roman"/>
          <w:color w:val="000000" w:themeColor="text1"/>
          <w:sz w:val="24"/>
          <w:szCs w:val="24"/>
        </w:rPr>
      </w:pPr>
      <w:r w:rsidRPr="002B77FD">
        <w:rPr>
          <w:rFonts w:ascii="Times New Roman" w:hAnsi="Times New Roman" w:cs="Times New Roman"/>
          <w:color w:val="000000" w:themeColor="text1"/>
          <w:sz w:val="24"/>
          <w:szCs w:val="24"/>
        </w:rPr>
        <w:t xml:space="preserve">Williams, C. H., &amp; </w:t>
      </w:r>
      <w:proofErr w:type="spellStart"/>
      <w:r w:rsidRPr="002B77FD">
        <w:rPr>
          <w:rFonts w:ascii="Times New Roman" w:hAnsi="Times New Roman" w:cs="Times New Roman"/>
          <w:color w:val="000000" w:themeColor="text1"/>
          <w:sz w:val="24"/>
          <w:szCs w:val="24"/>
        </w:rPr>
        <w:t>Steinbergs</w:t>
      </w:r>
      <w:proofErr w:type="spellEnd"/>
      <w:r w:rsidRPr="002B77FD">
        <w:rPr>
          <w:rFonts w:ascii="Times New Roman" w:hAnsi="Times New Roman" w:cs="Times New Roman"/>
          <w:color w:val="000000" w:themeColor="text1"/>
          <w:sz w:val="24"/>
          <w:szCs w:val="24"/>
        </w:rPr>
        <w:t xml:space="preserve">, A. (1959). Soil </w:t>
      </w:r>
      <w:proofErr w:type="spellStart"/>
      <w:r w:rsidRPr="002B77FD">
        <w:rPr>
          <w:rFonts w:ascii="Times New Roman" w:hAnsi="Times New Roman" w:cs="Times New Roman"/>
          <w:color w:val="000000" w:themeColor="text1"/>
          <w:sz w:val="24"/>
          <w:szCs w:val="24"/>
        </w:rPr>
        <w:t>sulphur</w:t>
      </w:r>
      <w:proofErr w:type="spellEnd"/>
      <w:r w:rsidRPr="002B77FD">
        <w:rPr>
          <w:rFonts w:ascii="Times New Roman" w:hAnsi="Times New Roman" w:cs="Times New Roman"/>
          <w:color w:val="000000" w:themeColor="text1"/>
          <w:sz w:val="24"/>
          <w:szCs w:val="24"/>
        </w:rPr>
        <w:t xml:space="preserve"> fractions as chemical indices of available </w:t>
      </w:r>
      <w:proofErr w:type="spellStart"/>
      <w:r w:rsidRPr="002B77FD">
        <w:rPr>
          <w:rFonts w:ascii="Times New Roman" w:hAnsi="Times New Roman" w:cs="Times New Roman"/>
          <w:color w:val="000000" w:themeColor="text1"/>
          <w:sz w:val="24"/>
          <w:szCs w:val="24"/>
        </w:rPr>
        <w:t>sulphur</w:t>
      </w:r>
      <w:proofErr w:type="spellEnd"/>
      <w:r w:rsidRPr="002B77FD">
        <w:rPr>
          <w:rFonts w:ascii="Times New Roman" w:hAnsi="Times New Roman" w:cs="Times New Roman"/>
          <w:color w:val="000000" w:themeColor="text1"/>
          <w:sz w:val="24"/>
          <w:szCs w:val="24"/>
        </w:rPr>
        <w:t xml:space="preserve"> in some Australian soils. </w:t>
      </w:r>
      <w:r w:rsidRPr="002B77FD">
        <w:rPr>
          <w:rFonts w:ascii="Times New Roman" w:hAnsi="Times New Roman" w:cs="Times New Roman"/>
          <w:i/>
          <w:iCs/>
          <w:color w:val="000000" w:themeColor="text1"/>
          <w:sz w:val="24"/>
          <w:szCs w:val="24"/>
        </w:rPr>
        <w:t>Australian Journal of Agricultural Research</w:t>
      </w:r>
      <w:r w:rsidR="00F86ED2">
        <w:rPr>
          <w:rFonts w:ascii="Times New Roman" w:hAnsi="Times New Roman" w:cs="Times New Roman"/>
          <w:color w:val="000000" w:themeColor="text1"/>
          <w:sz w:val="24"/>
          <w:szCs w:val="24"/>
        </w:rPr>
        <w:t>, 10</w:t>
      </w:r>
      <w:r w:rsidRPr="002B77FD">
        <w:rPr>
          <w:rFonts w:ascii="Times New Roman" w:hAnsi="Times New Roman" w:cs="Times New Roman"/>
          <w:color w:val="000000" w:themeColor="text1"/>
          <w:sz w:val="24"/>
          <w:szCs w:val="24"/>
        </w:rPr>
        <w:t>(2), 340–352.</w:t>
      </w:r>
    </w:p>
    <w:p w14:paraId="0ABF180D" w14:textId="77777777" w:rsidR="00C0258E" w:rsidRDefault="006E0F8C" w:rsidP="006E0F8C">
      <w:pPr>
        <w:tabs>
          <w:tab w:val="left" w:pos="3431"/>
        </w:tabs>
        <w:autoSpaceDE w:val="0"/>
        <w:autoSpaceDN w:val="0"/>
        <w:adjustRightInd w:val="0"/>
        <w:spacing w:after="0"/>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ab/>
      </w:r>
    </w:p>
    <w:sectPr w:rsidR="00C0258E" w:rsidSect="00515B54">
      <w:pgSz w:w="11907" w:h="16839"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SK MD ASIF" w:date="2025-06-09T20:28:00Z" w:initials="SMA">
    <w:p w14:paraId="238AC004" w14:textId="1112BC90" w:rsidR="00FE685A" w:rsidRDefault="00FE685A">
      <w:pPr>
        <w:pStyle w:val="CommentText"/>
      </w:pPr>
      <w:r>
        <w:rPr>
          <w:rStyle w:val="CommentReference"/>
        </w:rPr>
        <w:annotationRef/>
      </w:r>
      <w:r>
        <w:t>C</w:t>
      </w:r>
      <w:r w:rsidRPr="00FE685A">
        <w:t>ould be refined for clarity and scientific precision</w:t>
      </w:r>
    </w:p>
  </w:comment>
  <w:comment w:id="1" w:author="SK MD ASIF" w:date="2025-06-09T20:29:00Z" w:initials="SMA">
    <w:p w14:paraId="16D89B5C" w14:textId="4CC5BF6D" w:rsidR="00FE685A" w:rsidRDefault="00FE685A">
      <w:pPr>
        <w:pStyle w:val="CommentText"/>
      </w:pPr>
      <w:r>
        <w:rPr>
          <w:rStyle w:val="CommentReference"/>
        </w:rPr>
        <w:annotationRef/>
      </w:r>
      <w:r w:rsidRPr="00FE685A">
        <w:t>Include precise values of key findings for nitrogen, phosphorus, potassium, and sulfur.</w:t>
      </w:r>
    </w:p>
  </w:comment>
  <w:comment w:id="2" w:author="SK MD ASIF" w:date="2025-06-09T20:33:00Z" w:initials="SMA">
    <w:p w14:paraId="25597429" w14:textId="1CA1ED30" w:rsidR="00FE685A" w:rsidRDefault="00FE685A">
      <w:pPr>
        <w:pStyle w:val="CommentText"/>
      </w:pPr>
      <w:r>
        <w:rPr>
          <w:rStyle w:val="CommentReference"/>
        </w:rPr>
        <w:annotationRef/>
      </w:r>
      <w:r w:rsidRPr="00FE685A">
        <w:t>Reorganize for better logical flow</w:t>
      </w:r>
    </w:p>
  </w:comment>
  <w:comment w:id="3" w:author="SK MD ASIF" w:date="2025-06-09T20:30:00Z" w:initials="SMA">
    <w:p w14:paraId="11F74D58" w14:textId="55D98C0C" w:rsidR="00FE685A" w:rsidRDefault="00FE685A">
      <w:pPr>
        <w:pStyle w:val="CommentText"/>
      </w:pPr>
      <w:r>
        <w:rPr>
          <w:rStyle w:val="CommentReference"/>
        </w:rPr>
        <w:annotationRef/>
      </w:r>
      <w:r w:rsidRPr="00FE685A">
        <w:t>Consider briefly explaining why nutrient omission is an effective diagnostic method</w:t>
      </w:r>
      <w:r>
        <w:t>.</w:t>
      </w:r>
    </w:p>
  </w:comment>
  <w:comment w:id="4" w:author="SK MD ASIF" w:date="2025-06-09T20:37:00Z" w:initials="SMA">
    <w:p w14:paraId="0B1509C1" w14:textId="751DCDF4" w:rsidR="00FE685A" w:rsidRPr="00FE685A" w:rsidRDefault="00FE685A" w:rsidP="00FE685A">
      <w:pPr>
        <w:pStyle w:val="CommentText"/>
        <w:rPr>
          <w:lang w:val="en-IN"/>
        </w:rPr>
      </w:pPr>
      <w:r>
        <w:rPr>
          <w:rStyle w:val="CommentReference"/>
        </w:rPr>
        <w:annotationRef/>
      </w:r>
      <w:r w:rsidRPr="00FE685A">
        <w:rPr>
          <w:lang w:val="en-IN"/>
        </w:rPr>
        <w:t>Present a summarized table or bullet points to improve readability.</w:t>
      </w:r>
    </w:p>
  </w:comment>
  <w:comment w:id="5" w:author="SK MD ASIF" w:date="2025-06-09T20:38:00Z" w:initials="SMA">
    <w:p w14:paraId="71BE0585" w14:textId="77777777" w:rsidR="00FE685A" w:rsidRPr="00FE685A" w:rsidRDefault="00FE685A" w:rsidP="00FE685A">
      <w:pPr>
        <w:pStyle w:val="CommentText"/>
        <w:rPr>
          <w:lang w:val="en-IN"/>
        </w:rPr>
      </w:pPr>
      <w:r>
        <w:rPr>
          <w:rStyle w:val="CommentReference"/>
        </w:rPr>
        <w:annotationRef/>
      </w:r>
      <w:r w:rsidRPr="00FE685A">
        <w:rPr>
          <w:lang w:val="en-IN"/>
        </w:rPr>
        <w:t>State if nutrient sources were applied uniformly across years and whether rainfall distribution was similar.</w:t>
      </w:r>
    </w:p>
    <w:p w14:paraId="137302CD" w14:textId="3E3F415F" w:rsidR="00FE685A" w:rsidRDefault="00FE685A">
      <w:pPr>
        <w:pStyle w:val="CommentText"/>
      </w:pPr>
    </w:p>
  </w:comment>
  <w:comment w:id="6" w:author="SK MD ASIF" w:date="2025-06-09T20:40:00Z" w:initials="SMA">
    <w:p w14:paraId="62F57A03" w14:textId="583BC161" w:rsidR="004E72B7" w:rsidRDefault="004E72B7">
      <w:pPr>
        <w:pStyle w:val="CommentText"/>
      </w:pPr>
      <w:r>
        <w:rPr>
          <w:rStyle w:val="CommentReference"/>
        </w:rPr>
        <w:annotationRef/>
      </w:r>
      <w:r w:rsidRPr="004E72B7">
        <w:t>Avoid repeating results in discussion—focus on interpretation and implications.</w:t>
      </w:r>
    </w:p>
  </w:comment>
  <w:comment w:id="7" w:author="SK MD ASIF" w:date="2025-06-09T20:39:00Z" w:initials="SMA">
    <w:p w14:paraId="3414C2E8" w14:textId="0163DBAC" w:rsidR="004E72B7" w:rsidRDefault="004E72B7">
      <w:pPr>
        <w:pStyle w:val="CommentText"/>
      </w:pPr>
      <w:r>
        <w:rPr>
          <w:rStyle w:val="CommentReference"/>
        </w:rPr>
        <w:annotationRef/>
      </w:r>
      <w:r w:rsidRPr="004E72B7">
        <w:t>Include comparison with international or national findings (e.g., long-term omission studies in other cereal systems).</w:t>
      </w:r>
    </w:p>
  </w:comment>
  <w:comment w:id="8" w:author="SK MD ASIF" w:date="2025-06-09T20:42:00Z" w:initials="SMA">
    <w:p w14:paraId="07768C12" w14:textId="028272BC" w:rsidR="004E72B7" w:rsidRDefault="004E72B7">
      <w:pPr>
        <w:pStyle w:val="CommentText"/>
      </w:pPr>
      <w:r>
        <w:rPr>
          <w:rStyle w:val="CommentReference"/>
        </w:rPr>
        <w:annotationRef/>
      </w:r>
      <w:r w:rsidRPr="004E72B7">
        <w:t xml:space="preserve">Reframe to reflect the practical applications of </w:t>
      </w:r>
      <w:proofErr w:type="spellStart"/>
      <w:r w:rsidRPr="004E72B7">
        <w:t>findings</w:t>
      </w:r>
      <w:r>
        <w:t>Y</w:t>
      </w:r>
      <w:bookmarkStart w:id="9" w:name="_GoBack"/>
      <w:bookmarkEnd w:id="9"/>
      <w:proofErr w:type="spellEnd"/>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38AC004" w15:done="0"/>
  <w15:commentEx w15:paraId="16D89B5C" w15:done="0"/>
  <w15:commentEx w15:paraId="25597429" w15:done="0"/>
  <w15:commentEx w15:paraId="11F74D58" w15:done="0"/>
  <w15:commentEx w15:paraId="0B1509C1" w15:done="0"/>
  <w15:commentEx w15:paraId="137302CD" w15:done="0"/>
  <w15:commentEx w15:paraId="62F57A03" w15:done="0"/>
  <w15:commentEx w15:paraId="3414C2E8" w15:done="0"/>
  <w15:commentEx w15:paraId="07768C1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2CEB99" w14:textId="77777777" w:rsidR="00764AF3" w:rsidRDefault="00764AF3" w:rsidP="006B5A6E">
      <w:pPr>
        <w:spacing w:after="0" w:line="240" w:lineRule="auto"/>
      </w:pPr>
      <w:r>
        <w:separator/>
      </w:r>
    </w:p>
  </w:endnote>
  <w:endnote w:type="continuationSeparator" w:id="0">
    <w:p w14:paraId="2BCBE188" w14:textId="77777777" w:rsidR="00764AF3" w:rsidRDefault="00764AF3" w:rsidP="006B5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altName w:val="Cambria Math"/>
    <w:panose1 w:val="02000500000000000000"/>
    <w:charset w:val="01"/>
    <w:family w:val="roman"/>
    <w:notTrueType/>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41E056" w14:textId="77777777" w:rsidR="00FE685A" w:rsidRDefault="00FE68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CD32F" w14:textId="77777777" w:rsidR="00FE685A" w:rsidRDefault="00FE685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6E251B" w14:textId="77777777" w:rsidR="00FE685A" w:rsidRDefault="00FE68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619207" w14:textId="77777777" w:rsidR="00764AF3" w:rsidRDefault="00764AF3" w:rsidP="006B5A6E">
      <w:pPr>
        <w:spacing w:after="0" w:line="240" w:lineRule="auto"/>
      </w:pPr>
      <w:r>
        <w:separator/>
      </w:r>
    </w:p>
  </w:footnote>
  <w:footnote w:type="continuationSeparator" w:id="0">
    <w:p w14:paraId="2A286586" w14:textId="77777777" w:rsidR="00764AF3" w:rsidRDefault="00764AF3" w:rsidP="006B5A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0A33E2" w14:textId="517FCA28" w:rsidR="00FE685A" w:rsidRDefault="00FE685A">
    <w:pPr>
      <w:pStyle w:val="Header"/>
    </w:pPr>
    <w:r>
      <w:rPr>
        <w:noProof/>
      </w:rPr>
      <w:pict w14:anchorId="25588F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965757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1933EE" w14:textId="4C7F9B46" w:rsidR="00FE685A" w:rsidRDefault="00FE685A">
    <w:pPr>
      <w:pStyle w:val="Header"/>
    </w:pPr>
    <w:r>
      <w:rPr>
        <w:noProof/>
      </w:rPr>
      <w:pict w14:anchorId="618F2B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965758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177768" w14:textId="38862454" w:rsidR="00FE685A" w:rsidRDefault="00FE685A">
    <w:pPr>
      <w:pStyle w:val="Header"/>
    </w:pPr>
    <w:r>
      <w:rPr>
        <w:noProof/>
      </w:rPr>
      <w:pict w14:anchorId="74A351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965757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FA134E"/>
    <w:multiLevelType w:val="multilevel"/>
    <w:tmpl w:val="89AC03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733287D"/>
    <w:multiLevelType w:val="hybridMultilevel"/>
    <w:tmpl w:val="FA02E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225F24"/>
    <w:multiLevelType w:val="multilevel"/>
    <w:tmpl w:val="883A953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F9329C1"/>
    <w:multiLevelType w:val="multilevel"/>
    <w:tmpl w:val="3E7450C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4">
    <w:nsid w:val="5A4544C5"/>
    <w:multiLevelType w:val="multilevel"/>
    <w:tmpl w:val="E82EC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K MD ASIF">
    <w15:presenceInfo w15:providerId="Windows Live" w15:userId="47014f157f6b710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6B6084"/>
    <w:rsid w:val="000239BD"/>
    <w:rsid w:val="00037DCC"/>
    <w:rsid w:val="00083152"/>
    <w:rsid w:val="00091659"/>
    <w:rsid w:val="000C7A3B"/>
    <w:rsid w:val="000F599B"/>
    <w:rsid w:val="000F5EFE"/>
    <w:rsid w:val="00105E4E"/>
    <w:rsid w:val="0015347D"/>
    <w:rsid w:val="00163631"/>
    <w:rsid w:val="0017621E"/>
    <w:rsid w:val="0019083E"/>
    <w:rsid w:val="001A1E4F"/>
    <w:rsid w:val="001B3B31"/>
    <w:rsid w:val="001C6A2D"/>
    <w:rsid w:val="00201846"/>
    <w:rsid w:val="002057B6"/>
    <w:rsid w:val="00236932"/>
    <w:rsid w:val="00240C7C"/>
    <w:rsid w:val="00271991"/>
    <w:rsid w:val="00276A74"/>
    <w:rsid w:val="00280F17"/>
    <w:rsid w:val="00281AA1"/>
    <w:rsid w:val="002C62A0"/>
    <w:rsid w:val="002E2517"/>
    <w:rsid w:val="00316E6A"/>
    <w:rsid w:val="003632BB"/>
    <w:rsid w:val="00391C0D"/>
    <w:rsid w:val="0039441B"/>
    <w:rsid w:val="003958EA"/>
    <w:rsid w:val="003B005F"/>
    <w:rsid w:val="003E0B34"/>
    <w:rsid w:val="00420FC0"/>
    <w:rsid w:val="0043268A"/>
    <w:rsid w:val="00436738"/>
    <w:rsid w:val="004533BD"/>
    <w:rsid w:val="0046524A"/>
    <w:rsid w:val="004A5CD4"/>
    <w:rsid w:val="004B2104"/>
    <w:rsid w:val="004C7B3F"/>
    <w:rsid w:val="004E1697"/>
    <w:rsid w:val="004E72B7"/>
    <w:rsid w:val="004E7CB0"/>
    <w:rsid w:val="004F0BF5"/>
    <w:rsid w:val="00501CB8"/>
    <w:rsid w:val="00515B54"/>
    <w:rsid w:val="00555EEC"/>
    <w:rsid w:val="00563119"/>
    <w:rsid w:val="00575F6D"/>
    <w:rsid w:val="00581530"/>
    <w:rsid w:val="00587806"/>
    <w:rsid w:val="005A570D"/>
    <w:rsid w:val="005A755B"/>
    <w:rsid w:val="005B105D"/>
    <w:rsid w:val="005C5C5B"/>
    <w:rsid w:val="0064156D"/>
    <w:rsid w:val="00650B0D"/>
    <w:rsid w:val="00660017"/>
    <w:rsid w:val="00674270"/>
    <w:rsid w:val="006B5A6E"/>
    <w:rsid w:val="006B6084"/>
    <w:rsid w:val="006C6D61"/>
    <w:rsid w:val="006E0F8C"/>
    <w:rsid w:val="006F5F85"/>
    <w:rsid w:val="006F630D"/>
    <w:rsid w:val="007108DC"/>
    <w:rsid w:val="0071324D"/>
    <w:rsid w:val="00721E9E"/>
    <w:rsid w:val="007474AC"/>
    <w:rsid w:val="00764AF3"/>
    <w:rsid w:val="0078779D"/>
    <w:rsid w:val="00793F49"/>
    <w:rsid w:val="007A354F"/>
    <w:rsid w:val="007C57B0"/>
    <w:rsid w:val="007C655D"/>
    <w:rsid w:val="007E2DAA"/>
    <w:rsid w:val="0081033B"/>
    <w:rsid w:val="00876E0C"/>
    <w:rsid w:val="008C2F85"/>
    <w:rsid w:val="008D3088"/>
    <w:rsid w:val="008E5A74"/>
    <w:rsid w:val="008F4792"/>
    <w:rsid w:val="008F4B90"/>
    <w:rsid w:val="0091005C"/>
    <w:rsid w:val="009109D0"/>
    <w:rsid w:val="00942E15"/>
    <w:rsid w:val="00945AFB"/>
    <w:rsid w:val="00957072"/>
    <w:rsid w:val="00997F7A"/>
    <w:rsid w:val="009A0F0E"/>
    <w:rsid w:val="009F5BCC"/>
    <w:rsid w:val="00A0490D"/>
    <w:rsid w:val="00A05448"/>
    <w:rsid w:val="00A13F80"/>
    <w:rsid w:val="00A16ABF"/>
    <w:rsid w:val="00A254EB"/>
    <w:rsid w:val="00A31240"/>
    <w:rsid w:val="00A37BB5"/>
    <w:rsid w:val="00A45386"/>
    <w:rsid w:val="00A61BD4"/>
    <w:rsid w:val="00A863BC"/>
    <w:rsid w:val="00AA2546"/>
    <w:rsid w:val="00AB0CEA"/>
    <w:rsid w:val="00AB46E4"/>
    <w:rsid w:val="00AD7917"/>
    <w:rsid w:val="00AE58DB"/>
    <w:rsid w:val="00B32904"/>
    <w:rsid w:val="00B44F70"/>
    <w:rsid w:val="00B4673B"/>
    <w:rsid w:val="00B47CCF"/>
    <w:rsid w:val="00B523AD"/>
    <w:rsid w:val="00B72FF4"/>
    <w:rsid w:val="00B87952"/>
    <w:rsid w:val="00BB2399"/>
    <w:rsid w:val="00BC6AC9"/>
    <w:rsid w:val="00BE738A"/>
    <w:rsid w:val="00C0258E"/>
    <w:rsid w:val="00C165E7"/>
    <w:rsid w:val="00C236B7"/>
    <w:rsid w:val="00C36C55"/>
    <w:rsid w:val="00C87943"/>
    <w:rsid w:val="00CA574D"/>
    <w:rsid w:val="00CB0518"/>
    <w:rsid w:val="00CE1684"/>
    <w:rsid w:val="00CF62EC"/>
    <w:rsid w:val="00D5340E"/>
    <w:rsid w:val="00D94BFC"/>
    <w:rsid w:val="00DC1645"/>
    <w:rsid w:val="00DE0B28"/>
    <w:rsid w:val="00DE0BA2"/>
    <w:rsid w:val="00DE328B"/>
    <w:rsid w:val="00DF386A"/>
    <w:rsid w:val="00E01C52"/>
    <w:rsid w:val="00E07580"/>
    <w:rsid w:val="00E51504"/>
    <w:rsid w:val="00E6021C"/>
    <w:rsid w:val="00E607D8"/>
    <w:rsid w:val="00E91F91"/>
    <w:rsid w:val="00EA2ABC"/>
    <w:rsid w:val="00EC4946"/>
    <w:rsid w:val="00ED0731"/>
    <w:rsid w:val="00EE33B0"/>
    <w:rsid w:val="00EE7F76"/>
    <w:rsid w:val="00F44E79"/>
    <w:rsid w:val="00F45595"/>
    <w:rsid w:val="00F53BAC"/>
    <w:rsid w:val="00F661F0"/>
    <w:rsid w:val="00F67E59"/>
    <w:rsid w:val="00F7194C"/>
    <w:rsid w:val="00F86ED2"/>
    <w:rsid w:val="00FA1163"/>
    <w:rsid w:val="00FA32B9"/>
    <w:rsid w:val="00FC05EA"/>
    <w:rsid w:val="00FE23CD"/>
    <w:rsid w:val="00FE685A"/>
    <w:rsid w:val="00FF2601"/>
    <w:rsid w:val="00FF2AEF"/>
    <w:rsid w:val="00FF4DD2"/>
  </w:rsids>
  <m:mathPr>
    <m:mathFont m:val="Cambria Math"/>
    <m:brkBin m:val="before"/>
    <m:brkBinSub m:val="--"/>
    <m:smallFrac/>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AD8B9E"/>
  <w15:docId w15:val="{95862CB8-B9EB-41E9-95FA-E05859D2B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62A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258E"/>
    <w:pPr>
      <w:ind w:left="720"/>
      <w:contextualSpacing/>
    </w:pPr>
    <w:rPr>
      <w:rFonts w:eastAsiaTheme="minorEastAsia"/>
      <w:kern w:val="0"/>
      <w:lang w:bidi="gu-IN"/>
    </w:rPr>
  </w:style>
  <w:style w:type="paragraph" w:styleId="NormalWeb">
    <w:name w:val="Normal (Web)"/>
    <w:basedOn w:val="Normal"/>
    <w:uiPriority w:val="99"/>
    <w:unhideWhenUsed/>
    <w:rsid w:val="00C0258E"/>
    <w:rPr>
      <w:rFonts w:ascii="Times New Roman" w:eastAsia="Calibri" w:hAnsi="Times New Roman" w:cs="Times New Roman"/>
      <w:kern w:val="0"/>
      <w:sz w:val="24"/>
      <w:szCs w:val="24"/>
    </w:rPr>
  </w:style>
  <w:style w:type="character" w:styleId="Emphasis">
    <w:name w:val="Emphasis"/>
    <w:basedOn w:val="DefaultParagraphFont"/>
    <w:uiPriority w:val="20"/>
    <w:qFormat/>
    <w:rsid w:val="00C0258E"/>
    <w:rPr>
      <w:i/>
      <w:iCs/>
    </w:rPr>
  </w:style>
  <w:style w:type="character" w:styleId="Hyperlink">
    <w:name w:val="Hyperlink"/>
    <w:uiPriority w:val="99"/>
    <w:rsid w:val="00C0258E"/>
    <w:rPr>
      <w:color w:val="0000FF"/>
      <w:u w:val="single"/>
    </w:rPr>
  </w:style>
  <w:style w:type="character" w:styleId="Strong">
    <w:name w:val="Strong"/>
    <w:basedOn w:val="DefaultParagraphFont"/>
    <w:uiPriority w:val="22"/>
    <w:qFormat/>
    <w:rsid w:val="00276A74"/>
    <w:rPr>
      <w:b/>
      <w:bCs/>
    </w:rPr>
  </w:style>
  <w:style w:type="character" w:customStyle="1" w:styleId="citation-25">
    <w:name w:val="citation-25"/>
    <w:basedOn w:val="DefaultParagraphFont"/>
    <w:rsid w:val="00276A74"/>
  </w:style>
  <w:style w:type="character" w:customStyle="1" w:styleId="citation-24">
    <w:name w:val="citation-24"/>
    <w:basedOn w:val="DefaultParagraphFont"/>
    <w:rsid w:val="00276A74"/>
  </w:style>
  <w:style w:type="character" w:customStyle="1" w:styleId="citation-23">
    <w:name w:val="citation-23"/>
    <w:basedOn w:val="DefaultParagraphFont"/>
    <w:rsid w:val="00276A74"/>
  </w:style>
  <w:style w:type="character" w:customStyle="1" w:styleId="citation-22">
    <w:name w:val="citation-22"/>
    <w:basedOn w:val="DefaultParagraphFont"/>
    <w:rsid w:val="00276A74"/>
  </w:style>
  <w:style w:type="character" w:customStyle="1" w:styleId="citation-21">
    <w:name w:val="citation-21"/>
    <w:basedOn w:val="DefaultParagraphFont"/>
    <w:rsid w:val="00276A74"/>
  </w:style>
  <w:style w:type="character" w:customStyle="1" w:styleId="citation-20">
    <w:name w:val="citation-20"/>
    <w:basedOn w:val="DefaultParagraphFont"/>
    <w:rsid w:val="00276A74"/>
  </w:style>
  <w:style w:type="character" w:customStyle="1" w:styleId="UnresolvedMention">
    <w:name w:val="Unresolved Mention"/>
    <w:basedOn w:val="DefaultParagraphFont"/>
    <w:uiPriority w:val="99"/>
    <w:semiHidden/>
    <w:unhideWhenUsed/>
    <w:rsid w:val="00DE0B28"/>
    <w:rPr>
      <w:color w:val="605E5C"/>
      <w:shd w:val="clear" w:color="auto" w:fill="E1DFDD"/>
    </w:rPr>
  </w:style>
  <w:style w:type="paragraph" w:styleId="Header">
    <w:name w:val="header"/>
    <w:basedOn w:val="Normal"/>
    <w:link w:val="HeaderChar"/>
    <w:uiPriority w:val="99"/>
    <w:unhideWhenUsed/>
    <w:rsid w:val="006B5A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5A6E"/>
  </w:style>
  <w:style w:type="paragraph" w:styleId="Footer">
    <w:name w:val="footer"/>
    <w:basedOn w:val="Normal"/>
    <w:link w:val="FooterChar"/>
    <w:uiPriority w:val="99"/>
    <w:unhideWhenUsed/>
    <w:rsid w:val="006B5A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A6E"/>
  </w:style>
  <w:style w:type="character" w:styleId="CommentReference">
    <w:name w:val="annotation reference"/>
    <w:basedOn w:val="DefaultParagraphFont"/>
    <w:uiPriority w:val="99"/>
    <w:semiHidden/>
    <w:unhideWhenUsed/>
    <w:rsid w:val="00C165E7"/>
    <w:rPr>
      <w:sz w:val="16"/>
      <w:szCs w:val="16"/>
    </w:rPr>
  </w:style>
  <w:style w:type="paragraph" w:styleId="CommentText">
    <w:name w:val="annotation text"/>
    <w:basedOn w:val="Normal"/>
    <w:link w:val="CommentTextChar"/>
    <w:uiPriority w:val="99"/>
    <w:semiHidden/>
    <w:unhideWhenUsed/>
    <w:rsid w:val="00C165E7"/>
    <w:pPr>
      <w:spacing w:line="240" w:lineRule="auto"/>
    </w:pPr>
    <w:rPr>
      <w:sz w:val="20"/>
      <w:szCs w:val="20"/>
    </w:rPr>
  </w:style>
  <w:style w:type="character" w:customStyle="1" w:styleId="CommentTextChar">
    <w:name w:val="Comment Text Char"/>
    <w:basedOn w:val="DefaultParagraphFont"/>
    <w:link w:val="CommentText"/>
    <w:uiPriority w:val="99"/>
    <w:semiHidden/>
    <w:rsid w:val="00C165E7"/>
    <w:rPr>
      <w:sz w:val="20"/>
      <w:szCs w:val="20"/>
    </w:rPr>
  </w:style>
  <w:style w:type="paragraph" w:styleId="CommentSubject">
    <w:name w:val="annotation subject"/>
    <w:basedOn w:val="CommentText"/>
    <w:next w:val="CommentText"/>
    <w:link w:val="CommentSubjectChar"/>
    <w:uiPriority w:val="99"/>
    <w:semiHidden/>
    <w:unhideWhenUsed/>
    <w:rsid w:val="00C165E7"/>
    <w:rPr>
      <w:b/>
      <w:bCs/>
    </w:rPr>
  </w:style>
  <w:style w:type="character" w:customStyle="1" w:styleId="CommentSubjectChar">
    <w:name w:val="Comment Subject Char"/>
    <w:basedOn w:val="CommentTextChar"/>
    <w:link w:val="CommentSubject"/>
    <w:uiPriority w:val="99"/>
    <w:semiHidden/>
    <w:rsid w:val="00C165E7"/>
    <w:rPr>
      <w:b/>
      <w:bCs/>
      <w:sz w:val="20"/>
      <w:szCs w:val="20"/>
    </w:rPr>
  </w:style>
  <w:style w:type="paragraph" w:styleId="BalloonText">
    <w:name w:val="Balloon Text"/>
    <w:basedOn w:val="Normal"/>
    <w:link w:val="BalloonTextChar"/>
    <w:uiPriority w:val="99"/>
    <w:semiHidden/>
    <w:unhideWhenUsed/>
    <w:rsid w:val="00C165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65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993986">
      <w:bodyDiv w:val="1"/>
      <w:marLeft w:val="0"/>
      <w:marRight w:val="0"/>
      <w:marTop w:val="0"/>
      <w:marBottom w:val="0"/>
      <w:divBdr>
        <w:top w:val="none" w:sz="0" w:space="0" w:color="auto"/>
        <w:left w:val="none" w:sz="0" w:space="0" w:color="auto"/>
        <w:bottom w:val="none" w:sz="0" w:space="0" w:color="auto"/>
        <w:right w:val="none" w:sz="0" w:space="0" w:color="auto"/>
      </w:divBdr>
    </w:div>
    <w:div w:id="64994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hyperlink" Target="https://www.fao.org/faostat/en/"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desagri.gov.in/document-report-category/agriculture-statistics-at-a-glance" TargetMode="External"/><Relationship Id="rId2" Type="http://schemas.openxmlformats.org/officeDocument/2006/relationships/numbering" Target="numbering.xml"/><Relationship Id="rId16" Type="http://schemas.openxmlformats.org/officeDocument/2006/relationships/hyperlink" Target="https://dag.gujarat.gov.in/Home/AreaProductionAndYield"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BF4B6C-0613-4C35-AF94-EB9A32971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8</Pages>
  <Words>3107</Words>
  <Characters>17715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stm dxb</dc:creator>
  <cp:lastModifiedBy>SK MD ASIF</cp:lastModifiedBy>
  <cp:revision>155</cp:revision>
  <dcterms:created xsi:type="dcterms:W3CDTF">2025-05-30T11:37:00Z</dcterms:created>
  <dcterms:modified xsi:type="dcterms:W3CDTF">2025-06-09T15:36:00Z</dcterms:modified>
</cp:coreProperties>
</file>