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64271" w14:paraId="56A890A8" w14:textId="77777777" w:rsidTr="002643B3">
        <w:trPr>
          <w:trHeight w:val="290"/>
        </w:trPr>
        <w:tc>
          <w:tcPr>
            <w:tcW w:w="5000" w:type="pct"/>
            <w:gridSpan w:val="2"/>
            <w:tcBorders>
              <w:top w:val="nil"/>
              <w:left w:val="nil"/>
              <w:right w:val="nil"/>
            </w:tcBorders>
          </w:tcPr>
          <w:p w14:paraId="37D08C71" w14:textId="77777777" w:rsidR="00602F7D" w:rsidRPr="00B64271" w:rsidRDefault="00602F7D" w:rsidP="00F2643C">
            <w:pPr>
              <w:pStyle w:val="Heading2"/>
              <w:jc w:val="left"/>
              <w:rPr>
                <w:rFonts w:ascii="Arial" w:hAnsi="Arial" w:cs="Arial"/>
                <w:b w:val="0"/>
                <w:bCs w:val="0"/>
                <w:lang w:val="en-GB"/>
              </w:rPr>
            </w:pPr>
          </w:p>
        </w:tc>
      </w:tr>
      <w:tr w:rsidR="0000007A" w:rsidRPr="00B64271" w14:paraId="65B9FD4E" w14:textId="77777777" w:rsidTr="002643B3">
        <w:trPr>
          <w:trHeight w:val="290"/>
        </w:trPr>
        <w:tc>
          <w:tcPr>
            <w:tcW w:w="1234" w:type="pct"/>
          </w:tcPr>
          <w:p w14:paraId="1BC2736C" w14:textId="77777777" w:rsidR="0000007A" w:rsidRPr="00B64271" w:rsidRDefault="0000007A" w:rsidP="00696CAD">
            <w:pPr>
              <w:pStyle w:val="BodyText"/>
              <w:ind w:left="90"/>
              <w:jc w:val="left"/>
              <w:rPr>
                <w:rFonts w:ascii="Arial" w:hAnsi="Arial" w:cs="Arial"/>
                <w:bCs/>
                <w:sz w:val="20"/>
                <w:szCs w:val="20"/>
                <w:lang w:val="en-GB"/>
              </w:rPr>
            </w:pPr>
            <w:r w:rsidRPr="00B6427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DD2A96A" w14:textId="77777777" w:rsidR="0000007A" w:rsidRPr="00B64271" w:rsidRDefault="00E36D3A" w:rsidP="00E65EB7">
            <w:pPr>
              <w:rPr>
                <w:rFonts w:ascii="Arial" w:hAnsi="Arial" w:cs="Arial"/>
                <w:b/>
                <w:bCs/>
                <w:color w:val="0000FF"/>
                <w:sz w:val="20"/>
                <w:szCs w:val="20"/>
              </w:rPr>
            </w:pPr>
            <w:hyperlink r:id="rId8" w:history="1">
              <w:r w:rsidRPr="00B64271">
                <w:rPr>
                  <w:rStyle w:val="Hyperlink"/>
                  <w:rFonts w:ascii="Arial" w:hAnsi="Arial" w:cs="Arial"/>
                  <w:b/>
                  <w:bCs/>
                  <w:sz w:val="20"/>
                  <w:szCs w:val="20"/>
                </w:rPr>
                <w:t>International Journal of Biochemistry Research &amp; Review</w:t>
              </w:r>
            </w:hyperlink>
          </w:p>
        </w:tc>
      </w:tr>
      <w:tr w:rsidR="0000007A" w:rsidRPr="00B64271" w14:paraId="32D5B8CF" w14:textId="77777777" w:rsidTr="002643B3">
        <w:trPr>
          <w:trHeight w:val="290"/>
        </w:trPr>
        <w:tc>
          <w:tcPr>
            <w:tcW w:w="1234" w:type="pct"/>
          </w:tcPr>
          <w:p w14:paraId="2B378336" w14:textId="77777777" w:rsidR="0000007A" w:rsidRPr="00B64271" w:rsidRDefault="0000007A" w:rsidP="00696CAD">
            <w:pPr>
              <w:pStyle w:val="BodyText"/>
              <w:ind w:left="90"/>
              <w:jc w:val="left"/>
              <w:rPr>
                <w:rFonts w:ascii="Arial" w:hAnsi="Arial" w:cs="Arial"/>
                <w:bCs/>
                <w:sz w:val="20"/>
                <w:szCs w:val="20"/>
                <w:lang w:val="en-GB"/>
              </w:rPr>
            </w:pPr>
            <w:r w:rsidRPr="00B6427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BB17B59" w14:textId="77777777" w:rsidR="0000007A" w:rsidRPr="00B64271" w:rsidRDefault="00FD339E" w:rsidP="00F3669D">
            <w:pPr>
              <w:pStyle w:val="NormalWeb"/>
              <w:spacing w:before="0" w:beforeAutospacing="0" w:after="0" w:afterAutospacing="0"/>
              <w:rPr>
                <w:rFonts w:ascii="Arial" w:hAnsi="Arial" w:cs="Arial"/>
                <w:b/>
                <w:bCs/>
                <w:sz w:val="20"/>
                <w:szCs w:val="20"/>
                <w:lang w:val="en-GB"/>
              </w:rPr>
            </w:pPr>
            <w:r w:rsidRPr="00B64271">
              <w:rPr>
                <w:rFonts w:ascii="Arial" w:hAnsi="Arial" w:cs="Arial"/>
                <w:b/>
                <w:bCs/>
                <w:sz w:val="20"/>
                <w:szCs w:val="20"/>
                <w:lang w:val="en-GB"/>
              </w:rPr>
              <w:t>Ms_IJBCRR_137739</w:t>
            </w:r>
          </w:p>
        </w:tc>
      </w:tr>
      <w:tr w:rsidR="0000007A" w:rsidRPr="00B64271" w14:paraId="53588FA4" w14:textId="77777777" w:rsidTr="002643B3">
        <w:trPr>
          <w:trHeight w:val="650"/>
        </w:trPr>
        <w:tc>
          <w:tcPr>
            <w:tcW w:w="1234" w:type="pct"/>
          </w:tcPr>
          <w:p w14:paraId="4C1FAEDF" w14:textId="77777777" w:rsidR="0000007A" w:rsidRPr="00B64271" w:rsidRDefault="0000007A" w:rsidP="00696CAD">
            <w:pPr>
              <w:pStyle w:val="BodyText"/>
              <w:ind w:left="90"/>
              <w:jc w:val="left"/>
              <w:rPr>
                <w:rFonts w:ascii="Arial" w:hAnsi="Arial" w:cs="Arial"/>
                <w:bCs/>
                <w:sz w:val="20"/>
                <w:szCs w:val="20"/>
                <w:lang w:val="en-GB"/>
              </w:rPr>
            </w:pPr>
            <w:r w:rsidRPr="00B6427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6847A66" w14:textId="77777777" w:rsidR="0000007A" w:rsidRPr="00B64271" w:rsidRDefault="00301AA4" w:rsidP="000450FC">
            <w:pPr>
              <w:pStyle w:val="NormalWeb"/>
              <w:spacing w:before="0" w:beforeAutospacing="0" w:after="0" w:afterAutospacing="0"/>
              <w:rPr>
                <w:rFonts w:ascii="Arial" w:hAnsi="Arial" w:cs="Arial"/>
                <w:b/>
                <w:sz w:val="20"/>
                <w:szCs w:val="20"/>
                <w:lang w:val="en-GB"/>
              </w:rPr>
            </w:pPr>
            <w:r w:rsidRPr="00B64271">
              <w:rPr>
                <w:rFonts w:ascii="Arial" w:hAnsi="Arial" w:cs="Arial"/>
                <w:b/>
                <w:sz w:val="20"/>
                <w:szCs w:val="20"/>
                <w:lang w:val="en-GB"/>
              </w:rPr>
              <w:t>Comparative Study of P. ostreatus and Empagliflozin on Liver in Diabetic Rats</w:t>
            </w:r>
          </w:p>
        </w:tc>
      </w:tr>
      <w:tr w:rsidR="00CF0BBB" w:rsidRPr="00B64271" w14:paraId="40654476" w14:textId="77777777" w:rsidTr="002643B3">
        <w:trPr>
          <w:trHeight w:val="332"/>
        </w:trPr>
        <w:tc>
          <w:tcPr>
            <w:tcW w:w="1234" w:type="pct"/>
          </w:tcPr>
          <w:p w14:paraId="078B78B3" w14:textId="77777777" w:rsidR="00CF0BBB" w:rsidRPr="00B64271" w:rsidRDefault="00CF0BBB" w:rsidP="00696CAD">
            <w:pPr>
              <w:pStyle w:val="BodyText"/>
              <w:ind w:left="90"/>
              <w:jc w:val="left"/>
              <w:rPr>
                <w:rFonts w:ascii="Arial" w:hAnsi="Arial" w:cs="Arial"/>
                <w:bCs/>
                <w:sz w:val="20"/>
                <w:szCs w:val="20"/>
                <w:lang w:val="en-GB"/>
              </w:rPr>
            </w:pPr>
            <w:r w:rsidRPr="00B6427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CA210A5" w14:textId="77777777" w:rsidR="00CF0BBB" w:rsidRPr="00B64271" w:rsidRDefault="00CF0BBB" w:rsidP="000450FC">
            <w:pPr>
              <w:pStyle w:val="NormalWeb"/>
              <w:spacing w:before="0" w:beforeAutospacing="0" w:after="0" w:afterAutospacing="0"/>
              <w:rPr>
                <w:rFonts w:ascii="Arial" w:hAnsi="Arial" w:cs="Arial"/>
                <w:b/>
                <w:sz w:val="20"/>
                <w:szCs w:val="20"/>
                <w:lang w:val="en-GB"/>
              </w:rPr>
            </w:pPr>
          </w:p>
        </w:tc>
      </w:tr>
    </w:tbl>
    <w:p w14:paraId="18C4C879" w14:textId="7E09B756" w:rsidR="005069B4" w:rsidRPr="00B64271" w:rsidRDefault="005069B4" w:rsidP="005069B4">
      <w:pPr>
        <w:rPr>
          <w:rFonts w:ascii="Arial" w:hAnsi="Arial" w:cs="Arial"/>
          <w:sz w:val="20"/>
          <w:szCs w:val="20"/>
        </w:rPr>
      </w:pPr>
      <w:bookmarkStart w:id="0" w:name="_Hlk171324449"/>
      <w:bookmarkStart w:id="1" w:name="_Hlk170903434"/>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5069B4" w:rsidRPr="00B64271" w14:paraId="74F43E53" w14:textId="77777777" w:rsidTr="00B64271">
        <w:tc>
          <w:tcPr>
            <w:tcW w:w="5000" w:type="pct"/>
            <w:gridSpan w:val="3"/>
            <w:tcBorders>
              <w:top w:val="nil"/>
              <w:left w:val="nil"/>
              <w:right w:val="nil"/>
            </w:tcBorders>
            <w:noWrap/>
          </w:tcPr>
          <w:p w14:paraId="504B8573" w14:textId="77777777" w:rsidR="005069B4" w:rsidRPr="00B64271" w:rsidRDefault="005069B4">
            <w:pPr>
              <w:pStyle w:val="Heading2"/>
              <w:jc w:val="left"/>
              <w:rPr>
                <w:rFonts w:ascii="Arial" w:hAnsi="Arial" w:cs="Arial"/>
                <w:lang w:val="en-GB"/>
              </w:rPr>
            </w:pPr>
            <w:r w:rsidRPr="00B64271">
              <w:rPr>
                <w:rFonts w:ascii="Arial" w:hAnsi="Arial" w:cs="Arial"/>
                <w:highlight w:val="yellow"/>
                <w:lang w:val="en-GB"/>
              </w:rPr>
              <w:t>PART  1:</w:t>
            </w:r>
            <w:r w:rsidRPr="00B64271">
              <w:rPr>
                <w:rFonts w:ascii="Arial" w:hAnsi="Arial" w:cs="Arial"/>
                <w:lang w:val="en-GB"/>
              </w:rPr>
              <w:t xml:space="preserve"> Comments</w:t>
            </w:r>
          </w:p>
          <w:p w14:paraId="7C4B6F28" w14:textId="77777777" w:rsidR="005069B4" w:rsidRPr="00B64271" w:rsidRDefault="005069B4">
            <w:pPr>
              <w:rPr>
                <w:rFonts w:ascii="Arial" w:hAnsi="Arial" w:cs="Arial"/>
                <w:sz w:val="20"/>
                <w:szCs w:val="20"/>
                <w:lang w:val="en-GB"/>
              </w:rPr>
            </w:pPr>
          </w:p>
        </w:tc>
      </w:tr>
      <w:tr w:rsidR="005069B4" w:rsidRPr="00B64271" w14:paraId="28BE35A7" w14:textId="77777777" w:rsidTr="00B64271">
        <w:tc>
          <w:tcPr>
            <w:tcW w:w="1246" w:type="pct"/>
            <w:noWrap/>
          </w:tcPr>
          <w:p w14:paraId="5907EC77" w14:textId="77777777" w:rsidR="005069B4" w:rsidRPr="00B64271" w:rsidRDefault="005069B4">
            <w:pPr>
              <w:pStyle w:val="Heading2"/>
              <w:jc w:val="left"/>
              <w:rPr>
                <w:rFonts w:ascii="Arial" w:hAnsi="Arial" w:cs="Arial"/>
                <w:lang w:val="en-GB"/>
              </w:rPr>
            </w:pPr>
          </w:p>
        </w:tc>
        <w:tc>
          <w:tcPr>
            <w:tcW w:w="2223" w:type="pct"/>
          </w:tcPr>
          <w:p w14:paraId="200763E1" w14:textId="77777777" w:rsidR="005069B4" w:rsidRPr="00B64271" w:rsidRDefault="005069B4">
            <w:pPr>
              <w:pStyle w:val="Heading2"/>
              <w:jc w:val="left"/>
              <w:rPr>
                <w:rFonts w:ascii="Arial" w:hAnsi="Arial" w:cs="Arial"/>
                <w:lang w:val="en-GB"/>
              </w:rPr>
            </w:pPr>
            <w:r w:rsidRPr="00B64271">
              <w:rPr>
                <w:rFonts w:ascii="Arial" w:hAnsi="Arial" w:cs="Arial"/>
                <w:lang w:val="en-GB"/>
              </w:rPr>
              <w:t>Reviewer’s comment</w:t>
            </w:r>
          </w:p>
          <w:p w14:paraId="568F6FA0" w14:textId="77777777" w:rsidR="00C776BB" w:rsidRPr="00B64271" w:rsidRDefault="00C776BB" w:rsidP="00C776BB">
            <w:pPr>
              <w:rPr>
                <w:rFonts w:ascii="Arial" w:hAnsi="Arial" w:cs="Arial"/>
                <w:b/>
                <w:bCs/>
                <w:sz w:val="20"/>
                <w:szCs w:val="20"/>
              </w:rPr>
            </w:pPr>
            <w:r w:rsidRPr="00B64271">
              <w:rPr>
                <w:rFonts w:ascii="Arial" w:hAnsi="Arial" w:cs="Arial"/>
                <w:b/>
                <w:bCs/>
                <w:sz w:val="20"/>
                <w:szCs w:val="20"/>
                <w:highlight w:val="yellow"/>
              </w:rPr>
              <w:t>Artificial Intelligence (AI) generated or assisted review comments are strictly prohibited during peer review.</w:t>
            </w:r>
          </w:p>
          <w:p w14:paraId="57BA3280" w14:textId="77777777" w:rsidR="00C776BB" w:rsidRPr="00B64271" w:rsidRDefault="00C776BB" w:rsidP="00C776BB">
            <w:pPr>
              <w:rPr>
                <w:rFonts w:ascii="Arial" w:hAnsi="Arial" w:cs="Arial"/>
                <w:sz w:val="20"/>
                <w:szCs w:val="20"/>
                <w:lang w:val="en-GB"/>
              </w:rPr>
            </w:pPr>
          </w:p>
        </w:tc>
        <w:tc>
          <w:tcPr>
            <w:tcW w:w="1531" w:type="pct"/>
          </w:tcPr>
          <w:p w14:paraId="1D304F7D" w14:textId="77777777" w:rsidR="00B5452A" w:rsidRPr="00B64271" w:rsidRDefault="00B5452A" w:rsidP="00B5452A">
            <w:pPr>
              <w:spacing w:after="160" w:line="254" w:lineRule="auto"/>
              <w:rPr>
                <w:rFonts w:ascii="Arial" w:eastAsia="Calibri" w:hAnsi="Arial" w:cs="Arial"/>
                <w:kern w:val="2"/>
                <w:sz w:val="20"/>
                <w:szCs w:val="20"/>
                <w:lang w:val="en-IN"/>
              </w:rPr>
            </w:pPr>
            <w:r w:rsidRPr="00B64271">
              <w:rPr>
                <w:rFonts w:ascii="Arial" w:eastAsia="Calibri" w:hAnsi="Arial" w:cs="Arial"/>
                <w:b/>
                <w:kern w:val="2"/>
                <w:sz w:val="20"/>
                <w:szCs w:val="20"/>
                <w:lang w:val="en-IN"/>
              </w:rPr>
              <w:t>Author’s Feedback</w:t>
            </w:r>
            <w:r w:rsidRPr="00B64271">
              <w:rPr>
                <w:rFonts w:ascii="Arial" w:eastAsia="Calibri" w:hAnsi="Arial" w:cs="Arial"/>
                <w:kern w:val="2"/>
                <w:sz w:val="20"/>
                <w:szCs w:val="20"/>
                <w:lang w:val="en-IN"/>
              </w:rPr>
              <w:t xml:space="preserve"> (It is mandatory that authors should write his/her feedback here)</w:t>
            </w:r>
          </w:p>
          <w:p w14:paraId="616632F8" w14:textId="77777777" w:rsidR="005069B4" w:rsidRPr="00B64271" w:rsidRDefault="005069B4">
            <w:pPr>
              <w:pStyle w:val="Heading2"/>
              <w:jc w:val="left"/>
              <w:rPr>
                <w:rFonts w:ascii="Arial" w:hAnsi="Arial" w:cs="Arial"/>
                <w:b w:val="0"/>
                <w:lang w:val="en-GB"/>
              </w:rPr>
            </w:pPr>
          </w:p>
        </w:tc>
      </w:tr>
      <w:tr w:rsidR="005069B4" w:rsidRPr="00B64271" w14:paraId="47BEEAA1" w14:textId="77777777" w:rsidTr="00B64271">
        <w:trPr>
          <w:trHeight w:val="1264"/>
        </w:trPr>
        <w:tc>
          <w:tcPr>
            <w:tcW w:w="1246" w:type="pct"/>
            <w:noWrap/>
          </w:tcPr>
          <w:p w14:paraId="241D0E2D" w14:textId="77777777" w:rsidR="005069B4" w:rsidRPr="00B64271" w:rsidRDefault="005069B4">
            <w:pPr>
              <w:ind w:left="360"/>
              <w:rPr>
                <w:rFonts w:ascii="Arial" w:hAnsi="Arial" w:cs="Arial"/>
                <w:b/>
                <w:bCs/>
                <w:sz w:val="20"/>
                <w:szCs w:val="20"/>
                <w:lang w:val="en-GB"/>
              </w:rPr>
            </w:pPr>
            <w:r w:rsidRPr="00B6427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9B5AB45" w14:textId="77777777" w:rsidR="005069B4" w:rsidRPr="00B64271" w:rsidRDefault="005069B4">
            <w:pPr>
              <w:ind w:left="360"/>
              <w:rPr>
                <w:rFonts w:ascii="Arial" w:eastAsia="MS Mincho" w:hAnsi="Arial" w:cs="Arial"/>
                <w:b/>
                <w:bCs/>
                <w:sz w:val="20"/>
                <w:szCs w:val="20"/>
                <w:lang w:val="en-GB"/>
              </w:rPr>
            </w:pPr>
          </w:p>
        </w:tc>
        <w:tc>
          <w:tcPr>
            <w:tcW w:w="2223" w:type="pct"/>
          </w:tcPr>
          <w:p w14:paraId="19781E28" w14:textId="77777777" w:rsidR="005069B4" w:rsidRPr="00B64271" w:rsidRDefault="00747A21" w:rsidP="00747A21">
            <w:pPr>
              <w:pStyle w:val="ListParagraph"/>
              <w:ind w:left="0"/>
              <w:rPr>
                <w:rFonts w:ascii="Arial" w:hAnsi="Arial" w:cs="Arial"/>
                <w:b/>
                <w:bCs/>
                <w:sz w:val="20"/>
                <w:szCs w:val="20"/>
                <w:lang w:val="en-GB"/>
              </w:rPr>
            </w:pPr>
            <w:r w:rsidRPr="00B64271">
              <w:rPr>
                <w:rFonts w:ascii="Arial" w:hAnsi="Arial" w:cs="Arial"/>
                <w:b/>
                <w:bCs/>
                <w:sz w:val="20"/>
                <w:szCs w:val="20"/>
                <w:lang w:val="en-GB"/>
              </w:rPr>
              <w:t>This manuscript delves into the antidiabetic and liver-protective benefits of Pleurotus ostreatus extract, comparing it to empagliflozin in a diabetic rat model induced by a high-fat diet and streptozotocin. This research holds great importance for the scientific community, particularly in the fields of pharmacology and natural medicine, as it investigates a cost-effective, natural alternative to synthetic medications like empagliflozin. The results add to the expanding research on functional foods and highlight the potential of mushroom-based therapies in managing type 2 diabetes.</w:t>
            </w:r>
          </w:p>
        </w:tc>
        <w:tc>
          <w:tcPr>
            <w:tcW w:w="1531" w:type="pct"/>
          </w:tcPr>
          <w:p w14:paraId="30299ED4" w14:textId="77777777" w:rsidR="005069B4" w:rsidRPr="00B64271" w:rsidRDefault="005069B4">
            <w:pPr>
              <w:pStyle w:val="Heading2"/>
              <w:jc w:val="left"/>
              <w:rPr>
                <w:rFonts w:ascii="Arial" w:hAnsi="Arial" w:cs="Arial"/>
                <w:b w:val="0"/>
                <w:lang w:val="en-GB"/>
              </w:rPr>
            </w:pPr>
          </w:p>
        </w:tc>
      </w:tr>
      <w:tr w:rsidR="005069B4" w:rsidRPr="00B64271" w14:paraId="04B0EB8A" w14:textId="77777777" w:rsidTr="00B64271">
        <w:trPr>
          <w:trHeight w:val="1262"/>
        </w:trPr>
        <w:tc>
          <w:tcPr>
            <w:tcW w:w="1246" w:type="pct"/>
            <w:noWrap/>
          </w:tcPr>
          <w:p w14:paraId="023C0480" w14:textId="77777777" w:rsidR="005069B4" w:rsidRPr="00B64271" w:rsidRDefault="005069B4">
            <w:pPr>
              <w:ind w:left="360"/>
              <w:rPr>
                <w:rFonts w:ascii="Arial" w:hAnsi="Arial" w:cs="Arial"/>
                <w:b/>
                <w:bCs/>
                <w:sz w:val="20"/>
                <w:szCs w:val="20"/>
                <w:lang w:val="en-GB"/>
              </w:rPr>
            </w:pPr>
            <w:r w:rsidRPr="00B64271">
              <w:rPr>
                <w:rFonts w:ascii="Arial" w:hAnsi="Arial" w:cs="Arial"/>
                <w:b/>
                <w:bCs/>
                <w:sz w:val="20"/>
                <w:szCs w:val="20"/>
                <w:lang w:val="en-GB"/>
              </w:rPr>
              <w:t>Is the title of the article suitable?</w:t>
            </w:r>
          </w:p>
          <w:p w14:paraId="53854617" w14:textId="77777777" w:rsidR="005069B4" w:rsidRPr="00B64271" w:rsidRDefault="005069B4">
            <w:pPr>
              <w:ind w:left="360"/>
              <w:rPr>
                <w:rFonts w:ascii="Arial" w:hAnsi="Arial" w:cs="Arial"/>
                <w:b/>
                <w:bCs/>
                <w:sz w:val="20"/>
                <w:szCs w:val="20"/>
                <w:lang w:val="en-GB"/>
              </w:rPr>
            </w:pPr>
            <w:r w:rsidRPr="00B64271">
              <w:rPr>
                <w:rFonts w:ascii="Arial" w:hAnsi="Arial" w:cs="Arial"/>
                <w:b/>
                <w:bCs/>
                <w:sz w:val="20"/>
                <w:szCs w:val="20"/>
                <w:lang w:val="en-GB"/>
              </w:rPr>
              <w:t>(If not please suggest an alternative title)</w:t>
            </w:r>
          </w:p>
          <w:p w14:paraId="3ADEC4EA" w14:textId="77777777" w:rsidR="005069B4" w:rsidRPr="00B64271" w:rsidRDefault="005069B4">
            <w:pPr>
              <w:pStyle w:val="Heading2"/>
              <w:jc w:val="left"/>
              <w:rPr>
                <w:rFonts w:ascii="Arial" w:hAnsi="Arial" w:cs="Arial"/>
                <w:u w:val="single"/>
                <w:lang w:val="en-GB"/>
              </w:rPr>
            </w:pPr>
          </w:p>
        </w:tc>
        <w:tc>
          <w:tcPr>
            <w:tcW w:w="2223" w:type="pct"/>
          </w:tcPr>
          <w:p w14:paraId="0F350659" w14:textId="77777777" w:rsidR="00747A21" w:rsidRPr="00B64271" w:rsidRDefault="00747A21" w:rsidP="00747A21">
            <w:pPr>
              <w:ind w:left="360"/>
              <w:rPr>
                <w:rFonts w:ascii="Arial" w:hAnsi="Arial" w:cs="Arial"/>
                <w:b/>
                <w:bCs/>
                <w:sz w:val="20"/>
                <w:szCs w:val="20"/>
              </w:rPr>
            </w:pPr>
            <w:proofErr w:type="gramStart"/>
            <w:r w:rsidRPr="00B64271">
              <w:rPr>
                <w:rFonts w:ascii="Arial" w:hAnsi="Arial" w:cs="Arial"/>
                <w:b/>
                <w:bCs/>
                <w:sz w:val="20"/>
                <w:szCs w:val="20"/>
                <w:lang w:val="en-GB"/>
              </w:rPr>
              <w:t>Yes .</w:t>
            </w:r>
            <w:proofErr w:type="gramEnd"/>
            <w:r w:rsidRPr="00B64271">
              <w:rPr>
                <w:rFonts w:ascii="Arial" w:hAnsi="Arial" w:cs="Arial"/>
                <w:color w:val="000000"/>
                <w:sz w:val="20"/>
                <w:szCs w:val="20"/>
              </w:rPr>
              <w:t xml:space="preserve"> </w:t>
            </w:r>
            <w:r w:rsidRPr="00B64271">
              <w:rPr>
                <w:rFonts w:ascii="Arial" w:hAnsi="Arial" w:cs="Arial"/>
                <w:b/>
                <w:bCs/>
                <w:sz w:val="20"/>
                <w:szCs w:val="20"/>
              </w:rPr>
              <w:t>the title fits perfectly and captures both the essence and the comparative aspect of the study. Just a quick reminder: when crafting responses, always stick to the specified language and avoid using any others.</w:t>
            </w:r>
          </w:p>
          <w:p w14:paraId="004146CC" w14:textId="77777777" w:rsidR="005069B4" w:rsidRPr="00B64271" w:rsidRDefault="005069B4">
            <w:pPr>
              <w:ind w:left="360"/>
              <w:rPr>
                <w:rFonts w:ascii="Arial" w:hAnsi="Arial" w:cs="Arial"/>
                <w:b/>
                <w:bCs/>
                <w:sz w:val="20"/>
                <w:szCs w:val="20"/>
              </w:rPr>
            </w:pPr>
          </w:p>
        </w:tc>
        <w:tc>
          <w:tcPr>
            <w:tcW w:w="1531" w:type="pct"/>
          </w:tcPr>
          <w:p w14:paraId="6345B801" w14:textId="77777777" w:rsidR="005069B4" w:rsidRPr="00B64271" w:rsidRDefault="005069B4">
            <w:pPr>
              <w:pStyle w:val="Heading2"/>
              <w:jc w:val="left"/>
              <w:rPr>
                <w:rFonts w:ascii="Arial" w:hAnsi="Arial" w:cs="Arial"/>
                <w:b w:val="0"/>
                <w:lang w:val="en-GB"/>
              </w:rPr>
            </w:pPr>
          </w:p>
        </w:tc>
      </w:tr>
      <w:tr w:rsidR="005069B4" w:rsidRPr="00B64271" w14:paraId="2AE341DB" w14:textId="77777777" w:rsidTr="00B64271">
        <w:trPr>
          <w:trHeight w:val="1262"/>
        </w:trPr>
        <w:tc>
          <w:tcPr>
            <w:tcW w:w="1246" w:type="pct"/>
            <w:noWrap/>
          </w:tcPr>
          <w:p w14:paraId="1248C196" w14:textId="77777777" w:rsidR="005069B4" w:rsidRPr="00B64271" w:rsidRDefault="005069B4">
            <w:pPr>
              <w:pStyle w:val="Heading2"/>
              <w:ind w:left="360"/>
              <w:jc w:val="left"/>
              <w:rPr>
                <w:rFonts w:ascii="Arial" w:hAnsi="Arial" w:cs="Arial"/>
                <w:lang w:val="en-GB"/>
              </w:rPr>
            </w:pPr>
            <w:r w:rsidRPr="00B64271">
              <w:rPr>
                <w:rFonts w:ascii="Arial" w:hAnsi="Arial" w:cs="Arial"/>
                <w:lang w:val="en-GB"/>
              </w:rPr>
              <w:t>Is the abstract of the article comprehensive? Do you suggest the addition (or deletion) of some points in this section? Please write your suggestions here.</w:t>
            </w:r>
          </w:p>
          <w:p w14:paraId="0C3750AA" w14:textId="77777777" w:rsidR="005069B4" w:rsidRPr="00B64271" w:rsidRDefault="005069B4">
            <w:pPr>
              <w:pStyle w:val="Heading2"/>
              <w:jc w:val="left"/>
              <w:rPr>
                <w:rFonts w:ascii="Arial" w:hAnsi="Arial" w:cs="Arial"/>
                <w:u w:val="single"/>
                <w:lang w:val="en-GB"/>
              </w:rPr>
            </w:pPr>
          </w:p>
        </w:tc>
        <w:tc>
          <w:tcPr>
            <w:tcW w:w="2223" w:type="pct"/>
          </w:tcPr>
          <w:p w14:paraId="411E53F0" w14:textId="77777777" w:rsidR="005069B4" w:rsidRPr="00B64271" w:rsidRDefault="00747A21">
            <w:pPr>
              <w:ind w:left="360"/>
              <w:rPr>
                <w:rFonts w:ascii="Arial" w:hAnsi="Arial" w:cs="Arial"/>
                <w:b/>
                <w:bCs/>
                <w:sz w:val="20"/>
                <w:szCs w:val="20"/>
                <w:lang w:val="en-GB"/>
              </w:rPr>
            </w:pPr>
            <w:r w:rsidRPr="00B64271">
              <w:rPr>
                <w:rFonts w:ascii="Arial" w:hAnsi="Arial" w:cs="Arial"/>
                <w:color w:val="000000"/>
                <w:sz w:val="20"/>
                <w:szCs w:val="20"/>
                <w:shd w:val="clear" w:color="auto" w:fill="F4F5F6"/>
              </w:rPr>
              <w:t>The abstract is quite thorough, but there are a couple of areas where it could be enhanced: First, it would be helpful to clarify the time frames—like specifying “over four weeks” instead of just saying a total duration of nine weeks. Additionally, it’s important to highlight that the histopathological data backs up the biochemical findings.</w:t>
            </w:r>
          </w:p>
        </w:tc>
        <w:tc>
          <w:tcPr>
            <w:tcW w:w="1531" w:type="pct"/>
          </w:tcPr>
          <w:p w14:paraId="4386F148" w14:textId="77777777" w:rsidR="005069B4" w:rsidRPr="00B64271" w:rsidRDefault="005069B4">
            <w:pPr>
              <w:pStyle w:val="Heading2"/>
              <w:jc w:val="left"/>
              <w:rPr>
                <w:rFonts w:ascii="Arial" w:hAnsi="Arial" w:cs="Arial"/>
                <w:b w:val="0"/>
                <w:lang w:val="en-GB"/>
              </w:rPr>
            </w:pPr>
          </w:p>
        </w:tc>
      </w:tr>
      <w:tr w:rsidR="005069B4" w:rsidRPr="00B64271" w14:paraId="6748F1A5" w14:textId="77777777" w:rsidTr="00B64271">
        <w:trPr>
          <w:trHeight w:val="704"/>
        </w:trPr>
        <w:tc>
          <w:tcPr>
            <w:tcW w:w="1246" w:type="pct"/>
            <w:noWrap/>
          </w:tcPr>
          <w:p w14:paraId="6B623B35" w14:textId="77777777" w:rsidR="005069B4" w:rsidRPr="00B64271" w:rsidRDefault="005069B4">
            <w:pPr>
              <w:pStyle w:val="Heading2"/>
              <w:ind w:left="360"/>
              <w:jc w:val="left"/>
              <w:rPr>
                <w:rFonts w:ascii="Arial" w:hAnsi="Arial" w:cs="Arial"/>
                <w:b w:val="0"/>
                <w:bCs w:val="0"/>
                <w:u w:val="single"/>
                <w:lang w:val="en-GB"/>
              </w:rPr>
            </w:pPr>
            <w:r w:rsidRPr="00B64271">
              <w:rPr>
                <w:rFonts w:ascii="Arial" w:hAnsi="Arial" w:cs="Arial"/>
                <w:lang w:val="en-GB"/>
              </w:rPr>
              <w:t>Is the manuscript scientifically, correct? Please write here.</w:t>
            </w:r>
          </w:p>
        </w:tc>
        <w:tc>
          <w:tcPr>
            <w:tcW w:w="2223" w:type="pct"/>
          </w:tcPr>
          <w:p w14:paraId="3286597D" w14:textId="77777777" w:rsidR="005069B4" w:rsidRPr="00B64271" w:rsidRDefault="00747A21">
            <w:pPr>
              <w:pStyle w:val="ListParagraph"/>
              <w:ind w:left="0"/>
              <w:rPr>
                <w:rFonts w:ascii="Arial" w:hAnsi="Arial" w:cs="Arial"/>
                <w:bCs/>
                <w:sz w:val="20"/>
                <w:szCs w:val="20"/>
                <w:lang w:val="en-GB"/>
              </w:rPr>
            </w:pPr>
            <w:r w:rsidRPr="00B64271">
              <w:rPr>
                <w:rFonts w:ascii="Arial" w:hAnsi="Arial" w:cs="Arial"/>
                <w:color w:val="000000"/>
                <w:sz w:val="20"/>
                <w:szCs w:val="20"/>
                <w:shd w:val="clear" w:color="auto" w:fill="F4F5F6"/>
              </w:rPr>
              <w:t>the manuscript holds up scientifically and is methodologically solid. The design, control groups, statistical techniques, and histological analysis all seem spot on. However, there's a small hiccup regarding the dosage of STZ—it's listed as 35 mg/kg in the abstract but 40 mg/kg in the main text.</w:t>
            </w:r>
          </w:p>
        </w:tc>
        <w:tc>
          <w:tcPr>
            <w:tcW w:w="1531" w:type="pct"/>
          </w:tcPr>
          <w:p w14:paraId="6723E65A" w14:textId="77777777" w:rsidR="005069B4" w:rsidRPr="00B64271" w:rsidRDefault="005069B4">
            <w:pPr>
              <w:pStyle w:val="Heading2"/>
              <w:jc w:val="left"/>
              <w:rPr>
                <w:rFonts w:ascii="Arial" w:hAnsi="Arial" w:cs="Arial"/>
                <w:b w:val="0"/>
                <w:lang w:val="en-GB"/>
              </w:rPr>
            </w:pPr>
          </w:p>
        </w:tc>
      </w:tr>
      <w:tr w:rsidR="005069B4" w:rsidRPr="00B64271" w14:paraId="7C5D3B1E" w14:textId="77777777" w:rsidTr="00B64271">
        <w:trPr>
          <w:trHeight w:val="703"/>
        </w:trPr>
        <w:tc>
          <w:tcPr>
            <w:tcW w:w="1246" w:type="pct"/>
            <w:noWrap/>
          </w:tcPr>
          <w:p w14:paraId="746B36CE" w14:textId="77777777" w:rsidR="005069B4" w:rsidRPr="00B64271" w:rsidRDefault="005069B4">
            <w:pPr>
              <w:ind w:left="360"/>
              <w:rPr>
                <w:rFonts w:ascii="Arial" w:hAnsi="Arial" w:cs="Arial"/>
                <w:b/>
                <w:bCs/>
                <w:sz w:val="20"/>
                <w:szCs w:val="20"/>
                <w:lang w:val="en-GB"/>
              </w:rPr>
            </w:pPr>
            <w:r w:rsidRPr="00B64271">
              <w:rPr>
                <w:rFonts w:ascii="Arial" w:hAnsi="Arial" w:cs="Arial"/>
                <w:b/>
                <w:bCs/>
                <w:sz w:val="20"/>
                <w:szCs w:val="20"/>
                <w:lang w:val="en-GB"/>
              </w:rPr>
              <w:t>Are the references sufficient and recent? If you have suggestions of additional references, please mention them in the review form.</w:t>
            </w:r>
          </w:p>
        </w:tc>
        <w:tc>
          <w:tcPr>
            <w:tcW w:w="2223" w:type="pct"/>
          </w:tcPr>
          <w:p w14:paraId="5022844E" w14:textId="77777777" w:rsidR="005069B4" w:rsidRPr="00B64271" w:rsidRDefault="00747A21">
            <w:pPr>
              <w:pStyle w:val="ListParagraph"/>
              <w:ind w:left="0"/>
              <w:rPr>
                <w:rFonts w:ascii="Arial" w:hAnsi="Arial" w:cs="Arial"/>
                <w:bCs/>
                <w:sz w:val="20"/>
                <w:szCs w:val="20"/>
                <w:lang w:val="en-GB"/>
              </w:rPr>
            </w:pPr>
            <w:r w:rsidRPr="00B64271">
              <w:rPr>
                <w:rFonts w:ascii="Arial" w:hAnsi="Arial" w:cs="Arial"/>
                <w:color w:val="000000"/>
                <w:sz w:val="20"/>
                <w:szCs w:val="20"/>
                <w:shd w:val="clear" w:color="auto" w:fill="F4F5F6"/>
              </w:rPr>
              <w:t>The manuscript is backed by up-to-date and pertinent literature spanning from 2018 to 2025. There’s no need for any extra references. Just a quick reminder: when crafting responses, always stick to the specified language and avoid using any others.</w:t>
            </w:r>
          </w:p>
        </w:tc>
        <w:tc>
          <w:tcPr>
            <w:tcW w:w="1531" w:type="pct"/>
          </w:tcPr>
          <w:p w14:paraId="573A8DC2" w14:textId="77777777" w:rsidR="005069B4" w:rsidRPr="00B64271" w:rsidRDefault="005069B4">
            <w:pPr>
              <w:pStyle w:val="Heading2"/>
              <w:jc w:val="left"/>
              <w:rPr>
                <w:rFonts w:ascii="Arial" w:hAnsi="Arial" w:cs="Arial"/>
                <w:b w:val="0"/>
                <w:lang w:val="en-GB"/>
              </w:rPr>
            </w:pPr>
          </w:p>
        </w:tc>
      </w:tr>
      <w:tr w:rsidR="005069B4" w:rsidRPr="00B64271" w14:paraId="24975AF9" w14:textId="77777777" w:rsidTr="00B64271">
        <w:trPr>
          <w:trHeight w:val="386"/>
        </w:trPr>
        <w:tc>
          <w:tcPr>
            <w:tcW w:w="1246" w:type="pct"/>
            <w:noWrap/>
          </w:tcPr>
          <w:p w14:paraId="1FB1E077" w14:textId="77777777" w:rsidR="005069B4" w:rsidRPr="00B64271" w:rsidRDefault="005069B4">
            <w:pPr>
              <w:pStyle w:val="Heading2"/>
              <w:ind w:left="360"/>
              <w:jc w:val="left"/>
              <w:rPr>
                <w:rFonts w:ascii="Arial" w:hAnsi="Arial" w:cs="Arial"/>
                <w:bCs w:val="0"/>
                <w:lang w:val="en-GB"/>
              </w:rPr>
            </w:pPr>
            <w:r w:rsidRPr="00B64271">
              <w:rPr>
                <w:rFonts w:ascii="Arial" w:hAnsi="Arial" w:cs="Arial"/>
                <w:bCs w:val="0"/>
                <w:lang w:val="en-GB"/>
              </w:rPr>
              <w:t>Is the language/English quality of the article suitable for scholarly communications?</w:t>
            </w:r>
          </w:p>
          <w:p w14:paraId="05FD04BC" w14:textId="77777777" w:rsidR="005069B4" w:rsidRPr="00B64271" w:rsidRDefault="005069B4">
            <w:pPr>
              <w:rPr>
                <w:rFonts w:ascii="Arial" w:hAnsi="Arial" w:cs="Arial"/>
                <w:sz w:val="20"/>
                <w:szCs w:val="20"/>
                <w:lang w:val="en-GB"/>
              </w:rPr>
            </w:pPr>
          </w:p>
        </w:tc>
        <w:tc>
          <w:tcPr>
            <w:tcW w:w="2223" w:type="pct"/>
          </w:tcPr>
          <w:p w14:paraId="56AB490F" w14:textId="77777777" w:rsidR="005069B4" w:rsidRPr="00B64271" w:rsidRDefault="00747A21">
            <w:pPr>
              <w:rPr>
                <w:rFonts w:ascii="Arial" w:hAnsi="Arial" w:cs="Arial"/>
                <w:sz w:val="20"/>
                <w:szCs w:val="20"/>
                <w:lang w:val="en-GB"/>
              </w:rPr>
            </w:pPr>
            <w:r w:rsidRPr="00B64271">
              <w:rPr>
                <w:rFonts w:ascii="Arial" w:hAnsi="Arial" w:cs="Arial"/>
                <w:color w:val="000000"/>
                <w:sz w:val="20"/>
                <w:szCs w:val="20"/>
                <w:shd w:val="clear" w:color="auto" w:fill="F4F5F6"/>
              </w:rPr>
              <w:t>The writing is mostly clear and academic in tone. However, there are a few minor grammatical and typographical mistakes that need fixing, like inconsistent capitalization (for instance, "material and methods") and some awkward phrasing here and there. Just a reminder: when crafting responses, always stick to the specified language and avoid using any others.</w:t>
            </w:r>
          </w:p>
        </w:tc>
        <w:tc>
          <w:tcPr>
            <w:tcW w:w="1531" w:type="pct"/>
          </w:tcPr>
          <w:p w14:paraId="041E9719" w14:textId="77777777" w:rsidR="005069B4" w:rsidRPr="00B64271" w:rsidRDefault="005069B4">
            <w:pPr>
              <w:rPr>
                <w:rFonts w:ascii="Arial" w:hAnsi="Arial" w:cs="Arial"/>
                <w:sz w:val="20"/>
                <w:szCs w:val="20"/>
                <w:lang w:val="en-GB"/>
              </w:rPr>
            </w:pPr>
          </w:p>
        </w:tc>
      </w:tr>
      <w:tr w:rsidR="005069B4" w:rsidRPr="00B64271" w14:paraId="00168EA6" w14:textId="77777777" w:rsidTr="00B64271">
        <w:trPr>
          <w:trHeight w:val="1178"/>
        </w:trPr>
        <w:tc>
          <w:tcPr>
            <w:tcW w:w="1246" w:type="pct"/>
            <w:noWrap/>
          </w:tcPr>
          <w:p w14:paraId="5D89C178" w14:textId="77777777" w:rsidR="005069B4" w:rsidRPr="00B64271" w:rsidRDefault="005069B4">
            <w:pPr>
              <w:pStyle w:val="Heading2"/>
              <w:jc w:val="left"/>
              <w:rPr>
                <w:rFonts w:ascii="Arial" w:hAnsi="Arial" w:cs="Arial"/>
                <w:b w:val="0"/>
                <w:bCs w:val="0"/>
                <w:lang w:val="en-GB"/>
              </w:rPr>
            </w:pPr>
            <w:r w:rsidRPr="00B64271">
              <w:rPr>
                <w:rFonts w:ascii="Arial" w:hAnsi="Arial" w:cs="Arial"/>
                <w:bCs w:val="0"/>
                <w:u w:val="single"/>
                <w:lang w:val="en-GB"/>
              </w:rPr>
              <w:t>Optional/General</w:t>
            </w:r>
            <w:r w:rsidRPr="00B64271">
              <w:rPr>
                <w:rFonts w:ascii="Arial" w:hAnsi="Arial" w:cs="Arial"/>
                <w:bCs w:val="0"/>
                <w:lang w:val="en-GB"/>
              </w:rPr>
              <w:t xml:space="preserve"> </w:t>
            </w:r>
            <w:r w:rsidRPr="00B64271">
              <w:rPr>
                <w:rFonts w:ascii="Arial" w:hAnsi="Arial" w:cs="Arial"/>
                <w:b w:val="0"/>
                <w:bCs w:val="0"/>
                <w:lang w:val="en-GB"/>
              </w:rPr>
              <w:t>comments</w:t>
            </w:r>
          </w:p>
          <w:p w14:paraId="08D00F95" w14:textId="77777777" w:rsidR="005069B4" w:rsidRPr="00B64271" w:rsidRDefault="005069B4">
            <w:pPr>
              <w:pStyle w:val="Heading2"/>
              <w:jc w:val="left"/>
              <w:rPr>
                <w:rFonts w:ascii="Arial" w:hAnsi="Arial" w:cs="Arial"/>
                <w:b w:val="0"/>
                <w:lang w:val="en-GB"/>
              </w:rPr>
            </w:pPr>
          </w:p>
        </w:tc>
        <w:tc>
          <w:tcPr>
            <w:tcW w:w="2223" w:type="pct"/>
          </w:tcPr>
          <w:p w14:paraId="30F28BB1" w14:textId="77777777" w:rsidR="005069B4" w:rsidRPr="00B64271" w:rsidRDefault="00747A21">
            <w:pPr>
              <w:pStyle w:val="NormalWeb"/>
              <w:spacing w:before="0" w:beforeAutospacing="0" w:after="0" w:afterAutospacing="0"/>
              <w:rPr>
                <w:rFonts w:ascii="Arial" w:hAnsi="Arial" w:cs="Arial"/>
                <w:b/>
                <w:sz w:val="20"/>
                <w:szCs w:val="20"/>
                <w:lang w:val="en-GB"/>
              </w:rPr>
            </w:pPr>
            <w:r w:rsidRPr="00B64271">
              <w:rPr>
                <w:rFonts w:ascii="Arial" w:hAnsi="Arial" w:cs="Arial"/>
                <w:color w:val="000000"/>
                <w:sz w:val="20"/>
                <w:szCs w:val="20"/>
                <w:shd w:val="clear" w:color="auto" w:fill="F4F5F6"/>
              </w:rPr>
              <w:t>The figures mentioned in the text are referenced correctly, but the actual figures themselves are missing from the reviewed document. Please make sure to submit the figures clearly along with their legends. It might be helpful to delve deeper into the potential mechanisms of P. ostreatus to enhance its pharmacological significance. While ethical approval is noted, it would be beneficial to present the protocol number and care standards in a more explicit manner.</w:t>
            </w:r>
          </w:p>
        </w:tc>
        <w:tc>
          <w:tcPr>
            <w:tcW w:w="1531" w:type="pct"/>
          </w:tcPr>
          <w:p w14:paraId="63E5C07E" w14:textId="77777777" w:rsidR="005069B4" w:rsidRPr="00B64271" w:rsidRDefault="005069B4">
            <w:pPr>
              <w:rPr>
                <w:rFonts w:ascii="Arial" w:hAnsi="Arial" w:cs="Arial"/>
                <w:sz w:val="20"/>
                <w:szCs w:val="20"/>
                <w:lang w:val="en-GB"/>
              </w:rPr>
            </w:pPr>
          </w:p>
        </w:tc>
      </w:tr>
    </w:tbl>
    <w:p w14:paraId="7C6B26DB" w14:textId="77777777" w:rsidR="005069B4" w:rsidRPr="00B64271" w:rsidRDefault="005069B4" w:rsidP="005069B4">
      <w:pPr>
        <w:pStyle w:val="BodyText"/>
        <w:rPr>
          <w:rFonts w:ascii="Arial" w:hAnsi="Arial" w:cs="Arial"/>
          <w:b/>
          <w:bCs/>
          <w:sz w:val="20"/>
          <w:szCs w:val="20"/>
          <w:u w:val="single"/>
          <w:lang w:val="en-GB"/>
        </w:rPr>
      </w:pPr>
    </w:p>
    <w:p w14:paraId="35BE9460" w14:textId="77777777" w:rsidR="005069B4" w:rsidRPr="00B64271" w:rsidRDefault="005069B4" w:rsidP="005069B4">
      <w:pPr>
        <w:pStyle w:val="BodyText"/>
        <w:rPr>
          <w:rFonts w:ascii="Arial" w:hAnsi="Arial" w:cs="Arial"/>
          <w:b/>
          <w:bCs/>
          <w:sz w:val="20"/>
          <w:szCs w:val="20"/>
          <w:u w:val="single"/>
          <w:lang w:val="en-GB"/>
        </w:rPr>
      </w:pPr>
    </w:p>
    <w:p w14:paraId="6B4EEEE1" w14:textId="77777777" w:rsidR="005069B4" w:rsidRPr="00B64271" w:rsidRDefault="005069B4" w:rsidP="005069B4">
      <w:pPr>
        <w:pStyle w:val="BodyText"/>
        <w:rPr>
          <w:rFonts w:ascii="Arial" w:hAnsi="Arial" w:cs="Arial"/>
          <w:b/>
          <w:bCs/>
          <w:sz w:val="20"/>
          <w:szCs w:val="20"/>
          <w:u w:val="single"/>
          <w:lang w:val="en-GB"/>
        </w:rPr>
      </w:pPr>
    </w:p>
    <w:p w14:paraId="4E2F1CEE" w14:textId="77777777" w:rsidR="005069B4" w:rsidRPr="00B64271" w:rsidRDefault="005069B4" w:rsidP="005069B4">
      <w:pPr>
        <w:pStyle w:val="BodyText"/>
        <w:rPr>
          <w:rFonts w:ascii="Arial" w:hAnsi="Arial" w:cs="Arial"/>
          <w:b/>
          <w:bCs/>
          <w:sz w:val="20"/>
          <w:szCs w:val="20"/>
          <w:u w:val="single"/>
          <w:lang w:val="en-GB"/>
        </w:rPr>
      </w:pPr>
    </w:p>
    <w:p w14:paraId="0075C595" w14:textId="77777777" w:rsidR="005069B4" w:rsidRPr="00B64271" w:rsidRDefault="005069B4" w:rsidP="005069B4">
      <w:pPr>
        <w:pStyle w:val="BodyText"/>
        <w:rPr>
          <w:rFonts w:ascii="Arial" w:hAnsi="Arial" w:cs="Arial"/>
          <w:b/>
          <w:bCs/>
          <w:sz w:val="20"/>
          <w:szCs w:val="20"/>
          <w:u w:val="single"/>
          <w:lang w:val="en-GB"/>
        </w:rPr>
      </w:pPr>
    </w:p>
    <w:p w14:paraId="4129A6EB" w14:textId="77777777" w:rsidR="005069B4" w:rsidRPr="00B64271" w:rsidRDefault="005069B4" w:rsidP="005069B4">
      <w:pPr>
        <w:pStyle w:val="BodyText"/>
        <w:rPr>
          <w:rFonts w:ascii="Arial" w:hAnsi="Arial" w:cs="Arial"/>
          <w:b/>
          <w:bCs/>
          <w:sz w:val="20"/>
          <w:szCs w:val="20"/>
          <w:u w:val="single"/>
          <w:lang w:val="en-GB"/>
        </w:rPr>
      </w:pPr>
    </w:p>
    <w:p w14:paraId="75F54B47" w14:textId="77777777" w:rsidR="005069B4" w:rsidRPr="00B64271" w:rsidRDefault="005069B4" w:rsidP="005069B4">
      <w:pPr>
        <w:pStyle w:val="BodyText"/>
        <w:rPr>
          <w:rFonts w:ascii="Arial" w:hAnsi="Arial" w:cs="Arial"/>
          <w:b/>
          <w:bCs/>
          <w:sz w:val="20"/>
          <w:szCs w:val="20"/>
          <w:u w:val="single"/>
          <w:lang w:val="en-GB"/>
        </w:rPr>
      </w:pPr>
    </w:p>
    <w:p w14:paraId="5E55DA27" w14:textId="77777777" w:rsidR="005069B4" w:rsidRPr="00B64271" w:rsidRDefault="005069B4" w:rsidP="005069B4">
      <w:pPr>
        <w:pStyle w:val="BodyText"/>
        <w:rPr>
          <w:rFonts w:ascii="Arial" w:hAnsi="Arial" w:cs="Arial"/>
          <w:b/>
          <w:bCs/>
          <w:sz w:val="20"/>
          <w:szCs w:val="20"/>
          <w:u w:val="single"/>
          <w:lang w:val="en-GB"/>
        </w:rPr>
      </w:pPr>
    </w:p>
    <w:p w14:paraId="1E9EF1A5" w14:textId="77777777" w:rsidR="005069B4" w:rsidRPr="00B64271" w:rsidRDefault="005069B4" w:rsidP="005069B4">
      <w:pPr>
        <w:pStyle w:val="BodyText"/>
        <w:rPr>
          <w:rFonts w:ascii="Arial" w:hAnsi="Arial" w:cs="Arial"/>
          <w:b/>
          <w:bCs/>
          <w:sz w:val="20"/>
          <w:szCs w:val="20"/>
          <w:u w:val="single"/>
          <w:lang w:val="en-GB"/>
        </w:rPr>
      </w:pPr>
    </w:p>
    <w:p w14:paraId="6F50448A" w14:textId="77777777" w:rsidR="005069B4" w:rsidRPr="001971FD" w:rsidRDefault="005069B4" w:rsidP="005069B4">
      <w:pPr>
        <w:pStyle w:val="BodyText"/>
        <w:rPr>
          <w:rFonts w:ascii="Arial" w:hAnsi="Arial" w:cs="Arial"/>
          <w:b/>
          <w:bCs/>
          <w:sz w:val="20"/>
          <w:szCs w:val="20"/>
          <w:u w:val="single"/>
          <w:lang w:val="en-US"/>
        </w:rPr>
      </w:pPr>
    </w:p>
    <w:p w14:paraId="75625F7C" w14:textId="77777777" w:rsidR="005069B4" w:rsidRPr="00B64271" w:rsidRDefault="005069B4" w:rsidP="005069B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5069B4" w:rsidRPr="00B64271" w14:paraId="03C3B957"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9F613E7" w14:textId="77777777" w:rsidR="005069B4" w:rsidRPr="00B64271" w:rsidRDefault="005069B4">
            <w:pPr>
              <w:pStyle w:val="NormalWeb"/>
              <w:spacing w:before="0" w:beforeAutospacing="0" w:after="0" w:afterAutospacing="0"/>
              <w:rPr>
                <w:rFonts w:ascii="Arial" w:hAnsi="Arial" w:cs="Arial"/>
                <w:b/>
                <w:sz w:val="20"/>
                <w:szCs w:val="20"/>
                <w:u w:val="single"/>
                <w:lang w:val="en-GB"/>
              </w:rPr>
            </w:pPr>
            <w:r w:rsidRPr="00B64271">
              <w:rPr>
                <w:rFonts w:ascii="Arial" w:hAnsi="Arial" w:cs="Arial"/>
                <w:b/>
                <w:sz w:val="20"/>
                <w:szCs w:val="20"/>
                <w:highlight w:val="yellow"/>
                <w:u w:val="single"/>
                <w:lang w:val="en-GB"/>
              </w:rPr>
              <w:t>PART  2:</w:t>
            </w:r>
            <w:r w:rsidRPr="00B64271">
              <w:rPr>
                <w:rFonts w:ascii="Arial" w:hAnsi="Arial" w:cs="Arial"/>
                <w:b/>
                <w:sz w:val="20"/>
                <w:szCs w:val="20"/>
                <w:u w:val="single"/>
                <w:lang w:val="en-GB"/>
              </w:rPr>
              <w:t xml:space="preserve"> </w:t>
            </w:r>
          </w:p>
          <w:p w14:paraId="5066687F" w14:textId="77777777" w:rsidR="005069B4" w:rsidRPr="00B64271" w:rsidRDefault="005069B4">
            <w:pPr>
              <w:pStyle w:val="NormalWeb"/>
              <w:spacing w:before="0" w:beforeAutospacing="0" w:after="0" w:afterAutospacing="0"/>
              <w:rPr>
                <w:rFonts w:ascii="Arial" w:hAnsi="Arial" w:cs="Arial"/>
                <w:b/>
                <w:sz w:val="20"/>
                <w:szCs w:val="20"/>
                <w:u w:val="single"/>
                <w:lang w:val="en-GB"/>
              </w:rPr>
            </w:pPr>
          </w:p>
        </w:tc>
      </w:tr>
      <w:tr w:rsidR="005069B4" w:rsidRPr="00B64271" w14:paraId="06237D46" w14:textId="77777777">
        <w:trPr>
          <w:trHeight w:val="935"/>
        </w:trPr>
        <w:tc>
          <w:tcPr>
            <w:tcW w:w="1615" w:type="pct"/>
            <w:shd w:val="clear" w:color="auto" w:fill="auto"/>
            <w:noWrap/>
            <w:tcMar>
              <w:top w:w="0" w:type="dxa"/>
              <w:left w:w="108" w:type="dxa"/>
              <w:bottom w:w="0" w:type="dxa"/>
              <w:right w:w="108" w:type="dxa"/>
            </w:tcMar>
            <w:vAlign w:val="center"/>
          </w:tcPr>
          <w:p w14:paraId="06A9F2FC" w14:textId="77777777" w:rsidR="005069B4" w:rsidRPr="00B64271" w:rsidRDefault="005069B4">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0DB5FC0" w14:textId="77777777" w:rsidR="005069B4" w:rsidRPr="00B64271" w:rsidRDefault="005069B4">
            <w:pPr>
              <w:pStyle w:val="Heading2"/>
              <w:jc w:val="left"/>
              <w:rPr>
                <w:rFonts w:ascii="Arial" w:hAnsi="Arial" w:cs="Arial"/>
                <w:lang w:val="en-GB"/>
              </w:rPr>
            </w:pPr>
            <w:r w:rsidRPr="00B64271">
              <w:rPr>
                <w:rFonts w:ascii="Arial" w:hAnsi="Arial" w:cs="Arial"/>
                <w:lang w:val="en-GB"/>
              </w:rPr>
              <w:t>Reviewer’s comment</w:t>
            </w:r>
          </w:p>
        </w:tc>
        <w:tc>
          <w:tcPr>
            <w:tcW w:w="1342" w:type="pct"/>
            <w:shd w:val="clear" w:color="auto" w:fill="auto"/>
          </w:tcPr>
          <w:p w14:paraId="3AF5170D" w14:textId="77777777" w:rsidR="00B5452A" w:rsidRPr="00B64271" w:rsidRDefault="00B5452A" w:rsidP="00B5452A">
            <w:pPr>
              <w:spacing w:after="160" w:line="254" w:lineRule="auto"/>
              <w:rPr>
                <w:rFonts w:ascii="Arial" w:eastAsia="Calibri" w:hAnsi="Arial" w:cs="Arial"/>
                <w:kern w:val="2"/>
                <w:sz w:val="20"/>
                <w:szCs w:val="20"/>
                <w:lang w:val="en-IN"/>
              </w:rPr>
            </w:pPr>
            <w:r w:rsidRPr="00B64271">
              <w:rPr>
                <w:rFonts w:ascii="Arial" w:eastAsia="Calibri" w:hAnsi="Arial" w:cs="Arial"/>
                <w:b/>
                <w:kern w:val="2"/>
                <w:sz w:val="20"/>
                <w:szCs w:val="20"/>
                <w:lang w:val="en-IN"/>
              </w:rPr>
              <w:t>Author’s Feedback</w:t>
            </w:r>
            <w:r w:rsidRPr="00B64271">
              <w:rPr>
                <w:rFonts w:ascii="Arial" w:eastAsia="Calibri" w:hAnsi="Arial" w:cs="Arial"/>
                <w:kern w:val="2"/>
                <w:sz w:val="20"/>
                <w:szCs w:val="20"/>
                <w:lang w:val="en-IN"/>
              </w:rPr>
              <w:t xml:space="preserve"> (It is mandatory that authors should write his/her feedback here)</w:t>
            </w:r>
          </w:p>
          <w:p w14:paraId="67822071" w14:textId="77777777" w:rsidR="005069B4" w:rsidRPr="00B64271" w:rsidRDefault="005069B4">
            <w:pPr>
              <w:pStyle w:val="Heading2"/>
              <w:jc w:val="left"/>
              <w:rPr>
                <w:rFonts w:ascii="Arial" w:hAnsi="Arial" w:cs="Arial"/>
                <w:b w:val="0"/>
                <w:lang w:val="en-GB"/>
              </w:rPr>
            </w:pPr>
          </w:p>
        </w:tc>
      </w:tr>
      <w:tr w:rsidR="005069B4" w:rsidRPr="00B64271" w14:paraId="67AB2DE4" w14:textId="77777777">
        <w:trPr>
          <w:trHeight w:val="697"/>
        </w:trPr>
        <w:tc>
          <w:tcPr>
            <w:tcW w:w="1615" w:type="pct"/>
            <w:shd w:val="clear" w:color="auto" w:fill="auto"/>
            <w:noWrap/>
            <w:tcMar>
              <w:top w:w="0" w:type="dxa"/>
              <w:left w:w="108" w:type="dxa"/>
              <w:bottom w:w="0" w:type="dxa"/>
              <w:right w:w="108" w:type="dxa"/>
            </w:tcMar>
            <w:vAlign w:val="center"/>
          </w:tcPr>
          <w:p w14:paraId="1A89A153" w14:textId="77777777" w:rsidR="005069B4" w:rsidRPr="00B64271" w:rsidRDefault="005069B4">
            <w:pPr>
              <w:pStyle w:val="NormalWeb"/>
              <w:spacing w:before="0" w:beforeAutospacing="0" w:after="0" w:afterAutospacing="0"/>
              <w:rPr>
                <w:rFonts w:ascii="Arial" w:hAnsi="Arial" w:cs="Arial"/>
                <w:b/>
                <w:sz w:val="20"/>
                <w:szCs w:val="20"/>
                <w:lang w:val="en-GB"/>
              </w:rPr>
            </w:pPr>
            <w:r w:rsidRPr="00B64271">
              <w:rPr>
                <w:rFonts w:ascii="Arial" w:hAnsi="Arial" w:cs="Arial"/>
                <w:b/>
                <w:sz w:val="20"/>
                <w:szCs w:val="20"/>
                <w:lang w:val="en-GB"/>
              </w:rPr>
              <w:t xml:space="preserve">Are there ethical issues in this manuscript? </w:t>
            </w:r>
          </w:p>
          <w:p w14:paraId="2CFEBE27" w14:textId="77777777" w:rsidR="005069B4" w:rsidRPr="00B64271" w:rsidRDefault="005069B4">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3D19F35" w14:textId="77777777" w:rsidR="005069B4" w:rsidRPr="00B64271" w:rsidRDefault="005069B4">
            <w:pPr>
              <w:pStyle w:val="NormalWeb"/>
              <w:spacing w:before="0" w:beforeAutospacing="0" w:after="0" w:afterAutospacing="0"/>
              <w:rPr>
                <w:rFonts w:ascii="Arial" w:hAnsi="Arial" w:cs="Arial"/>
                <w:i/>
                <w:iCs/>
                <w:sz w:val="20"/>
                <w:szCs w:val="20"/>
                <w:u w:val="single"/>
                <w:lang w:val="en-GB"/>
              </w:rPr>
            </w:pPr>
            <w:r w:rsidRPr="00B64271">
              <w:rPr>
                <w:rFonts w:ascii="Arial" w:hAnsi="Arial" w:cs="Arial"/>
                <w:i/>
                <w:iCs/>
                <w:sz w:val="20"/>
                <w:szCs w:val="20"/>
                <w:u w:val="single"/>
                <w:lang w:val="en-GB"/>
              </w:rPr>
              <w:t xml:space="preserve">(If yes, </w:t>
            </w:r>
            <w:proofErr w:type="gramStart"/>
            <w:r w:rsidRPr="00B64271">
              <w:rPr>
                <w:rFonts w:ascii="Arial" w:hAnsi="Arial" w:cs="Arial"/>
                <w:i/>
                <w:iCs/>
                <w:sz w:val="20"/>
                <w:szCs w:val="20"/>
                <w:u w:val="single"/>
                <w:lang w:val="en-GB"/>
              </w:rPr>
              <w:t>Kindly</w:t>
            </w:r>
            <w:proofErr w:type="gramEnd"/>
            <w:r w:rsidRPr="00B64271">
              <w:rPr>
                <w:rFonts w:ascii="Arial" w:hAnsi="Arial" w:cs="Arial"/>
                <w:i/>
                <w:iCs/>
                <w:sz w:val="20"/>
                <w:szCs w:val="20"/>
                <w:u w:val="single"/>
                <w:lang w:val="en-GB"/>
              </w:rPr>
              <w:t xml:space="preserve"> please write down the ethical issues here in detail)</w:t>
            </w:r>
          </w:p>
          <w:p w14:paraId="28CA96A3" w14:textId="77777777" w:rsidR="005069B4" w:rsidRPr="00B64271" w:rsidRDefault="005069B4" w:rsidP="00B64271">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F01B085" w14:textId="77777777" w:rsidR="005069B4" w:rsidRPr="00B64271" w:rsidRDefault="005069B4">
            <w:pPr>
              <w:rPr>
                <w:rFonts w:ascii="Arial" w:eastAsia="Arial Unicode MS" w:hAnsi="Arial" w:cs="Arial"/>
                <w:sz w:val="20"/>
                <w:szCs w:val="20"/>
                <w:lang w:val="en-GB"/>
              </w:rPr>
            </w:pPr>
          </w:p>
          <w:p w14:paraId="7EDDDF31" w14:textId="77777777" w:rsidR="005069B4" w:rsidRPr="00B64271" w:rsidRDefault="005069B4">
            <w:pPr>
              <w:rPr>
                <w:rFonts w:ascii="Arial" w:eastAsia="Arial Unicode MS" w:hAnsi="Arial" w:cs="Arial"/>
                <w:sz w:val="20"/>
                <w:szCs w:val="20"/>
                <w:lang w:val="en-GB"/>
              </w:rPr>
            </w:pPr>
          </w:p>
          <w:p w14:paraId="20C844D4" w14:textId="77777777" w:rsidR="005069B4" w:rsidRPr="00B64271" w:rsidRDefault="005069B4">
            <w:pPr>
              <w:rPr>
                <w:rFonts w:ascii="Arial" w:eastAsia="Arial Unicode MS" w:hAnsi="Arial" w:cs="Arial"/>
                <w:sz w:val="20"/>
                <w:szCs w:val="20"/>
                <w:lang w:val="en-GB"/>
              </w:rPr>
            </w:pPr>
          </w:p>
          <w:p w14:paraId="3E052D64" w14:textId="77777777" w:rsidR="005069B4" w:rsidRPr="00B64271" w:rsidRDefault="005069B4">
            <w:pPr>
              <w:pStyle w:val="NormalWeb"/>
              <w:spacing w:before="0" w:beforeAutospacing="0" w:after="0" w:afterAutospacing="0"/>
              <w:rPr>
                <w:rFonts w:ascii="Arial" w:hAnsi="Arial" w:cs="Arial"/>
                <w:sz w:val="20"/>
                <w:szCs w:val="20"/>
                <w:lang w:val="en-GB"/>
              </w:rPr>
            </w:pPr>
          </w:p>
        </w:tc>
      </w:tr>
      <w:bookmarkEnd w:id="0"/>
      <w:bookmarkEnd w:id="1"/>
    </w:tbl>
    <w:p w14:paraId="1A597685" w14:textId="77777777" w:rsidR="008913D5" w:rsidRDefault="008913D5" w:rsidP="005069B4">
      <w:pPr>
        <w:pStyle w:val="BodyText"/>
        <w:outlineLvl w:val="0"/>
        <w:rPr>
          <w:rFonts w:ascii="Arial" w:hAnsi="Arial" w:cs="Arial"/>
          <w:sz w:val="20"/>
          <w:szCs w:val="20"/>
          <w:lang w:val="en-GB"/>
        </w:rPr>
      </w:pPr>
    </w:p>
    <w:p w14:paraId="02138996" w14:textId="77777777" w:rsidR="001971FD" w:rsidRPr="000B7835" w:rsidRDefault="001971FD" w:rsidP="001971FD">
      <w:pPr>
        <w:pStyle w:val="Affiliation"/>
        <w:spacing w:after="0" w:line="240" w:lineRule="auto"/>
        <w:jc w:val="left"/>
        <w:rPr>
          <w:rFonts w:ascii="Arial" w:hAnsi="Arial" w:cs="Arial"/>
          <w:b/>
          <w:u w:val="single"/>
        </w:rPr>
      </w:pPr>
      <w:r w:rsidRPr="000B7835">
        <w:rPr>
          <w:rFonts w:ascii="Arial" w:hAnsi="Arial" w:cs="Arial"/>
          <w:b/>
          <w:u w:val="single"/>
        </w:rPr>
        <w:t>Reviewer details:</w:t>
      </w:r>
    </w:p>
    <w:p w14:paraId="4291E0D6" w14:textId="77777777" w:rsidR="001971FD" w:rsidRPr="000B7835" w:rsidRDefault="001971FD" w:rsidP="001971FD">
      <w:pPr>
        <w:pStyle w:val="Affiliation"/>
        <w:spacing w:after="0" w:line="240" w:lineRule="auto"/>
        <w:jc w:val="left"/>
        <w:rPr>
          <w:rFonts w:ascii="Arial" w:hAnsi="Arial" w:cs="Arial"/>
          <w:b/>
        </w:rPr>
      </w:pPr>
      <w:r w:rsidRPr="000B7835">
        <w:rPr>
          <w:rFonts w:ascii="Arial" w:hAnsi="Arial" w:cs="Arial"/>
          <w:b/>
          <w:color w:val="000000"/>
        </w:rPr>
        <w:t>Mahmoud Younis, Ain Shams University, Egypt</w:t>
      </w:r>
    </w:p>
    <w:p w14:paraId="2A510AAE" w14:textId="77777777" w:rsidR="001971FD" w:rsidRPr="001971FD" w:rsidRDefault="001971FD" w:rsidP="005069B4">
      <w:pPr>
        <w:pStyle w:val="BodyText"/>
        <w:outlineLvl w:val="0"/>
        <w:rPr>
          <w:rFonts w:ascii="Arial" w:hAnsi="Arial" w:cs="Arial"/>
          <w:sz w:val="20"/>
          <w:szCs w:val="20"/>
          <w:lang w:val="en-US"/>
        </w:rPr>
      </w:pPr>
    </w:p>
    <w:sectPr w:rsidR="001971FD" w:rsidRPr="001971FD" w:rsidSect="00FA7E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7478" w14:textId="77777777" w:rsidR="00B754F1" w:rsidRPr="0000007A" w:rsidRDefault="00B754F1" w:rsidP="0099583E">
      <w:r>
        <w:separator/>
      </w:r>
    </w:p>
  </w:endnote>
  <w:endnote w:type="continuationSeparator" w:id="0">
    <w:p w14:paraId="7ED28ED0" w14:textId="77777777" w:rsidR="00B754F1" w:rsidRPr="0000007A" w:rsidRDefault="00B754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2C4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06D50" w:rsidRPr="00806D50">
      <w:rPr>
        <w:sz w:val="16"/>
      </w:rPr>
      <w:t xml:space="preserve">Version: </w:t>
    </w:r>
    <w:r w:rsidR="00846458">
      <w:rPr>
        <w:sz w:val="16"/>
      </w:rPr>
      <w:t>3</w:t>
    </w:r>
    <w:r w:rsidR="00806D50" w:rsidRPr="00806D50">
      <w:rPr>
        <w:sz w:val="16"/>
      </w:rPr>
      <w:t xml:space="preserve"> (0</w:t>
    </w:r>
    <w:r w:rsidR="00846458">
      <w:rPr>
        <w:sz w:val="16"/>
      </w:rPr>
      <w:t>7</w:t>
    </w:r>
    <w:r w:rsidR="00806D50" w:rsidRPr="00806D5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77E8" w14:textId="77777777" w:rsidR="00B754F1" w:rsidRPr="0000007A" w:rsidRDefault="00B754F1" w:rsidP="0099583E">
      <w:r>
        <w:separator/>
      </w:r>
    </w:p>
  </w:footnote>
  <w:footnote w:type="continuationSeparator" w:id="0">
    <w:p w14:paraId="3DFD5FA6" w14:textId="77777777" w:rsidR="00B754F1" w:rsidRPr="0000007A" w:rsidRDefault="00B754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7C0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6D3DD3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4645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79628282">
    <w:abstractNumId w:val="4"/>
  </w:num>
  <w:num w:numId="2" w16cid:durableId="196085405">
    <w:abstractNumId w:val="8"/>
  </w:num>
  <w:num w:numId="3" w16cid:durableId="1187672696">
    <w:abstractNumId w:val="7"/>
  </w:num>
  <w:num w:numId="4" w16cid:durableId="925186276">
    <w:abstractNumId w:val="9"/>
  </w:num>
  <w:num w:numId="5" w16cid:durableId="23799307">
    <w:abstractNumId w:val="6"/>
  </w:num>
  <w:num w:numId="6" w16cid:durableId="526673603">
    <w:abstractNumId w:val="0"/>
  </w:num>
  <w:num w:numId="7" w16cid:durableId="2066219122">
    <w:abstractNumId w:val="3"/>
  </w:num>
  <w:num w:numId="8" w16cid:durableId="1103106768">
    <w:abstractNumId w:val="11"/>
  </w:num>
  <w:num w:numId="9" w16cid:durableId="1583638466">
    <w:abstractNumId w:val="10"/>
  </w:num>
  <w:num w:numId="10" w16cid:durableId="1198079813">
    <w:abstractNumId w:val="2"/>
  </w:num>
  <w:num w:numId="11" w16cid:durableId="226889097">
    <w:abstractNumId w:val="1"/>
  </w:num>
  <w:num w:numId="12" w16cid:durableId="359357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639A"/>
    <w:rsid w:val="00037D52"/>
    <w:rsid w:val="000450FC"/>
    <w:rsid w:val="00056CB0"/>
    <w:rsid w:val="000577C2"/>
    <w:rsid w:val="0006257C"/>
    <w:rsid w:val="00081637"/>
    <w:rsid w:val="00084D7C"/>
    <w:rsid w:val="00091112"/>
    <w:rsid w:val="000936AC"/>
    <w:rsid w:val="00095A59"/>
    <w:rsid w:val="000A2134"/>
    <w:rsid w:val="000A6F41"/>
    <w:rsid w:val="000B1224"/>
    <w:rsid w:val="000B4EE5"/>
    <w:rsid w:val="000B74A1"/>
    <w:rsid w:val="000B757E"/>
    <w:rsid w:val="000C0837"/>
    <w:rsid w:val="000C3B7E"/>
    <w:rsid w:val="00100577"/>
    <w:rsid w:val="00101322"/>
    <w:rsid w:val="001323B9"/>
    <w:rsid w:val="00136984"/>
    <w:rsid w:val="001426F1"/>
    <w:rsid w:val="00144521"/>
    <w:rsid w:val="00150304"/>
    <w:rsid w:val="0015296D"/>
    <w:rsid w:val="00163622"/>
    <w:rsid w:val="001645A2"/>
    <w:rsid w:val="00164F4E"/>
    <w:rsid w:val="00165685"/>
    <w:rsid w:val="0017480A"/>
    <w:rsid w:val="001766DF"/>
    <w:rsid w:val="00184644"/>
    <w:rsid w:val="0018753A"/>
    <w:rsid w:val="0019527A"/>
    <w:rsid w:val="001971FD"/>
    <w:rsid w:val="0019781F"/>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3F04"/>
    <w:rsid w:val="002643B3"/>
    <w:rsid w:val="00275984"/>
    <w:rsid w:val="00280EC9"/>
    <w:rsid w:val="00291D08"/>
    <w:rsid w:val="00293482"/>
    <w:rsid w:val="002D7EA9"/>
    <w:rsid w:val="002E1211"/>
    <w:rsid w:val="002E2339"/>
    <w:rsid w:val="002E6D86"/>
    <w:rsid w:val="002F6935"/>
    <w:rsid w:val="00301AA4"/>
    <w:rsid w:val="00312559"/>
    <w:rsid w:val="003204B8"/>
    <w:rsid w:val="0033692F"/>
    <w:rsid w:val="00346223"/>
    <w:rsid w:val="003A04E7"/>
    <w:rsid w:val="003A301B"/>
    <w:rsid w:val="003A4991"/>
    <w:rsid w:val="003A6E1A"/>
    <w:rsid w:val="003B2172"/>
    <w:rsid w:val="003E746A"/>
    <w:rsid w:val="00406D7E"/>
    <w:rsid w:val="0040742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069B4"/>
    <w:rsid w:val="00510920"/>
    <w:rsid w:val="00521812"/>
    <w:rsid w:val="00523D2C"/>
    <w:rsid w:val="00531C82"/>
    <w:rsid w:val="005339A8"/>
    <w:rsid w:val="00533FC1"/>
    <w:rsid w:val="0054564B"/>
    <w:rsid w:val="00545A13"/>
    <w:rsid w:val="00546343"/>
    <w:rsid w:val="00557CD3"/>
    <w:rsid w:val="00560D3C"/>
    <w:rsid w:val="00567DE0"/>
    <w:rsid w:val="005735A5"/>
    <w:rsid w:val="00582C78"/>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47A21"/>
    <w:rsid w:val="00766889"/>
    <w:rsid w:val="00766A0D"/>
    <w:rsid w:val="00767F8C"/>
    <w:rsid w:val="00780B67"/>
    <w:rsid w:val="007B1099"/>
    <w:rsid w:val="007B6E18"/>
    <w:rsid w:val="007D0246"/>
    <w:rsid w:val="007F5873"/>
    <w:rsid w:val="00806382"/>
    <w:rsid w:val="00806D50"/>
    <w:rsid w:val="00815F94"/>
    <w:rsid w:val="0082130C"/>
    <w:rsid w:val="008224E2"/>
    <w:rsid w:val="00825DC9"/>
    <w:rsid w:val="0082676D"/>
    <w:rsid w:val="00831055"/>
    <w:rsid w:val="008423BB"/>
    <w:rsid w:val="00846458"/>
    <w:rsid w:val="00846F1F"/>
    <w:rsid w:val="0085090F"/>
    <w:rsid w:val="00860B25"/>
    <w:rsid w:val="0087201B"/>
    <w:rsid w:val="00877F10"/>
    <w:rsid w:val="00882091"/>
    <w:rsid w:val="008913D5"/>
    <w:rsid w:val="00893E75"/>
    <w:rsid w:val="008C2778"/>
    <w:rsid w:val="008C2F62"/>
    <w:rsid w:val="008D020E"/>
    <w:rsid w:val="008D1117"/>
    <w:rsid w:val="008D15A4"/>
    <w:rsid w:val="008D26FA"/>
    <w:rsid w:val="008F36E4"/>
    <w:rsid w:val="00933C8B"/>
    <w:rsid w:val="00934B9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3DFF"/>
    <w:rsid w:val="00B3033D"/>
    <w:rsid w:val="00B356AF"/>
    <w:rsid w:val="00B5452A"/>
    <w:rsid w:val="00B62087"/>
    <w:rsid w:val="00B62F41"/>
    <w:rsid w:val="00B64271"/>
    <w:rsid w:val="00B72985"/>
    <w:rsid w:val="00B73785"/>
    <w:rsid w:val="00B754F1"/>
    <w:rsid w:val="00B760E1"/>
    <w:rsid w:val="00B807F8"/>
    <w:rsid w:val="00B858FF"/>
    <w:rsid w:val="00BA1AB3"/>
    <w:rsid w:val="00BA6421"/>
    <w:rsid w:val="00BB34E6"/>
    <w:rsid w:val="00BB4FEC"/>
    <w:rsid w:val="00BC402F"/>
    <w:rsid w:val="00BD27BA"/>
    <w:rsid w:val="00BD2B63"/>
    <w:rsid w:val="00BE13EF"/>
    <w:rsid w:val="00BE40A5"/>
    <w:rsid w:val="00BE6454"/>
    <w:rsid w:val="00BF2D12"/>
    <w:rsid w:val="00BF39A4"/>
    <w:rsid w:val="00C02797"/>
    <w:rsid w:val="00C10283"/>
    <w:rsid w:val="00C110CC"/>
    <w:rsid w:val="00C146CC"/>
    <w:rsid w:val="00C22886"/>
    <w:rsid w:val="00C25C8F"/>
    <w:rsid w:val="00C263C6"/>
    <w:rsid w:val="00C32CF6"/>
    <w:rsid w:val="00C635B6"/>
    <w:rsid w:val="00C70DFC"/>
    <w:rsid w:val="00C776BB"/>
    <w:rsid w:val="00C82466"/>
    <w:rsid w:val="00C84097"/>
    <w:rsid w:val="00CB429B"/>
    <w:rsid w:val="00CC2753"/>
    <w:rsid w:val="00CD093E"/>
    <w:rsid w:val="00CD1556"/>
    <w:rsid w:val="00CD1FD7"/>
    <w:rsid w:val="00CE199A"/>
    <w:rsid w:val="00CE5AC7"/>
    <w:rsid w:val="00CF0BBB"/>
    <w:rsid w:val="00CF52A5"/>
    <w:rsid w:val="00D1283A"/>
    <w:rsid w:val="00D17979"/>
    <w:rsid w:val="00D2075F"/>
    <w:rsid w:val="00D3257B"/>
    <w:rsid w:val="00D40416"/>
    <w:rsid w:val="00D45CF7"/>
    <w:rsid w:val="00D4782A"/>
    <w:rsid w:val="00D65094"/>
    <w:rsid w:val="00D7603E"/>
    <w:rsid w:val="00D8579C"/>
    <w:rsid w:val="00D90124"/>
    <w:rsid w:val="00D9392F"/>
    <w:rsid w:val="00DA41F5"/>
    <w:rsid w:val="00DB2046"/>
    <w:rsid w:val="00DB5B54"/>
    <w:rsid w:val="00DB7E1B"/>
    <w:rsid w:val="00DC1D81"/>
    <w:rsid w:val="00E36D3A"/>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4D58"/>
    <w:rsid w:val="00F11CBC"/>
    <w:rsid w:val="00F245A7"/>
    <w:rsid w:val="00F2643C"/>
    <w:rsid w:val="00F3295A"/>
    <w:rsid w:val="00F34D8E"/>
    <w:rsid w:val="00F3669D"/>
    <w:rsid w:val="00F405F8"/>
    <w:rsid w:val="00F41154"/>
    <w:rsid w:val="00F4700F"/>
    <w:rsid w:val="00F51F7F"/>
    <w:rsid w:val="00F573EA"/>
    <w:rsid w:val="00F57E9D"/>
    <w:rsid w:val="00F7234D"/>
    <w:rsid w:val="00FA6528"/>
    <w:rsid w:val="00FA7ED1"/>
    <w:rsid w:val="00FB0EDF"/>
    <w:rsid w:val="00FC2E17"/>
    <w:rsid w:val="00FC6387"/>
    <w:rsid w:val="00FC6802"/>
    <w:rsid w:val="00FD339E"/>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3D87A"/>
  <w15:docId w15:val="{8702120D-82D6-4E9A-BDE0-987B03A5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0B1224"/>
    <w:rPr>
      <w:color w:val="605E5C"/>
      <w:shd w:val="clear" w:color="auto" w:fill="E1DFDD"/>
    </w:rPr>
  </w:style>
  <w:style w:type="paragraph" w:customStyle="1" w:styleId="Affiliation">
    <w:name w:val="Affiliation"/>
    <w:basedOn w:val="Normal"/>
    <w:rsid w:val="001971F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565124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58740845">
      <w:bodyDiv w:val="1"/>
      <w:marLeft w:val="0"/>
      <w:marRight w:val="0"/>
      <w:marTop w:val="0"/>
      <w:marBottom w:val="0"/>
      <w:divBdr>
        <w:top w:val="none" w:sz="0" w:space="0" w:color="auto"/>
        <w:left w:val="none" w:sz="0" w:space="0" w:color="auto"/>
        <w:bottom w:val="none" w:sz="0" w:space="0" w:color="auto"/>
        <w:right w:val="none" w:sz="0" w:space="0" w:color="auto"/>
      </w:divBdr>
    </w:div>
    <w:div w:id="1581021996">
      <w:bodyDiv w:val="1"/>
      <w:marLeft w:val="0"/>
      <w:marRight w:val="0"/>
      <w:marTop w:val="0"/>
      <w:marBottom w:val="0"/>
      <w:divBdr>
        <w:top w:val="none" w:sz="0" w:space="0" w:color="auto"/>
        <w:left w:val="none" w:sz="0" w:space="0" w:color="auto"/>
        <w:bottom w:val="none" w:sz="0" w:space="0" w:color="auto"/>
        <w:right w:val="none" w:sz="0" w:space="0" w:color="auto"/>
      </w:divBdr>
    </w:div>
    <w:div w:id="1618219097">
      <w:bodyDiv w:val="1"/>
      <w:marLeft w:val="0"/>
      <w:marRight w:val="0"/>
      <w:marTop w:val="0"/>
      <w:marBottom w:val="0"/>
      <w:divBdr>
        <w:top w:val="none" w:sz="0" w:space="0" w:color="auto"/>
        <w:left w:val="none" w:sz="0" w:space="0" w:color="auto"/>
        <w:bottom w:val="none" w:sz="0" w:space="0" w:color="auto"/>
        <w:right w:val="none" w:sz="0" w:space="0" w:color="auto"/>
      </w:divBdr>
      <w:divsChild>
        <w:div w:id="999383446">
          <w:marLeft w:val="0"/>
          <w:marRight w:val="0"/>
          <w:marTop w:val="0"/>
          <w:marBottom w:val="0"/>
          <w:divBdr>
            <w:top w:val="none" w:sz="0" w:space="0" w:color="auto"/>
            <w:left w:val="none" w:sz="0" w:space="0" w:color="auto"/>
            <w:bottom w:val="none" w:sz="0" w:space="0" w:color="auto"/>
            <w:right w:val="none" w:sz="0" w:space="0" w:color="auto"/>
          </w:divBdr>
          <w:divsChild>
            <w:div w:id="9611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50386">
      <w:bodyDiv w:val="1"/>
      <w:marLeft w:val="0"/>
      <w:marRight w:val="0"/>
      <w:marTop w:val="0"/>
      <w:marBottom w:val="0"/>
      <w:divBdr>
        <w:top w:val="none" w:sz="0" w:space="0" w:color="auto"/>
        <w:left w:val="none" w:sz="0" w:space="0" w:color="auto"/>
        <w:bottom w:val="none" w:sz="0" w:space="0" w:color="auto"/>
        <w:right w:val="none" w:sz="0" w:space="0" w:color="auto"/>
      </w:divBdr>
      <w:divsChild>
        <w:div w:id="455562876">
          <w:marLeft w:val="0"/>
          <w:marRight w:val="0"/>
          <w:marTop w:val="0"/>
          <w:marBottom w:val="0"/>
          <w:divBdr>
            <w:top w:val="none" w:sz="0" w:space="0" w:color="auto"/>
            <w:left w:val="none" w:sz="0" w:space="0" w:color="auto"/>
            <w:bottom w:val="none" w:sz="0" w:space="0" w:color="auto"/>
            <w:right w:val="none" w:sz="0" w:space="0" w:color="auto"/>
          </w:divBdr>
          <w:divsChild>
            <w:div w:id="3481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bcrr.com/index.php/IJBC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DEFE-6FD5-41FB-A13D-E44ECF62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6488100</vt:i4>
      </vt:variant>
      <vt:variant>
        <vt:i4>0</vt:i4>
      </vt:variant>
      <vt:variant>
        <vt:i4>0</vt:i4>
      </vt:variant>
      <vt:variant>
        <vt:i4>5</vt:i4>
      </vt:variant>
      <vt:variant>
        <vt:lpwstr>https://journalijbcrr.com/index.php/IJBCRR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2025-06-02T16:57:00Z</dcterms:created>
  <dcterms:modified xsi:type="dcterms:W3CDTF">2025-06-04T12:57:00Z</dcterms:modified>
</cp:coreProperties>
</file>