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FF6955" w14:paraId="1643A4CA" w14:textId="77777777" w:rsidTr="00FF695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F69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F6955" w14:paraId="127EAD7E" w14:textId="77777777" w:rsidTr="00FF6955">
        <w:trPr>
          <w:trHeight w:val="413"/>
        </w:trPr>
        <w:tc>
          <w:tcPr>
            <w:tcW w:w="1248" w:type="pct"/>
          </w:tcPr>
          <w:p w14:paraId="3C159AA5" w14:textId="77777777" w:rsidR="0000007A" w:rsidRPr="00FF695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F695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9602DD" w:rsidR="0000007A" w:rsidRPr="00FF6955" w:rsidRDefault="00FA715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F695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FF6955" w14:paraId="73C90375" w14:textId="77777777" w:rsidTr="00FF6955">
        <w:trPr>
          <w:trHeight w:val="290"/>
        </w:trPr>
        <w:tc>
          <w:tcPr>
            <w:tcW w:w="1248" w:type="pct"/>
          </w:tcPr>
          <w:p w14:paraId="20D28135" w14:textId="77777777" w:rsidR="0000007A" w:rsidRPr="00FF69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F3EB25F" w:rsidR="0000007A" w:rsidRPr="00FF695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25C94"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5562</w:t>
            </w:r>
          </w:p>
        </w:tc>
      </w:tr>
      <w:tr w:rsidR="0000007A" w:rsidRPr="00FF6955" w14:paraId="05B60576" w14:textId="77777777" w:rsidTr="00FF6955">
        <w:trPr>
          <w:trHeight w:val="331"/>
        </w:trPr>
        <w:tc>
          <w:tcPr>
            <w:tcW w:w="1248" w:type="pct"/>
          </w:tcPr>
          <w:p w14:paraId="0196A627" w14:textId="77777777" w:rsidR="0000007A" w:rsidRPr="00FF69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C45177" w:rsidR="0000007A" w:rsidRPr="00FF6955" w:rsidRDefault="00E25C94" w:rsidP="00E25C94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Effectiveness Of Corticosteroid Injections In De </w:t>
            </w:r>
            <w:proofErr w:type="spellStart"/>
            <w:r w:rsidRPr="00FF6955">
              <w:rPr>
                <w:rFonts w:ascii="Arial" w:hAnsi="Arial" w:cs="Arial"/>
                <w:b/>
                <w:sz w:val="20"/>
                <w:szCs w:val="20"/>
                <w:lang w:val="en-GB"/>
              </w:rPr>
              <w:t>Quervain’s</w:t>
            </w:r>
            <w:proofErr w:type="spellEnd"/>
            <w:r w:rsidRPr="00FF69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Tenosynovitis - A Case Series</w:t>
            </w:r>
          </w:p>
        </w:tc>
      </w:tr>
      <w:tr w:rsidR="00CF0BBB" w:rsidRPr="00FF6955" w14:paraId="6D508B1C" w14:textId="77777777" w:rsidTr="00FF6955">
        <w:trPr>
          <w:trHeight w:val="332"/>
        </w:trPr>
        <w:tc>
          <w:tcPr>
            <w:tcW w:w="1248" w:type="pct"/>
          </w:tcPr>
          <w:p w14:paraId="32FC28F7" w14:textId="77777777" w:rsidR="00CF0BBB" w:rsidRPr="00FF69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6F332A" w:rsidR="00CF0BBB" w:rsidRPr="00FF6955" w:rsidRDefault="00E25C9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F69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F695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F695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F695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F695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F695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F695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F695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F695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0B6370F" w:rsidR="00E03C32" w:rsidRDefault="00A2738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African Journal of Biomedical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27(3s)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1523 - 1526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82A3966" w:rsidR="00E03C32" w:rsidRPr="00A27388" w:rsidRDefault="00A27388" w:rsidP="00A2738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2738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C23C8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https://doi.org/10.53555/AJBR.v27i3S.2343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F695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F695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F695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F6955" w14:paraId="71A94C1F" w14:textId="77777777" w:rsidTr="311F4BC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9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F69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F6955" w14:paraId="5EA12279" w14:textId="77777777" w:rsidTr="311F4BC1">
        <w:tc>
          <w:tcPr>
            <w:tcW w:w="1265" w:type="pct"/>
            <w:noWrap/>
          </w:tcPr>
          <w:p w14:paraId="7AE9682F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95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F695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F695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F6955">
              <w:rPr>
                <w:rFonts w:ascii="Arial" w:hAnsi="Arial" w:cs="Arial"/>
                <w:lang w:val="en-GB"/>
              </w:rPr>
              <w:t>Author’s Feedback</w:t>
            </w:r>
            <w:r w:rsidRPr="00FF69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F695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F6955" w14:paraId="5C0AB4EC" w14:textId="77777777" w:rsidTr="311F4BC1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F69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F695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C727215" w:rsidR="00F1171E" w:rsidRPr="00FF6955" w:rsidRDefault="224DA7B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explains well about the role of corticosteroids in the de-</w:t>
            </w:r>
            <w:proofErr w:type="spellStart"/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quervain</w:t>
            </w:r>
            <w:proofErr w:type="spellEnd"/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' disease. The amou</w:t>
            </w:r>
            <w:r w:rsidR="50016882"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nt of dosage required. The sign n symptoms patient experiences and also about the population more affected. I</w:t>
            </w:r>
            <w:r w:rsidR="37535262"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50016882"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clusion and exclusion </w:t>
            </w:r>
            <w:r w:rsidR="3601F207"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criteria are well versed.</w:t>
            </w:r>
            <w:r w:rsidR="50016882"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6955" w14:paraId="0D8B5B2C" w14:textId="77777777" w:rsidTr="311F4BC1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F69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F69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E75172D" w:rsidR="00F1171E" w:rsidRPr="00FF6955" w:rsidRDefault="7FCBA2E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6955" w14:paraId="5604762A" w14:textId="77777777" w:rsidTr="311F4BC1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F69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F69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BD55DD5" w:rsidR="00F1171E" w:rsidRPr="00FF6955" w:rsidRDefault="1BC0477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no such correction in the </w:t>
            </w:r>
            <w:proofErr w:type="spellStart"/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absract</w:t>
            </w:r>
            <w:proofErr w:type="spellEnd"/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required</w:t>
            </w:r>
          </w:p>
        </w:tc>
        <w:tc>
          <w:tcPr>
            <w:tcW w:w="1523" w:type="pct"/>
          </w:tcPr>
          <w:p w14:paraId="1D54B730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6955" w14:paraId="2F579F54" w14:textId="77777777" w:rsidTr="311F4BC1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F695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B7D7E19" w:rsidR="00F1171E" w:rsidRPr="00FF6955" w:rsidRDefault="7F3EF49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6955" w14:paraId="73739464" w14:textId="77777777" w:rsidTr="311F4BC1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F69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F695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FFFB4A8" w:rsidR="00F1171E" w:rsidRPr="00FF6955" w:rsidRDefault="0B23E34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all the references mentioned are sufficient</w:t>
            </w:r>
          </w:p>
        </w:tc>
        <w:tc>
          <w:tcPr>
            <w:tcW w:w="1523" w:type="pct"/>
          </w:tcPr>
          <w:p w14:paraId="40220055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6955" w14:paraId="73CC4A50" w14:textId="77777777" w:rsidTr="311F4BC1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F695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F695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E740C2D" w:rsidR="00F1171E" w:rsidRPr="00FF6955" w:rsidRDefault="4BEB87B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sz w:val="20"/>
                <w:szCs w:val="20"/>
                <w:lang w:val="en-GB"/>
              </w:rPr>
              <w:t>English quality and vocabulary used is appropriate for the article</w:t>
            </w:r>
          </w:p>
          <w:p w14:paraId="297F52DB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F6955" w14:paraId="20A16C0C" w14:textId="77777777" w:rsidTr="311F4BC1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F69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F69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F69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0BF78475" w:rsidR="00F1171E" w:rsidRPr="00FF6955" w:rsidRDefault="626CDC9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sz w:val="20"/>
                <w:szCs w:val="20"/>
                <w:lang w:val="en-GB"/>
              </w:rPr>
              <w:t>No such corrections identified; hence it should be accepted.</w:t>
            </w:r>
          </w:p>
          <w:p w14:paraId="15DFD0E8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F695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FF695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F6955" w14:paraId="6A4E1E29" w14:textId="77777777" w:rsidTr="311F4BC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F6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F695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F695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F6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F6955" w14:paraId="5356501F" w14:textId="77777777" w:rsidTr="311F4BC1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F6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95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F695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F6955">
              <w:rPr>
                <w:rFonts w:ascii="Arial" w:hAnsi="Arial" w:cs="Arial"/>
                <w:lang w:val="en-GB"/>
              </w:rPr>
              <w:t>Author’s comment</w:t>
            </w:r>
            <w:r w:rsidRPr="00FF695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F695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F6955" w14:paraId="3944C8A3" w14:textId="77777777" w:rsidTr="311F4BC1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F6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9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F6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1171E" w:rsidRPr="00FF6955" w:rsidRDefault="00F1171E" w:rsidP="00D73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F69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F69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F695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F695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3762583" w14:textId="77777777" w:rsidR="00FF6955" w:rsidRPr="000F656D" w:rsidRDefault="00FF6955" w:rsidP="00FF69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656D">
        <w:rPr>
          <w:rFonts w:ascii="Arial" w:hAnsi="Arial" w:cs="Arial"/>
          <w:b/>
          <w:u w:val="single"/>
        </w:rPr>
        <w:t>Reviewer details:</w:t>
      </w:r>
    </w:p>
    <w:p w14:paraId="468A05FB" w14:textId="77777777" w:rsidR="00FF6955" w:rsidRPr="000F656D" w:rsidRDefault="00FF6955" w:rsidP="00FF69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F656D">
        <w:rPr>
          <w:rFonts w:ascii="Arial" w:hAnsi="Arial" w:cs="Arial"/>
          <w:b/>
          <w:color w:val="000000"/>
        </w:rPr>
        <w:t>Komal Nagar, Apollo Institute of Medical Sciences and Research, India</w:t>
      </w:r>
    </w:p>
    <w:p w14:paraId="48FE6BB0" w14:textId="77777777" w:rsidR="00FF6955" w:rsidRPr="00FF6955" w:rsidRDefault="00FF6955">
      <w:pPr>
        <w:rPr>
          <w:rFonts w:ascii="Arial" w:hAnsi="Arial" w:cs="Arial"/>
          <w:b/>
          <w:sz w:val="20"/>
          <w:szCs w:val="20"/>
        </w:rPr>
      </w:pPr>
    </w:p>
    <w:sectPr w:rsidR="00FF6955" w:rsidRPr="00FF695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A0E7" w14:textId="77777777" w:rsidR="00EA70A3" w:rsidRPr="0000007A" w:rsidRDefault="00EA70A3" w:rsidP="0099583E">
      <w:r>
        <w:separator/>
      </w:r>
    </w:p>
  </w:endnote>
  <w:endnote w:type="continuationSeparator" w:id="0">
    <w:p w14:paraId="4183E482" w14:textId="77777777" w:rsidR="00EA70A3" w:rsidRPr="0000007A" w:rsidRDefault="00EA70A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C5DC" w14:textId="77777777" w:rsidR="00EA70A3" w:rsidRPr="0000007A" w:rsidRDefault="00EA70A3" w:rsidP="0099583E">
      <w:r>
        <w:separator/>
      </w:r>
    </w:p>
  </w:footnote>
  <w:footnote w:type="continuationSeparator" w:id="0">
    <w:p w14:paraId="4544D994" w14:textId="77777777" w:rsidR="00EA70A3" w:rsidRPr="0000007A" w:rsidRDefault="00EA70A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1637149">
    <w:abstractNumId w:val="3"/>
  </w:num>
  <w:num w:numId="2" w16cid:durableId="1004281802">
    <w:abstractNumId w:val="6"/>
  </w:num>
  <w:num w:numId="3" w16cid:durableId="662852863">
    <w:abstractNumId w:val="5"/>
  </w:num>
  <w:num w:numId="4" w16cid:durableId="475993214">
    <w:abstractNumId w:val="7"/>
  </w:num>
  <w:num w:numId="5" w16cid:durableId="1745910553">
    <w:abstractNumId w:val="4"/>
  </w:num>
  <w:num w:numId="6" w16cid:durableId="1411736436">
    <w:abstractNumId w:val="0"/>
  </w:num>
  <w:num w:numId="7" w16cid:durableId="1930460790">
    <w:abstractNumId w:val="1"/>
  </w:num>
  <w:num w:numId="8" w16cid:durableId="2026208578">
    <w:abstractNumId w:val="9"/>
  </w:num>
  <w:num w:numId="9" w16cid:durableId="236978660">
    <w:abstractNumId w:val="8"/>
  </w:num>
  <w:num w:numId="10" w16cid:durableId="109694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783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F78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007"/>
    <w:rsid w:val="002F6935"/>
    <w:rsid w:val="00312559"/>
    <w:rsid w:val="003204B8"/>
    <w:rsid w:val="00323E4C"/>
    <w:rsid w:val="00326D7D"/>
    <w:rsid w:val="0033018A"/>
    <w:rsid w:val="0033692F"/>
    <w:rsid w:val="00353718"/>
    <w:rsid w:val="00361026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1441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33FB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7EB8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7388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A3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237D"/>
    <w:rsid w:val="00B760E1"/>
    <w:rsid w:val="00B7640D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9B0"/>
    <w:rsid w:val="00D1283A"/>
    <w:rsid w:val="00D12970"/>
    <w:rsid w:val="00D169F8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302A"/>
    <w:rsid w:val="00D75521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DE7"/>
    <w:rsid w:val="00DC6FED"/>
    <w:rsid w:val="00DD0C4A"/>
    <w:rsid w:val="00DD274C"/>
    <w:rsid w:val="00DE7D30"/>
    <w:rsid w:val="00DF04E3"/>
    <w:rsid w:val="00E03C32"/>
    <w:rsid w:val="00E25C94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70A3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108"/>
    <w:rsid w:val="00F80C14"/>
    <w:rsid w:val="00F96F54"/>
    <w:rsid w:val="00F978B8"/>
    <w:rsid w:val="00FA6528"/>
    <w:rsid w:val="00FA7153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955"/>
    <w:rsid w:val="0B23E34F"/>
    <w:rsid w:val="17144371"/>
    <w:rsid w:val="1A318A89"/>
    <w:rsid w:val="1BC04777"/>
    <w:rsid w:val="1BF979AB"/>
    <w:rsid w:val="1E9455A5"/>
    <w:rsid w:val="224DA7B7"/>
    <w:rsid w:val="311F4BC1"/>
    <w:rsid w:val="323B67BF"/>
    <w:rsid w:val="353B8133"/>
    <w:rsid w:val="3601F207"/>
    <w:rsid w:val="37535262"/>
    <w:rsid w:val="3A9FFA2C"/>
    <w:rsid w:val="4BEB87B1"/>
    <w:rsid w:val="50016882"/>
    <w:rsid w:val="53131F8D"/>
    <w:rsid w:val="5C86988A"/>
    <w:rsid w:val="5D12301E"/>
    <w:rsid w:val="626CDC9A"/>
    <w:rsid w:val="65CEC718"/>
    <w:rsid w:val="71889885"/>
    <w:rsid w:val="76B818FA"/>
    <w:rsid w:val="7F3EF49B"/>
    <w:rsid w:val="7FCBA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69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555/AJBR.v27i3S.23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2045</Characters>
  <Application>Microsoft Office Word</Application>
  <DocSecurity>0</DocSecurity>
  <Lines>17</Lines>
  <Paragraphs>4</Paragraphs>
  <ScaleCrop>false</ScaleCrop>
  <Company>HP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2025-05-17T08:25:00Z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