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6074"/>
      </w:tblGrid>
      <w:tr w:rsidR="00602F7D" w:rsidRPr="00870320" w14:paraId="1643A4CA" w14:textId="77777777" w:rsidTr="00870320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7032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70320" w14:paraId="127EAD7E" w14:textId="77777777" w:rsidTr="00870320">
        <w:trPr>
          <w:trHeight w:val="413"/>
        </w:trPr>
        <w:tc>
          <w:tcPr>
            <w:tcW w:w="1216" w:type="pct"/>
          </w:tcPr>
          <w:p w14:paraId="3C159AA5" w14:textId="77777777" w:rsidR="0000007A" w:rsidRPr="0087032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7032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F8E6D80" w:rsidR="0000007A" w:rsidRPr="00870320" w:rsidRDefault="008D450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7032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70320" w14:paraId="73C90375" w14:textId="77777777" w:rsidTr="00870320">
        <w:trPr>
          <w:trHeight w:val="290"/>
        </w:trPr>
        <w:tc>
          <w:tcPr>
            <w:tcW w:w="1216" w:type="pct"/>
          </w:tcPr>
          <w:p w14:paraId="20D28135" w14:textId="77777777" w:rsidR="0000007A" w:rsidRPr="008703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752C154" w:rsidR="0000007A" w:rsidRPr="0087032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E76F0"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5550</w:t>
            </w:r>
          </w:p>
        </w:tc>
      </w:tr>
      <w:tr w:rsidR="0000007A" w:rsidRPr="00870320" w14:paraId="05B60576" w14:textId="77777777" w:rsidTr="00870320">
        <w:trPr>
          <w:trHeight w:val="331"/>
        </w:trPr>
        <w:tc>
          <w:tcPr>
            <w:tcW w:w="1216" w:type="pct"/>
          </w:tcPr>
          <w:p w14:paraId="0196A627" w14:textId="77777777" w:rsidR="0000007A" w:rsidRPr="008703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792661" w:rsidR="0000007A" w:rsidRPr="00870320" w:rsidRDefault="004E76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70320">
              <w:rPr>
                <w:rFonts w:ascii="Arial" w:hAnsi="Arial" w:cs="Arial"/>
                <w:b/>
                <w:sz w:val="20"/>
                <w:szCs w:val="20"/>
                <w:lang w:val="en-GB"/>
              </w:rPr>
              <w:t>Metastatic Breast Cancer: Mini Review</w:t>
            </w:r>
          </w:p>
        </w:tc>
      </w:tr>
      <w:tr w:rsidR="00CF0BBB" w:rsidRPr="00870320" w14:paraId="6D508B1C" w14:textId="77777777" w:rsidTr="00870320">
        <w:trPr>
          <w:trHeight w:val="332"/>
        </w:trPr>
        <w:tc>
          <w:tcPr>
            <w:tcW w:w="1216" w:type="pct"/>
          </w:tcPr>
          <w:p w14:paraId="32FC28F7" w14:textId="77777777" w:rsidR="00CF0BBB" w:rsidRPr="0087032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57FB2A" w:rsidR="00CF0BBB" w:rsidRPr="00870320" w:rsidRDefault="004E76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7032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7032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87032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7032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7032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7032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7032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7032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70320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7032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BDE8D35" w:rsidR="00E03C32" w:rsidRDefault="00A474E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474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Annals of Oncology and Radiology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A474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1003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5AB61AF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A474E3" w:rsidRPr="00A474E3">
                    <w:t xml:space="preserve"> </w:t>
                  </w:r>
                  <w:hyperlink r:id="rId8" w:history="1">
                    <w:r w:rsidR="00A474E3" w:rsidRPr="00720F3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https://www.medtextpublications.com/annals-of-oncology-and-radiology-articles-in-press.php</w:t>
                    </w:r>
                  </w:hyperlink>
                  <w:r w:rsidR="00A474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87032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7032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7032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7032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032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7032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703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032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032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7032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7032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0320">
              <w:rPr>
                <w:rFonts w:ascii="Arial" w:hAnsi="Arial" w:cs="Arial"/>
                <w:lang w:val="en-GB"/>
              </w:rPr>
              <w:t>Author’s Feedback</w:t>
            </w:r>
            <w:r w:rsidRPr="0087032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032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7032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703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7032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04767F6" w:rsidR="00F1171E" w:rsidRPr="00870320" w:rsidRDefault="006B4FC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article and suitable to be included in book chapter</w:t>
            </w:r>
          </w:p>
        </w:tc>
        <w:tc>
          <w:tcPr>
            <w:tcW w:w="1523" w:type="pct"/>
          </w:tcPr>
          <w:p w14:paraId="462A339C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032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703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703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6616B2B" w:rsidR="00F1171E" w:rsidRPr="00870320" w:rsidRDefault="006B4FC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think this title is suitable for the article.</w:t>
            </w:r>
          </w:p>
        </w:tc>
        <w:tc>
          <w:tcPr>
            <w:tcW w:w="1523" w:type="pct"/>
          </w:tcPr>
          <w:p w14:paraId="405B6701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032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7032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7032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1A2B310" w:rsidR="00F1171E" w:rsidRPr="00870320" w:rsidRDefault="002D5E1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</w:t>
            </w:r>
            <w:r w:rsidR="006B4FC9"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prognosis or survival rate from MBC</w:t>
            </w:r>
          </w:p>
        </w:tc>
        <w:tc>
          <w:tcPr>
            <w:tcW w:w="1523" w:type="pct"/>
          </w:tcPr>
          <w:p w14:paraId="1D54B730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032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7032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0A7700C" w:rsidR="00F1171E" w:rsidRPr="00870320" w:rsidRDefault="006B4FC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032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703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703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BB7E0B7" w:rsidR="00F1171E" w:rsidRPr="00870320" w:rsidRDefault="006B4FC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would be better to use the latest references, especially regarding data.</w:t>
            </w:r>
          </w:p>
        </w:tc>
        <w:tc>
          <w:tcPr>
            <w:tcW w:w="1523" w:type="pct"/>
          </w:tcPr>
          <w:p w14:paraId="40220055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032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7032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7032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703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703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E9719A" w14:textId="7AB7FD67" w:rsidR="006B4FC9" w:rsidRPr="00870320" w:rsidRDefault="006B4FC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8703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703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703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032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7032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7032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7032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703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CF7D8B7" w:rsidR="00F1171E" w:rsidRPr="00870320" w:rsidRDefault="006B4FC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sz w:val="20"/>
                <w:szCs w:val="20"/>
                <w:lang w:val="en-GB"/>
              </w:rPr>
              <w:t>The theme for this book chapter is good and recommended for publication.</w:t>
            </w:r>
          </w:p>
          <w:p w14:paraId="7EB58C99" w14:textId="77777777" w:rsidR="00F1171E" w:rsidRPr="008703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703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703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703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7032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703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7032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7032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703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7032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703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032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703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0320">
              <w:rPr>
                <w:rFonts w:ascii="Arial" w:hAnsi="Arial" w:cs="Arial"/>
                <w:lang w:val="en-GB"/>
              </w:rPr>
              <w:t>Author’s comment</w:t>
            </w:r>
            <w:r w:rsidRPr="0087032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032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7032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703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3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703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703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703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703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703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6575E6B6" w:rsidR="00F1171E" w:rsidRPr="008703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7032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7032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7032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703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BEC193E" w14:textId="77777777" w:rsidR="00870320" w:rsidRPr="0096471F" w:rsidRDefault="00870320" w:rsidP="008703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471F">
        <w:rPr>
          <w:rFonts w:ascii="Arial" w:hAnsi="Arial" w:cs="Arial"/>
          <w:b/>
          <w:u w:val="single"/>
        </w:rPr>
        <w:t>Reviewer details:</w:t>
      </w:r>
    </w:p>
    <w:p w14:paraId="2B91674C" w14:textId="77777777" w:rsidR="00870320" w:rsidRPr="0096471F" w:rsidRDefault="00870320" w:rsidP="0087032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6471F">
        <w:rPr>
          <w:rFonts w:ascii="Arial" w:hAnsi="Arial" w:cs="Arial"/>
          <w:b/>
          <w:color w:val="000000"/>
        </w:rPr>
        <w:t xml:space="preserve">Sri Wahyuni, Universitas Yayasan Pendidikan Imam </w:t>
      </w:r>
      <w:proofErr w:type="spellStart"/>
      <w:r w:rsidRPr="0096471F">
        <w:rPr>
          <w:rFonts w:ascii="Arial" w:hAnsi="Arial" w:cs="Arial"/>
          <w:b/>
          <w:color w:val="000000"/>
        </w:rPr>
        <w:t>Bonjol</w:t>
      </w:r>
      <w:proofErr w:type="spellEnd"/>
      <w:r w:rsidRPr="0096471F">
        <w:rPr>
          <w:rFonts w:ascii="Arial" w:hAnsi="Arial" w:cs="Arial"/>
          <w:b/>
          <w:color w:val="000000"/>
        </w:rPr>
        <w:t xml:space="preserve"> </w:t>
      </w:r>
      <w:proofErr w:type="spellStart"/>
      <w:r w:rsidRPr="0096471F">
        <w:rPr>
          <w:rFonts w:ascii="Arial" w:hAnsi="Arial" w:cs="Arial"/>
          <w:b/>
          <w:color w:val="000000"/>
        </w:rPr>
        <w:t>Majalengka</w:t>
      </w:r>
      <w:proofErr w:type="spellEnd"/>
      <w:r w:rsidRPr="0096471F">
        <w:rPr>
          <w:rFonts w:ascii="Arial" w:hAnsi="Arial" w:cs="Arial"/>
          <w:b/>
          <w:color w:val="000000"/>
        </w:rPr>
        <w:t>, Indonesia</w:t>
      </w:r>
    </w:p>
    <w:p w14:paraId="1841F0B7" w14:textId="77777777" w:rsidR="00870320" w:rsidRPr="00870320" w:rsidRDefault="00870320">
      <w:pPr>
        <w:rPr>
          <w:rFonts w:ascii="Arial" w:hAnsi="Arial" w:cs="Arial"/>
          <w:b/>
          <w:sz w:val="20"/>
          <w:szCs w:val="20"/>
        </w:rPr>
      </w:pPr>
    </w:p>
    <w:sectPr w:rsidR="00870320" w:rsidRPr="0087032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25AA" w14:textId="77777777" w:rsidR="00293798" w:rsidRPr="0000007A" w:rsidRDefault="00293798" w:rsidP="0099583E">
      <w:r>
        <w:separator/>
      </w:r>
    </w:p>
  </w:endnote>
  <w:endnote w:type="continuationSeparator" w:id="0">
    <w:p w14:paraId="26498DB2" w14:textId="77777777" w:rsidR="00293798" w:rsidRPr="0000007A" w:rsidRDefault="0029379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D57F" w14:textId="77777777" w:rsidR="00293798" w:rsidRPr="0000007A" w:rsidRDefault="00293798" w:rsidP="0099583E">
      <w:r>
        <w:separator/>
      </w:r>
    </w:p>
  </w:footnote>
  <w:footnote w:type="continuationSeparator" w:id="0">
    <w:p w14:paraId="7B96D8EC" w14:textId="77777777" w:rsidR="00293798" w:rsidRPr="0000007A" w:rsidRDefault="0029379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7931943">
    <w:abstractNumId w:val="3"/>
  </w:num>
  <w:num w:numId="2" w16cid:durableId="1651251657">
    <w:abstractNumId w:val="6"/>
  </w:num>
  <w:num w:numId="3" w16cid:durableId="395395834">
    <w:abstractNumId w:val="5"/>
  </w:num>
  <w:num w:numId="4" w16cid:durableId="1644461481">
    <w:abstractNumId w:val="7"/>
  </w:num>
  <w:num w:numId="5" w16cid:durableId="213541206">
    <w:abstractNumId w:val="4"/>
  </w:num>
  <w:num w:numId="6" w16cid:durableId="2121215299">
    <w:abstractNumId w:val="0"/>
  </w:num>
  <w:num w:numId="7" w16cid:durableId="277612188">
    <w:abstractNumId w:val="1"/>
  </w:num>
  <w:num w:numId="8" w16cid:durableId="1959407154">
    <w:abstractNumId w:val="9"/>
  </w:num>
  <w:num w:numId="9" w16cid:durableId="803424537">
    <w:abstractNumId w:val="8"/>
  </w:num>
  <w:num w:numId="10" w16cid:durableId="1097365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7996"/>
    <w:rsid w:val="00291D08"/>
    <w:rsid w:val="00293482"/>
    <w:rsid w:val="00293798"/>
    <w:rsid w:val="002A3D7C"/>
    <w:rsid w:val="002B0E4B"/>
    <w:rsid w:val="002C40B8"/>
    <w:rsid w:val="002D5E1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76F0"/>
    <w:rsid w:val="004F741F"/>
    <w:rsid w:val="004F78F5"/>
    <w:rsid w:val="004F7BF2"/>
    <w:rsid w:val="0050216E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49F2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4FC9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54A8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500C"/>
    <w:rsid w:val="00867E37"/>
    <w:rsid w:val="00870320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450C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3CCC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BAB"/>
    <w:rsid w:val="00A37DE3"/>
    <w:rsid w:val="00A40B00"/>
    <w:rsid w:val="00A474E3"/>
    <w:rsid w:val="00A4787C"/>
    <w:rsid w:val="00A51369"/>
    <w:rsid w:val="00A519D1"/>
    <w:rsid w:val="00A5303B"/>
    <w:rsid w:val="00A65C50"/>
    <w:rsid w:val="00A74852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3680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1F46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27C94"/>
    <w:rsid w:val="00D32AC2"/>
    <w:rsid w:val="00D40416"/>
    <w:rsid w:val="00D430AB"/>
    <w:rsid w:val="00D4782A"/>
    <w:rsid w:val="00D64046"/>
    <w:rsid w:val="00D709EB"/>
    <w:rsid w:val="00D718AE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703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textpublications.com/annals-of-oncology-and-radiology-articles-in-pres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