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CC11F" w14:textId="77777777" w:rsidR="00C2637A" w:rsidRPr="001708DF" w:rsidRDefault="00C2637A">
      <w:pPr>
        <w:widowControl w:val="0"/>
        <w:pBdr>
          <w:top w:val="nil"/>
          <w:left w:val="nil"/>
          <w:bottom w:val="nil"/>
          <w:right w:val="nil"/>
          <w:between w:val="nil"/>
        </w:pBdr>
        <w:spacing w:line="276" w:lineRule="auto"/>
        <w:rPr>
          <w:rFonts w:ascii="Arial" w:eastAsia="Arial" w:hAnsi="Arial" w:cs="Arial"/>
          <w:color w:val="000000"/>
          <w:sz w:val="20"/>
          <w:szCs w:val="20"/>
        </w:rPr>
      </w:pPr>
    </w:p>
    <w:tbl>
      <w:tblPr>
        <w:tblStyle w:val="a"/>
        <w:tblW w:w="15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9953"/>
      </w:tblGrid>
      <w:tr w:rsidR="00C2637A" w:rsidRPr="001708DF" w14:paraId="6C689B19" w14:textId="77777777" w:rsidTr="00D06B84">
        <w:trPr>
          <w:trHeight w:val="290"/>
        </w:trPr>
        <w:tc>
          <w:tcPr>
            <w:tcW w:w="15120" w:type="dxa"/>
            <w:gridSpan w:val="2"/>
            <w:tcBorders>
              <w:top w:val="nil"/>
              <w:left w:val="nil"/>
              <w:right w:val="nil"/>
            </w:tcBorders>
          </w:tcPr>
          <w:p w14:paraId="6009A0BF" w14:textId="77777777" w:rsidR="00C2637A" w:rsidRPr="001708DF" w:rsidRDefault="00C2637A">
            <w:pPr>
              <w:pStyle w:val="Heading2"/>
              <w:jc w:val="left"/>
              <w:rPr>
                <w:rFonts w:ascii="Arial" w:eastAsia="Arial" w:hAnsi="Arial" w:cs="Arial"/>
                <w:b w:val="0"/>
              </w:rPr>
            </w:pPr>
          </w:p>
        </w:tc>
      </w:tr>
      <w:tr w:rsidR="00C2637A" w:rsidRPr="001708DF" w14:paraId="01323EAD" w14:textId="77777777" w:rsidTr="00D06B84">
        <w:trPr>
          <w:trHeight w:val="290"/>
        </w:trPr>
        <w:tc>
          <w:tcPr>
            <w:tcW w:w="5167" w:type="dxa"/>
          </w:tcPr>
          <w:p w14:paraId="0412F483" w14:textId="77777777" w:rsidR="00C2637A" w:rsidRPr="001708DF" w:rsidRDefault="001776BD">
            <w:pPr>
              <w:pBdr>
                <w:top w:val="nil"/>
                <w:left w:val="nil"/>
                <w:bottom w:val="nil"/>
                <w:right w:val="nil"/>
                <w:between w:val="nil"/>
              </w:pBdr>
              <w:ind w:left="90"/>
              <w:rPr>
                <w:rFonts w:ascii="Arial" w:eastAsia="Arial" w:hAnsi="Arial" w:cs="Arial"/>
                <w:color w:val="000000"/>
                <w:sz w:val="20"/>
                <w:szCs w:val="20"/>
              </w:rPr>
            </w:pPr>
            <w:r w:rsidRPr="001708DF">
              <w:rPr>
                <w:rFonts w:ascii="Arial" w:eastAsia="Arial" w:hAnsi="Arial" w:cs="Arial"/>
                <w:color w:val="000000"/>
                <w:sz w:val="20"/>
                <w:szCs w:val="20"/>
              </w:rPr>
              <w:t>Journal Name:</w:t>
            </w:r>
          </w:p>
        </w:tc>
        <w:tc>
          <w:tcPr>
            <w:tcW w:w="9953" w:type="dxa"/>
            <w:tcMar>
              <w:top w:w="0" w:type="dxa"/>
              <w:left w:w="108" w:type="dxa"/>
              <w:bottom w:w="0" w:type="dxa"/>
              <w:right w:w="108" w:type="dxa"/>
            </w:tcMar>
            <w:vAlign w:val="center"/>
          </w:tcPr>
          <w:p w14:paraId="663B04C1" w14:textId="77777777" w:rsidR="00C2637A" w:rsidRPr="001708DF" w:rsidRDefault="00D5219C">
            <w:pPr>
              <w:rPr>
                <w:rFonts w:ascii="Arial" w:eastAsia="Arial" w:hAnsi="Arial" w:cs="Arial"/>
                <w:color w:val="0000FF"/>
                <w:sz w:val="20"/>
                <w:szCs w:val="20"/>
              </w:rPr>
            </w:pPr>
            <w:hyperlink r:id="rId6">
              <w:r w:rsidR="00C2637A" w:rsidRPr="001708DF">
                <w:rPr>
                  <w:rFonts w:ascii="Arial" w:eastAsia="Arial" w:hAnsi="Arial" w:cs="Arial"/>
                  <w:b/>
                  <w:color w:val="0000FF"/>
                  <w:sz w:val="20"/>
                  <w:szCs w:val="20"/>
                  <w:u w:val="single"/>
                </w:rPr>
                <w:t>Asian Journal of Education and Social Studies</w:t>
              </w:r>
            </w:hyperlink>
            <w:r w:rsidR="00C2637A" w:rsidRPr="001708DF">
              <w:rPr>
                <w:rFonts w:ascii="Arial" w:eastAsia="Arial" w:hAnsi="Arial" w:cs="Arial"/>
                <w:b/>
                <w:color w:val="0000FF"/>
                <w:sz w:val="20"/>
                <w:szCs w:val="20"/>
              </w:rPr>
              <w:t xml:space="preserve"> </w:t>
            </w:r>
          </w:p>
        </w:tc>
      </w:tr>
      <w:tr w:rsidR="00C2637A" w:rsidRPr="001708DF" w14:paraId="1D52C5AE" w14:textId="77777777" w:rsidTr="00D06B84">
        <w:trPr>
          <w:trHeight w:val="290"/>
        </w:trPr>
        <w:tc>
          <w:tcPr>
            <w:tcW w:w="5167" w:type="dxa"/>
          </w:tcPr>
          <w:p w14:paraId="7F9B2F29" w14:textId="77777777" w:rsidR="00C2637A" w:rsidRPr="001708DF" w:rsidRDefault="001776BD">
            <w:pPr>
              <w:pBdr>
                <w:top w:val="nil"/>
                <w:left w:val="nil"/>
                <w:bottom w:val="nil"/>
                <w:right w:val="nil"/>
                <w:between w:val="nil"/>
              </w:pBdr>
              <w:ind w:left="90"/>
              <w:rPr>
                <w:rFonts w:ascii="Arial" w:eastAsia="Arial" w:hAnsi="Arial" w:cs="Arial"/>
                <w:color w:val="000000"/>
                <w:sz w:val="20"/>
                <w:szCs w:val="20"/>
              </w:rPr>
            </w:pPr>
            <w:r w:rsidRPr="001708DF">
              <w:rPr>
                <w:rFonts w:ascii="Arial" w:eastAsia="Arial" w:hAnsi="Arial" w:cs="Arial"/>
                <w:color w:val="000000"/>
                <w:sz w:val="20"/>
                <w:szCs w:val="20"/>
              </w:rPr>
              <w:t>Manuscript Number:</w:t>
            </w:r>
          </w:p>
        </w:tc>
        <w:tc>
          <w:tcPr>
            <w:tcW w:w="9953" w:type="dxa"/>
            <w:tcMar>
              <w:top w:w="0" w:type="dxa"/>
              <w:left w:w="108" w:type="dxa"/>
              <w:bottom w:w="0" w:type="dxa"/>
              <w:right w:w="108" w:type="dxa"/>
            </w:tcMar>
            <w:vAlign w:val="center"/>
          </w:tcPr>
          <w:p w14:paraId="7F6D4090" w14:textId="77777777" w:rsidR="00C2637A" w:rsidRPr="001708DF" w:rsidRDefault="001776BD">
            <w:pPr>
              <w:pBdr>
                <w:top w:val="nil"/>
                <w:left w:val="nil"/>
                <w:bottom w:val="nil"/>
                <w:right w:val="nil"/>
                <w:between w:val="nil"/>
              </w:pBdr>
              <w:rPr>
                <w:rFonts w:ascii="Arial" w:eastAsia="Arial" w:hAnsi="Arial" w:cs="Arial"/>
                <w:color w:val="000000"/>
                <w:sz w:val="20"/>
                <w:szCs w:val="20"/>
              </w:rPr>
            </w:pPr>
            <w:r w:rsidRPr="001708DF">
              <w:rPr>
                <w:rFonts w:ascii="Arial" w:eastAsia="Arial" w:hAnsi="Arial" w:cs="Arial"/>
                <w:b/>
                <w:color w:val="000000"/>
                <w:sz w:val="20"/>
                <w:szCs w:val="20"/>
              </w:rPr>
              <w:t>Ms_AJESS_137770</w:t>
            </w:r>
          </w:p>
        </w:tc>
      </w:tr>
      <w:tr w:rsidR="00C2637A" w:rsidRPr="001708DF" w14:paraId="58DEE3EC" w14:textId="77777777" w:rsidTr="00D06B84">
        <w:trPr>
          <w:trHeight w:val="650"/>
        </w:trPr>
        <w:tc>
          <w:tcPr>
            <w:tcW w:w="5167" w:type="dxa"/>
          </w:tcPr>
          <w:p w14:paraId="0B76774F" w14:textId="77777777" w:rsidR="00C2637A" w:rsidRPr="001708DF" w:rsidRDefault="001776BD">
            <w:pPr>
              <w:pBdr>
                <w:top w:val="nil"/>
                <w:left w:val="nil"/>
                <w:bottom w:val="nil"/>
                <w:right w:val="nil"/>
                <w:between w:val="nil"/>
              </w:pBdr>
              <w:ind w:left="90"/>
              <w:rPr>
                <w:rFonts w:ascii="Arial" w:eastAsia="Arial" w:hAnsi="Arial" w:cs="Arial"/>
                <w:color w:val="000000"/>
                <w:sz w:val="20"/>
                <w:szCs w:val="20"/>
              </w:rPr>
            </w:pPr>
            <w:r w:rsidRPr="001708DF">
              <w:rPr>
                <w:rFonts w:ascii="Arial" w:eastAsia="Arial" w:hAnsi="Arial" w:cs="Arial"/>
                <w:color w:val="000000"/>
                <w:sz w:val="20"/>
                <w:szCs w:val="20"/>
              </w:rPr>
              <w:t xml:space="preserve">Title of the Manuscript: </w:t>
            </w:r>
          </w:p>
        </w:tc>
        <w:tc>
          <w:tcPr>
            <w:tcW w:w="9953" w:type="dxa"/>
            <w:tcMar>
              <w:top w:w="0" w:type="dxa"/>
              <w:left w:w="108" w:type="dxa"/>
              <w:bottom w:w="0" w:type="dxa"/>
              <w:right w:w="108" w:type="dxa"/>
            </w:tcMar>
            <w:vAlign w:val="center"/>
          </w:tcPr>
          <w:p w14:paraId="5ACBD608" w14:textId="77777777" w:rsidR="00C2637A" w:rsidRPr="001708DF" w:rsidRDefault="001776BD">
            <w:pPr>
              <w:pBdr>
                <w:top w:val="nil"/>
                <w:left w:val="nil"/>
                <w:bottom w:val="nil"/>
                <w:right w:val="nil"/>
                <w:between w:val="nil"/>
              </w:pBdr>
              <w:rPr>
                <w:rFonts w:ascii="Arial" w:eastAsia="Arial" w:hAnsi="Arial" w:cs="Arial"/>
                <w:color w:val="000000"/>
                <w:sz w:val="20"/>
                <w:szCs w:val="20"/>
              </w:rPr>
            </w:pPr>
            <w:r w:rsidRPr="001708DF">
              <w:rPr>
                <w:rFonts w:ascii="Arial" w:eastAsia="Arial" w:hAnsi="Arial" w:cs="Arial"/>
                <w:b/>
                <w:color w:val="000000"/>
                <w:sz w:val="20"/>
                <w:szCs w:val="20"/>
              </w:rPr>
              <w:t xml:space="preserve">CONSTRUCTIVIST STRATEGIES COMMONLY USED BY SOCIAL STUDIES TEACHERS IN </w:t>
            </w:r>
            <w:bookmarkStart w:id="0" w:name="_GoBack"/>
            <w:bookmarkEnd w:id="0"/>
            <w:r w:rsidRPr="001708DF">
              <w:rPr>
                <w:rFonts w:ascii="Arial" w:eastAsia="Arial" w:hAnsi="Arial" w:cs="Arial"/>
                <w:b/>
                <w:color w:val="000000"/>
                <w:sz w:val="20"/>
                <w:szCs w:val="20"/>
              </w:rPr>
              <w:t>TEACHING SOCIAL STUDIES IN NORTHERN PHILIPPINES</w:t>
            </w:r>
          </w:p>
        </w:tc>
      </w:tr>
      <w:tr w:rsidR="00C2637A" w:rsidRPr="001708DF" w14:paraId="0482AD8A" w14:textId="77777777" w:rsidTr="00D06B84">
        <w:trPr>
          <w:trHeight w:val="332"/>
        </w:trPr>
        <w:tc>
          <w:tcPr>
            <w:tcW w:w="5167" w:type="dxa"/>
          </w:tcPr>
          <w:p w14:paraId="79DAA79A" w14:textId="77777777" w:rsidR="00C2637A" w:rsidRPr="001708DF" w:rsidRDefault="001776BD">
            <w:pPr>
              <w:pBdr>
                <w:top w:val="nil"/>
                <w:left w:val="nil"/>
                <w:bottom w:val="nil"/>
                <w:right w:val="nil"/>
                <w:between w:val="nil"/>
              </w:pBdr>
              <w:ind w:left="90"/>
              <w:rPr>
                <w:rFonts w:ascii="Arial" w:eastAsia="Arial" w:hAnsi="Arial" w:cs="Arial"/>
                <w:color w:val="000000"/>
                <w:sz w:val="20"/>
                <w:szCs w:val="20"/>
              </w:rPr>
            </w:pPr>
            <w:r w:rsidRPr="001708DF">
              <w:rPr>
                <w:rFonts w:ascii="Arial" w:eastAsia="Arial" w:hAnsi="Arial" w:cs="Arial"/>
                <w:color w:val="000000"/>
                <w:sz w:val="20"/>
                <w:szCs w:val="20"/>
              </w:rPr>
              <w:t>Type of the Article</w:t>
            </w:r>
          </w:p>
        </w:tc>
        <w:tc>
          <w:tcPr>
            <w:tcW w:w="9953" w:type="dxa"/>
            <w:tcMar>
              <w:top w:w="0" w:type="dxa"/>
              <w:left w:w="108" w:type="dxa"/>
              <w:bottom w:w="0" w:type="dxa"/>
              <w:right w:w="108" w:type="dxa"/>
            </w:tcMar>
            <w:vAlign w:val="center"/>
          </w:tcPr>
          <w:p w14:paraId="545CBB1A" w14:textId="77777777" w:rsidR="00C2637A" w:rsidRPr="001708DF" w:rsidRDefault="00C2637A">
            <w:pPr>
              <w:pBdr>
                <w:top w:val="nil"/>
                <w:left w:val="nil"/>
                <w:bottom w:val="nil"/>
                <w:right w:val="nil"/>
                <w:between w:val="nil"/>
              </w:pBdr>
              <w:rPr>
                <w:rFonts w:ascii="Arial" w:eastAsia="Arial" w:hAnsi="Arial" w:cs="Arial"/>
                <w:color w:val="000000"/>
                <w:sz w:val="20"/>
                <w:szCs w:val="20"/>
              </w:rPr>
            </w:pPr>
          </w:p>
        </w:tc>
      </w:tr>
    </w:tbl>
    <w:p w14:paraId="01D2264A" w14:textId="77777777" w:rsidR="00C2637A" w:rsidRPr="001708DF" w:rsidRDefault="00C2637A">
      <w:pPr>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15"/>
        <w:tblW w:w="15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41"/>
        <w:gridCol w:w="6804"/>
        <w:gridCol w:w="4408"/>
      </w:tblGrid>
      <w:tr w:rsidR="001708DF" w:rsidRPr="001708DF" w14:paraId="7C8B90C3" w14:textId="77777777" w:rsidTr="001708DF">
        <w:tc>
          <w:tcPr>
            <w:tcW w:w="15053" w:type="dxa"/>
            <w:gridSpan w:val="3"/>
            <w:tcBorders>
              <w:top w:val="nil"/>
              <w:left w:val="nil"/>
              <w:right w:val="nil"/>
            </w:tcBorders>
          </w:tcPr>
          <w:p w14:paraId="7C5D4EDA" w14:textId="77777777" w:rsidR="001708DF" w:rsidRPr="001708DF" w:rsidRDefault="001708DF" w:rsidP="001708DF">
            <w:pPr>
              <w:pStyle w:val="Heading2"/>
              <w:jc w:val="left"/>
              <w:rPr>
                <w:rFonts w:ascii="Arial" w:eastAsia="Times New Roman" w:hAnsi="Arial" w:cs="Arial"/>
              </w:rPr>
            </w:pPr>
            <w:bookmarkStart w:id="1" w:name="_gjdgxs" w:colFirst="0" w:colLast="0"/>
            <w:bookmarkEnd w:id="1"/>
            <w:r w:rsidRPr="001708DF">
              <w:rPr>
                <w:rFonts w:ascii="Arial" w:eastAsia="Times New Roman" w:hAnsi="Arial" w:cs="Arial"/>
                <w:highlight w:val="yellow"/>
              </w:rPr>
              <w:t>PART  1:</w:t>
            </w:r>
            <w:r w:rsidRPr="001708DF">
              <w:rPr>
                <w:rFonts w:ascii="Arial" w:eastAsia="Times New Roman" w:hAnsi="Arial" w:cs="Arial"/>
              </w:rPr>
              <w:t xml:space="preserve"> Comments</w:t>
            </w:r>
          </w:p>
          <w:p w14:paraId="22A70585" w14:textId="77777777" w:rsidR="001708DF" w:rsidRPr="001708DF" w:rsidRDefault="001708DF" w:rsidP="001708DF">
            <w:pPr>
              <w:rPr>
                <w:rFonts w:ascii="Arial" w:hAnsi="Arial" w:cs="Arial"/>
                <w:sz w:val="20"/>
                <w:szCs w:val="20"/>
              </w:rPr>
            </w:pPr>
          </w:p>
        </w:tc>
      </w:tr>
      <w:tr w:rsidR="001708DF" w:rsidRPr="001708DF" w14:paraId="5076FE68" w14:textId="77777777" w:rsidTr="001708DF">
        <w:tc>
          <w:tcPr>
            <w:tcW w:w="3841" w:type="dxa"/>
          </w:tcPr>
          <w:p w14:paraId="113D73B1" w14:textId="77777777" w:rsidR="001708DF" w:rsidRPr="001708DF" w:rsidRDefault="001708DF" w:rsidP="001708DF">
            <w:pPr>
              <w:pStyle w:val="Heading2"/>
              <w:jc w:val="left"/>
              <w:rPr>
                <w:rFonts w:ascii="Arial" w:eastAsia="Times New Roman" w:hAnsi="Arial" w:cs="Arial"/>
              </w:rPr>
            </w:pPr>
          </w:p>
        </w:tc>
        <w:tc>
          <w:tcPr>
            <w:tcW w:w="6804" w:type="dxa"/>
          </w:tcPr>
          <w:p w14:paraId="7D8C01AC" w14:textId="77777777" w:rsidR="001708DF" w:rsidRPr="001708DF" w:rsidRDefault="001708DF" w:rsidP="001708DF">
            <w:pPr>
              <w:pStyle w:val="Heading2"/>
              <w:jc w:val="left"/>
              <w:rPr>
                <w:rFonts w:ascii="Arial" w:eastAsia="Times New Roman" w:hAnsi="Arial" w:cs="Arial"/>
              </w:rPr>
            </w:pPr>
            <w:r w:rsidRPr="001708DF">
              <w:rPr>
                <w:rFonts w:ascii="Arial" w:eastAsia="Times New Roman" w:hAnsi="Arial" w:cs="Arial"/>
              </w:rPr>
              <w:t>Reviewer’s comment</w:t>
            </w:r>
          </w:p>
          <w:p w14:paraId="7F292269" w14:textId="77777777" w:rsidR="001708DF" w:rsidRPr="001708DF" w:rsidRDefault="001708DF" w:rsidP="001708DF">
            <w:pPr>
              <w:rPr>
                <w:rFonts w:ascii="Arial" w:hAnsi="Arial" w:cs="Arial"/>
                <w:sz w:val="20"/>
                <w:szCs w:val="20"/>
              </w:rPr>
            </w:pPr>
            <w:r w:rsidRPr="001708DF">
              <w:rPr>
                <w:rFonts w:ascii="Arial" w:hAnsi="Arial" w:cs="Arial"/>
                <w:b/>
                <w:sz w:val="20"/>
                <w:szCs w:val="20"/>
                <w:highlight w:val="yellow"/>
              </w:rPr>
              <w:t>Artificial Intelligence (AI) generated or assisted review comments are strictly prohibited during peer review.</w:t>
            </w:r>
          </w:p>
          <w:p w14:paraId="681A0AF5" w14:textId="77777777" w:rsidR="001708DF" w:rsidRPr="001708DF" w:rsidRDefault="001708DF" w:rsidP="001708DF">
            <w:pPr>
              <w:rPr>
                <w:rFonts w:ascii="Arial" w:hAnsi="Arial" w:cs="Arial"/>
                <w:sz w:val="20"/>
                <w:szCs w:val="20"/>
              </w:rPr>
            </w:pPr>
          </w:p>
        </w:tc>
        <w:tc>
          <w:tcPr>
            <w:tcW w:w="4408" w:type="dxa"/>
          </w:tcPr>
          <w:p w14:paraId="4A2339BC" w14:textId="77777777" w:rsidR="001708DF" w:rsidRPr="001708DF" w:rsidRDefault="001708DF" w:rsidP="001708DF">
            <w:pPr>
              <w:spacing w:after="160" w:line="256" w:lineRule="auto"/>
              <w:rPr>
                <w:rFonts w:ascii="Arial" w:hAnsi="Arial" w:cs="Arial"/>
                <w:sz w:val="20"/>
                <w:szCs w:val="20"/>
              </w:rPr>
            </w:pPr>
            <w:r w:rsidRPr="001708DF">
              <w:rPr>
                <w:rFonts w:ascii="Arial" w:hAnsi="Arial" w:cs="Arial"/>
                <w:b/>
                <w:sz w:val="20"/>
                <w:szCs w:val="20"/>
              </w:rPr>
              <w:t>Author’s Feedback</w:t>
            </w:r>
            <w:r w:rsidRPr="001708DF">
              <w:rPr>
                <w:rFonts w:ascii="Arial" w:hAnsi="Arial" w:cs="Arial"/>
                <w:sz w:val="20"/>
                <w:szCs w:val="20"/>
              </w:rPr>
              <w:t xml:space="preserve"> (It is mandatory that authors should write his/her feedback here)</w:t>
            </w:r>
          </w:p>
          <w:p w14:paraId="446ACE3E" w14:textId="77777777" w:rsidR="001708DF" w:rsidRPr="001708DF" w:rsidRDefault="001708DF" w:rsidP="001708DF">
            <w:pPr>
              <w:pStyle w:val="Heading2"/>
              <w:jc w:val="left"/>
              <w:rPr>
                <w:rFonts w:ascii="Arial" w:eastAsia="Times New Roman" w:hAnsi="Arial" w:cs="Arial"/>
                <w:b w:val="0"/>
              </w:rPr>
            </w:pPr>
          </w:p>
        </w:tc>
      </w:tr>
      <w:tr w:rsidR="001708DF" w:rsidRPr="001708DF" w14:paraId="4B314E83" w14:textId="77777777" w:rsidTr="001708DF">
        <w:trPr>
          <w:trHeight w:val="1264"/>
        </w:trPr>
        <w:tc>
          <w:tcPr>
            <w:tcW w:w="3841" w:type="dxa"/>
          </w:tcPr>
          <w:p w14:paraId="000ACC7A" w14:textId="77777777" w:rsidR="001708DF" w:rsidRPr="001708DF" w:rsidRDefault="001708DF" w:rsidP="001708DF">
            <w:pPr>
              <w:ind w:left="360"/>
              <w:rPr>
                <w:rFonts w:ascii="Arial" w:hAnsi="Arial" w:cs="Arial"/>
                <w:sz w:val="20"/>
                <w:szCs w:val="20"/>
              </w:rPr>
            </w:pPr>
            <w:r w:rsidRPr="001708DF">
              <w:rPr>
                <w:rFonts w:ascii="Arial" w:hAnsi="Arial" w:cs="Arial"/>
                <w:b/>
                <w:sz w:val="20"/>
                <w:szCs w:val="20"/>
              </w:rPr>
              <w:t>Please write a few sentences regarding the importance of this manuscript for the scientific community. A minimum of 3-4 sentences may be required for this part.</w:t>
            </w:r>
          </w:p>
          <w:p w14:paraId="39531EFD" w14:textId="77777777" w:rsidR="001708DF" w:rsidRPr="001708DF" w:rsidRDefault="001708DF" w:rsidP="001708DF">
            <w:pPr>
              <w:ind w:left="360"/>
              <w:rPr>
                <w:rFonts w:ascii="Arial" w:hAnsi="Arial" w:cs="Arial"/>
                <w:sz w:val="20"/>
                <w:szCs w:val="20"/>
              </w:rPr>
            </w:pPr>
          </w:p>
        </w:tc>
        <w:tc>
          <w:tcPr>
            <w:tcW w:w="6804" w:type="dxa"/>
          </w:tcPr>
          <w:p w14:paraId="44D8B25E" w14:textId="77777777" w:rsidR="001708DF" w:rsidRPr="001708DF" w:rsidRDefault="001708DF" w:rsidP="001708DF">
            <w:pPr>
              <w:pBdr>
                <w:top w:val="nil"/>
                <w:left w:val="nil"/>
                <w:bottom w:val="nil"/>
                <w:right w:val="nil"/>
                <w:between w:val="nil"/>
              </w:pBdr>
              <w:rPr>
                <w:rFonts w:ascii="Arial" w:hAnsi="Arial" w:cs="Arial"/>
                <w:color w:val="000000"/>
                <w:sz w:val="20"/>
                <w:szCs w:val="20"/>
              </w:rPr>
            </w:pPr>
            <w:r w:rsidRPr="001708DF">
              <w:rPr>
                <w:rFonts w:ascii="Arial" w:hAnsi="Arial" w:cs="Arial"/>
                <w:color w:val="000000"/>
                <w:sz w:val="20"/>
                <w:szCs w:val="20"/>
              </w:rPr>
              <w:t>The study is important not only in the field of social studies but also in other fields. Therefore, the study findings are useful in providing an overview of strategies that may be current or appropriate for use in the context of teaching secondary school students.</w:t>
            </w:r>
          </w:p>
        </w:tc>
        <w:tc>
          <w:tcPr>
            <w:tcW w:w="4408" w:type="dxa"/>
          </w:tcPr>
          <w:p w14:paraId="483F9B30" w14:textId="77777777" w:rsidR="001708DF" w:rsidRPr="001708DF" w:rsidRDefault="001708DF" w:rsidP="001708DF">
            <w:pPr>
              <w:pStyle w:val="Heading2"/>
              <w:jc w:val="left"/>
              <w:rPr>
                <w:rFonts w:ascii="Arial" w:eastAsia="Times New Roman" w:hAnsi="Arial" w:cs="Arial"/>
                <w:b w:val="0"/>
              </w:rPr>
            </w:pPr>
          </w:p>
        </w:tc>
      </w:tr>
      <w:tr w:rsidR="001708DF" w:rsidRPr="001708DF" w14:paraId="0A6E1AD3" w14:textId="77777777" w:rsidTr="001708DF">
        <w:trPr>
          <w:trHeight w:val="1262"/>
        </w:trPr>
        <w:tc>
          <w:tcPr>
            <w:tcW w:w="3841" w:type="dxa"/>
          </w:tcPr>
          <w:p w14:paraId="3D9DDBC5" w14:textId="77777777" w:rsidR="001708DF" w:rsidRPr="001708DF" w:rsidRDefault="001708DF" w:rsidP="001708DF">
            <w:pPr>
              <w:ind w:left="360"/>
              <w:rPr>
                <w:rFonts w:ascii="Arial" w:hAnsi="Arial" w:cs="Arial"/>
                <w:sz w:val="20"/>
                <w:szCs w:val="20"/>
              </w:rPr>
            </w:pPr>
            <w:r w:rsidRPr="001708DF">
              <w:rPr>
                <w:rFonts w:ascii="Arial" w:hAnsi="Arial" w:cs="Arial"/>
                <w:b/>
                <w:sz w:val="20"/>
                <w:szCs w:val="20"/>
              </w:rPr>
              <w:t>Is the title of the article suitable?</w:t>
            </w:r>
          </w:p>
          <w:p w14:paraId="6C04E8C9" w14:textId="77777777" w:rsidR="001708DF" w:rsidRPr="001708DF" w:rsidRDefault="001708DF" w:rsidP="001708DF">
            <w:pPr>
              <w:ind w:left="360"/>
              <w:rPr>
                <w:rFonts w:ascii="Arial" w:hAnsi="Arial" w:cs="Arial"/>
                <w:sz w:val="20"/>
                <w:szCs w:val="20"/>
              </w:rPr>
            </w:pPr>
            <w:r w:rsidRPr="001708DF">
              <w:rPr>
                <w:rFonts w:ascii="Arial" w:hAnsi="Arial" w:cs="Arial"/>
                <w:b/>
                <w:sz w:val="20"/>
                <w:szCs w:val="20"/>
              </w:rPr>
              <w:t>(If not please suggest an alternative title)</w:t>
            </w:r>
          </w:p>
          <w:p w14:paraId="13634728" w14:textId="77777777" w:rsidR="001708DF" w:rsidRPr="001708DF" w:rsidRDefault="001708DF" w:rsidP="001708DF">
            <w:pPr>
              <w:pStyle w:val="Heading2"/>
              <w:jc w:val="left"/>
              <w:rPr>
                <w:rFonts w:ascii="Arial" w:eastAsia="Times New Roman" w:hAnsi="Arial" w:cs="Arial"/>
                <w:u w:val="single"/>
              </w:rPr>
            </w:pPr>
          </w:p>
        </w:tc>
        <w:tc>
          <w:tcPr>
            <w:tcW w:w="6804" w:type="dxa"/>
          </w:tcPr>
          <w:p w14:paraId="62AD7ECE" w14:textId="77777777" w:rsidR="001708DF" w:rsidRPr="001708DF" w:rsidRDefault="001708DF" w:rsidP="001708DF">
            <w:pPr>
              <w:ind w:left="32"/>
              <w:jc w:val="both"/>
              <w:rPr>
                <w:rFonts w:ascii="Arial" w:hAnsi="Arial" w:cs="Arial"/>
                <w:sz w:val="20"/>
                <w:szCs w:val="20"/>
              </w:rPr>
            </w:pPr>
            <w:r w:rsidRPr="001708DF">
              <w:rPr>
                <w:rFonts w:ascii="Arial" w:hAnsi="Arial" w:cs="Arial"/>
                <w:sz w:val="20"/>
                <w:szCs w:val="20"/>
              </w:rPr>
              <w:t xml:space="preserve">The title of article should be modified so that there </w:t>
            </w:r>
            <w:proofErr w:type="gramStart"/>
            <w:r w:rsidRPr="001708DF">
              <w:rPr>
                <w:rFonts w:ascii="Arial" w:hAnsi="Arial" w:cs="Arial"/>
                <w:sz w:val="20"/>
                <w:szCs w:val="20"/>
              </w:rPr>
              <w:t>is</w:t>
            </w:r>
            <w:proofErr w:type="gramEnd"/>
            <w:r w:rsidRPr="001708DF">
              <w:rPr>
                <w:rFonts w:ascii="Arial" w:hAnsi="Arial" w:cs="Arial"/>
                <w:sz w:val="20"/>
                <w:szCs w:val="20"/>
              </w:rPr>
              <w:t xml:space="preserve"> no redundant words, which is social studies repeated twice. It is suggested </w:t>
            </w:r>
            <w:proofErr w:type="spellStart"/>
            <w:r w:rsidRPr="001708DF">
              <w:rPr>
                <w:rFonts w:ascii="Arial" w:hAnsi="Arial" w:cs="Arial"/>
                <w:sz w:val="20"/>
                <w:szCs w:val="20"/>
              </w:rPr>
              <w:t>tht</w:t>
            </w:r>
            <w:proofErr w:type="spellEnd"/>
            <w:r w:rsidRPr="001708DF">
              <w:rPr>
                <w:rFonts w:ascii="Arial" w:hAnsi="Arial" w:cs="Arial"/>
                <w:sz w:val="20"/>
                <w:szCs w:val="20"/>
              </w:rPr>
              <w:t xml:space="preserve"> that authors use </w:t>
            </w:r>
            <w:proofErr w:type="gramStart"/>
            <w:r w:rsidRPr="001708DF">
              <w:rPr>
                <w:rFonts w:ascii="Arial" w:hAnsi="Arial" w:cs="Arial"/>
                <w:sz w:val="20"/>
                <w:szCs w:val="20"/>
              </w:rPr>
              <w:t>…..</w:t>
            </w:r>
            <w:proofErr w:type="gramEnd"/>
            <w:r w:rsidRPr="001708DF">
              <w:rPr>
                <w:rFonts w:ascii="Arial" w:hAnsi="Arial" w:cs="Arial"/>
                <w:sz w:val="20"/>
                <w:szCs w:val="20"/>
              </w:rPr>
              <w:t>secondary/ high school teachers in the teaching social studies…..or any suitable words that clarify what level of students that teachers’ teach, you are focussing.</w:t>
            </w:r>
          </w:p>
        </w:tc>
        <w:tc>
          <w:tcPr>
            <w:tcW w:w="4408" w:type="dxa"/>
          </w:tcPr>
          <w:p w14:paraId="34E6844C" w14:textId="77777777" w:rsidR="001708DF" w:rsidRPr="001708DF" w:rsidRDefault="001708DF" w:rsidP="001708DF">
            <w:pPr>
              <w:pStyle w:val="Heading2"/>
              <w:jc w:val="left"/>
              <w:rPr>
                <w:rFonts w:ascii="Arial" w:eastAsia="Times New Roman" w:hAnsi="Arial" w:cs="Arial"/>
                <w:b w:val="0"/>
              </w:rPr>
            </w:pPr>
          </w:p>
        </w:tc>
      </w:tr>
      <w:tr w:rsidR="001708DF" w:rsidRPr="001708DF" w14:paraId="3794719D" w14:textId="77777777" w:rsidTr="001708DF">
        <w:trPr>
          <w:trHeight w:val="1262"/>
        </w:trPr>
        <w:tc>
          <w:tcPr>
            <w:tcW w:w="3841" w:type="dxa"/>
          </w:tcPr>
          <w:p w14:paraId="3D07C182" w14:textId="77777777" w:rsidR="001708DF" w:rsidRPr="001708DF" w:rsidRDefault="001708DF" w:rsidP="001708DF">
            <w:pPr>
              <w:pStyle w:val="Heading2"/>
              <w:ind w:left="360"/>
              <w:jc w:val="left"/>
              <w:rPr>
                <w:rFonts w:ascii="Arial" w:eastAsia="Times New Roman" w:hAnsi="Arial" w:cs="Arial"/>
              </w:rPr>
            </w:pPr>
            <w:r w:rsidRPr="001708DF">
              <w:rPr>
                <w:rFonts w:ascii="Arial" w:eastAsia="Times New Roman" w:hAnsi="Arial" w:cs="Arial"/>
              </w:rPr>
              <w:t>Is the abstract of the article comprehensive? Do you suggest the addition (or deletion) of some points in this section? Please write your suggestions here.</w:t>
            </w:r>
          </w:p>
          <w:p w14:paraId="6D975C2F" w14:textId="77777777" w:rsidR="001708DF" w:rsidRPr="001708DF" w:rsidRDefault="001708DF" w:rsidP="001708DF">
            <w:pPr>
              <w:pStyle w:val="Heading2"/>
              <w:jc w:val="left"/>
              <w:rPr>
                <w:rFonts w:ascii="Arial" w:eastAsia="Times New Roman" w:hAnsi="Arial" w:cs="Arial"/>
                <w:u w:val="single"/>
              </w:rPr>
            </w:pPr>
          </w:p>
        </w:tc>
        <w:tc>
          <w:tcPr>
            <w:tcW w:w="6804" w:type="dxa"/>
          </w:tcPr>
          <w:p w14:paraId="62B86D9C" w14:textId="77777777" w:rsidR="001708DF" w:rsidRPr="001708DF" w:rsidRDefault="001708DF" w:rsidP="001708DF">
            <w:pPr>
              <w:ind w:left="32"/>
              <w:rPr>
                <w:rFonts w:ascii="Arial" w:hAnsi="Arial" w:cs="Arial"/>
                <w:sz w:val="20"/>
                <w:szCs w:val="20"/>
              </w:rPr>
            </w:pPr>
            <w:r w:rsidRPr="001708DF">
              <w:rPr>
                <w:rFonts w:ascii="Arial" w:hAnsi="Arial" w:cs="Arial"/>
                <w:sz w:val="20"/>
                <w:szCs w:val="20"/>
              </w:rPr>
              <w:t xml:space="preserve">The abstract is not so clear, with too long introduction without clear issue and aim before going to methodology approach. </w:t>
            </w:r>
          </w:p>
          <w:p w14:paraId="5851E14C" w14:textId="77777777" w:rsidR="001708DF" w:rsidRPr="001708DF" w:rsidRDefault="001708DF" w:rsidP="001708DF">
            <w:pPr>
              <w:ind w:left="32"/>
              <w:rPr>
                <w:rFonts w:ascii="Arial" w:hAnsi="Arial" w:cs="Arial"/>
                <w:sz w:val="20"/>
                <w:szCs w:val="20"/>
              </w:rPr>
            </w:pPr>
            <w:r w:rsidRPr="001708DF">
              <w:rPr>
                <w:rFonts w:ascii="Arial" w:hAnsi="Arial" w:cs="Arial"/>
                <w:sz w:val="20"/>
                <w:szCs w:val="20"/>
              </w:rPr>
              <w:t>Please provide research design used, and procedure of collecting data.</w:t>
            </w:r>
          </w:p>
        </w:tc>
        <w:tc>
          <w:tcPr>
            <w:tcW w:w="4408" w:type="dxa"/>
          </w:tcPr>
          <w:p w14:paraId="583D0277" w14:textId="77777777" w:rsidR="001708DF" w:rsidRPr="001708DF" w:rsidRDefault="001708DF" w:rsidP="001708DF">
            <w:pPr>
              <w:pStyle w:val="Heading2"/>
              <w:jc w:val="left"/>
              <w:rPr>
                <w:rFonts w:ascii="Arial" w:eastAsia="Times New Roman" w:hAnsi="Arial" w:cs="Arial"/>
                <w:b w:val="0"/>
              </w:rPr>
            </w:pPr>
          </w:p>
        </w:tc>
      </w:tr>
      <w:tr w:rsidR="001708DF" w:rsidRPr="001708DF" w14:paraId="05A43C76" w14:textId="77777777" w:rsidTr="001708DF">
        <w:trPr>
          <w:trHeight w:val="704"/>
        </w:trPr>
        <w:tc>
          <w:tcPr>
            <w:tcW w:w="3841" w:type="dxa"/>
          </w:tcPr>
          <w:p w14:paraId="54D75A78" w14:textId="77777777" w:rsidR="001708DF" w:rsidRPr="001708DF" w:rsidRDefault="001708DF" w:rsidP="001708DF">
            <w:pPr>
              <w:pStyle w:val="Heading2"/>
              <w:ind w:left="360"/>
              <w:jc w:val="left"/>
              <w:rPr>
                <w:rFonts w:ascii="Arial" w:hAnsi="Arial" w:cs="Arial"/>
                <w:b w:val="0"/>
                <w:u w:val="single"/>
              </w:rPr>
            </w:pPr>
            <w:r w:rsidRPr="001708DF">
              <w:rPr>
                <w:rFonts w:ascii="Arial" w:eastAsia="Times New Roman" w:hAnsi="Arial" w:cs="Arial"/>
              </w:rPr>
              <w:t>Is the manuscript scientifically, correct? Please write here.</w:t>
            </w:r>
          </w:p>
        </w:tc>
        <w:tc>
          <w:tcPr>
            <w:tcW w:w="6804" w:type="dxa"/>
          </w:tcPr>
          <w:p w14:paraId="64B67D8A" w14:textId="77777777" w:rsidR="001708DF" w:rsidRPr="001708DF" w:rsidRDefault="001708DF" w:rsidP="001708DF">
            <w:pPr>
              <w:pBdr>
                <w:top w:val="nil"/>
                <w:left w:val="nil"/>
                <w:bottom w:val="nil"/>
                <w:right w:val="nil"/>
                <w:between w:val="nil"/>
              </w:pBdr>
              <w:rPr>
                <w:rFonts w:ascii="Arial" w:hAnsi="Arial" w:cs="Arial"/>
                <w:color w:val="000000"/>
                <w:sz w:val="20"/>
                <w:szCs w:val="20"/>
              </w:rPr>
            </w:pPr>
            <w:r w:rsidRPr="001708DF">
              <w:rPr>
                <w:rFonts w:ascii="Arial" w:hAnsi="Arial" w:cs="Arial"/>
                <w:color w:val="000000"/>
                <w:sz w:val="20"/>
                <w:szCs w:val="20"/>
              </w:rPr>
              <w:t>The author has an idea to discuss the introduction, methodology, results and conclusion sections. In the introduction, it does not provide arguments from several previous studies in one paragraph, instead it only states the findings from a single study. The way of writing research questions is also not accurate. In the methodology section, qualitative is the approach not research design. If using qualitative approach, questionnaire should not be mentioned, but we have checklist for observation method. Triangulation is also not reflected in whether using several methods in data collection such as observation and interview. The results and discussion sections also need to be improved in the way of writing according to the research design used. If conducting observations, findings from checklists or field notes need to be included and supported by quotations from participants' interviews. Conclusion and recommendations are scientifically accepted.</w:t>
            </w:r>
          </w:p>
        </w:tc>
        <w:tc>
          <w:tcPr>
            <w:tcW w:w="4408" w:type="dxa"/>
          </w:tcPr>
          <w:p w14:paraId="47FB1011" w14:textId="77777777" w:rsidR="001708DF" w:rsidRPr="001708DF" w:rsidRDefault="001708DF" w:rsidP="001708DF">
            <w:pPr>
              <w:pStyle w:val="Heading2"/>
              <w:jc w:val="left"/>
              <w:rPr>
                <w:rFonts w:ascii="Arial" w:eastAsia="Times New Roman" w:hAnsi="Arial" w:cs="Arial"/>
                <w:b w:val="0"/>
              </w:rPr>
            </w:pPr>
          </w:p>
        </w:tc>
      </w:tr>
      <w:tr w:rsidR="001708DF" w:rsidRPr="001708DF" w14:paraId="29A85DD9" w14:textId="77777777" w:rsidTr="001708DF">
        <w:trPr>
          <w:trHeight w:val="703"/>
        </w:trPr>
        <w:tc>
          <w:tcPr>
            <w:tcW w:w="3841" w:type="dxa"/>
          </w:tcPr>
          <w:p w14:paraId="08B03E02" w14:textId="77777777" w:rsidR="001708DF" w:rsidRPr="001708DF" w:rsidRDefault="001708DF" w:rsidP="001708DF">
            <w:pPr>
              <w:ind w:left="360"/>
              <w:rPr>
                <w:rFonts w:ascii="Arial" w:hAnsi="Arial" w:cs="Arial"/>
                <w:sz w:val="20"/>
                <w:szCs w:val="20"/>
              </w:rPr>
            </w:pPr>
            <w:r w:rsidRPr="001708DF">
              <w:rPr>
                <w:rFonts w:ascii="Arial" w:hAnsi="Arial" w:cs="Arial"/>
                <w:b/>
                <w:sz w:val="20"/>
                <w:szCs w:val="20"/>
              </w:rPr>
              <w:t>Are the references sufficient and recent? If you have suggestions of additional references, please mention them in the review form.</w:t>
            </w:r>
          </w:p>
        </w:tc>
        <w:tc>
          <w:tcPr>
            <w:tcW w:w="6804" w:type="dxa"/>
          </w:tcPr>
          <w:p w14:paraId="6C477C9C" w14:textId="77777777" w:rsidR="001708DF" w:rsidRPr="001708DF" w:rsidRDefault="001708DF" w:rsidP="001708DF">
            <w:pPr>
              <w:pBdr>
                <w:top w:val="nil"/>
                <w:left w:val="nil"/>
                <w:bottom w:val="nil"/>
                <w:right w:val="nil"/>
                <w:between w:val="nil"/>
              </w:pBdr>
              <w:rPr>
                <w:rFonts w:ascii="Arial" w:hAnsi="Arial" w:cs="Arial"/>
                <w:color w:val="000000"/>
                <w:sz w:val="20"/>
                <w:szCs w:val="20"/>
              </w:rPr>
            </w:pPr>
            <w:r w:rsidRPr="001708DF">
              <w:rPr>
                <w:rFonts w:ascii="Arial" w:hAnsi="Arial" w:cs="Arial"/>
                <w:color w:val="000000"/>
                <w:sz w:val="20"/>
                <w:szCs w:val="20"/>
              </w:rPr>
              <w:t>The references used are many and in the last 5 years, 2021 to 2025. However, the APA 7 style format needs to be followed carefully and the reference list needs to be added.</w:t>
            </w:r>
          </w:p>
        </w:tc>
        <w:tc>
          <w:tcPr>
            <w:tcW w:w="4408" w:type="dxa"/>
          </w:tcPr>
          <w:p w14:paraId="0D845B1F" w14:textId="77777777" w:rsidR="001708DF" w:rsidRPr="001708DF" w:rsidRDefault="001708DF" w:rsidP="001708DF">
            <w:pPr>
              <w:pStyle w:val="Heading2"/>
              <w:jc w:val="left"/>
              <w:rPr>
                <w:rFonts w:ascii="Arial" w:eastAsia="Times New Roman" w:hAnsi="Arial" w:cs="Arial"/>
                <w:b w:val="0"/>
              </w:rPr>
            </w:pPr>
          </w:p>
        </w:tc>
      </w:tr>
      <w:tr w:rsidR="001708DF" w:rsidRPr="001708DF" w14:paraId="452E4B54" w14:textId="77777777" w:rsidTr="001708DF">
        <w:trPr>
          <w:trHeight w:val="386"/>
        </w:trPr>
        <w:tc>
          <w:tcPr>
            <w:tcW w:w="3841" w:type="dxa"/>
          </w:tcPr>
          <w:p w14:paraId="3B252067" w14:textId="77777777" w:rsidR="001708DF" w:rsidRPr="001708DF" w:rsidRDefault="001708DF" w:rsidP="001708DF">
            <w:pPr>
              <w:pStyle w:val="Heading2"/>
              <w:ind w:left="360"/>
              <w:jc w:val="left"/>
              <w:rPr>
                <w:rFonts w:ascii="Arial" w:eastAsia="Times New Roman" w:hAnsi="Arial" w:cs="Arial"/>
              </w:rPr>
            </w:pPr>
            <w:r w:rsidRPr="001708DF">
              <w:rPr>
                <w:rFonts w:ascii="Arial" w:eastAsia="Times New Roman" w:hAnsi="Arial" w:cs="Arial"/>
              </w:rPr>
              <w:t>Is the language/English quality of the article suitable for scholarly communications?</w:t>
            </w:r>
          </w:p>
          <w:p w14:paraId="1A58EFB4" w14:textId="77777777" w:rsidR="001708DF" w:rsidRPr="001708DF" w:rsidRDefault="001708DF" w:rsidP="001708DF">
            <w:pPr>
              <w:rPr>
                <w:rFonts w:ascii="Arial" w:hAnsi="Arial" w:cs="Arial"/>
                <w:sz w:val="20"/>
                <w:szCs w:val="20"/>
              </w:rPr>
            </w:pPr>
          </w:p>
        </w:tc>
        <w:tc>
          <w:tcPr>
            <w:tcW w:w="6804" w:type="dxa"/>
          </w:tcPr>
          <w:p w14:paraId="60F08F86" w14:textId="77777777" w:rsidR="001708DF" w:rsidRPr="001708DF" w:rsidRDefault="001708DF" w:rsidP="001708DF">
            <w:pPr>
              <w:rPr>
                <w:rFonts w:ascii="Arial" w:hAnsi="Arial" w:cs="Arial"/>
                <w:sz w:val="20"/>
                <w:szCs w:val="20"/>
              </w:rPr>
            </w:pPr>
            <w:r w:rsidRPr="001708DF">
              <w:rPr>
                <w:rFonts w:ascii="Arial" w:hAnsi="Arial" w:cs="Arial"/>
                <w:sz w:val="20"/>
                <w:szCs w:val="20"/>
              </w:rPr>
              <w:t>The use of academic English needs to be improved. It is recommended that authors have a language expert review if English is not the author's first language.</w:t>
            </w:r>
          </w:p>
        </w:tc>
        <w:tc>
          <w:tcPr>
            <w:tcW w:w="4408" w:type="dxa"/>
          </w:tcPr>
          <w:p w14:paraId="07BEFE4C" w14:textId="77777777" w:rsidR="001708DF" w:rsidRPr="001708DF" w:rsidRDefault="001708DF" w:rsidP="001708DF">
            <w:pPr>
              <w:rPr>
                <w:rFonts w:ascii="Arial" w:hAnsi="Arial" w:cs="Arial"/>
                <w:sz w:val="20"/>
                <w:szCs w:val="20"/>
              </w:rPr>
            </w:pPr>
          </w:p>
        </w:tc>
      </w:tr>
      <w:tr w:rsidR="001708DF" w:rsidRPr="001708DF" w14:paraId="49EC598C" w14:textId="77777777" w:rsidTr="001708DF">
        <w:trPr>
          <w:trHeight w:val="1178"/>
        </w:trPr>
        <w:tc>
          <w:tcPr>
            <w:tcW w:w="3841" w:type="dxa"/>
          </w:tcPr>
          <w:p w14:paraId="1C0CA551" w14:textId="77777777" w:rsidR="001708DF" w:rsidRPr="001708DF" w:rsidRDefault="001708DF" w:rsidP="001708DF">
            <w:pPr>
              <w:pStyle w:val="Heading2"/>
              <w:jc w:val="left"/>
              <w:rPr>
                <w:rFonts w:ascii="Arial" w:eastAsia="Times New Roman" w:hAnsi="Arial" w:cs="Arial"/>
                <w:b w:val="0"/>
              </w:rPr>
            </w:pPr>
            <w:r w:rsidRPr="001708DF">
              <w:rPr>
                <w:rFonts w:ascii="Arial" w:eastAsia="Times New Roman" w:hAnsi="Arial" w:cs="Arial"/>
                <w:u w:val="single"/>
              </w:rPr>
              <w:t>Optional/General</w:t>
            </w:r>
            <w:r w:rsidRPr="001708DF">
              <w:rPr>
                <w:rFonts w:ascii="Arial" w:eastAsia="Times New Roman" w:hAnsi="Arial" w:cs="Arial"/>
              </w:rPr>
              <w:t xml:space="preserve"> </w:t>
            </w:r>
            <w:r w:rsidRPr="001708DF">
              <w:rPr>
                <w:rFonts w:ascii="Arial" w:eastAsia="Times New Roman" w:hAnsi="Arial" w:cs="Arial"/>
                <w:b w:val="0"/>
              </w:rPr>
              <w:t>comments</w:t>
            </w:r>
          </w:p>
          <w:p w14:paraId="2C2ED910" w14:textId="77777777" w:rsidR="001708DF" w:rsidRPr="001708DF" w:rsidRDefault="001708DF" w:rsidP="001708DF">
            <w:pPr>
              <w:pStyle w:val="Heading2"/>
              <w:jc w:val="left"/>
              <w:rPr>
                <w:rFonts w:ascii="Arial" w:eastAsia="Times New Roman" w:hAnsi="Arial" w:cs="Arial"/>
                <w:b w:val="0"/>
              </w:rPr>
            </w:pPr>
          </w:p>
        </w:tc>
        <w:tc>
          <w:tcPr>
            <w:tcW w:w="6804" w:type="dxa"/>
          </w:tcPr>
          <w:p w14:paraId="1C49FCFA" w14:textId="77777777" w:rsidR="001708DF" w:rsidRPr="001708DF" w:rsidRDefault="001708DF" w:rsidP="001708DF">
            <w:pPr>
              <w:pBdr>
                <w:top w:val="nil"/>
                <w:left w:val="nil"/>
                <w:bottom w:val="nil"/>
                <w:right w:val="nil"/>
                <w:between w:val="nil"/>
              </w:pBdr>
              <w:rPr>
                <w:rFonts w:ascii="Arial" w:hAnsi="Arial" w:cs="Arial"/>
                <w:color w:val="000000"/>
                <w:sz w:val="20"/>
                <w:szCs w:val="20"/>
              </w:rPr>
            </w:pPr>
          </w:p>
        </w:tc>
        <w:tc>
          <w:tcPr>
            <w:tcW w:w="4408" w:type="dxa"/>
          </w:tcPr>
          <w:p w14:paraId="5D7AC535" w14:textId="77777777" w:rsidR="001708DF" w:rsidRPr="001708DF" w:rsidRDefault="001708DF" w:rsidP="001708DF">
            <w:pPr>
              <w:rPr>
                <w:rFonts w:ascii="Arial" w:hAnsi="Arial" w:cs="Arial"/>
                <w:sz w:val="20"/>
                <w:szCs w:val="20"/>
              </w:rPr>
            </w:pPr>
          </w:p>
        </w:tc>
      </w:tr>
    </w:tbl>
    <w:tbl>
      <w:tblPr>
        <w:tblW w:w="48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975"/>
        <w:gridCol w:w="5218"/>
        <w:gridCol w:w="4836"/>
      </w:tblGrid>
      <w:tr w:rsidR="00D94456" w:rsidRPr="001708DF" w14:paraId="4E07971B" w14:textId="77777777" w:rsidTr="00D06B8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38BBEB5" w14:textId="7389F467" w:rsidR="00D94456" w:rsidRPr="001708DF" w:rsidRDefault="001708DF" w:rsidP="00D94456">
            <w:pPr>
              <w:spacing w:line="276" w:lineRule="auto"/>
              <w:rPr>
                <w:rFonts w:ascii="Arial" w:eastAsia="Arial Unicode MS" w:hAnsi="Arial" w:cs="Arial"/>
                <w:b/>
                <w:sz w:val="20"/>
                <w:szCs w:val="20"/>
                <w:u w:val="single"/>
                <w:lang w:eastAsia="en-US"/>
              </w:rPr>
            </w:pPr>
            <w:bookmarkStart w:id="2" w:name="_Hlk156057704"/>
            <w:bookmarkStart w:id="3" w:name="_Hlk156057883"/>
            <w:r w:rsidRPr="001708DF">
              <w:rPr>
                <w:rFonts w:ascii="Arial" w:eastAsia="Arial Unicode MS" w:hAnsi="Arial" w:cs="Arial"/>
                <w:b/>
                <w:sz w:val="20"/>
                <w:szCs w:val="20"/>
                <w:highlight w:val="yellow"/>
                <w:u w:val="single"/>
                <w:lang w:eastAsia="en-US"/>
              </w:rPr>
              <w:br/>
            </w:r>
            <w:r w:rsidR="00D94456" w:rsidRPr="001708DF">
              <w:rPr>
                <w:rFonts w:ascii="Arial" w:eastAsia="Arial Unicode MS" w:hAnsi="Arial" w:cs="Arial"/>
                <w:b/>
                <w:sz w:val="20"/>
                <w:szCs w:val="20"/>
                <w:highlight w:val="yellow"/>
                <w:u w:val="single"/>
                <w:lang w:eastAsia="en-US"/>
              </w:rPr>
              <w:t>PART  2:</w:t>
            </w:r>
            <w:r w:rsidR="00D94456" w:rsidRPr="001708DF">
              <w:rPr>
                <w:rFonts w:ascii="Arial" w:eastAsia="Arial Unicode MS" w:hAnsi="Arial" w:cs="Arial"/>
                <w:b/>
                <w:sz w:val="20"/>
                <w:szCs w:val="20"/>
                <w:u w:val="single"/>
                <w:lang w:eastAsia="en-US"/>
              </w:rPr>
              <w:t xml:space="preserve"> </w:t>
            </w:r>
          </w:p>
          <w:p w14:paraId="1320025E" w14:textId="77777777" w:rsidR="00D94456" w:rsidRPr="001708DF" w:rsidRDefault="00D94456" w:rsidP="00D94456">
            <w:pPr>
              <w:spacing w:line="276" w:lineRule="auto"/>
              <w:rPr>
                <w:rFonts w:ascii="Arial" w:eastAsia="Arial Unicode MS" w:hAnsi="Arial" w:cs="Arial"/>
                <w:b/>
                <w:sz w:val="20"/>
                <w:szCs w:val="20"/>
                <w:u w:val="single"/>
                <w:lang w:eastAsia="en-US"/>
              </w:rPr>
            </w:pPr>
          </w:p>
        </w:tc>
      </w:tr>
      <w:tr w:rsidR="00D94456" w:rsidRPr="001708DF" w14:paraId="59C6E043" w14:textId="77777777" w:rsidTr="00D06B84">
        <w:tc>
          <w:tcPr>
            <w:tcW w:w="165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143CC12D" w14:textId="77777777" w:rsidR="00D94456" w:rsidRPr="001708DF" w:rsidRDefault="00D94456" w:rsidP="00D94456">
            <w:pPr>
              <w:spacing w:line="276" w:lineRule="auto"/>
              <w:rPr>
                <w:rFonts w:ascii="Arial" w:eastAsia="Arial Unicode MS" w:hAnsi="Arial" w:cs="Arial"/>
                <w:sz w:val="20"/>
                <w:szCs w:val="20"/>
                <w:lang w:eastAsia="en-US"/>
              </w:rPr>
            </w:pPr>
          </w:p>
        </w:tc>
        <w:tc>
          <w:tcPr>
            <w:tcW w:w="17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9CB9111" w14:textId="77777777" w:rsidR="00D94456" w:rsidRPr="001708DF" w:rsidRDefault="00D94456" w:rsidP="00D94456">
            <w:pPr>
              <w:keepNext/>
              <w:spacing w:line="276" w:lineRule="auto"/>
              <w:outlineLvl w:val="1"/>
              <w:rPr>
                <w:rFonts w:ascii="Arial" w:eastAsia="MS Mincho" w:hAnsi="Arial" w:cs="Arial"/>
                <w:b/>
                <w:bCs/>
                <w:sz w:val="20"/>
                <w:szCs w:val="20"/>
                <w:lang w:eastAsia="en-US"/>
              </w:rPr>
            </w:pPr>
            <w:r w:rsidRPr="001708DF">
              <w:rPr>
                <w:rFonts w:ascii="Arial" w:eastAsia="MS Mincho" w:hAnsi="Arial" w:cs="Arial"/>
                <w:b/>
                <w:bCs/>
                <w:sz w:val="20"/>
                <w:szCs w:val="20"/>
                <w:lang w:eastAsia="en-US"/>
              </w:rPr>
              <w:t>Reviewer’s comment</w:t>
            </w:r>
          </w:p>
        </w:tc>
        <w:tc>
          <w:tcPr>
            <w:tcW w:w="1610" w:type="pct"/>
            <w:tcBorders>
              <w:top w:val="single" w:sz="4" w:space="0" w:color="auto"/>
              <w:left w:val="single" w:sz="4" w:space="0" w:color="auto"/>
              <w:bottom w:val="single" w:sz="4" w:space="0" w:color="auto"/>
              <w:right w:val="single" w:sz="4" w:space="0" w:color="auto"/>
            </w:tcBorders>
            <w:shd w:val="clear" w:color="auto" w:fill="auto"/>
            <w:hideMark/>
          </w:tcPr>
          <w:p w14:paraId="11894273" w14:textId="77777777" w:rsidR="00D94456" w:rsidRPr="001708DF" w:rsidRDefault="00D94456" w:rsidP="00D94456">
            <w:pPr>
              <w:keepNext/>
              <w:spacing w:line="276" w:lineRule="auto"/>
              <w:outlineLvl w:val="1"/>
              <w:rPr>
                <w:rFonts w:ascii="Arial" w:eastAsia="MS Mincho" w:hAnsi="Arial" w:cs="Arial"/>
                <w:bCs/>
                <w:sz w:val="20"/>
                <w:szCs w:val="20"/>
                <w:lang w:eastAsia="en-US"/>
              </w:rPr>
            </w:pPr>
            <w:r w:rsidRPr="001708DF">
              <w:rPr>
                <w:rFonts w:ascii="Arial" w:eastAsia="MS Mincho" w:hAnsi="Arial" w:cs="Arial"/>
                <w:b/>
                <w:bCs/>
                <w:sz w:val="20"/>
                <w:szCs w:val="20"/>
                <w:lang w:eastAsia="en-US"/>
              </w:rPr>
              <w:t>Author’s comment</w:t>
            </w:r>
            <w:r w:rsidRPr="001708DF">
              <w:rPr>
                <w:rFonts w:ascii="Arial" w:eastAsia="MS Mincho" w:hAnsi="Arial" w:cs="Arial"/>
                <w:bCs/>
                <w:sz w:val="20"/>
                <w:szCs w:val="20"/>
                <w:lang w:eastAsia="en-US"/>
              </w:rPr>
              <w:t xml:space="preserve"> </w:t>
            </w:r>
            <w:r w:rsidRPr="001708DF">
              <w:rPr>
                <w:rFonts w:ascii="Arial" w:eastAsia="MS Mincho" w:hAnsi="Arial" w:cs="Arial"/>
                <w:bCs/>
                <w:i/>
                <w:sz w:val="20"/>
                <w:szCs w:val="20"/>
                <w:lang w:eastAsia="en-US"/>
              </w:rPr>
              <w:t>(if agreed with reviewer, correct the manuscript and highlight that part in the manuscript. It is mandatory that authors should write his/her feedback here)</w:t>
            </w:r>
          </w:p>
        </w:tc>
      </w:tr>
      <w:tr w:rsidR="00D94456" w:rsidRPr="001708DF" w14:paraId="3F3FF871" w14:textId="77777777" w:rsidTr="00D06B84">
        <w:trPr>
          <w:trHeight w:val="890"/>
        </w:trPr>
        <w:tc>
          <w:tcPr>
            <w:tcW w:w="165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3D9643CE" w14:textId="77777777" w:rsidR="00D94456" w:rsidRPr="001708DF" w:rsidRDefault="00D94456" w:rsidP="00D94456">
            <w:pPr>
              <w:spacing w:line="276" w:lineRule="auto"/>
              <w:rPr>
                <w:rFonts w:ascii="Arial" w:eastAsia="Arial Unicode MS" w:hAnsi="Arial" w:cs="Arial"/>
                <w:b/>
                <w:sz w:val="20"/>
                <w:szCs w:val="20"/>
                <w:lang w:eastAsia="en-US"/>
              </w:rPr>
            </w:pPr>
            <w:r w:rsidRPr="001708DF">
              <w:rPr>
                <w:rFonts w:ascii="Arial" w:eastAsia="Arial Unicode MS" w:hAnsi="Arial" w:cs="Arial"/>
                <w:b/>
                <w:sz w:val="20"/>
                <w:szCs w:val="20"/>
                <w:lang w:eastAsia="en-US"/>
              </w:rPr>
              <w:t xml:space="preserve">Are there ethical issues in this manuscript? </w:t>
            </w:r>
          </w:p>
          <w:p w14:paraId="48B40B07" w14:textId="77777777" w:rsidR="00D94456" w:rsidRPr="001708DF" w:rsidRDefault="00D94456" w:rsidP="00D94456">
            <w:pPr>
              <w:spacing w:line="276" w:lineRule="auto"/>
              <w:rPr>
                <w:rFonts w:ascii="Arial" w:eastAsia="Arial Unicode MS" w:hAnsi="Arial" w:cs="Arial"/>
                <w:sz w:val="20"/>
                <w:szCs w:val="20"/>
                <w:lang w:eastAsia="en-US"/>
              </w:rPr>
            </w:pPr>
          </w:p>
        </w:tc>
        <w:tc>
          <w:tcPr>
            <w:tcW w:w="173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17F98A" w14:textId="77777777" w:rsidR="00D94456" w:rsidRPr="001708DF" w:rsidRDefault="00D94456" w:rsidP="00D94456">
            <w:pPr>
              <w:spacing w:line="276" w:lineRule="auto"/>
              <w:rPr>
                <w:rFonts w:ascii="Arial" w:eastAsia="Arial Unicode MS" w:hAnsi="Arial" w:cs="Arial"/>
                <w:i/>
                <w:iCs/>
                <w:sz w:val="20"/>
                <w:szCs w:val="20"/>
                <w:u w:val="single"/>
                <w:lang w:eastAsia="en-US"/>
              </w:rPr>
            </w:pPr>
            <w:r w:rsidRPr="001708DF">
              <w:rPr>
                <w:rFonts w:ascii="Arial" w:eastAsia="Arial Unicode MS" w:hAnsi="Arial" w:cs="Arial"/>
                <w:i/>
                <w:iCs/>
                <w:sz w:val="20"/>
                <w:szCs w:val="20"/>
                <w:u w:val="single"/>
                <w:lang w:eastAsia="en-US"/>
              </w:rPr>
              <w:t xml:space="preserve">(If yes, </w:t>
            </w:r>
            <w:proofErr w:type="gramStart"/>
            <w:r w:rsidRPr="001708DF">
              <w:rPr>
                <w:rFonts w:ascii="Arial" w:eastAsia="Arial Unicode MS" w:hAnsi="Arial" w:cs="Arial"/>
                <w:i/>
                <w:iCs/>
                <w:sz w:val="20"/>
                <w:szCs w:val="20"/>
                <w:u w:val="single"/>
                <w:lang w:eastAsia="en-US"/>
              </w:rPr>
              <w:t>Kindly</w:t>
            </w:r>
            <w:proofErr w:type="gramEnd"/>
            <w:r w:rsidRPr="001708DF">
              <w:rPr>
                <w:rFonts w:ascii="Arial" w:eastAsia="Arial Unicode MS" w:hAnsi="Arial" w:cs="Arial"/>
                <w:i/>
                <w:iCs/>
                <w:sz w:val="20"/>
                <w:szCs w:val="20"/>
                <w:u w:val="single"/>
                <w:lang w:eastAsia="en-US"/>
              </w:rPr>
              <w:t xml:space="preserve"> please write down the ethical issues here in details)</w:t>
            </w:r>
          </w:p>
          <w:p w14:paraId="38CCEF7C" w14:textId="77777777" w:rsidR="00D94456" w:rsidRPr="001708DF" w:rsidRDefault="00D94456" w:rsidP="00D94456">
            <w:pPr>
              <w:spacing w:line="276" w:lineRule="auto"/>
              <w:rPr>
                <w:rFonts w:ascii="Arial" w:eastAsia="Arial Unicode MS" w:hAnsi="Arial" w:cs="Arial"/>
                <w:sz w:val="20"/>
                <w:szCs w:val="20"/>
                <w:lang w:eastAsia="en-US"/>
              </w:rPr>
            </w:pPr>
          </w:p>
          <w:p w14:paraId="290C4569" w14:textId="77777777" w:rsidR="00D94456" w:rsidRPr="001708DF" w:rsidRDefault="00D94456" w:rsidP="00D94456">
            <w:pPr>
              <w:spacing w:line="276" w:lineRule="auto"/>
              <w:rPr>
                <w:rFonts w:ascii="Arial" w:eastAsia="Arial Unicode MS" w:hAnsi="Arial" w:cs="Arial"/>
                <w:sz w:val="20"/>
                <w:szCs w:val="20"/>
                <w:lang w:eastAsia="en-US"/>
              </w:rPr>
            </w:pPr>
          </w:p>
        </w:tc>
        <w:tc>
          <w:tcPr>
            <w:tcW w:w="1610" w:type="pct"/>
            <w:tcBorders>
              <w:top w:val="single" w:sz="4" w:space="0" w:color="auto"/>
              <w:left w:val="single" w:sz="4" w:space="0" w:color="auto"/>
              <w:bottom w:val="single" w:sz="4" w:space="0" w:color="auto"/>
              <w:right w:val="single" w:sz="4" w:space="0" w:color="auto"/>
            </w:tcBorders>
            <w:shd w:val="clear" w:color="auto" w:fill="auto"/>
            <w:vAlign w:val="center"/>
          </w:tcPr>
          <w:p w14:paraId="56CF8D0F" w14:textId="77777777" w:rsidR="00D94456" w:rsidRPr="001708DF" w:rsidRDefault="00D94456" w:rsidP="00D94456">
            <w:pPr>
              <w:spacing w:line="276" w:lineRule="auto"/>
              <w:rPr>
                <w:rFonts w:ascii="Arial" w:eastAsia="Arial Unicode MS" w:hAnsi="Arial" w:cs="Arial"/>
                <w:sz w:val="20"/>
                <w:szCs w:val="20"/>
                <w:lang w:eastAsia="en-US"/>
              </w:rPr>
            </w:pPr>
          </w:p>
          <w:p w14:paraId="73634FF6" w14:textId="77777777" w:rsidR="00D94456" w:rsidRPr="001708DF" w:rsidRDefault="00D94456" w:rsidP="00D94456">
            <w:pPr>
              <w:spacing w:line="276" w:lineRule="auto"/>
              <w:rPr>
                <w:rFonts w:ascii="Arial" w:eastAsia="Arial Unicode MS" w:hAnsi="Arial" w:cs="Arial"/>
                <w:sz w:val="20"/>
                <w:szCs w:val="20"/>
                <w:lang w:eastAsia="en-US"/>
              </w:rPr>
            </w:pPr>
          </w:p>
          <w:p w14:paraId="43FF9690" w14:textId="77777777" w:rsidR="00D94456" w:rsidRPr="001708DF" w:rsidRDefault="00D94456" w:rsidP="00D94456">
            <w:pPr>
              <w:spacing w:line="276" w:lineRule="auto"/>
              <w:rPr>
                <w:rFonts w:ascii="Arial" w:eastAsia="Arial Unicode MS" w:hAnsi="Arial" w:cs="Arial"/>
                <w:sz w:val="20"/>
                <w:szCs w:val="20"/>
                <w:lang w:eastAsia="en-US"/>
              </w:rPr>
            </w:pPr>
          </w:p>
        </w:tc>
      </w:tr>
      <w:bookmarkEnd w:id="3"/>
    </w:tbl>
    <w:p w14:paraId="142AD0A2" w14:textId="0E720158" w:rsidR="00D94456" w:rsidRPr="001708DF" w:rsidRDefault="00D94456" w:rsidP="00D94456">
      <w:pPr>
        <w:rPr>
          <w:rFonts w:ascii="Arial" w:hAnsi="Arial" w:cs="Arial"/>
          <w:sz w:val="20"/>
          <w:szCs w:val="20"/>
          <w:lang w:val="en-US" w:eastAsia="en-US"/>
        </w:rPr>
      </w:pPr>
    </w:p>
    <w:p w14:paraId="30AC3F54" w14:textId="77777777" w:rsidR="001708DF" w:rsidRPr="001708DF" w:rsidRDefault="001708DF" w:rsidP="001708DF">
      <w:pPr>
        <w:pStyle w:val="Affiliation"/>
        <w:spacing w:after="0" w:line="240" w:lineRule="auto"/>
        <w:jc w:val="left"/>
        <w:rPr>
          <w:rFonts w:ascii="Arial" w:hAnsi="Arial" w:cs="Arial"/>
          <w:b/>
          <w:u w:val="single"/>
        </w:rPr>
      </w:pPr>
      <w:r w:rsidRPr="001708DF">
        <w:rPr>
          <w:rFonts w:ascii="Arial" w:hAnsi="Arial" w:cs="Arial"/>
          <w:b/>
          <w:u w:val="single"/>
        </w:rPr>
        <w:t>Reviewer details:</w:t>
      </w:r>
    </w:p>
    <w:p w14:paraId="46AA379A" w14:textId="5B0634EF" w:rsidR="001708DF" w:rsidRPr="001708DF" w:rsidRDefault="001708DF" w:rsidP="00D94456">
      <w:pPr>
        <w:rPr>
          <w:rFonts w:ascii="Arial" w:hAnsi="Arial" w:cs="Arial"/>
          <w:sz w:val="20"/>
          <w:szCs w:val="20"/>
          <w:lang w:val="en-US" w:eastAsia="en-US"/>
        </w:rPr>
      </w:pPr>
    </w:p>
    <w:p w14:paraId="009A9066" w14:textId="109B587F" w:rsidR="00C2637A" w:rsidRPr="001708DF" w:rsidRDefault="001708DF" w:rsidP="001708DF">
      <w:pPr>
        <w:rPr>
          <w:rFonts w:ascii="Arial" w:hAnsi="Arial" w:cs="Arial"/>
          <w:color w:val="000000"/>
          <w:sz w:val="20"/>
          <w:szCs w:val="20"/>
          <w:u w:val="single"/>
        </w:rPr>
      </w:pPr>
      <w:bookmarkStart w:id="4" w:name="_Hlk200626641"/>
      <w:proofErr w:type="spellStart"/>
      <w:r w:rsidRPr="001708DF">
        <w:rPr>
          <w:rFonts w:ascii="Arial" w:hAnsi="Arial" w:cs="Arial"/>
          <w:b/>
          <w:sz w:val="20"/>
          <w:szCs w:val="20"/>
        </w:rPr>
        <w:t>Rosmawati</w:t>
      </w:r>
      <w:proofErr w:type="spellEnd"/>
      <w:r w:rsidRPr="001708DF">
        <w:rPr>
          <w:rFonts w:ascii="Arial" w:hAnsi="Arial" w:cs="Arial"/>
          <w:b/>
          <w:sz w:val="20"/>
          <w:szCs w:val="20"/>
        </w:rPr>
        <w:t xml:space="preserve"> Mohamed</w:t>
      </w:r>
      <w:r w:rsidRPr="001708DF">
        <w:rPr>
          <w:rFonts w:ascii="Arial" w:hAnsi="Arial" w:cs="Arial"/>
          <w:b/>
          <w:sz w:val="20"/>
          <w:szCs w:val="20"/>
        </w:rPr>
        <w:t xml:space="preserve">, </w:t>
      </w:r>
      <w:r w:rsidRPr="001708DF">
        <w:rPr>
          <w:rFonts w:ascii="Arial" w:hAnsi="Arial" w:cs="Arial"/>
          <w:b/>
          <w:sz w:val="20"/>
          <w:szCs w:val="20"/>
        </w:rPr>
        <w:t xml:space="preserve">Institute of Teacher Education Sultan </w:t>
      </w:r>
      <w:proofErr w:type="spellStart"/>
      <w:r w:rsidRPr="001708DF">
        <w:rPr>
          <w:rFonts w:ascii="Arial" w:hAnsi="Arial" w:cs="Arial"/>
          <w:b/>
          <w:sz w:val="20"/>
          <w:szCs w:val="20"/>
        </w:rPr>
        <w:t>Mizan</w:t>
      </w:r>
      <w:proofErr w:type="spellEnd"/>
      <w:r w:rsidRPr="001708DF">
        <w:rPr>
          <w:rFonts w:ascii="Arial" w:hAnsi="Arial" w:cs="Arial"/>
          <w:b/>
          <w:sz w:val="20"/>
          <w:szCs w:val="20"/>
        </w:rPr>
        <w:t xml:space="preserve"> Campus,</w:t>
      </w:r>
      <w:r w:rsidRPr="001708DF">
        <w:rPr>
          <w:rFonts w:ascii="Arial" w:hAnsi="Arial" w:cs="Arial"/>
          <w:b/>
          <w:sz w:val="20"/>
          <w:szCs w:val="20"/>
        </w:rPr>
        <w:t xml:space="preserve"> </w:t>
      </w:r>
      <w:r w:rsidRPr="001708DF">
        <w:rPr>
          <w:rFonts w:ascii="Arial" w:hAnsi="Arial" w:cs="Arial"/>
          <w:b/>
          <w:sz w:val="20"/>
          <w:szCs w:val="20"/>
        </w:rPr>
        <w:t>Malaysia</w:t>
      </w:r>
      <w:bookmarkEnd w:id="2"/>
    </w:p>
    <w:bookmarkEnd w:id="4"/>
    <w:p w14:paraId="44A25500" w14:textId="77777777" w:rsidR="00C2637A" w:rsidRPr="001708DF" w:rsidRDefault="00C2637A">
      <w:pPr>
        <w:pBdr>
          <w:top w:val="nil"/>
          <w:left w:val="nil"/>
          <w:bottom w:val="nil"/>
          <w:right w:val="nil"/>
          <w:between w:val="nil"/>
        </w:pBdr>
        <w:jc w:val="both"/>
        <w:rPr>
          <w:rFonts w:ascii="Arial" w:hAnsi="Arial" w:cs="Arial"/>
          <w:color w:val="000000"/>
          <w:sz w:val="20"/>
          <w:szCs w:val="20"/>
          <w:u w:val="single"/>
        </w:rPr>
      </w:pPr>
    </w:p>
    <w:sectPr w:rsidR="00C2637A" w:rsidRPr="001708DF" w:rsidSect="00E000B9">
      <w:headerReference w:type="default" r:id="rId7"/>
      <w:footerReference w:type="default" r:id="rId8"/>
      <w:pgSz w:w="16839" w:h="23814"/>
      <w:pgMar w:top="720" w:right="720" w:bottom="720" w:left="72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948A7" w14:textId="77777777" w:rsidR="00D5219C" w:rsidRDefault="00D5219C">
      <w:r>
        <w:separator/>
      </w:r>
    </w:p>
  </w:endnote>
  <w:endnote w:type="continuationSeparator" w:id="0">
    <w:p w14:paraId="5C60F9C1" w14:textId="77777777" w:rsidR="00D5219C" w:rsidRDefault="00D52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3042" w14:textId="77777777" w:rsidR="00C2637A" w:rsidRDefault="001776BD">
    <w:pPr>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365D9" w14:textId="77777777" w:rsidR="00D5219C" w:rsidRDefault="00D5219C">
      <w:r>
        <w:separator/>
      </w:r>
    </w:p>
  </w:footnote>
  <w:footnote w:type="continuationSeparator" w:id="0">
    <w:p w14:paraId="6FB05F03" w14:textId="77777777" w:rsidR="00D5219C" w:rsidRDefault="00D52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0F143" w14:textId="77777777" w:rsidR="00C2637A" w:rsidRDefault="00C2637A">
    <w:pPr>
      <w:spacing w:after="280"/>
      <w:jc w:val="center"/>
      <w:rPr>
        <w:rFonts w:ascii="Arial" w:eastAsia="Arial" w:hAnsi="Arial" w:cs="Arial"/>
        <w:color w:val="003399"/>
        <w:u w:val="single"/>
      </w:rPr>
    </w:pPr>
  </w:p>
  <w:p w14:paraId="241477D9" w14:textId="77777777" w:rsidR="00C2637A" w:rsidRDefault="001776BD">
    <w:pPr>
      <w:spacing w:before="280"/>
    </w:pPr>
    <w:r>
      <w:rPr>
        <w:rFonts w:ascii="Arial" w:eastAsia="Arial" w:hAnsi="Arial" w:cs="Arial"/>
        <w:b/>
        <w:color w:val="003399"/>
        <w:u w:val="single"/>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zNTc1Mzc0N7M0MzBR0lEKTi0uzszPAykwrAUAAVODyiwAAAA="/>
  </w:docVars>
  <w:rsids>
    <w:rsidRoot w:val="00C2637A"/>
    <w:rsid w:val="001708DF"/>
    <w:rsid w:val="001776BD"/>
    <w:rsid w:val="001E549D"/>
    <w:rsid w:val="002943F3"/>
    <w:rsid w:val="00334AE2"/>
    <w:rsid w:val="0048711B"/>
    <w:rsid w:val="00575F33"/>
    <w:rsid w:val="006A1710"/>
    <w:rsid w:val="00700723"/>
    <w:rsid w:val="00712DD8"/>
    <w:rsid w:val="00777541"/>
    <w:rsid w:val="007E7475"/>
    <w:rsid w:val="009E56C3"/>
    <w:rsid w:val="00A328FC"/>
    <w:rsid w:val="00A469FB"/>
    <w:rsid w:val="00AB65AC"/>
    <w:rsid w:val="00AC79AB"/>
    <w:rsid w:val="00C2637A"/>
    <w:rsid w:val="00CD3906"/>
    <w:rsid w:val="00D03A7F"/>
    <w:rsid w:val="00D06B84"/>
    <w:rsid w:val="00D5219C"/>
    <w:rsid w:val="00D94456"/>
    <w:rsid w:val="00E000B9"/>
    <w:rsid w:val="00ED3A3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AAD5F"/>
  <w15:docId w15:val="{2232061F-83D2-4950-A176-7DF349183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MY"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jc w:val="both"/>
      <w:outlineLvl w:val="1"/>
    </w:pPr>
    <w:rPr>
      <w:rFonts w:ascii="Helvetica Neue" w:eastAsia="Helvetica Neue" w:hAnsi="Helvetica Neue" w:cs="Helvetica Neue"/>
      <w:b/>
      <w:sz w:val="20"/>
      <w:szCs w:val="2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outlineLvl w:val="3"/>
    </w:pPr>
    <w:rPr>
      <w:rFonts w:ascii="Arimo" w:eastAsia="Arimo" w:hAnsi="Arimo" w:cs="Arimo"/>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Pr>
  </w:style>
  <w:style w:type="character" w:styleId="Hyperlink">
    <w:name w:val="Hyperlink"/>
    <w:basedOn w:val="DefaultParagraphFont"/>
    <w:uiPriority w:val="99"/>
    <w:unhideWhenUsed/>
    <w:rsid w:val="007E7475"/>
    <w:rPr>
      <w:color w:val="0000FF" w:themeColor="hyperlink"/>
      <w:u w:val="single"/>
    </w:rPr>
  </w:style>
  <w:style w:type="character" w:styleId="UnresolvedMention">
    <w:name w:val="Unresolved Mention"/>
    <w:basedOn w:val="DefaultParagraphFont"/>
    <w:uiPriority w:val="99"/>
    <w:semiHidden/>
    <w:unhideWhenUsed/>
    <w:rsid w:val="007E7475"/>
    <w:rPr>
      <w:color w:val="605E5C"/>
      <w:shd w:val="clear" w:color="auto" w:fill="E1DFDD"/>
    </w:rPr>
  </w:style>
  <w:style w:type="paragraph" w:customStyle="1" w:styleId="Affiliation">
    <w:name w:val="Affiliation"/>
    <w:basedOn w:val="Normal"/>
    <w:rsid w:val="001708DF"/>
    <w:pPr>
      <w:spacing w:after="240" w:line="240" w:lineRule="exact"/>
      <w:jc w:val="right"/>
    </w:pPr>
    <w:rPr>
      <w:rFonts w:ascii="Helvetica" w:hAnsi="Helvetic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15262">
      <w:bodyDiv w:val="1"/>
      <w:marLeft w:val="0"/>
      <w:marRight w:val="0"/>
      <w:marTop w:val="0"/>
      <w:marBottom w:val="0"/>
      <w:divBdr>
        <w:top w:val="none" w:sz="0" w:space="0" w:color="auto"/>
        <w:left w:val="none" w:sz="0" w:space="0" w:color="auto"/>
        <w:bottom w:val="none" w:sz="0" w:space="0" w:color="auto"/>
        <w:right w:val="none" w:sz="0" w:space="0" w:color="auto"/>
      </w:divBdr>
    </w:div>
    <w:div w:id="1141658641">
      <w:bodyDiv w:val="1"/>
      <w:marLeft w:val="0"/>
      <w:marRight w:val="0"/>
      <w:marTop w:val="0"/>
      <w:marBottom w:val="0"/>
      <w:divBdr>
        <w:top w:val="none" w:sz="0" w:space="0" w:color="auto"/>
        <w:left w:val="none" w:sz="0" w:space="0" w:color="auto"/>
        <w:bottom w:val="none" w:sz="0" w:space="0" w:color="auto"/>
        <w:right w:val="none" w:sz="0" w:space="0" w:color="auto"/>
      </w:divBdr>
    </w:div>
    <w:div w:id="1285622104">
      <w:bodyDiv w:val="1"/>
      <w:marLeft w:val="0"/>
      <w:marRight w:val="0"/>
      <w:marTop w:val="0"/>
      <w:marBottom w:val="0"/>
      <w:divBdr>
        <w:top w:val="none" w:sz="0" w:space="0" w:color="auto"/>
        <w:left w:val="none" w:sz="0" w:space="0" w:color="auto"/>
        <w:bottom w:val="none" w:sz="0" w:space="0" w:color="auto"/>
        <w:right w:val="none" w:sz="0" w:space="0" w:color="auto"/>
      </w:divBdr>
    </w:div>
    <w:div w:id="1403214305">
      <w:bodyDiv w:val="1"/>
      <w:marLeft w:val="0"/>
      <w:marRight w:val="0"/>
      <w:marTop w:val="0"/>
      <w:marBottom w:val="0"/>
      <w:divBdr>
        <w:top w:val="none" w:sz="0" w:space="0" w:color="auto"/>
        <w:left w:val="none" w:sz="0" w:space="0" w:color="auto"/>
        <w:bottom w:val="none" w:sz="0" w:space="0" w:color="auto"/>
        <w:right w:val="none" w:sz="0" w:space="0" w:color="auto"/>
      </w:divBdr>
    </w:div>
    <w:div w:id="1597636706">
      <w:bodyDiv w:val="1"/>
      <w:marLeft w:val="0"/>
      <w:marRight w:val="0"/>
      <w:marTop w:val="0"/>
      <w:marBottom w:val="0"/>
      <w:divBdr>
        <w:top w:val="none" w:sz="0" w:space="0" w:color="auto"/>
        <w:left w:val="none" w:sz="0" w:space="0" w:color="auto"/>
        <w:bottom w:val="none" w:sz="0" w:space="0" w:color="auto"/>
        <w:right w:val="none" w:sz="0" w:space="0" w:color="auto"/>
      </w:divBdr>
    </w:div>
    <w:div w:id="1647777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ss.com/index.php/AJES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1</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1137</cp:lastModifiedBy>
  <cp:revision>19</cp:revision>
  <cp:lastPrinted>2025-06-05T06:49:00Z</cp:lastPrinted>
  <dcterms:created xsi:type="dcterms:W3CDTF">2025-06-05T18:27:00Z</dcterms:created>
  <dcterms:modified xsi:type="dcterms:W3CDTF">2025-06-12T07:47:00Z</dcterms:modified>
</cp:coreProperties>
</file>