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70948" w14:paraId="4EFD963E" w14:textId="77777777" w:rsidTr="002643B3">
        <w:trPr>
          <w:trHeight w:val="290"/>
        </w:trPr>
        <w:tc>
          <w:tcPr>
            <w:tcW w:w="5000" w:type="pct"/>
            <w:gridSpan w:val="2"/>
            <w:tcBorders>
              <w:top w:val="nil"/>
              <w:left w:val="nil"/>
              <w:right w:val="nil"/>
            </w:tcBorders>
          </w:tcPr>
          <w:p w14:paraId="0A6E92AC" w14:textId="77777777" w:rsidR="00602F7D" w:rsidRPr="00770948" w:rsidRDefault="00602F7D" w:rsidP="00F2643C">
            <w:pPr>
              <w:pStyle w:val="Heading2"/>
              <w:jc w:val="left"/>
              <w:rPr>
                <w:rFonts w:ascii="Arial" w:hAnsi="Arial" w:cs="Arial"/>
                <w:b w:val="0"/>
                <w:bCs w:val="0"/>
                <w:lang w:val="en-GB"/>
              </w:rPr>
            </w:pPr>
          </w:p>
        </w:tc>
      </w:tr>
      <w:tr w:rsidR="0000007A" w:rsidRPr="00770948" w14:paraId="60B770F4" w14:textId="77777777" w:rsidTr="002643B3">
        <w:trPr>
          <w:trHeight w:val="290"/>
        </w:trPr>
        <w:tc>
          <w:tcPr>
            <w:tcW w:w="1234" w:type="pct"/>
          </w:tcPr>
          <w:p w14:paraId="7179A67B" w14:textId="77777777" w:rsidR="0000007A" w:rsidRPr="00770948" w:rsidRDefault="0000007A" w:rsidP="00696CAD">
            <w:pPr>
              <w:pStyle w:val="BodyText"/>
              <w:ind w:left="90"/>
              <w:jc w:val="left"/>
              <w:rPr>
                <w:rFonts w:ascii="Arial" w:hAnsi="Arial" w:cs="Arial"/>
                <w:bCs/>
                <w:sz w:val="20"/>
                <w:szCs w:val="20"/>
                <w:lang w:val="en-GB"/>
              </w:rPr>
            </w:pPr>
            <w:r w:rsidRPr="0077094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2F4B458" w14:textId="77777777" w:rsidR="0000007A" w:rsidRPr="00770948" w:rsidRDefault="007C04CD" w:rsidP="00E65EB7">
            <w:pPr>
              <w:rPr>
                <w:rFonts w:ascii="Arial" w:hAnsi="Arial" w:cs="Arial"/>
                <w:b/>
                <w:bCs/>
                <w:color w:val="0000FF"/>
                <w:sz w:val="20"/>
                <w:szCs w:val="20"/>
              </w:rPr>
            </w:pPr>
            <w:hyperlink r:id="rId8" w:history="1">
              <w:r w:rsidR="00174112" w:rsidRPr="00770948">
                <w:rPr>
                  <w:rStyle w:val="Hyperlink"/>
                  <w:rFonts w:ascii="Arial" w:hAnsi="Arial" w:cs="Arial"/>
                  <w:b/>
                  <w:bCs/>
                  <w:sz w:val="20"/>
                  <w:szCs w:val="20"/>
                </w:rPr>
                <w:t>Asian Journal of Education and Social Studies</w:t>
              </w:r>
            </w:hyperlink>
            <w:r w:rsidR="00174112" w:rsidRPr="00770948">
              <w:rPr>
                <w:rFonts w:ascii="Arial" w:hAnsi="Arial" w:cs="Arial"/>
                <w:b/>
                <w:bCs/>
                <w:color w:val="0000FF"/>
                <w:sz w:val="20"/>
                <w:szCs w:val="20"/>
              </w:rPr>
              <w:t xml:space="preserve"> </w:t>
            </w:r>
          </w:p>
        </w:tc>
      </w:tr>
      <w:tr w:rsidR="0000007A" w:rsidRPr="00770948" w14:paraId="47AE413C" w14:textId="77777777" w:rsidTr="002643B3">
        <w:trPr>
          <w:trHeight w:val="290"/>
        </w:trPr>
        <w:tc>
          <w:tcPr>
            <w:tcW w:w="1234" w:type="pct"/>
          </w:tcPr>
          <w:p w14:paraId="78752A70" w14:textId="77777777" w:rsidR="0000007A" w:rsidRPr="00770948" w:rsidRDefault="0000007A" w:rsidP="00696CAD">
            <w:pPr>
              <w:pStyle w:val="BodyText"/>
              <w:ind w:left="90"/>
              <w:jc w:val="left"/>
              <w:rPr>
                <w:rFonts w:ascii="Arial" w:hAnsi="Arial" w:cs="Arial"/>
                <w:bCs/>
                <w:sz w:val="20"/>
                <w:szCs w:val="20"/>
                <w:lang w:val="en-GB"/>
              </w:rPr>
            </w:pPr>
            <w:r w:rsidRPr="0077094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1E9F6CF" w14:textId="77777777" w:rsidR="0000007A" w:rsidRPr="00770948" w:rsidRDefault="00F24327" w:rsidP="00F3669D">
            <w:pPr>
              <w:pStyle w:val="NormalWeb"/>
              <w:spacing w:before="0" w:beforeAutospacing="0" w:after="0" w:afterAutospacing="0"/>
              <w:rPr>
                <w:rFonts w:ascii="Arial" w:hAnsi="Arial" w:cs="Arial"/>
                <w:b/>
                <w:bCs/>
                <w:sz w:val="20"/>
                <w:szCs w:val="20"/>
                <w:lang w:val="en-GB"/>
              </w:rPr>
            </w:pPr>
            <w:r w:rsidRPr="00770948">
              <w:rPr>
                <w:rFonts w:ascii="Arial" w:hAnsi="Arial" w:cs="Arial"/>
                <w:b/>
                <w:bCs/>
                <w:sz w:val="20"/>
                <w:szCs w:val="20"/>
                <w:lang w:val="en-GB"/>
              </w:rPr>
              <w:t>Ms_AJESS_137744</w:t>
            </w:r>
          </w:p>
        </w:tc>
      </w:tr>
      <w:tr w:rsidR="0000007A" w:rsidRPr="00770948" w14:paraId="5C33C827" w14:textId="77777777" w:rsidTr="002643B3">
        <w:trPr>
          <w:trHeight w:val="650"/>
        </w:trPr>
        <w:tc>
          <w:tcPr>
            <w:tcW w:w="1234" w:type="pct"/>
          </w:tcPr>
          <w:p w14:paraId="03097311" w14:textId="77777777" w:rsidR="0000007A" w:rsidRPr="00770948" w:rsidRDefault="0000007A" w:rsidP="00696CAD">
            <w:pPr>
              <w:pStyle w:val="BodyText"/>
              <w:ind w:left="90"/>
              <w:jc w:val="left"/>
              <w:rPr>
                <w:rFonts w:ascii="Arial" w:hAnsi="Arial" w:cs="Arial"/>
                <w:bCs/>
                <w:sz w:val="20"/>
                <w:szCs w:val="20"/>
                <w:lang w:val="en-GB"/>
              </w:rPr>
            </w:pPr>
            <w:r w:rsidRPr="0077094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C90059B" w14:textId="77777777" w:rsidR="0000007A" w:rsidRPr="00770948" w:rsidRDefault="00FF526C" w:rsidP="000450FC">
            <w:pPr>
              <w:pStyle w:val="NormalWeb"/>
              <w:spacing w:before="0" w:beforeAutospacing="0" w:after="0" w:afterAutospacing="0"/>
              <w:rPr>
                <w:rFonts w:ascii="Arial" w:hAnsi="Arial" w:cs="Arial"/>
                <w:b/>
                <w:sz w:val="20"/>
                <w:szCs w:val="20"/>
                <w:lang w:val="en-GB"/>
              </w:rPr>
            </w:pPr>
            <w:r w:rsidRPr="00770948">
              <w:rPr>
                <w:rFonts w:ascii="Arial" w:hAnsi="Arial" w:cs="Arial"/>
                <w:b/>
                <w:sz w:val="20"/>
                <w:szCs w:val="20"/>
                <w:lang w:val="en-GB"/>
              </w:rPr>
              <w:t>PERCEIVED READING COMPREHENSION DIFFICULTIES AND ACADEMIC PERFORMANCE OF GRADE 5 PUPIL'S IN WILLIAM JOYCE SR. ELEMENTARY SCHOOL</w:t>
            </w:r>
          </w:p>
        </w:tc>
      </w:tr>
      <w:tr w:rsidR="00CF0BBB" w:rsidRPr="00770948" w14:paraId="169C234F" w14:textId="77777777" w:rsidTr="002643B3">
        <w:trPr>
          <w:trHeight w:val="332"/>
        </w:trPr>
        <w:tc>
          <w:tcPr>
            <w:tcW w:w="1234" w:type="pct"/>
          </w:tcPr>
          <w:p w14:paraId="49925D87" w14:textId="77777777" w:rsidR="00CF0BBB" w:rsidRPr="00770948" w:rsidRDefault="00CF0BBB" w:rsidP="00696CAD">
            <w:pPr>
              <w:pStyle w:val="BodyText"/>
              <w:ind w:left="90"/>
              <w:jc w:val="left"/>
              <w:rPr>
                <w:rFonts w:ascii="Arial" w:hAnsi="Arial" w:cs="Arial"/>
                <w:bCs/>
                <w:sz w:val="20"/>
                <w:szCs w:val="20"/>
                <w:lang w:val="en-GB"/>
              </w:rPr>
            </w:pPr>
            <w:r w:rsidRPr="0077094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F1AEA53" w14:textId="77777777" w:rsidR="00CF0BBB" w:rsidRPr="00770948" w:rsidRDefault="00831680" w:rsidP="000450FC">
            <w:pPr>
              <w:pStyle w:val="NormalWeb"/>
              <w:spacing w:before="0" w:beforeAutospacing="0" w:after="0" w:afterAutospacing="0"/>
              <w:rPr>
                <w:rFonts w:ascii="Arial" w:hAnsi="Arial" w:cs="Arial"/>
                <w:b/>
                <w:sz w:val="20"/>
                <w:szCs w:val="20"/>
                <w:lang w:val="en-GB"/>
              </w:rPr>
            </w:pPr>
            <w:r w:rsidRPr="00770948">
              <w:rPr>
                <w:rFonts w:ascii="Arial" w:hAnsi="Arial" w:cs="Arial"/>
                <w:b/>
                <w:sz w:val="20"/>
                <w:szCs w:val="20"/>
                <w:lang w:val="en-GB"/>
              </w:rPr>
              <w:t>Original Research Article</w:t>
            </w:r>
          </w:p>
        </w:tc>
      </w:tr>
    </w:tbl>
    <w:p w14:paraId="7F03472A" w14:textId="77777777" w:rsidR="00037D52" w:rsidRPr="00770948"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466"/>
        <w:gridCol w:w="7092"/>
        <w:gridCol w:w="703"/>
        <w:gridCol w:w="6376"/>
      </w:tblGrid>
      <w:tr w:rsidR="00C745F2" w:rsidRPr="00770948" w14:paraId="34D8CE89" w14:textId="77777777" w:rsidTr="00BC163A">
        <w:tc>
          <w:tcPr>
            <w:tcW w:w="5000" w:type="pct"/>
            <w:gridSpan w:val="5"/>
            <w:tcBorders>
              <w:top w:val="nil"/>
              <w:left w:val="nil"/>
              <w:right w:val="nil"/>
            </w:tcBorders>
            <w:noWrap/>
          </w:tcPr>
          <w:p w14:paraId="155FF19A" w14:textId="77777777" w:rsidR="00C745F2" w:rsidRPr="00770948" w:rsidRDefault="00C745F2">
            <w:pPr>
              <w:pStyle w:val="Heading2"/>
              <w:jc w:val="left"/>
              <w:rPr>
                <w:rFonts w:ascii="Arial" w:hAnsi="Arial" w:cs="Arial"/>
                <w:lang w:val="en-GB"/>
              </w:rPr>
            </w:pPr>
            <w:bookmarkStart w:id="0" w:name="_Hlk171324449"/>
            <w:bookmarkStart w:id="1" w:name="_Hlk170903434"/>
            <w:r w:rsidRPr="00770948">
              <w:rPr>
                <w:rFonts w:ascii="Arial" w:hAnsi="Arial" w:cs="Arial"/>
                <w:highlight w:val="yellow"/>
                <w:lang w:val="en-GB"/>
              </w:rPr>
              <w:t>PART  1:</w:t>
            </w:r>
            <w:r w:rsidRPr="00770948">
              <w:rPr>
                <w:rFonts w:ascii="Arial" w:hAnsi="Arial" w:cs="Arial"/>
                <w:lang w:val="en-GB"/>
              </w:rPr>
              <w:t xml:space="preserve"> Comments</w:t>
            </w:r>
          </w:p>
          <w:p w14:paraId="1CC46163" w14:textId="77777777" w:rsidR="00C745F2" w:rsidRPr="00770948" w:rsidRDefault="00C745F2">
            <w:pPr>
              <w:rPr>
                <w:rFonts w:ascii="Arial" w:hAnsi="Arial" w:cs="Arial"/>
                <w:sz w:val="20"/>
                <w:szCs w:val="20"/>
                <w:lang w:val="en-GB"/>
              </w:rPr>
            </w:pPr>
          </w:p>
        </w:tc>
      </w:tr>
      <w:tr w:rsidR="00C745F2" w:rsidRPr="00770948" w14:paraId="17B31EBE" w14:textId="77777777" w:rsidTr="00BC163A">
        <w:tc>
          <w:tcPr>
            <w:tcW w:w="1265" w:type="pct"/>
            <w:noWrap/>
          </w:tcPr>
          <w:p w14:paraId="7C7820C1" w14:textId="77777777" w:rsidR="00C745F2" w:rsidRPr="00770948" w:rsidRDefault="00C745F2">
            <w:pPr>
              <w:pStyle w:val="Heading2"/>
              <w:jc w:val="left"/>
              <w:rPr>
                <w:rFonts w:ascii="Arial" w:hAnsi="Arial" w:cs="Arial"/>
                <w:lang w:val="en-GB"/>
              </w:rPr>
            </w:pPr>
          </w:p>
        </w:tc>
        <w:tc>
          <w:tcPr>
            <w:tcW w:w="2212" w:type="pct"/>
            <w:gridSpan w:val="3"/>
          </w:tcPr>
          <w:p w14:paraId="278D74CA" w14:textId="77777777" w:rsidR="00C745F2" w:rsidRPr="00770948" w:rsidRDefault="00C745F2">
            <w:pPr>
              <w:pStyle w:val="Heading2"/>
              <w:jc w:val="left"/>
              <w:rPr>
                <w:rFonts w:ascii="Arial" w:hAnsi="Arial" w:cs="Arial"/>
                <w:lang w:val="en-GB"/>
              </w:rPr>
            </w:pPr>
            <w:r w:rsidRPr="00770948">
              <w:rPr>
                <w:rFonts w:ascii="Arial" w:hAnsi="Arial" w:cs="Arial"/>
                <w:lang w:val="en-GB"/>
              </w:rPr>
              <w:t>Reviewer’s comment</w:t>
            </w:r>
          </w:p>
          <w:p w14:paraId="78C639C7" w14:textId="77777777" w:rsidR="009E2DD4" w:rsidRPr="00770948" w:rsidRDefault="009E2DD4" w:rsidP="009E2DD4">
            <w:pPr>
              <w:rPr>
                <w:rFonts w:ascii="Arial" w:hAnsi="Arial" w:cs="Arial"/>
                <w:b/>
                <w:bCs/>
                <w:sz w:val="20"/>
                <w:szCs w:val="20"/>
              </w:rPr>
            </w:pPr>
            <w:r w:rsidRPr="00770948">
              <w:rPr>
                <w:rFonts w:ascii="Arial" w:hAnsi="Arial" w:cs="Arial"/>
                <w:b/>
                <w:bCs/>
                <w:sz w:val="20"/>
                <w:szCs w:val="20"/>
                <w:highlight w:val="yellow"/>
              </w:rPr>
              <w:t>Artificial Intelligence (AI) generated or assisted review comments are strictly prohibited during peer review.</w:t>
            </w:r>
          </w:p>
          <w:p w14:paraId="67A383AC" w14:textId="77777777" w:rsidR="009E2DD4" w:rsidRPr="00770948" w:rsidRDefault="009E2DD4" w:rsidP="009E2DD4">
            <w:pPr>
              <w:rPr>
                <w:rFonts w:ascii="Arial" w:hAnsi="Arial" w:cs="Arial"/>
                <w:sz w:val="20"/>
                <w:szCs w:val="20"/>
                <w:lang w:val="en-GB"/>
              </w:rPr>
            </w:pPr>
          </w:p>
        </w:tc>
        <w:tc>
          <w:tcPr>
            <w:tcW w:w="1523" w:type="pct"/>
          </w:tcPr>
          <w:p w14:paraId="06FF4B68" w14:textId="77777777" w:rsidR="00BE3E0F" w:rsidRPr="00770948" w:rsidRDefault="00BE3E0F" w:rsidP="00BE3E0F">
            <w:pPr>
              <w:spacing w:after="160" w:line="256" w:lineRule="auto"/>
              <w:rPr>
                <w:rFonts w:ascii="Arial" w:eastAsia="Calibri" w:hAnsi="Arial" w:cs="Arial"/>
                <w:kern w:val="2"/>
                <w:sz w:val="20"/>
                <w:szCs w:val="20"/>
                <w:lang w:val="en-IN"/>
              </w:rPr>
            </w:pPr>
            <w:r w:rsidRPr="00770948">
              <w:rPr>
                <w:rFonts w:ascii="Arial" w:eastAsia="Calibri" w:hAnsi="Arial" w:cs="Arial"/>
                <w:b/>
                <w:kern w:val="2"/>
                <w:sz w:val="20"/>
                <w:szCs w:val="20"/>
                <w:lang w:val="en-IN"/>
              </w:rPr>
              <w:t>Author’s Feedback</w:t>
            </w:r>
            <w:r w:rsidRPr="00770948">
              <w:rPr>
                <w:rFonts w:ascii="Arial" w:eastAsia="Calibri" w:hAnsi="Arial" w:cs="Arial"/>
                <w:kern w:val="2"/>
                <w:sz w:val="20"/>
                <w:szCs w:val="20"/>
                <w:lang w:val="en-IN"/>
              </w:rPr>
              <w:t xml:space="preserve"> (It is mandatory that authors should write his/her feedback here)</w:t>
            </w:r>
          </w:p>
          <w:p w14:paraId="0AFC9A2B" w14:textId="77777777" w:rsidR="00C745F2" w:rsidRPr="00770948" w:rsidRDefault="00C745F2">
            <w:pPr>
              <w:pStyle w:val="Heading2"/>
              <w:jc w:val="left"/>
              <w:rPr>
                <w:rFonts w:ascii="Arial" w:hAnsi="Arial" w:cs="Arial"/>
                <w:b w:val="0"/>
                <w:lang w:val="en-GB"/>
              </w:rPr>
            </w:pPr>
          </w:p>
        </w:tc>
      </w:tr>
      <w:tr w:rsidR="00C745F2" w:rsidRPr="00770948" w14:paraId="37DB5B9B" w14:textId="77777777" w:rsidTr="00BC163A">
        <w:trPr>
          <w:trHeight w:val="1264"/>
        </w:trPr>
        <w:tc>
          <w:tcPr>
            <w:tcW w:w="1265" w:type="pct"/>
            <w:noWrap/>
          </w:tcPr>
          <w:p w14:paraId="4DAF1E90" w14:textId="77777777" w:rsidR="00C745F2" w:rsidRPr="00770948" w:rsidRDefault="00C745F2">
            <w:pPr>
              <w:ind w:left="360"/>
              <w:rPr>
                <w:rFonts w:ascii="Arial" w:hAnsi="Arial" w:cs="Arial"/>
                <w:b/>
                <w:bCs/>
                <w:sz w:val="20"/>
                <w:szCs w:val="20"/>
                <w:lang w:val="en-GB"/>
              </w:rPr>
            </w:pPr>
            <w:r w:rsidRPr="0077094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2345559" w14:textId="77777777" w:rsidR="00C745F2" w:rsidRPr="00770948" w:rsidRDefault="00C745F2">
            <w:pPr>
              <w:ind w:left="360"/>
              <w:rPr>
                <w:rFonts w:ascii="Arial" w:eastAsia="MS Mincho" w:hAnsi="Arial" w:cs="Arial"/>
                <w:b/>
                <w:bCs/>
                <w:sz w:val="20"/>
                <w:szCs w:val="20"/>
                <w:lang w:val="en-GB"/>
              </w:rPr>
            </w:pPr>
          </w:p>
        </w:tc>
        <w:tc>
          <w:tcPr>
            <w:tcW w:w="2212" w:type="pct"/>
            <w:gridSpan w:val="3"/>
          </w:tcPr>
          <w:p w14:paraId="309A8077" w14:textId="77777777" w:rsidR="004771BE" w:rsidRPr="00770948" w:rsidRDefault="004771BE">
            <w:pPr>
              <w:pStyle w:val="p1"/>
              <w:divId w:val="875776514"/>
              <w:rPr>
                <w:rFonts w:ascii="Arial" w:hAnsi="Arial" w:cs="Arial"/>
                <w:sz w:val="20"/>
                <w:szCs w:val="20"/>
              </w:rPr>
            </w:pPr>
            <w:r w:rsidRPr="00770948">
              <w:rPr>
                <w:rStyle w:val="s1"/>
                <w:rFonts w:ascii="Arial" w:hAnsi="Arial" w:cs="Arial"/>
                <w:sz w:val="20"/>
                <w:szCs w:val="20"/>
              </w:rPr>
              <w:t xml:space="preserve">This manuscript provides valuable insights into the relationship between perceived reading comprehension difficulties and academic performance among Grade 5 pupils at William Joyce Sr. Elementary School. By addressing a critical issue in education—students’ struggles with reading comprehension—the study highlights how these difficulties impact academic success. The findings contribute to the understanding of the </w:t>
            </w:r>
            <w:proofErr w:type="gramStart"/>
            <w:r w:rsidRPr="00770948">
              <w:rPr>
                <w:rStyle w:val="s1"/>
                <w:rFonts w:ascii="Arial" w:hAnsi="Arial" w:cs="Arial"/>
                <w:sz w:val="20"/>
                <w:szCs w:val="20"/>
              </w:rPr>
              <w:t>challenges</w:t>
            </w:r>
            <w:proofErr w:type="gramEnd"/>
            <w:r w:rsidRPr="00770948">
              <w:rPr>
                <w:rStyle w:val="s1"/>
                <w:rFonts w:ascii="Arial" w:hAnsi="Arial" w:cs="Arial"/>
                <w:sz w:val="20"/>
                <w:szCs w:val="20"/>
              </w:rPr>
              <w:t xml:space="preserve"> students face in early education, particularly in reading. This research is important for the scientific community as it informs educational interventions and strategies that can be implemented to improve both reading comprehension and academic performance, potentially leading to better educational outcomes for future generations.</w:t>
            </w:r>
          </w:p>
          <w:p w14:paraId="323F2242" w14:textId="77777777" w:rsidR="004771BE" w:rsidRPr="00770948" w:rsidRDefault="004771BE">
            <w:pPr>
              <w:pStyle w:val="p2"/>
              <w:divId w:val="875776514"/>
              <w:rPr>
                <w:rFonts w:ascii="Arial" w:hAnsi="Arial" w:cs="Arial"/>
                <w:sz w:val="20"/>
                <w:szCs w:val="20"/>
              </w:rPr>
            </w:pPr>
          </w:p>
          <w:p w14:paraId="3B120D54" w14:textId="77777777" w:rsidR="004771BE" w:rsidRPr="00770948" w:rsidRDefault="004771BE">
            <w:pPr>
              <w:pStyle w:val="p1"/>
              <w:divId w:val="875776514"/>
              <w:rPr>
                <w:rFonts w:ascii="Arial" w:hAnsi="Arial" w:cs="Arial"/>
                <w:sz w:val="20"/>
                <w:szCs w:val="20"/>
              </w:rPr>
            </w:pPr>
            <w:r w:rsidRPr="00770948">
              <w:rPr>
                <w:rStyle w:val="s1"/>
                <w:rFonts w:ascii="Arial" w:hAnsi="Arial" w:cs="Arial"/>
                <w:sz w:val="20"/>
                <w:szCs w:val="20"/>
              </w:rPr>
              <w:t>For improvement, it would be helpful to provide further exploration of intervention strategies that could address the reading difficulties identified. Additionally, expanding the study to include a larger sample size and considering other influencing factors, such as socio-economic background, might offer a more comprehensive understanding of the challenges faced by students.</w:t>
            </w:r>
          </w:p>
          <w:p w14:paraId="3CBB2BC5" w14:textId="4A791E30" w:rsidR="00C745F2" w:rsidRPr="00770948" w:rsidRDefault="00C745F2">
            <w:pPr>
              <w:pStyle w:val="ListParagraph"/>
              <w:ind w:left="0"/>
              <w:rPr>
                <w:rFonts w:ascii="Arial" w:hAnsi="Arial" w:cs="Arial"/>
                <w:b/>
                <w:bCs/>
                <w:sz w:val="20"/>
                <w:szCs w:val="20"/>
                <w:lang w:val="en-GB"/>
              </w:rPr>
            </w:pPr>
          </w:p>
        </w:tc>
        <w:tc>
          <w:tcPr>
            <w:tcW w:w="1523" w:type="pct"/>
          </w:tcPr>
          <w:p w14:paraId="738B08BE" w14:textId="77777777" w:rsidR="00C745F2" w:rsidRPr="00770948" w:rsidRDefault="00C745F2">
            <w:pPr>
              <w:pStyle w:val="Heading2"/>
              <w:jc w:val="left"/>
              <w:rPr>
                <w:rFonts w:ascii="Arial" w:hAnsi="Arial" w:cs="Arial"/>
                <w:b w:val="0"/>
                <w:lang w:val="en-GB"/>
              </w:rPr>
            </w:pPr>
          </w:p>
        </w:tc>
      </w:tr>
      <w:tr w:rsidR="00C745F2" w:rsidRPr="00770948" w14:paraId="0B4C5B54" w14:textId="77777777" w:rsidTr="00BC163A">
        <w:trPr>
          <w:trHeight w:val="1262"/>
        </w:trPr>
        <w:tc>
          <w:tcPr>
            <w:tcW w:w="1265" w:type="pct"/>
            <w:noWrap/>
          </w:tcPr>
          <w:p w14:paraId="75562970" w14:textId="77777777" w:rsidR="00C745F2" w:rsidRPr="00770948" w:rsidRDefault="00C745F2">
            <w:pPr>
              <w:ind w:left="360"/>
              <w:rPr>
                <w:rFonts w:ascii="Arial" w:hAnsi="Arial" w:cs="Arial"/>
                <w:b/>
                <w:bCs/>
                <w:sz w:val="20"/>
                <w:szCs w:val="20"/>
                <w:lang w:val="en-GB"/>
              </w:rPr>
            </w:pPr>
            <w:r w:rsidRPr="00770948">
              <w:rPr>
                <w:rFonts w:ascii="Arial" w:hAnsi="Arial" w:cs="Arial"/>
                <w:b/>
                <w:bCs/>
                <w:sz w:val="20"/>
                <w:szCs w:val="20"/>
                <w:lang w:val="en-GB"/>
              </w:rPr>
              <w:t>Is the title of the article suitable?</w:t>
            </w:r>
          </w:p>
          <w:p w14:paraId="0580AF9E" w14:textId="77777777" w:rsidR="00C745F2" w:rsidRPr="00770948" w:rsidRDefault="00C745F2">
            <w:pPr>
              <w:ind w:left="360"/>
              <w:rPr>
                <w:rFonts w:ascii="Arial" w:hAnsi="Arial" w:cs="Arial"/>
                <w:b/>
                <w:bCs/>
                <w:sz w:val="20"/>
                <w:szCs w:val="20"/>
                <w:lang w:val="en-GB"/>
              </w:rPr>
            </w:pPr>
            <w:r w:rsidRPr="00770948">
              <w:rPr>
                <w:rFonts w:ascii="Arial" w:hAnsi="Arial" w:cs="Arial"/>
                <w:b/>
                <w:bCs/>
                <w:sz w:val="20"/>
                <w:szCs w:val="20"/>
                <w:lang w:val="en-GB"/>
              </w:rPr>
              <w:t>(If not please suggest an alternative title)</w:t>
            </w:r>
          </w:p>
          <w:p w14:paraId="34DDF287" w14:textId="77777777" w:rsidR="00C745F2" w:rsidRPr="00770948" w:rsidRDefault="00C745F2">
            <w:pPr>
              <w:pStyle w:val="Heading2"/>
              <w:jc w:val="left"/>
              <w:rPr>
                <w:rFonts w:ascii="Arial" w:hAnsi="Arial" w:cs="Arial"/>
                <w:u w:val="single"/>
                <w:lang w:val="en-GB"/>
              </w:rPr>
            </w:pPr>
          </w:p>
        </w:tc>
        <w:tc>
          <w:tcPr>
            <w:tcW w:w="2212" w:type="pct"/>
            <w:gridSpan w:val="3"/>
          </w:tcPr>
          <w:p w14:paraId="576D36A8" w14:textId="50FDC861" w:rsidR="00DA2554" w:rsidRPr="00770948" w:rsidRDefault="00DA2554" w:rsidP="00DA2554">
            <w:pPr>
              <w:pStyle w:val="p1"/>
              <w:divId w:val="82605997"/>
              <w:rPr>
                <w:rFonts w:ascii="Arial" w:hAnsi="Arial" w:cs="Arial"/>
                <w:sz w:val="20"/>
                <w:szCs w:val="20"/>
              </w:rPr>
            </w:pPr>
            <w:r w:rsidRPr="00770948">
              <w:rPr>
                <w:rStyle w:val="s1"/>
                <w:rFonts w:ascii="Arial" w:hAnsi="Arial" w:cs="Arial"/>
                <w:sz w:val="20"/>
                <w:szCs w:val="20"/>
              </w:rPr>
              <w:t>The title is clear and reflects the core focus of the study.</w:t>
            </w:r>
          </w:p>
          <w:p w14:paraId="41ADEC60" w14:textId="66B5BE27" w:rsidR="00C745F2" w:rsidRPr="00770948" w:rsidRDefault="00C745F2" w:rsidP="00DA2554">
            <w:pPr>
              <w:rPr>
                <w:rFonts w:ascii="Arial" w:hAnsi="Arial" w:cs="Arial"/>
                <w:sz w:val="20"/>
                <w:szCs w:val="20"/>
                <w:lang w:val="en-GB"/>
              </w:rPr>
            </w:pPr>
          </w:p>
        </w:tc>
        <w:tc>
          <w:tcPr>
            <w:tcW w:w="1523" w:type="pct"/>
          </w:tcPr>
          <w:p w14:paraId="4851F5B7" w14:textId="77777777" w:rsidR="00C745F2" w:rsidRPr="00770948" w:rsidRDefault="00C745F2">
            <w:pPr>
              <w:pStyle w:val="Heading2"/>
              <w:jc w:val="left"/>
              <w:rPr>
                <w:rFonts w:ascii="Arial" w:hAnsi="Arial" w:cs="Arial"/>
                <w:b w:val="0"/>
                <w:lang w:val="en-GB"/>
              </w:rPr>
            </w:pPr>
          </w:p>
        </w:tc>
      </w:tr>
      <w:tr w:rsidR="00C745F2" w:rsidRPr="00770948" w14:paraId="25BDFBF1" w14:textId="77777777" w:rsidTr="00BC163A">
        <w:trPr>
          <w:trHeight w:val="1262"/>
        </w:trPr>
        <w:tc>
          <w:tcPr>
            <w:tcW w:w="1265" w:type="pct"/>
            <w:noWrap/>
          </w:tcPr>
          <w:p w14:paraId="0B5863EF" w14:textId="77777777" w:rsidR="00C745F2" w:rsidRPr="00770948" w:rsidRDefault="00C745F2">
            <w:pPr>
              <w:pStyle w:val="Heading2"/>
              <w:ind w:left="360"/>
              <w:jc w:val="left"/>
              <w:rPr>
                <w:rFonts w:ascii="Arial" w:hAnsi="Arial" w:cs="Arial"/>
                <w:lang w:val="en-GB"/>
              </w:rPr>
            </w:pPr>
            <w:r w:rsidRPr="00770948">
              <w:rPr>
                <w:rFonts w:ascii="Arial" w:hAnsi="Arial" w:cs="Arial"/>
                <w:lang w:val="en-GB"/>
              </w:rPr>
              <w:lastRenderedPageBreak/>
              <w:t>Is the abstract of the article comprehensive? Do you suggest the addition (or deletion) of some points in this section? Please write your suggestions here.</w:t>
            </w:r>
          </w:p>
          <w:p w14:paraId="58FE8710" w14:textId="77777777" w:rsidR="00C745F2" w:rsidRPr="00770948" w:rsidRDefault="00C745F2">
            <w:pPr>
              <w:pStyle w:val="Heading2"/>
              <w:jc w:val="left"/>
              <w:rPr>
                <w:rFonts w:ascii="Arial" w:hAnsi="Arial" w:cs="Arial"/>
                <w:u w:val="single"/>
                <w:lang w:val="en-GB"/>
              </w:rPr>
            </w:pPr>
          </w:p>
        </w:tc>
        <w:tc>
          <w:tcPr>
            <w:tcW w:w="2212" w:type="pct"/>
            <w:gridSpan w:val="3"/>
          </w:tcPr>
          <w:p w14:paraId="4BC38D26" w14:textId="77777777" w:rsidR="004C1743" w:rsidRPr="00770948" w:rsidRDefault="004C1743" w:rsidP="004C1743">
            <w:pPr>
              <w:pStyle w:val="p1"/>
              <w:divId w:val="760760264"/>
              <w:rPr>
                <w:rFonts w:ascii="Arial" w:hAnsi="Arial" w:cs="Arial"/>
                <w:sz w:val="20"/>
                <w:szCs w:val="20"/>
              </w:rPr>
            </w:pPr>
            <w:r w:rsidRPr="00770948">
              <w:rPr>
                <w:rStyle w:val="s1"/>
                <w:rFonts w:ascii="Arial" w:hAnsi="Arial" w:cs="Arial"/>
                <w:sz w:val="20"/>
                <w:szCs w:val="20"/>
              </w:rPr>
              <w:t xml:space="preserve">The abstract of the article provides a good overview of the study’s aim and findings, but it can be improved for better clarity and flow. First, it would be helpful to make the research objective more concise. For example, instead of saying “The purpose of the study was to determine the relationship between perceived reading comprehension difficulties and academic performance,” a more straightforward approach could be, “This study examines the relationship between perceived reading comprehension difficulties and academic performance among Grade 5 pupils.” Additionally, mentioning key statistical results, such as the correlation analysis result (r = 0.59), would give readers a clearer picture of the study’s findings. Rephrasing certain parts can also improve readability and eliminate redundancies. For instance, the statement “the respondent’s academic performance was satisfactory, which implied that the </w:t>
            </w:r>
            <w:proofErr w:type="gramStart"/>
            <w:r w:rsidRPr="00770948">
              <w:rPr>
                <w:rStyle w:val="s1"/>
                <w:rFonts w:ascii="Arial" w:hAnsi="Arial" w:cs="Arial"/>
                <w:sz w:val="20"/>
                <w:szCs w:val="20"/>
              </w:rPr>
              <w:t>pupil’s</w:t>
            </w:r>
            <w:proofErr w:type="gramEnd"/>
            <w:r w:rsidRPr="00770948">
              <w:rPr>
                <w:rStyle w:val="s1"/>
                <w:rFonts w:ascii="Arial" w:hAnsi="Arial" w:cs="Arial"/>
                <w:sz w:val="20"/>
                <w:szCs w:val="20"/>
              </w:rPr>
              <w:t xml:space="preserve"> at this level developed fundamental knowledge” could be simplified to “the academic performance of respondents was satisfactory, indicating that students had developed foundational skills and knowledge.” Finally, adding a brief mention of the practical implications of the findings would strengthen the abstract. For example, highlighting the need for interventions to support students’ reading comprehension could add value. By consolidating these points, the abstract will be clearer, more direct, and more impactful.</w:t>
            </w:r>
          </w:p>
          <w:p w14:paraId="37905657" w14:textId="77777777" w:rsidR="00C745F2" w:rsidRPr="00770948" w:rsidRDefault="00C745F2" w:rsidP="004C1743">
            <w:pPr>
              <w:rPr>
                <w:rFonts w:ascii="Arial" w:hAnsi="Arial" w:cs="Arial"/>
                <w:b/>
                <w:bCs/>
                <w:sz w:val="20"/>
                <w:szCs w:val="20"/>
                <w:lang w:val="en-GB"/>
              </w:rPr>
            </w:pPr>
          </w:p>
        </w:tc>
        <w:tc>
          <w:tcPr>
            <w:tcW w:w="1523" w:type="pct"/>
          </w:tcPr>
          <w:p w14:paraId="374D262A" w14:textId="77777777" w:rsidR="00C745F2" w:rsidRPr="00770948" w:rsidRDefault="00C745F2">
            <w:pPr>
              <w:pStyle w:val="Heading2"/>
              <w:jc w:val="left"/>
              <w:rPr>
                <w:rFonts w:ascii="Arial" w:hAnsi="Arial" w:cs="Arial"/>
                <w:b w:val="0"/>
                <w:lang w:val="en-GB"/>
              </w:rPr>
            </w:pPr>
          </w:p>
        </w:tc>
      </w:tr>
      <w:tr w:rsidR="00C745F2" w:rsidRPr="00770948" w14:paraId="32FA1AA7" w14:textId="77777777" w:rsidTr="00BC163A">
        <w:trPr>
          <w:trHeight w:val="704"/>
        </w:trPr>
        <w:tc>
          <w:tcPr>
            <w:tcW w:w="1265" w:type="pct"/>
            <w:noWrap/>
          </w:tcPr>
          <w:p w14:paraId="0477087F" w14:textId="77777777" w:rsidR="00C745F2" w:rsidRPr="00770948" w:rsidRDefault="00C745F2">
            <w:pPr>
              <w:pStyle w:val="Heading2"/>
              <w:ind w:left="360"/>
              <w:jc w:val="left"/>
              <w:rPr>
                <w:rFonts w:ascii="Arial" w:hAnsi="Arial" w:cs="Arial"/>
                <w:b w:val="0"/>
                <w:bCs w:val="0"/>
                <w:u w:val="single"/>
                <w:lang w:val="en-GB"/>
              </w:rPr>
            </w:pPr>
            <w:r w:rsidRPr="00770948">
              <w:rPr>
                <w:rFonts w:ascii="Arial" w:hAnsi="Arial" w:cs="Arial"/>
                <w:lang w:val="en-GB"/>
              </w:rPr>
              <w:t>Is the manuscript scientifically, correct? Please write here.</w:t>
            </w:r>
          </w:p>
        </w:tc>
        <w:tc>
          <w:tcPr>
            <w:tcW w:w="2212" w:type="pct"/>
            <w:gridSpan w:val="3"/>
          </w:tcPr>
          <w:p w14:paraId="6BDC171A" w14:textId="77777777" w:rsidR="00FA5B18" w:rsidRPr="00770948" w:rsidRDefault="00FA5B18" w:rsidP="00FA5B18">
            <w:pPr>
              <w:pStyle w:val="p1"/>
              <w:divId w:val="1005665547"/>
              <w:rPr>
                <w:rFonts w:ascii="Arial" w:hAnsi="Arial" w:cs="Arial"/>
                <w:sz w:val="20"/>
                <w:szCs w:val="20"/>
              </w:rPr>
            </w:pPr>
            <w:r w:rsidRPr="00770948">
              <w:rPr>
                <w:rStyle w:val="s1"/>
                <w:rFonts w:ascii="Arial" w:hAnsi="Arial" w:cs="Arial"/>
                <w:sz w:val="20"/>
                <w:szCs w:val="20"/>
              </w:rPr>
              <w:t>The manuscript is scientifically correct, using a suitable descriptive correlational research design and appropriate statistical tools like Pearson correlation analysis. However, the explanation of the methods, particularly the reading comprehension survey and the Phil-IRI results, could be clearer. Additionally, linking the findings more directly to practical educational interventions would strengthen the manuscript’s impact. Overall, the study is solid, but more detail and connection to real-world applications would enhance its scientific rigor.</w:t>
            </w:r>
          </w:p>
          <w:p w14:paraId="658DAF99" w14:textId="77777777" w:rsidR="00C745F2" w:rsidRPr="00770948" w:rsidRDefault="00C745F2">
            <w:pPr>
              <w:pStyle w:val="ListParagraph"/>
              <w:ind w:left="0"/>
              <w:rPr>
                <w:rFonts w:ascii="Arial" w:hAnsi="Arial" w:cs="Arial"/>
                <w:bCs/>
                <w:sz w:val="20"/>
                <w:szCs w:val="20"/>
                <w:lang w:val="en-GB"/>
              </w:rPr>
            </w:pPr>
          </w:p>
        </w:tc>
        <w:tc>
          <w:tcPr>
            <w:tcW w:w="1523" w:type="pct"/>
          </w:tcPr>
          <w:p w14:paraId="07967B05" w14:textId="77777777" w:rsidR="00C745F2" w:rsidRPr="00770948" w:rsidRDefault="00C745F2">
            <w:pPr>
              <w:pStyle w:val="Heading2"/>
              <w:jc w:val="left"/>
              <w:rPr>
                <w:rFonts w:ascii="Arial" w:hAnsi="Arial" w:cs="Arial"/>
                <w:b w:val="0"/>
                <w:lang w:val="en-GB"/>
              </w:rPr>
            </w:pPr>
          </w:p>
        </w:tc>
      </w:tr>
      <w:tr w:rsidR="00C745F2" w:rsidRPr="00770948" w14:paraId="3520AB4B" w14:textId="77777777" w:rsidTr="00BC163A">
        <w:trPr>
          <w:trHeight w:val="703"/>
        </w:trPr>
        <w:tc>
          <w:tcPr>
            <w:tcW w:w="1265" w:type="pct"/>
            <w:noWrap/>
          </w:tcPr>
          <w:p w14:paraId="3FDD361C" w14:textId="77777777" w:rsidR="00C745F2" w:rsidRPr="00770948" w:rsidRDefault="00C745F2">
            <w:pPr>
              <w:ind w:left="360"/>
              <w:rPr>
                <w:rFonts w:ascii="Arial" w:hAnsi="Arial" w:cs="Arial"/>
                <w:b/>
                <w:bCs/>
                <w:sz w:val="20"/>
                <w:szCs w:val="20"/>
                <w:lang w:val="en-GB"/>
              </w:rPr>
            </w:pPr>
            <w:r w:rsidRPr="00770948">
              <w:rPr>
                <w:rFonts w:ascii="Arial" w:hAnsi="Arial" w:cs="Arial"/>
                <w:b/>
                <w:bCs/>
                <w:sz w:val="20"/>
                <w:szCs w:val="20"/>
                <w:lang w:val="en-GB"/>
              </w:rPr>
              <w:t>Are the references sufficient and recent? If you have suggestions of additional references, please mention them in the review form.</w:t>
            </w:r>
          </w:p>
        </w:tc>
        <w:tc>
          <w:tcPr>
            <w:tcW w:w="2212" w:type="pct"/>
            <w:gridSpan w:val="3"/>
          </w:tcPr>
          <w:p w14:paraId="71C9AF0F" w14:textId="77777777" w:rsidR="00C033A4" w:rsidRPr="00770948" w:rsidRDefault="00C033A4" w:rsidP="00C033A4">
            <w:pPr>
              <w:pStyle w:val="p1"/>
              <w:divId w:val="1323314145"/>
              <w:rPr>
                <w:rFonts w:ascii="Arial" w:hAnsi="Arial" w:cs="Arial"/>
                <w:sz w:val="20"/>
                <w:szCs w:val="20"/>
              </w:rPr>
            </w:pPr>
            <w:r w:rsidRPr="00770948">
              <w:rPr>
                <w:rStyle w:val="s1"/>
                <w:rFonts w:ascii="Arial" w:hAnsi="Arial" w:cs="Arial"/>
                <w:sz w:val="20"/>
                <w:szCs w:val="20"/>
              </w:rPr>
              <w:t>The references are generally sufficient but could benefit from more recent sources, particularly from 2020 onward, to reflect current trends in reading comprehension research. Adding studies on newer interventions or digital tools, especially in the context of online learning, would strengthen the manuscript and make it more relevant to today’s educational challenges.</w:t>
            </w:r>
          </w:p>
          <w:p w14:paraId="2471A7EA" w14:textId="77777777" w:rsidR="00C745F2" w:rsidRPr="00770948" w:rsidRDefault="00C745F2">
            <w:pPr>
              <w:pStyle w:val="ListParagraph"/>
              <w:ind w:left="0"/>
              <w:rPr>
                <w:rFonts w:ascii="Arial" w:hAnsi="Arial" w:cs="Arial"/>
                <w:bCs/>
                <w:sz w:val="20"/>
                <w:szCs w:val="20"/>
                <w:lang w:val="en-GB"/>
              </w:rPr>
            </w:pPr>
          </w:p>
        </w:tc>
        <w:tc>
          <w:tcPr>
            <w:tcW w:w="1523" w:type="pct"/>
          </w:tcPr>
          <w:p w14:paraId="37438A62" w14:textId="77777777" w:rsidR="00C745F2" w:rsidRPr="00770948" w:rsidRDefault="00C745F2">
            <w:pPr>
              <w:pStyle w:val="Heading2"/>
              <w:jc w:val="left"/>
              <w:rPr>
                <w:rFonts w:ascii="Arial" w:hAnsi="Arial" w:cs="Arial"/>
                <w:b w:val="0"/>
                <w:lang w:val="en-GB"/>
              </w:rPr>
            </w:pPr>
          </w:p>
        </w:tc>
      </w:tr>
      <w:tr w:rsidR="00C745F2" w:rsidRPr="00770948" w14:paraId="318322E2" w14:textId="77777777" w:rsidTr="00BC163A">
        <w:trPr>
          <w:trHeight w:val="386"/>
        </w:trPr>
        <w:tc>
          <w:tcPr>
            <w:tcW w:w="1265" w:type="pct"/>
            <w:noWrap/>
          </w:tcPr>
          <w:p w14:paraId="41581FFB" w14:textId="77777777" w:rsidR="00C745F2" w:rsidRPr="00770948" w:rsidRDefault="00C745F2">
            <w:pPr>
              <w:pStyle w:val="Heading2"/>
              <w:ind w:left="360"/>
              <w:jc w:val="left"/>
              <w:rPr>
                <w:rFonts w:ascii="Arial" w:hAnsi="Arial" w:cs="Arial"/>
                <w:bCs w:val="0"/>
                <w:lang w:val="en-GB"/>
              </w:rPr>
            </w:pPr>
            <w:r w:rsidRPr="00770948">
              <w:rPr>
                <w:rFonts w:ascii="Arial" w:hAnsi="Arial" w:cs="Arial"/>
                <w:bCs w:val="0"/>
                <w:lang w:val="en-GB"/>
              </w:rPr>
              <w:t>Is the language/English quality of the article suitable for scholarly communications?</w:t>
            </w:r>
          </w:p>
          <w:p w14:paraId="6CCFC1D0" w14:textId="77777777" w:rsidR="00C745F2" w:rsidRPr="00770948" w:rsidRDefault="00C745F2">
            <w:pPr>
              <w:rPr>
                <w:rFonts w:ascii="Arial" w:hAnsi="Arial" w:cs="Arial"/>
                <w:sz w:val="20"/>
                <w:szCs w:val="20"/>
                <w:lang w:val="en-GB"/>
              </w:rPr>
            </w:pPr>
          </w:p>
        </w:tc>
        <w:tc>
          <w:tcPr>
            <w:tcW w:w="2212" w:type="pct"/>
            <w:gridSpan w:val="3"/>
          </w:tcPr>
          <w:p w14:paraId="794B3C66" w14:textId="17A4138F" w:rsidR="00C745F2" w:rsidRPr="00770948" w:rsidRDefault="00BC163A" w:rsidP="00BC163A">
            <w:pPr>
              <w:pStyle w:val="p1"/>
              <w:divId w:val="905336728"/>
              <w:rPr>
                <w:rFonts w:ascii="Arial" w:hAnsi="Arial" w:cs="Arial"/>
                <w:sz w:val="20"/>
                <w:szCs w:val="20"/>
              </w:rPr>
            </w:pPr>
            <w:r w:rsidRPr="00770948">
              <w:rPr>
                <w:rStyle w:val="s1"/>
                <w:rFonts w:ascii="Arial" w:hAnsi="Arial" w:cs="Arial"/>
                <w:sz w:val="20"/>
                <w:szCs w:val="20"/>
              </w:rPr>
              <w:t>The language quality is generally suitable for scholarly communication but could benefit from refinement. Some sentences are a bit wordy, and there are minor grammatical errors. A thorough proofreading would help enhance clarity and ensure a more polished, professional tone throughout the manuscript.</w:t>
            </w:r>
          </w:p>
        </w:tc>
        <w:tc>
          <w:tcPr>
            <w:tcW w:w="1523" w:type="pct"/>
          </w:tcPr>
          <w:p w14:paraId="56590E36" w14:textId="77777777" w:rsidR="00C745F2" w:rsidRPr="00770948" w:rsidRDefault="00C745F2">
            <w:pPr>
              <w:rPr>
                <w:rFonts w:ascii="Arial" w:hAnsi="Arial" w:cs="Arial"/>
                <w:sz w:val="20"/>
                <w:szCs w:val="20"/>
                <w:lang w:val="en-GB"/>
              </w:rPr>
            </w:pPr>
          </w:p>
        </w:tc>
      </w:tr>
      <w:tr w:rsidR="00C745F2" w:rsidRPr="00770948" w14:paraId="35DD7014" w14:textId="77777777" w:rsidTr="00BC163A">
        <w:trPr>
          <w:trHeight w:val="1178"/>
        </w:trPr>
        <w:tc>
          <w:tcPr>
            <w:tcW w:w="1265" w:type="pct"/>
            <w:noWrap/>
          </w:tcPr>
          <w:p w14:paraId="0EDDF5D9" w14:textId="77777777" w:rsidR="00C745F2" w:rsidRPr="00770948" w:rsidRDefault="00C745F2">
            <w:pPr>
              <w:pStyle w:val="Heading2"/>
              <w:jc w:val="left"/>
              <w:rPr>
                <w:rFonts w:ascii="Arial" w:hAnsi="Arial" w:cs="Arial"/>
                <w:b w:val="0"/>
                <w:bCs w:val="0"/>
                <w:lang w:val="en-GB"/>
              </w:rPr>
            </w:pPr>
            <w:r w:rsidRPr="00770948">
              <w:rPr>
                <w:rFonts w:ascii="Arial" w:hAnsi="Arial" w:cs="Arial"/>
                <w:bCs w:val="0"/>
                <w:u w:val="single"/>
                <w:lang w:val="en-GB"/>
              </w:rPr>
              <w:t>Optional/General</w:t>
            </w:r>
            <w:r w:rsidRPr="00770948">
              <w:rPr>
                <w:rFonts w:ascii="Arial" w:hAnsi="Arial" w:cs="Arial"/>
                <w:bCs w:val="0"/>
                <w:lang w:val="en-GB"/>
              </w:rPr>
              <w:t xml:space="preserve"> </w:t>
            </w:r>
            <w:r w:rsidRPr="00770948">
              <w:rPr>
                <w:rFonts w:ascii="Arial" w:hAnsi="Arial" w:cs="Arial"/>
                <w:b w:val="0"/>
                <w:bCs w:val="0"/>
                <w:lang w:val="en-GB"/>
              </w:rPr>
              <w:t>comments</w:t>
            </w:r>
          </w:p>
          <w:p w14:paraId="742D2CB8" w14:textId="77777777" w:rsidR="00C745F2" w:rsidRPr="00770948" w:rsidRDefault="00C745F2">
            <w:pPr>
              <w:pStyle w:val="Heading2"/>
              <w:jc w:val="left"/>
              <w:rPr>
                <w:rFonts w:ascii="Arial" w:hAnsi="Arial" w:cs="Arial"/>
                <w:b w:val="0"/>
                <w:lang w:val="en-GB"/>
              </w:rPr>
            </w:pPr>
          </w:p>
        </w:tc>
        <w:tc>
          <w:tcPr>
            <w:tcW w:w="2212" w:type="pct"/>
            <w:gridSpan w:val="3"/>
          </w:tcPr>
          <w:p w14:paraId="0419731A" w14:textId="77777777" w:rsidR="00C745F2" w:rsidRPr="00770948" w:rsidRDefault="00C745F2">
            <w:pPr>
              <w:pStyle w:val="NormalWeb"/>
              <w:spacing w:before="0" w:beforeAutospacing="0" w:after="0" w:afterAutospacing="0"/>
              <w:rPr>
                <w:rFonts w:ascii="Arial" w:hAnsi="Arial" w:cs="Arial"/>
                <w:b/>
                <w:sz w:val="20"/>
                <w:szCs w:val="20"/>
                <w:lang w:val="en-GB"/>
              </w:rPr>
            </w:pPr>
          </w:p>
        </w:tc>
        <w:tc>
          <w:tcPr>
            <w:tcW w:w="1523" w:type="pct"/>
          </w:tcPr>
          <w:p w14:paraId="5F616145" w14:textId="77777777" w:rsidR="00C745F2" w:rsidRPr="00770948" w:rsidRDefault="00C745F2">
            <w:pPr>
              <w:rPr>
                <w:rFonts w:ascii="Arial" w:hAnsi="Arial" w:cs="Arial"/>
                <w:sz w:val="20"/>
                <w:szCs w:val="20"/>
                <w:lang w:val="en-GB"/>
              </w:rPr>
            </w:pPr>
          </w:p>
        </w:tc>
      </w:tr>
      <w:tr w:rsidR="00D905B6" w:rsidRPr="00770948" w14:paraId="0CFACC23" w14:textId="77777777" w:rsidTr="00D905B6">
        <w:tblPrEx>
          <w:shd w:val="clear" w:color="auto" w:fill="EBFFFF"/>
          <w:tblCellMar>
            <w:left w:w="0" w:type="dxa"/>
            <w:right w:w="0" w:type="dxa"/>
          </w:tblCellMar>
          <w:tblLook w:val="04A0" w:firstRow="1" w:lastRow="0" w:firstColumn="1" w:lastColumn="0" w:noHBand="0" w:noVBand="1"/>
        </w:tblPrEx>
        <w:tc>
          <w:tcPr>
            <w:tcW w:w="5000" w:type="pct"/>
            <w:gridSpan w:val="5"/>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73D7DB0" w14:textId="77777777" w:rsidR="00770948" w:rsidRDefault="00770948" w:rsidP="00D905B6">
            <w:pPr>
              <w:spacing w:line="276" w:lineRule="auto"/>
              <w:rPr>
                <w:rFonts w:ascii="Arial" w:eastAsia="Arial Unicode MS" w:hAnsi="Arial" w:cs="Arial"/>
                <w:b/>
                <w:sz w:val="20"/>
                <w:szCs w:val="20"/>
                <w:highlight w:val="yellow"/>
                <w:u w:val="single"/>
                <w:lang w:val="en-GB"/>
              </w:rPr>
            </w:pPr>
            <w:bookmarkStart w:id="2" w:name="_Hlk156057883"/>
            <w:bookmarkStart w:id="3" w:name="_Hlk156057704"/>
          </w:p>
          <w:p w14:paraId="5A977C8F" w14:textId="77112175" w:rsidR="00D905B6" w:rsidRPr="00770948" w:rsidRDefault="00D905B6" w:rsidP="00D905B6">
            <w:pPr>
              <w:spacing w:line="276" w:lineRule="auto"/>
              <w:rPr>
                <w:rFonts w:ascii="Arial" w:eastAsia="Arial Unicode MS" w:hAnsi="Arial" w:cs="Arial"/>
                <w:b/>
                <w:sz w:val="20"/>
                <w:szCs w:val="20"/>
                <w:u w:val="single"/>
                <w:lang w:val="en-GB"/>
              </w:rPr>
            </w:pPr>
            <w:r w:rsidRPr="00770948">
              <w:rPr>
                <w:rFonts w:ascii="Arial" w:eastAsia="Arial Unicode MS" w:hAnsi="Arial" w:cs="Arial"/>
                <w:b/>
                <w:sz w:val="20"/>
                <w:szCs w:val="20"/>
                <w:highlight w:val="yellow"/>
                <w:u w:val="single"/>
                <w:lang w:val="en-GB"/>
              </w:rPr>
              <w:t>PART  2:</w:t>
            </w:r>
            <w:r w:rsidRPr="00770948">
              <w:rPr>
                <w:rFonts w:ascii="Arial" w:eastAsia="Arial Unicode MS" w:hAnsi="Arial" w:cs="Arial"/>
                <w:b/>
                <w:sz w:val="20"/>
                <w:szCs w:val="20"/>
                <w:u w:val="single"/>
                <w:lang w:val="en-GB"/>
              </w:rPr>
              <w:t xml:space="preserve"> </w:t>
            </w:r>
          </w:p>
          <w:p w14:paraId="009270B7" w14:textId="77777777" w:rsidR="00D905B6" w:rsidRPr="00770948" w:rsidRDefault="00D905B6" w:rsidP="00D905B6">
            <w:pPr>
              <w:spacing w:line="276" w:lineRule="auto"/>
              <w:rPr>
                <w:rFonts w:ascii="Arial" w:eastAsia="Arial Unicode MS" w:hAnsi="Arial" w:cs="Arial"/>
                <w:b/>
                <w:sz w:val="20"/>
                <w:szCs w:val="20"/>
                <w:u w:val="single"/>
                <w:lang w:val="en-GB"/>
              </w:rPr>
            </w:pPr>
          </w:p>
        </w:tc>
      </w:tr>
      <w:tr w:rsidR="00D905B6" w:rsidRPr="00770948" w14:paraId="61113F1D" w14:textId="77777777" w:rsidTr="00D905B6">
        <w:tblPrEx>
          <w:shd w:val="clear" w:color="auto" w:fill="EBFFFF"/>
          <w:tblCellMar>
            <w:left w:w="0" w:type="dxa"/>
            <w:right w:w="0" w:type="dxa"/>
          </w:tblCellMar>
          <w:tblLook w:val="04A0" w:firstRow="1" w:lastRow="0" w:firstColumn="1" w:lastColumn="0" w:noHBand="0" w:noVBand="1"/>
        </w:tblPrEx>
        <w:tc>
          <w:tcPr>
            <w:tcW w:w="1615"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762247" w14:textId="77777777" w:rsidR="00D905B6" w:rsidRPr="00770948" w:rsidRDefault="00D905B6" w:rsidP="00D905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0DA851" w14:textId="77777777" w:rsidR="00D905B6" w:rsidRPr="00770948" w:rsidRDefault="00D905B6" w:rsidP="00D905B6">
            <w:pPr>
              <w:keepNext/>
              <w:spacing w:line="276" w:lineRule="auto"/>
              <w:outlineLvl w:val="1"/>
              <w:rPr>
                <w:rFonts w:ascii="Arial" w:eastAsia="MS Mincho" w:hAnsi="Arial" w:cs="Arial"/>
                <w:b/>
                <w:bCs/>
                <w:sz w:val="20"/>
                <w:szCs w:val="20"/>
                <w:lang w:val="en-GB"/>
              </w:rPr>
            </w:pPr>
            <w:r w:rsidRPr="00770948">
              <w:rPr>
                <w:rFonts w:ascii="Arial" w:eastAsia="MS Mincho" w:hAnsi="Arial" w:cs="Arial"/>
                <w:b/>
                <w:bCs/>
                <w:sz w:val="20"/>
                <w:szCs w:val="20"/>
                <w:lang w:val="en-GB"/>
              </w:rPr>
              <w:t>Reviewer’s comment</w:t>
            </w: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FEF531" w14:textId="77777777" w:rsidR="00D905B6" w:rsidRPr="00770948" w:rsidRDefault="00D905B6" w:rsidP="00D905B6">
            <w:pPr>
              <w:keepNext/>
              <w:spacing w:line="276" w:lineRule="auto"/>
              <w:outlineLvl w:val="1"/>
              <w:rPr>
                <w:rFonts w:ascii="Arial" w:eastAsia="MS Mincho" w:hAnsi="Arial" w:cs="Arial"/>
                <w:bCs/>
                <w:sz w:val="20"/>
                <w:szCs w:val="20"/>
                <w:lang w:val="en-GB"/>
              </w:rPr>
            </w:pPr>
            <w:r w:rsidRPr="00770948">
              <w:rPr>
                <w:rFonts w:ascii="Arial" w:eastAsia="MS Mincho" w:hAnsi="Arial" w:cs="Arial"/>
                <w:b/>
                <w:bCs/>
                <w:sz w:val="20"/>
                <w:szCs w:val="20"/>
                <w:lang w:val="en-GB"/>
              </w:rPr>
              <w:t>Author’s comment</w:t>
            </w:r>
            <w:r w:rsidRPr="00770948">
              <w:rPr>
                <w:rFonts w:ascii="Arial" w:eastAsia="MS Mincho" w:hAnsi="Arial" w:cs="Arial"/>
                <w:bCs/>
                <w:sz w:val="20"/>
                <w:szCs w:val="20"/>
                <w:lang w:val="en-GB"/>
              </w:rPr>
              <w:t xml:space="preserve"> </w:t>
            </w:r>
            <w:r w:rsidRPr="0077094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905B6" w:rsidRPr="00770948" w14:paraId="2DABC5D6" w14:textId="77777777" w:rsidTr="00D905B6">
        <w:tblPrEx>
          <w:shd w:val="clear" w:color="auto" w:fill="EBFFFF"/>
          <w:tblCellMar>
            <w:left w:w="0" w:type="dxa"/>
            <w:right w:w="0" w:type="dxa"/>
          </w:tblCellMar>
          <w:tblLook w:val="04A0" w:firstRow="1" w:lastRow="0" w:firstColumn="1" w:lastColumn="0" w:noHBand="0" w:noVBand="1"/>
        </w:tblPrEx>
        <w:trPr>
          <w:trHeight w:val="890"/>
        </w:trPr>
        <w:tc>
          <w:tcPr>
            <w:tcW w:w="1615" w:type="pct"/>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AF29AD" w14:textId="77777777" w:rsidR="00D905B6" w:rsidRPr="00770948" w:rsidRDefault="00D905B6" w:rsidP="00D905B6">
            <w:pPr>
              <w:spacing w:line="276" w:lineRule="auto"/>
              <w:rPr>
                <w:rFonts w:ascii="Arial" w:eastAsia="Arial Unicode MS" w:hAnsi="Arial" w:cs="Arial"/>
                <w:b/>
                <w:sz w:val="20"/>
                <w:szCs w:val="20"/>
                <w:lang w:val="en-GB"/>
              </w:rPr>
            </w:pPr>
            <w:r w:rsidRPr="00770948">
              <w:rPr>
                <w:rFonts w:ascii="Arial" w:eastAsia="Arial Unicode MS" w:hAnsi="Arial" w:cs="Arial"/>
                <w:b/>
                <w:sz w:val="20"/>
                <w:szCs w:val="20"/>
                <w:lang w:val="en-GB"/>
              </w:rPr>
              <w:t xml:space="preserve">Are there ethical issues in this manuscript? </w:t>
            </w:r>
          </w:p>
          <w:p w14:paraId="73DED27F" w14:textId="77777777" w:rsidR="00D905B6" w:rsidRPr="00770948" w:rsidRDefault="00D905B6" w:rsidP="00D905B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3E4DB2" w14:textId="77777777" w:rsidR="00D905B6" w:rsidRPr="00770948" w:rsidRDefault="00D905B6" w:rsidP="00D905B6">
            <w:pPr>
              <w:spacing w:line="276" w:lineRule="auto"/>
              <w:rPr>
                <w:rFonts w:ascii="Arial" w:eastAsia="Arial Unicode MS" w:hAnsi="Arial" w:cs="Arial"/>
                <w:i/>
                <w:iCs/>
                <w:sz w:val="20"/>
                <w:szCs w:val="20"/>
                <w:u w:val="single"/>
                <w:lang w:val="en-GB"/>
              </w:rPr>
            </w:pPr>
            <w:r w:rsidRPr="00770948">
              <w:rPr>
                <w:rFonts w:ascii="Arial" w:eastAsia="Arial Unicode MS" w:hAnsi="Arial" w:cs="Arial"/>
                <w:i/>
                <w:iCs/>
                <w:sz w:val="20"/>
                <w:szCs w:val="20"/>
                <w:u w:val="single"/>
                <w:lang w:val="en-GB"/>
              </w:rPr>
              <w:t xml:space="preserve">(If yes, </w:t>
            </w:r>
            <w:proofErr w:type="gramStart"/>
            <w:r w:rsidRPr="00770948">
              <w:rPr>
                <w:rFonts w:ascii="Arial" w:eastAsia="Arial Unicode MS" w:hAnsi="Arial" w:cs="Arial"/>
                <w:i/>
                <w:iCs/>
                <w:sz w:val="20"/>
                <w:szCs w:val="20"/>
                <w:u w:val="single"/>
                <w:lang w:val="en-GB"/>
              </w:rPr>
              <w:t>Kindly</w:t>
            </w:r>
            <w:proofErr w:type="gramEnd"/>
            <w:r w:rsidRPr="00770948">
              <w:rPr>
                <w:rFonts w:ascii="Arial" w:eastAsia="Arial Unicode MS" w:hAnsi="Arial" w:cs="Arial"/>
                <w:i/>
                <w:iCs/>
                <w:sz w:val="20"/>
                <w:szCs w:val="20"/>
                <w:u w:val="single"/>
                <w:lang w:val="en-GB"/>
              </w:rPr>
              <w:t xml:space="preserve"> please write down the ethical issues here in details)</w:t>
            </w:r>
          </w:p>
          <w:p w14:paraId="5F376D5E" w14:textId="77777777" w:rsidR="00D905B6" w:rsidRPr="00770948" w:rsidRDefault="00D905B6" w:rsidP="00D905B6">
            <w:pPr>
              <w:spacing w:line="276" w:lineRule="auto"/>
              <w:rPr>
                <w:rFonts w:ascii="Arial" w:eastAsia="Arial Unicode MS" w:hAnsi="Arial" w:cs="Arial"/>
                <w:sz w:val="20"/>
                <w:szCs w:val="20"/>
                <w:lang w:val="en-GB"/>
              </w:rPr>
            </w:pPr>
          </w:p>
          <w:p w14:paraId="6C6BA8D4" w14:textId="77777777" w:rsidR="00D905B6" w:rsidRPr="00770948" w:rsidRDefault="00D905B6" w:rsidP="00D905B6">
            <w:pPr>
              <w:spacing w:line="276" w:lineRule="auto"/>
              <w:rPr>
                <w:rFonts w:ascii="Arial" w:eastAsia="Arial Unicode MS" w:hAnsi="Arial" w:cs="Arial"/>
                <w:sz w:val="20"/>
                <w:szCs w:val="20"/>
                <w:lang w:val="en-GB"/>
              </w:rPr>
            </w:pPr>
          </w:p>
        </w:tc>
        <w:tc>
          <w:tcPr>
            <w:tcW w:w="169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8CC9E" w14:textId="77777777" w:rsidR="00D905B6" w:rsidRPr="00770948" w:rsidRDefault="00D905B6" w:rsidP="00D905B6">
            <w:pPr>
              <w:spacing w:line="276" w:lineRule="auto"/>
              <w:rPr>
                <w:rFonts w:ascii="Arial" w:eastAsia="Arial Unicode MS" w:hAnsi="Arial" w:cs="Arial"/>
                <w:sz w:val="20"/>
                <w:szCs w:val="20"/>
                <w:lang w:val="en-GB"/>
              </w:rPr>
            </w:pPr>
          </w:p>
          <w:p w14:paraId="130EB021" w14:textId="77777777" w:rsidR="00D905B6" w:rsidRPr="00770948" w:rsidRDefault="00D905B6" w:rsidP="00D905B6">
            <w:pPr>
              <w:spacing w:line="276" w:lineRule="auto"/>
              <w:rPr>
                <w:rFonts w:ascii="Arial" w:eastAsia="Arial Unicode MS" w:hAnsi="Arial" w:cs="Arial"/>
                <w:sz w:val="20"/>
                <w:szCs w:val="20"/>
                <w:lang w:val="en-GB"/>
              </w:rPr>
            </w:pPr>
          </w:p>
          <w:p w14:paraId="358796AA" w14:textId="77777777" w:rsidR="00D905B6" w:rsidRPr="00770948" w:rsidRDefault="00D905B6" w:rsidP="00D905B6">
            <w:pPr>
              <w:spacing w:line="276" w:lineRule="auto"/>
              <w:rPr>
                <w:rFonts w:ascii="Arial" w:eastAsia="Arial Unicode MS" w:hAnsi="Arial" w:cs="Arial"/>
                <w:sz w:val="20"/>
                <w:szCs w:val="20"/>
                <w:lang w:val="en-GB"/>
              </w:rPr>
            </w:pPr>
          </w:p>
        </w:tc>
      </w:tr>
      <w:bookmarkEnd w:id="2"/>
    </w:tbl>
    <w:p w14:paraId="31D1608F" w14:textId="1D161E79" w:rsidR="00D905B6" w:rsidRPr="00770948" w:rsidRDefault="00D905B6" w:rsidP="00D905B6">
      <w:pPr>
        <w:rPr>
          <w:rFonts w:ascii="Arial" w:hAnsi="Arial" w:cs="Arial"/>
          <w:sz w:val="20"/>
          <w:szCs w:val="20"/>
        </w:rPr>
      </w:pPr>
    </w:p>
    <w:p w14:paraId="7E59AE1F" w14:textId="77777777" w:rsidR="00770948" w:rsidRPr="00770948" w:rsidRDefault="00770948" w:rsidP="00770948">
      <w:pPr>
        <w:pStyle w:val="Affiliation"/>
        <w:spacing w:after="0" w:line="240" w:lineRule="auto"/>
        <w:jc w:val="left"/>
        <w:rPr>
          <w:rFonts w:ascii="Arial" w:hAnsi="Arial" w:cs="Arial"/>
          <w:b/>
          <w:u w:val="single"/>
        </w:rPr>
      </w:pPr>
      <w:r w:rsidRPr="00770948">
        <w:rPr>
          <w:rFonts w:ascii="Arial" w:hAnsi="Arial" w:cs="Arial"/>
          <w:b/>
          <w:u w:val="single"/>
        </w:rPr>
        <w:t>Reviewer details:</w:t>
      </w:r>
    </w:p>
    <w:p w14:paraId="749BD355" w14:textId="5179CEBA" w:rsidR="00770948" w:rsidRPr="00770948" w:rsidRDefault="00770948" w:rsidP="00D905B6">
      <w:pPr>
        <w:rPr>
          <w:rFonts w:ascii="Arial" w:hAnsi="Arial" w:cs="Arial"/>
          <w:sz w:val="20"/>
          <w:szCs w:val="20"/>
        </w:rPr>
      </w:pPr>
    </w:p>
    <w:p w14:paraId="48FC8BF6" w14:textId="1EB276C4" w:rsidR="00770948" w:rsidRPr="00770948" w:rsidRDefault="00770948" w:rsidP="00D905B6">
      <w:pPr>
        <w:rPr>
          <w:rFonts w:ascii="Arial" w:hAnsi="Arial" w:cs="Arial"/>
          <w:b/>
          <w:sz w:val="20"/>
          <w:szCs w:val="20"/>
        </w:rPr>
      </w:pPr>
      <w:r w:rsidRPr="00770948">
        <w:rPr>
          <w:rFonts w:ascii="Arial" w:hAnsi="Arial" w:cs="Arial"/>
          <w:b/>
          <w:sz w:val="20"/>
          <w:szCs w:val="20"/>
        </w:rPr>
        <w:t>Raymond D. Espiritu</w:t>
      </w:r>
      <w:r w:rsidRPr="00770948">
        <w:rPr>
          <w:rFonts w:ascii="Arial" w:hAnsi="Arial" w:cs="Arial"/>
          <w:b/>
          <w:sz w:val="20"/>
          <w:szCs w:val="20"/>
        </w:rPr>
        <w:t xml:space="preserve">, </w:t>
      </w:r>
      <w:r w:rsidRPr="00770948">
        <w:rPr>
          <w:rFonts w:ascii="Arial" w:hAnsi="Arial" w:cs="Arial"/>
          <w:b/>
          <w:sz w:val="20"/>
          <w:szCs w:val="20"/>
        </w:rPr>
        <w:t>President Ramon Magsaysay State University</w:t>
      </w:r>
      <w:r w:rsidRPr="00770948">
        <w:rPr>
          <w:rFonts w:ascii="Arial" w:hAnsi="Arial" w:cs="Arial"/>
          <w:b/>
          <w:sz w:val="20"/>
          <w:szCs w:val="20"/>
        </w:rPr>
        <w:t xml:space="preserve">, </w:t>
      </w:r>
      <w:r w:rsidRPr="00770948">
        <w:rPr>
          <w:rFonts w:ascii="Arial" w:hAnsi="Arial" w:cs="Arial"/>
          <w:b/>
          <w:sz w:val="20"/>
          <w:szCs w:val="20"/>
        </w:rPr>
        <w:t>Philippines</w:t>
      </w:r>
      <w:bookmarkStart w:id="4" w:name="_GoBack"/>
      <w:bookmarkEnd w:id="0"/>
      <w:bookmarkEnd w:id="1"/>
      <w:bookmarkEnd w:id="3"/>
      <w:bookmarkEnd w:id="4"/>
    </w:p>
    <w:sectPr w:rsidR="00770948" w:rsidRPr="00770948"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D6BF" w14:textId="77777777" w:rsidR="007C04CD" w:rsidRPr="0000007A" w:rsidRDefault="007C04CD" w:rsidP="0099583E">
      <w:r>
        <w:separator/>
      </w:r>
    </w:p>
  </w:endnote>
  <w:endnote w:type="continuationSeparator" w:id="0">
    <w:p w14:paraId="057F2AC0" w14:textId="77777777" w:rsidR="007C04CD" w:rsidRPr="0000007A" w:rsidRDefault="007C04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63F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FC64A" w14:textId="77777777" w:rsidR="007C04CD" w:rsidRPr="0000007A" w:rsidRDefault="007C04CD" w:rsidP="0099583E">
      <w:r>
        <w:separator/>
      </w:r>
    </w:p>
  </w:footnote>
  <w:footnote w:type="continuationSeparator" w:id="0">
    <w:p w14:paraId="64D24ACC" w14:textId="77777777" w:rsidR="007C04CD" w:rsidRPr="0000007A" w:rsidRDefault="007C04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EAE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DC9894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PH"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18C7"/>
    <w:rsid w:val="0006257C"/>
    <w:rsid w:val="00062835"/>
    <w:rsid w:val="000806F4"/>
    <w:rsid w:val="00084D7C"/>
    <w:rsid w:val="00091112"/>
    <w:rsid w:val="000936AC"/>
    <w:rsid w:val="00095A59"/>
    <w:rsid w:val="000A2134"/>
    <w:rsid w:val="000A6F41"/>
    <w:rsid w:val="000B4EE5"/>
    <w:rsid w:val="000B74A1"/>
    <w:rsid w:val="000B757E"/>
    <w:rsid w:val="000C0837"/>
    <w:rsid w:val="000C3B7E"/>
    <w:rsid w:val="000C6C51"/>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077"/>
    <w:rsid w:val="0033692F"/>
    <w:rsid w:val="00346223"/>
    <w:rsid w:val="003A04E7"/>
    <w:rsid w:val="003A4991"/>
    <w:rsid w:val="003A6E1A"/>
    <w:rsid w:val="003B2172"/>
    <w:rsid w:val="003E746A"/>
    <w:rsid w:val="0042465A"/>
    <w:rsid w:val="00434FE1"/>
    <w:rsid w:val="004356CC"/>
    <w:rsid w:val="00435B36"/>
    <w:rsid w:val="00442B24"/>
    <w:rsid w:val="0044444D"/>
    <w:rsid w:val="0044519B"/>
    <w:rsid w:val="00445B35"/>
    <w:rsid w:val="00446659"/>
    <w:rsid w:val="0044791E"/>
    <w:rsid w:val="00457AB1"/>
    <w:rsid w:val="00457BC0"/>
    <w:rsid w:val="00462996"/>
    <w:rsid w:val="004674B4"/>
    <w:rsid w:val="004771BE"/>
    <w:rsid w:val="004B46E0"/>
    <w:rsid w:val="004B4CAD"/>
    <w:rsid w:val="004B4FDC"/>
    <w:rsid w:val="004C1743"/>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A5FA9"/>
    <w:rsid w:val="006C1D19"/>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4052"/>
    <w:rsid w:val="00766889"/>
    <w:rsid w:val="00766A0D"/>
    <w:rsid w:val="00767F8C"/>
    <w:rsid w:val="00770948"/>
    <w:rsid w:val="00780B67"/>
    <w:rsid w:val="007B1099"/>
    <w:rsid w:val="007B6E18"/>
    <w:rsid w:val="007C04CD"/>
    <w:rsid w:val="007D0246"/>
    <w:rsid w:val="007F5873"/>
    <w:rsid w:val="00806382"/>
    <w:rsid w:val="00815F94"/>
    <w:rsid w:val="0082130C"/>
    <w:rsid w:val="008224E2"/>
    <w:rsid w:val="00822BE1"/>
    <w:rsid w:val="00825DC9"/>
    <w:rsid w:val="0082676D"/>
    <w:rsid w:val="00831055"/>
    <w:rsid w:val="00831680"/>
    <w:rsid w:val="008337DB"/>
    <w:rsid w:val="008423BB"/>
    <w:rsid w:val="00846F1F"/>
    <w:rsid w:val="0087201B"/>
    <w:rsid w:val="00877D13"/>
    <w:rsid w:val="00877F10"/>
    <w:rsid w:val="00882091"/>
    <w:rsid w:val="008913D5"/>
    <w:rsid w:val="00893E75"/>
    <w:rsid w:val="008C2778"/>
    <w:rsid w:val="008C2F62"/>
    <w:rsid w:val="008D020E"/>
    <w:rsid w:val="008D1117"/>
    <w:rsid w:val="008D15A4"/>
    <w:rsid w:val="008E18C6"/>
    <w:rsid w:val="008F36E4"/>
    <w:rsid w:val="008F5EDF"/>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163A"/>
    <w:rsid w:val="00BC402F"/>
    <w:rsid w:val="00BD27BA"/>
    <w:rsid w:val="00BE13EF"/>
    <w:rsid w:val="00BE3E0F"/>
    <w:rsid w:val="00BE40A5"/>
    <w:rsid w:val="00BE6454"/>
    <w:rsid w:val="00BF39A4"/>
    <w:rsid w:val="00BF5869"/>
    <w:rsid w:val="00C02797"/>
    <w:rsid w:val="00C033A4"/>
    <w:rsid w:val="00C10283"/>
    <w:rsid w:val="00C110CC"/>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3406"/>
    <w:rsid w:val="00D45CF7"/>
    <w:rsid w:val="00D4782A"/>
    <w:rsid w:val="00D7603E"/>
    <w:rsid w:val="00D8579C"/>
    <w:rsid w:val="00D90124"/>
    <w:rsid w:val="00D905B6"/>
    <w:rsid w:val="00D9392F"/>
    <w:rsid w:val="00DA2554"/>
    <w:rsid w:val="00DA41F5"/>
    <w:rsid w:val="00DB5B54"/>
    <w:rsid w:val="00DB7E1B"/>
    <w:rsid w:val="00DC1D81"/>
    <w:rsid w:val="00E3065E"/>
    <w:rsid w:val="00E451EA"/>
    <w:rsid w:val="00E50BDF"/>
    <w:rsid w:val="00E53E52"/>
    <w:rsid w:val="00E57F4B"/>
    <w:rsid w:val="00E63889"/>
    <w:rsid w:val="00E65EB7"/>
    <w:rsid w:val="00E71C8D"/>
    <w:rsid w:val="00E72360"/>
    <w:rsid w:val="00E83FDE"/>
    <w:rsid w:val="00E972A7"/>
    <w:rsid w:val="00EA2839"/>
    <w:rsid w:val="00EB3E91"/>
    <w:rsid w:val="00EC6894"/>
    <w:rsid w:val="00ED6B12"/>
    <w:rsid w:val="00EE0D3E"/>
    <w:rsid w:val="00EF326D"/>
    <w:rsid w:val="00EF53FE"/>
    <w:rsid w:val="00F24327"/>
    <w:rsid w:val="00F245A7"/>
    <w:rsid w:val="00F2643C"/>
    <w:rsid w:val="00F3295A"/>
    <w:rsid w:val="00F34D8E"/>
    <w:rsid w:val="00F3669D"/>
    <w:rsid w:val="00F405F8"/>
    <w:rsid w:val="00F41154"/>
    <w:rsid w:val="00F4700F"/>
    <w:rsid w:val="00F51F7F"/>
    <w:rsid w:val="00F573EA"/>
    <w:rsid w:val="00F57E9D"/>
    <w:rsid w:val="00F65B02"/>
    <w:rsid w:val="00F744F9"/>
    <w:rsid w:val="00F81A80"/>
    <w:rsid w:val="00FA5B18"/>
    <w:rsid w:val="00FA6528"/>
    <w:rsid w:val="00FC2E17"/>
    <w:rsid w:val="00FC6387"/>
    <w:rsid w:val="00FC6802"/>
    <w:rsid w:val="00FD70A7"/>
    <w:rsid w:val="00FE00DB"/>
    <w:rsid w:val="00FF09A0"/>
    <w:rsid w:val="00FF526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CF9B9"/>
  <w15:chartTrackingRefBased/>
  <w15:docId w15:val="{6911B4D4-2F75-A743-9D61-44B2B65F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p1">
    <w:name w:val="p1"/>
    <w:basedOn w:val="Normal"/>
    <w:rsid w:val="004771BE"/>
    <w:pPr>
      <w:spacing w:before="100" w:beforeAutospacing="1" w:after="100" w:afterAutospacing="1"/>
    </w:pPr>
    <w:rPr>
      <w:rFonts w:eastAsiaTheme="minorEastAsia"/>
      <w:lang w:val="en-PH"/>
    </w:rPr>
  </w:style>
  <w:style w:type="character" w:customStyle="1" w:styleId="s1">
    <w:name w:val="s1"/>
    <w:basedOn w:val="DefaultParagraphFont"/>
    <w:rsid w:val="004771BE"/>
  </w:style>
  <w:style w:type="paragraph" w:customStyle="1" w:styleId="p2">
    <w:name w:val="p2"/>
    <w:basedOn w:val="Normal"/>
    <w:rsid w:val="004771BE"/>
    <w:pPr>
      <w:spacing w:before="100" w:beforeAutospacing="1" w:after="100" w:afterAutospacing="1"/>
    </w:pPr>
    <w:rPr>
      <w:rFonts w:eastAsiaTheme="minorEastAsia"/>
      <w:lang w:val="en-PH"/>
    </w:rPr>
  </w:style>
  <w:style w:type="character" w:customStyle="1" w:styleId="apple-converted-space">
    <w:name w:val="apple-converted-space"/>
    <w:basedOn w:val="DefaultParagraphFont"/>
    <w:rsid w:val="00F65B02"/>
  </w:style>
  <w:style w:type="paragraph" w:customStyle="1" w:styleId="Affiliation">
    <w:name w:val="Affiliation"/>
    <w:basedOn w:val="Normal"/>
    <w:rsid w:val="0077094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5997">
      <w:bodyDiv w:val="1"/>
      <w:marLeft w:val="0"/>
      <w:marRight w:val="0"/>
      <w:marTop w:val="0"/>
      <w:marBottom w:val="0"/>
      <w:divBdr>
        <w:top w:val="none" w:sz="0" w:space="0" w:color="auto"/>
        <w:left w:val="none" w:sz="0" w:space="0" w:color="auto"/>
        <w:bottom w:val="none" w:sz="0" w:space="0" w:color="auto"/>
        <w:right w:val="none" w:sz="0" w:space="0" w:color="auto"/>
      </w:divBdr>
    </w:div>
    <w:div w:id="15827379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756132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13962725">
      <w:bodyDiv w:val="1"/>
      <w:marLeft w:val="0"/>
      <w:marRight w:val="0"/>
      <w:marTop w:val="0"/>
      <w:marBottom w:val="0"/>
      <w:divBdr>
        <w:top w:val="none" w:sz="0" w:space="0" w:color="auto"/>
        <w:left w:val="none" w:sz="0" w:space="0" w:color="auto"/>
        <w:bottom w:val="none" w:sz="0" w:space="0" w:color="auto"/>
        <w:right w:val="none" w:sz="0" w:space="0" w:color="auto"/>
      </w:divBdr>
    </w:div>
    <w:div w:id="76076026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75776514">
      <w:bodyDiv w:val="1"/>
      <w:marLeft w:val="0"/>
      <w:marRight w:val="0"/>
      <w:marTop w:val="0"/>
      <w:marBottom w:val="0"/>
      <w:divBdr>
        <w:top w:val="none" w:sz="0" w:space="0" w:color="auto"/>
        <w:left w:val="none" w:sz="0" w:space="0" w:color="auto"/>
        <w:bottom w:val="none" w:sz="0" w:space="0" w:color="auto"/>
        <w:right w:val="none" w:sz="0" w:space="0" w:color="auto"/>
      </w:divBdr>
    </w:div>
    <w:div w:id="905336728">
      <w:bodyDiv w:val="1"/>
      <w:marLeft w:val="0"/>
      <w:marRight w:val="0"/>
      <w:marTop w:val="0"/>
      <w:marBottom w:val="0"/>
      <w:divBdr>
        <w:top w:val="none" w:sz="0" w:space="0" w:color="auto"/>
        <w:left w:val="none" w:sz="0" w:space="0" w:color="auto"/>
        <w:bottom w:val="none" w:sz="0" w:space="0" w:color="auto"/>
        <w:right w:val="none" w:sz="0" w:space="0" w:color="auto"/>
      </w:divBdr>
    </w:div>
    <w:div w:id="1005665547">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66340178">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2331414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848715380">
      <w:bodyDiv w:val="1"/>
      <w:marLeft w:val="0"/>
      <w:marRight w:val="0"/>
      <w:marTop w:val="0"/>
      <w:marBottom w:val="0"/>
      <w:divBdr>
        <w:top w:val="none" w:sz="0" w:space="0" w:color="auto"/>
        <w:left w:val="none" w:sz="0" w:space="0" w:color="auto"/>
        <w:bottom w:val="none" w:sz="0" w:space="0" w:color="auto"/>
        <w:right w:val="none" w:sz="0" w:space="0" w:color="auto"/>
      </w:divBdr>
    </w:div>
    <w:div w:id="2058309869">
      <w:bodyDiv w:val="1"/>
      <w:marLeft w:val="0"/>
      <w:marRight w:val="0"/>
      <w:marTop w:val="0"/>
      <w:marBottom w:val="0"/>
      <w:divBdr>
        <w:top w:val="none" w:sz="0" w:space="0" w:color="auto"/>
        <w:left w:val="none" w:sz="0" w:space="0" w:color="auto"/>
        <w:bottom w:val="none" w:sz="0" w:space="0" w:color="auto"/>
        <w:right w:val="none" w:sz="0" w:space="0" w:color="auto"/>
      </w:divBdr>
    </w:div>
    <w:div w:id="20921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41E3-E7EF-4EF1-B57E-5C6855A7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2025-06-03T06:51:00Z</dcterms:created>
  <dcterms:modified xsi:type="dcterms:W3CDTF">2025-06-06T08:19:00Z</dcterms:modified>
</cp:coreProperties>
</file>