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C6C5" w14:textId="77777777" w:rsidR="00171D51" w:rsidRPr="00171D51" w:rsidRDefault="00171D51" w:rsidP="00171D51">
      <w:pPr>
        <w:spacing w:after="0"/>
        <w:ind w:left="565"/>
        <w:jc w:val="center"/>
        <w:rPr>
          <w:rFonts w:ascii="Times New Roman" w:eastAsia="Arial" w:hAnsi="Times New Roman"/>
          <w:b/>
          <w:bCs/>
          <w:i/>
          <w:iCs/>
          <w:color w:val="000000"/>
          <w:kern w:val="0"/>
          <w:sz w:val="24"/>
          <w:szCs w:val="20"/>
          <w:u w:val="single"/>
          <w:lang w:eastAsia="en-IN"/>
          <w14:ligatures w14:val="none"/>
        </w:rPr>
      </w:pPr>
      <w:r w:rsidRPr="00171D51">
        <w:rPr>
          <w:rFonts w:ascii="Times New Roman" w:eastAsia="Arial" w:hAnsi="Times New Roman"/>
          <w:b/>
          <w:bCs/>
          <w:i/>
          <w:iCs/>
          <w:color w:val="000000"/>
          <w:kern w:val="0"/>
          <w:sz w:val="24"/>
          <w:szCs w:val="20"/>
          <w:u w:val="single"/>
          <w:lang w:eastAsia="en-IN"/>
          <w14:ligatures w14:val="none"/>
        </w:rPr>
        <w:t xml:space="preserve">Case report </w:t>
      </w:r>
    </w:p>
    <w:p w14:paraId="3925E944" w14:textId="77777777" w:rsidR="00171D51" w:rsidRDefault="00171D51" w:rsidP="001B02AF">
      <w:pPr>
        <w:spacing w:after="0"/>
        <w:ind w:left="565"/>
        <w:jc w:val="center"/>
        <w:rPr>
          <w:rFonts w:ascii="Times New Roman" w:eastAsia="Arial" w:hAnsi="Times New Roman"/>
          <w:b/>
          <w:color w:val="000000"/>
          <w:kern w:val="0"/>
          <w:sz w:val="24"/>
          <w:szCs w:val="20"/>
          <w:lang w:eastAsia="en-IN"/>
          <w14:ligatures w14:val="none"/>
        </w:rPr>
      </w:pPr>
    </w:p>
    <w:p w14:paraId="60081B7D" w14:textId="061A4717" w:rsidR="001B02AF" w:rsidRPr="0000123F" w:rsidRDefault="0000123F" w:rsidP="001B02AF">
      <w:pPr>
        <w:spacing w:after="0"/>
        <w:ind w:left="565"/>
        <w:jc w:val="center"/>
        <w:rPr>
          <w:rFonts w:ascii="Times New Roman" w:hAnsi="Times New Roman"/>
          <w:color w:val="000000"/>
          <w:kern w:val="0"/>
          <w:sz w:val="20"/>
          <w:szCs w:val="20"/>
          <w:lang w:val="en-IN" w:eastAsia="en-IN"/>
          <w14:ligatures w14:val="none"/>
        </w:rPr>
      </w:pPr>
      <w:r w:rsidRPr="0000123F">
        <w:rPr>
          <w:rFonts w:ascii="Times New Roman" w:eastAsia="Arial" w:hAnsi="Times New Roman"/>
          <w:b/>
          <w:color w:val="000000"/>
          <w:kern w:val="0"/>
          <w:sz w:val="24"/>
          <w:szCs w:val="20"/>
          <w:lang w:eastAsia="en-IN"/>
          <w14:ligatures w14:val="none"/>
        </w:rPr>
        <w:t>Laparoscopic Management of Small Bowel Perforation Following Bullock Cart Run-Over Injury in a 12-Year-Old Boy – A Case Report</w:t>
      </w:r>
    </w:p>
    <w:p w14:paraId="10909E7F" w14:textId="77777777" w:rsidR="0000123F" w:rsidRDefault="0000123F" w:rsidP="001D7197">
      <w:pPr>
        <w:spacing w:after="0"/>
        <w:rPr>
          <w:rFonts w:eastAsia="Times New Roman" w:cstheme="minorHAnsi"/>
          <w:b/>
          <w:color w:val="000000"/>
          <w:kern w:val="0"/>
          <w:lang w:val="en-IN" w:eastAsia="en-IN"/>
          <w14:ligatures w14:val="none"/>
        </w:rPr>
      </w:pPr>
    </w:p>
    <w:p w14:paraId="7A86ECE2" w14:textId="35BEE652" w:rsidR="001B02AF" w:rsidRDefault="001B02AF" w:rsidP="001B02AF">
      <w:pPr>
        <w:spacing w:after="0"/>
        <w:ind w:left="936"/>
        <w:rPr>
          <w:rFonts w:ascii="Times New Roman" w:eastAsia="Times New Roman" w:hAnsi="Times New Roman"/>
          <w:color w:val="000000"/>
          <w:kern w:val="0"/>
          <w:lang w:val="en-IN" w:eastAsia="en-IN"/>
          <w14:ligatures w14:val="none"/>
        </w:rPr>
      </w:pPr>
    </w:p>
    <w:p w14:paraId="67EA8488" w14:textId="77777777" w:rsidR="007F693C" w:rsidRPr="008555D9" w:rsidRDefault="007F693C" w:rsidP="001B02AF">
      <w:pPr>
        <w:spacing w:after="0"/>
        <w:ind w:left="936"/>
        <w:rPr>
          <w:rFonts w:ascii="Times New Roman" w:eastAsia="Times New Roman" w:hAnsi="Times New Roman"/>
          <w:color w:val="000000"/>
          <w:kern w:val="0"/>
          <w:lang w:val="en-IN" w:eastAsia="en-IN"/>
          <w14:ligatures w14:val="none"/>
        </w:rPr>
      </w:pPr>
    </w:p>
    <w:p w14:paraId="1D221A24" w14:textId="253A9283" w:rsidR="00BE0282" w:rsidRDefault="001B02AF" w:rsidP="001B02AF">
      <w:pPr>
        <w:rPr>
          <w:rFonts w:ascii="Times New Roman" w:hAnsi="Times New Roman"/>
          <w:b/>
          <w:color w:val="000000"/>
          <w:kern w:val="0"/>
          <w:lang w:val="en-IN" w:eastAsia="en-IN"/>
          <w14:ligatures w14:val="none"/>
        </w:rPr>
      </w:pPr>
      <w:r w:rsidRPr="008555D9">
        <w:rPr>
          <w:rFonts w:ascii="Times New Roman" w:hAnsi="Times New Roman"/>
          <w:b/>
          <w:color w:val="000000"/>
          <w:kern w:val="0"/>
          <w:lang w:val="en-IN" w:eastAsia="en-IN"/>
          <w14:ligatures w14:val="none"/>
        </w:rPr>
        <w:t>Abstract</w:t>
      </w:r>
    </w:p>
    <w:p w14:paraId="3D8BE33C" w14:textId="77777777" w:rsidR="00D21909" w:rsidRDefault="001B02AF" w:rsidP="00D21909">
      <w:pPr>
        <w:rPr>
          <w:bCs/>
          <w:color w:val="000000"/>
          <w:kern w:val="0"/>
          <w:lang w:eastAsia="en-IN"/>
          <w14:ligatures w14:val="none"/>
        </w:rPr>
      </w:pPr>
      <w:r w:rsidRPr="00176A4F">
        <w:rPr>
          <w:rFonts w:ascii="Times New Roman" w:hAnsi="Times New Roman"/>
          <w:b/>
          <w:color w:val="EE0000"/>
          <w:kern w:val="0"/>
          <w:lang w:val="en-IN" w:eastAsia="en-IN"/>
          <w14:ligatures w14:val="none"/>
        </w:rPr>
        <w:t xml:space="preserve">     </w:t>
      </w:r>
      <w:r w:rsidRPr="00176A4F">
        <w:rPr>
          <w:rFonts w:ascii="Times New Roman" w:hAnsi="Times New Roman"/>
          <w:bCs/>
          <w:color w:val="EE0000"/>
          <w:kern w:val="0"/>
          <w:lang w:val="en-IN" w:eastAsia="en-IN"/>
          <w14:ligatures w14:val="none"/>
        </w:rPr>
        <w:t xml:space="preserve"> </w:t>
      </w:r>
      <w:r w:rsidR="00D21909" w:rsidRPr="00176A4F">
        <w:rPr>
          <w:bCs/>
          <w:color w:val="EE0000"/>
          <w:kern w:val="0"/>
          <w:lang w:eastAsia="en-IN"/>
          <w14:ligatures w14:val="none"/>
        </w:rPr>
        <w:t xml:space="preserve">Small bowel perforation due to blunt abdominal trauma is an uncommon </w:t>
      </w:r>
      <w:r w:rsidR="00D21909" w:rsidRPr="00D21909">
        <w:rPr>
          <w:bCs/>
          <w:color w:val="000000"/>
          <w:kern w:val="0"/>
          <w:lang w:eastAsia="en-IN"/>
          <w14:ligatures w14:val="none"/>
        </w:rPr>
        <w:t>but serious condition that can result in peritonitis and sepsis if not promptly treated. The most frequent causes include motor vehicle accidents, bicycle handlebar injuries, and, in rare instances—particularly in rural India—bullock cart run-over injuries.</w:t>
      </w:r>
    </w:p>
    <w:p w14:paraId="1BFB77E9" w14:textId="4FB31CD2" w:rsidR="002259C9" w:rsidRDefault="002259C9" w:rsidP="00D21909">
      <w:pPr>
        <w:rPr>
          <w:bCs/>
          <w:color w:val="000000"/>
          <w:kern w:val="0"/>
          <w:lang w:eastAsia="en-IN"/>
          <w14:ligatures w14:val="none"/>
        </w:rPr>
      </w:pPr>
      <w:r>
        <w:rPr>
          <w:bCs/>
          <w:color w:val="000000"/>
          <w:kern w:val="0"/>
          <w:lang w:eastAsia="en-IN"/>
          <w14:ligatures w14:val="none"/>
        </w:rPr>
        <w:t xml:space="preserve">  </w:t>
      </w:r>
      <w:r w:rsidRPr="00176A4F">
        <w:rPr>
          <w:bCs/>
          <w:color w:val="EE0000"/>
          <w:kern w:val="0"/>
          <w:lang w:eastAsia="en-IN"/>
          <w14:ligatures w14:val="none"/>
        </w:rPr>
        <w:t xml:space="preserve">  Intestinal injuries are quite frequent after non-penetrating abdominal trauma</w:t>
      </w:r>
      <w:r w:rsidRPr="002259C9">
        <w:rPr>
          <w:bCs/>
          <w:color w:val="000000"/>
          <w:kern w:val="0"/>
          <w:lang w:eastAsia="en-IN"/>
          <w14:ligatures w14:val="none"/>
        </w:rPr>
        <w:t xml:space="preserve">. </w:t>
      </w:r>
      <w:r w:rsidR="00176A4F">
        <w:rPr>
          <w:bCs/>
          <w:color w:val="000000"/>
          <w:kern w:val="0"/>
          <w:lang w:eastAsia="en-IN"/>
          <w14:ligatures w14:val="none"/>
        </w:rPr>
        <w:t xml:space="preserve">[ </w:t>
      </w:r>
      <w:r w:rsidR="00176A4F" w:rsidRPr="00176A4F">
        <w:rPr>
          <w:bCs/>
          <w:color w:val="00B0F0"/>
          <w:kern w:val="0"/>
          <w:lang w:eastAsia="en-IN"/>
          <w14:ligatures w14:val="none"/>
        </w:rPr>
        <w:t xml:space="preserve">lines do not </w:t>
      </w:r>
      <w:proofErr w:type="gramStart"/>
      <w:r w:rsidR="00176A4F" w:rsidRPr="00176A4F">
        <w:rPr>
          <w:bCs/>
          <w:color w:val="00B0F0"/>
          <w:kern w:val="0"/>
          <w:lang w:eastAsia="en-IN"/>
          <w14:ligatures w14:val="none"/>
        </w:rPr>
        <w:t>match</w:t>
      </w:r>
      <w:r w:rsidR="00176A4F">
        <w:rPr>
          <w:bCs/>
          <w:color w:val="000000"/>
          <w:kern w:val="0"/>
          <w:lang w:eastAsia="en-IN"/>
          <w14:ligatures w14:val="none"/>
        </w:rPr>
        <w:t>]</w:t>
      </w:r>
      <w:r w:rsidRPr="002259C9">
        <w:rPr>
          <w:bCs/>
          <w:color w:val="000000"/>
          <w:kern w:val="0"/>
          <w:lang w:eastAsia="en-IN"/>
          <w14:ligatures w14:val="none"/>
        </w:rPr>
        <w:t>Small</w:t>
      </w:r>
      <w:proofErr w:type="gramEnd"/>
      <w:r w:rsidRPr="002259C9">
        <w:rPr>
          <w:bCs/>
          <w:color w:val="000000"/>
          <w:kern w:val="0"/>
          <w:lang w:eastAsia="en-IN"/>
          <w14:ligatures w14:val="none"/>
        </w:rPr>
        <w:t xml:space="preserve"> bowel and mesentery represent the most frequently involved structures in blunt abdominal trauma after liver and spleen. The frequency of small bowel </w:t>
      </w:r>
      <w:r w:rsidRPr="00B9449D">
        <w:rPr>
          <w:bCs/>
          <w:color w:val="EE0000"/>
          <w:kern w:val="0"/>
          <w:lang w:eastAsia="en-IN"/>
          <w14:ligatures w14:val="none"/>
        </w:rPr>
        <w:t>lesions</w:t>
      </w:r>
      <w:r w:rsidR="00B9449D">
        <w:rPr>
          <w:bCs/>
          <w:color w:val="EE0000"/>
          <w:kern w:val="0"/>
          <w:lang w:eastAsia="en-IN"/>
          <w14:ligatures w14:val="none"/>
        </w:rPr>
        <w:t xml:space="preserve"> </w:t>
      </w:r>
      <w:r w:rsidR="00B9449D" w:rsidRPr="00B9449D">
        <w:rPr>
          <w:bCs/>
          <w:color w:val="00B0F0"/>
          <w:kern w:val="0"/>
          <w:lang w:eastAsia="en-IN"/>
          <w14:ligatures w14:val="none"/>
        </w:rPr>
        <w:t>[ injuries]</w:t>
      </w:r>
      <w:r w:rsidRPr="00B9449D">
        <w:rPr>
          <w:bCs/>
          <w:color w:val="00B0F0"/>
          <w:kern w:val="0"/>
          <w:lang w:eastAsia="en-IN"/>
          <w14:ligatures w14:val="none"/>
        </w:rPr>
        <w:t xml:space="preserve"> </w:t>
      </w:r>
      <w:r w:rsidRPr="002259C9">
        <w:rPr>
          <w:bCs/>
          <w:color w:val="000000"/>
          <w:kern w:val="0"/>
          <w:lang w:eastAsia="en-IN"/>
          <w14:ligatures w14:val="none"/>
        </w:rPr>
        <w:t>ranges from 5% to 15%. Small bowel mesenteric injuries are approx</w:t>
      </w:r>
      <w:r>
        <w:rPr>
          <w:bCs/>
          <w:color w:val="000000"/>
          <w:kern w:val="0"/>
          <w:lang w:eastAsia="en-IN"/>
          <w14:ligatures w14:val="none"/>
        </w:rPr>
        <w:t xml:space="preserve">imately </w:t>
      </w:r>
      <w:r w:rsidRPr="002259C9">
        <w:rPr>
          <w:bCs/>
          <w:color w:val="000000"/>
          <w:kern w:val="0"/>
          <w:lang w:eastAsia="en-IN"/>
          <w14:ligatures w14:val="none"/>
        </w:rPr>
        <w:t xml:space="preserve">found in 5% of patients after blunt abdominal trauma </w:t>
      </w:r>
    </w:p>
    <w:p w14:paraId="282B00B7" w14:textId="48A278A7" w:rsidR="00D21909" w:rsidRPr="00D21909" w:rsidRDefault="00D21909" w:rsidP="00D21909">
      <w:pPr>
        <w:rPr>
          <w:rFonts w:ascii="Times New Roman" w:hAnsi="Times New Roman"/>
          <w:bCs/>
          <w:color w:val="000000"/>
          <w:kern w:val="0"/>
          <w:lang w:eastAsia="en-IN"/>
          <w14:ligatures w14:val="none"/>
        </w:rPr>
      </w:pPr>
      <w:r>
        <w:rPr>
          <w:rFonts w:ascii="Times New Roman" w:hAnsi="Times New Roman"/>
          <w:bCs/>
          <w:color w:val="000000"/>
          <w:kern w:val="0"/>
          <w:lang w:eastAsia="en-IN"/>
          <w14:ligatures w14:val="none"/>
        </w:rPr>
        <w:t xml:space="preserve">    </w:t>
      </w:r>
      <w:r w:rsidRPr="00D21909">
        <w:rPr>
          <w:rFonts w:ascii="Times New Roman" w:hAnsi="Times New Roman"/>
          <w:bCs/>
          <w:color w:val="000000"/>
          <w:kern w:val="0"/>
          <w:lang w:eastAsia="en-IN"/>
          <w14:ligatures w14:val="none"/>
        </w:rPr>
        <w:t>Timely diagnosis and surgical intervention are critical in managing this condition. Delayed recognition can lead to severe complications and poor outcomes. Diagnostic tools such as chest radiographs (to detect free air), abdominal ultrasonography, and computed tomography (CT) scans play a vital role in identifying intestinal perforations</w:t>
      </w:r>
      <w:r>
        <w:rPr>
          <w:rFonts w:ascii="Times New Roman" w:hAnsi="Times New Roman"/>
          <w:bCs/>
          <w:color w:val="000000"/>
          <w:kern w:val="0"/>
          <w:lang w:eastAsia="en-IN"/>
          <w14:ligatures w14:val="none"/>
        </w:rPr>
        <w:t xml:space="preserve">. </w:t>
      </w:r>
      <w:r w:rsidRPr="00D21909">
        <w:rPr>
          <w:rFonts w:ascii="Times New Roman" w:hAnsi="Times New Roman"/>
          <w:bCs/>
          <w:color w:val="000000"/>
          <w:kern w:val="0"/>
          <w:lang w:eastAsia="en-IN"/>
          <w14:ligatures w14:val="none"/>
        </w:rPr>
        <w:t>Early surgical intervention significantly improves recovery rates, whereas diagnostic delays can result in prolonged treatment, increased morbidity, and even mortality.</w:t>
      </w:r>
    </w:p>
    <w:p w14:paraId="14C728CD" w14:textId="42122316" w:rsidR="00D21909" w:rsidRPr="00D21909" w:rsidRDefault="00D21909" w:rsidP="00D21909">
      <w:pPr>
        <w:rPr>
          <w:rFonts w:ascii="Times New Roman" w:hAnsi="Times New Roman"/>
          <w:bCs/>
          <w:color w:val="000000"/>
          <w:kern w:val="0"/>
          <w:lang w:eastAsia="en-IN"/>
          <w14:ligatures w14:val="none"/>
        </w:rPr>
      </w:pPr>
      <w:r>
        <w:rPr>
          <w:rFonts w:ascii="Times New Roman" w:hAnsi="Times New Roman"/>
          <w:bCs/>
          <w:color w:val="000000"/>
          <w:kern w:val="0"/>
          <w:lang w:eastAsia="en-IN"/>
          <w14:ligatures w14:val="none"/>
        </w:rPr>
        <w:t xml:space="preserve">     </w:t>
      </w:r>
      <w:r w:rsidRPr="00D21909">
        <w:rPr>
          <w:rFonts w:ascii="Times New Roman" w:hAnsi="Times New Roman"/>
          <w:bCs/>
          <w:color w:val="000000"/>
          <w:kern w:val="0"/>
          <w:lang w:eastAsia="en-IN"/>
          <w14:ligatures w14:val="none"/>
        </w:rPr>
        <w:t>We report a rare case of small bowel perforation in a 12-year-old boy caused by a bullock cart run-over injury, which was successfully managed through laparoscopic surgery.</w:t>
      </w:r>
    </w:p>
    <w:p w14:paraId="35CDC1B5" w14:textId="3774FC6B" w:rsidR="00F561BA" w:rsidRDefault="00F561BA" w:rsidP="00D21909">
      <w:pPr>
        <w:rPr>
          <w:rFonts w:ascii="Times New Roman" w:hAnsi="Times New Roman"/>
          <w:b/>
          <w:color w:val="000000"/>
          <w:kern w:val="0"/>
          <w:lang w:val="en-IN" w:eastAsia="en-IN"/>
          <w14:ligatures w14:val="none"/>
        </w:rPr>
      </w:pPr>
      <w:r w:rsidRPr="00F561BA">
        <w:rPr>
          <w:rFonts w:ascii="Times New Roman" w:hAnsi="Times New Roman"/>
          <w:b/>
          <w:color w:val="000000"/>
          <w:kern w:val="0"/>
          <w:lang w:val="en-IN" w:eastAsia="en-IN"/>
          <w14:ligatures w14:val="none"/>
        </w:rPr>
        <w:t xml:space="preserve">Key Words </w:t>
      </w:r>
    </w:p>
    <w:p w14:paraId="0E46E4C1" w14:textId="3323DBBC" w:rsidR="00F561BA" w:rsidRDefault="00F561BA" w:rsidP="001B02AF">
      <w:pPr>
        <w:rPr>
          <w:rFonts w:ascii="Times New Roman" w:hAnsi="Times New Roman"/>
          <w:bCs/>
          <w:color w:val="000000"/>
          <w:kern w:val="0"/>
          <w:lang w:val="en-IN" w:eastAsia="en-IN"/>
          <w14:ligatures w14:val="none"/>
        </w:rPr>
      </w:pPr>
      <w:r>
        <w:rPr>
          <w:rFonts w:ascii="Times New Roman" w:hAnsi="Times New Roman"/>
          <w:b/>
          <w:color w:val="000000"/>
          <w:kern w:val="0"/>
          <w:lang w:val="en-IN" w:eastAsia="en-IN"/>
          <w14:ligatures w14:val="none"/>
        </w:rPr>
        <w:t xml:space="preserve">    </w:t>
      </w:r>
      <w:r>
        <w:rPr>
          <w:rFonts w:ascii="Times New Roman" w:hAnsi="Times New Roman"/>
          <w:bCs/>
          <w:color w:val="000000"/>
          <w:kern w:val="0"/>
          <w:lang w:val="en-IN" w:eastAsia="en-IN"/>
          <w14:ligatures w14:val="none"/>
        </w:rPr>
        <w:t xml:space="preserve"> Blunt abdominal trauma, Bullock card injury, </w:t>
      </w:r>
      <w:r w:rsidR="00DD47B0">
        <w:rPr>
          <w:rFonts w:ascii="Times New Roman" w:hAnsi="Times New Roman"/>
          <w:bCs/>
          <w:color w:val="000000"/>
          <w:kern w:val="0"/>
          <w:lang w:val="en-IN" w:eastAsia="en-IN"/>
          <w14:ligatures w14:val="none"/>
        </w:rPr>
        <w:t>small</w:t>
      </w:r>
      <w:r>
        <w:rPr>
          <w:rFonts w:ascii="Times New Roman" w:hAnsi="Times New Roman"/>
          <w:bCs/>
          <w:color w:val="000000"/>
          <w:kern w:val="0"/>
          <w:lang w:val="en-IN" w:eastAsia="en-IN"/>
          <w14:ligatures w14:val="none"/>
        </w:rPr>
        <w:t xml:space="preserve"> bowel perforation</w:t>
      </w:r>
      <w:r w:rsidR="001D7197">
        <w:rPr>
          <w:rFonts w:ascii="Times New Roman" w:hAnsi="Times New Roman"/>
          <w:bCs/>
          <w:color w:val="000000"/>
          <w:kern w:val="0"/>
          <w:lang w:val="en-IN" w:eastAsia="en-IN"/>
          <w14:ligatures w14:val="none"/>
        </w:rPr>
        <w:t xml:space="preserve">, Laparoscopic management </w:t>
      </w:r>
      <w:r>
        <w:rPr>
          <w:rFonts w:ascii="Times New Roman" w:hAnsi="Times New Roman"/>
          <w:bCs/>
          <w:color w:val="000000"/>
          <w:kern w:val="0"/>
          <w:lang w:val="en-IN" w:eastAsia="en-IN"/>
          <w14:ligatures w14:val="none"/>
        </w:rPr>
        <w:t xml:space="preserve"> </w:t>
      </w:r>
    </w:p>
    <w:p w14:paraId="621E8D38" w14:textId="132080FD" w:rsidR="00F561BA" w:rsidRDefault="00F561BA" w:rsidP="001B02AF">
      <w:pPr>
        <w:rPr>
          <w:rFonts w:ascii="Times New Roman" w:hAnsi="Times New Roman"/>
          <w:b/>
          <w:color w:val="000000"/>
          <w:kern w:val="0"/>
          <w:lang w:val="en-IN" w:eastAsia="en-IN"/>
          <w14:ligatures w14:val="none"/>
        </w:rPr>
      </w:pPr>
      <w:r w:rsidRPr="00F561BA">
        <w:rPr>
          <w:rFonts w:ascii="Times New Roman" w:hAnsi="Times New Roman"/>
          <w:b/>
          <w:color w:val="000000"/>
          <w:kern w:val="0"/>
          <w:lang w:val="en-IN" w:eastAsia="en-IN"/>
          <w14:ligatures w14:val="none"/>
        </w:rPr>
        <w:t xml:space="preserve">Introduction </w:t>
      </w:r>
    </w:p>
    <w:p w14:paraId="79216A7B" w14:textId="53A693F1" w:rsidR="00D21909" w:rsidRPr="00D21909" w:rsidRDefault="00D21909" w:rsidP="00D21909">
      <w:pPr>
        <w:rPr>
          <w:rFonts w:ascii="Times New Roman" w:hAnsi="Times New Roman"/>
          <w:bCs/>
          <w:color w:val="000000"/>
          <w:kern w:val="0"/>
          <w:lang w:eastAsia="en-IN"/>
          <w14:ligatures w14:val="none"/>
        </w:rPr>
      </w:pPr>
      <w:r>
        <w:rPr>
          <w:rFonts w:ascii="Times New Roman" w:hAnsi="Times New Roman"/>
          <w:bCs/>
          <w:color w:val="000000"/>
          <w:kern w:val="0"/>
          <w:lang w:eastAsia="en-IN"/>
          <w14:ligatures w14:val="none"/>
        </w:rPr>
        <w:t xml:space="preserve">    </w:t>
      </w:r>
      <w:r w:rsidRPr="00D21909">
        <w:rPr>
          <w:rFonts w:ascii="Times New Roman" w:hAnsi="Times New Roman"/>
          <w:bCs/>
          <w:color w:val="000000"/>
          <w:kern w:val="0"/>
          <w:lang w:eastAsia="en-IN"/>
          <w14:ligatures w14:val="none"/>
        </w:rPr>
        <w:t xml:space="preserve">Isolated small bowel perforation following blunt abdominal trauma (BAT) is rare, with an estimated incidence of approximately 0.3%. The occurrence of such injuries is even less common in children </w:t>
      </w:r>
      <w:r w:rsidRPr="00B9449D">
        <w:rPr>
          <w:rFonts w:ascii="Times New Roman" w:hAnsi="Times New Roman"/>
          <w:bCs/>
          <w:color w:val="00B0F0"/>
          <w:kern w:val="0"/>
          <w:lang w:eastAsia="en-IN"/>
          <w14:ligatures w14:val="none"/>
        </w:rPr>
        <w:t xml:space="preserve">than in </w:t>
      </w:r>
      <w:proofErr w:type="gramStart"/>
      <w:r w:rsidRPr="00B9449D">
        <w:rPr>
          <w:rFonts w:ascii="Times New Roman" w:hAnsi="Times New Roman"/>
          <w:bCs/>
          <w:color w:val="00B0F0"/>
          <w:kern w:val="0"/>
          <w:lang w:eastAsia="en-IN"/>
          <w14:ligatures w14:val="none"/>
        </w:rPr>
        <w:t>adults</w:t>
      </w:r>
      <w:r w:rsidR="00B9449D">
        <w:rPr>
          <w:rFonts w:ascii="Times New Roman" w:hAnsi="Times New Roman"/>
          <w:bCs/>
          <w:color w:val="000000"/>
          <w:kern w:val="0"/>
          <w:lang w:eastAsia="en-IN"/>
          <w14:ligatures w14:val="none"/>
        </w:rPr>
        <w:t>[</w:t>
      </w:r>
      <w:proofErr w:type="gramEnd"/>
      <w:r w:rsidR="00B9449D">
        <w:rPr>
          <w:rFonts w:ascii="Times New Roman" w:hAnsi="Times New Roman"/>
          <w:bCs/>
          <w:color w:val="000000"/>
          <w:kern w:val="0"/>
          <w:lang w:eastAsia="en-IN"/>
          <w14:ligatures w14:val="none"/>
        </w:rPr>
        <w:t xml:space="preserve"> </w:t>
      </w:r>
      <w:r w:rsidR="00B9449D" w:rsidRPr="00B9449D">
        <w:rPr>
          <w:rFonts w:ascii="Times New Roman" w:hAnsi="Times New Roman"/>
          <w:bCs/>
          <w:color w:val="EE0000"/>
          <w:kern w:val="0"/>
          <w:lang w:eastAsia="en-IN"/>
          <w14:ligatures w14:val="none"/>
        </w:rPr>
        <w:t>omit</w:t>
      </w:r>
      <w:r w:rsidR="00B9449D">
        <w:rPr>
          <w:rFonts w:ascii="Times New Roman" w:hAnsi="Times New Roman"/>
          <w:bCs/>
          <w:color w:val="000000"/>
          <w:kern w:val="0"/>
          <w:lang w:eastAsia="en-IN"/>
          <w14:ligatures w14:val="none"/>
        </w:rPr>
        <w:t>]</w:t>
      </w:r>
      <w:r w:rsidRPr="00D21909">
        <w:rPr>
          <w:rFonts w:ascii="Times New Roman" w:hAnsi="Times New Roman"/>
          <w:bCs/>
          <w:color w:val="000000"/>
          <w:kern w:val="0"/>
          <w:lang w:eastAsia="en-IN"/>
          <w14:ligatures w14:val="none"/>
        </w:rPr>
        <w:t>.</w:t>
      </w:r>
      <w:r w:rsidR="00446313">
        <w:rPr>
          <w:rFonts w:ascii="Times New Roman" w:hAnsi="Times New Roman"/>
          <w:bCs/>
          <w:color w:val="000000"/>
          <w:kern w:val="0"/>
          <w:lang w:eastAsia="en-IN"/>
          <w14:ligatures w14:val="none"/>
        </w:rPr>
        <w:t xml:space="preserve"> [1,2,3]</w:t>
      </w:r>
    </w:p>
    <w:p w14:paraId="11FEE44D" w14:textId="39751044" w:rsidR="00D21909" w:rsidRPr="00D21909" w:rsidRDefault="00D21909" w:rsidP="00D21909">
      <w:pPr>
        <w:rPr>
          <w:rFonts w:ascii="Times New Roman" w:hAnsi="Times New Roman"/>
          <w:bCs/>
          <w:color w:val="000000"/>
          <w:kern w:val="0"/>
          <w:lang w:eastAsia="en-IN"/>
          <w14:ligatures w14:val="none"/>
        </w:rPr>
      </w:pPr>
      <w:r>
        <w:rPr>
          <w:rFonts w:ascii="Times New Roman" w:hAnsi="Times New Roman"/>
          <w:bCs/>
          <w:color w:val="000000"/>
          <w:kern w:val="0"/>
          <w:lang w:eastAsia="en-IN"/>
          <w14:ligatures w14:val="none"/>
        </w:rPr>
        <w:t xml:space="preserve">    </w:t>
      </w:r>
      <w:r w:rsidRPr="00D21909">
        <w:rPr>
          <w:rFonts w:ascii="Times New Roman" w:hAnsi="Times New Roman"/>
          <w:bCs/>
          <w:color w:val="000000"/>
          <w:kern w:val="0"/>
          <w:lang w:eastAsia="en-IN"/>
          <w14:ligatures w14:val="none"/>
        </w:rPr>
        <w:t>Most cases of intestinal perforation resulting from BAT are associated with motor vehicle accidents, falls from height, and, less frequently, with injuries such as bullock cart run-overs in rural settings. Clinical diagnosis relies heavily on thorough abdominal examination, assessing for signs such as tenderness, guarding, and rigidity.</w:t>
      </w:r>
      <w:r w:rsidR="00446313">
        <w:rPr>
          <w:rFonts w:ascii="Times New Roman" w:hAnsi="Times New Roman"/>
          <w:bCs/>
          <w:color w:val="000000"/>
          <w:kern w:val="0"/>
          <w:lang w:eastAsia="en-IN"/>
          <w14:ligatures w14:val="none"/>
        </w:rPr>
        <w:t xml:space="preserve"> [4,5,6]</w:t>
      </w:r>
    </w:p>
    <w:p w14:paraId="7A891BEF" w14:textId="6E765530" w:rsidR="00D21909" w:rsidRPr="00B9449D" w:rsidRDefault="00D21909" w:rsidP="00D21909">
      <w:pPr>
        <w:rPr>
          <w:rFonts w:ascii="Times New Roman" w:hAnsi="Times New Roman"/>
          <w:bCs/>
          <w:color w:val="EE0000"/>
          <w:kern w:val="0"/>
          <w:lang w:eastAsia="en-IN"/>
          <w14:ligatures w14:val="none"/>
        </w:rPr>
      </w:pPr>
      <w:r>
        <w:rPr>
          <w:rFonts w:ascii="Times New Roman" w:hAnsi="Times New Roman"/>
          <w:bCs/>
          <w:color w:val="000000"/>
          <w:kern w:val="0"/>
          <w:lang w:eastAsia="en-IN"/>
          <w14:ligatures w14:val="none"/>
        </w:rPr>
        <w:t xml:space="preserve">     </w:t>
      </w:r>
      <w:r w:rsidRPr="00D21909">
        <w:rPr>
          <w:rFonts w:ascii="Times New Roman" w:hAnsi="Times New Roman"/>
          <w:bCs/>
          <w:color w:val="000000"/>
          <w:kern w:val="0"/>
          <w:lang w:eastAsia="en-IN"/>
          <w14:ligatures w14:val="none"/>
        </w:rPr>
        <w:t>Radiological evaluation includes a plain abdominal X-ray to detect free air under the right hemidiaphragm, ultrasonography, and computed tomography (CT) scans—each playing a significant role in detecting bowel perforation. Among these, CT imaging is considered the gold standard for diagnosing intra-abdominal injuries, though its sensitivity for small bowel perforation remains low at around 50%, with specificity ranging from 78% to 95%. Ultrasound findings such as bowel wall thickening, intramural hematoma, and peritoneal fluid are suggestive but nonspecific, seen in approximately 60–70% of cases.</w:t>
      </w:r>
      <w:r w:rsidR="00446313">
        <w:rPr>
          <w:rFonts w:ascii="Times New Roman" w:hAnsi="Times New Roman"/>
          <w:bCs/>
          <w:color w:val="000000"/>
          <w:kern w:val="0"/>
          <w:lang w:eastAsia="en-IN"/>
          <w14:ligatures w14:val="none"/>
        </w:rPr>
        <w:t xml:space="preserve"> [</w:t>
      </w:r>
      <w:r w:rsidR="00446313" w:rsidRPr="00B9449D">
        <w:rPr>
          <w:rFonts w:ascii="Times New Roman" w:hAnsi="Times New Roman"/>
          <w:bCs/>
          <w:color w:val="EE0000"/>
          <w:kern w:val="0"/>
          <w:lang w:eastAsia="en-IN"/>
          <w14:ligatures w14:val="none"/>
        </w:rPr>
        <w:t>1,2,3]</w:t>
      </w:r>
      <w:r w:rsidR="00B9449D" w:rsidRPr="00B9449D">
        <w:rPr>
          <w:rFonts w:ascii="Times New Roman" w:hAnsi="Times New Roman"/>
          <w:bCs/>
          <w:color w:val="EE0000"/>
          <w:kern w:val="0"/>
          <w:lang w:eastAsia="en-IN"/>
          <w14:ligatures w14:val="none"/>
        </w:rPr>
        <w:t xml:space="preserve"> avoid going back to 1,2,3 references 4,5,6 have already been cited</w:t>
      </w:r>
    </w:p>
    <w:p w14:paraId="7901A857" w14:textId="40E309AC" w:rsidR="00D21909" w:rsidRPr="00D21909" w:rsidRDefault="00D21909" w:rsidP="00D21909">
      <w:pPr>
        <w:rPr>
          <w:rFonts w:ascii="Times New Roman" w:hAnsi="Times New Roman"/>
          <w:bCs/>
          <w:color w:val="000000"/>
          <w:kern w:val="0"/>
          <w:lang w:eastAsia="en-IN"/>
          <w14:ligatures w14:val="none"/>
        </w:rPr>
      </w:pPr>
      <w:r>
        <w:rPr>
          <w:rFonts w:ascii="Times New Roman" w:hAnsi="Times New Roman"/>
          <w:bCs/>
          <w:color w:val="000000"/>
          <w:kern w:val="0"/>
          <w:lang w:eastAsia="en-IN"/>
          <w14:ligatures w14:val="none"/>
        </w:rPr>
        <w:lastRenderedPageBreak/>
        <w:t xml:space="preserve">    </w:t>
      </w:r>
      <w:r w:rsidRPr="00D21909">
        <w:rPr>
          <w:rFonts w:ascii="Times New Roman" w:hAnsi="Times New Roman"/>
          <w:bCs/>
          <w:color w:val="000000"/>
          <w:kern w:val="0"/>
          <w:lang w:eastAsia="en-IN"/>
          <w14:ligatures w14:val="none"/>
        </w:rPr>
        <w:t>Complications such as peritonitis—resulting from leakage of intestinal contents into the abdominal cavity—can rapidly lead to life-threatening infections. If untreated, this may progress to sepsis, a severe systemic inflammatory response. Delays in diagnosis beyond 24 hours are associated with significantly increased morbidity and mortality.</w:t>
      </w:r>
      <w:r w:rsidR="00446313">
        <w:rPr>
          <w:rFonts w:ascii="Times New Roman" w:hAnsi="Times New Roman"/>
          <w:bCs/>
          <w:color w:val="000000"/>
          <w:kern w:val="0"/>
          <w:lang w:eastAsia="en-IN"/>
          <w14:ligatures w14:val="none"/>
        </w:rPr>
        <w:t xml:space="preserve"> [</w:t>
      </w:r>
      <w:r w:rsidR="00446313" w:rsidRPr="00B9449D">
        <w:rPr>
          <w:rFonts w:ascii="Times New Roman" w:hAnsi="Times New Roman"/>
          <w:bCs/>
          <w:color w:val="EE0000"/>
          <w:kern w:val="0"/>
          <w:lang w:eastAsia="en-IN"/>
          <w14:ligatures w14:val="none"/>
        </w:rPr>
        <w:t>3,4,5</w:t>
      </w:r>
      <w:r w:rsidR="00446313">
        <w:rPr>
          <w:rFonts w:ascii="Times New Roman" w:hAnsi="Times New Roman"/>
          <w:bCs/>
          <w:color w:val="000000"/>
          <w:kern w:val="0"/>
          <w:lang w:eastAsia="en-IN"/>
          <w14:ligatures w14:val="none"/>
        </w:rPr>
        <w:t>]</w:t>
      </w:r>
    </w:p>
    <w:p w14:paraId="6407070C" w14:textId="75CE5E53" w:rsidR="00D21909" w:rsidRPr="00B9449D" w:rsidRDefault="00D21909" w:rsidP="00D21909">
      <w:pPr>
        <w:rPr>
          <w:rFonts w:ascii="Times New Roman" w:hAnsi="Times New Roman"/>
          <w:bCs/>
          <w:color w:val="00B0F0"/>
          <w:kern w:val="0"/>
          <w:lang w:eastAsia="en-IN"/>
          <w14:ligatures w14:val="none"/>
        </w:rPr>
      </w:pPr>
      <w:r>
        <w:rPr>
          <w:rFonts w:ascii="Times New Roman" w:hAnsi="Times New Roman"/>
          <w:bCs/>
          <w:color w:val="000000"/>
          <w:kern w:val="0"/>
          <w:lang w:eastAsia="en-IN"/>
          <w14:ligatures w14:val="none"/>
        </w:rPr>
        <w:t xml:space="preserve">    </w:t>
      </w:r>
      <w:r w:rsidRPr="00D21909">
        <w:rPr>
          <w:rFonts w:ascii="Times New Roman" w:hAnsi="Times New Roman"/>
          <w:bCs/>
          <w:color w:val="000000"/>
          <w:kern w:val="0"/>
          <w:lang w:eastAsia="en-IN"/>
          <w14:ligatures w14:val="none"/>
        </w:rPr>
        <w:t>Following liver and spleen injuries, bowel and mesenteric injuries are the third most common type of injury encountered in BAT. In cases where CT findings are inconclusive, clinical judgment based on serial abdominal examinations is vital, and the decision between laparotomy and laparoscopy should be individualized accordingly.</w:t>
      </w:r>
      <w:r>
        <w:rPr>
          <w:rFonts w:ascii="Times New Roman" w:hAnsi="Times New Roman"/>
          <w:bCs/>
          <w:color w:val="000000"/>
          <w:kern w:val="0"/>
          <w:lang w:eastAsia="en-IN"/>
          <w14:ligatures w14:val="none"/>
        </w:rPr>
        <w:t xml:space="preserve"> </w:t>
      </w:r>
      <w:r w:rsidRPr="00D21909">
        <w:rPr>
          <w:rFonts w:ascii="Times New Roman" w:hAnsi="Times New Roman"/>
          <w:bCs/>
          <w:color w:val="000000"/>
          <w:kern w:val="0"/>
          <w:lang w:eastAsia="en-IN"/>
          <w14:ligatures w14:val="none"/>
        </w:rPr>
        <w:t>Management of bowel perforation in pediatric patients typically involves primary repair or segmental resection with anastomosis, depending on the extent of the injury.</w:t>
      </w:r>
      <w:r w:rsidR="00446313">
        <w:rPr>
          <w:rFonts w:ascii="Times New Roman" w:hAnsi="Times New Roman"/>
          <w:bCs/>
          <w:color w:val="000000"/>
          <w:kern w:val="0"/>
          <w:lang w:eastAsia="en-IN"/>
          <w14:ligatures w14:val="none"/>
        </w:rPr>
        <w:t xml:space="preserve"> [</w:t>
      </w:r>
      <w:r w:rsidR="00446313" w:rsidRPr="00B9449D">
        <w:rPr>
          <w:rFonts w:ascii="Times New Roman" w:hAnsi="Times New Roman"/>
          <w:bCs/>
          <w:color w:val="EE0000"/>
          <w:kern w:val="0"/>
          <w:lang w:eastAsia="en-IN"/>
          <w14:ligatures w14:val="none"/>
        </w:rPr>
        <w:t>6,7,8</w:t>
      </w:r>
      <w:r w:rsidR="00446313">
        <w:rPr>
          <w:rFonts w:ascii="Times New Roman" w:hAnsi="Times New Roman"/>
          <w:bCs/>
          <w:color w:val="000000"/>
          <w:kern w:val="0"/>
          <w:lang w:eastAsia="en-IN"/>
          <w14:ligatures w14:val="none"/>
        </w:rPr>
        <w:t>]</w:t>
      </w:r>
      <w:r w:rsidR="00B9449D">
        <w:rPr>
          <w:rFonts w:ascii="Times New Roman" w:hAnsi="Times New Roman"/>
          <w:bCs/>
          <w:color w:val="000000"/>
          <w:kern w:val="0"/>
          <w:lang w:eastAsia="en-IN"/>
          <w14:ligatures w14:val="none"/>
        </w:rPr>
        <w:t xml:space="preserve"> </w:t>
      </w:r>
      <w:r w:rsidR="00B9449D" w:rsidRPr="00B9449D">
        <w:rPr>
          <w:rFonts w:ascii="Times New Roman" w:hAnsi="Times New Roman"/>
          <w:bCs/>
          <w:color w:val="00B0F0"/>
          <w:kern w:val="0"/>
          <w:lang w:eastAsia="en-IN"/>
          <w14:ligatures w14:val="none"/>
        </w:rPr>
        <w:t xml:space="preserve">avoid using </w:t>
      </w:r>
      <w:proofErr w:type="spellStart"/>
      <w:r w:rsidR="00B9449D" w:rsidRPr="00B9449D">
        <w:rPr>
          <w:rFonts w:ascii="Times New Roman" w:hAnsi="Times New Roman"/>
          <w:bCs/>
          <w:color w:val="00B0F0"/>
          <w:kern w:val="0"/>
          <w:lang w:eastAsia="en-IN"/>
          <w14:ligatures w14:val="none"/>
        </w:rPr>
        <w:t>repititive</w:t>
      </w:r>
      <w:proofErr w:type="spellEnd"/>
      <w:r w:rsidR="00B9449D" w:rsidRPr="00B9449D">
        <w:rPr>
          <w:rFonts w:ascii="Times New Roman" w:hAnsi="Times New Roman"/>
          <w:bCs/>
          <w:color w:val="00B0F0"/>
          <w:kern w:val="0"/>
          <w:lang w:eastAsia="en-IN"/>
          <w14:ligatures w14:val="none"/>
        </w:rPr>
        <w:t xml:space="preserve"> and multiple citations to drive home a single message.</w:t>
      </w:r>
    </w:p>
    <w:p w14:paraId="57DC33FB" w14:textId="732D0ABD" w:rsidR="00F561BA" w:rsidRDefault="00057454" w:rsidP="001B02AF">
      <w:pPr>
        <w:rPr>
          <w:rFonts w:ascii="Times New Roman" w:hAnsi="Times New Roman"/>
          <w:b/>
          <w:color w:val="000000"/>
          <w:kern w:val="0"/>
          <w:lang w:val="en-IN" w:eastAsia="en-IN"/>
          <w14:ligatures w14:val="none"/>
        </w:rPr>
      </w:pPr>
      <w:r w:rsidRPr="00057454">
        <w:rPr>
          <w:rFonts w:ascii="Times New Roman" w:hAnsi="Times New Roman"/>
          <w:b/>
          <w:color w:val="000000"/>
          <w:kern w:val="0"/>
          <w:lang w:val="en-IN" w:eastAsia="en-IN"/>
          <w14:ligatures w14:val="none"/>
        </w:rPr>
        <w:t xml:space="preserve">Case </w:t>
      </w:r>
      <w:r w:rsidR="00C9683F">
        <w:rPr>
          <w:rFonts w:ascii="Times New Roman" w:hAnsi="Times New Roman"/>
          <w:b/>
          <w:color w:val="000000"/>
          <w:kern w:val="0"/>
          <w:lang w:val="en-IN" w:eastAsia="en-IN"/>
          <w14:ligatures w14:val="none"/>
        </w:rPr>
        <w:t xml:space="preserve">Presentation </w:t>
      </w:r>
      <w:r w:rsidR="00416BD5" w:rsidRPr="00057454">
        <w:rPr>
          <w:rFonts w:ascii="Times New Roman" w:hAnsi="Times New Roman"/>
          <w:b/>
          <w:color w:val="000000"/>
          <w:kern w:val="0"/>
          <w:lang w:val="en-IN" w:eastAsia="en-IN"/>
          <w14:ligatures w14:val="none"/>
        </w:rPr>
        <w:t xml:space="preserve">   </w:t>
      </w:r>
      <w:r w:rsidR="00F561BA" w:rsidRPr="00057454">
        <w:rPr>
          <w:rFonts w:ascii="Times New Roman" w:hAnsi="Times New Roman"/>
          <w:b/>
          <w:color w:val="000000"/>
          <w:kern w:val="0"/>
          <w:lang w:val="en-IN" w:eastAsia="en-IN"/>
          <w14:ligatures w14:val="none"/>
        </w:rPr>
        <w:t xml:space="preserve"> </w:t>
      </w:r>
    </w:p>
    <w:p w14:paraId="701349CB" w14:textId="72EE8654" w:rsidR="009668CA" w:rsidRPr="00B9449D" w:rsidRDefault="00057454" w:rsidP="009668CA">
      <w:pPr>
        <w:rPr>
          <w:bCs/>
          <w:color w:val="EE0000"/>
          <w:kern w:val="0"/>
          <w:lang w:eastAsia="en-IN"/>
          <w14:ligatures w14:val="none"/>
        </w:rPr>
      </w:pPr>
      <w:r w:rsidRPr="00B9449D">
        <w:rPr>
          <w:rFonts w:ascii="Times New Roman" w:hAnsi="Times New Roman"/>
          <w:b/>
          <w:color w:val="EE0000"/>
          <w:kern w:val="0"/>
          <w:lang w:val="en-IN" w:eastAsia="en-IN"/>
          <w14:ligatures w14:val="none"/>
        </w:rPr>
        <w:t xml:space="preserve">    </w:t>
      </w:r>
      <w:r w:rsidRPr="00B9449D">
        <w:rPr>
          <w:rFonts w:ascii="Times New Roman" w:hAnsi="Times New Roman"/>
          <w:bCs/>
          <w:color w:val="EE0000"/>
          <w:kern w:val="0"/>
          <w:lang w:val="en-IN" w:eastAsia="en-IN"/>
          <w14:ligatures w14:val="none"/>
        </w:rPr>
        <w:t xml:space="preserve"> </w:t>
      </w:r>
      <w:r w:rsidR="009668CA" w:rsidRPr="00B9449D">
        <w:rPr>
          <w:bCs/>
          <w:color w:val="EE0000"/>
          <w:kern w:val="0"/>
          <w:lang w:eastAsia="en-IN"/>
          <w14:ligatures w14:val="none"/>
        </w:rPr>
        <w:t>A 12-year-old boy was admitted to our center on 10/01/2022 with a history of falling from a bullock cart and sustaining a run-over injury to the abdomen by the cart wheel. On clinical examination, he exhibited signs of peritonitis, including acute abdominal pain, tenderness, guarding, rigidity, abdominal distension, and vomiting.</w:t>
      </w:r>
      <w:r w:rsidR="00B9449D">
        <w:rPr>
          <w:bCs/>
          <w:color w:val="EE0000"/>
          <w:kern w:val="0"/>
          <w:lang w:eastAsia="en-IN"/>
          <w14:ligatures w14:val="none"/>
        </w:rPr>
        <w:t xml:space="preserve"> </w:t>
      </w:r>
      <w:r w:rsidR="00B9449D" w:rsidRPr="00B9449D">
        <w:rPr>
          <w:bCs/>
          <w:color w:val="00B0F0"/>
          <w:kern w:val="0"/>
          <w:lang w:eastAsia="en-IN"/>
          <w14:ligatures w14:val="none"/>
        </w:rPr>
        <w:t xml:space="preserve">Use same font and also explain a delay of 3.5 years for publication </w:t>
      </w:r>
    </w:p>
    <w:p w14:paraId="2F02EB68" w14:textId="3443FB89" w:rsidR="009668CA" w:rsidRPr="009668CA" w:rsidRDefault="009668CA" w:rsidP="009668CA">
      <w:pPr>
        <w:rPr>
          <w:rFonts w:ascii="Times New Roman" w:hAnsi="Times New Roman"/>
          <w:bCs/>
          <w:color w:val="000000"/>
          <w:kern w:val="0"/>
          <w:lang w:eastAsia="en-IN"/>
          <w14:ligatures w14:val="none"/>
        </w:rPr>
      </w:pPr>
      <w:r>
        <w:rPr>
          <w:rFonts w:ascii="Times New Roman" w:hAnsi="Times New Roman"/>
          <w:bCs/>
          <w:color w:val="000000"/>
          <w:kern w:val="0"/>
          <w:lang w:eastAsia="en-IN"/>
          <w14:ligatures w14:val="none"/>
        </w:rPr>
        <w:t xml:space="preserve">     </w:t>
      </w:r>
      <w:r w:rsidRPr="009668CA">
        <w:rPr>
          <w:rFonts w:ascii="Times New Roman" w:hAnsi="Times New Roman"/>
          <w:bCs/>
          <w:color w:val="000000"/>
          <w:kern w:val="0"/>
          <w:lang w:eastAsia="en-IN"/>
          <w14:ligatures w14:val="none"/>
        </w:rPr>
        <w:t>An upright abdominal X-ray revealed free air under the right dome of the diaphragm, suggestive of hollow viscus perforation. Ultrasonography showed free fluid in the pelvis and pneumoperitoneum, while the liver and spleen appeared normal. An EFAST scan indicated probable small bowel perforation. No CT scan was performed. Laboratory investigations were within normal limits, and the patient was hemodynamically stable.</w:t>
      </w:r>
    </w:p>
    <w:p w14:paraId="1E0DB599" w14:textId="53F6F21A" w:rsidR="009668CA" w:rsidRPr="009668CA" w:rsidRDefault="009668CA" w:rsidP="009668CA">
      <w:pPr>
        <w:rPr>
          <w:rFonts w:ascii="Times New Roman" w:hAnsi="Times New Roman"/>
          <w:bCs/>
          <w:color w:val="000000"/>
          <w:kern w:val="0"/>
          <w:lang w:eastAsia="en-IN"/>
          <w14:ligatures w14:val="none"/>
        </w:rPr>
      </w:pPr>
      <w:r>
        <w:rPr>
          <w:rFonts w:ascii="Times New Roman" w:hAnsi="Times New Roman"/>
          <w:bCs/>
          <w:color w:val="000000"/>
          <w:kern w:val="0"/>
          <w:lang w:eastAsia="en-IN"/>
          <w14:ligatures w14:val="none"/>
        </w:rPr>
        <w:t xml:space="preserve">      </w:t>
      </w:r>
      <w:r w:rsidRPr="009668CA">
        <w:rPr>
          <w:rFonts w:ascii="Times New Roman" w:hAnsi="Times New Roman"/>
          <w:bCs/>
          <w:color w:val="000000"/>
          <w:kern w:val="0"/>
          <w:lang w:eastAsia="en-IN"/>
          <w14:ligatures w14:val="none"/>
        </w:rPr>
        <w:t>Under general anesthesia, we first performed a diagnostic laparoscopy, which was subsequently converted to therapeutic laparoscopy. A 10 mm sub-umbilical incision was made, and pneumoperitoneum was created using a Veress needle, maintaining an intra-abdominal pressure of 14 mmHg. Two additional 5 mm ports were inserted—one in the right iliac fossa and another in the left suprapubic region.</w:t>
      </w:r>
    </w:p>
    <w:p w14:paraId="0EFC66A2" w14:textId="2932B135" w:rsidR="009668CA" w:rsidRPr="009668CA" w:rsidRDefault="009668CA" w:rsidP="009668CA">
      <w:pPr>
        <w:rPr>
          <w:rFonts w:ascii="Times New Roman" w:hAnsi="Times New Roman"/>
          <w:bCs/>
          <w:color w:val="000000"/>
          <w:kern w:val="0"/>
          <w:lang w:eastAsia="en-IN"/>
          <w14:ligatures w14:val="none"/>
        </w:rPr>
      </w:pPr>
      <w:r>
        <w:rPr>
          <w:rFonts w:ascii="Times New Roman" w:hAnsi="Times New Roman"/>
          <w:bCs/>
          <w:color w:val="000000"/>
          <w:kern w:val="0"/>
          <w:lang w:eastAsia="en-IN"/>
          <w14:ligatures w14:val="none"/>
        </w:rPr>
        <w:t xml:space="preserve">     </w:t>
      </w:r>
      <w:r w:rsidRPr="009668CA">
        <w:rPr>
          <w:rFonts w:ascii="Times New Roman" w:hAnsi="Times New Roman"/>
          <w:bCs/>
          <w:color w:val="000000"/>
          <w:kern w:val="0"/>
          <w:lang w:eastAsia="en-IN"/>
          <w14:ligatures w14:val="none"/>
        </w:rPr>
        <w:t>A thorough examination of the small bowel from the cecum to the ligament of Treitz revealed a complete perforation in the proximal segment</w:t>
      </w:r>
      <w:r w:rsidR="001D7197">
        <w:rPr>
          <w:rFonts w:ascii="Times New Roman" w:hAnsi="Times New Roman"/>
          <w:bCs/>
          <w:color w:val="000000"/>
          <w:kern w:val="0"/>
          <w:lang w:eastAsia="en-IN"/>
          <w14:ligatures w14:val="none"/>
        </w:rPr>
        <w:t xml:space="preserve"> of the small bowel</w:t>
      </w:r>
      <w:r w:rsidRPr="009668CA">
        <w:rPr>
          <w:rFonts w:ascii="Times New Roman" w:hAnsi="Times New Roman"/>
          <w:bCs/>
          <w:color w:val="000000"/>
          <w:kern w:val="0"/>
          <w:lang w:eastAsia="en-IN"/>
          <w14:ligatures w14:val="none"/>
        </w:rPr>
        <w:t xml:space="preserve">. A </w:t>
      </w:r>
      <w:r w:rsidR="001D7197">
        <w:rPr>
          <w:rFonts w:ascii="Times New Roman" w:hAnsi="Times New Roman"/>
          <w:bCs/>
          <w:color w:val="000000"/>
          <w:kern w:val="0"/>
          <w:lang w:eastAsia="en-IN"/>
          <w14:ligatures w14:val="none"/>
        </w:rPr>
        <w:t xml:space="preserve">full thickness </w:t>
      </w:r>
      <w:r w:rsidRPr="00A53382">
        <w:rPr>
          <w:rFonts w:ascii="Times New Roman" w:hAnsi="Times New Roman"/>
          <w:bCs/>
          <w:color w:val="00B0F0"/>
          <w:kern w:val="0"/>
          <w:lang w:eastAsia="en-IN"/>
          <w14:ligatures w14:val="none"/>
        </w:rPr>
        <w:t xml:space="preserve">cut injury </w:t>
      </w:r>
      <w:r w:rsidRPr="009668CA">
        <w:rPr>
          <w:rFonts w:ascii="Times New Roman" w:hAnsi="Times New Roman"/>
          <w:bCs/>
          <w:color w:val="000000"/>
          <w:kern w:val="0"/>
          <w:lang w:eastAsia="en-IN"/>
          <w14:ligatures w14:val="none"/>
        </w:rPr>
        <w:t>measuring</w:t>
      </w:r>
      <w:r w:rsidR="001D7197">
        <w:rPr>
          <w:rFonts w:ascii="Times New Roman" w:hAnsi="Times New Roman"/>
          <w:bCs/>
          <w:color w:val="000000"/>
          <w:kern w:val="0"/>
          <w:lang w:eastAsia="en-IN"/>
          <w14:ligatures w14:val="none"/>
        </w:rPr>
        <w:t xml:space="preserve">  </w:t>
      </w:r>
      <w:r w:rsidRPr="009668CA">
        <w:rPr>
          <w:rFonts w:ascii="Times New Roman" w:hAnsi="Times New Roman"/>
          <w:bCs/>
          <w:color w:val="000000"/>
          <w:kern w:val="0"/>
          <w:lang w:eastAsia="en-IN"/>
          <w14:ligatures w14:val="none"/>
        </w:rPr>
        <w:t xml:space="preserve"> 3 × 2 cm was identified on the antimesenteric border of the small intestine without mesenteric </w:t>
      </w:r>
      <w:proofErr w:type="gramStart"/>
      <w:r w:rsidRPr="009668CA">
        <w:rPr>
          <w:rFonts w:ascii="Times New Roman" w:hAnsi="Times New Roman"/>
          <w:bCs/>
          <w:color w:val="000000"/>
          <w:kern w:val="0"/>
          <w:lang w:eastAsia="en-IN"/>
          <w14:ligatures w14:val="none"/>
        </w:rPr>
        <w:t>involvement.</w:t>
      </w:r>
      <w:r w:rsidR="00A53382">
        <w:rPr>
          <w:rFonts w:ascii="Times New Roman" w:hAnsi="Times New Roman"/>
          <w:bCs/>
          <w:color w:val="000000"/>
          <w:kern w:val="0"/>
          <w:lang w:eastAsia="en-IN"/>
          <w14:ligatures w14:val="none"/>
        </w:rPr>
        <w:t>[</w:t>
      </w:r>
      <w:proofErr w:type="gramEnd"/>
      <w:r w:rsidR="00A53382" w:rsidRPr="00A53382">
        <w:rPr>
          <w:rFonts w:ascii="Times New Roman" w:hAnsi="Times New Roman"/>
          <w:bCs/>
          <w:color w:val="00B0F0"/>
          <w:kern w:val="0"/>
          <w:lang w:eastAsia="en-IN"/>
          <w14:ligatures w14:val="none"/>
        </w:rPr>
        <w:t>distance from ICJ OR DJF?</w:t>
      </w:r>
      <w:r w:rsidRPr="00A53382">
        <w:rPr>
          <w:rFonts w:ascii="Times New Roman" w:hAnsi="Times New Roman"/>
          <w:bCs/>
          <w:color w:val="00B0F0"/>
          <w:kern w:val="0"/>
          <w:lang w:eastAsia="en-IN"/>
          <w14:ligatures w14:val="none"/>
        </w:rPr>
        <w:t xml:space="preserve"> </w:t>
      </w:r>
      <w:proofErr w:type="gramStart"/>
      <w:r w:rsidR="00A53382">
        <w:rPr>
          <w:rFonts w:ascii="Times New Roman" w:hAnsi="Times New Roman"/>
          <w:bCs/>
          <w:color w:val="00B0F0"/>
          <w:kern w:val="0"/>
          <w:lang w:eastAsia="en-IN"/>
          <w14:ligatures w14:val="none"/>
        </w:rPr>
        <w:t>]</w:t>
      </w:r>
      <w:r w:rsidRPr="009668CA">
        <w:rPr>
          <w:rFonts w:ascii="Times New Roman" w:hAnsi="Times New Roman"/>
          <w:bCs/>
          <w:color w:val="000000"/>
          <w:kern w:val="0"/>
          <w:lang w:eastAsia="en-IN"/>
          <w14:ligatures w14:val="none"/>
        </w:rPr>
        <w:t>There</w:t>
      </w:r>
      <w:proofErr w:type="gramEnd"/>
      <w:r w:rsidRPr="009668CA">
        <w:rPr>
          <w:rFonts w:ascii="Times New Roman" w:hAnsi="Times New Roman"/>
          <w:bCs/>
          <w:color w:val="000000"/>
          <w:kern w:val="0"/>
          <w:lang w:eastAsia="en-IN"/>
          <w14:ligatures w14:val="none"/>
        </w:rPr>
        <w:t xml:space="preserve"> was no mesenteric hematoma. The perforation likely resulted from the small bowel being compressed against the vertebral column. The liver and spleen were intact, and minimal hemorrhagic fluid was noted in the pouch of Douglas.</w:t>
      </w:r>
    </w:p>
    <w:p w14:paraId="03FA033C" w14:textId="51071272" w:rsidR="009668CA" w:rsidRPr="00A53382" w:rsidRDefault="009668CA" w:rsidP="009668CA">
      <w:pPr>
        <w:rPr>
          <w:rFonts w:ascii="Times New Roman" w:hAnsi="Times New Roman"/>
          <w:bCs/>
          <w:color w:val="00B0F0"/>
          <w:kern w:val="0"/>
          <w:lang w:eastAsia="en-IN"/>
          <w14:ligatures w14:val="none"/>
        </w:rPr>
      </w:pPr>
      <w:r>
        <w:rPr>
          <w:rFonts w:ascii="Times New Roman" w:hAnsi="Times New Roman"/>
          <w:bCs/>
          <w:color w:val="000000"/>
          <w:kern w:val="0"/>
          <w:lang w:eastAsia="en-IN"/>
          <w14:ligatures w14:val="none"/>
        </w:rPr>
        <w:t xml:space="preserve">     </w:t>
      </w:r>
      <w:r w:rsidRPr="009668CA">
        <w:rPr>
          <w:rFonts w:ascii="Times New Roman" w:hAnsi="Times New Roman"/>
          <w:bCs/>
          <w:color w:val="000000"/>
          <w:kern w:val="0"/>
          <w:lang w:eastAsia="en-IN"/>
          <w14:ligatures w14:val="none"/>
        </w:rPr>
        <w:t xml:space="preserve">The umbilical incision was extended for trans-umbilical exteriorization of the injured bowel loop. The perforated segment showed a full-thickness bowel wall defect. The perforation was managed with primary repair in two layers. A hand-sewn closure was performed using 2-0 Vicryl for the inner absorbable layer and silk for the outer layer. A leak test was conducted and confirmed no leakage. The repaired bowel loop was gently reintroduced into the abdominal </w:t>
      </w:r>
      <w:proofErr w:type="gramStart"/>
      <w:r w:rsidRPr="009668CA">
        <w:rPr>
          <w:rFonts w:ascii="Times New Roman" w:hAnsi="Times New Roman"/>
          <w:bCs/>
          <w:color w:val="000000"/>
          <w:kern w:val="0"/>
          <w:lang w:eastAsia="en-IN"/>
          <w14:ligatures w14:val="none"/>
        </w:rPr>
        <w:t>cavity.</w:t>
      </w:r>
      <w:r w:rsidR="00A53382">
        <w:rPr>
          <w:rFonts w:ascii="Times New Roman" w:hAnsi="Times New Roman"/>
          <w:bCs/>
          <w:color w:val="000000"/>
          <w:kern w:val="0"/>
          <w:lang w:eastAsia="en-IN"/>
          <w14:ligatures w14:val="none"/>
        </w:rPr>
        <w:t>[</w:t>
      </w:r>
      <w:proofErr w:type="gramEnd"/>
      <w:r w:rsidR="00A53382">
        <w:rPr>
          <w:rFonts w:ascii="Times New Roman" w:hAnsi="Times New Roman"/>
          <w:bCs/>
          <w:color w:val="000000"/>
          <w:kern w:val="0"/>
          <w:lang w:eastAsia="en-IN"/>
          <w14:ligatures w14:val="none"/>
        </w:rPr>
        <w:t xml:space="preserve"> </w:t>
      </w:r>
      <w:r w:rsidR="00A53382" w:rsidRPr="00A53382">
        <w:rPr>
          <w:rFonts w:ascii="Times New Roman" w:hAnsi="Times New Roman"/>
          <w:bCs/>
          <w:color w:val="00B0F0"/>
          <w:kern w:val="0"/>
          <w:lang w:eastAsia="en-IN"/>
          <w14:ligatures w14:val="none"/>
        </w:rPr>
        <w:t xml:space="preserve">so the surgery was lap assisted </w:t>
      </w:r>
      <w:proofErr w:type="gramStart"/>
      <w:r w:rsidR="00A53382" w:rsidRPr="00A53382">
        <w:rPr>
          <w:rFonts w:ascii="Times New Roman" w:hAnsi="Times New Roman"/>
          <w:bCs/>
          <w:color w:val="00B0F0"/>
          <w:kern w:val="0"/>
          <w:lang w:eastAsia="en-IN"/>
          <w14:ligatures w14:val="none"/>
        </w:rPr>
        <w:t>one ]</w:t>
      </w:r>
      <w:proofErr w:type="gramEnd"/>
    </w:p>
    <w:p w14:paraId="1D42FA44" w14:textId="2D667B3F" w:rsidR="009668CA" w:rsidRPr="009668CA" w:rsidRDefault="009668CA" w:rsidP="009668CA">
      <w:pPr>
        <w:rPr>
          <w:rFonts w:ascii="Times New Roman" w:hAnsi="Times New Roman"/>
          <w:bCs/>
          <w:color w:val="000000"/>
          <w:kern w:val="0"/>
          <w:lang w:eastAsia="en-IN"/>
          <w14:ligatures w14:val="none"/>
        </w:rPr>
      </w:pPr>
      <w:r>
        <w:rPr>
          <w:rFonts w:ascii="Times New Roman" w:hAnsi="Times New Roman"/>
          <w:bCs/>
          <w:color w:val="000000"/>
          <w:kern w:val="0"/>
          <w:lang w:eastAsia="en-IN"/>
          <w14:ligatures w14:val="none"/>
        </w:rPr>
        <w:t xml:space="preserve">    </w:t>
      </w:r>
      <w:r w:rsidRPr="009668CA">
        <w:rPr>
          <w:rFonts w:ascii="Times New Roman" w:hAnsi="Times New Roman"/>
          <w:bCs/>
          <w:color w:val="000000"/>
          <w:kern w:val="0"/>
          <w:lang w:eastAsia="en-IN"/>
          <w14:ligatures w14:val="none"/>
        </w:rPr>
        <w:t>Post-repair inspection with a 10 mm laparoscope was done, and a pelvic drain was placed. The drain was removed on postoperative day 3. The postoperative course was uneventful, and the patient was discharged on the 5th postoperative day.</w:t>
      </w:r>
      <w:r>
        <w:rPr>
          <w:rFonts w:ascii="Times New Roman" w:hAnsi="Times New Roman"/>
          <w:bCs/>
          <w:color w:val="000000"/>
          <w:kern w:val="0"/>
          <w:lang w:eastAsia="en-IN"/>
          <w14:ligatures w14:val="none"/>
        </w:rPr>
        <w:t xml:space="preserve"> </w:t>
      </w:r>
      <w:r w:rsidRPr="009668CA">
        <w:rPr>
          <w:rFonts w:ascii="Times New Roman" w:hAnsi="Times New Roman"/>
          <w:bCs/>
          <w:color w:val="000000"/>
          <w:kern w:val="0"/>
          <w:lang w:eastAsia="en-IN"/>
          <w14:ligatures w14:val="none"/>
        </w:rPr>
        <w:t>At a 6-month follow-up, the boy was in good health and regularly attending school</w:t>
      </w:r>
      <w:r w:rsidRPr="009668CA">
        <w:rPr>
          <w:rFonts w:ascii="Times New Roman" w:hAnsi="Times New Roman"/>
          <w:b/>
          <w:color w:val="000000"/>
          <w:kern w:val="0"/>
          <w:lang w:eastAsia="en-IN"/>
          <w14:ligatures w14:val="none"/>
        </w:rPr>
        <w:t>.</w:t>
      </w:r>
      <w:r w:rsidR="00297B49" w:rsidRPr="00297B49">
        <w:rPr>
          <w:rFonts w:ascii="Times New Roman" w:hAnsi="Times New Roman"/>
          <w:b/>
          <w:color w:val="000000"/>
          <w:kern w:val="0"/>
          <w:lang w:eastAsia="en-IN"/>
          <w14:ligatures w14:val="none"/>
        </w:rPr>
        <w:t xml:space="preserve"> [Fig 1-</w:t>
      </w:r>
      <w:r w:rsidR="00A16F09">
        <w:rPr>
          <w:rFonts w:ascii="Times New Roman" w:hAnsi="Times New Roman"/>
          <w:b/>
          <w:color w:val="000000"/>
          <w:kern w:val="0"/>
          <w:lang w:eastAsia="en-IN"/>
          <w14:ligatures w14:val="none"/>
        </w:rPr>
        <w:t>9</w:t>
      </w:r>
      <w:r w:rsidR="00297B49" w:rsidRPr="00297B49">
        <w:rPr>
          <w:rFonts w:ascii="Times New Roman" w:hAnsi="Times New Roman"/>
          <w:b/>
          <w:color w:val="000000"/>
          <w:kern w:val="0"/>
          <w:lang w:eastAsia="en-IN"/>
          <w14:ligatures w14:val="none"/>
        </w:rPr>
        <w:t>]</w:t>
      </w:r>
      <w:r w:rsidR="00297B49">
        <w:rPr>
          <w:rFonts w:ascii="Times New Roman" w:hAnsi="Times New Roman"/>
          <w:bCs/>
          <w:color w:val="000000"/>
          <w:kern w:val="0"/>
          <w:lang w:eastAsia="en-IN"/>
          <w14:ligatures w14:val="none"/>
        </w:rPr>
        <w:t xml:space="preserve"> </w:t>
      </w:r>
    </w:p>
    <w:p w14:paraId="5577E91B" w14:textId="77777777" w:rsidR="009668CA" w:rsidRDefault="009668CA" w:rsidP="009668CA">
      <w:pPr>
        <w:rPr>
          <w:rFonts w:ascii="Times New Roman" w:hAnsi="Times New Roman"/>
          <w:b/>
          <w:color w:val="000000"/>
          <w:kern w:val="0"/>
          <w:lang w:val="en-IN" w:eastAsia="en-IN"/>
          <w14:ligatures w14:val="none"/>
        </w:rPr>
      </w:pPr>
    </w:p>
    <w:p w14:paraId="1AA62EB9" w14:textId="77777777" w:rsidR="00682E53" w:rsidRDefault="00682E53" w:rsidP="009668CA">
      <w:pPr>
        <w:rPr>
          <w:rFonts w:ascii="Times New Roman" w:hAnsi="Times New Roman"/>
          <w:b/>
          <w:color w:val="000000"/>
          <w:kern w:val="0"/>
          <w:lang w:val="en-IN" w:eastAsia="en-IN"/>
          <w14:ligatures w14:val="none"/>
        </w:rPr>
      </w:pPr>
    </w:p>
    <w:p w14:paraId="684B59DD" w14:textId="42BCAADC" w:rsidR="00682E53" w:rsidRDefault="00682E53" w:rsidP="009668CA">
      <w:pPr>
        <w:rPr>
          <w:rFonts w:ascii="Times New Roman" w:hAnsi="Times New Roman"/>
          <w:b/>
          <w:color w:val="000000"/>
          <w:kern w:val="0"/>
          <w:lang w:val="en-IN" w:eastAsia="en-IN"/>
          <w14:ligatures w14:val="none"/>
        </w:rPr>
      </w:pPr>
    </w:p>
    <w:p w14:paraId="3B8BF29A" w14:textId="6A4BB3C6" w:rsidR="00682E53" w:rsidRDefault="00682E53" w:rsidP="009668CA">
      <w:pPr>
        <w:rPr>
          <w:rFonts w:ascii="Times New Roman" w:hAnsi="Times New Roman"/>
          <w:b/>
          <w:color w:val="000000"/>
          <w:kern w:val="0"/>
          <w:lang w:val="en-IN" w:eastAsia="en-IN"/>
          <w14:ligatures w14:val="none"/>
        </w:rPr>
      </w:pPr>
    </w:p>
    <w:p w14:paraId="6EE53530" w14:textId="179E86E6" w:rsidR="00682E53" w:rsidRDefault="00682E53" w:rsidP="009668CA">
      <w:pPr>
        <w:rPr>
          <w:rFonts w:ascii="Times New Roman" w:hAnsi="Times New Roman"/>
          <w:b/>
          <w:color w:val="000000"/>
          <w:kern w:val="0"/>
          <w:lang w:val="en-IN" w:eastAsia="en-IN"/>
          <w14:ligatures w14:val="none"/>
        </w:rPr>
      </w:pPr>
    </w:p>
    <w:p w14:paraId="41CE14CF" w14:textId="6A3D4F11" w:rsidR="00682E53" w:rsidRDefault="00682E53" w:rsidP="009668CA">
      <w:pPr>
        <w:rPr>
          <w:rFonts w:ascii="Times New Roman" w:hAnsi="Times New Roman"/>
          <w:b/>
          <w:color w:val="000000"/>
          <w:kern w:val="0"/>
          <w:lang w:val="en-IN" w:eastAsia="en-IN"/>
          <w14:ligatures w14:val="none"/>
        </w:rPr>
      </w:pPr>
    </w:p>
    <w:p w14:paraId="505FD40B" w14:textId="6E7F7570" w:rsidR="000D46F7" w:rsidRDefault="000D46F7" w:rsidP="009668CA">
      <w:pPr>
        <w:rPr>
          <w:rFonts w:ascii="Times New Roman" w:hAnsi="Times New Roman"/>
          <w:b/>
          <w:color w:val="000000"/>
          <w:kern w:val="0"/>
          <w:lang w:val="en-IN" w:eastAsia="en-IN"/>
          <w14:ligatures w14:val="none"/>
        </w:rPr>
      </w:pPr>
    </w:p>
    <w:p w14:paraId="1E9EE850" w14:textId="7C177105" w:rsidR="000D46F7" w:rsidRDefault="000D46F7" w:rsidP="009668CA">
      <w:pPr>
        <w:rPr>
          <w:rFonts w:ascii="Times New Roman" w:hAnsi="Times New Roman"/>
          <w:b/>
          <w:color w:val="000000"/>
          <w:kern w:val="0"/>
          <w:lang w:val="en-IN" w:eastAsia="en-IN"/>
          <w14:ligatures w14:val="none"/>
        </w:rPr>
      </w:pPr>
    </w:p>
    <w:p w14:paraId="10FADB2C" w14:textId="05FA2370" w:rsidR="000D46F7" w:rsidRDefault="006A3894" w:rsidP="009668CA">
      <w:pPr>
        <w:rPr>
          <w:rFonts w:ascii="Times New Roman" w:hAnsi="Times New Roman"/>
          <w:b/>
          <w:color w:val="000000"/>
          <w:kern w:val="0"/>
          <w:lang w:val="en-IN" w:eastAsia="en-IN"/>
          <w14:ligatures w14:val="none"/>
        </w:rPr>
      </w:pPr>
      <w:r w:rsidRPr="006A20DA">
        <w:rPr>
          <w:rFonts w:ascii="Times New Roman" w:eastAsia="Times New Roman" w:hAnsi="Times New Roman"/>
          <w:noProof/>
        </w:rPr>
        <mc:AlternateContent>
          <mc:Choice Requires="wps">
            <w:drawing>
              <wp:anchor distT="0" distB="0" distL="114300" distR="114300" simplePos="0" relativeHeight="251662336" behindDoc="0" locked="0" layoutInCell="1" allowOverlap="1" wp14:anchorId="6090607E" wp14:editId="4DD7D158">
                <wp:simplePos x="0" y="0"/>
                <wp:positionH relativeFrom="column">
                  <wp:posOffset>4212344</wp:posOffset>
                </wp:positionH>
                <wp:positionV relativeFrom="paragraph">
                  <wp:posOffset>45233</wp:posOffset>
                </wp:positionV>
                <wp:extent cx="177936" cy="194464"/>
                <wp:effectExtent l="38100" t="38100" r="31750" b="34290"/>
                <wp:wrapNone/>
                <wp:docPr id="1511549930" name="Straight Arrow Connector 1511549930"/>
                <wp:cNvGraphicFramePr/>
                <a:graphic xmlns:a="http://schemas.openxmlformats.org/drawingml/2006/main">
                  <a:graphicData uri="http://schemas.microsoft.com/office/word/2010/wordprocessingShape">
                    <wps:wsp>
                      <wps:cNvCnPr/>
                      <wps:spPr>
                        <a:xfrm flipH="1" flipV="1">
                          <a:off x="0" y="0"/>
                          <a:ext cx="177936" cy="194464"/>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34F122" id="_x0000_t32" coordsize="21600,21600" o:spt="32" o:oned="t" path="m,l21600,21600e" filled="f">
                <v:path arrowok="t" fillok="f" o:connecttype="none"/>
                <o:lock v:ext="edit" shapetype="t"/>
              </v:shapetype>
              <v:shape id="Straight Arrow Connector 1511549930" o:spid="_x0000_s1026" type="#_x0000_t32" style="position:absolute;margin-left:331.7pt;margin-top:3.55pt;width:14pt;height:15.3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" strokecolor="white [3212]" strokeweight="2pt">
                <v:stroke endarrow="block" joinstyle="miter"/>
              </v:shape>
            </w:pict>
          </mc:Fallback>
        </mc:AlternateContent>
      </w:r>
    </w:p>
    <w:p w14:paraId="3AA5C106" w14:textId="77777777" w:rsidR="000D46F7" w:rsidRDefault="000D46F7" w:rsidP="009668CA">
      <w:pPr>
        <w:rPr>
          <w:rFonts w:ascii="Times New Roman" w:hAnsi="Times New Roman"/>
          <w:b/>
          <w:color w:val="000000"/>
          <w:kern w:val="0"/>
          <w:lang w:val="en-IN" w:eastAsia="en-IN"/>
          <w14:ligatures w14:val="none"/>
        </w:rPr>
      </w:pPr>
    </w:p>
    <w:p w14:paraId="644AB032" w14:textId="625A06B1" w:rsidR="000D46F7" w:rsidRDefault="000D46F7" w:rsidP="009668CA">
      <w:pPr>
        <w:rPr>
          <w:rFonts w:ascii="Times New Roman" w:hAnsi="Times New Roman"/>
          <w:b/>
          <w:color w:val="000000"/>
          <w:kern w:val="0"/>
          <w:lang w:val="en-IN" w:eastAsia="en-IN"/>
          <w14:ligatures w14:val="none"/>
        </w:rPr>
      </w:pPr>
    </w:p>
    <w:p w14:paraId="2CFA9329" w14:textId="0DDA974D" w:rsidR="000D46F7" w:rsidRDefault="000D46F7" w:rsidP="009668CA">
      <w:pPr>
        <w:rPr>
          <w:rFonts w:ascii="Times New Roman" w:hAnsi="Times New Roman"/>
          <w:b/>
          <w:color w:val="000000"/>
          <w:kern w:val="0"/>
          <w:lang w:val="en-IN" w:eastAsia="en-IN"/>
          <w14:ligatures w14:val="none"/>
        </w:rPr>
      </w:pPr>
    </w:p>
    <w:p w14:paraId="3D6121FB" w14:textId="21122A92" w:rsidR="000D46F7" w:rsidRDefault="00297B49" w:rsidP="009668CA">
      <w:pPr>
        <w:rPr>
          <w:rFonts w:ascii="Times New Roman" w:hAnsi="Times New Roman"/>
          <w:b/>
          <w:color w:val="000000"/>
          <w:kern w:val="0"/>
          <w:lang w:val="en-IN" w:eastAsia="en-IN"/>
          <w14:ligatures w14:val="none"/>
        </w:rPr>
      </w:pPr>
      <w:r w:rsidRPr="006A20DA">
        <w:rPr>
          <w:rFonts w:ascii="Times New Roman" w:hAnsi="Times New Roman"/>
          <w:noProof/>
        </w:rPr>
        <mc:AlternateContent>
          <mc:Choice Requires="wps">
            <w:drawing>
              <wp:anchor distT="0" distB="0" distL="114300" distR="114300" simplePos="0" relativeHeight="251664384" behindDoc="0" locked="0" layoutInCell="1" allowOverlap="1" wp14:anchorId="0AC3057B" wp14:editId="5BEFF951">
                <wp:simplePos x="0" y="0"/>
                <wp:positionH relativeFrom="margin">
                  <wp:posOffset>2659053</wp:posOffset>
                </wp:positionH>
                <wp:positionV relativeFrom="paragraph">
                  <wp:posOffset>114947</wp:posOffset>
                </wp:positionV>
                <wp:extent cx="3562233" cy="417195"/>
                <wp:effectExtent l="0" t="0" r="635" b="1905"/>
                <wp:wrapNone/>
                <wp:docPr id="95247700" name="Text Box 95247700"/>
                <wp:cNvGraphicFramePr/>
                <a:graphic xmlns:a="http://schemas.openxmlformats.org/drawingml/2006/main">
                  <a:graphicData uri="http://schemas.microsoft.com/office/word/2010/wordprocessingShape">
                    <wps:wsp>
                      <wps:cNvSpPr txBox="1"/>
                      <wps:spPr>
                        <a:xfrm>
                          <a:off x="0" y="0"/>
                          <a:ext cx="3562233" cy="417195"/>
                        </a:xfrm>
                        <a:prstGeom prst="rect">
                          <a:avLst/>
                        </a:prstGeom>
                        <a:solidFill>
                          <a:schemeClr val="lt1"/>
                        </a:solidFill>
                        <a:ln w="6350">
                          <a:noFill/>
                        </a:ln>
                      </wps:spPr>
                      <wps:txbx>
                        <w:txbxContent>
                          <w:p w14:paraId="6F48E388" w14:textId="3F11B6CF" w:rsidR="006A3894" w:rsidRDefault="006A3894" w:rsidP="006A3894">
                            <w:pPr>
                              <w:spacing w:after="0"/>
                              <w:jc w:val="center"/>
                              <w:rPr>
                                <w:b/>
                                <w:sz w:val="20"/>
                              </w:rPr>
                            </w:pPr>
                            <w:r>
                              <w:rPr>
                                <w:b/>
                                <w:sz w:val="20"/>
                              </w:rPr>
                              <w:t xml:space="preserve">Fig-2 Laparoscopic photograph showing liver and spleen normal </w:t>
                            </w:r>
                          </w:p>
                          <w:p w14:paraId="5A4DDDED" w14:textId="77777777" w:rsidR="006A3894" w:rsidRPr="00F85BA6" w:rsidRDefault="006A3894" w:rsidP="006A3894">
                            <w:pPr>
                              <w:spacing w:after="0"/>
                              <w:jc w:val="center"/>
                              <w:rPr>
                                <w:b/>
                                <w:sz w:val="20"/>
                              </w:rPr>
                            </w:pPr>
                            <w:r>
                              <w:rPr>
                                <w:b/>
                                <w:sz w:val="20"/>
                              </w:rPr>
                              <w:t xml:space="preserve">     </w:t>
                            </w:r>
                          </w:p>
                          <w:p w14:paraId="7847C14F" w14:textId="77777777" w:rsidR="006A3894" w:rsidRDefault="006A3894" w:rsidP="006A3894">
                            <w:pPr>
                              <w:spacing w:after="0"/>
                              <w:jc w:val="center"/>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3057B" id="_x0000_t202" coordsize="21600,21600" o:spt="202" path="m,l,21600r21600,l21600,xe">
                <v:stroke joinstyle="miter"/>
                <v:path gradientshapeok="t" o:connecttype="rect"/>
              </v:shapetype>
              <v:shape id="Text Box 95247700" o:spid="_x0000_s1026" type="#_x0000_t202" style="position:absolute;margin-left:209.35pt;margin-top:9.05pt;width:280.5pt;height:32.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" fillcolor="white [3201]" stroked="f" strokeweight=".5pt">
                <v:textbox>
                  <w:txbxContent>
                    <w:p w14:paraId="6F48E388" w14:textId="3F11B6CF" w:rsidR="006A3894" w:rsidRDefault="006A3894" w:rsidP="006A3894">
                      <w:pPr>
                        <w:spacing w:after="0"/>
                        <w:jc w:val="center"/>
                        <w:rPr>
                          <w:b/>
                          <w:sz w:val="20"/>
                        </w:rPr>
                      </w:pPr>
                      <w:r>
                        <w:rPr>
                          <w:b/>
                          <w:sz w:val="20"/>
                        </w:rPr>
                        <w:t xml:space="preserve">Fig-2 Laparoscopic photograph showing liver and spleen normal </w:t>
                      </w:r>
                    </w:p>
                    <w:p w14:paraId="5A4DDDED" w14:textId="77777777" w:rsidR="006A3894" w:rsidRPr="00F85BA6" w:rsidRDefault="006A3894" w:rsidP="006A3894">
                      <w:pPr>
                        <w:spacing w:after="0"/>
                        <w:jc w:val="center"/>
                        <w:rPr>
                          <w:b/>
                          <w:sz w:val="20"/>
                        </w:rPr>
                      </w:pPr>
                      <w:r>
                        <w:rPr>
                          <w:b/>
                          <w:sz w:val="20"/>
                        </w:rPr>
                        <w:t xml:space="preserve">     </w:t>
                      </w:r>
                    </w:p>
                    <w:p w14:paraId="7847C14F" w14:textId="77777777" w:rsidR="006A3894" w:rsidRDefault="006A3894" w:rsidP="006A3894">
                      <w:pPr>
                        <w:spacing w:after="0"/>
                        <w:jc w:val="center"/>
                        <w:rPr>
                          <w:b/>
                          <w:sz w:val="16"/>
                        </w:rPr>
                      </w:pPr>
                    </w:p>
                  </w:txbxContent>
                </v:textbox>
                <w10:wrap anchorx="margin"/>
              </v:shape>
            </w:pict>
          </mc:Fallback>
        </mc:AlternateContent>
      </w:r>
      <w:r w:rsidR="006A3894" w:rsidRPr="006A20DA">
        <w:rPr>
          <w:rFonts w:ascii="Times New Roman" w:hAnsi="Times New Roman"/>
          <w:noProof/>
        </w:rPr>
        <mc:AlternateContent>
          <mc:Choice Requires="wps">
            <w:drawing>
              <wp:anchor distT="0" distB="0" distL="114300" distR="114300" simplePos="0" relativeHeight="251697152" behindDoc="0" locked="0" layoutInCell="1" allowOverlap="1" wp14:anchorId="4A9B7E86" wp14:editId="5DED1A7C">
                <wp:simplePos x="0" y="0"/>
                <wp:positionH relativeFrom="margin">
                  <wp:posOffset>-773458</wp:posOffset>
                </wp:positionH>
                <wp:positionV relativeFrom="paragraph">
                  <wp:posOffset>143825</wp:posOffset>
                </wp:positionV>
                <wp:extent cx="3319325" cy="417559"/>
                <wp:effectExtent l="0" t="0" r="0" b="1905"/>
                <wp:wrapNone/>
                <wp:docPr id="461344207" name="Text Box 461344207"/>
                <wp:cNvGraphicFramePr/>
                <a:graphic xmlns:a="http://schemas.openxmlformats.org/drawingml/2006/main">
                  <a:graphicData uri="http://schemas.microsoft.com/office/word/2010/wordprocessingShape">
                    <wps:wsp>
                      <wps:cNvSpPr txBox="1"/>
                      <wps:spPr>
                        <a:xfrm>
                          <a:off x="0" y="0"/>
                          <a:ext cx="3319325" cy="417559"/>
                        </a:xfrm>
                        <a:prstGeom prst="rect">
                          <a:avLst/>
                        </a:prstGeom>
                        <a:solidFill>
                          <a:schemeClr val="lt1"/>
                        </a:solidFill>
                        <a:ln w="6350">
                          <a:noFill/>
                        </a:ln>
                      </wps:spPr>
                      <wps:txbx>
                        <w:txbxContent>
                          <w:p w14:paraId="07CEAB13" w14:textId="5160A60D" w:rsidR="006A3894" w:rsidRPr="00F85BA6" w:rsidRDefault="006A3894" w:rsidP="006A3894">
                            <w:pPr>
                              <w:spacing w:after="0"/>
                              <w:jc w:val="center"/>
                              <w:rPr>
                                <w:b/>
                                <w:sz w:val="20"/>
                              </w:rPr>
                            </w:pPr>
                            <w:r>
                              <w:rPr>
                                <w:b/>
                                <w:sz w:val="20"/>
                              </w:rPr>
                              <w:t xml:space="preserve">Fig-1. </w:t>
                            </w:r>
                            <w:r w:rsidRPr="009668CA">
                              <w:rPr>
                                <w:b/>
                                <w:sz w:val="20"/>
                              </w:rPr>
                              <w:t>X-ray revealed free air under the right dome of the diaphragm, suggestive perforation</w:t>
                            </w:r>
                            <w:r>
                              <w:rPr>
                                <w:b/>
                                <w:sz w:val="20"/>
                              </w:rPr>
                              <w:t xml:space="preserve">     </w:t>
                            </w:r>
                          </w:p>
                          <w:p w14:paraId="1E85AC21" w14:textId="77777777" w:rsidR="006A3894" w:rsidRPr="006A3894" w:rsidRDefault="006A3894" w:rsidP="006A3894">
                            <w:pPr>
                              <w:spacing w:after="0"/>
                              <w:jc w:val="cente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B7E86" id="Text Box 461344207" o:spid="_x0000_s1027" type="#_x0000_t202" style="position:absolute;margin-left:-60.9pt;margin-top:11.3pt;width:261.35pt;height:32.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" fillcolor="white [3201]" stroked="f" strokeweight=".5pt">
                <v:textbox>
                  <w:txbxContent>
                    <w:p w14:paraId="07CEAB13" w14:textId="5160A60D" w:rsidR="006A3894" w:rsidRPr="00F85BA6" w:rsidRDefault="006A3894" w:rsidP="006A3894">
                      <w:pPr>
                        <w:spacing w:after="0"/>
                        <w:jc w:val="center"/>
                        <w:rPr>
                          <w:b/>
                          <w:sz w:val="20"/>
                        </w:rPr>
                      </w:pPr>
                      <w:r>
                        <w:rPr>
                          <w:b/>
                          <w:sz w:val="20"/>
                        </w:rPr>
                        <w:t xml:space="preserve">Fig-1. </w:t>
                      </w:r>
                      <w:r w:rsidRPr="009668CA">
                        <w:rPr>
                          <w:b/>
                          <w:sz w:val="20"/>
                        </w:rPr>
                        <w:t>X-ray revealed free air under the right dome of the diaphragm, suggestive perforation</w:t>
                      </w:r>
                      <w:r>
                        <w:rPr>
                          <w:b/>
                          <w:sz w:val="20"/>
                        </w:rPr>
                        <w:t xml:space="preserve">     </w:t>
                      </w:r>
                    </w:p>
                    <w:p w14:paraId="1E85AC21" w14:textId="77777777" w:rsidR="006A3894" w:rsidRPr="006A3894" w:rsidRDefault="006A3894" w:rsidP="006A3894">
                      <w:pPr>
                        <w:spacing w:after="0"/>
                        <w:jc w:val="center"/>
                        <w:rPr>
                          <w:b/>
                          <w:sz w:val="20"/>
                        </w:rPr>
                      </w:pPr>
                    </w:p>
                  </w:txbxContent>
                </v:textbox>
                <w10:wrap anchorx="margin"/>
              </v:shape>
            </w:pict>
          </mc:Fallback>
        </mc:AlternateContent>
      </w:r>
    </w:p>
    <w:p w14:paraId="7E680A76" w14:textId="79569DD5" w:rsidR="000D46F7" w:rsidRDefault="000D46F7" w:rsidP="009668CA">
      <w:pPr>
        <w:rPr>
          <w:rFonts w:ascii="Times New Roman" w:hAnsi="Times New Roman"/>
          <w:b/>
          <w:color w:val="000000"/>
          <w:kern w:val="0"/>
          <w:lang w:val="en-IN" w:eastAsia="en-IN"/>
          <w14:ligatures w14:val="none"/>
        </w:rPr>
      </w:pPr>
    </w:p>
    <w:p w14:paraId="08FBC8CF" w14:textId="4C6A3DAB" w:rsidR="000D46F7" w:rsidRDefault="000D46F7" w:rsidP="009668CA">
      <w:pPr>
        <w:rPr>
          <w:rFonts w:ascii="Times New Roman" w:hAnsi="Times New Roman"/>
          <w:b/>
          <w:color w:val="000000"/>
          <w:kern w:val="0"/>
          <w:lang w:val="en-IN" w:eastAsia="en-IN"/>
          <w14:ligatures w14:val="none"/>
        </w:rPr>
      </w:pPr>
    </w:p>
    <w:p w14:paraId="1FBC1E01" w14:textId="47E9AED5" w:rsidR="000D46F7" w:rsidRDefault="000D46F7" w:rsidP="009668CA">
      <w:pPr>
        <w:rPr>
          <w:rFonts w:ascii="Times New Roman" w:hAnsi="Times New Roman"/>
          <w:b/>
          <w:color w:val="000000"/>
          <w:kern w:val="0"/>
          <w:lang w:val="en-IN" w:eastAsia="en-IN"/>
          <w14:ligatures w14:val="none"/>
        </w:rPr>
      </w:pPr>
    </w:p>
    <w:p w14:paraId="091D87CB" w14:textId="18CA3E0A" w:rsidR="000D46F7" w:rsidRDefault="000D46F7" w:rsidP="009668CA">
      <w:pPr>
        <w:rPr>
          <w:rFonts w:ascii="Times New Roman" w:hAnsi="Times New Roman"/>
          <w:b/>
          <w:color w:val="000000"/>
          <w:kern w:val="0"/>
          <w:lang w:val="en-IN" w:eastAsia="en-IN"/>
          <w14:ligatures w14:val="none"/>
        </w:rPr>
      </w:pPr>
    </w:p>
    <w:p w14:paraId="0FBA8CCB" w14:textId="6C0D84E1" w:rsidR="000D46F7" w:rsidRDefault="000D46F7" w:rsidP="009668CA">
      <w:pPr>
        <w:rPr>
          <w:rFonts w:ascii="Times New Roman" w:hAnsi="Times New Roman"/>
          <w:b/>
          <w:color w:val="000000"/>
          <w:kern w:val="0"/>
          <w:lang w:val="en-IN" w:eastAsia="en-IN"/>
          <w14:ligatures w14:val="none"/>
        </w:rPr>
      </w:pPr>
    </w:p>
    <w:p w14:paraId="695B324A" w14:textId="6193C912" w:rsidR="000D46F7" w:rsidRDefault="006A3894" w:rsidP="009668CA">
      <w:pPr>
        <w:rPr>
          <w:rFonts w:ascii="Times New Roman" w:hAnsi="Times New Roman"/>
          <w:b/>
          <w:color w:val="000000"/>
          <w:kern w:val="0"/>
          <w:lang w:val="en-IN" w:eastAsia="en-IN"/>
          <w14:ligatures w14:val="none"/>
        </w:rPr>
      </w:pPr>
      <w:r w:rsidRPr="006A20DA">
        <w:rPr>
          <w:rFonts w:ascii="Times New Roman" w:eastAsia="Times New Roman" w:hAnsi="Times New Roman"/>
          <w:noProof/>
        </w:rPr>
        <mc:AlternateContent>
          <mc:Choice Requires="wps">
            <w:drawing>
              <wp:anchor distT="0" distB="0" distL="114300" distR="114300" simplePos="0" relativeHeight="251672576" behindDoc="0" locked="0" layoutInCell="1" allowOverlap="1" wp14:anchorId="77F3C084" wp14:editId="075FEDDE">
                <wp:simplePos x="0" y="0"/>
                <wp:positionH relativeFrom="column">
                  <wp:posOffset>1481225</wp:posOffset>
                </wp:positionH>
                <wp:positionV relativeFrom="paragraph">
                  <wp:posOffset>91982</wp:posOffset>
                </wp:positionV>
                <wp:extent cx="177936" cy="194464"/>
                <wp:effectExtent l="38100" t="38100" r="31750" b="34290"/>
                <wp:wrapNone/>
                <wp:docPr id="729899443" name="Straight Arrow Connector 729899443"/>
                <wp:cNvGraphicFramePr/>
                <a:graphic xmlns:a="http://schemas.openxmlformats.org/drawingml/2006/main">
                  <a:graphicData uri="http://schemas.microsoft.com/office/word/2010/wordprocessingShape">
                    <wps:wsp>
                      <wps:cNvCnPr/>
                      <wps:spPr>
                        <a:xfrm flipH="1" flipV="1">
                          <a:off x="0" y="0"/>
                          <a:ext cx="177936" cy="194464"/>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222713" id="Straight Arrow Connector 729899443" o:spid="_x0000_s1026" type="#_x0000_t32" style="position:absolute;margin-left:116.65pt;margin-top:7.25pt;width:14pt;height:15.3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" strokecolor="white [3212]" strokeweight="2pt">
                <v:stroke endarrow="block" joinstyle="miter"/>
              </v:shape>
            </w:pict>
          </mc:Fallback>
        </mc:AlternateContent>
      </w:r>
    </w:p>
    <w:p w14:paraId="5BD98A0D" w14:textId="577B2E7A" w:rsidR="000D46F7" w:rsidRDefault="000D46F7" w:rsidP="009668CA">
      <w:pPr>
        <w:rPr>
          <w:rFonts w:ascii="Times New Roman" w:hAnsi="Times New Roman"/>
          <w:b/>
          <w:color w:val="000000"/>
          <w:kern w:val="0"/>
          <w:lang w:val="en-IN" w:eastAsia="en-IN"/>
          <w14:ligatures w14:val="none"/>
        </w:rPr>
      </w:pPr>
    </w:p>
    <w:p w14:paraId="53DB150E" w14:textId="7D95B0D8" w:rsidR="000D46F7" w:rsidRDefault="006A3894" w:rsidP="009668CA">
      <w:pPr>
        <w:rPr>
          <w:rFonts w:ascii="Times New Roman" w:hAnsi="Times New Roman"/>
          <w:b/>
          <w:color w:val="000000"/>
          <w:kern w:val="0"/>
          <w:lang w:val="en-IN" w:eastAsia="en-IN"/>
          <w14:ligatures w14:val="none"/>
        </w:rPr>
      </w:pPr>
      <w:r w:rsidRPr="006A20DA">
        <w:rPr>
          <w:rFonts w:ascii="Times New Roman" w:eastAsia="Times New Roman" w:hAnsi="Times New Roman"/>
          <w:noProof/>
        </w:rPr>
        <mc:AlternateContent>
          <mc:Choice Requires="wps">
            <w:drawing>
              <wp:anchor distT="0" distB="0" distL="114300" distR="114300" simplePos="0" relativeHeight="251682816" behindDoc="0" locked="0" layoutInCell="1" allowOverlap="1" wp14:anchorId="29438FAD" wp14:editId="25876918">
                <wp:simplePos x="0" y="0"/>
                <wp:positionH relativeFrom="column">
                  <wp:posOffset>4605152</wp:posOffset>
                </wp:positionH>
                <wp:positionV relativeFrom="paragraph">
                  <wp:posOffset>39939</wp:posOffset>
                </wp:positionV>
                <wp:extent cx="177936" cy="194464"/>
                <wp:effectExtent l="38100" t="38100" r="31750" b="34290"/>
                <wp:wrapNone/>
                <wp:docPr id="1544936621" name="Straight Arrow Connector 1544936621"/>
                <wp:cNvGraphicFramePr/>
                <a:graphic xmlns:a="http://schemas.openxmlformats.org/drawingml/2006/main">
                  <a:graphicData uri="http://schemas.microsoft.com/office/word/2010/wordprocessingShape">
                    <wps:wsp>
                      <wps:cNvCnPr/>
                      <wps:spPr>
                        <a:xfrm flipH="1" flipV="1">
                          <a:off x="0" y="0"/>
                          <a:ext cx="177936" cy="194464"/>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D5AB55" id="Straight Arrow Connector 1544936621" o:spid="_x0000_s1026" type="#_x0000_t32" style="position:absolute;margin-left:362.6pt;margin-top:3.15pt;width:14pt;height:15.3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" strokecolor="white [3212]" strokeweight="2pt">
                <v:stroke endarrow="block" joinstyle="miter"/>
              </v:shape>
            </w:pict>
          </mc:Fallback>
        </mc:AlternateContent>
      </w:r>
    </w:p>
    <w:p w14:paraId="6BD1B171" w14:textId="2988110B" w:rsidR="000D46F7" w:rsidRDefault="000D46F7" w:rsidP="009668CA">
      <w:pPr>
        <w:rPr>
          <w:rFonts w:ascii="Times New Roman" w:hAnsi="Times New Roman"/>
          <w:b/>
          <w:color w:val="000000"/>
          <w:kern w:val="0"/>
          <w:lang w:val="en-IN" w:eastAsia="en-IN"/>
          <w14:ligatures w14:val="none"/>
        </w:rPr>
      </w:pPr>
    </w:p>
    <w:p w14:paraId="6A6C3FBE" w14:textId="319F48F0" w:rsidR="009668CA" w:rsidRDefault="009668CA" w:rsidP="009668CA">
      <w:pPr>
        <w:rPr>
          <w:rFonts w:ascii="Times New Roman" w:hAnsi="Times New Roman"/>
          <w:b/>
          <w:color w:val="000000"/>
          <w:kern w:val="0"/>
          <w:lang w:val="en-IN" w:eastAsia="en-IN"/>
          <w14:ligatures w14:val="none"/>
        </w:rPr>
      </w:pPr>
    </w:p>
    <w:p w14:paraId="619767EE" w14:textId="1DDC179A" w:rsidR="006A3894" w:rsidRDefault="006A3894" w:rsidP="009668CA">
      <w:pPr>
        <w:rPr>
          <w:rFonts w:ascii="Times New Roman" w:hAnsi="Times New Roman"/>
          <w:b/>
          <w:color w:val="000000"/>
          <w:kern w:val="0"/>
          <w:lang w:val="en-IN" w:eastAsia="en-IN"/>
          <w14:ligatures w14:val="none"/>
        </w:rPr>
      </w:pPr>
      <w:r w:rsidRPr="006A20DA">
        <w:rPr>
          <w:rFonts w:ascii="Times New Roman" w:hAnsi="Times New Roman"/>
          <w:noProof/>
        </w:rPr>
        <mc:AlternateContent>
          <mc:Choice Requires="wps">
            <w:drawing>
              <wp:anchor distT="0" distB="0" distL="114300" distR="114300" simplePos="0" relativeHeight="251674624" behindDoc="0" locked="0" layoutInCell="1" allowOverlap="1" wp14:anchorId="75F17C00" wp14:editId="6B894F83">
                <wp:simplePos x="0" y="0"/>
                <wp:positionH relativeFrom="margin">
                  <wp:posOffset>2803490</wp:posOffset>
                </wp:positionH>
                <wp:positionV relativeFrom="paragraph">
                  <wp:posOffset>124301</wp:posOffset>
                </wp:positionV>
                <wp:extent cx="3926852" cy="472272"/>
                <wp:effectExtent l="0" t="0" r="0" b="4445"/>
                <wp:wrapNone/>
                <wp:docPr id="1065658129" name="Text Box 1065658129"/>
                <wp:cNvGraphicFramePr/>
                <a:graphic xmlns:a="http://schemas.openxmlformats.org/drawingml/2006/main">
                  <a:graphicData uri="http://schemas.microsoft.com/office/word/2010/wordprocessingShape">
                    <wps:wsp>
                      <wps:cNvSpPr txBox="1"/>
                      <wps:spPr>
                        <a:xfrm>
                          <a:off x="0" y="0"/>
                          <a:ext cx="3926852" cy="472272"/>
                        </a:xfrm>
                        <a:prstGeom prst="rect">
                          <a:avLst/>
                        </a:prstGeom>
                        <a:solidFill>
                          <a:schemeClr val="lt1"/>
                        </a:solidFill>
                        <a:ln w="6350">
                          <a:noFill/>
                        </a:ln>
                      </wps:spPr>
                      <wps:txbx>
                        <w:txbxContent>
                          <w:p w14:paraId="56CF6CE7" w14:textId="7C787979" w:rsidR="006A3894" w:rsidRDefault="006A3894" w:rsidP="006A3894">
                            <w:pPr>
                              <w:spacing w:after="0"/>
                              <w:jc w:val="center"/>
                              <w:rPr>
                                <w:b/>
                                <w:sz w:val="20"/>
                              </w:rPr>
                            </w:pPr>
                            <w:r>
                              <w:rPr>
                                <w:b/>
                                <w:sz w:val="20"/>
                              </w:rPr>
                              <w:t xml:space="preserve">Fig-4 Laparoscopic photograph showing </w:t>
                            </w:r>
                            <w:r w:rsidRPr="009668CA">
                              <w:rPr>
                                <w:b/>
                                <w:sz w:val="20"/>
                              </w:rPr>
                              <w:t>A</w:t>
                            </w:r>
                            <w:r w:rsidR="004C6AF3">
                              <w:rPr>
                                <w:b/>
                                <w:sz w:val="20"/>
                              </w:rPr>
                              <w:t xml:space="preserve"> full thickness</w:t>
                            </w:r>
                            <w:r w:rsidRPr="009668CA">
                              <w:rPr>
                                <w:b/>
                                <w:sz w:val="20"/>
                              </w:rPr>
                              <w:t xml:space="preserve"> cut injury measuring 3 × 2 cm on the antimesenteric border of the small intestine</w:t>
                            </w:r>
                          </w:p>
                          <w:p w14:paraId="6E91B806" w14:textId="77777777" w:rsidR="006A3894" w:rsidRPr="00F85BA6" w:rsidRDefault="006A3894" w:rsidP="006A3894">
                            <w:pPr>
                              <w:spacing w:after="0"/>
                              <w:jc w:val="center"/>
                              <w:rPr>
                                <w:b/>
                                <w:sz w:val="20"/>
                              </w:rPr>
                            </w:pPr>
                            <w:r>
                              <w:rPr>
                                <w:b/>
                                <w:sz w:val="20"/>
                              </w:rPr>
                              <w:t xml:space="preserve">     </w:t>
                            </w:r>
                          </w:p>
                          <w:p w14:paraId="674DC3C6" w14:textId="77777777" w:rsidR="006A3894" w:rsidRDefault="006A3894" w:rsidP="006A3894">
                            <w:pPr>
                              <w:spacing w:after="0"/>
                              <w:jc w:val="center"/>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17C00" id="Text Box 1065658129" o:spid="_x0000_s1028" type="#_x0000_t202" style="position:absolute;margin-left:220.75pt;margin-top:9.8pt;width:309.2pt;height:37.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" fillcolor="white [3201]" stroked="f" strokeweight=".5pt">
                <v:textbox>
                  <w:txbxContent>
                    <w:p w14:paraId="56CF6CE7" w14:textId="7C787979" w:rsidR="006A3894" w:rsidRDefault="006A3894" w:rsidP="006A3894">
                      <w:pPr>
                        <w:spacing w:after="0"/>
                        <w:jc w:val="center"/>
                        <w:rPr>
                          <w:b/>
                          <w:sz w:val="20"/>
                        </w:rPr>
                      </w:pPr>
                      <w:r>
                        <w:rPr>
                          <w:b/>
                          <w:sz w:val="20"/>
                        </w:rPr>
                        <w:t xml:space="preserve">Fig-4 Laparoscopic photograph showing </w:t>
                      </w:r>
                      <w:r w:rsidRPr="009668CA">
                        <w:rPr>
                          <w:b/>
                          <w:sz w:val="20"/>
                        </w:rPr>
                        <w:t>A</w:t>
                      </w:r>
                      <w:r w:rsidR="004C6AF3">
                        <w:rPr>
                          <w:b/>
                          <w:sz w:val="20"/>
                        </w:rPr>
                        <w:t xml:space="preserve"> full thickness</w:t>
                      </w:r>
                      <w:r w:rsidRPr="009668CA">
                        <w:rPr>
                          <w:b/>
                          <w:sz w:val="20"/>
                        </w:rPr>
                        <w:t xml:space="preserve"> cut injury measuring 3 × 2 cm on the antimesenteric border of the small intestine</w:t>
                      </w:r>
                    </w:p>
                    <w:p w14:paraId="6E91B806" w14:textId="77777777" w:rsidR="006A3894" w:rsidRPr="00F85BA6" w:rsidRDefault="006A3894" w:rsidP="006A3894">
                      <w:pPr>
                        <w:spacing w:after="0"/>
                        <w:jc w:val="center"/>
                        <w:rPr>
                          <w:b/>
                          <w:sz w:val="20"/>
                        </w:rPr>
                      </w:pPr>
                      <w:r>
                        <w:rPr>
                          <w:b/>
                          <w:sz w:val="20"/>
                        </w:rPr>
                        <w:t xml:space="preserve">     </w:t>
                      </w:r>
                    </w:p>
                    <w:p w14:paraId="674DC3C6" w14:textId="77777777" w:rsidR="006A3894" w:rsidRDefault="006A3894" w:rsidP="006A3894">
                      <w:pPr>
                        <w:spacing w:after="0"/>
                        <w:jc w:val="center"/>
                        <w:rPr>
                          <w:b/>
                          <w:sz w:val="16"/>
                        </w:rPr>
                      </w:pPr>
                    </w:p>
                  </w:txbxContent>
                </v:textbox>
                <w10:wrap anchorx="margin"/>
              </v:shape>
            </w:pict>
          </mc:Fallback>
        </mc:AlternateContent>
      </w:r>
      <w:r w:rsidRPr="006A20DA">
        <w:rPr>
          <w:rFonts w:ascii="Times New Roman" w:hAnsi="Times New Roman"/>
          <w:noProof/>
        </w:rPr>
        <mc:AlternateContent>
          <mc:Choice Requires="wps">
            <w:drawing>
              <wp:anchor distT="0" distB="0" distL="114300" distR="114300" simplePos="0" relativeHeight="251668480" behindDoc="0" locked="0" layoutInCell="1" allowOverlap="1" wp14:anchorId="2615F512" wp14:editId="3C7B85F7">
                <wp:simplePos x="0" y="0"/>
                <wp:positionH relativeFrom="margin">
                  <wp:posOffset>-482078</wp:posOffset>
                </wp:positionH>
                <wp:positionV relativeFrom="paragraph">
                  <wp:posOffset>97038</wp:posOffset>
                </wp:positionV>
                <wp:extent cx="3319325" cy="417559"/>
                <wp:effectExtent l="0" t="0" r="0" b="1905"/>
                <wp:wrapNone/>
                <wp:docPr id="158388354" name="Text Box 158388354"/>
                <wp:cNvGraphicFramePr/>
                <a:graphic xmlns:a="http://schemas.openxmlformats.org/drawingml/2006/main">
                  <a:graphicData uri="http://schemas.microsoft.com/office/word/2010/wordprocessingShape">
                    <wps:wsp>
                      <wps:cNvSpPr txBox="1"/>
                      <wps:spPr>
                        <a:xfrm>
                          <a:off x="0" y="0"/>
                          <a:ext cx="3319325" cy="417559"/>
                        </a:xfrm>
                        <a:prstGeom prst="rect">
                          <a:avLst/>
                        </a:prstGeom>
                        <a:solidFill>
                          <a:schemeClr val="lt1"/>
                        </a:solidFill>
                        <a:ln w="6350">
                          <a:noFill/>
                        </a:ln>
                      </wps:spPr>
                      <wps:txbx>
                        <w:txbxContent>
                          <w:p w14:paraId="4073742F" w14:textId="14DB547E" w:rsidR="006A3894" w:rsidRDefault="006A3894" w:rsidP="006A3894">
                            <w:pPr>
                              <w:spacing w:after="0"/>
                              <w:jc w:val="center"/>
                              <w:rPr>
                                <w:b/>
                                <w:sz w:val="20"/>
                              </w:rPr>
                            </w:pPr>
                            <w:r>
                              <w:rPr>
                                <w:b/>
                                <w:sz w:val="20"/>
                              </w:rPr>
                              <w:t xml:space="preserve">Fig-3 Laparoscopic photograph showing hemorrhagic fluid </w:t>
                            </w:r>
                            <w:r w:rsidR="00297B49">
                              <w:rPr>
                                <w:b/>
                                <w:sz w:val="20"/>
                              </w:rPr>
                              <w:t xml:space="preserve">in </w:t>
                            </w:r>
                            <w:r w:rsidR="004C6AF3">
                              <w:rPr>
                                <w:b/>
                                <w:sz w:val="20"/>
                              </w:rPr>
                              <w:t>pelvic cavity</w:t>
                            </w:r>
                          </w:p>
                          <w:p w14:paraId="6FB650BC" w14:textId="283CF5CF" w:rsidR="006A3894" w:rsidRDefault="006A3894" w:rsidP="006A3894">
                            <w:pPr>
                              <w:spacing w:after="0"/>
                              <w:jc w:val="center"/>
                              <w:rPr>
                                <w:b/>
                                <w:sz w:val="20"/>
                              </w:rPr>
                            </w:pPr>
                          </w:p>
                          <w:p w14:paraId="40443A67" w14:textId="77777777" w:rsidR="006A3894" w:rsidRPr="00F85BA6" w:rsidRDefault="006A3894" w:rsidP="006A3894">
                            <w:pPr>
                              <w:spacing w:after="0"/>
                              <w:jc w:val="center"/>
                              <w:rPr>
                                <w:b/>
                                <w:sz w:val="20"/>
                              </w:rPr>
                            </w:pPr>
                            <w:r>
                              <w:rPr>
                                <w:b/>
                                <w:sz w:val="20"/>
                              </w:rPr>
                              <w:t xml:space="preserve">     </w:t>
                            </w:r>
                          </w:p>
                          <w:p w14:paraId="14814FDF" w14:textId="77777777" w:rsidR="006A3894" w:rsidRDefault="006A3894" w:rsidP="006A3894">
                            <w:pPr>
                              <w:spacing w:after="0"/>
                              <w:jc w:val="center"/>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5F512" id="Text Box 158388354" o:spid="_x0000_s1029" type="#_x0000_t202" style="position:absolute;margin-left:-37.95pt;margin-top:7.65pt;width:261.35pt;height:32.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" fillcolor="white [3201]" stroked="f" strokeweight=".5pt">
                <v:textbox>
                  <w:txbxContent>
                    <w:p w14:paraId="4073742F" w14:textId="14DB547E" w:rsidR="006A3894" w:rsidRDefault="006A3894" w:rsidP="006A3894">
                      <w:pPr>
                        <w:spacing w:after="0"/>
                        <w:jc w:val="center"/>
                        <w:rPr>
                          <w:b/>
                          <w:sz w:val="20"/>
                        </w:rPr>
                      </w:pPr>
                      <w:r>
                        <w:rPr>
                          <w:b/>
                          <w:sz w:val="20"/>
                        </w:rPr>
                        <w:t xml:space="preserve">Fig-3 Laparoscopic photograph showing hemorrhagic fluid </w:t>
                      </w:r>
                      <w:r w:rsidR="00297B49">
                        <w:rPr>
                          <w:b/>
                          <w:sz w:val="20"/>
                        </w:rPr>
                        <w:t xml:space="preserve">in </w:t>
                      </w:r>
                      <w:r w:rsidR="004C6AF3">
                        <w:rPr>
                          <w:b/>
                          <w:sz w:val="20"/>
                        </w:rPr>
                        <w:t>pelvic cavity</w:t>
                      </w:r>
                    </w:p>
                    <w:p w14:paraId="6FB650BC" w14:textId="283CF5CF" w:rsidR="006A3894" w:rsidRDefault="006A3894" w:rsidP="006A3894">
                      <w:pPr>
                        <w:spacing w:after="0"/>
                        <w:jc w:val="center"/>
                        <w:rPr>
                          <w:b/>
                          <w:sz w:val="20"/>
                        </w:rPr>
                      </w:pPr>
                    </w:p>
                    <w:p w14:paraId="40443A67" w14:textId="77777777" w:rsidR="006A3894" w:rsidRPr="00F85BA6" w:rsidRDefault="006A3894" w:rsidP="006A3894">
                      <w:pPr>
                        <w:spacing w:after="0"/>
                        <w:jc w:val="center"/>
                        <w:rPr>
                          <w:b/>
                          <w:sz w:val="20"/>
                        </w:rPr>
                      </w:pPr>
                      <w:r>
                        <w:rPr>
                          <w:b/>
                          <w:sz w:val="20"/>
                        </w:rPr>
                        <w:t xml:space="preserve">     </w:t>
                      </w:r>
                    </w:p>
                    <w:p w14:paraId="14814FDF" w14:textId="77777777" w:rsidR="006A3894" w:rsidRDefault="006A3894" w:rsidP="006A3894">
                      <w:pPr>
                        <w:spacing w:after="0"/>
                        <w:jc w:val="center"/>
                        <w:rPr>
                          <w:b/>
                          <w:sz w:val="16"/>
                        </w:rPr>
                      </w:pPr>
                    </w:p>
                  </w:txbxContent>
                </v:textbox>
                <w10:wrap anchorx="margin"/>
              </v:shape>
            </w:pict>
          </mc:Fallback>
        </mc:AlternateContent>
      </w:r>
    </w:p>
    <w:p w14:paraId="74AD3C0D" w14:textId="77777777" w:rsidR="001D7197" w:rsidRDefault="001D7197" w:rsidP="009668CA">
      <w:pPr>
        <w:rPr>
          <w:rFonts w:ascii="Times New Roman" w:hAnsi="Times New Roman"/>
          <w:b/>
          <w:color w:val="000000"/>
          <w:kern w:val="0"/>
          <w:lang w:val="en-IN" w:eastAsia="en-IN"/>
          <w14:ligatures w14:val="none"/>
        </w:rPr>
      </w:pPr>
    </w:p>
    <w:p w14:paraId="6CE5DB53" w14:textId="77777777" w:rsidR="001D7197" w:rsidRDefault="001D7197" w:rsidP="009668CA">
      <w:pPr>
        <w:rPr>
          <w:rFonts w:ascii="Times New Roman" w:hAnsi="Times New Roman"/>
          <w:b/>
          <w:color w:val="000000"/>
          <w:kern w:val="0"/>
          <w:lang w:val="en-IN" w:eastAsia="en-IN"/>
          <w14:ligatures w14:val="none"/>
        </w:rPr>
      </w:pPr>
    </w:p>
    <w:p w14:paraId="50A1C914" w14:textId="77777777" w:rsidR="001D7197" w:rsidRDefault="001D7197" w:rsidP="009668CA">
      <w:pPr>
        <w:rPr>
          <w:rFonts w:ascii="Times New Roman" w:hAnsi="Times New Roman"/>
          <w:b/>
          <w:color w:val="000000"/>
          <w:kern w:val="0"/>
          <w:lang w:val="en-IN" w:eastAsia="en-IN"/>
          <w14:ligatures w14:val="none"/>
        </w:rPr>
      </w:pPr>
    </w:p>
    <w:p w14:paraId="05207932" w14:textId="77777777" w:rsidR="001D7197" w:rsidRDefault="001D7197" w:rsidP="009668CA">
      <w:pPr>
        <w:rPr>
          <w:rFonts w:ascii="Times New Roman" w:hAnsi="Times New Roman"/>
          <w:b/>
          <w:color w:val="000000"/>
          <w:kern w:val="0"/>
          <w:lang w:val="en-IN" w:eastAsia="en-IN"/>
          <w14:ligatures w14:val="none"/>
        </w:rPr>
      </w:pPr>
    </w:p>
    <w:p w14:paraId="36C91C6F" w14:textId="77777777" w:rsidR="001D7197" w:rsidRDefault="001D7197" w:rsidP="009668CA">
      <w:pPr>
        <w:rPr>
          <w:rFonts w:ascii="Times New Roman" w:hAnsi="Times New Roman"/>
          <w:b/>
          <w:color w:val="000000"/>
          <w:kern w:val="0"/>
          <w:lang w:val="en-IN" w:eastAsia="en-IN"/>
          <w14:ligatures w14:val="none"/>
        </w:rPr>
      </w:pPr>
    </w:p>
    <w:p w14:paraId="348DDE68" w14:textId="77777777" w:rsidR="001D7197" w:rsidRDefault="001D7197" w:rsidP="009668CA">
      <w:pPr>
        <w:rPr>
          <w:rFonts w:ascii="Times New Roman" w:hAnsi="Times New Roman"/>
          <w:b/>
          <w:color w:val="000000"/>
          <w:kern w:val="0"/>
          <w:lang w:val="en-IN" w:eastAsia="en-IN"/>
          <w14:ligatures w14:val="none"/>
        </w:rPr>
      </w:pPr>
    </w:p>
    <w:p w14:paraId="09AC8880" w14:textId="77777777" w:rsidR="004C6AF3" w:rsidRDefault="004C6AF3" w:rsidP="009668CA">
      <w:pPr>
        <w:rPr>
          <w:rFonts w:ascii="Times New Roman" w:hAnsi="Times New Roman"/>
          <w:b/>
          <w:color w:val="000000"/>
          <w:kern w:val="0"/>
          <w:lang w:val="en-IN" w:eastAsia="en-IN"/>
          <w14:ligatures w14:val="none"/>
        </w:rPr>
      </w:pPr>
    </w:p>
    <w:p w14:paraId="71A812B5" w14:textId="22CCA642" w:rsidR="006A3894" w:rsidRDefault="006A3894" w:rsidP="009668CA">
      <w:pPr>
        <w:rPr>
          <w:rFonts w:ascii="Times New Roman" w:hAnsi="Times New Roman"/>
          <w:b/>
          <w:color w:val="000000"/>
          <w:kern w:val="0"/>
          <w:lang w:val="en-IN" w:eastAsia="en-IN"/>
          <w14:ligatures w14:val="none"/>
        </w:rPr>
      </w:pPr>
    </w:p>
    <w:p w14:paraId="2C62BBFA" w14:textId="2013035A" w:rsidR="006A3894" w:rsidRDefault="006A3894" w:rsidP="009668CA">
      <w:pPr>
        <w:rPr>
          <w:rFonts w:ascii="Times New Roman" w:hAnsi="Times New Roman"/>
          <w:b/>
          <w:color w:val="000000"/>
          <w:kern w:val="0"/>
          <w:lang w:val="en-IN" w:eastAsia="en-IN"/>
          <w14:ligatures w14:val="none"/>
        </w:rPr>
      </w:pPr>
    </w:p>
    <w:p w14:paraId="36CCE8F9" w14:textId="01CA63D5" w:rsidR="006A3894" w:rsidRDefault="006A3894" w:rsidP="009668CA">
      <w:pPr>
        <w:rPr>
          <w:rFonts w:ascii="Times New Roman" w:hAnsi="Times New Roman"/>
          <w:b/>
          <w:color w:val="000000"/>
          <w:kern w:val="0"/>
          <w:lang w:val="en-IN" w:eastAsia="en-IN"/>
          <w14:ligatures w14:val="none"/>
        </w:rPr>
      </w:pPr>
      <w:r w:rsidRPr="006A20DA">
        <w:rPr>
          <w:rFonts w:ascii="Times New Roman" w:eastAsia="Times New Roman" w:hAnsi="Times New Roman"/>
          <w:noProof/>
        </w:rPr>
        <mc:AlternateContent>
          <mc:Choice Requires="wps">
            <w:drawing>
              <wp:anchor distT="0" distB="0" distL="114300" distR="114300" simplePos="0" relativeHeight="251686912" behindDoc="0" locked="0" layoutInCell="1" allowOverlap="1" wp14:anchorId="5A4C0DE1" wp14:editId="4BC42DFD">
                <wp:simplePos x="0" y="0"/>
                <wp:positionH relativeFrom="column">
                  <wp:posOffset>4867524</wp:posOffset>
                </wp:positionH>
                <wp:positionV relativeFrom="paragraph">
                  <wp:posOffset>248176</wp:posOffset>
                </wp:positionV>
                <wp:extent cx="186293" cy="212004"/>
                <wp:effectExtent l="38100" t="0" r="23495" b="55245"/>
                <wp:wrapNone/>
                <wp:docPr id="485952415" name="Straight Arrow Connector 485952415"/>
                <wp:cNvGraphicFramePr/>
                <a:graphic xmlns:a="http://schemas.openxmlformats.org/drawingml/2006/main">
                  <a:graphicData uri="http://schemas.microsoft.com/office/word/2010/wordprocessingShape">
                    <wps:wsp>
                      <wps:cNvCnPr/>
                      <wps:spPr>
                        <a:xfrm flipH="1">
                          <a:off x="0" y="0"/>
                          <a:ext cx="186293" cy="212004"/>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00C2DB" id="_x0000_t32" coordsize="21600,21600" o:spt="32" o:oned="t" path="m,l21600,21600e" filled="f">
                <v:path arrowok="t" fillok="f" o:connecttype="none"/>
                <o:lock v:ext="edit" shapetype="t"/>
              </v:shapetype>
              <v:shape id="Straight Arrow Connector 485952415" o:spid="_x0000_s1026" type="#_x0000_t32" style="position:absolute;margin-left:383.25pt;margin-top:19.55pt;width:14.65pt;height:16.7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" strokecolor="white [3212]" strokeweight="2pt">
                <v:stroke endarrow="block" joinstyle="miter"/>
              </v:shape>
            </w:pict>
          </mc:Fallback>
        </mc:AlternateContent>
      </w:r>
    </w:p>
    <w:p w14:paraId="5339507B" w14:textId="5F07BB38" w:rsidR="006A3894" w:rsidRDefault="006A3894" w:rsidP="009668CA">
      <w:pPr>
        <w:rPr>
          <w:rFonts w:ascii="Times New Roman" w:hAnsi="Times New Roman"/>
          <w:b/>
          <w:color w:val="000000"/>
          <w:kern w:val="0"/>
          <w:lang w:val="en-IN" w:eastAsia="en-IN"/>
          <w14:ligatures w14:val="none"/>
        </w:rPr>
      </w:pPr>
    </w:p>
    <w:p w14:paraId="299A5D78" w14:textId="76FDCA8B" w:rsidR="001D7197" w:rsidRDefault="001D7197" w:rsidP="009668CA">
      <w:pPr>
        <w:rPr>
          <w:rFonts w:ascii="Times New Roman" w:hAnsi="Times New Roman"/>
          <w:b/>
          <w:color w:val="000000"/>
          <w:kern w:val="0"/>
          <w:lang w:val="en-IN" w:eastAsia="en-IN"/>
          <w14:ligatures w14:val="none"/>
        </w:rPr>
      </w:pPr>
    </w:p>
    <w:p w14:paraId="0B358C3C" w14:textId="23243582" w:rsidR="001D7197" w:rsidRDefault="001D7197" w:rsidP="009668CA">
      <w:pPr>
        <w:rPr>
          <w:rFonts w:ascii="Times New Roman" w:hAnsi="Times New Roman"/>
          <w:b/>
          <w:color w:val="000000"/>
          <w:kern w:val="0"/>
          <w:lang w:val="en-IN" w:eastAsia="en-IN"/>
          <w14:ligatures w14:val="none"/>
        </w:rPr>
      </w:pPr>
    </w:p>
    <w:p w14:paraId="746BDF2D" w14:textId="77777777" w:rsidR="001D7197" w:rsidRDefault="001D7197" w:rsidP="009668CA">
      <w:pPr>
        <w:rPr>
          <w:rFonts w:ascii="Times New Roman" w:hAnsi="Times New Roman"/>
          <w:b/>
          <w:color w:val="000000"/>
          <w:kern w:val="0"/>
          <w:lang w:val="en-IN" w:eastAsia="en-IN"/>
          <w14:ligatures w14:val="none"/>
        </w:rPr>
      </w:pPr>
    </w:p>
    <w:p w14:paraId="4A674C1C" w14:textId="77777777" w:rsidR="001D7197" w:rsidRDefault="001D7197" w:rsidP="009668CA">
      <w:pPr>
        <w:rPr>
          <w:rFonts w:ascii="Times New Roman" w:hAnsi="Times New Roman"/>
          <w:b/>
          <w:color w:val="000000"/>
          <w:kern w:val="0"/>
          <w:lang w:val="en-IN" w:eastAsia="en-IN"/>
          <w14:ligatures w14:val="none"/>
        </w:rPr>
      </w:pPr>
    </w:p>
    <w:p w14:paraId="584C0322" w14:textId="6A31A758" w:rsidR="001D7197" w:rsidRDefault="001D7197" w:rsidP="009668CA">
      <w:pPr>
        <w:rPr>
          <w:rFonts w:ascii="Times New Roman" w:hAnsi="Times New Roman"/>
          <w:b/>
          <w:color w:val="000000"/>
          <w:kern w:val="0"/>
          <w:lang w:val="en-IN" w:eastAsia="en-IN"/>
          <w14:ligatures w14:val="none"/>
        </w:rPr>
      </w:pPr>
    </w:p>
    <w:p w14:paraId="4CB78873" w14:textId="4B9711AE" w:rsidR="001D7197" w:rsidRDefault="00CD2763" w:rsidP="009668CA">
      <w:pPr>
        <w:rPr>
          <w:rFonts w:ascii="Times New Roman" w:hAnsi="Times New Roman"/>
          <w:b/>
          <w:color w:val="000000"/>
          <w:kern w:val="0"/>
          <w:lang w:val="en-IN" w:eastAsia="en-IN"/>
          <w14:ligatures w14:val="none"/>
        </w:rPr>
      </w:pPr>
      <w:r w:rsidRPr="006A20DA">
        <w:rPr>
          <w:rFonts w:ascii="Times New Roman" w:hAnsi="Times New Roman"/>
          <w:noProof/>
        </w:rPr>
        <mc:AlternateContent>
          <mc:Choice Requires="wps">
            <w:drawing>
              <wp:anchor distT="0" distB="0" distL="114300" distR="114300" simplePos="0" relativeHeight="251699200" behindDoc="0" locked="0" layoutInCell="1" allowOverlap="1" wp14:anchorId="2F212864" wp14:editId="029A6500">
                <wp:simplePos x="0" y="0"/>
                <wp:positionH relativeFrom="margin">
                  <wp:posOffset>-718457</wp:posOffset>
                </wp:positionH>
                <wp:positionV relativeFrom="paragraph">
                  <wp:posOffset>204889</wp:posOffset>
                </wp:positionV>
                <wp:extent cx="3926840" cy="411982"/>
                <wp:effectExtent l="0" t="0" r="0" b="7620"/>
                <wp:wrapNone/>
                <wp:docPr id="1995227702" name="Text Box 1995227702"/>
                <wp:cNvGraphicFramePr/>
                <a:graphic xmlns:a="http://schemas.openxmlformats.org/drawingml/2006/main">
                  <a:graphicData uri="http://schemas.microsoft.com/office/word/2010/wordprocessingShape">
                    <wps:wsp>
                      <wps:cNvSpPr txBox="1"/>
                      <wps:spPr>
                        <a:xfrm>
                          <a:off x="0" y="0"/>
                          <a:ext cx="3926840" cy="411982"/>
                        </a:xfrm>
                        <a:prstGeom prst="rect">
                          <a:avLst/>
                        </a:prstGeom>
                        <a:solidFill>
                          <a:schemeClr val="lt1"/>
                        </a:solidFill>
                        <a:ln w="6350">
                          <a:noFill/>
                        </a:ln>
                      </wps:spPr>
                      <wps:txbx>
                        <w:txbxContent>
                          <w:p w14:paraId="425EA37B" w14:textId="4E62AD08" w:rsidR="006A3894" w:rsidRDefault="006A3894" w:rsidP="00CD2763">
                            <w:pPr>
                              <w:spacing w:after="0"/>
                              <w:jc w:val="center"/>
                              <w:rPr>
                                <w:b/>
                                <w:sz w:val="16"/>
                              </w:rPr>
                            </w:pPr>
                            <w:r>
                              <w:rPr>
                                <w:b/>
                                <w:sz w:val="20"/>
                              </w:rPr>
                              <w:t xml:space="preserve">Fig-5 Laparoscopic photograph showing </w:t>
                            </w:r>
                            <w:r w:rsidR="00CD2763">
                              <w:rPr>
                                <w:b/>
                                <w:sz w:val="20"/>
                              </w:rPr>
                              <w:t xml:space="preserve">pull through the perforated segment of small bowel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12864" id="Text Box 1995227702" o:spid="_x0000_s1030" type="#_x0000_t202" style="position:absolute;margin-left:-56.55pt;margin-top:16.15pt;width:309.2pt;height:32.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" fillcolor="white [3201]" stroked="f" strokeweight=".5pt">
                <v:textbox>
                  <w:txbxContent>
                    <w:p w14:paraId="425EA37B" w14:textId="4E62AD08" w:rsidR="006A3894" w:rsidRDefault="006A3894" w:rsidP="00CD2763">
                      <w:pPr>
                        <w:spacing w:after="0"/>
                        <w:jc w:val="center"/>
                        <w:rPr>
                          <w:b/>
                          <w:sz w:val="16"/>
                        </w:rPr>
                      </w:pPr>
                      <w:r>
                        <w:rPr>
                          <w:b/>
                          <w:sz w:val="20"/>
                        </w:rPr>
                        <w:t xml:space="preserve">Fig-5 Laparoscopic photograph showing </w:t>
                      </w:r>
                      <w:r w:rsidR="00CD2763">
                        <w:rPr>
                          <w:b/>
                          <w:sz w:val="20"/>
                        </w:rPr>
                        <w:t xml:space="preserve">pull through the perforated segment of small bowel </w:t>
                      </w:r>
                    </w:p>
                  </w:txbxContent>
                </v:textbox>
                <w10:wrap anchorx="margin"/>
              </v:shape>
            </w:pict>
          </mc:Fallback>
        </mc:AlternateContent>
      </w:r>
      <w:r w:rsidR="001D7197" w:rsidRPr="006A20DA">
        <w:rPr>
          <w:rFonts w:ascii="Times New Roman" w:hAnsi="Times New Roman"/>
          <w:noProof/>
        </w:rPr>
        <mc:AlternateContent>
          <mc:Choice Requires="wps">
            <w:drawing>
              <wp:anchor distT="0" distB="0" distL="114300" distR="114300" simplePos="0" relativeHeight="251701248" behindDoc="0" locked="0" layoutInCell="1" allowOverlap="1" wp14:anchorId="685045FE" wp14:editId="161FE64D">
                <wp:simplePos x="0" y="0"/>
                <wp:positionH relativeFrom="page">
                  <wp:posOffset>4056910</wp:posOffset>
                </wp:positionH>
                <wp:positionV relativeFrom="paragraph">
                  <wp:posOffset>206270</wp:posOffset>
                </wp:positionV>
                <wp:extent cx="3539794" cy="454395"/>
                <wp:effectExtent l="0" t="0" r="3810" b="3175"/>
                <wp:wrapNone/>
                <wp:docPr id="2028464934" name="Text Box 2028464934"/>
                <wp:cNvGraphicFramePr/>
                <a:graphic xmlns:a="http://schemas.openxmlformats.org/drawingml/2006/main">
                  <a:graphicData uri="http://schemas.microsoft.com/office/word/2010/wordprocessingShape">
                    <wps:wsp>
                      <wps:cNvSpPr txBox="1"/>
                      <wps:spPr>
                        <a:xfrm>
                          <a:off x="0" y="0"/>
                          <a:ext cx="3539794" cy="454395"/>
                        </a:xfrm>
                        <a:prstGeom prst="rect">
                          <a:avLst/>
                        </a:prstGeom>
                        <a:solidFill>
                          <a:schemeClr val="lt1"/>
                        </a:solidFill>
                        <a:ln w="6350">
                          <a:noFill/>
                        </a:ln>
                      </wps:spPr>
                      <wps:txbx>
                        <w:txbxContent>
                          <w:p w14:paraId="59392BE3" w14:textId="7AE0218C" w:rsidR="006A3894" w:rsidRPr="00F85BA6" w:rsidRDefault="006A3894" w:rsidP="006A3894">
                            <w:pPr>
                              <w:spacing w:after="0"/>
                              <w:jc w:val="center"/>
                              <w:rPr>
                                <w:b/>
                                <w:sz w:val="20"/>
                              </w:rPr>
                            </w:pPr>
                            <w:r>
                              <w:rPr>
                                <w:b/>
                                <w:sz w:val="20"/>
                              </w:rPr>
                              <w:t xml:space="preserve">Fig-6 Laparoscopic photograph showing </w:t>
                            </w:r>
                            <w:r w:rsidR="00297B49" w:rsidRPr="009668CA">
                              <w:rPr>
                                <w:b/>
                                <w:sz w:val="20"/>
                              </w:rPr>
                              <w:t xml:space="preserve">trans-umbilical exteriorization of </w:t>
                            </w:r>
                            <w:r w:rsidR="00CD2763">
                              <w:rPr>
                                <w:b/>
                                <w:sz w:val="20"/>
                              </w:rPr>
                              <w:t xml:space="preserve">small </w:t>
                            </w:r>
                            <w:r w:rsidR="00297B49" w:rsidRPr="009668CA">
                              <w:rPr>
                                <w:b/>
                                <w:sz w:val="20"/>
                              </w:rPr>
                              <w:t>bowel loop</w:t>
                            </w:r>
                            <w:r w:rsidR="00297B49">
                              <w:rPr>
                                <w:b/>
                                <w:sz w:val="20"/>
                              </w:rPr>
                              <w:t xml:space="preserve"> and suturing </w:t>
                            </w:r>
                          </w:p>
                          <w:p w14:paraId="01558DB8" w14:textId="77777777" w:rsidR="006A3894" w:rsidRPr="00297B49" w:rsidRDefault="006A3894" w:rsidP="006A3894">
                            <w:pPr>
                              <w:spacing w:after="0"/>
                              <w:jc w:val="cente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045FE" id="Text Box 2028464934" o:spid="_x0000_s1031" type="#_x0000_t202" style="position:absolute;margin-left:319.45pt;margin-top:16.25pt;width:278.7pt;height:35.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" fillcolor="white [3201]" stroked="f" strokeweight=".5pt">
                <v:textbox>
                  <w:txbxContent>
                    <w:p w14:paraId="59392BE3" w14:textId="7AE0218C" w:rsidR="006A3894" w:rsidRPr="00F85BA6" w:rsidRDefault="006A3894" w:rsidP="006A3894">
                      <w:pPr>
                        <w:spacing w:after="0"/>
                        <w:jc w:val="center"/>
                        <w:rPr>
                          <w:b/>
                          <w:sz w:val="20"/>
                        </w:rPr>
                      </w:pPr>
                      <w:r>
                        <w:rPr>
                          <w:b/>
                          <w:sz w:val="20"/>
                        </w:rPr>
                        <w:t xml:space="preserve">Fig-6 Laparoscopic photograph showing </w:t>
                      </w:r>
                      <w:r w:rsidR="00297B49" w:rsidRPr="009668CA">
                        <w:rPr>
                          <w:b/>
                          <w:sz w:val="20"/>
                        </w:rPr>
                        <w:t xml:space="preserve">trans-umbilical exteriorization of </w:t>
                      </w:r>
                      <w:r w:rsidR="00CD2763">
                        <w:rPr>
                          <w:b/>
                          <w:sz w:val="20"/>
                        </w:rPr>
                        <w:t xml:space="preserve">small </w:t>
                      </w:r>
                      <w:r w:rsidR="00297B49" w:rsidRPr="009668CA">
                        <w:rPr>
                          <w:b/>
                          <w:sz w:val="20"/>
                        </w:rPr>
                        <w:t>bowel loop</w:t>
                      </w:r>
                      <w:r w:rsidR="00297B49">
                        <w:rPr>
                          <w:b/>
                          <w:sz w:val="20"/>
                        </w:rPr>
                        <w:t xml:space="preserve"> and suturing </w:t>
                      </w:r>
                    </w:p>
                    <w:p w14:paraId="01558DB8" w14:textId="77777777" w:rsidR="006A3894" w:rsidRPr="00297B49" w:rsidRDefault="006A3894" w:rsidP="006A3894">
                      <w:pPr>
                        <w:spacing w:after="0"/>
                        <w:jc w:val="center"/>
                        <w:rPr>
                          <w:b/>
                          <w:sz w:val="20"/>
                        </w:rPr>
                      </w:pPr>
                    </w:p>
                  </w:txbxContent>
                </v:textbox>
                <w10:wrap anchorx="page"/>
              </v:shape>
            </w:pict>
          </mc:Fallback>
        </mc:AlternateContent>
      </w:r>
    </w:p>
    <w:p w14:paraId="73D60BFC" w14:textId="21F337F9" w:rsidR="006A3894" w:rsidRDefault="006A3894" w:rsidP="009668CA">
      <w:pPr>
        <w:rPr>
          <w:rFonts w:ascii="Times New Roman" w:hAnsi="Times New Roman"/>
          <w:b/>
          <w:color w:val="000000"/>
          <w:kern w:val="0"/>
          <w:lang w:val="en-IN" w:eastAsia="en-IN"/>
          <w14:ligatures w14:val="none"/>
        </w:rPr>
      </w:pPr>
    </w:p>
    <w:p w14:paraId="32332316" w14:textId="0404EC6C" w:rsidR="006A3894" w:rsidRDefault="006A3894" w:rsidP="009668CA">
      <w:pPr>
        <w:rPr>
          <w:rFonts w:ascii="Times New Roman" w:hAnsi="Times New Roman"/>
          <w:b/>
          <w:color w:val="000000"/>
          <w:kern w:val="0"/>
          <w:lang w:val="en-IN" w:eastAsia="en-IN"/>
          <w14:ligatures w14:val="none"/>
        </w:rPr>
      </w:pPr>
    </w:p>
    <w:p w14:paraId="1C43B78A" w14:textId="5EA72CF3" w:rsidR="006A3894" w:rsidRDefault="006A3894" w:rsidP="009668CA">
      <w:pPr>
        <w:rPr>
          <w:rFonts w:ascii="Times New Roman" w:hAnsi="Times New Roman"/>
          <w:b/>
          <w:color w:val="000000"/>
          <w:kern w:val="0"/>
          <w:lang w:val="en-IN" w:eastAsia="en-IN"/>
          <w14:ligatures w14:val="none"/>
        </w:rPr>
      </w:pPr>
    </w:p>
    <w:p w14:paraId="23129CCB" w14:textId="64EF8C63" w:rsidR="006A3894" w:rsidRDefault="006A3894" w:rsidP="009668CA">
      <w:pPr>
        <w:rPr>
          <w:rFonts w:ascii="Times New Roman" w:hAnsi="Times New Roman"/>
          <w:b/>
          <w:color w:val="000000"/>
          <w:kern w:val="0"/>
          <w:lang w:val="en-IN" w:eastAsia="en-IN"/>
          <w14:ligatures w14:val="none"/>
        </w:rPr>
      </w:pPr>
      <w:r w:rsidRPr="006A20DA">
        <w:rPr>
          <w:rFonts w:ascii="Times New Roman" w:eastAsia="Times New Roman" w:hAnsi="Times New Roman"/>
          <w:noProof/>
        </w:rPr>
        <mc:AlternateContent>
          <mc:Choice Requires="wps">
            <w:drawing>
              <wp:anchor distT="0" distB="0" distL="114300" distR="114300" simplePos="0" relativeHeight="251684864" behindDoc="0" locked="0" layoutInCell="1" allowOverlap="1" wp14:anchorId="3E92FD22" wp14:editId="217F4EA9">
                <wp:simplePos x="0" y="0"/>
                <wp:positionH relativeFrom="column">
                  <wp:posOffset>1071245</wp:posOffset>
                </wp:positionH>
                <wp:positionV relativeFrom="paragraph">
                  <wp:posOffset>111760</wp:posOffset>
                </wp:positionV>
                <wp:extent cx="177800" cy="194310"/>
                <wp:effectExtent l="38100" t="38100" r="31750" b="34290"/>
                <wp:wrapNone/>
                <wp:docPr id="2010951544" name="Straight Arrow Connector 2010951544"/>
                <wp:cNvGraphicFramePr/>
                <a:graphic xmlns:a="http://schemas.openxmlformats.org/drawingml/2006/main">
                  <a:graphicData uri="http://schemas.microsoft.com/office/word/2010/wordprocessingShape">
                    <wps:wsp>
                      <wps:cNvCnPr/>
                      <wps:spPr>
                        <a:xfrm flipH="1" flipV="1">
                          <a:off x="0" y="0"/>
                          <a:ext cx="177800" cy="194310"/>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5EA1C7" id="Straight Arrow Connector 2010951544" o:spid="_x0000_s1026" type="#_x0000_t32" style="position:absolute;margin-left:84.35pt;margin-top:8.8pt;width:14pt;height:15.3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" strokecolor="white [3212]" strokeweight="2pt">
                <v:stroke endarrow="block" joinstyle="miter"/>
              </v:shape>
            </w:pict>
          </mc:Fallback>
        </mc:AlternateContent>
      </w:r>
    </w:p>
    <w:p w14:paraId="0F2CECD3" w14:textId="4D5C6353" w:rsidR="006A3894" w:rsidRDefault="006A3894" w:rsidP="009668CA">
      <w:pPr>
        <w:rPr>
          <w:rFonts w:ascii="Times New Roman" w:hAnsi="Times New Roman"/>
          <w:b/>
          <w:color w:val="000000"/>
          <w:kern w:val="0"/>
          <w:lang w:val="en-IN" w:eastAsia="en-IN"/>
          <w14:ligatures w14:val="none"/>
        </w:rPr>
      </w:pPr>
      <w:r w:rsidRPr="006A20DA">
        <w:rPr>
          <w:rFonts w:ascii="Times New Roman" w:eastAsia="Times New Roman" w:hAnsi="Times New Roman"/>
          <w:noProof/>
        </w:rPr>
        <mc:AlternateContent>
          <mc:Choice Requires="wps">
            <w:drawing>
              <wp:anchor distT="0" distB="0" distL="114300" distR="114300" simplePos="0" relativeHeight="251695104" behindDoc="0" locked="0" layoutInCell="1" allowOverlap="1" wp14:anchorId="2BF655FE" wp14:editId="3D63D0B8">
                <wp:simplePos x="0" y="0"/>
                <wp:positionH relativeFrom="column">
                  <wp:posOffset>4884980</wp:posOffset>
                </wp:positionH>
                <wp:positionV relativeFrom="paragraph">
                  <wp:posOffset>5611</wp:posOffset>
                </wp:positionV>
                <wp:extent cx="45719" cy="250724"/>
                <wp:effectExtent l="57150" t="0" r="50165" b="54610"/>
                <wp:wrapNone/>
                <wp:docPr id="253309799" name="Straight Arrow Connector 253309799"/>
                <wp:cNvGraphicFramePr/>
                <a:graphic xmlns:a="http://schemas.openxmlformats.org/drawingml/2006/main">
                  <a:graphicData uri="http://schemas.microsoft.com/office/word/2010/wordprocessingShape">
                    <wps:wsp>
                      <wps:cNvCnPr/>
                      <wps:spPr>
                        <a:xfrm flipH="1">
                          <a:off x="0" y="0"/>
                          <a:ext cx="45719" cy="250724"/>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C673A2" id="Straight Arrow Connector 253309799" o:spid="_x0000_s1026" type="#_x0000_t32" style="position:absolute;margin-left:384.65pt;margin-top:.45pt;width:3.6pt;height:19.7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" strokecolor="white [3212]" strokeweight="2pt">
                <v:stroke endarrow="block" joinstyle="miter"/>
              </v:shape>
            </w:pict>
          </mc:Fallback>
        </mc:AlternateContent>
      </w:r>
      <w:r w:rsidRPr="006A20DA">
        <w:rPr>
          <w:rFonts w:ascii="Times New Roman" w:eastAsia="Times New Roman" w:hAnsi="Times New Roman"/>
          <w:noProof/>
        </w:rPr>
        <mc:AlternateContent>
          <mc:Choice Requires="wps">
            <w:drawing>
              <wp:anchor distT="0" distB="0" distL="114300" distR="114300" simplePos="0" relativeHeight="251693056" behindDoc="0" locked="0" layoutInCell="1" allowOverlap="1" wp14:anchorId="5FBA4BA0" wp14:editId="01CE4CF8">
                <wp:simplePos x="0" y="0"/>
                <wp:positionH relativeFrom="column">
                  <wp:posOffset>1442280</wp:posOffset>
                </wp:positionH>
                <wp:positionV relativeFrom="paragraph">
                  <wp:posOffset>-268881</wp:posOffset>
                </wp:positionV>
                <wp:extent cx="186293" cy="212004"/>
                <wp:effectExtent l="38100" t="0" r="23495" b="55245"/>
                <wp:wrapNone/>
                <wp:docPr id="709287841" name="Straight Arrow Connector 709287841"/>
                <wp:cNvGraphicFramePr/>
                <a:graphic xmlns:a="http://schemas.openxmlformats.org/drawingml/2006/main">
                  <a:graphicData uri="http://schemas.microsoft.com/office/word/2010/wordprocessingShape">
                    <wps:wsp>
                      <wps:cNvCnPr/>
                      <wps:spPr>
                        <a:xfrm flipH="1">
                          <a:off x="0" y="0"/>
                          <a:ext cx="186293" cy="212004"/>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2D9FE0" id="Straight Arrow Connector 709287841" o:spid="_x0000_s1026" type="#_x0000_t32" style="position:absolute;margin-left:113.55pt;margin-top:-21.15pt;width:14.65pt;height:16.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" strokecolor="white [3212]" strokeweight="2pt">
                <v:stroke endarrow="block" joinstyle="miter"/>
              </v:shape>
            </w:pict>
          </mc:Fallback>
        </mc:AlternateContent>
      </w:r>
    </w:p>
    <w:p w14:paraId="38AA84B6" w14:textId="7628D248" w:rsidR="006A3894" w:rsidRDefault="006A3894" w:rsidP="009668CA">
      <w:pPr>
        <w:rPr>
          <w:rFonts w:ascii="Times New Roman" w:hAnsi="Times New Roman"/>
          <w:b/>
          <w:color w:val="000000"/>
          <w:kern w:val="0"/>
          <w:lang w:val="en-IN" w:eastAsia="en-IN"/>
          <w14:ligatures w14:val="none"/>
        </w:rPr>
      </w:pPr>
    </w:p>
    <w:p w14:paraId="48530B18" w14:textId="20D5B699" w:rsidR="006A3894" w:rsidRDefault="006A3894" w:rsidP="009668CA">
      <w:pPr>
        <w:rPr>
          <w:rFonts w:ascii="Times New Roman" w:hAnsi="Times New Roman"/>
          <w:b/>
          <w:color w:val="000000"/>
          <w:kern w:val="0"/>
          <w:lang w:val="en-IN" w:eastAsia="en-IN"/>
          <w14:ligatures w14:val="none"/>
        </w:rPr>
      </w:pPr>
    </w:p>
    <w:p w14:paraId="2CFBA7DD" w14:textId="46AF3983" w:rsidR="006A3894" w:rsidRDefault="006A3894" w:rsidP="009668CA">
      <w:pPr>
        <w:rPr>
          <w:rFonts w:ascii="Times New Roman" w:hAnsi="Times New Roman"/>
          <w:b/>
          <w:color w:val="000000"/>
          <w:kern w:val="0"/>
          <w:lang w:val="en-IN" w:eastAsia="en-IN"/>
          <w14:ligatures w14:val="none"/>
        </w:rPr>
      </w:pPr>
    </w:p>
    <w:p w14:paraId="2763EB10" w14:textId="5C9E0CCB" w:rsidR="006A3894" w:rsidRDefault="006A3894" w:rsidP="009668CA">
      <w:pPr>
        <w:rPr>
          <w:rFonts w:ascii="Times New Roman" w:hAnsi="Times New Roman"/>
          <w:b/>
          <w:color w:val="000000"/>
          <w:kern w:val="0"/>
          <w:lang w:val="en-IN" w:eastAsia="en-IN"/>
          <w14:ligatures w14:val="none"/>
        </w:rPr>
      </w:pPr>
    </w:p>
    <w:p w14:paraId="378F5A46" w14:textId="04A6CC4B" w:rsidR="006A3894" w:rsidRDefault="006A3894" w:rsidP="009668CA">
      <w:pPr>
        <w:rPr>
          <w:rFonts w:ascii="Times New Roman" w:hAnsi="Times New Roman"/>
          <w:b/>
          <w:color w:val="000000"/>
          <w:kern w:val="0"/>
          <w:lang w:val="en-IN" w:eastAsia="en-IN"/>
          <w14:ligatures w14:val="none"/>
        </w:rPr>
      </w:pPr>
    </w:p>
    <w:p w14:paraId="05952111" w14:textId="750FB6BE" w:rsidR="006A3894" w:rsidRDefault="00297B49" w:rsidP="009668CA">
      <w:pPr>
        <w:rPr>
          <w:rFonts w:ascii="Times New Roman" w:hAnsi="Times New Roman"/>
          <w:b/>
          <w:color w:val="000000"/>
          <w:kern w:val="0"/>
          <w:lang w:val="en-IN" w:eastAsia="en-IN"/>
          <w14:ligatures w14:val="none"/>
        </w:rPr>
      </w:pPr>
      <w:r w:rsidRPr="006A20DA">
        <w:rPr>
          <w:rFonts w:ascii="Times New Roman" w:hAnsi="Times New Roman"/>
          <w:noProof/>
        </w:rPr>
        <mc:AlternateContent>
          <mc:Choice Requires="wps">
            <w:drawing>
              <wp:anchor distT="0" distB="0" distL="114300" distR="114300" simplePos="0" relativeHeight="251705344" behindDoc="0" locked="0" layoutInCell="1" allowOverlap="1" wp14:anchorId="76E29DAB" wp14:editId="4FAC1F22">
                <wp:simplePos x="0" y="0"/>
                <wp:positionH relativeFrom="page">
                  <wp:posOffset>3805932</wp:posOffset>
                </wp:positionH>
                <wp:positionV relativeFrom="paragraph">
                  <wp:posOffset>136993</wp:posOffset>
                </wp:positionV>
                <wp:extent cx="3539794" cy="454395"/>
                <wp:effectExtent l="0" t="0" r="3810" b="3175"/>
                <wp:wrapNone/>
                <wp:docPr id="53326223" name="Text Box 53326223"/>
                <wp:cNvGraphicFramePr/>
                <a:graphic xmlns:a="http://schemas.openxmlformats.org/drawingml/2006/main">
                  <a:graphicData uri="http://schemas.microsoft.com/office/word/2010/wordprocessingShape">
                    <wps:wsp>
                      <wps:cNvSpPr txBox="1"/>
                      <wps:spPr>
                        <a:xfrm>
                          <a:off x="0" y="0"/>
                          <a:ext cx="3539794" cy="454395"/>
                        </a:xfrm>
                        <a:prstGeom prst="rect">
                          <a:avLst/>
                        </a:prstGeom>
                        <a:solidFill>
                          <a:schemeClr val="lt1"/>
                        </a:solidFill>
                        <a:ln w="6350">
                          <a:noFill/>
                        </a:ln>
                      </wps:spPr>
                      <wps:txbx>
                        <w:txbxContent>
                          <w:p w14:paraId="5B22CB39" w14:textId="7F1BD92D" w:rsidR="00297B49" w:rsidRPr="009668CA" w:rsidRDefault="00297B49" w:rsidP="004C6AF3">
                            <w:pPr>
                              <w:jc w:val="center"/>
                              <w:rPr>
                                <w:rFonts w:ascii="Times New Roman" w:hAnsi="Times New Roman"/>
                                <w:bCs/>
                                <w:color w:val="000000"/>
                                <w:kern w:val="0"/>
                                <w:lang w:eastAsia="en-IN"/>
                                <w14:ligatures w14:val="none"/>
                              </w:rPr>
                            </w:pPr>
                            <w:r>
                              <w:rPr>
                                <w:b/>
                                <w:sz w:val="20"/>
                              </w:rPr>
                              <w:t xml:space="preserve">Fig-8 Laparoscopic photograph showing </w:t>
                            </w:r>
                            <w:r w:rsidR="004C6AF3">
                              <w:rPr>
                                <w:b/>
                                <w:sz w:val="20"/>
                              </w:rPr>
                              <w:t xml:space="preserve">sutured bowel </w:t>
                            </w:r>
                            <w:r w:rsidR="004C6AF3" w:rsidRPr="004C6AF3">
                              <w:rPr>
                                <w:b/>
                                <w:sz w:val="20"/>
                              </w:rPr>
                              <w:t>and pushed into the abdominal cavity</w:t>
                            </w:r>
                            <w:r w:rsidRPr="009668CA">
                              <w:rPr>
                                <w:b/>
                                <w:sz w:val="20"/>
                              </w:rPr>
                              <w:t>.</w:t>
                            </w:r>
                          </w:p>
                          <w:p w14:paraId="7AE922F2" w14:textId="60DB3394" w:rsidR="00297B49" w:rsidRPr="00F85BA6" w:rsidRDefault="00297B49" w:rsidP="00297B49">
                            <w:pPr>
                              <w:spacing w:after="0"/>
                              <w:jc w:val="center"/>
                              <w:rPr>
                                <w:b/>
                                <w:sz w:val="20"/>
                              </w:rPr>
                            </w:pPr>
                          </w:p>
                          <w:p w14:paraId="5CEE8AB5" w14:textId="77777777" w:rsidR="00297B49" w:rsidRPr="00297B49" w:rsidRDefault="00297B49" w:rsidP="00297B49">
                            <w:pPr>
                              <w:spacing w:after="0"/>
                              <w:jc w:val="cente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29DAB" id="Text Box 53326223" o:spid="_x0000_s1032" type="#_x0000_t202" style="position:absolute;margin-left:299.7pt;margin-top:10.8pt;width:278.7pt;height:35.8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" fillcolor="white [3201]" stroked="f" strokeweight=".5pt">
                <v:textbox>
                  <w:txbxContent>
                    <w:p w14:paraId="5B22CB39" w14:textId="7F1BD92D" w:rsidR="00297B49" w:rsidRPr="009668CA" w:rsidRDefault="00297B49" w:rsidP="004C6AF3">
                      <w:pPr>
                        <w:jc w:val="center"/>
                        <w:rPr>
                          <w:rFonts w:ascii="Times New Roman" w:hAnsi="Times New Roman"/>
                          <w:bCs/>
                          <w:color w:val="000000"/>
                          <w:kern w:val="0"/>
                          <w:lang w:eastAsia="en-IN"/>
                          <w14:ligatures w14:val="none"/>
                        </w:rPr>
                      </w:pPr>
                      <w:r>
                        <w:rPr>
                          <w:b/>
                          <w:sz w:val="20"/>
                        </w:rPr>
                        <w:t xml:space="preserve">Fig-8 Laparoscopic photograph showing </w:t>
                      </w:r>
                      <w:r w:rsidR="004C6AF3">
                        <w:rPr>
                          <w:b/>
                          <w:sz w:val="20"/>
                        </w:rPr>
                        <w:t xml:space="preserve">sutured bowel </w:t>
                      </w:r>
                      <w:r w:rsidR="004C6AF3" w:rsidRPr="004C6AF3">
                        <w:rPr>
                          <w:b/>
                          <w:sz w:val="20"/>
                        </w:rPr>
                        <w:t>and pushed into the abdominal cavity</w:t>
                      </w:r>
                      <w:r w:rsidRPr="009668CA">
                        <w:rPr>
                          <w:b/>
                          <w:sz w:val="20"/>
                        </w:rPr>
                        <w:t>.</w:t>
                      </w:r>
                    </w:p>
                    <w:p w14:paraId="7AE922F2" w14:textId="60DB3394" w:rsidR="00297B49" w:rsidRPr="00F85BA6" w:rsidRDefault="00297B49" w:rsidP="00297B49">
                      <w:pPr>
                        <w:spacing w:after="0"/>
                        <w:jc w:val="center"/>
                        <w:rPr>
                          <w:b/>
                          <w:sz w:val="20"/>
                        </w:rPr>
                      </w:pPr>
                    </w:p>
                    <w:p w14:paraId="5CEE8AB5" w14:textId="77777777" w:rsidR="00297B49" w:rsidRPr="00297B49" w:rsidRDefault="00297B49" w:rsidP="00297B49">
                      <w:pPr>
                        <w:spacing w:after="0"/>
                        <w:jc w:val="center"/>
                        <w:rPr>
                          <w:b/>
                          <w:sz w:val="20"/>
                        </w:rPr>
                      </w:pPr>
                    </w:p>
                  </w:txbxContent>
                </v:textbox>
                <w10:wrap anchorx="page"/>
              </v:shape>
            </w:pict>
          </mc:Fallback>
        </mc:AlternateContent>
      </w:r>
      <w:r w:rsidRPr="006A20DA">
        <w:rPr>
          <w:rFonts w:ascii="Times New Roman" w:hAnsi="Times New Roman"/>
          <w:noProof/>
        </w:rPr>
        <mc:AlternateContent>
          <mc:Choice Requires="wps">
            <w:drawing>
              <wp:anchor distT="0" distB="0" distL="114300" distR="114300" simplePos="0" relativeHeight="251703296" behindDoc="0" locked="0" layoutInCell="1" allowOverlap="1" wp14:anchorId="6E9A60F1" wp14:editId="2EA5787B">
                <wp:simplePos x="0" y="0"/>
                <wp:positionH relativeFrom="page">
                  <wp:posOffset>229437</wp:posOffset>
                </wp:positionH>
                <wp:positionV relativeFrom="paragraph">
                  <wp:posOffset>109641</wp:posOffset>
                </wp:positionV>
                <wp:extent cx="3539794" cy="454395"/>
                <wp:effectExtent l="0" t="0" r="3810" b="3175"/>
                <wp:wrapNone/>
                <wp:docPr id="1782414370" name="Text Box 1782414370"/>
                <wp:cNvGraphicFramePr/>
                <a:graphic xmlns:a="http://schemas.openxmlformats.org/drawingml/2006/main">
                  <a:graphicData uri="http://schemas.microsoft.com/office/word/2010/wordprocessingShape">
                    <wps:wsp>
                      <wps:cNvSpPr txBox="1"/>
                      <wps:spPr>
                        <a:xfrm>
                          <a:off x="0" y="0"/>
                          <a:ext cx="3539794" cy="454395"/>
                        </a:xfrm>
                        <a:prstGeom prst="rect">
                          <a:avLst/>
                        </a:prstGeom>
                        <a:solidFill>
                          <a:schemeClr val="lt1"/>
                        </a:solidFill>
                        <a:ln w="6350">
                          <a:noFill/>
                        </a:ln>
                      </wps:spPr>
                      <wps:txbx>
                        <w:txbxContent>
                          <w:p w14:paraId="560D7DEE" w14:textId="6FD755AE" w:rsidR="00297B49" w:rsidRPr="00F85BA6" w:rsidRDefault="00297B49" w:rsidP="00297B49">
                            <w:pPr>
                              <w:spacing w:after="0"/>
                              <w:jc w:val="center"/>
                              <w:rPr>
                                <w:b/>
                                <w:sz w:val="20"/>
                              </w:rPr>
                            </w:pPr>
                            <w:r>
                              <w:rPr>
                                <w:b/>
                                <w:sz w:val="20"/>
                              </w:rPr>
                              <w:t xml:space="preserve">Fig-7 Laparoscopic photograph showing </w:t>
                            </w:r>
                            <w:r w:rsidR="004C6AF3" w:rsidRPr="004C6AF3">
                              <w:rPr>
                                <w:b/>
                                <w:sz w:val="20"/>
                              </w:rPr>
                              <w:t xml:space="preserve">extracorporeal suturing </w:t>
                            </w:r>
                            <w:r w:rsidR="004C6AF3">
                              <w:rPr>
                                <w:b/>
                                <w:sz w:val="20"/>
                              </w:rPr>
                              <w:t xml:space="preserve">and </w:t>
                            </w:r>
                            <w:r w:rsidRPr="009668CA">
                              <w:rPr>
                                <w:b/>
                                <w:sz w:val="20"/>
                              </w:rPr>
                              <w:t>closure was performed using 2-0 Vicryl</w:t>
                            </w:r>
                          </w:p>
                          <w:p w14:paraId="5EA4F730" w14:textId="77777777" w:rsidR="00297B49" w:rsidRPr="00297B49" w:rsidRDefault="00297B49" w:rsidP="00297B49">
                            <w:pPr>
                              <w:spacing w:after="0"/>
                              <w:jc w:val="cente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A60F1" id="Text Box 1782414370" o:spid="_x0000_s1033" type="#_x0000_t202" style="position:absolute;margin-left:18.05pt;margin-top:8.65pt;width:278.7pt;height:35.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" fillcolor="white [3201]" stroked="f" strokeweight=".5pt">
                <v:textbox>
                  <w:txbxContent>
                    <w:p w14:paraId="560D7DEE" w14:textId="6FD755AE" w:rsidR="00297B49" w:rsidRPr="00F85BA6" w:rsidRDefault="00297B49" w:rsidP="00297B49">
                      <w:pPr>
                        <w:spacing w:after="0"/>
                        <w:jc w:val="center"/>
                        <w:rPr>
                          <w:b/>
                          <w:sz w:val="20"/>
                        </w:rPr>
                      </w:pPr>
                      <w:r>
                        <w:rPr>
                          <w:b/>
                          <w:sz w:val="20"/>
                        </w:rPr>
                        <w:t xml:space="preserve">Fig-7 Laparoscopic photograph showing </w:t>
                      </w:r>
                      <w:r w:rsidR="004C6AF3" w:rsidRPr="004C6AF3">
                        <w:rPr>
                          <w:b/>
                          <w:sz w:val="20"/>
                        </w:rPr>
                        <w:t xml:space="preserve">extracorporeal suturing </w:t>
                      </w:r>
                      <w:r w:rsidR="004C6AF3">
                        <w:rPr>
                          <w:b/>
                          <w:sz w:val="20"/>
                        </w:rPr>
                        <w:t xml:space="preserve">and </w:t>
                      </w:r>
                      <w:r w:rsidRPr="009668CA">
                        <w:rPr>
                          <w:b/>
                          <w:sz w:val="20"/>
                        </w:rPr>
                        <w:t>closure was performed using 2-0 Vicryl</w:t>
                      </w:r>
                    </w:p>
                    <w:p w14:paraId="5EA4F730" w14:textId="77777777" w:rsidR="00297B49" w:rsidRPr="00297B49" w:rsidRDefault="00297B49" w:rsidP="00297B49">
                      <w:pPr>
                        <w:spacing w:after="0"/>
                        <w:jc w:val="center"/>
                        <w:rPr>
                          <w:b/>
                          <w:sz w:val="20"/>
                        </w:rPr>
                      </w:pPr>
                    </w:p>
                  </w:txbxContent>
                </v:textbox>
                <w10:wrap anchorx="page"/>
              </v:shape>
            </w:pict>
          </mc:Fallback>
        </mc:AlternateContent>
      </w:r>
    </w:p>
    <w:p w14:paraId="0A8C50CE" w14:textId="77777777" w:rsidR="001D7197" w:rsidRDefault="001D7197" w:rsidP="009668CA">
      <w:pPr>
        <w:rPr>
          <w:rFonts w:ascii="Times New Roman" w:hAnsi="Times New Roman"/>
          <w:b/>
          <w:color w:val="000000"/>
          <w:kern w:val="0"/>
          <w:lang w:val="en-IN" w:eastAsia="en-IN"/>
          <w14:ligatures w14:val="none"/>
        </w:rPr>
      </w:pPr>
    </w:p>
    <w:p w14:paraId="7E83835F" w14:textId="6C5B57C4" w:rsidR="001D7197" w:rsidRDefault="00A16F09" w:rsidP="009668CA">
      <w:pPr>
        <w:rPr>
          <w:rFonts w:ascii="Times New Roman" w:hAnsi="Times New Roman"/>
          <w:b/>
          <w:color w:val="000000"/>
          <w:kern w:val="0"/>
          <w:lang w:val="en-IN" w:eastAsia="en-IN"/>
          <w14:ligatures w14:val="none"/>
        </w:rPr>
      </w:pPr>
      <w:r>
        <w:rPr>
          <w:rFonts w:ascii="Times New Roman" w:hAnsi="Times New Roman"/>
          <w:b/>
          <w:bCs/>
          <w:noProof/>
        </w:rPr>
        <mc:AlternateContent>
          <mc:Choice Requires="wps">
            <w:drawing>
              <wp:anchor distT="0" distB="0" distL="114300" distR="114300" simplePos="0" relativeHeight="251708416" behindDoc="0" locked="0" layoutInCell="1" allowOverlap="1" wp14:anchorId="2D704440" wp14:editId="496A9B7B">
                <wp:simplePos x="0" y="0"/>
                <wp:positionH relativeFrom="column">
                  <wp:posOffset>2813239</wp:posOffset>
                </wp:positionH>
                <wp:positionV relativeFrom="paragraph">
                  <wp:posOffset>164409</wp:posOffset>
                </wp:positionV>
                <wp:extent cx="517490" cy="70261"/>
                <wp:effectExtent l="0" t="0" r="16510" b="25400"/>
                <wp:wrapNone/>
                <wp:docPr id="550254934" name="Rectangle 2"/>
                <wp:cNvGraphicFramePr/>
                <a:graphic xmlns:a="http://schemas.openxmlformats.org/drawingml/2006/main">
                  <a:graphicData uri="http://schemas.microsoft.com/office/word/2010/wordprocessingShape">
                    <wps:wsp>
                      <wps:cNvSpPr/>
                      <wps:spPr>
                        <a:xfrm>
                          <a:off x="0" y="0"/>
                          <a:ext cx="517490" cy="70261"/>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D9DFC" id="Rectangle 2" o:spid="_x0000_s1026" style="position:absolute;margin-left:221.5pt;margin-top:12.95pt;width:40.75pt;height:5.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" fillcolor="black [3213]" strokecolor="#09101d [484]" strokeweight="1pt"/>
            </w:pict>
          </mc:Fallback>
        </mc:AlternateContent>
      </w:r>
    </w:p>
    <w:p w14:paraId="1AB1CE5D" w14:textId="49ADD82A" w:rsidR="00A16F09" w:rsidRDefault="00A16F09" w:rsidP="009668CA">
      <w:pPr>
        <w:rPr>
          <w:rFonts w:ascii="Times New Roman" w:hAnsi="Times New Roman"/>
          <w:b/>
          <w:color w:val="000000"/>
          <w:kern w:val="0"/>
          <w:lang w:val="en-IN" w:eastAsia="en-IN"/>
          <w14:ligatures w14:val="none"/>
        </w:rPr>
      </w:pPr>
    </w:p>
    <w:p w14:paraId="56B1F979" w14:textId="5D3B7FCD" w:rsidR="00A16F09" w:rsidRDefault="00A16F09" w:rsidP="009668CA">
      <w:pPr>
        <w:rPr>
          <w:rFonts w:ascii="Times New Roman" w:hAnsi="Times New Roman"/>
          <w:b/>
          <w:color w:val="000000"/>
          <w:kern w:val="0"/>
          <w:lang w:val="en-IN" w:eastAsia="en-IN"/>
          <w14:ligatures w14:val="none"/>
        </w:rPr>
      </w:pPr>
    </w:p>
    <w:p w14:paraId="4EC3F6D0" w14:textId="054729D3" w:rsidR="00A16F09" w:rsidRDefault="00A16F09" w:rsidP="009668CA">
      <w:pPr>
        <w:rPr>
          <w:rFonts w:ascii="Times New Roman" w:hAnsi="Times New Roman"/>
          <w:b/>
          <w:color w:val="000000"/>
          <w:kern w:val="0"/>
          <w:lang w:val="en-IN" w:eastAsia="en-IN"/>
          <w14:ligatures w14:val="none"/>
        </w:rPr>
      </w:pPr>
    </w:p>
    <w:p w14:paraId="10E4FD02" w14:textId="37DBA500" w:rsidR="00A16F09" w:rsidRDefault="00597546" w:rsidP="009668CA">
      <w:pPr>
        <w:rPr>
          <w:rFonts w:ascii="Times New Roman" w:hAnsi="Times New Roman"/>
          <w:b/>
          <w:color w:val="000000"/>
          <w:kern w:val="0"/>
          <w:lang w:val="en-IN" w:eastAsia="en-IN"/>
          <w14:ligatures w14:val="none"/>
        </w:rPr>
      </w:pPr>
      <w:r>
        <w:rPr>
          <w:rFonts w:ascii="Times New Roman" w:hAnsi="Times New Roman"/>
          <w:b/>
          <w:noProof/>
          <w:color w:val="000000"/>
          <w:kern w:val="0"/>
          <w:lang w:val="en-IN" w:eastAsia="en-IN"/>
        </w:rPr>
        <mc:AlternateContent>
          <mc:Choice Requires="wps">
            <w:drawing>
              <wp:anchor distT="0" distB="0" distL="114300" distR="114300" simplePos="0" relativeHeight="251711488" behindDoc="0" locked="0" layoutInCell="1" allowOverlap="1" wp14:anchorId="00E9AB59" wp14:editId="497BC149">
                <wp:simplePos x="0" y="0"/>
                <wp:positionH relativeFrom="column">
                  <wp:posOffset>3135086</wp:posOffset>
                </wp:positionH>
                <wp:positionV relativeFrom="paragraph">
                  <wp:posOffset>193319</wp:posOffset>
                </wp:positionV>
                <wp:extent cx="215879" cy="190835"/>
                <wp:effectExtent l="0" t="0" r="13335" b="19050"/>
                <wp:wrapNone/>
                <wp:docPr id="905431440" name="Oval 23"/>
                <wp:cNvGraphicFramePr/>
                <a:graphic xmlns:a="http://schemas.openxmlformats.org/drawingml/2006/main">
                  <a:graphicData uri="http://schemas.microsoft.com/office/word/2010/wordprocessingShape">
                    <wps:wsp>
                      <wps:cNvSpPr/>
                      <wps:spPr>
                        <a:xfrm>
                          <a:off x="0" y="0"/>
                          <a:ext cx="215879" cy="190835"/>
                        </a:xfrm>
                        <a:prstGeom prst="ellipse">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4B48F9" id="Oval 23" o:spid="_x0000_s1026" style="position:absolute;margin-left:246.85pt;margin-top:15.2pt;width:17pt;height:15.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" filled="f" strokecolor="white [3212]" strokeweight="1pt">
                <v:stroke joinstyle="miter"/>
              </v:oval>
            </w:pict>
          </mc:Fallback>
        </mc:AlternateContent>
      </w:r>
    </w:p>
    <w:p w14:paraId="72C8BCE7" w14:textId="66C82E3A" w:rsidR="00A16F09" w:rsidRDefault="00597546" w:rsidP="009668CA">
      <w:pPr>
        <w:rPr>
          <w:rFonts w:ascii="Times New Roman" w:hAnsi="Times New Roman"/>
          <w:b/>
          <w:color w:val="000000"/>
          <w:kern w:val="0"/>
          <w:lang w:val="en-IN" w:eastAsia="en-IN"/>
          <w14:ligatures w14:val="none"/>
        </w:rPr>
      </w:pPr>
      <w:r>
        <w:rPr>
          <w:rFonts w:ascii="Times New Roman" w:hAnsi="Times New Roman"/>
          <w:b/>
          <w:noProof/>
          <w:color w:val="000000"/>
          <w:kern w:val="0"/>
          <w:lang w:val="en-IN" w:eastAsia="en-IN"/>
        </w:rPr>
        <mc:AlternateContent>
          <mc:Choice Requires="wps">
            <w:drawing>
              <wp:anchor distT="0" distB="0" distL="114300" distR="114300" simplePos="0" relativeHeight="251715584" behindDoc="0" locked="0" layoutInCell="1" allowOverlap="1" wp14:anchorId="0F332E67" wp14:editId="7D3A4399">
                <wp:simplePos x="0" y="0"/>
                <wp:positionH relativeFrom="column">
                  <wp:posOffset>2870144</wp:posOffset>
                </wp:positionH>
                <wp:positionV relativeFrom="paragraph">
                  <wp:posOffset>157453</wp:posOffset>
                </wp:positionV>
                <wp:extent cx="215879" cy="190835"/>
                <wp:effectExtent l="0" t="0" r="13335" b="19050"/>
                <wp:wrapNone/>
                <wp:docPr id="1572219482" name="Oval 23"/>
                <wp:cNvGraphicFramePr/>
                <a:graphic xmlns:a="http://schemas.openxmlformats.org/drawingml/2006/main">
                  <a:graphicData uri="http://schemas.microsoft.com/office/word/2010/wordprocessingShape">
                    <wps:wsp>
                      <wps:cNvSpPr/>
                      <wps:spPr>
                        <a:xfrm>
                          <a:off x="0" y="0"/>
                          <a:ext cx="215879" cy="190835"/>
                        </a:xfrm>
                        <a:prstGeom prst="ellipse">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F3F7A" id="Oval 23" o:spid="_x0000_s1026" style="position:absolute;margin-left:226pt;margin-top:12.4pt;width:17pt;height:15.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" filled="f" strokecolor="white [3212]" strokeweight="1pt">
                <v:stroke joinstyle="miter"/>
              </v:oval>
            </w:pict>
          </mc:Fallback>
        </mc:AlternateContent>
      </w:r>
      <w:r>
        <w:rPr>
          <w:rFonts w:ascii="Times New Roman" w:hAnsi="Times New Roman"/>
          <w:b/>
          <w:noProof/>
          <w:color w:val="000000"/>
          <w:kern w:val="0"/>
          <w:lang w:val="en-IN" w:eastAsia="en-IN"/>
        </w:rPr>
        <mc:AlternateContent>
          <mc:Choice Requires="wps">
            <w:drawing>
              <wp:anchor distT="0" distB="0" distL="114300" distR="114300" simplePos="0" relativeHeight="251713536" behindDoc="0" locked="0" layoutInCell="1" allowOverlap="1" wp14:anchorId="692CE224" wp14:editId="61342656">
                <wp:simplePos x="0" y="0"/>
                <wp:positionH relativeFrom="column">
                  <wp:posOffset>3171839</wp:posOffset>
                </wp:positionH>
                <wp:positionV relativeFrom="paragraph">
                  <wp:posOffset>233164</wp:posOffset>
                </wp:positionV>
                <wp:extent cx="215879" cy="190835"/>
                <wp:effectExtent l="0" t="0" r="13335" b="19050"/>
                <wp:wrapNone/>
                <wp:docPr id="903845774" name="Oval 23"/>
                <wp:cNvGraphicFramePr/>
                <a:graphic xmlns:a="http://schemas.openxmlformats.org/drawingml/2006/main">
                  <a:graphicData uri="http://schemas.microsoft.com/office/word/2010/wordprocessingShape">
                    <wps:wsp>
                      <wps:cNvSpPr/>
                      <wps:spPr>
                        <a:xfrm>
                          <a:off x="0" y="0"/>
                          <a:ext cx="215879" cy="190835"/>
                        </a:xfrm>
                        <a:prstGeom prst="ellipse">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39D6E" id="Oval 23" o:spid="_x0000_s1026" style="position:absolute;margin-left:249.75pt;margin-top:18.35pt;width:17pt;height:15.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" filled="f" strokecolor="white [3212]" strokeweight="1pt">
                <v:stroke joinstyle="miter"/>
              </v:oval>
            </w:pict>
          </mc:Fallback>
        </mc:AlternateContent>
      </w:r>
    </w:p>
    <w:p w14:paraId="23EBB0FE" w14:textId="5DAE5FA7" w:rsidR="00A16F09" w:rsidRDefault="00446313" w:rsidP="009668CA">
      <w:pPr>
        <w:rPr>
          <w:rFonts w:ascii="Times New Roman" w:hAnsi="Times New Roman"/>
          <w:b/>
          <w:color w:val="000000"/>
          <w:kern w:val="0"/>
          <w:lang w:val="en-IN" w:eastAsia="en-IN"/>
          <w14:ligatures w14:val="none"/>
        </w:rPr>
      </w:pPr>
      <w:r w:rsidRPr="006A20DA">
        <w:rPr>
          <w:rFonts w:ascii="Times New Roman" w:hAnsi="Times New Roman"/>
          <w:noProof/>
        </w:rPr>
        <mc:AlternateContent>
          <mc:Choice Requires="wps">
            <w:drawing>
              <wp:anchor distT="0" distB="0" distL="114300" distR="114300" simplePos="0" relativeHeight="251710464" behindDoc="0" locked="0" layoutInCell="1" allowOverlap="1" wp14:anchorId="23ED1634" wp14:editId="1DE9C761">
                <wp:simplePos x="0" y="0"/>
                <wp:positionH relativeFrom="margin">
                  <wp:posOffset>1315839</wp:posOffset>
                </wp:positionH>
                <wp:positionV relativeFrom="paragraph">
                  <wp:posOffset>304221</wp:posOffset>
                </wp:positionV>
                <wp:extent cx="3366198" cy="502127"/>
                <wp:effectExtent l="0" t="0" r="5715" b="0"/>
                <wp:wrapNone/>
                <wp:docPr id="1190273860" name="Text Box 1190273860"/>
                <wp:cNvGraphicFramePr/>
                <a:graphic xmlns:a="http://schemas.openxmlformats.org/drawingml/2006/main">
                  <a:graphicData uri="http://schemas.microsoft.com/office/word/2010/wordprocessingShape">
                    <wps:wsp>
                      <wps:cNvSpPr txBox="1"/>
                      <wps:spPr>
                        <a:xfrm>
                          <a:off x="0" y="0"/>
                          <a:ext cx="3366198" cy="502127"/>
                        </a:xfrm>
                        <a:prstGeom prst="rect">
                          <a:avLst/>
                        </a:prstGeom>
                        <a:solidFill>
                          <a:schemeClr val="lt1"/>
                        </a:solidFill>
                        <a:ln w="6350">
                          <a:noFill/>
                        </a:ln>
                      </wps:spPr>
                      <wps:txbx>
                        <w:txbxContent>
                          <w:p w14:paraId="156E89DB" w14:textId="2E2C915B" w:rsidR="00A16F09" w:rsidRPr="00F85BA6" w:rsidRDefault="00A16F09" w:rsidP="00A16F09">
                            <w:pPr>
                              <w:spacing w:after="0"/>
                              <w:jc w:val="center"/>
                              <w:rPr>
                                <w:b/>
                                <w:sz w:val="20"/>
                              </w:rPr>
                            </w:pPr>
                            <w:r>
                              <w:rPr>
                                <w:b/>
                                <w:sz w:val="20"/>
                              </w:rPr>
                              <w:t xml:space="preserve">Fig-9 Post operative Photograph showing </w:t>
                            </w:r>
                            <w:r w:rsidRPr="00B84BA4">
                              <w:rPr>
                                <w:b/>
                                <w:sz w:val="20"/>
                              </w:rPr>
                              <w:t>an uneventful recovery</w:t>
                            </w:r>
                            <w:r w:rsidR="00566ED5">
                              <w:rPr>
                                <w:b/>
                                <w:sz w:val="20"/>
                              </w:rPr>
                              <w:t xml:space="preserve"> and</w:t>
                            </w:r>
                            <w:r w:rsidR="00597546">
                              <w:rPr>
                                <w:b/>
                                <w:sz w:val="20"/>
                              </w:rPr>
                              <w:t xml:space="preserve"> </w:t>
                            </w:r>
                            <w:r w:rsidR="00446313">
                              <w:rPr>
                                <w:b/>
                                <w:sz w:val="20"/>
                              </w:rPr>
                              <w:t>port position</w:t>
                            </w:r>
                            <w:r w:rsidR="00566ED5">
                              <w:rPr>
                                <w:b/>
                                <w:sz w:val="20"/>
                              </w:rPr>
                              <w:t xml:space="preserve">- 12 years boy </w:t>
                            </w:r>
                            <w:r w:rsidR="00446313">
                              <w:rPr>
                                <w:b/>
                                <w:sz w:val="20"/>
                              </w:rPr>
                              <w:t xml:space="preserve"> </w:t>
                            </w:r>
                            <w:r w:rsidR="00597546">
                              <w:rPr>
                                <w:b/>
                                <w:sz w:val="20"/>
                              </w:rPr>
                              <w:t xml:space="preserve"> </w:t>
                            </w:r>
                            <w:r w:rsidRPr="00B84BA4">
                              <w:rPr>
                                <w:b/>
                                <w:sz w:val="20"/>
                              </w:rPr>
                              <w:t xml:space="preserve"> </w:t>
                            </w:r>
                          </w:p>
                          <w:p w14:paraId="4CAB501A" w14:textId="77777777" w:rsidR="00A16F09" w:rsidRPr="00B84BA4" w:rsidRDefault="00A16F09" w:rsidP="00A16F09">
                            <w:pPr>
                              <w:spacing w:after="0"/>
                              <w:jc w:val="cente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D1634" id="Text Box 1190273860" o:spid="_x0000_s1034" type="#_x0000_t202" style="position:absolute;margin-left:103.6pt;margin-top:23.95pt;width:265.05pt;height:39.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" fillcolor="white [3201]" stroked="f" strokeweight=".5pt">
                <v:textbox>
                  <w:txbxContent>
                    <w:p w14:paraId="156E89DB" w14:textId="2E2C915B" w:rsidR="00A16F09" w:rsidRPr="00F85BA6" w:rsidRDefault="00A16F09" w:rsidP="00A16F09">
                      <w:pPr>
                        <w:spacing w:after="0"/>
                        <w:jc w:val="center"/>
                        <w:rPr>
                          <w:b/>
                          <w:sz w:val="20"/>
                        </w:rPr>
                      </w:pPr>
                      <w:r>
                        <w:rPr>
                          <w:b/>
                          <w:sz w:val="20"/>
                        </w:rPr>
                        <w:t xml:space="preserve">Fig-9 Post operative Photograph showing </w:t>
                      </w:r>
                      <w:r w:rsidRPr="00B84BA4">
                        <w:rPr>
                          <w:b/>
                          <w:sz w:val="20"/>
                        </w:rPr>
                        <w:t>an uneventful recovery</w:t>
                      </w:r>
                      <w:r w:rsidR="00566ED5">
                        <w:rPr>
                          <w:b/>
                          <w:sz w:val="20"/>
                        </w:rPr>
                        <w:t xml:space="preserve"> and</w:t>
                      </w:r>
                      <w:r w:rsidR="00597546">
                        <w:rPr>
                          <w:b/>
                          <w:sz w:val="20"/>
                        </w:rPr>
                        <w:t xml:space="preserve"> </w:t>
                      </w:r>
                      <w:r w:rsidR="00446313">
                        <w:rPr>
                          <w:b/>
                          <w:sz w:val="20"/>
                        </w:rPr>
                        <w:t>port position</w:t>
                      </w:r>
                      <w:r w:rsidR="00566ED5">
                        <w:rPr>
                          <w:b/>
                          <w:sz w:val="20"/>
                        </w:rPr>
                        <w:t xml:space="preserve">- 12 years boy </w:t>
                      </w:r>
                      <w:r w:rsidR="00446313">
                        <w:rPr>
                          <w:b/>
                          <w:sz w:val="20"/>
                        </w:rPr>
                        <w:t xml:space="preserve"> </w:t>
                      </w:r>
                      <w:r w:rsidR="00597546">
                        <w:rPr>
                          <w:b/>
                          <w:sz w:val="20"/>
                        </w:rPr>
                        <w:t xml:space="preserve"> </w:t>
                      </w:r>
                      <w:r w:rsidRPr="00B84BA4">
                        <w:rPr>
                          <w:b/>
                          <w:sz w:val="20"/>
                        </w:rPr>
                        <w:t xml:space="preserve"> </w:t>
                      </w:r>
                    </w:p>
                    <w:p w14:paraId="4CAB501A" w14:textId="77777777" w:rsidR="00A16F09" w:rsidRPr="00B84BA4" w:rsidRDefault="00A16F09" w:rsidP="00A16F09">
                      <w:pPr>
                        <w:spacing w:after="0"/>
                        <w:jc w:val="center"/>
                        <w:rPr>
                          <w:b/>
                          <w:sz w:val="20"/>
                        </w:rPr>
                      </w:pPr>
                    </w:p>
                  </w:txbxContent>
                </v:textbox>
                <w10:wrap anchorx="margin"/>
              </v:shape>
            </w:pict>
          </mc:Fallback>
        </mc:AlternateContent>
      </w:r>
    </w:p>
    <w:p w14:paraId="0D77DCAC" w14:textId="66C99036" w:rsidR="00A16F09" w:rsidRDefault="00A16F09" w:rsidP="009668CA">
      <w:pPr>
        <w:rPr>
          <w:rFonts w:ascii="Times New Roman" w:hAnsi="Times New Roman"/>
          <w:b/>
          <w:color w:val="000000"/>
          <w:kern w:val="0"/>
          <w:lang w:val="en-IN" w:eastAsia="en-IN"/>
          <w14:ligatures w14:val="none"/>
        </w:rPr>
      </w:pPr>
    </w:p>
    <w:p w14:paraId="523C81E7" w14:textId="23F1C74F" w:rsidR="00A230C1" w:rsidRDefault="00A230C1" w:rsidP="009668CA">
      <w:pPr>
        <w:rPr>
          <w:rFonts w:ascii="Times New Roman" w:hAnsi="Times New Roman"/>
          <w:lang w:val="en-IN" w:eastAsia="en-IN"/>
        </w:rPr>
      </w:pPr>
      <w:r w:rsidRPr="00A230C1">
        <w:rPr>
          <w:rFonts w:ascii="Times New Roman" w:hAnsi="Times New Roman"/>
          <w:b/>
          <w:color w:val="000000"/>
          <w:kern w:val="0"/>
          <w:lang w:val="en-IN" w:eastAsia="en-IN"/>
          <w14:ligatures w14:val="none"/>
        </w:rPr>
        <w:lastRenderedPageBreak/>
        <w:t>Discussion</w:t>
      </w:r>
      <w:r w:rsidR="00066894" w:rsidRPr="00A230C1">
        <w:rPr>
          <w:rFonts w:ascii="Times New Roman" w:hAnsi="Times New Roman"/>
          <w:b/>
          <w:color w:val="000000"/>
          <w:kern w:val="0"/>
          <w:lang w:val="en-IN" w:eastAsia="en-IN"/>
          <w14:ligatures w14:val="none"/>
        </w:rPr>
        <w:t xml:space="preserve">        </w:t>
      </w:r>
    </w:p>
    <w:p w14:paraId="5D36ABDD" w14:textId="77777777" w:rsidR="00A230C1" w:rsidRPr="004C6AF3" w:rsidRDefault="00A230C1" w:rsidP="001B02AF">
      <w:pPr>
        <w:rPr>
          <w:rFonts w:ascii="Times New Roman" w:hAnsi="Times New Roman"/>
          <w:b/>
          <w:bCs/>
          <w:lang w:val="en-IN" w:eastAsia="en-IN"/>
        </w:rPr>
      </w:pPr>
      <w:r w:rsidRPr="004C6AF3">
        <w:rPr>
          <w:rFonts w:ascii="Times New Roman" w:hAnsi="Times New Roman"/>
          <w:b/>
          <w:bCs/>
          <w:lang w:val="en-IN" w:eastAsia="en-IN"/>
        </w:rPr>
        <w:t>Patho -physiology</w:t>
      </w:r>
    </w:p>
    <w:p w14:paraId="3F23D564" w14:textId="64C46CF1" w:rsidR="009668CA" w:rsidRPr="009668CA" w:rsidRDefault="004C6AF3" w:rsidP="00597546">
      <w:pPr>
        <w:ind w:left="225"/>
        <w:rPr>
          <w:rFonts w:ascii="Times New Roman" w:hAnsi="Times New Roman"/>
          <w:lang w:eastAsia="en-IN"/>
        </w:rPr>
      </w:pPr>
      <w:r>
        <w:rPr>
          <w:rFonts w:ascii="Times New Roman" w:hAnsi="Times New Roman"/>
          <w:lang w:eastAsia="en-IN"/>
        </w:rPr>
        <w:t xml:space="preserve">     </w:t>
      </w:r>
      <w:r w:rsidR="009668CA" w:rsidRPr="009668CA">
        <w:rPr>
          <w:rFonts w:ascii="Times New Roman" w:hAnsi="Times New Roman"/>
          <w:lang w:eastAsia="en-IN"/>
        </w:rPr>
        <w:t xml:space="preserve">Small bowel perforation is a known but relatively uncommon complication of blunt abdominal trauma. After the liver and spleen, the bowel and mesenteric injuries are the third most frequently involved sites, accounting for approximately 10–12% of all blunt abdominal trauma cases. Among intestinal injuries, small bowel perforations account for nearly </w:t>
      </w:r>
      <w:r w:rsidR="00597546">
        <w:rPr>
          <w:rFonts w:ascii="Times New Roman" w:hAnsi="Times New Roman"/>
          <w:lang w:eastAsia="en-IN"/>
        </w:rPr>
        <w:t>7</w:t>
      </w:r>
      <w:r w:rsidR="009668CA" w:rsidRPr="009668CA">
        <w:rPr>
          <w:rFonts w:ascii="Times New Roman" w:hAnsi="Times New Roman"/>
          <w:lang w:eastAsia="en-IN"/>
        </w:rPr>
        <w:t>0%, colonic injuries for 20%, and duodenal injuries for 10%.</w:t>
      </w:r>
      <w:r w:rsidR="00597546">
        <w:rPr>
          <w:rFonts w:ascii="Times New Roman" w:hAnsi="Times New Roman"/>
          <w:lang w:eastAsia="en-IN"/>
        </w:rPr>
        <w:t xml:space="preserve"> </w:t>
      </w:r>
      <w:r w:rsidR="009668CA" w:rsidRPr="009668CA">
        <w:rPr>
          <w:rFonts w:ascii="Times New Roman" w:hAnsi="Times New Roman"/>
          <w:lang w:eastAsia="en-IN"/>
        </w:rPr>
        <w:t>The most commonly affected areas are the proximal jejunum and distal ileum due to their anatomical proximity to fixed structures like the ligament of Treitz and the ileocecal valve.</w:t>
      </w:r>
      <w:r w:rsidR="00446313">
        <w:rPr>
          <w:rFonts w:ascii="Times New Roman" w:hAnsi="Times New Roman"/>
          <w:lang w:eastAsia="en-IN"/>
        </w:rPr>
        <w:t xml:space="preserve"> [</w:t>
      </w:r>
      <w:r w:rsidR="00446313" w:rsidRPr="00A53382">
        <w:rPr>
          <w:rFonts w:ascii="Times New Roman" w:hAnsi="Times New Roman"/>
          <w:color w:val="EE0000"/>
          <w:lang w:eastAsia="en-IN"/>
        </w:rPr>
        <w:t>1,2,3</w:t>
      </w:r>
      <w:r w:rsidR="00446313">
        <w:rPr>
          <w:rFonts w:ascii="Times New Roman" w:hAnsi="Times New Roman"/>
          <w:lang w:eastAsia="en-IN"/>
        </w:rPr>
        <w:t>]</w:t>
      </w:r>
    </w:p>
    <w:p w14:paraId="5CBE4301" w14:textId="77777777" w:rsidR="009668CA" w:rsidRPr="009668CA" w:rsidRDefault="009668CA" w:rsidP="00597546">
      <w:pPr>
        <w:spacing w:after="0"/>
        <w:ind w:left="225"/>
        <w:rPr>
          <w:rFonts w:ascii="Times New Roman" w:hAnsi="Times New Roman"/>
          <w:b/>
          <w:bCs/>
          <w:lang w:eastAsia="en-IN"/>
        </w:rPr>
      </w:pPr>
      <w:r w:rsidRPr="009668CA">
        <w:rPr>
          <w:rFonts w:ascii="Times New Roman" w:hAnsi="Times New Roman"/>
          <w:b/>
          <w:bCs/>
          <w:lang w:eastAsia="en-IN"/>
        </w:rPr>
        <w:t>Mechanisms of Injury</w:t>
      </w:r>
    </w:p>
    <w:p w14:paraId="0A1D69DD" w14:textId="77777777"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Several mechanisms have been described for hollow viscus injury in blunt abdominal trauma:</w:t>
      </w:r>
    </w:p>
    <w:p w14:paraId="2572F75D" w14:textId="77777777" w:rsidR="009668CA" w:rsidRPr="009668CA" w:rsidRDefault="009668CA" w:rsidP="00597546">
      <w:pPr>
        <w:numPr>
          <w:ilvl w:val="0"/>
          <w:numId w:val="6"/>
        </w:numPr>
        <w:spacing w:after="0"/>
        <w:rPr>
          <w:rFonts w:ascii="Times New Roman" w:hAnsi="Times New Roman"/>
          <w:lang w:eastAsia="en-IN"/>
        </w:rPr>
      </w:pPr>
      <w:r w:rsidRPr="009668CA">
        <w:rPr>
          <w:rFonts w:ascii="Times New Roman" w:hAnsi="Times New Roman"/>
          <w:lang w:eastAsia="en-IN"/>
        </w:rPr>
        <w:t>Crushing Injury: Compression of the bowel between the anterior abdominal wall and the vertebral column due to blunt force.</w:t>
      </w:r>
    </w:p>
    <w:p w14:paraId="4688677A" w14:textId="77777777" w:rsidR="009668CA" w:rsidRPr="009668CA" w:rsidRDefault="009668CA" w:rsidP="00597546">
      <w:pPr>
        <w:numPr>
          <w:ilvl w:val="0"/>
          <w:numId w:val="6"/>
        </w:numPr>
        <w:spacing w:after="0"/>
        <w:rPr>
          <w:rFonts w:ascii="Times New Roman" w:hAnsi="Times New Roman"/>
          <w:lang w:eastAsia="en-IN"/>
        </w:rPr>
      </w:pPr>
      <w:r w:rsidRPr="009668CA">
        <w:rPr>
          <w:rFonts w:ascii="Times New Roman" w:hAnsi="Times New Roman"/>
          <w:lang w:eastAsia="en-IN"/>
        </w:rPr>
        <w:t>Shearing Forces: Differential motion between fixed and mobile segments of the bowel during rapid deceleration, resulting in tearing.</w:t>
      </w:r>
    </w:p>
    <w:p w14:paraId="034FE709" w14:textId="2404F166" w:rsidR="009668CA" w:rsidRPr="009668CA" w:rsidRDefault="009668CA" w:rsidP="00597546">
      <w:pPr>
        <w:numPr>
          <w:ilvl w:val="0"/>
          <w:numId w:val="6"/>
        </w:numPr>
        <w:spacing w:after="0"/>
        <w:rPr>
          <w:rFonts w:ascii="Times New Roman" w:hAnsi="Times New Roman"/>
          <w:lang w:eastAsia="en-IN"/>
        </w:rPr>
      </w:pPr>
      <w:r w:rsidRPr="009668CA">
        <w:rPr>
          <w:rFonts w:ascii="Times New Roman" w:hAnsi="Times New Roman"/>
          <w:lang w:eastAsia="en-IN"/>
        </w:rPr>
        <w:t>Bursting Injury: Sudden increase in intraluminal pressure can lead to a blowout or perforation of the bowel wall.</w:t>
      </w:r>
      <w:r w:rsidR="00446313">
        <w:rPr>
          <w:rFonts w:ascii="Times New Roman" w:hAnsi="Times New Roman"/>
          <w:lang w:eastAsia="en-IN"/>
        </w:rPr>
        <w:t xml:space="preserve"> [</w:t>
      </w:r>
      <w:r w:rsidR="00446313" w:rsidRPr="00A53382">
        <w:rPr>
          <w:rFonts w:ascii="Times New Roman" w:hAnsi="Times New Roman"/>
          <w:color w:val="EE0000"/>
          <w:lang w:eastAsia="en-IN"/>
        </w:rPr>
        <w:t>4,5,6]</w:t>
      </w:r>
    </w:p>
    <w:p w14:paraId="64C82BF1" w14:textId="77777777" w:rsidR="009668CA" w:rsidRPr="009668CA" w:rsidRDefault="009668CA" w:rsidP="00597546">
      <w:pPr>
        <w:spacing w:after="0"/>
        <w:ind w:left="225"/>
        <w:rPr>
          <w:rFonts w:ascii="Times New Roman" w:hAnsi="Times New Roman"/>
          <w:b/>
          <w:bCs/>
          <w:lang w:eastAsia="en-IN"/>
        </w:rPr>
      </w:pPr>
      <w:r w:rsidRPr="009668CA">
        <w:rPr>
          <w:rFonts w:ascii="Times New Roman" w:hAnsi="Times New Roman"/>
          <w:b/>
          <w:bCs/>
          <w:lang w:eastAsia="en-IN"/>
        </w:rPr>
        <w:t>Grading of Small Bowel Injury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gridCol w:w="8235"/>
      </w:tblGrid>
      <w:tr w:rsidR="009668CA" w:rsidRPr="009668CA" w14:paraId="3F387D8D" w14:textId="77777777" w:rsidTr="009668CA">
        <w:trPr>
          <w:tblHeader/>
          <w:tblCellSpacing w:w="15" w:type="dxa"/>
        </w:trPr>
        <w:tc>
          <w:tcPr>
            <w:tcW w:w="0" w:type="auto"/>
            <w:vAlign w:val="center"/>
            <w:hideMark/>
          </w:tcPr>
          <w:p w14:paraId="6E4AA825" w14:textId="77777777" w:rsidR="009668CA" w:rsidRPr="009668CA" w:rsidRDefault="009668CA" w:rsidP="00597546">
            <w:pPr>
              <w:spacing w:after="0"/>
              <w:ind w:left="225"/>
              <w:rPr>
                <w:rFonts w:ascii="Times New Roman" w:hAnsi="Times New Roman"/>
                <w:b/>
                <w:bCs/>
                <w:lang w:eastAsia="en-IN"/>
              </w:rPr>
            </w:pPr>
            <w:r w:rsidRPr="009668CA">
              <w:rPr>
                <w:rFonts w:ascii="Times New Roman" w:hAnsi="Times New Roman"/>
                <w:b/>
                <w:bCs/>
                <w:lang w:eastAsia="en-IN"/>
              </w:rPr>
              <w:t>Grade</w:t>
            </w:r>
          </w:p>
        </w:tc>
        <w:tc>
          <w:tcPr>
            <w:tcW w:w="0" w:type="auto"/>
            <w:vAlign w:val="center"/>
            <w:hideMark/>
          </w:tcPr>
          <w:p w14:paraId="41218D5A" w14:textId="77777777" w:rsidR="009668CA" w:rsidRPr="009668CA" w:rsidRDefault="009668CA" w:rsidP="00597546">
            <w:pPr>
              <w:spacing w:after="0"/>
              <w:ind w:left="225"/>
              <w:rPr>
                <w:rFonts w:ascii="Times New Roman" w:hAnsi="Times New Roman"/>
                <w:b/>
                <w:bCs/>
                <w:lang w:eastAsia="en-IN"/>
              </w:rPr>
            </w:pPr>
            <w:r w:rsidRPr="009668CA">
              <w:rPr>
                <w:rFonts w:ascii="Times New Roman" w:hAnsi="Times New Roman"/>
                <w:b/>
                <w:bCs/>
                <w:lang w:eastAsia="en-IN"/>
              </w:rPr>
              <w:t>Description</w:t>
            </w:r>
          </w:p>
        </w:tc>
      </w:tr>
      <w:tr w:rsidR="009668CA" w:rsidRPr="009668CA" w14:paraId="64CAE0AF" w14:textId="77777777" w:rsidTr="009668CA">
        <w:trPr>
          <w:tblCellSpacing w:w="15" w:type="dxa"/>
        </w:trPr>
        <w:tc>
          <w:tcPr>
            <w:tcW w:w="0" w:type="auto"/>
            <w:vAlign w:val="center"/>
            <w:hideMark/>
          </w:tcPr>
          <w:p w14:paraId="75356B7A" w14:textId="77777777"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I</w:t>
            </w:r>
          </w:p>
        </w:tc>
        <w:tc>
          <w:tcPr>
            <w:tcW w:w="0" w:type="auto"/>
            <w:vAlign w:val="center"/>
            <w:hideMark/>
          </w:tcPr>
          <w:p w14:paraId="1D691EAF" w14:textId="77777777"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Contusion or hematoma without devascularization; partial-thickness injury, no perforation</w:t>
            </w:r>
          </w:p>
        </w:tc>
      </w:tr>
      <w:tr w:rsidR="009668CA" w:rsidRPr="009668CA" w14:paraId="2AFD87C2" w14:textId="77777777" w:rsidTr="009668CA">
        <w:trPr>
          <w:tblCellSpacing w:w="15" w:type="dxa"/>
        </w:trPr>
        <w:tc>
          <w:tcPr>
            <w:tcW w:w="0" w:type="auto"/>
            <w:vAlign w:val="center"/>
            <w:hideMark/>
          </w:tcPr>
          <w:p w14:paraId="561A93DB" w14:textId="77777777"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II</w:t>
            </w:r>
          </w:p>
        </w:tc>
        <w:tc>
          <w:tcPr>
            <w:tcW w:w="0" w:type="auto"/>
            <w:vAlign w:val="center"/>
            <w:hideMark/>
          </w:tcPr>
          <w:p w14:paraId="54A7232E" w14:textId="77777777"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Laceration involving &lt; 50% of the bowel circumference</w:t>
            </w:r>
          </w:p>
        </w:tc>
      </w:tr>
      <w:tr w:rsidR="009668CA" w:rsidRPr="009668CA" w14:paraId="519DD0A0" w14:textId="77777777" w:rsidTr="009668CA">
        <w:trPr>
          <w:tblCellSpacing w:w="15" w:type="dxa"/>
        </w:trPr>
        <w:tc>
          <w:tcPr>
            <w:tcW w:w="0" w:type="auto"/>
            <w:vAlign w:val="center"/>
            <w:hideMark/>
          </w:tcPr>
          <w:p w14:paraId="5B4DF478" w14:textId="77777777"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III</w:t>
            </w:r>
          </w:p>
        </w:tc>
        <w:tc>
          <w:tcPr>
            <w:tcW w:w="0" w:type="auto"/>
            <w:vAlign w:val="center"/>
            <w:hideMark/>
          </w:tcPr>
          <w:p w14:paraId="58A87503" w14:textId="77777777"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Laceration involving &gt; 50% of the bowel circumference without complete transection</w:t>
            </w:r>
          </w:p>
        </w:tc>
      </w:tr>
      <w:tr w:rsidR="009668CA" w:rsidRPr="009668CA" w14:paraId="1109788D" w14:textId="77777777" w:rsidTr="009668CA">
        <w:trPr>
          <w:tblCellSpacing w:w="15" w:type="dxa"/>
        </w:trPr>
        <w:tc>
          <w:tcPr>
            <w:tcW w:w="0" w:type="auto"/>
            <w:vAlign w:val="center"/>
            <w:hideMark/>
          </w:tcPr>
          <w:p w14:paraId="2E59707A" w14:textId="77777777"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IV</w:t>
            </w:r>
          </w:p>
        </w:tc>
        <w:tc>
          <w:tcPr>
            <w:tcW w:w="0" w:type="auto"/>
            <w:vAlign w:val="center"/>
            <w:hideMark/>
          </w:tcPr>
          <w:p w14:paraId="383CD6CE" w14:textId="77777777"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Full-thickness transection of the bowel</w:t>
            </w:r>
          </w:p>
        </w:tc>
      </w:tr>
      <w:tr w:rsidR="009668CA" w:rsidRPr="009668CA" w14:paraId="4F1E8A0C" w14:textId="77777777" w:rsidTr="009668CA">
        <w:trPr>
          <w:tblCellSpacing w:w="15" w:type="dxa"/>
        </w:trPr>
        <w:tc>
          <w:tcPr>
            <w:tcW w:w="0" w:type="auto"/>
            <w:vAlign w:val="center"/>
            <w:hideMark/>
          </w:tcPr>
          <w:p w14:paraId="3362794A" w14:textId="77777777"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V</w:t>
            </w:r>
          </w:p>
        </w:tc>
        <w:tc>
          <w:tcPr>
            <w:tcW w:w="0" w:type="auto"/>
            <w:vAlign w:val="center"/>
            <w:hideMark/>
          </w:tcPr>
          <w:p w14:paraId="63D3CAF8" w14:textId="15C36714" w:rsidR="009668CA" w:rsidRPr="009668CA" w:rsidRDefault="009668CA" w:rsidP="00597546">
            <w:pPr>
              <w:spacing w:after="0"/>
              <w:ind w:left="225"/>
              <w:rPr>
                <w:rFonts w:ascii="Times New Roman" w:hAnsi="Times New Roman"/>
                <w:lang w:eastAsia="en-IN"/>
              </w:rPr>
            </w:pPr>
            <w:r w:rsidRPr="009668CA">
              <w:rPr>
                <w:rFonts w:ascii="Times New Roman" w:hAnsi="Times New Roman"/>
                <w:lang w:eastAsia="en-IN"/>
              </w:rPr>
              <w:t>Transection with segmental tissue loss or nonviable bowel requiring resection</w:t>
            </w:r>
            <w:r w:rsidR="00446313">
              <w:rPr>
                <w:rFonts w:ascii="Times New Roman" w:hAnsi="Times New Roman"/>
                <w:lang w:eastAsia="en-IN"/>
              </w:rPr>
              <w:t xml:space="preserve"> [</w:t>
            </w:r>
            <w:r w:rsidR="00446313" w:rsidRPr="00A53382">
              <w:rPr>
                <w:rFonts w:ascii="Times New Roman" w:hAnsi="Times New Roman"/>
                <w:color w:val="EE0000"/>
                <w:lang w:eastAsia="en-IN"/>
              </w:rPr>
              <w:t>4,5,6</w:t>
            </w:r>
            <w:r w:rsidR="00446313">
              <w:rPr>
                <w:rFonts w:ascii="Times New Roman" w:hAnsi="Times New Roman"/>
                <w:lang w:eastAsia="en-IN"/>
              </w:rPr>
              <w:t>]</w:t>
            </w:r>
          </w:p>
        </w:tc>
      </w:tr>
    </w:tbl>
    <w:p w14:paraId="3ED867D4" w14:textId="1D6CA1B9" w:rsidR="009668CA" w:rsidRPr="009668CA" w:rsidRDefault="009668CA" w:rsidP="00D84335">
      <w:pPr>
        <w:rPr>
          <w:rFonts w:ascii="Times New Roman" w:hAnsi="Times New Roman"/>
          <w:b/>
          <w:bCs/>
          <w:lang w:eastAsia="en-IN"/>
        </w:rPr>
      </w:pPr>
      <w:r w:rsidRPr="009668CA">
        <w:rPr>
          <w:rFonts w:ascii="Times New Roman" w:hAnsi="Times New Roman"/>
          <w:b/>
          <w:bCs/>
          <w:lang w:eastAsia="en-IN"/>
        </w:rPr>
        <w:t>Management Approaches</w:t>
      </w:r>
    </w:p>
    <w:p w14:paraId="0F13F301" w14:textId="77777777" w:rsidR="009668CA" w:rsidRPr="00597546" w:rsidRDefault="009668CA" w:rsidP="00597546">
      <w:pPr>
        <w:spacing w:after="0"/>
        <w:ind w:left="225"/>
        <w:rPr>
          <w:rFonts w:ascii="Times New Roman" w:hAnsi="Times New Roman"/>
          <w:b/>
          <w:bCs/>
          <w:lang w:eastAsia="en-IN"/>
        </w:rPr>
      </w:pPr>
      <w:r w:rsidRPr="00597546">
        <w:rPr>
          <w:rFonts w:ascii="Times New Roman" w:hAnsi="Times New Roman"/>
          <w:b/>
          <w:bCs/>
          <w:lang w:eastAsia="en-IN"/>
        </w:rPr>
        <w:t>1. Laparoscopic Management</w:t>
      </w:r>
    </w:p>
    <w:p w14:paraId="162A324A" w14:textId="1B7784EE" w:rsidR="009668CA" w:rsidRPr="009668CA" w:rsidRDefault="00597546" w:rsidP="00597546">
      <w:pPr>
        <w:spacing w:after="0"/>
        <w:ind w:left="225"/>
        <w:rPr>
          <w:rFonts w:ascii="Times New Roman" w:hAnsi="Times New Roman"/>
          <w:lang w:eastAsia="en-IN"/>
        </w:rPr>
      </w:pPr>
      <w:r>
        <w:rPr>
          <w:rFonts w:ascii="Times New Roman" w:hAnsi="Times New Roman"/>
          <w:lang w:eastAsia="en-IN"/>
        </w:rPr>
        <w:t xml:space="preserve">    </w:t>
      </w:r>
      <w:r w:rsidR="009668CA" w:rsidRPr="009668CA">
        <w:rPr>
          <w:rFonts w:ascii="Times New Roman" w:hAnsi="Times New Roman"/>
          <w:lang w:eastAsia="en-IN"/>
        </w:rPr>
        <w:t>Laparoscopy is a safe and effective modality for the management of small bowel perforation in blunt abdominal trauma, particularly in hemodynamically stable patients. It offers benefits such as:</w:t>
      </w:r>
      <w:r>
        <w:rPr>
          <w:rFonts w:ascii="Times New Roman" w:hAnsi="Times New Roman"/>
          <w:lang w:eastAsia="en-IN"/>
        </w:rPr>
        <w:t xml:space="preserve"> </w:t>
      </w:r>
      <w:r w:rsidR="009668CA" w:rsidRPr="009668CA">
        <w:rPr>
          <w:rFonts w:ascii="Times New Roman" w:hAnsi="Times New Roman"/>
          <w:lang w:eastAsia="en-IN"/>
        </w:rPr>
        <w:t>Reduced non-therapeutic laparotomies</w:t>
      </w:r>
      <w:r>
        <w:rPr>
          <w:rFonts w:ascii="Times New Roman" w:hAnsi="Times New Roman"/>
          <w:lang w:eastAsia="en-IN"/>
        </w:rPr>
        <w:t xml:space="preserve">, </w:t>
      </w:r>
      <w:r w:rsidRPr="009668CA">
        <w:rPr>
          <w:rFonts w:ascii="Times New Roman" w:hAnsi="Times New Roman"/>
          <w:lang w:eastAsia="en-IN"/>
        </w:rPr>
        <w:t>shorter</w:t>
      </w:r>
      <w:r w:rsidR="009668CA" w:rsidRPr="009668CA">
        <w:rPr>
          <w:rFonts w:ascii="Times New Roman" w:hAnsi="Times New Roman"/>
          <w:lang w:eastAsia="en-IN"/>
        </w:rPr>
        <w:t xml:space="preserve"> hospital </w:t>
      </w:r>
      <w:r w:rsidR="00D84335" w:rsidRPr="009668CA">
        <w:rPr>
          <w:rFonts w:ascii="Times New Roman" w:hAnsi="Times New Roman"/>
          <w:lang w:eastAsia="en-IN"/>
        </w:rPr>
        <w:t>stays</w:t>
      </w:r>
      <w:r>
        <w:rPr>
          <w:rFonts w:ascii="Times New Roman" w:hAnsi="Times New Roman"/>
          <w:lang w:eastAsia="en-IN"/>
        </w:rPr>
        <w:t xml:space="preserve">, </w:t>
      </w:r>
      <w:r w:rsidR="009668CA" w:rsidRPr="009668CA">
        <w:rPr>
          <w:rFonts w:ascii="Times New Roman" w:hAnsi="Times New Roman"/>
          <w:lang w:eastAsia="en-IN"/>
        </w:rPr>
        <w:t>Early return to oral intake and ambulation</w:t>
      </w:r>
      <w:r>
        <w:rPr>
          <w:rFonts w:ascii="Times New Roman" w:hAnsi="Times New Roman"/>
          <w:lang w:eastAsia="en-IN"/>
        </w:rPr>
        <w:t xml:space="preserve">, </w:t>
      </w:r>
      <w:r w:rsidR="009668CA" w:rsidRPr="009668CA">
        <w:rPr>
          <w:rFonts w:ascii="Times New Roman" w:hAnsi="Times New Roman"/>
          <w:lang w:eastAsia="en-IN"/>
        </w:rPr>
        <w:t>Early diagnosis and treatment with minimal invasiveness</w:t>
      </w:r>
      <w:r w:rsidR="00446313">
        <w:rPr>
          <w:rFonts w:ascii="Times New Roman" w:hAnsi="Times New Roman"/>
          <w:lang w:eastAsia="en-IN"/>
        </w:rPr>
        <w:t>. [</w:t>
      </w:r>
      <w:r w:rsidR="00446313" w:rsidRPr="00A53382">
        <w:rPr>
          <w:rFonts w:ascii="Times New Roman" w:hAnsi="Times New Roman"/>
          <w:color w:val="EE0000"/>
          <w:lang w:eastAsia="en-IN"/>
        </w:rPr>
        <w:t>1,2,3</w:t>
      </w:r>
      <w:r w:rsidR="00446313">
        <w:rPr>
          <w:rFonts w:ascii="Times New Roman" w:hAnsi="Times New Roman"/>
          <w:lang w:eastAsia="en-IN"/>
        </w:rPr>
        <w:t>]</w:t>
      </w:r>
    </w:p>
    <w:p w14:paraId="6BD7FF85" w14:textId="77777777" w:rsidR="009668CA" w:rsidRPr="009668CA" w:rsidRDefault="009668CA" w:rsidP="00597546">
      <w:pPr>
        <w:spacing w:after="0"/>
        <w:ind w:left="225"/>
        <w:rPr>
          <w:rFonts w:ascii="Times New Roman" w:hAnsi="Times New Roman"/>
          <w:b/>
          <w:bCs/>
          <w:lang w:eastAsia="en-IN"/>
        </w:rPr>
      </w:pPr>
      <w:r w:rsidRPr="009668CA">
        <w:rPr>
          <w:rFonts w:ascii="Times New Roman" w:hAnsi="Times New Roman"/>
          <w:b/>
          <w:bCs/>
          <w:lang w:eastAsia="en-IN"/>
        </w:rPr>
        <w:t>Indications for Laparoscopy in BAT (Blunt Abdominal Trauma):</w:t>
      </w:r>
    </w:p>
    <w:p w14:paraId="58728BD3" w14:textId="77777777" w:rsidR="009668CA" w:rsidRPr="009668CA" w:rsidRDefault="009668CA" w:rsidP="00597546">
      <w:pPr>
        <w:numPr>
          <w:ilvl w:val="0"/>
          <w:numId w:val="9"/>
        </w:numPr>
        <w:spacing w:after="0"/>
        <w:rPr>
          <w:rFonts w:ascii="Times New Roman" w:hAnsi="Times New Roman"/>
          <w:lang w:eastAsia="en-IN"/>
        </w:rPr>
      </w:pPr>
      <w:r w:rsidRPr="009668CA">
        <w:rPr>
          <w:rFonts w:ascii="Times New Roman" w:hAnsi="Times New Roman"/>
          <w:lang w:eastAsia="en-IN"/>
        </w:rPr>
        <w:t>Hemodynamic stability</w:t>
      </w:r>
    </w:p>
    <w:p w14:paraId="3D6AF6E4" w14:textId="77777777" w:rsidR="009668CA" w:rsidRPr="009668CA" w:rsidRDefault="009668CA" w:rsidP="00597546">
      <w:pPr>
        <w:numPr>
          <w:ilvl w:val="0"/>
          <w:numId w:val="9"/>
        </w:numPr>
        <w:spacing w:after="0"/>
        <w:rPr>
          <w:rFonts w:ascii="Times New Roman" w:hAnsi="Times New Roman"/>
          <w:lang w:eastAsia="en-IN"/>
        </w:rPr>
      </w:pPr>
      <w:r w:rsidRPr="009668CA">
        <w:rPr>
          <w:rFonts w:ascii="Times New Roman" w:hAnsi="Times New Roman"/>
          <w:lang w:eastAsia="en-IN"/>
        </w:rPr>
        <w:t>Positive diagnostic peritoneal aspiration</w:t>
      </w:r>
    </w:p>
    <w:p w14:paraId="4B8E6F7B" w14:textId="77777777" w:rsidR="009668CA" w:rsidRPr="009668CA" w:rsidRDefault="009668CA" w:rsidP="00597546">
      <w:pPr>
        <w:numPr>
          <w:ilvl w:val="0"/>
          <w:numId w:val="9"/>
        </w:numPr>
        <w:spacing w:after="0"/>
        <w:rPr>
          <w:rFonts w:ascii="Times New Roman" w:hAnsi="Times New Roman"/>
          <w:lang w:eastAsia="en-IN"/>
        </w:rPr>
      </w:pPr>
      <w:r w:rsidRPr="009668CA">
        <w:rPr>
          <w:rFonts w:ascii="Times New Roman" w:hAnsi="Times New Roman"/>
          <w:lang w:eastAsia="en-IN"/>
        </w:rPr>
        <w:t>Positive EFAST/USG findings</w:t>
      </w:r>
    </w:p>
    <w:p w14:paraId="325795AE" w14:textId="33269091" w:rsidR="009668CA" w:rsidRPr="009668CA" w:rsidRDefault="009668CA" w:rsidP="00597546">
      <w:pPr>
        <w:numPr>
          <w:ilvl w:val="0"/>
          <w:numId w:val="9"/>
        </w:numPr>
        <w:spacing w:after="0"/>
        <w:rPr>
          <w:rFonts w:ascii="Times New Roman" w:hAnsi="Times New Roman"/>
          <w:lang w:eastAsia="en-IN"/>
        </w:rPr>
      </w:pPr>
      <w:r w:rsidRPr="009668CA">
        <w:rPr>
          <w:rFonts w:ascii="Times New Roman" w:hAnsi="Times New Roman"/>
          <w:lang w:eastAsia="en-IN"/>
        </w:rPr>
        <w:t>Suspected small bowel perforation</w:t>
      </w:r>
      <w:r w:rsidR="00446313">
        <w:rPr>
          <w:rFonts w:ascii="Times New Roman" w:hAnsi="Times New Roman"/>
          <w:lang w:eastAsia="en-IN"/>
        </w:rPr>
        <w:t xml:space="preserve"> [</w:t>
      </w:r>
      <w:r w:rsidR="00446313" w:rsidRPr="00A53382">
        <w:rPr>
          <w:rFonts w:ascii="Times New Roman" w:hAnsi="Times New Roman"/>
          <w:color w:val="EE0000"/>
          <w:lang w:eastAsia="en-IN"/>
        </w:rPr>
        <w:t>4,5,6]</w:t>
      </w:r>
    </w:p>
    <w:p w14:paraId="576B59F4" w14:textId="77777777" w:rsidR="00DD47B0" w:rsidRPr="00A53382" w:rsidRDefault="009668CA" w:rsidP="00DD47B0">
      <w:pPr>
        <w:spacing w:after="0"/>
        <w:ind w:left="225"/>
        <w:rPr>
          <w:rFonts w:ascii="Times New Roman" w:hAnsi="Times New Roman"/>
          <w:color w:val="EE0000"/>
          <w:lang w:eastAsia="en-IN"/>
        </w:rPr>
      </w:pPr>
      <w:r w:rsidRPr="00A53382">
        <w:rPr>
          <w:rFonts w:ascii="Times New Roman" w:hAnsi="Times New Roman"/>
          <w:color w:val="EE0000"/>
          <w:lang w:eastAsia="en-IN"/>
        </w:rPr>
        <w:t>Procedure:</w:t>
      </w:r>
    </w:p>
    <w:p w14:paraId="61A77F56" w14:textId="12004A24" w:rsidR="009668CA" w:rsidRPr="00A53382" w:rsidRDefault="00DD47B0" w:rsidP="00DD47B0">
      <w:pPr>
        <w:spacing w:after="0"/>
        <w:ind w:left="225"/>
        <w:rPr>
          <w:rFonts w:ascii="Times New Roman" w:hAnsi="Times New Roman"/>
          <w:color w:val="00B0F0"/>
          <w:lang w:eastAsia="en-IN"/>
        </w:rPr>
      </w:pPr>
      <w:r w:rsidRPr="00A53382">
        <w:rPr>
          <w:rFonts w:ascii="Times New Roman" w:hAnsi="Times New Roman"/>
          <w:color w:val="EE0000"/>
          <w:lang w:eastAsia="en-IN"/>
        </w:rPr>
        <w:t xml:space="preserve">      </w:t>
      </w:r>
      <w:r w:rsidR="009668CA" w:rsidRPr="00A53382">
        <w:rPr>
          <w:rFonts w:ascii="Times New Roman" w:hAnsi="Times New Roman"/>
          <w:color w:val="EE0000"/>
          <w:lang w:eastAsia="en-IN"/>
        </w:rPr>
        <w:t>General anesthesia with the patient in a supine position</w:t>
      </w:r>
      <w:r w:rsidRPr="00A53382">
        <w:rPr>
          <w:rFonts w:ascii="Times New Roman" w:hAnsi="Times New Roman"/>
          <w:color w:val="EE0000"/>
          <w:lang w:eastAsia="en-IN"/>
        </w:rPr>
        <w:t xml:space="preserve">. </w:t>
      </w:r>
      <w:r w:rsidR="009668CA" w:rsidRPr="00A53382">
        <w:rPr>
          <w:rFonts w:ascii="Times New Roman" w:hAnsi="Times New Roman"/>
          <w:color w:val="EE0000"/>
          <w:lang w:eastAsia="en-IN"/>
        </w:rPr>
        <w:t>A 10 mm umbilical port is inserted using the open Hasson technique or Veress needle</w:t>
      </w:r>
      <w:r w:rsidRPr="00A53382">
        <w:rPr>
          <w:rFonts w:ascii="Times New Roman" w:hAnsi="Times New Roman"/>
          <w:color w:val="EE0000"/>
          <w:lang w:eastAsia="en-IN"/>
        </w:rPr>
        <w:t xml:space="preserve">. </w:t>
      </w:r>
      <w:r w:rsidR="009668CA" w:rsidRPr="00A53382">
        <w:rPr>
          <w:rFonts w:ascii="Times New Roman" w:hAnsi="Times New Roman"/>
          <w:color w:val="EE0000"/>
          <w:lang w:eastAsia="en-IN"/>
        </w:rPr>
        <w:t>Pneumoperitoneum is created at a pressure of 12–14 mmHg</w:t>
      </w:r>
      <w:r w:rsidRPr="00A53382">
        <w:rPr>
          <w:rFonts w:ascii="Times New Roman" w:hAnsi="Times New Roman"/>
          <w:color w:val="EE0000"/>
          <w:lang w:eastAsia="en-IN"/>
        </w:rPr>
        <w:t xml:space="preserve">. </w:t>
      </w:r>
      <w:r w:rsidR="009668CA" w:rsidRPr="00A53382">
        <w:rPr>
          <w:rFonts w:ascii="Times New Roman" w:hAnsi="Times New Roman"/>
          <w:color w:val="EE0000"/>
          <w:lang w:eastAsia="en-IN"/>
        </w:rPr>
        <w:t>Two 5 mm working ports are placed in the right iliac fossa and left suprapubic region</w:t>
      </w:r>
      <w:r w:rsidRPr="00A53382">
        <w:rPr>
          <w:rFonts w:ascii="Times New Roman" w:hAnsi="Times New Roman"/>
          <w:color w:val="EE0000"/>
          <w:lang w:eastAsia="en-IN"/>
        </w:rPr>
        <w:t xml:space="preserve">. </w:t>
      </w:r>
      <w:r w:rsidR="009668CA" w:rsidRPr="00A53382">
        <w:rPr>
          <w:rFonts w:ascii="Times New Roman" w:hAnsi="Times New Roman"/>
          <w:color w:val="EE0000"/>
          <w:lang w:eastAsia="en-IN"/>
        </w:rPr>
        <w:t>A complete diagnostic laparoscopy is performed, starting from the splenic fossa and proceeding clockwise</w:t>
      </w:r>
      <w:r w:rsidRPr="00A53382">
        <w:rPr>
          <w:rFonts w:ascii="Times New Roman" w:hAnsi="Times New Roman"/>
          <w:color w:val="EE0000"/>
          <w:lang w:eastAsia="en-IN"/>
        </w:rPr>
        <w:t xml:space="preserve">. </w:t>
      </w:r>
      <w:r w:rsidR="009668CA" w:rsidRPr="00A53382">
        <w:rPr>
          <w:rFonts w:ascii="Times New Roman" w:hAnsi="Times New Roman"/>
          <w:color w:val="EE0000"/>
          <w:lang w:eastAsia="en-IN"/>
        </w:rPr>
        <w:t>Inspection of the entire small and large bowel, including the lesser sac and duodenum</w:t>
      </w:r>
      <w:r w:rsidRPr="00A53382">
        <w:rPr>
          <w:rFonts w:ascii="Times New Roman" w:hAnsi="Times New Roman"/>
          <w:color w:val="EE0000"/>
          <w:lang w:eastAsia="en-IN"/>
        </w:rPr>
        <w:t xml:space="preserve">. </w:t>
      </w:r>
      <w:r w:rsidR="009668CA" w:rsidRPr="00A53382">
        <w:rPr>
          <w:rFonts w:ascii="Times New Roman" w:hAnsi="Times New Roman"/>
          <w:color w:val="EE0000"/>
          <w:lang w:eastAsia="en-IN"/>
        </w:rPr>
        <w:t>Any free blood or fluid is aspirated, and lavage is performed</w:t>
      </w:r>
      <w:r w:rsidR="00A53382">
        <w:rPr>
          <w:rFonts w:ascii="Times New Roman" w:hAnsi="Times New Roman"/>
          <w:color w:val="EE0000"/>
          <w:lang w:eastAsia="en-IN"/>
        </w:rPr>
        <w:t xml:space="preserve">. [ </w:t>
      </w:r>
      <w:r w:rsidR="00A53382">
        <w:rPr>
          <w:rFonts w:ascii="Times New Roman" w:hAnsi="Times New Roman"/>
          <w:color w:val="00B0F0"/>
          <w:lang w:eastAsia="en-IN"/>
        </w:rPr>
        <w:t>omit or rephrase]</w:t>
      </w:r>
    </w:p>
    <w:p w14:paraId="71CCF1E9" w14:textId="5F2F5CB1" w:rsidR="009668CA" w:rsidRPr="009668CA" w:rsidRDefault="009668CA" w:rsidP="00597546">
      <w:pPr>
        <w:spacing w:after="0"/>
        <w:ind w:left="225"/>
        <w:rPr>
          <w:rFonts w:ascii="Times New Roman" w:hAnsi="Times New Roman"/>
          <w:lang w:eastAsia="en-IN"/>
        </w:rPr>
      </w:pPr>
      <w:r>
        <w:rPr>
          <w:rFonts w:ascii="Times New Roman" w:hAnsi="Times New Roman"/>
          <w:lang w:eastAsia="en-IN"/>
        </w:rPr>
        <w:t xml:space="preserve">      </w:t>
      </w:r>
      <w:r w:rsidRPr="009668CA">
        <w:rPr>
          <w:rFonts w:ascii="Times New Roman" w:hAnsi="Times New Roman"/>
          <w:lang w:eastAsia="en-IN"/>
        </w:rPr>
        <w:t>In our case, a full-thickness small bowel perforation was identified in the proximal segment. There was</w:t>
      </w:r>
      <w:r w:rsidR="00DD47B0">
        <w:rPr>
          <w:rFonts w:ascii="Times New Roman" w:hAnsi="Times New Roman"/>
          <w:lang w:eastAsia="en-IN"/>
        </w:rPr>
        <w:t xml:space="preserve"> </w:t>
      </w:r>
      <w:r w:rsidRPr="009668CA">
        <w:rPr>
          <w:rFonts w:ascii="Times New Roman" w:hAnsi="Times New Roman"/>
          <w:lang w:eastAsia="en-IN"/>
        </w:rPr>
        <w:t xml:space="preserve">minimal contamination, so the perforated segment was exteriorized via an extended umbilical </w:t>
      </w:r>
      <w:r w:rsidRPr="009668CA">
        <w:rPr>
          <w:rFonts w:ascii="Times New Roman" w:hAnsi="Times New Roman"/>
          <w:lang w:eastAsia="en-IN"/>
        </w:rPr>
        <w:lastRenderedPageBreak/>
        <w:t>incision. The bowel injury was repaired in two layers using 2-0 Vicryl for the inner absorbable layer and 3-0 silk for the outer non-absorbable layer. A leak test confirmed the integrity of the repair. A drain was placed in the pelvis, and all ports were closed.</w:t>
      </w:r>
      <w:r w:rsidR="00446313">
        <w:rPr>
          <w:rFonts w:ascii="Times New Roman" w:hAnsi="Times New Roman"/>
          <w:lang w:eastAsia="en-IN"/>
        </w:rPr>
        <w:t xml:space="preserve"> </w:t>
      </w:r>
      <w:r w:rsidR="00446313" w:rsidRPr="00A53382">
        <w:rPr>
          <w:rFonts w:ascii="Times New Roman" w:hAnsi="Times New Roman"/>
          <w:color w:val="00B0F0"/>
          <w:lang w:eastAsia="en-IN"/>
        </w:rPr>
        <w:t>[1,2,3</w:t>
      </w:r>
      <w:r w:rsidR="00446313">
        <w:rPr>
          <w:rFonts w:ascii="Times New Roman" w:hAnsi="Times New Roman"/>
          <w:lang w:eastAsia="en-IN"/>
        </w:rPr>
        <w:t>,5]</w:t>
      </w:r>
    </w:p>
    <w:p w14:paraId="6027DC13" w14:textId="77777777" w:rsidR="00597546" w:rsidRDefault="00597546" w:rsidP="00597546">
      <w:pPr>
        <w:spacing w:after="0"/>
        <w:ind w:left="225"/>
        <w:rPr>
          <w:rFonts w:ascii="Times New Roman" w:hAnsi="Times New Roman"/>
          <w:b/>
          <w:bCs/>
          <w:lang w:eastAsia="en-IN"/>
        </w:rPr>
      </w:pPr>
    </w:p>
    <w:p w14:paraId="18335015" w14:textId="3C6DECF2" w:rsidR="009668CA" w:rsidRPr="009668CA" w:rsidRDefault="009668CA" w:rsidP="00597546">
      <w:pPr>
        <w:spacing w:after="0"/>
        <w:ind w:left="225"/>
        <w:rPr>
          <w:rFonts w:ascii="Times New Roman" w:hAnsi="Times New Roman"/>
          <w:b/>
          <w:bCs/>
          <w:lang w:eastAsia="en-IN"/>
        </w:rPr>
      </w:pPr>
      <w:r w:rsidRPr="009668CA">
        <w:rPr>
          <w:rFonts w:ascii="Times New Roman" w:hAnsi="Times New Roman"/>
          <w:b/>
          <w:bCs/>
          <w:lang w:eastAsia="en-IN"/>
        </w:rPr>
        <w:t>2. Open Laparotomy</w:t>
      </w:r>
    </w:p>
    <w:p w14:paraId="0393E1EA" w14:textId="4C257723" w:rsidR="009668CA" w:rsidRPr="009668CA" w:rsidRDefault="009668CA" w:rsidP="00597546">
      <w:pPr>
        <w:spacing w:after="0"/>
        <w:ind w:left="225"/>
        <w:rPr>
          <w:rFonts w:ascii="Times New Roman" w:hAnsi="Times New Roman"/>
          <w:lang w:eastAsia="en-IN"/>
        </w:rPr>
      </w:pPr>
      <w:r>
        <w:rPr>
          <w:rFonts w:ascii="Times New Roman" w:hAnsi="Times New Roman"/>
          <w:lang w:eastAsia="en-IN"/>
        </w:rPr>
        <w:t xml:space="preserve">     </w:t>
      </w:r>
      <w:r w:rsidRPr="009668CA">
        <w:rPr>
          <w:rFonts w:ascii="Times New Roman" w:hAnsi="Times New Roman"/>
          <w:lang w:eastAsia="en-IN"/>
        </w:rPr>
        <w:t>Open laparotomy remains the gold standard for managing small bowel perforations in unstable patients or those with generalized peritonitis.</w:t>
      </w:r>
      <w:r w:rsidR="00446313">
        <w:rPr>
          <w:rFonts w:ascii="Times New Roman" w:hAnsi="Times New Roman"/>
          <w:lang w:eastAsia="en-IN"/>
        </w:rPr>
        <w:t xml:space="preserve"> </w:t>
      </w:r>
      <w:r w:rsidR="00446313" w:rsidRPr="00A53382">
        <w:rPr>
          <w:rFonts w:ascii="Times New Roman" w:hAnsi="Times New Roman"/>
          <w:color w:val="00B0F0"/>
          <w:lang w:eastAsia="en-IN"/>
        </w:rPr>
        <w:t>[1,2,3</w:t>
      </w:r>
      <w:r w:rsidR="00446313">
        <w:rPr>
          <w:rFonts w:ascii="Times New Roman" w:hAnsi="Times New Roman"/>
          <w:lang w:eastAsia="en-IN"/>
        </w:rPr>
        <w:t>]</w:t>
      </w:r>
    </w:p>
    <w:p w14:paraId="5B4E8EE5" w14:textId="77777777" w:rsidR="009668CA" w:rsidRPr="009668CA" w:rsidRDefault="009668CA" w:rsidP="00597546">
      <w:pPr>
        <w:spacing w:after="0"/>
        <w:ind w:left="225"/>
        <w:rPr>
          <w:rFonts w:ascii="Times New Roman" w:hAnsi="Times New Roman"/>
          <w:b/>
          <w:bCs/>
          <w:lang w:eastAsia="en-IN"/>
        </w:rPr>
      </w:pPr>
      <w:r w:rsidRPr="009668CA">
        <w:rPr>
          <w:rFonts w:ascii="Times New Roman" w:hAnsi="Times New Roman"/>
          <w:b/>
          <w:bCs/>
          <w:lang w:eastAsia="en-IN"/>
        </w:rPr>
        <w:t>Indications for Laparotomy:</w:t>
      </w:r>
    </w:p>
    <w:p w14:paraId="6FCCCC91" w14:textId="77777777" w:rsidR="009668CA" w:rsidRPr="009668CA" w:rsidRDefault="009668CA" w:rsidP="00597546">
      <w:pPr>
        <w:numPr>
          <w:ilvl w:val="0"/>
          <w:numId w:val="12"/>
        </w:numPr>
        <w:spacing w:after="0"/>
        <w:rPr>
          <w:rFonts w:ascii="Times New Roman" w:hAnsi="Times New Roman"/>
          <w:lang w:eastAsia="en-IN"/>
        </w:rPr>
      </w:pPr>
      <w:r w:rsidRPr="009668CA">
        <w:rPr>
          <w:rFonts w:ascii="Times New Roman" w:hAnsi="Times New Roman"/>
          <w:lang w:eastAsia="en-IN"/>
        </w:rPr>
        <w:t>Hemodynamic Instability: Persistent hypotension or hemorrhagic shock</w:t>
      </w:r>
    </w:p>
    <w:p w14:paraId="1ED0CDAA" w14:textId="77777777" w:rsidR="009668CA" w:rsidRPr="009668CA" w:rsidRDefault="009668CA" w:rsidP="00597546">
      <w:pPr>
        <w:numPr>
          <w:ilvl w:val="0"/>
          <w:numId w:val="12"/>
        </w:numPr>
        <w:spacing w:after="0"/>
        <w:rPr>
          <w:rFonts w:ascii="Times New Roman" w:hAnsi="Times New Roman"/>
          <w:lang w:eastAsia="en-IN"/>
        </w:rPr>
      </w:pPr>
      <w:r w:rsidRPr="009668CA">
        <w:rPr>
          <w:rFonts w:ascii="Times New Roman" w:hAnsi="Times New Roman"/>
          <w:lang w:eastAsia="en-IN"/>
        </w:rPr>
        <w:t>Signs of Peritonitis: Guarding, rebound tenderness, and abdominal rigidity</w:t>
      </w:r>
    </w:p>
    <w:p w14:paraId="4B6EB751" w14:textId="77777777" w:rsidR="009668CA" w:rsidRPr="009668CA" w:rsidRDefault="009668CA" w:rsidP="00597546">
      <w:pPr>
        <w:numPr>
          <w:ilvl w:val="0"/>
          <w:numId w:val="12"/>
        </w:numPr>
        <w:spacing w:after="0"/>
        <w:rPr>
          <w:rFonts w:ascii="Times New Roman" w:hAnsi="Times New Roman"/>
          <w:lang w:eastAsia="en-IN"/>
        </w:rPr>
      </w:pPr>
      <w:r w:rsidRPr="009668CA">
        <w:rPr>
          <w:rFonts w:ascii="Times New Roman" w:hAnsi="Times New Roman"/>
          <w:lang w:eastAsia="en-IN"/>
        </w:rPr>
        <w:t>Positive FAST or DPL: Suggesting hemoperitoneum or intestinal contents</w:t>
      </w:r>
    </w:p>
    <w:p w14:paraId="717B7FFB" w14:textId="77777777" w:rsidR="009668CA" w:rsidRPr="009668CA" w:rsidRDefault="009668CA" w:rsidP="00597546">
      <w:pPr>
        <w:numPr>
          <w:ilvl w:val="0"/>
          <w:numId w:val="12"/>
        </w:numPr>
        <w:spacing w:after="0"/>
        <w:rPr>
          <w:rFonts w:ascii="Times New Roman" w:hAnsi="Times New Roman"/>
          <w:lang w:eastAsia="en-IN"/>
        </w:rPr>
      </w:pPr>
      <w:r w:rsidRPr="009668CA">
        <w:rPr>
          <w:rFonts w:ascii="Times New Roman" w:hAnsi="Times New Roman"/>
          <w:lang w:eastAsia="en-IN"/>
        </w:rPr>
        <w:t>Clinical Deterioration: Worsening condition despite observation</w:t>
      </w:r>
    </w:p>
    <w:p w14:paraId="04A0C915" w14:textId="72E41D69" w:rsidR="009668CA" w:rsidRDefault="009668CA" w:rsidP="00597546">
      <w:pPr>
        <w:numPr>
          <w:ilvl w:val="0"/>
          <w:numId w:val="12"/>
        </w:numPr>
        <w:spacing w:after="0"/>
        <w:rPr>
          <w:rFonts w:ascii="Times New Roman" w:hAnsi="Times New Roman"/>
          <w:lang w:eastAsia="en-IN"/>
        </w:rPr>
      </w:pPr>
      <w:r w:rsidRPr="009668CA">
        <w:rPr>
          <w:rFonts w:ascii="Times New Roman" w:hAnsi="Times New Roman"/>
          <w:lang w:eastAsia="en-IN"/>
        </w:rPr>
        <w:t>Multiple Small Bowel Perforations: Complex or widespread injuries</w:t>
      </w:r>
      <w:r w:rsidR="00446313">
        <w:rPr>
          <w:rFonts w:ascii="Times New Roman" w:hAnsi="Times New Roman"/>
          <w:lang w:eastAsia="en-IN"/>
        </w:rPr>
        <w:t xml:space="preserve">. </w:t>
      </w:r>
      <w:r w:rsidR="00446313" w:rsidRPr="00A53382">
        <w:rPr>
          <w:rFonts w:ascii="Times New Roman" w:hAnsi="Times New Roman"/>
          <w:color w:val="00B0F0"/>
          <w:lang w:eastAsia="en-IN"/>
        </w:rPr>
        <w:t>[4,5,6</w:t>
      </w:r>
      <w:r w:rsidR="00446313">
        <w:rPr>
          <w:rFonts w:ascii="Times New Roman" w:hAnsi="Times New Roman"/>
          <w:lang w:eastAsia="en-IN"/>
        </w:rPr>
        <w:t>]</w:t>
      </w:r>
    </w:p>
    <w:p w14:paraId="151C8161" w14:textId="75D28157" w:rsidR="00D84335" w:rsidRPr="00597546" w:rsidRDefault="00D84335" w:rsidP="00597546">
      <w:pPr>
        <w:spacing w:after="0"/>
        <w:rPr>
          <w:rFonts w:ascii="Times New Roman" w:hAnsi="Times New Roman"/>
          <w:lang w:eastAsia="en-IN"/>
        </w:rPr>
      </w:pPr>
      <w:r w:rsidRPr="00597546">
        <w:rPr>
          <w:rFonts w:ascii="Times New Roman" w:hAnsi="Times New Roman"/>
          <w:lang w:eastAsia="en-IN"/>
        </w:rPr>
        <w:t>Surgical Goals:</w:t>
      </w:r>
    </w:p>
    <w:p w14:paraId="274ED9B0" w14:textId="77777777" w:rsidR="009668CA" w:rsidRPr="009668CA" w:rsidRDefault="009668CA" w:rsidP="00597546">
      <w:pPr>
        <w:numPr>
          <w:ilvl w:val="0"/>
          <w:numId w:val="13"/>
        </w:numPr>
        <w:spacing w:after="0"/>
        <w:rPr>
          <w:rFonts w:ascii="Times New Roman" w:hAnsi="Times New Roman"/>
          <w:lang w:eastAsia="en-IN"/>
        </w:rPr>
      </w:pPr>
      <w:r w:rsidRPr="009668CA">
        <w:rPr>
          <w:rFonts w:ascii="Times New Roman" w:hAnsi="Times New Roman"/>
          <w:lang w:eastAsia="en-IN"/>
        </w:rPr>
        <w:t>Identify and repair all perforations</w:t>
      </w:r>
    </w:p>
    <w:p w14:paraId="1701EB1D" w14:textId="77777777" w:rsidR="009668CA" w:rsidRPr="009668CA" w:rsidRDefault="009668CA" w:rsidP="00597546">
      <w:pPr>
        <w:numPr>
          <w:ilvl w:val="0"/>
          <w:numId w:val="13"/>
        </w:numPr>
        <w:spacing w:after="0"/>
        <w:rPr>
          <w:rFonts w:ascii="Times New Roman" w:hAnsi="Times New Roman"/>
          <w:lang w:eastAsia="en-IN"/>
        </w:rPr>
      </w:pPr>
      <w:r w:rsidRPr="009668CA">
        <w:rPr>
          <w:rFonts w:ascii="Times New Roman" w:hAnsi="Times New Roman"/>
          <w:lang w:eastAsia="en-IN"/>
        </w:rPr>
        <w:t>Control active bleeding</w:t>
      </w:r>
    </w:p>
    <w:p w14:paraId="3FA57786" w14:textId="77777777" w:rsidR="009668CA" w:rsidRPr="009668CA" w:rsidRDefault="009668CA" w:rsidP="00597546">
      <w:pPr>
        <w:numPr>
          <w:ilvl w:val="0"/>
          <w:numId w:val="13"/>
        </w:numPr>
        <w:spacing w:after="0"/>
        <w:rPr>
          <w:rFonts w:ascii="Times New Roman" w:hAnsi="Times New Roman"/>
          <w:lang w:eastAsia="en-IN"/>
        </w:rPr>
      </w:pPr>
      <w:r w:rsidRPr="009668CA">
        <w:rPr>
          <w:rFonts w:ascii="Times New Roman" w:hAnsi="Times New Roman"/>
          <w:lang w:eastAsia="en-IN"/>
        </w:rPr>
        <w:t>Irrigate the abdominal cavity to prevent sepsis</w:t>
      </w:r>
    </w:p>
    <w:p w14:paraId="49E72E2A" w14:textId="77777777" w:rsidR="009668CA" w:rsidRPr="009668CA" w:rsidRDefault="009668CA" w:rsidP="00597546">
      <w:pPr>
        <w:numPr>
          <w:ilvl w:val="0"/>
          <w:numId w:val="13"/>
        </w:numPr>
        <w:spacing w:after="0"/>
        <w:rPr>
          <w:rFonts w:ascii="Times New Roman" w:hAnsi="Times New Roman"/>
          <w:lang w:eastAsia="en-IN"/>
        </w:rPr>
      </w:pPr>
      <w:r w:rsidRPr="009668CA">
        <w:rPr>
          <w:rFonts w:ascii="Times New Roman" w:hAnsi="Times New Roman"/>
          <w:lang w:eastAsia="en-IN"/>
        </w:rPr>
        <w:t>Perform resection and anastomosis for nonviable segments or multiple injuries</w:t>
      </w:r>
    </w:p>
    <w:p w14:paraId="53090F3A" w14:textId="21D7F3BE" w:rsidR="009668CA" w:rsidRDefault="009668CA" w:rsidP="00597546">
      <w:pPr>
        <w:spacing w:after="0"/>
        <w:ind w:left="225"/>
        <w:rPr>
          <w:rFonts w:ascii="Times New Roman" w:hAnsi="Times New Roman"/>
          <w:lang w:eastAsia="en-IN"/>
        </w:rPr>
      </w:pPr>
      <w:r>
        <w:rPr>
          <w:rFonts w:ascii="Times New Roman" w:hAnsi="Times New Roman"/>
          <w:lang w:eastAsia="en-IN"/>
        </w:rPr>
        <w:t xml:space="preserve">      </w:t>
      </w:r>
      <w:r w:rsidRPr="009668CA">
        <w:rPr>
          <w:rFonts w:ascii="Times New Roman" w:hAnsi="Times New Roman"/>
          <w:lang w:eastAsia="en-IN"/>
        </w:rPr>
        <w:t>Exploratory laparotomy allows full access to solid and hollow organs and provides the opportunity for damage control surgery, including packing, temporary abdominal closure, and staged reconstruction if needed. This is essential in preventing the lethal triad of hypothermia, coagulopathy, and acidosis.</w:t>
      </w:r>
      <w:r w:rsidR="00446313">
        <w:rPr>
          <w:rFonts w:ascii="Times New Roman" w:hAnsi="Times New Roman"/>
          <w:lang w:eastAsia="en-IN"/>
        </w:rPr>
        <w:t xml:space="preserve"> [7,8,9,10] </w:t>
      </w:r>
    </w:p>
    <w:p w14:paraId="68E8B228" w14:textId="1D99F36C" w:rsidR="00124385" w:rsidRPr="009668CA" w:rsidRDefault="009668CA" w:rsidP="009668CA">
      <w:pPr>
        <w:rPr>
          <w:rFonts w:ascii="Times New Roman" w:hAnsi="Times New Roman"/>
          <w:lang w:eastAsia="en-IN"/>
        </w:rPr>
      </w:pPr>
      <w:r>
        <w:rPr>
          <w:rFonts w:ascii="Times New Roman" w:hAnsi="Times New Roman"/>
          <w:lang w:eastAsia="en-IN"/>
        </w:rPr>
        <w:t xml:space="preserve"> </w:t>
      </w:r>
      <w:r w:rsidR="00D21909" w:rsidRPr="00D21909">
        <w:rPr>
          <w:rFonts w:ascii="Times New Roman" w:hAnsi="Times New Roman"/>
          <w:b/>
          <w:bCs/>
          <w:lang w:val="en-IN" w:eastAsia="en-IN"/>
        </w:rPr>
        <w:t xml:space="preserve">Conclusion </w:t>
      </w:r>
      <w:r w:rsidR="005F5B8A" w:rsidRPr="00D21909">
        <w:rPr>
          <w:rFonts w:ascii="Times New Roman" w:hAnsi="Times New Roman"/>
          <w:b/>
          <w:bCs/>
          <w:lang w:val="en-IN" w:eastAsia="en-IN"/>
        </w:rPr>
        <w:t xml:space="preserve">               </w:t>
      </w:r>
    </w:p>
    <w:p w14:paraId="040487B0" w14:textId="609D1545" w:rsidR="002B42F4" w:rsidRDefault="009668CA" w:rsidP="002B42F4">
      <w:pPr>
        <w:rPr>
          <w:rFonts w:ascii="Times New Roman" w:hAnsi="Times New Roman"/>
          <w:lang w:eastAsia="en-IN"/>
        </w:rPr>
      </w:pPr>
      <w:r w:rsidRPr="009668CA">
        <w:rPr>
          <w:rFonts w:ascii="Times New Roman" w:hAnsi="Times New Roman"/>
          <w:lang w:eastAsia="en-IN"/>
        </w:rPr>
        <w:t xml:space="preserve">      </w:t>
      </w:r>
      <w:r w:rsidR="002B42F4" w:rsidRPr="002B42F4">
        <w:rPr>
          <w:rFonts w:ascii="Times New Roman" w:hAnsi="Times New Roman"/>
          <w:lang w:eastAsia="en-IN"/>
        </w:rPr>
        <w:t xml:space="preserve">Laparoscopy is as safe and feasible tool in selected patients with blunt abdominal trauma, both for diagnosis and treatment. The prerequisites for applying mini-invasive approach are both the hemodynamically stability of the patients and on adequate </w:t>
      </w:r>
      <w:r w:rsidR="00A17B09">
        <w:rPr>
          <w:rFonts w:ascii="Times New Roman" w:hAnsi="Times New Roman"/>
          <w:lang w:eastAsia="en-IN"/>
        </w:rPr>
        <w:t>s</w:t>
      </w:r>
      <w:r w:rsidR="002B42F4" w:rsidRPr="002B42F4">
        <w:rPr>
          <w:rFonts w:ascii="Times New Roman" w:hAnsi="Times New Roman"/>
          <w:lang w:eastAsia="en-IN"/>
        </w:rPr>
        <w:t xml:space="preserve">urgical expertise in advanced laparoscopy. </w:t>
      </w:r>
      <w:r w:rsidR="002B42F4">
        <w:rPr>
          <w:rFonts w:ascii="Times New Roman" w:hAnsi="Times New Roman"/>
          <w:lang w:eastAsia="en-IN"/>
        </w:rPr>
        <w:t xml:space="preserve">    </w:t>
      </w:r>
    </w:p>
    <w:p w14:paraId="24B6040E" w14:textId="77777777" w:rsidR="00DD47B0" w:rsidRDefault="002B42F4" w:rsidP="002B42F4">
      <w:pPr>
        <w:rPr>
          <w:rFonts w:ascii="Times New Roman" w:hAnsi="Times New Roman"/>
          <w:lang w:eastAsia="en-IN"/>
        </w:rPr>
      </w:pPr>
      <w:r>
        <w:rPr>
          <w:rFonts w:ascii="Times New Roman" w:hAnsi="Times New Roman"/>
          <w:lang w:eastAsia="en-IN"/>
        </w:rPr>
        <w:t xml:space="preserve">       </w:t>
      </w:r>
      <w:r w:rsidRPr="002B42F4">
        <w:rPr>
          <w:rFonts w:ascii="Times New Roman" w:hAnsi="Times New Roman"/>
          <w:lang w:eastAsia="en-IN"/>
        </w:rPr>
        <w:t>The laparoscopy offers an excellent option for the effective management of blunt abdominal trauma. Laparoscopy provides early oral intake, and early mobilization of the patient, which help in fast recovery and early resumption of work</w:t>
      </w:r>
      <w:r w:rsidR="00DD47B0">
        <w:rPr>
          <w:rFonts w:ascii="Times New Roman" w:hAnsi="Times New Roman"/>
          <w:lang w:eastAsia="en-IN"/>
        </w:rPr>
        <w:t>.</w:t>
      </w:r>
    </w:p>
    <w:p w14:paraId="23D7DB2F" w14:textId="77777777" w:rsidR="00DD47B0" w:rsidRDefault="00DD47B0" w:rsidP="002B42F4">
      <w:pPr>
        <w:rPr>
          <w:rFonts w:ascii="Times New Roman" w:hAnsi="Times New Roman"/>
          <w:b/>
          <w:bCs/>
          <w:lang w:val="en-IN" w:eastAsia="en-IN"/>
        </w:rPr>
      </w:pPr>
      <w:r w:rsidRPr="00DD47B0">
        <w:rPr>
          <w:rFonts w:ascii="Times New Roman" w:hAnsi="Times New Roman"/>
          <w:b/>
          <w:bCs/>
          <w:lang w:eastAsia="en-IN"/>
        </w:rPr>
        <w:t xml:space="preserve">References </w:t>
      </w:r>
      <w:r w:rsidR="002B42F4" w:rsidRPr="00DD47B0">
        <w:rPr>
          <w:rFonts w:ascii="Times New Roman" w:hAnsi="Times New Roman"/>
          <w:b/>
          <w:bCs/>
          <w:lang w:eastAsia="en-IN"/>
        </w:rPr>
        <w:t xml:space="preserve"> </w:t>
      </w:r>
      <w:r w:rsidR="00A230C1" w:rsidRPr="00DD47B0">
        <w:rPr>
          <w:rFonts w:ascii="Times New Roman" w:hAnsi="Times New Roman"/>
          <w:b/>
          <w:bCs/>
          <w:lang w:val="en-IN" w:eastAsia="en-IN"/>
        </w:rPr>
        <w:t xml:space="preserve"> </w:t>
      </w:r>
    </w:p>
    <w:p w14:paraId="7F6FF5AC" w14:textId="5602BC79" w:rsidR="00DD47B0" w:rsidRPr="00446313" w:rsidRDefault="00DD47B0" w:rsidP="00DD47B0">
      <w:pPr>
        <w:pStyle w:val="ListParagraph"/>
        <w:numPr>
          <w:ilvl w:val="0"/>
          <w:numId w:val="14"/>
        </w:numPr>
        <w:rPr>
          <w:rFonts w:ascii="Times New Roman" w:eastAsia="Calibri" w:hAnsi="Times New Roman" w:cs="Times New Roman"/>
          <w:sz w:val="22"/>
          <w:szCs w:val="22"/>
          <w:lang w:eastAsia="en-IN"/>
        </w:rPr>
      </w:pPr>
      <w:r w:rsidRPr="00446313">
        <w:rPr>
          <w:rFonts w:ascii="Times New Roman" w:eastAsia="Calibri" w:hAnsi="Times New Roman" w:cs="Times New Roman"/>
          <w:sz w:val="22"/>
          <w:szCs w:val="22"/>
          <w:lang w:eastAsia="en-IN"/>
        </w:rPr>
        <w:t xml:space="preserve">Giuseppe Di Buono, Elisa </w:t>
      </w:r>
      <w:proofErr w:type="spellStart"/>
      <w:r w:rsidRPr="00446313">
        <w:rPr>
          <w:rFonts w:ascii="Times New Roman" w:eastAsia="Calibri" w:hAnsi="Times New Roman" w:cs="Times New Roman"/>
          <w:sz w:val="22"/>
          <w:szCs w:val="22"/>
          <w:lang w:eastAsia="en-IN"/>
        </w:rPr>
        <w:t>Maienza</w:t>
      </w:r>
      <w:proofErr w:type="spellEnd"/>
      <w:r w:rsidRPr="00446313">
        <w:rPr>
          <w:rFonts w:ascii="Times New Roman" w:eastAsia="Calibri" w:hAnsi="Times New Roman" w:cs="Times New Roman"/>
          <w:sz w:val="22"/>
          <w:szCs w:val="22"/>
          <w:lang w:eastAsia="en-IN"/>
        </w:rPr>
        <w:t>, Salvatore Buscemi, Laparoscopic treatment of mesenteric avulsion and intestinal perforation after blunt abdominal trauma: A report of a case, International Journal of Surgery Case Reports, Volume 77, Supplement, 2020, https://doi.org/10.1016/j.ijscr.2020.10.033.</w:t>
      </w:r>
      <w:r w:rsidR="00A230C1" w:rsidRPr="00446313">
        <w:rPr>
          <w:rFonts w:ascii="Times New Roman" w:eastAsia="Calibri" w:hAnsi="Times New Roman" w:cs="Times New Roman"/>
          <w:sz w:val="22"/>
          <w:szCs w:val="22"/>
          <w:lang w:eastAsia="en-IN"/>
        </w:rPr>
        <w:t xml:space="preserve">   </w:t>
      </w:r>
      <w:r w:rsidR="00066894" w:rsidRPr="00446313">
        <w:rPr>
          <w:rFonts w:ascii="Times New Roman" w:eastAsia="Calibri" w:hAnsi="Times New Roman" w:cs="Times New Roman"/>
          <w:sz w:val="22"/>
          <w:szCs w:val="22"/>
          <w:lang w:eastAsia="en-IN"/>
        </w:rPr>
        <w:t xml:space="preserve">  </w:t>
      </w:r>
      <w:r w:rsidR="00126E70" w:rsidRPr="00446313">
        <w:rPr>
          <w:rFonts w:ascii="Times New Roman" w:eastAsia="Calibri" w:hAnsi="Times New Roman" w:cs="Times New Roman"/>
          <w:sz w:val="22"/>
          <w:szCs w:val="22"/>
          <w:lang w:eastAsia="en-IN"/>
        </w:rPr>
        <w:t xml:space="preserve">  </w:t>
      </w:r>
      <w:r w:rsidR="00057454" w:rsidRPr="00446313">
        <w:rPr>
          <w:rFonts w:ascii="Times New Roman" w:eastAsia="Calibri" w:hAnsi="Times New Roman" w:cs="Times New Roman"/>
          <w:sz w:val="22"/>
          <w:szCs w:val="22"/>
          <w:lang w:eastAsia="en-IN"/>
        </w:rPr>
        <w:t xml:space="preserve"> </w:t>
      </w:r>
    </w:p>
    <w:p w14:paraId="55364887" w14:textId="77777777" w:rsidR="00DD47B0" w:rsidRPr="00446313" w:rsidRDefault="00DD47B0" w:rsidP="00DD47B0">
      <w:pPr>
        <w:rPr>
          <w:rFonts w:ascii="Times New Roman" w:hAnsi="Times New Roman"/>
          <w:lang w:eastAsia="en-IN"/>
        </w:rPr>
      </w:pPr>
    </w:p>
    <w:p w14:paraId="67F2D950" w14:textId="4D65A924" w:rsidR="00057454" w:rsidRPr="00446313" w:rsidRDefault="00057454" w:rsidP="00DD47B0">
      <w:pPr>
        <w:pStyle w:val="ListParagraph"/>
        <w:numPr>
          <w:ilvl w:val="0"/>
          <w:numId w:val="14"/>
        </w:numPr>
        <w:rPr>
          <w:rFonts w:ascii="Times New Roman" w:eastAsia="Calibri" w:hAnsi="Times New Roman" w:cs="Times New Roman"/>
          <w:sz w:val="22"/>
          <w:szCs w:val="22"/>
          <w:lang w:eastAsia="en-IN"/>
        </w:rPr>
      </w:pPr>
      <w:r w:rsidRPr="00446313">
        <w:rPr>
          <w:rFonts w:ascii="Times New Roman" w:eastAsia="Calibri" w:hAnsi="Times New Roman" w:cs="Times New Roman"/>
          <w:sz w:val="22"/>
          <w:szCs w:val="22"/>
          <w:lang w:eastAsia="en-IN"/>
        </w:rPr>
        <w:t xml:space="preserve"> </w:t>
      </w:r>
      <w:proofErr w:type="spellStart"/>
      <w:r w:rsidR="00DD47B0" w:rsidRPr="00446313">
        <w:rPr>
          <w:rFonts w:ascii="Times New Roman" w:eastAsia="Calibri" w:hAnsi="Times New Roman" w:cs="Times New Roman"/>
          <w:sz w:val="22"/>
          <w:szCs w:val="22"/>
          <w:lang w:eastAsia="en-IN"/>
        </w:rPr>
        <w:t>Elgeldawy</w:t>
      </w:r>
      <w:proofErr w:type="spellEnd"/>
      <w:r w:rsidR="00DD47B0" w:rsidRPr="00446313">
        <w:rPr>
          <w:rFonts w:ascii="Times New Roman" w:eastAsia="Calibri" w:hAnsi="Times New Roman" w:cs="Times New Roman"/>
          <w:sz w:val="22"/>
          <w:szCs w:val="22"/>
          <w:lang w:eastAsia="en-IN"/>
        </w:rPr>
        <w:t xml:space="preserve">, Mohamed M, Reham F </w:t>
      </w:r>
      <w:proofErr w:type="spellStart"/>
      <w:r w:rsidR="00DD47B0" w:rsidRPr="00446313">
        <w:rPr>
          <w:rFonts w:ascii="Times New Roman" w:eastAsia="Calibri" w:hAnsi="Times New Roman" w:cs="Times New Roman"/>
          <w:sz w:val="22"/>
          <w:szCs w:val="22"/>
          <w:lang w:eastAsia="en-IN"/>
        </w:rPr>
        <w:t>Alfelakawi</w:t>
      </w:r>
      <w:proofErr w:type="spellEnd"/>
      <w:r w:rsidR="00DD47B0" w:rsidRPr="00446313">
        <w:rPr>
          <w:rFonts w:ascii="Times New Roman" w:eastAsia="Calibri" w:hAnsi="Times New Roman" w:cs="Times New Roman"/>
          <w:sz w:val="22"/>
          <w:szCs w:val="22"/>
          <w:lang w:eastAsia="en-IN"/>
        </w:rPr>
        <w:t xml:space="preserve">, Fahad </w:t>
      </w:r>
      <w:proofErr w:type="spellStart"/>
      <w:r w:rsidR="00DD47B0" w:rsidRPr="00446313">
        <w:rPr>
          <w:rFonts w:ascii="Times New Roman" w:eastAsia="Calibri" w:hAnsi="Times New Roman" w:cs="Times New Roman"/>
          <w:sz w:val="22"/>
          <w:szCs w:val="22"/>
          <w:lang w:eastAsia="en-IN"/>
        </w:rPr>
        <w:t>Alabhoul</w:t>
      </w:r>
      <w:proofErr w:type="spellEnd"/>
      <w:r w:rsidR="00DD47B0" w:rsidRPr="00446313">
        <w:rPr>
          <w:rFonts w:ascii="Times New Roman" w:eastAsia="Calibri" w:hAnsi="Times New Roman" w:cs="Times New Roman"/>
          <w:sz w:val="22"/>
          <w:szCs w:val="22"/>
          <w:lang w:eastAsia="en-IN"/>
        </w:rPr>
        <w:t xml:space="preserve">, and Ali H </w:t>
      </w:r>
      <w:proofErr w:type="spellStart"/>
      <w:r w:rsidR="00DD47B0" w:rsidRPr="00446313">
        <w:rPr>
          <w:rFonts w:ascii="Times New Roman" w:eastAsia="Calibri" w:hAnsi="Times New Roman" w:cs="Times New Roman"/>
          <w:sz w:val="22"/>
          <w:szCs w:val="22"/>
          <w:lang w:eastAsia="en-IN"/>
        </w:rPr>
        <w:t>Dokhi</w:t>
      </w:r>
      <w:proofErr w:type="spellEnd"/>
      <w:r w:rsidR="00DD47B0" w:rsidRPr="00446313">
        <w:rPr>
          <w:rFonts w:ascii="Times New Roman" w:eastAsia="Calibri" w:hAnsi="Times New Roman" w:cs="Times New Roman"/>
          <w:sz w:val="22"/>
          <w:szCs w:val="22"/>
          <w:lang w:eastAsia="en-IN"/>
        </w:rPr>
        <w:t xml:space="preserve">. 2025. “Laparoscopic Repair of Ileal Perforation Post Blunt Abdominal Trauma: A Case Report”. Asian Journal of Case Reports in Surgery 8 (1):11-15. </w:t>
      </w:r>
      <w:hyperlink r:id="rId7" w:history="1">
        <w:r w:rsidR="00DD47B0" w:rsidRPr="00446313">
          <w:rPr>
            <w:rFonts w:eastAsia="Calibri" w:cs="Times New Roman"/>
            <w:sz w:val="22"/>
            <w:szCs w:val="22"/>
            <w:lang w:eastAsia="en-IN"/>
          </w:rPr>
          <w:t>https://doi.org/10.9734/ajcrs/2025/v8i159</w:t>
        </w:r>
      </w:hyperlink>
    </w:p>
    <w:p w14:paraId="5016B90C" w14:textId="77777777" w:rsidR="00DD47B0" w:rsidRPr="00446313" w:rsidRDefault="00DD47B0" w:rsidP="00DD47B0">
      <w:pPr>
        <w:pStyle w:val="ListParagraph"/>
        <w:rPr>
          <w:rFonts w:ascii="Times New Roman" w:eastAsia="Calibri" w:hAnsi="Times New Roman" w:cs="Times New Roman"/>
          <w:sz w:val="22"/>
          <w:szCs w:val="22"/>
          <w:lang w:eastAsia="en-IN"/>
        </w:rPr>
      </w:pPr>
    </w:p>
    <w:p w14:paraId="16D6E6A9" w14:textId="75687CC5" w:rsidR="00DD47B0" w:rsidRPr="00446313" w:rsidRDefault="00DD47B0" w:rsidP="00DD47B0">
      <w:pPr>
        <w:pStyle w:val="ListParagraph"/>
        <w:numPr>
          <w:ilvl w:val="0"/>
          <w:numId w:val="14"/>
        </w:numPr>
        <w:rPr>
          <w:rFonts w:ascii="Times New Roman" w:eastAsia="Calibri" w:hAnsi="Times New Roman" w:cs="Times New Roman"/>
          <w:sz w:val="22"/>
          <w:szCs w:val="22"/>
          <w:lang w:eastAsia="en-IN"/>
        </w:rPr>
      </w:pPr>
      <w:r w:rsidRPr="00446313">
        <w:rPr>
          <w:rFonts w:ascii="Times New Roman" w:eastAsia="Calibri" w:hAnsi="Times New Roman" w:cs="Times New Roman"/>
          <w:sz w:val="22"/>
          <w:szCs w:val="22"/>
          <w:lang w:eastAsia="en-IN"/>
        </w:rPr>
        <w:t xml:space="preserve">João Louro, Miguel Albano, Teresa </w:t>
      </w:r>
      <w:proofErr w:type="spellStart"/>
      <w:r w:rsidRPr="00446313">
        <w:rPr>
          <w:rFonts w:ascii="Times New Roman" w:eastAsia="Calibri" w:hAnsi="Times New Roman" w:cs="Times New Roman"/>
          <w:sz w:val="22"/>
          <w:szCs w:val="22"/>
          <w:lang w:eastAsia="en-IN"/>
        </w:rPr>
        <w:t>Caroço</w:t>
      </w:r>
      <w:proofErr w:type="spellEnd"/>
      <w:r w:rsidRPr="00446313">
        <w:rPr>
          <w:rFonts w:ascii="Times New Roman" w:eastAsia="Calibri" w:hAnsi="Times New Roman" w:cs="Times New Roman"/>
          <w:sz w:val="22"/>
          <w:szCs w:val="22"/>
          <w:lang w:eastAsia="en-IN"/>
        </w:rPr>
        <w:t>, Luís Reis, Carlos C. Almeida, Multiple isolated small bowel perforations following blunt abdominal trauma, International</w:t>
      </w:r>
      <w:r w:rsidR="001356ED">
        <w:rPr>
          <w:rFonts w:ascii="Times New Roman" w:eastAsia="Calibri" w:hAnsi="Times New Roman" w:cs="Times New Roman"/>
          <w:sz w:val="22"/>
          <w:szCs w:val="22"/>
          <w:lang w:eastAsia="en-IN"/>
        </w:rPr>
        <w:t xml:space="preserve"> </w:t>
      </w:r>
      <w:r w:rsidRPr="00446313">
        <w:rPr>
          <w:rFonts w:ascii="Times New Roman" w:eastAsia="Calibri" w:hAnsi="Times New Roman" w:cs="Times New Roman"/>
          <w:sz w:val="22"/>
          <w:szCs w:val="22"/>
          <w:lang w:eastAsia="en-IN"/>
        </w:rPr>
        <w:t xml:space="preserve">Journal of Surgery Case </w:t>
      </w:r>
      <w:proofErr w:type="spellStart"/>
      <w:proofErr w:type="gramStart"/>
      <w:r w:rsidRPr="00446313">
        <w:rPr>
          <w:rFonts w:ascii="Times New Roman" w:eastAsia="Calibri" w:hAnsi="Times New Roman" w:cs="Times New Roman"/>
          <w:sz w:val="22"/>
          <w:szCs w:val="22"/>
          <w:lang w:eastAsia="en-IN"/>
        </w:rPr>
        <w:t>Reports,Volume</w:t>
      </w:r>
      <w:proofErr w:type="spellEnd"/>
      <w:proofErr w:type="gramEnd"/>
      <w:r w:rsidRPr="00446313">
        <w:rPr>
          <w:rFonts w:ascii="Times New Roman" w:eastAsia="Calibri" w:hAnsi="Times New Roman" w:cs="Times New Roman"/>
          <w:sz w:val="22"/>
          <w:szCs w:val="22"/>
          <w:lang w:eastAsia="en-IN"/>
        </w:rPr>
        <w:t xml:space="preserve"> 53, 2018,  </w:t>
      </w:r>
      <w:hyperlink r:id="rId8" w:history="1">
        <w:r w:rsidRPr="00446313">
          <w:rPr>
            <w:rFonts w:eastAsia="Calibri" w:cs="Times New Roman"/>
            <w:sz w:val="22"/>
            <w:szCs w:val="22"/>
            <w:lang w:eastAsia="en-IN"/>
          </w:rPr>
          <w:t>https://doi.org/10.1016/j.ijscr.2018.10.023</w:t>
        </w:r>
      </w:hyperlink>
      <w:r w:rsidRPr="00446313">
        <w:rPr>
          <w:rFonts w:ascii="Times New Roman" w:eastAsia="Calibri" w:hAnsi="Times New Roman" w:cs="Times New Roman"/>
          <w:sz w:val="22"/>
          <w:szCs w:val="22"/>
          <w:lang w:eastAsia="en-IN"/>
        </w:rPr>
        <w:t>.</w:t>
      </w:r>
    </w:p>
    <w:p w14:paraId="36F65D9C" w14:textId="77777777" w:rsidR="00DD47B0" w:rsidRPr="00446313" w:rsidRDefault="00DD47B0" w:rsidP="00DD47B0">
      <w:pPr>
        <w:pStyle w:val="ListParagraph"/>
        <w:rPr>
          <w:rFonts w:ascii="Times New Roman" w:eastAsia="Calibri" w:hAnsi="Times New Roman" w:cs="Times New Roman"/>
          <w:sz w:val="22"/>
          <w:szCs w:val="22"/>
          <w:lang w:eastAsia="en-IN"/>
        </w:rPr>
      </w:pPr>
    </w:p>
    <w:p w14:paraId="4D4A2445" w14:textId="05E2E8B0" w:rsidR="00DD47B0" w:rsidRPr="00446313" w:rsidRDefault="00DD47B0" w:rsidP="00DD47B0">
      <w:pPr>
        <w:pStyle w:val="ListParagraph"/>
        <w:numPr>
          <w:ilvl w:val="0"/>
          <w:numId w:val="14"/>
        </w:numPr>
        <w:rPr>
          <w:rFonts w:ascii="Times New Roman" w:eastAsia="Calibri" w:hAnsi="Times New Roman" w:cs="Times New Roman"/>
          <w:sz w:val="22"/>
          <w:szCs w:val="22"/>
          <w:lang w:eastAsia="en-IN"/>
        </w:rPr>
      </w:pPr>
      <w:r w:rsidRPr="00446313">
        <w:rPr>
          <w:rFonts w:ascii="Times New Roman" w:eastAsia="Calibri" w:hAnsi="Times New Roman" w:cs="Times New Roman"/>
          <w:sz w:val="22"/>
          <w:szCs w:val="22"/>
          <w:lang w:eastAsia="en-IN"/>
        </w:rPr>
        <w:lastRenderedPageBreak/>
        <w:t xml:space="preserve">Staab, V.; Naganathan, S.; McGuire, M.; Pinto, J.M.; Pall, H. Gastrointestinal Perforation with Blunt Abdominal Trauma in Children. Children 2024, 11, 612. </w:t>
      </w:r>
      <w:hyperlink r:id="rId9" w:history="1">
        <w:r w:rsidRPr="00446313">
          <w:rPr>
            <w:rFonts w:eastAsia="Calibri" w:cs="Times New Roman"/>
            <w:sz w:val="22"/>
            <w:szCs w:val="22"/>
            <w:lang w:eastAsia="en-IN"/>
          </w:rPr>
          <w:t>https://doi.org/10.3390/children11060612</w:t>
        </w:r>
      </w:hyperlink>
    </w:p>
    <w:p w14:paraId="6D054E26" w14:textId="77777777" w:rsidR="00DD47B0" w:rsidRPr="00446313" w:rsidRDefault="00DD47B0" w:rsidP="00DD47B0">
      <w:pPr>
        <w:pStyle w:val="ListParagraph"/>
        <w:rPr>
          <w:rFonts w:ascii="Times New Roman" w:eastAsia="Calibri" w:hAnsi="Times New Roman" w:cs="Times New Roman"/>
          <w:sz w:val="22"/>
          <w:szCs w:val="22"/>
          <w:lang w:eastAsia="en-IN"/>
        </w:rPr>
      </w:pPr>
    </w:p>
    <w:p w14:paraId="214453FC" w14:textId="517E7B5F" w:rsidR="00DD47B0" w:rsidRPr="00446313" w:rsidRDefault="00DD47B0" w:rsidP="00DD47B0">
      <w:pPr>
        <w:pStyle w:val="ListParagraph"/>
        <w:numPr>
          <w:ilvl w:val="0"/>
          <w:numId w:val="14"/>
        </w:numPr>
        <w:rPr>
          <w:rFonts w:ascii="Times New Roman" w:eastAsia="Calibri" w:hAnsi="Times New Roman" w:cs="Times New Roman"/>
          <w:sz w:val="22"/>
          <w:szCs w:val="22"/>
          <w:lang w:eastAsia="en-IN"/>
        </w:rPr>
      </w:pPr>
      <w:r w:rsidRPr="00446313">
        <w:rPr>
          <w:rFonts w:ascii="Times New Roman" w:eastAsia="Calibri" w:hAnsi="Times New Roman" w:cs="Times New Roman"/>
          <w:sz w:val="22"/>
          <w:szCs w:val="22"/>
          <w:lang w:eastAsia="en-IN"/>
        </w:rPr>
        <w:t xml:space="preserve">Buono, Giuseppe &amp; </w:t>
      </w:r>
      <w:proofErr w:type="spellStart"/>
      <w:r w:rsidRPr="00446313">
        <w:rPr>
          <w:rFonts w:ascii="Times New Roman" w:eastAsia="Calibri" w:hAnsi="Times New Roman" w:cs="Times New Roman"/>
          <w:sz w:val="22"/>
          <w:szCs w:val="22"/>
          <w:lang w:eastAsia="en-IN"/>
        </w:rPr>
        <w:t>Maienza</w:t>
      </w:r>
      <w:proofErr w:type="spellEnd"/>
      <w:r w:rsidRPr="00446313">
        <w:rPr>
          <w:rFonts w:ascii="Times New Roman" w:eastAsia="Calibri" w:hAnsi="Times New Roman" w:cs="Times New Roman"/>
          <w:sz w:val="22"/>
          <w:szCs w:val="22"/>
          <w:lang w:eastAsia="en-IN"/>
        </w:rPr>
        <w:t>, Elisa &amp; Buscemi, Salvatore &amp; Gulotta, Leonardo &amp; Romano, Giorgio &amp; Agrusa, Antonino. (2020). Laparoscopic treatment of mesenteric avulsion and intestinal perforation after blunt abdominal trauma: A report of a case. International Journal of Surgery Case Reports. 77. 10.1016/j.ijscr.2020.10.033.</w:t>
      </w:r>
    </w:p>
    <w:p w14:paraId="4F7C2950" w14:textId="77777777" w:rsidR="00DD47B0" w:rsidRPr="00446313" w:rsidRDefault="00DD47B0" w:rsidP="00DD47B0">
      <w:pPr>
        <w:pStyle w:val="ListParagraph"/>
        <w:rPr>
          <w:rFonts w:ascii="Times New Roman" w:eastAsia="Calibri" w:hAnsi="Times New Roman" w:cs="Times New Roman"/>
          <w:sz w:val="22"/>
          <w:szCs w:val="22"/>
          <w:lang w:eastAsia="en-IN"/>
        </w:rPr>
      </w:pPr>
    </w:p>
    <w:p w14:paraId="1AD744EE" w14:textId="54BA238F" w:rsidR="00DD47B0" w:rsidRPr="00446313" w:rsidRDefault="00446313" w:rsidP="00DD47B0">
      <w:pPr>
        <w:pStyle w:val="ListParagraph"/>
        <w:numPr>
          <w:ilvl w:val="0"/>
          <w:numId w:val="14"/>
        </w:numPr>
        <w:rPr>
          <w:rFonts w:ascii="Times New Roman" w:eastAsia="Calibri" w:hAnsi="Times New Roman" w:cs="Times New Roman"/>
          <w:sz w:val="22"/>
          <w:szCs w:val="22"/>
          <w:lang w:eastAsia="en-IN"/>
        </w:rPr>
      </w:pPr>
      <w:r w:rsidRPr="00446313">
        <w:rPr>
          <w:rFonts w:ascii="Times New Roman" w:eastAsia="Calibri" w:hAnsi="Times New Roman" w:cs="Times New Roman"/>
          <w:sz w:val="22"/>
          <w:szCs w:val="22"/>
          <w:lang w:eastAsia="en-IN"/>
        </w:rPr>
        <w:t xml:space="preserve">N Symeonidis, K Ballas, K Psarras, M </w:t>
      </w:r>
      <w:proofErr w:type="spellStart"/>
      <w:r w:rsidRPr="00446313">
        <w:rPr>
          <w:rFonts w:ascii="Times New Roman" w:eastAsia="Calibri" w:hAnsi="Times New Roman" w:cs="Times New Roman"/>
          <w:sz w:val="22"/>
          <w:szCs w:val="22"/>
          <w:lang w:eastAsia="en-IN"/>
        </w:rPr>
        <w:t>Lalountas</w:t>
      </w:r>
      <w:proofErr w:type="spellEnd"/>
      <w:r w:rsidRPr="00446313">
        <w:rPr>
          <w:rFonts w:ascii="Times New Roman" w:eastAsia="Calibri" w:hAnsi="Times New Roman" w:cs="Times New Roman"/>
          <w:sz w:val="22"/>
          <w:szCs w:val="22"/>
          <w:lang w:eastAsia="en-IN"/>
        </w:rPr>
        <w:t xml:space="preserve">, S </w:t>
      </w:r>
      <w:proofErr w:type="spellStart"/>
      <w:r w:rsidRPr="00446313">
        <w:rPr>
          <w:rFonts w:ascii="Times New Roman" w:eastAsia="Calibri" w:hAnsi="Times New Roman" w:cs="Times New Roman"/>
          <w:sz w:val="22"/>
          <w:szCs w:val="22"/>
          <w:lang w:eastAsia="en-IN"/>
        </w:rPr>
        <w:t>Rafailidis</w:t>
      </w:r>
      <w:proofErr w:type="spellEnd"/>
      <w:r w:rsidRPr="00446313">
        <w:rPr>
          <w:rFonts w:ascii="Times New Roman" w:eastAsia="Calibri" w:hAnsi="Times New Roman" w:cs="Times New Roman"/>
          <w:sz w:val="22"/>
          <w:szCs w:val="22"/>
          <w:lang w:eastAsia="en-IN"/>
        </w:rPr>
        <w:t xml:space="preserve">, T Pavlidis, A </w:t>
      </w:r>
      <w:proofErr w:type="spellStart"/>
      <w:r w:rsidRPr="00446313">
        <w:rPr>
          <w:rFonts w:ascii="Times New Roman" w:eastAsia="Calibri" w:hAnsi="Times New Roman" w:cs="Times New Roman"/>
          <w:sz w:val="22"/>
          <w:szCs w:val="22"/>
          <w:lang w:eastAsia="en-IN"/>
        </w:rPr>
        <w:t>Sakantamis</w:t>
      </w:r>
      <w:proofErr w:type="spellEnd"/>
      <w:r w:rsidRPr="00446313">
        <w:rPr>
          <w:rFonts w:ascii="Times New Roman" w:eastAsia="Calibri" w:hAnsi="Times New Roman" w:cs="Times New Roman"/>
          <w:sz w:val="22"/>
          <w:szCs w:val="22"/>
          <w:lang w:eastAsia="en-IN"/>
        </w:rPr>
        <w:t>. Isolated Small Bowel Perforation After Blunt Abdominal Trauma: Report Of 2 Cases. The Internet Journal of Surgery. 2010 Volume 27 Number 1.</w:t>
      </w:r>
    </w:p>
    <w:p w14:paraId="309624DE" w14:textId="77777777" w:rsidR="00446313" w:rsidRPr="00446313" w:rsidRDefault="00446313" w:rsidP="00446313">
      <w:pPr>
        <w:pStyle w:val="ListParagraph"/>
        <w:rPr>
          <w:rFonts w:ascii="Times New Roman" w:eastAsia="Calibri" w:hAnsi="Times New Roman" w:cs="Times New Roman"/>
          <w:sz w:val="22"/>
          <w:szCs w:val="22"/>
          <w:lang w:eastAsia="en-IN"/>
        </w:rPr>
      </w:pPr>
    </w:p>
    <w:p w14:paraId="7CD5C93D" w14:textId="31F377A0" w:rsidR="00446313" w:rsidRPr="00446313" w:rsidRDefault="00446313" w:rsidP="00DD47B0">
      <w:pPr>
        <w:pStyle w:val="ListParagraph"/>
        <w:numPr>
          <w:ilvl w:val="0"/>
          <w:numId w:val="14"/>
        </w:numPr>
        <w:rPr>
          <w:rFonts w:ascii="Times New Roman" w:eastAsia="Calibri" w:hAnsi="Times New Roman" w:cs="Times New Roman"/>
          <w:sz w:val="22"/>
          <w:szCs w:val="22"/>
          <w:lang w:eastAsia="en-IN"/>
        </w:rPr>
      </w:pPr>
      <w:r w:rsidRPr="00446313">
        <w:rPr>
          <w:rFonts w:ascii="Times New Roman" w:eastAsia="Calibri" w:hAnsi="Times New Roman" w:cs="Times New Roman"/>
          <w:sz w:val="22"/>
          <w:szCs w:val="22"/>
          <w:lang w:eastAsia="en-IN"/>
        </w:rPr>
        <w:t xml:space="preserve">Hong, Sung Yong, Kim, Se Hun, Kim, Ki Hoon, Blunt Isolated Small Bowel Perforation Intervention: Does a Delay in Management </w:t>
      </w:r>
      <w:proofErr w:type="gramStart"/>
      <w:r w:rsidRPr="00446313">
        <w:rPr>
          <w:rFonts w:ascii="Times New Roman" w:eastAsia="Calibri" w:hAnsi="Times New Roman" w:cs="Times New Roman"/>
          <w:sz w:val="22"/>
          <w:szCs w:val="22"/>
          <w:lang w:eastAsia="en-IN"/>
        </w:rPr>
        <w:t>Matter?,</w:t>
      </w:r>
      <w:proofErr w:type="gramEnd"/>
      <w:r w:rsidRPr="00446313">
        <w:rPr>
          <w:rFonts w:ascii="Times New Roman" w:eastAsia="Calibri" w:hAnsi="Times New Roman" w:cs="Times New Roman"/>
          <w:sz w:val="22"/>
          <w:szCs w:val="22"/>
          <w:lang w:eastAsia="en-IN"/>
        </w:rPr>
        <w:t> Emergency Medicine International, 2020, 7478485, 8 pages, 2020. </w:t>
      </w:r>
      <w:hyperlink r:id="rId10" w:history="1">
        <w:r w:rsidRPr="00446313">
          <w:rPr>
            <w:rFonts w:eastAsia="Calibri" w:cs="Times New Roman"/>
            <w:sz w:val="22"/>
            <w:szCs w:val="22"/>
            <w:lang w:eastAsia="en-IN"/>
          </w:rPr>
          <w:t>https://doi.org/10.1155/2020/7478485</w:t>
        </w:r>
      </w:hyperlink>
    </w:p>
    <w:p w14:paraId="219AE544" w14:textId="77777777" w:rsidR="00446313" w:rsidRPr="00446313" w:rsidRDefault="00446313" w:rsidP="00446313">
      <w:pPr>
        <w:pStyle w:val="ListParagraph"/>
        <w:rPr>
          <w:rFonts w:ascii="Times New Roman" w:eastAsia="Calibri" w:hAnsi="Times New Roman" w:cs="Times New Roman"/>
          <w:sz w:val="22"/>
          <w:szCs w:val="22"/>
          <w:lang w:eastAsia="en-IN"/>
        </w:rPr>
      </w:pPr>
    </w:p>
    <w:p w14:paraId="380E8F44" w14:textId="41F20D23" w:rsidR="00446313" w:rsidRPr="00446313" w:rsidRDefault="00446313" w:rsidP="00446313">
      <w:pPr>
        <w:pStyle w:val="ListParagraph"/>
        <w:numPr>
          <w:ilvl w:val="0"/>
          <w:numId w:val="14"/>
        </w:numPr>
        <w:rPr>
          <w:rFonts w:ascii="Times New Roman" w:eastAsia="Calibri" w:hAnsi="Times New Roman" w:cs="Times New Roman"/>
          <w:sz w:val="22"/>
          <w:szCs w:val="22"/>
          <w:lang w:eastAsia="en-IN"/>
        </w:rPr>
      </w:pPr>
      <w:r w:rsidRPr="00446313">
        <w:rPr>
          <w:rFonts w:ascii="Times New Roman" w:eastAsia="Calibri" w:hAnsi="Times New Roman" w:cs="Times New Roman"/>
          <w:sz w:val="22"/>
          <w:szCs w:val="22"/>
          <w:lang w:eastAsia="en-IN"/>
        </w:rPr>
        <w:t>Saku, M., Yoshimitsu, K., Murakami, J. et al. </w:t>
      </w:r>
      <w:proofErr w:type="gramStart"/>
      <w:r w:rsidRPr="00446313">
        <w:rPr>
          <w:rFonts w:ascii="Times New Roman" w:eastAsia="Calibri" w:hAnsi="Times New Roman" w:cs="Times New Roman"/>
          <w:sz w:val="22"/>
          <w:szCs w:val="22"/>
          <w:lang w:eastAsia="en-IN"/>
        </w:rPr>
        <w:t>Small</w:t>
      </w:r>
      <w:proofErr w:type="gramEnd"/>
      <w:r w:rsidRPr="00446313">
        <w:rPr>
          <w:rFonts w:ascii="Times New Roman" w:eastAsia="Calibri" w:hAnsi="Times New Roman" w:cs="Times New Roman"/>
          <w:sz w:val="22"/>
          <w:szCs w:val="22"/>
          <w:lang w:eastAsia="en-IN"/>
        </w:rPr>
        <w:t xml:space="preserve"> bowel perforation resulting from blunt abdominal trauma: interval change of radiological characteristics. </w:t>
      </w:r>
      <w:proofErr w:type="spellStart"/>
      <w:r w:rsidRPr="00446313">
        <w:rPr>
          <w:rFonts w:ascii="Times New Roman" w:eastAsia="Calibri" w:hAnsi="Times New Roman" w:cs="Times New Roman"/>
          <w:sz w:val="22"/>
          <w:szCs w:val="22"/>
          <w:lang w:eastAsia="en-IN"/>
        </w:rPr>
        <w:t>Radiat</w:t>
      </w:r>
      <w:proofErr w:type="spellEnd"/>
      <w:r w:rsidRPr="00446313">
        <w:rPr>
          <w:rFonts w:ascii="Times New Roman" w:eastAsia="Calibri" w:hAnsi="Times New Roman" w:cs="Times New Roman"/>
          <w:sz w:val="22"/>
          <w:szCs w:val="22"/>
          <w:lang w:eastAsia="en-IN"/>
        </w:rPr>
        <w:t xml:space="preserve"> Med 24, 358–364 (2006). </w:t>
      </w:r>
      <w:hyperlink r:id="rId11" w:history="1">
        <w:r w:rsidRPr="00446313">
          <w:rPr>
            <w:rFonts w:eastAsia="Calibri" w:cs="Times New Roman"/>
            <w:sz w:val="22"/>
            <w:szCs w:val="22"/>
            <w:lang w:eastAsia="en-IN"/>
          </w:rPr>
          <w:t>https://doi.org/10.1007/s11604-006-0042-1</w:t>
        </w:r>
      </w:hyperlink>
    </w:p>
    <w:p w14:paraId="7DEEC08B" w14:textId="77777777" w:rsidR="00446313" w:rsidRPr="00446313" w:rsidRDefault="00446313" w:rsidP="00446313">
      <w:pPr>
        <w:pStyle w:val="ListParagraph"/>
        <w:rPr>
          <w:rFonts w:ascii="Times New Roman" w:eastAsia="Calibri" w:hAnsi="Times New Roman" w:cs="Times New Roman"/>
          <w:sz w:val="22"/>
          <w:szCs w:val="22"/>
          <w:lang w:eastAsia="en-IN"/>
        </w:rPr>
      </w:pPr>
    </w:p>
    <w:p w14:paraId="6F0A3D51" w14:textId="028652EE" w:rsidR="00446313" w:rsidRPr="00446313" w:rsidRDefault="00446313" w:rsidP="00446313">
      <w:pPr>
        <w:pStyle w:val="ListParagraph"/>
        <w:numPr>
          <w:ilvl w:val="0"/>
          <w:numId w:val="14"/>
        </w:numPr>
        <w:rPr>
          <w:rFonts w:ascii="Times New Roman" w:eastAsia="Calibri" w:hAnsi="Times New Roman" w:cs="Times New Roman"/>
          <w:sz w:val="22"/>
          <w:szCs w:val="22"/>
          <w:lang w:eastAsia="en-IN"/>
        </w:rPr>
      </w:pPr>
      <w:proofErr w:type="spellStart"/>
      <w:r w:rsidRPr="00446313">
        <w:rPr>
          <w:rFonts w:ascii="Times New Roman" w:eastAsia="Calibri" w:hAnsi="Times New Roman" w:cs="Times New Roman"/>
          <w:sz w:val="22"/>
          <w:szCs w:val="22"/>
          <w:lang w:eastAsia="en-IN"/>
        </w:rPr>
        <w:t>Katwal</w:t>
      </w:r>
      <w:proofErr w:type="spellEnd"/>
      <w:r w:rsidRPr="00446313">
        <w:rPr>
          <w:rFonts w:ascii="Times New Roman" w:eastAsia="Calibri" w:hAnsi="Times New Roman" w:cs="Times New Roman"/>
          <w:sz w:val="22"/>
          <w:szCs w:val="22"/>
          <w:lang w:eastAsia="en-IN"/>
        </w:rPr>
        <w:t xml:space="preserve">, Shailendra </w:t>
      </w:r>
      <w:proofErr w:type="spellStart"/>
      <w:r w:rsidRPr="00446313">
        <w:rPr>
          <w:rFonts w:ascii="Times New Roman" w:eastAsia="Calibri" w:hAnsi="Times New Roman" w:cs="Times New Roman"/>
          <w:sz w:val="22"/>
          <w:szCs w:val="22"/>
          <w:lang w:eastAsia="en-IN"/>
        </w:rPr>
        <w:t>MDa</w:t>
      </w:r>
      <w:proofErr w:type="spellEnd"/>
      <w:r w:rsidRPr="00446313">
        <w:rPr>
          <w:rFonts w:ascii="Times New Roman" w:eastAsia="Calibri" w:hAnsi="Times New Roman" w:cs="Times New Roman"/>
          <w:sz w:val="22"/>
          <w:szCs w:val="22"/>
          <w:lang w:eastAsia="en-IN"/>
        </w:rPr>
        <w:t xml:space="preserve">; Ghimire, Aastha </w:t>
      </w:r>
      <w:proofErr w:type="spellStart"/>
      <w:r w:rsidRPr="00446313">
        <w:rPr>
          <w:rFonts w:ascii="Times New Roman" w:eastAsia="Calibri" w:hAnsi="Times New Roman" w:cs="Times New Roman"/>
          <w:sz w:val="22"/>
          <w:szCs w:val="22"/>
          <w:lang w:eastAsia="en-IN"/>
        </w:rPr>
        <w:t>MBBSb</w:t>
      </w:r>
      <w:proofErr w:type="spellEnd"/>
      <w:r w:rsidRPr="00446313">
        <w:rPr>
          <w:rFonts w:ascii="Times New Roman" w:eastAsia="Calibri" w:hAnsi="Times New Roman" w:cs="Times New Roman"/>
          <w:sz w:val="22"/>
          <w:szCs w:val="22"/>
          <w:lang w:eastAsia="en-IN"/>
        </w:rPr>
        <w:t xml:space="preserve">; Joshi, Nishant </w:t>
      </w:r>
      <w:proofErr w:type="spellStart"/>
      <w:r w:rsidRPr="00446313">
        <w:rPr>
          <w:rFonts w:ascii="Times New Roman" w:eastAsia="Calibri" w:hAnsi="Times New Roman" w:cs="Times New Roman"/>
          <w:sz w:val="22"/>
          <w:szCs w:val="22"/>
          <w:lang w:eastAsia="en-IN"/>
        </w:rPr>
        <w:t>MBBSb</w:t>
      </w:r>
      <w:proofErr w:type="spellEnd"/>
      <w:r w:rsidRPr="00446313">
        <w:rPr>
          <w:rFonts w:ascii="Times New Roman" w:eastAsia="Calibri" w:hAnsi="Times New Roman" w:cs="Times New Roman"/>
          <w:sz w:val="22"/>
          <w:szCs w:val="22"/>
          <w:lang w:eastAsia="en-IN"/>
        </w:rPr>
        <w:t xml:space="preserve">. Uncommon presentation: isolated small bowel perforation after </w:t>
      </w:r>
      <w:proofErr w:type="gramStart"/>
      <w:r w:rsidRPr="00446313">
        <w:rPr>
          <w:rFonts w:ascii="Times New Roman" w:eastAsia="Calibri" w:hAnsi="Times New Roman" w:cs="Times New Roman"/>
          <w:sz w:val="22"/>
          <w:szCs w:val="22"/>
          <w:lang w:eastAsia="en-IN"/>
        </w:rPr>
        <w:t>blunt</w:t>
      </w:r>
      <w:proofErr w:type="gramEnd"/>
      <w:r w:rsidRPr="00446313">
        <w:rPr>
          <w:rFonts w:ascii="Times New Roman" w:eastAsia="Calibri" w:hAnsi="Times New Roman" w:cs="Times New Roman"/>
          <w:sz w:val="22"/>
          <w:szCs w:val="22"/>
          <w:lang w:eastAsia="en-IN"/>
        </w:rPr>
        <w:t xml:space="preserve"> abdominal trauma in a pediatric patient; a case report. Annals of Medicine &amp; Surgery 85(12</w:t>
      </w:r>
      <w:proofErr w:type="gramStart"/>
      <w:r w:rsidRPr="00446313">
        <w:rPr>
          <w:rFonts w:ascii="Times New Roman" w:eastAsia="Calibri" w:hAnsi="Times New Roman" w:cs="Times New Roman"/>
          <w:sz w:val="22"/>
          <w:szCs w:val="22"/>
          <w:lang w:eastAsia="en-IN"/>
        </w:rPr>
        <w:t>):p</w:t>
      </w:r>
      <w:proofErr w:type="gramEnd"/>
      <w:r w:rsidRPr="00446313">
        <w:rPr>
          <w:rFonts w:ascii="Times New Roman" w:eastAsia="Calibri" w:hAnsi="Times New Roman" w:cs="Times New Roman"/>
          <w:sz w:val="22"/>
          <w:szCs w:val="22"/>
          <w:lang w:eastAsia="en-IN"/>
        </w:rPr>
        <w:t xml:space="preserve"> 6222-6226, December 2023. | DOI:10.1097/MS9.0000000000001421</w:t>
      </w:r>
    </w:p>
    <w:p w14:paraId="002EAFC2" w14:textId="77777777" w:rsidR="00446313" w:rsidRPr="00446313" w:rsidRDefault="00446313" w:rsidP="00446313">
      <w:pPr>
        <w:pStyle w:val="ListParagraph"/>
        <w:rPr>
          <w:rFonts w:ascii="Times New Roman" w:eastAsia="Calibri" w:hAnsi="Times New Roman" w:cs="Times New Roman"/>
          <w:sz w:val="22"/>
          <w:szCs w:val="22"/>
          <w:lang w:eastAsia="en-IN"/>
        </w:rPr>
      </w:pPr>
    </w:p>
    <w:p w14:paraId="002AACAA" w14:textId="745216DD" w:rsidR="00446313" w:rsidRPr="00446313" w:rsidRDefault="00446313" w:rsidP="00446313">
      <w:pPr>
        <w:pStyle w:val="ListParagraph"/>
        <w:numPr>
          <w:ilvl w:val="0"/>
          <w:numId w:val="14"/>
        </w:numPr>
        <w:rPr>
          <w:rFonts w:ascii="Times New Roman" w:eastAsia="Calibri" w:hAnsi="Times New Roman" w:cs="Times New Roman"/>
          <w:sz w:val="22"/>
          <w:szCs w:val="22"/>
          <w:lang w:eastAsia="en-IN"/>
        </w:rPr>
      </w:pPr>
      <w:r w:rsidRPr="00446313">
        <w:rPr>
          <w:rFonts w:ascii="Times New Roman" w:eastAsia="Calibri" w:hAnsi="Times New Roman" w:cs="Times New Roman"/>
          <w:sz w:val="22"/>
          <w:szCs w:val="22"/>
          <w:lang w:eastAsia="en-IN"/>
        </w:rPr>
        <w:t xml:space="preserve">Barnett RE, Love KM, Sepulveda EA, Cheadle WG. Article Commentary: Small Bowel Trauma: Current Approach to Diagnosis and Management. The American </w:t>
      </w:r>
      <w:proofErr w:type="spellStart"/>
      <w:r w:rsidRPr="00446313">
        <w:rPr>
          <w:rFonts w:ascii="Times New Roman" w:eastAsia="Calibri" w:hAnsi="Times New Roman" w:cs="Times New Roman"/>
          <w:sz w:val="22"/>
          <w:szCs w:val="22"/>
          <w:lang w:eastAsia="en-IN"/>
        </w:rPr>
        <w:t>SurgeonTM</w:t>
      </w:r>
      <w:proofErr w:type="spellEnd"/>
      <w:r w:rsidRPr="00446313">
        <w:rPr>
          <w:rFonts w:ascii="Times New Roman" w:eastAsia="Calibri" w:hAnsi="Times New Roman" w:cs="Times New Roman"/>
          <w:sz w:val="22"/>
          <w:szCs w:val="22"/>
          <w:lang w:eastAsia="en-IN"/>
        </w:rPr>
        <w:t>. 2014;80(12):1183-1191. doi:</w:t>
      </w:r>
      <w:hyperlink r:id="rId12" w:history="1">
        <w:r w:rsidRPr="00446313">
          <w:rPr>
            <w:rFonts w:eastAsia="Calibri" w:cs="Times New Roman"/>
            <w:sz w:val="22"/>
            <w:szCs w:val="22"/>
            <w:lang w:eastAsia="en-IN"/>
          </w:rPr>
          <w:t>10.1177/000313481408001217</w:t>
        </w:r>
      </w:hyperlink>
    </w:p>
    <w:p w14:paraId="404BC826" w14:textId="77777777" w:rsidR="00446313" w:rsidRPr="00446313" w:rsidRDefault="00446313" w:rsidP="00446313">
      <w:pPr>
        <w:pStyle w:val="ListParagraph"/>
        <w:rPr>
          <w:rFonts w:ascii="Times New Roman" w:eastAsia="Calibri" w:hAnsi="Times New Roman" w:cs="Times New Roman"/>
          <w:sz w:val="22"/>
          <w:szCs w:val="22"/>
          <w:lang w:eastAsia="en-IN"/>
        </w:rPr>
      </w:pPr>
    </w:p>
    <w:p w14:paraId="446A6259" w14:textId="77777777" w:rsidR="00446313" w:rsidRPr="00446313" w:rsidRDefault="00446313" w:rsidP="00446313">
      <w:pPr>
        <w:pStyle w:val="ListParagraph"/>
        <w:rPr>
          <w:rFonts w:ascii="Times New Roman" w:eastAsia="Calibri" w:hAnsi="Times New Roman" w:cs="Times New Roman"/>
          <w:sz w:val="22"/>
          <w:szCs w:val="22"/>
          <w:lang w:eastAsia="en-IN"/>
        </w:rPr>
      </w:pPr>
    </w:p>
    <w:sectPr w:rsidR="00446313" w:rsidRPr="0044631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455C" w14:textId="77777777" w:rsidR="00282324" w:rsidRDefault="00282324" w:rsidP="007F693C">
      <w:pPr>
        <w:spacing w:after="0" w:line="240" w:lineRule="auto"/>
      </w:pPr>
      <w:r>
        <w:separator/>
      </w:r>
    </w:p>
  </w:endnote>
  <w:endnote w:type="continuationSeparator" w:id="0">
    <w:p w14:paraId="0D160A1A" w14:textId="77777777" w:rsidR="00282324" w:rsidRDefault="00282324" w:rsidP="007F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9B86" w14:textId="77777777" w:rsidR="007F693C" w:rsidRDefault="007F6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328E" w14:textId="77777777" w:rsidR="007F693C" w:rsidRDefault="007F6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3E22" w14:textId="77777777" w:rsidR="007F693C" w:rsidRDefault="007F6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535A" w14:textId="77777777" w:rsidR="00282324" w:rsidRDefault="00282324" w:rsidP="007F693C">
      <w:pPr>
        <w:spacing w:after="0" w:line="240" w:lineRule="auto"/>
      </w:pPr>
      <w:r>
        <w:separator/>
      </w:r>
    </w:p>
  </w:footnote>
  <w:footnote w:type="continuationSeparator" w:id="0">
    <w:p w14:paraId="4CCF0F2C" w14:textId="77777777" w:rsidR="00282324" w:rsidRDefault="00282324" w:rsidP="007F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AF7D" w14:textId="0520409C" w:rsidR="007F693C" w:rsidRDefault="00000000">
    <w:pPr>
      <w:pStyle w:val="Header"/>
    </w:pPr>
    <w:r>
      <w:rPr>
        <w:noProof/>
      </w:rPr>
      <w:pict w14:anchorId="308F5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534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B6DF" w14:textId="4F185E3E" w:rsidR="007F693C" w:rsidRDefault="00000000">
    <w:pPr>
      <w:pStyle w:val="Header"/>
    </w:pPr>
    <w:r>
      <w:rPr>
        <w:noProof/>
      </w:rPr>
      <w:pict w14:anchorId="39175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534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2831" w14:textId="7F6D38BA" w:rsidR="007F693C" w:rsidRDefault="00000000">
    <w:pPr>
      <w:pStyle w:val="Header"/>
    </w:pPr>
    <w:r>
      <w:rPr>
        <w:noProof/>
      </w:rPr>
      <w:pict w14:anchorId="72D20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534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457"/>
    <w:multiLevelType w:val="multilevel"/>
    <w:tmpl w:val="1E0C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814D6"/>
    <w:multiLevelType w:val="hybridMultilevel"/>
    <w:tmpl w:val="25662C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30000"/>
    <w:multiLevelType w:val="multilevel"/>
    <w:tmpl w:val="3A4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40989"/>
    <w:multiLevelType w:val="multilevel"/>
    <w:tmpl w:val="E9F4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70B56"/>
    <w:multiLevelType w:val="hybridMultilevel"/>
    <w:tmpl w:val="321A98DC"/>
    <w:lvl w:ilvl="0" w:tplc="2C44B20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4129F"/>
    <w:multiLevelType w:val="multilevel"/>
    <w:tmpl w:val="1FB0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071D3"/>
    <w:multiLevelType w:val="multilevel"/>
    <w:tmpl w:val="0F32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848B1"/>
    <w:multiLevelType w:val="hybridMultilevel"/>
    <w:tmpl w:val="DED6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371EB"/>
    <w:multiLevelType w:val="hybridMultilevel"/>
    <w:tmpl w:val="EC844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51BF2"/>
    <w:multiLevelType w:val="multilevel"/>
    <w:tmpl w:val="805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E0489"/>
    <w:multiLevelType w:val="hybridMultilevel"/>
    <w:tmpl w:val="06EC0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D6AD7"/>
    <w:multiLevelType w:val="multilevel"/>
    <w:tmpl w:val="1532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187559"/>
    <w:multiLevelType w:val="hybridMultilevel"/>
    <w:tmpl w:val="0DBC5E92"/>
    <w:lvl w:ilvl="0" w:tplc="59DE226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79FF111B"/>
    <w:multiLevelType w:val="multilevel"/>
    <w:tmpl w:val="FDC6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B0821"/>
    <w:multiLevelType w:val="multilevel"/>
    <w:tmpl w:val="0F7E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954795">
    <w:abstractNumId w:val="10"/>
  </w:num>
  <w:num w:numId="2" w16cid:durableId="442187519">
    <w:abstractNumId w:val="7"/>
  </w:num>
  <w:num w:numId="3" w16cid:durableId="818151526">
    <w:abstractNumId w:val="8"/>
  </w:num>
  <w:num w:numId="4" w16cid:durableId="794834220">
    <w:abstractNumId w:val="4"/>
  </w:num>
  <w:num w:numId="5" w16cid:durableId="404449331">
    <w:abstractNumId w:val="12"/>
  </w:num>
  <w:num w:numId="6" w16cid:durableId="383020439">
    <w:abstractNumId w:val="3"/>
  </w:num>
  <w:num w:numId="7" w16cid:durableId="774327448">
    <w:abstractNumId w:val="0"/>
  </w:num>
  <w:num w:numId="8" w16cid:durableId="1405638441">
    <w:abstractNumId w:val="14"/>
  </w:num>
  <w:num w:numId="9" w16cid:durableId="2039160386">
    <w:abstractNumId w:val="2"/>
  </w:num>
  <w:num w:numId="10" w16cid:durableId="1898474714">
    <w:abstractNumId w:val="13"/>
  </w:num>
  <w:num w:numId="11" w16cid:durableId="1595895711">
    <w:abstractNumId w:val="9"/>
  </w:num>
  <w:num w:numId="12" w16cid:durableId="474444942">
    <w:abstractNumId w:val="11"/>
  </w:num>
  <w:num w:numId="13" w16cid:durableId="924414451">
    <w:abstractNumId w:val="5"/>
  </w:num>
  <w:num w:numId="14" w16cid:durableId="1431967692">
    <w:abstractNumId w:val="1"/>
  </w:num>
  <w:num w:numId="15" w16cid:durableId="288434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AF"/>
    <w:rsid w:val="0000123F"/>
    <w:rsid w:val="00057454"/>
    <w:rsid w:val="00066894"/>
    <w:rsid w:val="000D46F7"/>
    <w:rsid w:val="000F7B0B"/>
    <w:rsid w:val="00124385"/>
    <w:rsid w:val="00126E70"/>
    <w:rsid w:val="001356ED"/>
    <w:rsid w:val="001428B0"/>
    <w:rsid w:val="00171D51"/>
    <w:rsid w:val="00176A4F"/>
    <w:rsid w:val="001B02AF"/>
    <w:rsid w:val="001D7197"/>
    <w:rsid w:val="002259C9"/>
    <w:rsid w:val="00244FA1"/>
    <w:rsid w:val="00282324"/>
    <w:rsid w:val="00297B49"/>
    <w:rsid w:val="002B42F4"/>
    <w:rsid w:val="002D15FA"/>
    <w:rsid w:val="00321D05"/>
    <w:rsid w:val="00411816"/>
    <w:rsid w:val="00416BD5"/>
    <w:rsid w:val="0042130D"/>
    <w:rsid w:val="00446313"/>
    <w:rsid w:val="00452354"/>
    <w:rsid w:val="004C6AF3"/>
    <w:rsid w:val="00566ED5"/>
    <w:rsid w:val="00597546"/>
    <w:rsid w:val="005E0D0F"/>
    <w:rsid w:val="005E1224"/>
    <w:rsid w:val="005F5B8A"/>
    <w:rsid w:val="00682E53"/>
    <w:rsid w:val="00685AC0"/>
    <w:rsid w:val="006A3894"/>
    <w:rsid w:val="006C5032"/>
    <w:rsid w:val="0071160C"/>
    <w:rsid w:val="007F693C"/>
    <w:rsid w:val="007F72DC"/>
    <w:rsid w:val="008D4457"/>
    <w:rsid w:val="009668CA"/>
    <w:rsid w:val="009B6D5C"/>
    <w:rsid w:val="00A16F09"/>
    <w:rsid w:val="00A17B09"/>
    <w:rsid w:val="00A230C1"/>
    <w:rsid w:val="00A53382"/>
    <w:rsid w:val="00AA7130"/>
    <w:rsid w:val="00B9449D"/>
    <w:rsid w:val="00BE0282"/>
    <w:rsid w:val="00C9683F"/>
    <w:rsid w:val="00CA1E2D"/>
    <w:rsid w:val="00CC49D1"/>
    <w:rsid w:val="00CD2763"/>
    <w:rsid w:val="00D21909"/>
    <w:rsid w:val="00D84335"/>
    <w:rsid w:val="00D95137"/>
    <w:rsid w:val="00DD47B0"/>
    <w:rsid w:val="00E163B7"/>
    <w:rsid w:val="00E76CC4"/>
    <w:rsid w:val="00EE6FCC"/>
    <w:rsid w:val="00F561BA"/>
    <w:rsid w:val="00F8523F"/>
    <w:rsid w:val="00F937E9"/>
    <w:rsid w:val="00FB2EE4"/>
    <w:rsid w:val="00FE51F1"/>
    <w:rsid w:val="00FF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400D"/>
  <w15:chartTrackingRefBased/>
  <w15:docId w15:val="{9146731B-6BBC-4388-99C8-1B4AF094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2AF"/>
    <w:pPr>
      <w:spacing w:line="25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1B02A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2A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2AF"/>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2AF"/>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B02AF"/>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B02AF"/>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B02AF"/>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B02AF"/>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B02AF"/>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2AF"/>
    <w:rPr>
      <w:rFonts w:eastAsiaTheme="majorEastAsia" w:cstheme="majorBidi"/>
      <w:color w:val="272727" w:themeColor="text1" w:themeTint="D8"/>
    </w:rPr>
  </w:style>
  <w:style w:type="paragraph" w:styleId="Title">
    <w:name w:val="Title"/>
    <w:basedOn w:val="Normal"/>
    <w:next w:val="Normal"/>
    <w:link w:val="TitleChar"/>
    <w:uiPriority w:val="10"/>
    <w:qFormat/>
    <w:rsid w:val="001B0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2AF"/>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2AF"/>
    <w:pPr>
      <w:spacing w:before="160" w:line="278" w:lineRule="auto"/>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1B02AF"/>
    <w:rPr>
      <w:i/>
      <w:iCs/>
      <w:color w:val="404040" w:themeColor="text1" w:themeTint="BF"/>
    </w:rPr>
  </w:style>
  <w:style w:type="paragraph" w:styleId="ListParagraph">
    <w:name w:val="List Paragraph"/>
    <w:basedOn w:val="Normal"/>
    <w:uiPriority w:val="34"/>
    <w:qFormat/>
    <w:rsid w:val="001B02AF"/>
    <w:pPr>
      <w:spacing w:line="278" w:lineRule="auto"/>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1B02AF"/>
    <w:rPr>
      <w:i/>
      <w:iCs/>
      <w:color w:val="2F5496" w:themeColor="accent1" w:themeShade="BF"/>
    </w:rPr>
  </w:style>
  <w:style w:type="paragraph" w:styleId="IntenseQuote">
    <w:name w:val="Intense Quote"/>
    <w:basedOn w:val="Normal"/>
    <w:next w:val="Normal"/>
    <w:link w:val="IntenseQuoteChar"/>
    <w:uiPriority w:val="30"/>
    <w:qFormat/>
    <w:rsid w:val="001B02A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rPr>
  </w:style>
  <w:style w:type="character" w:customStyle="1" w:styleId="IntenseQuoteChar">
    <w:name w:val="Intense Quote Char"/>
    <w:basedOn w:val="DefaultParagraphFont"/>
    <w:link w:val="IntenseQuote"/>
    <w:uiPriority w:val="30"/>
    <w:rsid w:val="001B02AF"/>
    <w:rPr>
      <w:i/>
      <w:iCs/>
      <w:color w:val="2F5496" w:themeColor="accent1" w:themeShade="BF"/>
    </w:rPr>
  </w:style>
  <w:style w:type="character" w:styleId="IntenseReference">
    <w:name w:val="Intense Reference"/>
    <w:basedOn w:val="DefaultParagraphFont"/>
    <w:uiPriority w:val="32"/>
    <w:qFormat/>
    <w:rsid w:val="001B02AF"/>
    <w:rPr>
      <w:b/>
      <w:bCs/>
      <w:smallCaps/>
      <w:color w:val="2F5496" w:themeColor="accent1" w:themeShade="BF"/>
      <w:spacing w:val="5"/>
    </w:rPr>
  </w:style>
  <w:style w:type="paragraph" w:styleId="NormalWeb">
    <w:name w:val="Normal (Web)"/>
    <w:basedOn w:val="Normal"/>
    <w:uiPriority w:val="99"/>
    <w:semiHidden/>
    <w:unhideWhenUsed/>
    <w:rsid w:val="00D21909"/>
    <w:rPr>
      <w:rFonts w:ascii="Times New Roman" w:hAnsi="Times New Roman"/>
      <w:sz w:val="24"/>
      <w:szCs w:val="24"/>
    </w:rPr>
  </w:style>
  <w:style w:type="character" w:styleId="Hyperlink">
    <w:name w:val="Hyperlink"/>
    <w:basedOn w:val="DefaultParagraphFont"/>
    <w:uiPriority w:val="99"/>
    <w:unhideWhenUsed/>
    <w:rsid w:val="00DD47B0"/>
    <w:rPr>
      <w:color w:val="0563C1" w:themeColor="hyperlink"/>
      <w:u w:val="single"/>
    </w:rPr>
  </w:style>
  <w:style w:type="character" w:styleId="UnresolvedMention">
    <w:name w:val="Unresolved Mention"/>
    <w:basedOn w:val="DefaultParagraphFont"/>
    <w:uiPriority w:val="99"/>
    <w:semiHidden/>
    <w:unhideWhenUsed/>
    <w:rsid w:val="00DD47B0"/>
    <w:rPr>
      <w:color w:val="605E5C"/>
      <w:shd w:val="clear" w:color="auto" w:fill="E1DFDD"/>
    </w:rPr>
  </w:style>
  <w:style w:type="paragraph" w:styleId="Header">
    <w:name w:val="header"/>
    <w:basedOn w:val="Normal"/>
    <w:link w:val="HeaderChar"/>
    <w:uiPriority w:val="99"/>
    <w:unhideWhenUsed/>
    <w:rsid w:val="007F6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93C"/>
    <w:rPr>
      <w:rFonts w:ascii="Calibri" w:eastAsia="Calibri" w:hAnsi="Calibri" w:cs="Times New Roman"/>
      <w:sz w:val="22"/>
      <w:szCs w:val="22"/>
    </w:rPr>
  </w:style>
  <w:style w:type="paragraph" w:styleId="Footer">
    <w:name w:val="footer"/>
    <w:basedOn w:val="Normal"/>
    <w:link w:val="FooterChar"/>
    <w:uiPriority w:val="99"/>
    <w:unhideWhenUsed/>
    <w:rsid w:val="007F6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93C"/>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8738">
      <w:bodyDiv w:val="1"/>
      <w:marLeft w:val="0"/>
      <w:marRight w:val="0"/>
      <w:marTop w:val="0"/>
      <w:marBottom w:val="0"/>
      <w:divBdr>
        <w:top w:val="none" w:sz="0" w:space="0" w:color="auto"/>
        <w:left w:val="none" w:sz="0" w:space="0" w:color="auto"/>
        <w:bottom w:val="none" w:sz="0" w:space="0" w:color="auto"/>
        <w:right w:val="none" w:sz="0" w:space="0" w:color="auto"/>
      </w:divBdr>
    </w:div>
    <w:div w:id="367342719">
      <w:bodyDiv w:val="1"/>
      <w:marLeft w:val="0"/>
      <w:marRight w:val="0"/>
      <w:marTop w:val="0"/>
      <w:marBottom w:val="0"/>
      <w:divBdr>
        <w:top w:val="none" w:sz="0" w:space="0" w:color="auto"/>
        <w:left w:val="none" w:sz="0" w:space="0" w:color="auto"/>
        <w:bottom w:val="none" w:sz="0" w:space="0" w:color="auto"/>
        <w:right w:val="none" w:sz="0" w:space="0" w:color="auto"/>
      </w:divBdr>
    </w:div>
    <w:div w:id="650408694">
      <w:bodyDiv w:val="1"/>
      <w:marLeft w:val="0"/>
      <w:marRight w:val="0"/>
      <w:marTop w:val="0"/>
      <w:marBottom w:val="0"/>
      <w:divBdr>
        <w:top w:val="none" w:sz="0" w:space="0" w:color="auto"/>
        <w:left w:val="none" w:sz="0" w:space="0" w:color="auto"/>
        <w:bottom w:val="none" w:sz="0" w:space="0" w:color="auto"/>
        <w:right w:val="none" w:sz="0" w:space="0" w:color="auto"/>
      </w:divBdr>
      <w:divsChild>
        <w:div w:id="482620011">
          <w:marLeft w:val="0"/>
          <w:marRight w:val="0"/>
          <w:marTop w:val="0"/>
          <w:marBottom w:val="0"/>
          <w:divBdr>
            <w:top w:val="none" w:sz="0" w:space="0" w:color="auto"/>
            <w:left w:val="none" w:sz="0" w:space="0" w:color="auto"/>
            <w:bottom w:val="none" w:sz="0" w:space="0" w:color="auto"/>
            <w:right w:val="none" w:sz="0" w:space="0" w:color="auto"/>
          </w:divBdr>
          <w:divsChild>
            <w:div w:id="4418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4453">
      <w:bodyDiv w:val="1"/>
      <w:marLeft w:val="0"/>
      <w:marRight w:val="0"/>
      <w:marTop w:val="0"/>
      <w:marBottom w:val="0"/>
      <w:divBdr>
        <w:top w:val="none" w:sz="0" w:space="0" w:color="auto"/>
        <w:left w:val="none" w:sz="0" w:space="0" w:color="auto"/>
        <w:bottom w:val="none" w:sz="0" w:space="0" w:color="auto"/>
        <w:right w:val="none" w:sz="0" w:space="0" w:color="auto"/>
      </w:divBdr>
    </w:div>
    <w:div w:id="993878370">
      <w:bodyDiv w:val="1"/>
      <w:marLeft w:val="0"/>
      <w:marRight w:val="0"/>
      <w:marTop w:val="0"/>
      <w:marBottom w:val="0"/>
      <w:divBdr>
        <w:top w:val="none" w:sz="0" w:space="0" w:color="auto"/>
        <w:left w:val="none" w:sz="0" w:space="0" w:color="auto"/>
        <w:bottom w:val="none" w:sz="0" w:space="0" w:color="auto"/>
        <w:right w:val="none" w:sz="0" w:space="0" w:color="auto"/>
      </w:divBdr>
      <w:divsChild>
        <w:div w:id="1497188851">
          <w:marLeft w:val="0"/>
          <w:marRight w:val="0"/>
          <w:marTop w:val="0"/>
          <w:marBottom w:val="0"/>
          <w:divBdr>
            <w:top w:val="none" w:sz="0" w:space="0" w:color="auto"/>
            <w:left w:val="none" w:sz="0" w:space="0" w:color="auto"/>
            <w:bottom w:val="none" w:sz="0" w:space="0" w:color="auto"/>
            <w:right w:val="none" w:sz="0" w:space="0" w:color="auto"/>
          </w:divBdr>
          <w:divsChild>
            <w:div w:id="34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5945">
      <w:bodyDiv w:val="1"/>
      <w:marLeft w:val="0"/>
      <w:marRight w:val="0"/>
      <w:marTop w:val="0"/>
      <w:marBottom w:val="0"/>
      <w:divBdr>
        <w:top w:val="none" w:sz="0" w:space="0" w:color="auto"/>
        <w:left w:val="none" w:sz="0" w:space="0" w:color="auto"/>
        <w:bottom w:val="none" w:sz="0" w:space="0" w:color="auto"/>
        <w:right w:val="none" w:sz="0" w:space="0" w:color="auto"/>
      </w:divBdr>
    </w:div>
    <w:div w:id="1413970828">
      <w:bodyDiv w:val="1"/>
      <w:marLeft w:val="0"/>
      <w:marRight w:val="0"/>
      <w:marTop w:val="0"/>
      <w:marBottom w:val="0"/>
      <w:divBdr>
        <w:top w:val="none" w:sz="0" w:space="0" w:color="auto"/>
        <w:left w:val="none" w:sz="0" w:space="0" w:color="auto"/>
        <w:bottom w:val="none" w:sz="0" w:space="0" w:color="auto"/>
        <w:right w:val="none" w:sz="0" w:space="0" w:color="auto"/>
      </w:divBdr>
      <w:divsChild>
        <w:div w:id="1660841665">
          <w:marLeft w:val="0"/>
          <w:marRight w:val="0"/>
          <w:marTop w:val="0"/>
          <w:marBottom w:val="0"/>
          <w:divBdr>
            <w:top w:val="none" w:sz="0" w:space="0" w:color="auto"/>
            <w:left w:val="none" w:sz="0" w:space="0" w:color="auto"/>
            <w:bottom w:val="none" w:sz="0" w:space="0" w:color="auto"/>
            <w:right w:val="none" w:sz="0" w:space="0" w:color="auto"/>
          </w:divBdr>
          <w:divsChild>
            <w:div w:id="3138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2775">
      <w:bodyDiv w:val="1"/>
      <w:marLeft w:val="0"/>
      <w:marRight w:val="0"/>
      <w:marTop w:val="0"/>
      <w:marBottom w:val="0"/>
      <w:divBdr>
        <w:top w:val="none" w:sz="0" w:space="0" w:color="auto"/>
        <w:left w:val="none" w:sz="0" w:space="0" w:color="auto"/>
        <w:bottom w:val="none" w:sz="0" w:space="0" w:color="auto"/>
        <w:right w:val="none" w:sz="0" w:space="0" w:color="auto"/>
      </w:divBdr>
    </w:div>
    <w:div w:id="1824351601">
      <w:bodyDiv w:val="1"/>
      <w:marLeft w:val="0"/>
      <w:marRight w:val="0"/>
      <w:marTop w:val="0"/>
      <w:marBottom w:val="0"/>
      <w:divBdr>
        <w:top w:val="none" w:sz="0" w:space="0" w:color="auto"/>
        <w:left w:val="none" w:sz="0" w:space="0" w:color="auto"/>
        <w:bottom w:val="none" w:sz="0" w:space="0" w:color="auto"/>
        <w:right w:val="none" w:sz="0" w:space="0" w:color="auto"/>
      </w:divBdr>
    </w:div>
    <w:div w:id="2047480908">
      <w:bodyDiv w:val="1"/>
      <w:marLeft w:val="0"/>
      <w:marRight w:val="0"/>
      <w:marTop w:val="0"/>
      <w:marBottom w:val="0"/>
      <w:divBdr>
        <w:top w:val="none" w:sz="0" w:space="0" w:color="auto"/>
        <w:left w:val="none" w:sz="0" w:space="0" w:color="auto"/>
        <w:bottom w:val="none" w:sz="0" w:space="0" w:color="auto"/>
        <w:right w:val="none" w:sz="0" w:space="0" w:color="auto"/>
      </w:divBdr>
    </w:div>
    <w:div w:id="21141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scr.2018.10.02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ajcrs/2025/v8i159" TargetMode="External"/><Relationship Id="rId12" Type="http://schemas.openxmlformats.org/officeDocument/2006/relationships/hyperlink" Target="https://doi.org/10.1177/00031348140800121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604-006-004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55/2020/747848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children110606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7</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jatal</dc:creator>
  <cp:keywords/>
  <dc:description/>
  <cp:lastModifiedBy>Kapil Rampal</cp:lastModifiedBy>
  <cp:revision>34</cp:revision>
  <dcterms:created xsi:type="dcterms:W3CDTF">2025-06-03T13:14:00Z</dcterms:created>
  <dcterms:modified xsi:type="dcterms:W3CDTF">2025-06-11T17:46:00Z</dcterms:modified>
</cp:coreProperties>
</file>