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AFB18" w14:textId="77777777" w:rsidR="004434EA" w:rsidRDefault="002F2BBF" w:rsidP="002F2BBF">
      <w:pPr>
        <w:jc w:val="center"/>
        <w:rPr>
          <w:rFonts w:ascii="Times New Roman" w:hAnsi="Times New Roman" w:cs="Times New Roman"/>
          <w:b/>
          <w:sz w:val="28"/>
        </w:rPr>
      </w:pPr>
      <w:r w:rsidRPr="002F2BBF">
        <w:rPr>
          <w:rFonts w:ascii="Times New Roman" w:hAnsi="Times New Roman" w:cs="Times New Roman"/>
          <w:b/>
          <w:sz w:val="28"/>
        </w:rPr>
        <w:t>Advances in Migraine Therapy: A Comprehensive Review</w:t>
      </w:r>
    </w:p>
    <w:p w14:paraId="550F4642" w14:textId="77777777" w:rsidR="00B1308C" w:rsidRDefault="00B1308C" w:rsidP="002F2BBF">
      <w:pPr>
        <w:jc w:val="center"/>
        <w:rPr>
          <w:rFonts w:ascii="Times New Roman" w:hAnsi="Times New Roman" w:cs="Times New Roman"/>
          <w:b/>
          <w:sz w:val="28"/>
        </w:rPr>
      </w:pPr>
    </w:p>
    <w:p w14:paraId="7C8A65F7" w14:textId="77777777" w:rsidR="00392AC4" w:rsidRDefault="00392AC4" w:rsidP="00392AC4">
      <w:pPr>
        <w:pStyle w:val="BodyText"/>
      </w:pPr>
    </w:p>
    <w:p w14:paraId="53ADAC98" w14:textId="77777777" w:rsidR="00392AC4" w:rsidRPr="002F2BBF" w:rsidRDefault="00392AC4" w:rsidP="002F2BBF">
      <w:pPr>
        <w:jc w:val="center"/>
        <w:rPr>
          <w:rFonts w:ascii="Times New Roman" w:hAnsi="Times New Roman" w:cs="Times New Roman"/>
          <w:b/>
          <w:sz w:val="36"/>
        </w:rPr>
      </w:pPr>
    </w:p>
    <w:p w14:paraId="48C33004" w14:textId="77777777" w:rsidR="004434EA" w:rsidRPr="00392AC4" w:rsidRDefault="004434EA" w:rsidP="00C4029B">
      <w:pPr>
        <w:spacing w:before="264"/>
        <w:jc w:val="center"/>
        <w:rPr>
          <w:rFonts w:ascii="Times New Roman" w:hAnsi="Times New Roman" w:cs="Times New Roman"/>
          <w:b/>
          <w:sz w:val="24"/>
          <w:szCs w:val="24"/>
        </w:rPr>
      </w:pPr>
      <w:r w:rsidRPr="00392AC4">
        <w:rPr>
          <w:rFonts w:ascii="Times New Roman" w:hAnsi="Times New Roman" w:cs="Times New Roman"/>
          <w:b/>
          <w:color w:val="171717"/>
          <w:spacing w:val="-2"/>
          <w:sz w:val="24"/>
          <w:szCs w:val="24"/>
        </w:rPr>
        <w:t>ABSTRACT</w:t>
      </w:r>
    </w:p>
    <w:p w14:paraId="0315D968" w14:textId="77777777" w:rsidR="004434EA" w:rsidRPr="00392AC4" w:rsidRDefault="004434EA" w:rsidP="004434EA">
      <w:pPr>
        <w:pStyle w:val="BodyText"/>
        <w:spacing w:before="321" w:line="276" w:lineRule="auto"/>
        <w:ind w:left="460" w:right="306"/>
        <w:jc w:val="both"/>
      </w:pPr>
      <w:r w:rsidRPr="00392AC4">
        <w:t>Migraine is a common and disabling condition that affects a large proportion of the</w:t>
      </w:r>
      <w:r w:rsidRPr="00392AC4">
        <w:rPr>
          <w:spacing w:val="-1"/>
        </w:rPr>
        <w:t xml:space="preserve"> </w:t>
      </w:r>
      <w:r w:rsidRPr="00392AC4">
        <w:t>global</w:t>
      </w:r>
      <w:r w:rsidRPr="00392AC4">
        <w:rPr>
          <w:spacing w:val="-1"/>
        </w:rPr>
        <w:t xml:space="preserve"> </w:t>
      </w:r>
      <w:r w:rsidRPr="00392AC4">
        <w:t>population. Although conventional treatments have been able to</w:t>
      </w:r>
      <w:r w:rsidRPr="00392AC4">
        <w:rPr>
          <w:spacing w:val="-15"/>
        </w:rPr>
        <w:t xml:space="preserve"> </w:t>
      </w:r>
      <w:r w:rsidRPr="00392AC4">
        <w:t>help</w:t>
      </w:r>
      <w:r w:rsidRPr="00392AC4">
        <w:rPr>
          <w:spacing w:val="-15"/>
        </w:rPr>
        <w:t xml:space="preserve"> </w:t>
      </w:r>
      <w:r w:rsidRPr="00392AC4">
        <w:t>many,</w:t>
      </w:r>
      <w:r w:rsidRPr="00392AC4">
        <w:rPr>
          <w:spacing w:val="-15"/>
        </w:rPr>
        <w:t xml:space="preserve"> </w:t>
      </w:r>
      <w:r w:rsidRPr="00392AC4">
        <w:t>there</w:t>
      </w:r>
      <w:r w:rsidRPr="00392AC4">
        <w:rPr>
          <w:spacing w:val="-15"/>
        </w:rPr>
        <w:t xml:space="preserve"> </w:t>
      </w:r>
      <w:r w:rsidRPr="00392AC4">
        <w:t>is</w:t>
      </w:r>
      <w:r w:rsidRPr="00392AC4">
        <w:rPr>
          <w:spacing w:val="-15"/>
        </w:rPr>
        <w:t xml:space="preserve"> </w:t>
      </w:r>
      <w:r w:rsidRPr="00392AC4">
        <w:t>still</w:t>
      </w:r>
      <w:r w:rsidRPr="00392AC4">
        <w:rPr>
          <w:spacing w:val="-15"/>
        </w:rPr>
        <w:t xml:space="preserve"> </w:t>
      </w:r>
      <w:r w:rsidRPr="00392AC4">
        <w:t>a</w:t>
      </w:r>
      <w:r w:rsidRPr="00392AC4">
        <w:rPr>
          <w:spacing w:val="-15"/>
        </w:rPr>
        <w:t xml:space="preserve"> </w:t>
      </w:r>
      <w:r w:rsidRPr="00392AC4">
        <w:t>considerable</w:t>
      </w:r>
      <w:r w:rsidRPr="00392AC4">
        <w:rPr>
          <w:spacing w:val="-15"/>
        </w:rPr>
        <w:t xml:space="preserve"> </w:t>
      </w:r>
      <w:r w:rsidRPr="00392AC4">
        <w:t>number</w:t>
      </w:r>
      <w:r w:rsidRPr="00392AC4">
        <w:rPr>
          <w:spacing w:val="-15"/>
        </w:rPr>
        <w:t xml:space="preserve"> </w:t>
      </w:r>
      <w:r w:rsidRPr="00392AC4">
        <w:t>of</w:t>
      </w:r>
      <w:r w:rsidRPr="00392AC4">
        <w:rPr>
          <w:spacing w:val="-15"/>
        </w:rPr>
        <w:t xml:space="preserve"> </w:t>
      </w:r>
      <w:r w:rsidRPr="00392AC4">
        <w:t>patients</w:t>
      </w:r>
      <w:r w:rsidRPr="00392AC4">
        <w:rPr>
          <w:spacing w:val="-15"/>
        </w:rPr>
        <w:t xml:space="preserve"> </w:t>
      </w:r>
      <w:r w:rsidRPr="00392AC4">
        <w:t>who</w:t>
      </w:r>
      <w:r w:rsidRPr="00392AC4">
        <w:rPr>
          <w:spacing w:val="-15"/>
        </w:rPr>
        <w:t xml:space="preserve"> </w:t>
      </w:r>
      <w:r w:rsidRPr="00392AC4">
        <w:t>experience</w:t>
      </w:r>
      <w:r w:rsidRPr="00392AC4">
        <w:rPr>
          <w:spacing w:val="-15"/>
        </w:rPr>
        <w:t xml:space="preserve"> </w:t>
      </w:r>
      <w:r w:rsidRPr="00392AC4">
        <w:t>suboptimal results</w:t>
      </w:r>
      <w:r w:rsidRPr="00392AC4">
        <w:rPr>
          <w:spacing w:val="-14"/>
        </w:rPr>
        <w:t xml:space="preserve"> </w:t>
      </w:r>
      <w:r w:rsidRPr="00392AC4">
        <w:t>or</w:t>
      </w:r>
      <w:r w:rsidRPr="00392AC4">
        <w:rPr>
          <w:spacing w:val="-14"/>
        </w:rPr>
        <w:t xml:space="preserve"> </w:t>
      </w:r>
      <w:r w:rsidRPr="00392AC4">
        <w:t>unbearable</w:t>
      </w:r>
      <w:r w:rsidRPr="00392AC4">
        <w:rPr>
          <w:spacing w:val="-15"/>
        </w:rPr>
        <w:t xml:space="preserve"> </w:t>
      </w:r>
      <w:r w:rsidRPr="00392AC4">
        <w:t>side</w:t>
      </w:r>
      <w:r w:rsidRPr="00392AC4">
        <w:rPr>
          <w:spacing w:val="-15"/>
        </w:rPr>
        <w:t xml:space="preserve"> </w:t>
      </w:r>
      <w:r w:rsidRPr="00392AC4">
        <w:t>effects.</w:t>
      </w:r>
      <w:r w:rsidRPr="00392AC4">
        <w:rPr>
          <w:spacing w:val="-15"/>
        </w:rPr>
        <w:t xml:space="preserve"> </w:t>
      </w:r>
      <w:r w:rsidRPr="00392AC4">
        <w:t>Recent</w:t>
      </w:r>
      <w:r w:rsidRPr="00392AC4">
        <w:rPr>
          <w:spacing w:val="-15"/>
        </w:rPr>
        <w:t xml:space="preserve"> </w:t>
      </w:r>
      <w:r w:rsidRPr="00392AC4">
        <w:t>breakthroughs</w:t>
      </w:r>
      <w:r w:rsidRPr="00392AC4">
        <w:rPr>
          <w:spacing w:val="-13"/>
        </w:rPr>
        <w:t xml:space="preserve"> </w:t>
      </w:r>
      <w:r w:rsidRPr="00392AC4">
        <w:t>in</w:t>
      </w:r>
      <w:r w:rsidRPr="00392AC4">
        <w:rPr>
          <w:spacing w:val="-15"/>
        </w:rPr>
        <w:t xml:space="preserve"> </w:t>
      </w:r>
      <w:r w:rsidRPr="00392AC4">
        <w:t>migraine</w:t>
      </w:r>
      <w:r w:rsidRPr="00392AC4">
        <w:rPr>
          <w:spacing w:val="-11"/>
        </w:rPr>
        <w:t xml:space="preserve"> </w:t>
      </w:r>
      <w:r w:rsidRPr="00392AC4">
        <w:t>therapy</w:t>
      </w:r>
      <w:r w:rsidRPr="00392AC4">
        <w:rPr>
          <w:spacing w:val="-15"/>
        </w:rPr>
        <w:t xml:space="preserve"> </w:t>
      </w:r>
      <w:r w:rsidRPr="00392AC4">
        <w:t>open</w:t>
      </w:r>
      <w:r w:rsidRPr="00392AC4">
        <w:rPr>
          <w:spacing w:val="-15"/>
        </w:rPr>
        <w:t xml:space="preserve"> </w:t>
      </w:r>
      <w:r w:rsidRPr="00392AC4">
        <w:t>doors to promising new pharmacological and non-pharmacological options. This review looks at the latest advances in migraine treatment wi</w:t>
      </w:r>
      <w:r w:rsidR="00392AC4">
        <w:t xml:space="preserve">th a focus on CGRP inhibitors, </w:t>
      </w:r>
      <w:proofErr w:type="spellStart"/>
      <w:r w:rsidR="00392AC4">
        <w:t>Gepants</w:t>
      </w:r>
      <w:proofErr w:type="spellEnd"/>
      <w:r w:rsidR="00392AC4">
        <w:t xml:space="preserve">, </w:t>
      </w:r>
      <w:proofErr w:type="spellStart"/>
      <w:r w:rsidR="00392AC4">
        <w:t>Ditans</w:t>
      </w:r>
      <w:proofErr w:type="spellEnd"/>
      <w:r w:rsidR="00392AC4">
        <w:t xml:space="preserve">, and </w:t>
      </w:r>
      <w:proofErr w:type="spellStart"/>
      <w:r w:rsidR="00392AC4">
        <w:t>N</w:t>
      </w:r>
      <w:r w:rsidRPr="00392AC4">
        <w:t>euromodulation</w:t>
      </w:r>
      <w:proofErr w:type="spellEnd"/>
      <w:r w:rsidRPr="00392AC4">
        <w:t xml:space="preserve"> techniques. The emergence of monoclonal antibodies</w:t>
      </w:r>
      <w:r w:rsidRPr="00392AC4">
        <w:rPr>
          <w:spacing w:val="-15"/>
        </w:rPr>
        <w:t xml:space="preserve"> </w:t>
      </w:r>
      <w:r w:rsidRPr="00392AC4">
        <w:t>against</w:t>
      </w:r>
      <w:r w:rsidRPr="00392AC4">
        <w:rPr>
          <w:spacing w:val="-15"/>
        </w:rPr>
        <w:t xml:space="preserve"> </w:t>
      </w:r>
      <w:r w:rsidRPr="00392AC4">
        <w:t>calcitonin</w:t>
      </w:r>
      <w:r w:rsidRPr="00392AC4">
        <w:rPr>
          <w:spacing w:val="-15"/>
        </w:rPr>
        <w:t xml:space="preserve"> </w:t>
      </w:r>
      <w:r w:rsidRPr="00392AC4">
        <w:t>gene-related</w:t>
      </w:r>
      <w:r w:rsidRPr="00392AC4">
        <w:rPr>
          <w:spacing w:val="-15"/>
        </w:rPr>
        <w:t xml:space="preserve"> </w:t>
      </w:r>
      <w:r w:rsidRPr="00392AC4">
        <w:t>peptide</w:t>
      </w:r>
      <w:r w:rsidRPr="00392AC4">
        <w:rPr>
          <w:spacing w:val="-15"/>
        </w:rPr>
        <w:t xml:space="preserve"> </w:t>
      </w:r>
      <w:r w:rsidRPr="00392AC4">
        <w:t>has</w:t>
      </w:r>
      <w:r w:rsidRPr="00392AC4">
        <w:rPr>
          <w:spacing w:val="-15"/>
        </w:rPr>
        <w:t xml:space="preserve"> </w:t>
      </w:r>
      <w:r w:rsidRPr="00392AC4">
        <w:t>transformed</w:t>
      </w:r>
      <w:r w:rsidRPr="00392AC4">
        <w:rPr>
          <w:spacing w:val="-15"/>
        </w:rPr>
        <w:t xml:space="preserve"> </w:t>
      </w:r>
      <w:r w:rsidRPr="00392AC4">
        <w:t>management</w:t>
      </w:r>
      <w:r w:rsidRPr="00392AC4">
        <w:rPr>
          <w:spacing w:val="-15"/>
        </w:rPr>
        <w:t xml:space="preserve"> </w:t>
      </w:r>
      <w:r w:rsidRPr="00392AC4">
        <w:t xml:space="preserve">equally for acute and preventive migraines. This includes drugs such as </w:t>
      </w:r>
      <w:proofErr w:type="spellStart"/>
      <w:r w:rsidRPr="00392AC4">
        <w:t>erenumab</w:t>
      </w:r>
      <w:proofErr w:type="spellEnd"/>
      <w:r w:rsidRPr="00392AC4">
        <w:t xml:space="preserve">, </w:t>
      </w:r>
      <w:proofErr w:type="spellStart"/>
      <w:r w:rsidRPr="00392AC4">
        <w:t>fremanezumab</w:t>
      </w:r>
      <w:proofErr w:type="spellEnd"/>
      <w:r w:rsidRPr="00392AC4">
        <w:t xml:space="preserve">, and </w:t>
      </w:r>
      <w:proofErr w:type="spellStart"/>
      <w:r w:rsidRPr="00392AC4">
        <w:t>galcanezumab</w:t>
      </w:r>
      <w:proofErr w:type="spellEnd"/>
      <w:r w:rsidRPr="00392AC4">
        <w:t xml:space="preserve">, which have been developed and are targeted in nature; they have proven to have better efficacy with fewer adverse effects than conventional drugs. Similarly, </w:t>
      </w:r>
      <w:proofErr w:type="spellStart"/>
      <w:r w:rsidRPr="00392AC4">
        <w:t>gepants-ubrogepant</w:t>
      </w:r>
      <w:proofErr w:type="spellEnd"/>
      <w:r w:rsidRPr="00392AC4">
        <w:t xml:space="preserve">, </w:t>
      </w:r>
      <w:proofErr w:type="spellStart"/>
      <w:r w:rsidRPr="00392AC4">
        <w:t>rimegepant</w:t>
      </w:r>
      <w:proofErr w:type="spellEnd"/>
      <w:r w:rsidRPr="00392AC4">
        <w:t>-for acute migraines have yielded promising results; these drugs act orally, without the cardiovascular dangers</w:t>
      </w:r>
      <w:r w:rsidRPr="00392AC4">
        <w:rPr>
          <w:spacing w:val="-11"/>
        </w:rPr>
        <w:t xml:space="preserve"> </w:t>
      </w:r>
      <w:r w:rsidRPr="00392AC4">
        <w:t>of</w:t>
      </w:r>
      <w:r w:rsidRPr="00392AC4">
        <w:rPr>
          <w:spacing w:val="-12"/>
        </w:rPr>
        <w:t xml:space="preserve"> </w:t>
      </w:r>
      <w:r w:rsidRPr="00392AC4">
        <w:t>triptans.</w:t>
      </w:r>
      <w:r w:rsidRPr="00392AC4">
        <w:rPr>
          <w:spacing w:val="-13"/>
        </w:rPr>
        <w:t xml:space="preserve"> </w:t>
      </w:r>
      <w:proofErr w:type="spellStart"/>
      <w:r w:rsidRPr="00392AC4">
        <w:t>Ditans</w:t>
      </w:r>
      <w:proofErr w:type="spellEnd"/>
      <w:r w:rsidRPr="00392AC4">
        <w:t>,</w:t>
      </w:r>
      <w:r w:rsidRPr="00392AC4">
        <w:rPr>
          <w:spacing w:val="-13"/>
        </w:rPr>
        <w:t xml:space="preserve"> </w:t>
      </w:r>
      <w:r w:rsidRPr="00392AC4">
        <w:t>including</w:t>
      </w:r>
      <w:r w:rsidRPr="00392AC4">
        <w:rPr>
          <w:spacing w:val="-8"/>
        </w:rPr>
        <w:t xml:space="preserve"> </w:t>
      </w:r>
      <w:proofErr w:type="spellStart"/>
      <w:r w:rsidRPr="00392AC4">
        <w:t>lasmiditan</w:t>
      </w:r>
      <w:proofErr w:type="spellEnd"/>
      <w:r w:rsidRPr="00392AC4">
        <w:t>,</w:t>
      </w:r>
      <w:r w:rsidRPr="00392AC4">
        <w:rPr>
          <w:spacing w:val="-13"/>
        </w:rPr>
        <w:t xml:space="preserve"> </w:t>
      </w:r>
      <w:r w:rsidRPr="00392AC4">
        <w:t>are</w:t>
      </w:r>
      <w:r w:rsidRPr="00392AC4">
        <w:rPr>
          <w:spacing w:val="-9"/>
        </w:rPr>
        <w:t xml:space="preserve"> </w:t>
      </w:r>
      <w:r w:rsidRPr="00392AC4">
        <w:t>a</w:t>
      </w:r>
      <w:r w:rsidRPr="00392AC4">
        <w:rPr>
          <w:spacing w:val="-14"/>
        </w:rPr>
        <w:t xml:space="preserve"> </w:t>
      </w:r>
      <w:r w:rsidRPr="00392AC4">
        <w:t>new</w:t>
      </w:r>
      <w:r w:rsidRPr="00392AC4">
        <w:rPr>
          <w:spacing w:val="-11"/>
        </w:rPr>
        <w:t xml:space="preserve"> </w:t>
      </w:r>
      <w:r w:rsidRPr="00392AC4">
        <w:t>class</w:t>
      </w:r>
      <w:r w:rsidRPr="00392AC4">
        <w:rPr>
          <w:spacing w:val="-11"/>
        </w:rPr>
        <w:t xml:space="preserve"> </w:t>
      </w:r>
      <w:r w:rsidRPr="00392AC4">
        <w:t>of</w:t>
      </w:r>
      <w:r w:rsidRPr="00392AC4">
        <w:rPr>
          <w:spacing w:val="-12"/>
        </w:rPr>
        <w:t xml:space="preserve"> </w:t>
      </w:r>
      <w:r w:rsidRPr="00392AC4">
        <w:t>acute</w:t>
      </w:r>
      <w:r w:rsidRPr="00392AC4">
        <w:rPr>
          <w:spacing w:val="-9"/>
        </w:rPr>
        <w:t xml:space="preserve"> </w:t>
      </w:r>
      <w:r w:rsidRPr="00392AC4">
        <w:t>treatments</w:t>
      </w:r>
      <w:r w:rsidRPr="00392AC4">
        <w:rPr>
          <w:spacing w:val="-11"/>
        </w:rPr>
        <w:t xml:space="preserve"> </w:t>
      </w:r>
      <w:r w:rsidRPr="00392AC4">
        <w:t>for migraine that act at the 5-HT1F receptor, offering an alternative to patients who have contraindications to triptans.</w:t>
      </w:r>
    </w:p>
    <w:p w14:paraId="784216FC" w14:textId="77777777" w:rsidR="004434EA" w:rsidRPr="00392AC4" w:rsidRDefault="004434EA" w:rsidP="004434EA">
      <w:pPr>
        <w:pStyle w:val="BodyText"/>
        <w:spacing w:before="42"/>
      </w:pPr>
    </w:p>
    <w:p w14:paraId="1A78C833" w14:textId="77777777" w:rsidR="004434EA" w:rsidRPr="00392AC4" w:rsidRDefault="004434EA" w:rsidP="00392AC4">
      <w:pPr>
        <w:pStyle w:val="BodyText"/>
        <w:spacing w:line="273" w:lineRule="auto"/>
        <w:ind w:left="460" w:right="306"/>
        <w:jc w:val="both"/>
        <w:sectPr w:rsidR="004434EA" w:rsidRPr="00392AC4" w:rsidSect="00392AC4">
          <w:headerReference w:type="even" r:id="rId7"/>
          <w:headerReference w:type="default" r:id="rId8"/>
          <w:footerReference w:type="even" r:id="rId9"/>
          <w:footerReference w:type="default" r:id="rId10"/>
          <w:headerReference w:type="first" r:id="rId11"/>
          <w:footerReference w:type="first" r:id="rId12"/>
          <w:pgSz w:w="11910" w:h="16840" w:code="9"/>
          <w:pgMar w:top="1944" w:right="1138" w:bottom="878" w:left="1699" w:header="0" w:footer="691" w:gutter="0"/>
          <w:pgNumType w:start="1"/>
          <w:cols w:space="720"/>
        </w:sectPr>
      </w:pPr>
      <w:r w:rsidRPr="00392AC4">
        <w:rPr>
          <w:b/>
        </w:rPr>
        <w:t xml:space="preserve">Keywords: </w:t>
      </w:r>
      <w:r w:rsidRPr="00392AC4">
        <w:t>Migraine, CGRP inhibitors</w:t>
      </w:r>
      <w:r w:rsidR="00392AC4">
        <w:t xml:space="preserve">, </w:t>
      </w:r>
      <w:r w:rsidR="00392AC4" w:rsidRPr="00392AC4">
        <w:t>neurological</w:t>
      </w:r>
      <w:r w:rsidR="00392AC4">
        <w:t xml:space="preserve">, </w:t>
      </w:r>
      <w:proofErr w:type="spellStart"/>
      <w:r w:rsidR="00392AC4">
        <w:t>Gepants</w:t>
      </w:r>
      <w:proofErr w:type="spellEnd"/>
      <w:r w:rsidR="00392AC4">
        <w:t xml:space="preserve">, </w:t>
      </w:r>
      <w:proofErr w:type="spellStart"/>
      <w:r w:rsidR="00392AC4">
        <w:t>Ditans</w:t>
      </w:r>
      <w:proofErr w:type="spellEnd"/>
    </w:p>
    <w:p w14:paraId="26A5004E" w14:textId="77777777" w:rsidR="004434EA" w:rsidRPr="00734D2E" w:rsidRDefault="004434EA" w:rsidP="004434EA">
      <w:pPr>
        <w:pStyle w:val="Heading1"/>
        <w:spacing w:before="209"/>
        <w:jc w:val="left"/>
      </w:pPr>
      <w:r w:rsidRPr="00734D2E">
        <w:rPr>
          <w:spacing w:val="-2"/>
          <w:w w:val="90"/>
        </w:rPr>
        <w:lastRenderedPageBreak/>
        <w:t>INTRODUCTION</w:t>
      </w:r>
    </w:p>
    <w:p w14:paraId="23097785" w14:textId="77777777" w:rsidR="004434EA" w:rsidRPr="00734D2E" w:rsidRDefault="004434EA" w:rsidP="004434EA">
      <w:pPr>
        <w:pStyle w:val="BodyText"/>
        <w:spacing w:before="156" w:line="360" w:lineRule="auto"/>
        <w:ind w:left="460" w:right="300"/>
        <w:jc w:val="both"/>
      </w:pPr>
      <w:r w:rsidRPr="00734D2E">
        <w:t>A</w:t>
      </w:r>
      <w:r w:rsidRPr="00734D2E">
        <w:rPr>
          <w:spacing w:val="-12"/>
        </w:rPr>
        <w:t xml:space="preserve"> </w:t>
      </w:r>
      <w:r w:rsidRPr="00734D2E">
        <w:t>migraine</w:t>
      </w:r>
      <w:r w:rsidRPr="00734D2E">
        <w:rPr>
          <w:spacing w:val="-15"/>
        </w:rPr>
        <w:t xml:space="preserve"> </w:t>
      </w:r>
      <w:r w:rsidRPr="00734D2E">
        <w:t>is</w:t>
      </w:r>
      <w:r w:rsidRPr="00734D2E">
        <w:rPr>
          <w:spacing w:val="-8"/>
        </w:rPr>
        <w:t xml:space="preserve"> </w:t>
      </w:r>
      <w:r w:rsidRPr="00734D2E">
        <w:t>characterized</w:t>
      </w:r>
      <w:r w:rsidRPr="00734D2E">
        <w:rPr>
          <w:spacing w:val="-14"/>
        </w:rPr>
        <w:t xml:space="preserve"> </w:t>
      </w:r>
      <w:r w:rsidRPr="00734D2E">
        <w:t>by</w:t>
      </w:r>
      <w:r w:rsidRPr="00734D2E">
        <w:rPr>
          <w:spacing w:val="-9"/>
        </w:rPr>
        <w:t xml:space="preserve"> </w:t>
      </w:r>
      <w:r w:rsidRPr="00734D2E">
        <w:t>very</w:t>
      </w:r>
      <w:r w:rsidRPr="00734D2E">
        <w:rPr>
          <w:spacing w:val="-9"/>
        </w:rPr>
        <w:t xml:space="preserve"> </w:t>
      </w:r>
      <w:r w:rsidRPr="00734D2E">
        <w:t>intense</w:t>
      </w:r>
      <w:r w:rsidRPr="00734D2E">
        <w:rPr>
          <w:spacing w:val="-10"/>
        </w:rPr>
        <w:t xml:space="preserve"> </w:t>
      </w:r>
      <w:r w:rsidRPr="00734D2E">
        <w:t>pulsating</w:t>
      </w:r>
      <w:r w:rsidRPr="00734D2E">
        <w:rPr>
          <w:spacing w:val="-9"/>
        </w:rPr>
        <w:t xml:space="preserve"> </w:t>
      </w:r>
      <w:r w:rsidRPr="00734D2E">
        <w:t>headaches,</w:t>
      </w:r>
      <w:r w:rsidRPr="00734D2E">
        <w:rPr>
          <w:spacing w:val="-14"/>
        </w:rPr>
        <w:t xml:space="preserve"> </w:t>
      </w:r>
      <w:r w:rsidRPr="00734D2E">
        <w:t>often</w:t>
      </w:r>
      <w:r w:rsidRPr="00734D2E">
        <w:rPr>
          <w:spacing w:val="-9"/>
        </w:rPr>
        <w:t xml:space="preserve"> </w:t>
      </w:r>
      <w:r w:rsidRPr="00734D2E">
        <w:t>accompanied</w:t>
      </w:r>
      <w:r w:rsidRPr="00734D2E">
        <w:rPr>
          <w:spacing w:val="-14"/>
        </w:rPr>
        <w:t xml:space="preserve"> </w:t>
      </w:r>
      <w:r w:rsidRPr="00734D2E">
        <w:t>by nausea, sensitivity to light and sound, and visual disturbances. Unlike the usual headaches,</w:t>
      </w:r>
      <w:r w:rsidRPr="00734D2E">
        <w:rPr>
          <w:spacing w:val="-9"/>
        </w:rPr>
        <w:t xml:space="preserve"> </w:t>
      </w:r>
      <w:r w:rsidRPr="00734D2E">
        <w:t>migraines</w:t>
      </w:r>
      <w:r w:rsidRPr="00734D2E">
        <w:rPr>
          <w:spacing w:val="-7"/>
        </w:rPr>
        <w:t xml:space="preserve"> </w:t>
      </w:r>
      <w:r w:rsidRPr="00734D2E">
        <w:t>tend</w:t>
      </w:r>
      <w:r w:rsidRPr="00734D2E">
        <w:rPr>
          <w:spacing w:val="-9"/>
        </w:rPr>
        <w:t xml:space="preserve"> </w:t>
      </w:r>
      <w:r w:rsidRPr="00734D2E">
        <w:t>to</w:t>
      </w:r>
      <w:r w:rsidRPr="00734D2E">
        <w:rPr>
          <w:spacing w:val="-9"/>
        </w:rPr>
        <w:t xml:space="preserve"> </w:t>
      </w:r>
      <w:r w:rsidRPr="00734D2E">
        <w:t>be</w:t>
      </w:r>
      <w:r w:rsidRPr="00734D2E">
        <w:rPr>
          <w:spacing w:val="-10"/>
        </w:rPr>
        <w:t xml:space="preserve"> </w:t>
      </w:r>
      <w:r w:rsidRPr="00734D2E">
        <w:t>more</w:t>
      </w:r>
      <w:r w:rsidRPr="00734D2E">
        <w:rPr>
          <w:spacing w:val="-10"/>
        </w:rPr>
        <w:t xml:space="preserve"> </w:t>
      </w:r>
      <w:r w:rsidRPr="00734D2E">
        <w:t>severe</w:t>
      </w:r>
      <w:r w:rsidRPr="00734D2E">
        <w:rPr>
          <w:spacing w:val="-10"/>
        </w:rPr>
        <w:t xml:space="preserve"> </w:t>
      </w:r>
      <w:r w:rsidRPr="00734D2E">
        <w:t>and</w:t>
      </w:r>
      <w:r w:rsidRPr="00734D2E">
        <w:rPr>
          <w:spacing w:val="-9"/>
        </w:rPr>
        <w:t xml:space="preserve"> </w:t>
      </w:r>
      <w:r w:rsidRPr="00734D2E">
        <w:t>can</w:t>
      </w:r>
      <w:r w:rsidRPr="00734D2E">
        <w:rPr>
          <w:spacing w:val="-3"/>
        </w:rPr>
        <w:t xml:space="preserve"> </w:t>
      </w:r>
      <w:r w:rsidRPr="00734D2E">
        <w:t>take</w:t>
      </w:r>
      <w:r w:rsidRPr="00734D2E">
        <w:rPr>
          <w:spacing w:val="-10"/>
        </w:rPr>
        <w:t xml:space="preserve"> </w:t>
      </w:r>
      <w:r w:rsidRPr="00734D2E">
        <w:t>several</w:t>
      </w:r>
      <w:r w:rsidRPr="00734D2E">
        <w:rPr>
          <w:spacing w:val="-10"/>
        </w:rPr>
        <w:t xml:space="preserve"> </w:t>
      </w:r>
      <w:r w:rsidRPr="00734D2E">
        <w:t>hours</w:t>
      </w:r>
      <w:r w:rsidRPr="00734D2E">
        <w:rPr>
          <w:spacing w:val="-7"/>
        </w:rPr>
        <w:t xml:space="preserve"> </w:t>
      </w:r>
      <w:r w:rsidRPr="00734D2E">
        <w:t>or</w:t>
      </w:r>
      <w:r w:rsidRPr="00734D2E">
        <w:rPr>
          <w:spacing w:val="-8"/>
        </w:rPr>
        <w:t xml:space="preserve"> </w:t>
      </w:r>
      <w:r w:rsidRPr="00734D2E">
        <w:t>even</w:t>
      </w:r>
      <w:r w:rsidRPr="00734D2E">
        <w:rPr>
          <w:spacing w:val="-9"/>
        </w:rPr>
        <w:t xml:space="preserve"> </w:t>
      </w:r>
      <w:r w:rsidRPr="00734D2E">
        <w:t>several days</w:t>
      </w:r>
      <w:r w:rsidRPr="00734D2E">
        <w:rPr>
          <w:spacing w:val="-11"/>
        </w:rPr>
        <w:t xml:space="preserve"> </w:t>
      </w:r>
      <w:r w:rsidRPr="00734D2E">
        <w:t>to</w:t>
      </w:r>
      <w:r w:rsidRPr="00734D2E">
        <w:rPr>
          <w:spacing w:val="-13"/>
        </w:rPr>
        <w:t xml:space="preserve"> </w:t>
      </w:r>
      <w:r w:rsidRPr="00734D2E">
        <w:t>pass.</w:t>
      </w:r>
      <w:r w:rsidRPr="00734D2E">
        <w:rPr>
          <w:spacing w:val="-8"/>
        </w:rPr>
        <w:t xml:space="preserve"> </w:t>
      </w:r>
      <w:r w:rsidRPr="00734D2E">
        <w:t>They</w:t>
      </w:r>
      <w:r w:rsidRPr="00734D2E">
        <w:rPr>
          <w:spacing w:val="-13"/>
        </w:rPr>
        <w:t xml:space="preserve"> </w:t>
      </w:r>
      <w:r w:rsidRPr="00734D2E">
        <w:t>normally</w:t>
      </w:r>
      <w:r w:rsidRPr="00734D2E">
        <w:rPr>
          <w:spacing w:val="-13"/>
        </w:rPr>
        <w:t xml:space="preserve"> </w:t>
      </w:r>
      <w:r w:rsidRPr="00734D2E">
        <w:t>occur</w:t>
      </w:r>
      <w:r w:rsidRPr="00734D2E">
        <w:rPr>
          <w:spacing w:val="-12"/>
        </w:rPr>
        <w:t xml:space="preserve"> </w:t>
      </w:r>
      <w:r w:rsidRPr="00734D2E">
        <w:t>in</w:t>
      </w:r>
      <w:r w:rsidRPr="00734D2E">
        <w:rPr>
          <w:spacing w:val="-8"/>
        </w:rPr>
        <w:t xml:space="preserve"> </w:t>
      </w:r>
      <w:r w:rsidRPr="00734D2E">
        <w:t>cycles</w:t>
      </w:r>
      <w:r w:rsidRPr="00734D2E">
        <w:rPr>
          <w:spacing w:val="-11"/>
        </w:rPr>
        <w:t xml:space="preserve"> </w:t>
      </w:r>
      <w:r w:rsidRPr="00734D2E">
        <w:t>and</w:t>
      </w:r>
      <w:r w:rsidRPr="00734D2E">
        <w:rPr>
          <w:spacing w:val="-8"/>
        </w:rPr>
        <w:t xml:space="preserve"> </w:t>
      </w:r>
      <w:r w:rsidRPr="00734D2E">
        <w:t>begin</w:t>
      </w:r>
      <w:r w:rsidRPr="00734D2E">
        <w:rPr>
          <w:spacing w:val="-13"/>
        </w:rPr>
        <w:t xml:space="preserve"> </w:t>
      </w:r>
      <w:r w:rsidRPr="00734D2E">
        <w:t>with</w:t>
      </w:r>
      <w:r w:rsidRPr="00734D2E">
        <w:rPr>
          <w:spacing w:val="-13"/>
        </w:rPr>
        <w:t xml:space="preserve"> </w:t>
      </w:r>
      <w:r w:rsidRPr="00734D2E">
        <w:t>signs</w:t>
      </w:r>
      <w:r w:rsidRPr="00734D2E">
        <w:rPr>
          <w:spacing w:val="-11"/>
        </w:rPr>
        <w:t xml:space="preserve"> </w:t>
      </w:r>
      <w:r w:rsidRPr="00734D2E">
        <w:t>(aura)</w:t>
      </w:r>
      <w:r w:rsidRPr="00734D2E">
        <w:rPr>
          <w:spacing w:val="-8"/>
        </w:rPr>
        <w:t xml:space="preserve"> </w:t>
      </w:r>
      <w:r w:rsidRPr="00734D2E">
        <w:t>that</w:t>
      </w:r>
      <w:r w:rsidRPr="00734D2E">
        <w:rPr>
          <w:spacing w:val="-9"/>
        </w:rPr>
        <w:t xml:space="preserve"> </w:t>
      </w:r>
      <w:r w:rsidRPr="00734D2E">
        <w:t>cause</w:t>
      </w:r>
      <w:r w:rsidRPr="00734D2E">
        <w:rPr>
          <w:spacing w:val="-9"/>
        </w:rPr>
        <w:t xml:space="preserve"> </w:t>
      </w:r>
      <w:r w:rsidRPr="00734D2E">
        <w:t>them to go into headache phase, followed by a period of fatigue once the headache phase is over. There are a number of stimuli that may precipitate migraines, such as stress, hormonal</w:t>
      </w:r>
      <w:r w:rsidRPr="00734D2E">
        <w:rPr>
          <w:spacing w:val="-10"/>
        </w:rPr>
        <w:t xml:space="preserve"> </w:t>
      </w:r>
      <w:r w:rsidRPr="00734D2E">
        <w:t>changes,</w:t>
      </w:r>
      <w:r w:rsidRPr="00734D2E">
        <w:rPr>
          <w:spacing w:val="-9"/>
        </w:rPr>
        <w:t xml:space="preserve"> </w:t>
      </w:r>
      <w:r w:rsidRPr="00734D2E">
        <w:t>food</w:t>
      </w:r>
      <w:r w:rsidRPr="00734D2E">
        <w:rPr>
          <w:spacing w:val="-8"/>
        </w:rPr>
        <w:t xml:space="preserve"> </w:t>
      </w:r>
      <w:r w:rsidRPr="00734D2E">
        <w:t>intake,</w:t>
      </w:r>
      <w:r w:rsidRPr="00734D2E">
        <w:rPr>
          <w:spacing w:val="-3"/>
        </w:rPr>
        <w:t xml:space="preserve"> </w:t>
      </w:r>
      <w:r w:rsidRPr="00734D2E">
        <w:t>and</w:t>
      </w:r>
      <w:r w:rsidRPr="00734D2E">
        <w:rPr>
          <w:spacing w:val="-9"/>
        </w:rPr>
        <w:t xml:space="preserve"> </w:t>
      </w:r>
      <w:r w:rsidRPr="00734D2E">
        <w:t>environmental</w:t>
      </w:r>
      <w:r w:rsidRPr="00734D2E">
        <w:rPr>
          <w:spacing w:val="-10"/>
        </w:rPr>
        <w:t xml:space="preserve"> </w:t>
      </w:r>
      <w:r w:rsidRPr="00734D2E">
        <w:t>stimuli.</w:t>
      </w:r>
      <w:r w:rsidRPr="00734D2E">
        <w:rPr>
          <w:spacing w:val="-3"/>
        </w:rPr>
        <w:t xml:space="preserve"> </w:t>
      </w:r>
      <w:r w:rsidRPr="00734D2E">
        <w:t>These</w:t>
      </w:r>
      <w:r w:rsidRPr="00734D2E">
        <w:rPr>
          <w:spacing w:val="-10"/>
        </w:rPr>
        <w:t xml:space="preserve"> </w:t>
      </w:r>
      <w:r w:rsidRPr="00734D2E">
        <w:t>may</w:t>
      </w:r>
      <w:r w:rsidRPr="00734D2E">
        <w:rPr>
          <w:spacing w:val="-9"/>
        </w:rPr>
        <w:t xml:space="preserve"> </w:t>
      </w:r>
      <w:r w:rsidRPr="00734D2E">
        <w:t>have</w:t>
      </w:r>
      <w:r w:rsidRPr="00734D2E">
        <w:rPr>
          <w:spacing w:val="-10"/>
        </w:rPr>
        <w:t xml:space="preserve"> </w:t>
      </w:r>
      <w:r w:rsidRPr="00734D2E">
        <w:t>significant effects on day-to-day living and productivity. Millions are affected worldwide. Managing migraines can be achieved through lifestyle modification, medication, and learning what individual triggers are.</w:t>
      </w:r>
    </w:p>
    <w:p w14:paraId="3D3AF239" w14:textId="18E37EB8" w:rsidR="00235244" w:rsidRPr="00235244" w:rsidRDefault="004434EA" w:rsidP="00235244">
      <w:pPr>
        <w:pStyle w:val="BodyText"/>
        <w:spacing w:before="1" w:line="360" w:lineRule="auto"/>
        <w:ind w:left="460" w:right="315"/>
        <w:jc w:val="both"/>
        <w:rPr>
          <w:spacing w:val="-2"/>
        </w:rPr>
      </w:pPr>
      <w:r w:rsidRPr="00734D2E">
        <w:t>Migraine is classified as a primary headache disorder, meaning it is not caused by another</w:t>
      </w:r>
      <w:r w:rsidRPr="00734D2E">
        <w:rPr>
          <w:spacing w:val="-2"/>
        </w:rPr>
        <w:t xml:space="preserve"> </w:t>
      </w:r>
      <w:r w:rsidRPr="00734D2E">
        <w:t>medical</w:t>
      </w:r>
      <w:r w:rsidRPr="00734D2E">
        <w:rPr>
          <w:spacing w:val="-3"/>
        </w:rPr>
        <w:t xml:space="preserve"> </w:t>
      </w:r>
      <w:r w:rsidRPr="00734D2E">
        <w:t>condition.</w:t>
      </w:r>
      <w:r w:rsidRPr="00734D2E">
        <w:rPr>
          <w:spacing w:val="-2"/>
        </w:rPr>
        <w:t xml:space="preserve"> </w:t>
      </w:r>
      <w:r w:rsidRPr="00734D2E">
        <w:t>Instead,</w:t>
      </w:r>
      <w:r w:rsidRPr="00734D2E">
        <w:rPr>
          <w:spacing w:val="-2"/>
        </w:rPr>
        <w:t xml:space="preserve"> </w:t>
      </w:r>
      <w:r w:rsidRPr="00734D2E">
        <w:t>it</w:t>
      </w:r>
      <w:r w:rsidRPr="00734D2E">
        <w:rPr>
          <w:spacing w:val="-3"/>
        </w:rPr>
        <w:t xml:space="preserve"> </w:t>
      </w:r>
      <w:r w:rsidRPr="00734D2E">
        <w:t>results from</w:t>
      </w:r>
      <w:r w:rsidRPr="00734D2E">
        <w:rPr>
          <w:spacing w:val="-3"/>
        </w:rPr>
        <w:t xml:space="preserve"> </w:t>
      </w:r>
      <w:r w:rsidRPr="00734D2E">
        <w:t>abnormal</w:t>
      </w:r>
      <w:r w:rsidRPr="00734D2E">
        <w:rPr>
          <w:spacing w:val="-3"/>
        </w:rPr>
        <w:t xml:space="preserve"> </w:t>
      </w:r>
      <w:r w:rsidRPr="00734D2E">
        <w:t>neurological</w:t>
      </w:r>
      <w:r w:rsidRPr="00734D2E">
        <w:rPr>
          <w:spacing w:val="-3"/>
        </w:rPr>
        <w:t xml:space="preserve"> </w:t>
      </w:r>
      <w:r w:rsidRPr="00734D2E">
        <w:t>and</w:t>
      </w:r>
      <w:r w:rsidRPr="00734D2E">
        <w:rPr>
          <w:spacing w:val="-2"/>
        </w:rPr>
        <w:t xml:space="preserve"> </w:t>
      </w:r>
      <w:r w:rsidRPr="00734D2E">
        <w:t xml:space="preserve">vascular </w:t>
      </w:r>
      <w:r w:rsidRPr="00734D2E">
        <w:rPr>
          <w:spacing w:val="-2"/>
        </w:rPr>
        <w:t>processes</w:t>
      </w:r>
      <w:r w:rsidR="00C4029B">
        <w:rPr>
          <w:spacing w:val="-2"/>
        </w:rPr>
        <w:t xml:space="preserve"> </w:t>
      </w:r>
      <w:r w:rsidRPr="00734D2E">
        <w:rPr>
          <w:spacing w:val="-2"/>
        </w:rPr>
        <w:t>[1</w:t>
      </w:r>
      <w:r w:rsidRPr="00235244">
        <w:rPr>
          <w:spacing w:val="-2"/>
        </w:rPr>
        <w:t>].</w:t>
      </w:r>
      <w:r w:rsidR="00EC1E69">
        <w:rPr>
          <w:spacing w:val="-2"/>
        </w:rPr>
        <w:t xml:space="preserve"> </w:t>
      </w:r>
      <w:bookmarkStart w:id="0" w:name="_GoBack"/>
      <w:bookmarkEnd w:id="0"/>
      <w:r w:rsidR="00235244" w:rsidRPr="00235244">
        <w:t>Now a day, delivering of active ingredients with a level of comfort, presentation and bioavailability and these studies is infringement the difficulty of conventional method. Various factors are examined like choice of excipients, bioavailability,</w:t>
      </w:r>
      <w:r w:rsidR="00235244" w:rsidRPr="00235244">
        <w:rPr>
          <w:spacing w:val="-2"/>
        </w:rPr>
        <w:t xml:space="preserve"> </w:t>
      </w:r>
      <w:r w:rsidR="00235244" w:rsidRPr="00235244">
        <w:t>stability and cost effectiveness</w:t>
      </w:r>
      <w:r w:rsidR="00235244">
        <w:t xml:space="preserve"> [30]</w:t>
      </w:r>
    </w:p>
    <w:p w14:paraId="196B446F" w14:textId="77777777" w:rsidR="004434EA" w:rsidRPr="00235244" w:rsidRDefault="004434EA" w:rsidP="004434EA">
      <w:pPr>
        <w:pStyle w:val="BodyText"/>
        <w:spacing w:before="195"/>
      </w:pPr>
    </w:p>
    <w:p w14:paraId="432D13FE" w14:textId="77777777" w:rsidR="004434EA" w:rsidRPr="00734D2E" w:rsidRDefault="004434EA" w:rsidP="004434EA">
      <w:pPr>
        <w:pStyle w:val="Heading1"/>
        <w:jc w:val="left"/>
      </w:pPr>
      <w:r w:rsidRPr="00734D2E">
        <w:rPr>
          <w:w w:val="90"/>
        </w:rPr>
        <w:t>PREVALENCE</w:t>
      </w:r>
      <w:r w:rsidRPr="00734D2E">
        <w:rPr>
          <w:spacing w:val="-11"/>
          <w:w w:val="90"/>
        </w:rPr>
        <w:t xml:space="preserve"> </w:t>
      </w:r>
      <w:r w:rsidRPr="00734D2E">
        <w:rPr>
          <w:w w:val="90"/>
        </w:rPr>
        <w:t>OF</w:t>
      </w:r>
      <w:r w:rsidRPr="00734D2E">
        <w:rPr>
          <w:spacing w:val="-10"/>
          <w:w w:val="90"/>
        </w:rPr>
        <w:t xml:space="preserve"> </w:t>
      </w:r>
      <w:r w:rsidRPr="00734D2E">
        <w:rPr>
          <w:spacing w:val="-2"/>
          <w:w w:val="90"/>
        </w:rPr>
        <w:t>MIGRAINE</w:t>
      </w:r>
    </w:p>
    <w:p w14:paraId="3364BD8F" w14:textId="77777777" w:rsidR="004434EA" w:rsidRPr="00734D2E" w:rsidRDefault="004434EA" w:rsidP="004434EA">
      <w:pPr>
        <w:pStyle w:val="BodyText"/>
        <w:spacing w:before="161" w:line="357" w:lineRule="auto"/>
        <w:ind w:left="460" w:right="272"/>
      </w:pPr>
      <w:r w:rsidRPr="00734D2E">
        <w:t>Migraine</w:t>
      </w:r>
      <w:r w:rsidRPr="00734D2E">
        <w:rPr>
          <w:spacing w:val="-1"/>
        </w:rPr>
        <w:t xml:space="preserve"> </w:t>
      </w:r>
      <w:r w:rsidRPr="00734D2E">
        <w:t>affects a</w:t>
      </w:r>
      <w:r w:rsidRPr="00734D2E">
        <w:rPr>
          <w:spacing w:val="-1"/>
        </w:rPr>
        <w:t xml:space="preserve"> </w:t>
      </w:r>
      <w:r w:rsidRPr="00734D2E">
        <w:t>large</w:t>
      </w:r>
      <w:r w:rsidRPr="00734D2E">
        <w:rPr>
          <w:spacing w:val="-1"/>
        </w:rPr>
        <w:t xml:space="preserve"> </w:t>
      </w:r>
      <w:r w:rsidRPr="00734D2E">
        <w:t>portion of the</w:t>
      </w:r>
      <w:r w:rsidRPr="00734D2E">
        <w:rPr>
          <w:spacing w:val="-1"/>
        </w:rPr>
        <w:t xml:space="preserve"> </w:t>
      </w:r>
      <w:r w:rsidRPr="00734D2E">
        <w:t>global</w:t>
      </w:r>
      <w:r w:rsidRPr="00734D2E">
        <w:rPr>
          <w:spacing w:val="-1"/>
        </w:rPr>
        <w:t xml:space="preserve"> </w:t>
      </w:r>
      <w:r w:rsidRPr="00734D2E">
        <w:t>population, with estimates of prevalence ranging from 12% to 15%:</w:t>
      </w:r>
    </w:p>
    <w:p w14:paraId="3AC8D8F6" w14:textId="77777777" w:rsidR="004434EA" w:rsidRPr="00734D2E" w:rsidRDefault="004434EA" w:rsidP="004434EA">
      <w:pPr>
        <w:pStyle w:val="BodyText"/>
        <w:spacing w:before="3" w:line="360" w:lineRule="auto"/>
        <w:ind w:left="460" w:right="272"/>
      </w:pPr>
      <w:r w:rsidRPr="00734D2E">
        <w:t>Global:</w:t>
      </w:r>
      <w:r w:rsidRPr="00734D2E">
        <w:rPr>
          <w:spacing w:val="-10"/>
        </w:rPr>
        <w:t xml:space="preserve"> </w:t>
      </w:r>
      <w:r w:rsidRPr="00734D2E">
        <w:t>The</w:t>
      </w:r>
      <w:r w:rsidRPr="00734D2E">
        <w:rPr>
          <w:spacing w:val="-10"/>
        </w:rPr>
        <w:t xml:space="preserve"> </w:t>
      </w:r>
      <w:r w:rsidRPr="00734D2E">
        <w:t>1-year</w:t>
      </w:r>
      <w:r w:rsidRPr="00734D2E">
        <w:rPr>
          <w:spacing w:val="-9"/>
        </w:rPr>
        <w:t xml:space="preserve"> </w:t>
      </w:r>
      <w:r w:rsidRPr="00734D2E">
        <w:t>prevalence</w:t>
      </w:r>
      <w:r w:rsidRPr="00734D2E">
        <w:rPr>
          <w:spacing w:val="-10"/>
        </w:rPr>
        <w:t xml:space="preserve"> </w:t>
      </w:r>
      <w:r w:rsidRPr="00734D2E">
        <w:t>of</w:t>
      </w:r>
      <w:r w:rsidRPr="00734D2E">
        <w:rPr>
          <w:spacing w:val="-8"/>
        </w:rPr>
        <w:t xml:space="preserve"> </w:t>
      </w:r>
      <w:r w:rsidRPr="00734D2E">
        <w:t>migraine</w:t>
      </w:r>
      <w:r w:rsidRPr="00734D2E">
        <w:rPr>
          <w:spacing w:val="-10"/>
        </w:rPr>
        <w:t xml:space="preserve"> </w:t>
      </w:r>
      <w:r w:rsidRPr="00734D2E">
        <w:t>is</w:t>
      </w:r>
      <w:r w:rsidRPr="00734D2E">
        <w:rPr>
          <w:spacing w:val="-7"/>
        </w:rPr>
        <w:t xml:space="preserve"> </w:t>
      </w:r>
      <w:r w:rsidRPr="00734D2E">
        <w:t>estimated</w:t>
      </w:r>
      <w:r w:rsidRPr="00734D2E">
        <w:rPr>
          <w:spacing w:val="-9"/>
        </w:rPr>
        <w:t xml:space="preserve"> </w:t>
      </w:r>
      <w:r w:rsidRPr="00734D2E">
        <w:t>at</w:t>
      </w:r>
      <w:r w:rsidRPr="00734D2E">
        <w:rPr>
          <w:spacing w:val="-10"/>
        </w:rPr>
        <w:t xml:space="preserve"> </w:t>
      </w:r>
      <w:r w:rsidRPr="00734D2E">
        <w:t>15%</w:t>
      </w:r>
      <w:r w:rsidRPr="00734D2E">
        <w:rPr>
          <w:spacing w:val="-3"/>
        </w:rPr>
        <w:t xml:space="preserve"> </w:t>
      </w:r>
      <w:r w:rsidRPr="00734D2E">
        <w:t>worldwide.</w:t>
      </w:r>
      <w:r w:rsidRPr="00734D2E">
        <w:rPr>
          <w:spacing w:val="-9"/>
        </w:rPr>
        <w:t xml:space="preserve"> </w:t>
      </w:r>
      <w:r w:rsidRPr="00734D2E">
        <w:t>US:</w:t>
      </w:r>
      <w:r w:rsidRPr="00734D2E">
        <w:rPr>
          <w:spacing w:val="-10"/>
        </w:rPr>
        <w:t xml:space="preserve"> </w:t>
      </w:r>
      <w:r w:rsidRPr="00734D2E">
        <w:t>A</w:t>
      </w:r>
      <w:r w:rsidRPr="00734D2E">
        <w:rPr>
          <w:spacing w:val="-7"/>
        </w:rPr>
        <w:t xml:space="preserve"> </w:t>
      </w:r>
      <w:r w:rsidRPr="00734D2E">
        <w:t>2018 survey found that 15.3% of adults in the US experience migraine or severe headache. Women vs men: Migraine is about three times more common in women than in men. In</w:t>
      </w:r>
      <w:r w:rsidRPr="00734D2E">
        <w:rPr>
          <w:spacing w:val="-15"/>
        </w:rPr>
        <w:t xml:space="preserve"> </w:t>
      </w:r>
      <w:r w:rsidRPr="00734D2E">
        <w:t>a</w:t>
      </w:r>
      <w:r w:rsidRPr="00734D2E">
        <w:rPr>
          <w:spacing w:val="-17"/>
        </w:rPr>
        <w:t xml:space="preserve"> </w:t>
      </w:r>
      <w:r w:rsidRPr="00734D2E">
        <w:t>US</w:t>
      </w:r>
      <w:r w:rsidRPr="00734D2E">
        <w:rPr>
          <w:spacing w:val="-15"/>
        </w:rPr>
        <w:t xml:space="preserve"> </w:t>
      </w:r>
      <w:r w:rsidRPr="00734D2E">
        <w:t>survey,</w:t>
      </w:r>
      <w:r w:rsidRPr="00734D2E">
        <w:rPr>
          <w:spacing w:val="-16"/>
        </w:rPr>
        <w:t xml:space="preserve"> </w:t>
      </w:r>
      <w:r w:rsidRPr="00734D2E">
        <w:t>17.1%</w:t>
      </w:r>
      <w:r w:rsidRPr="00734D2E">
        <w:rPr>
          <w:spacing w:val="-15"/>
        </w:rPr>
        <w:t xml:space="preserve"> </w:t>
      </w:r>
      <w:r w:rsidRPr="00734D2E">
        <w:t>of</w:t>
      </w:r>
      <w:r w:rsidRPr="00734D2E">
        <w:rPr>
          <w:spacing w:val="-15"/>
        </w:rPr>
        <w:t xml:space="preserve"> </w:t>
      </w:r>
      <w:r w:rsidRPr="00734D2E">
        <w:t>women</w:t>
      </w:r>
      <w:r w:rsidRPr="00734D2E">
        <w:rPr>
          <w:spacing w:val="-15"/>
        </w:rPr>
        <w:t xml:space="preserve"> </w:t>
      </w:r>
      <w:r w:rsidRPr="00734D2E">
        <w:t>and</w:t>
      </w:r>
      <w:r w:rsidRPr="00734D2E">
        <w:rPr>
          <w:spacing w:val="-16"/>
        </w:rPr>
        <w:t xml:space="preserve"> </w:t>
      </w:r>
      <w:r w:rsidRPr="00734D2E">
        <w:t>5.6%</w:t>
      </w:r>
      <w:r w:rsidRPr="00734D2E">
        <w:rPr>
          <w:spacing w:val="-15"/>
        </w:rPr>
        <w:t xml:space="preserve"> </w:t>
      </w:r>
      <w:r w:rsidRPr="00734D2E">
        <w:t>of</w:t>
      </w:r>
      <w:r w:rsidRPr="00734D2E">
        <w:rPr>
          <w:spacing w:val="-14"/>
        </w:rPr>
        <w:t xml:space="preserve"> </w:t>
      </w:r>
      <w:r w:rsidRPr="00734D2E">
        <w:t>men</w:t>
      </w:r>
      <w:r w:rsidRPr="00734D2E">
        <w:rPr>
          <w:spacing w:val="-12"/>
        </w:rPr>
        <w:t xml:space="preserve"> </w:t>
      </w:r>
      <w:r w:rsidRPr="00734D2E">
        <w:t>reported</w:t>
      </w:r>
      <w:r w:rsidRPr="00734D2E">
        <w:rPr>
          <w:spacing w:val="-16"/>
        </w:rPr>
        <w:t xml:space="preserve"> </w:t>
      </w:r>
      <w:r w:rsidRPr="00734D2E">
        <w:t>having</w:t>
      </w:r>
      <w:r w:rsidRPr="00734D2E">
        <w:rPr>
          <w:spacing w:val="-16"/>
        </w:rPr>
        <w:t xml:space="preserve"> </w:t>
      </w:r>
      <w:r w:rsidRPr="00734D2E">
        <w:t>migraine</w:t>
      </w:r>
      <w:r w:rsidRPr="00734D2E">
        <w:rPr>
          <w:spacing w:val="-17"/>
        </w:rPr>
        <w:t xml:space="preserve"> </w:t>
      </w:r>
      <w:r w:rsidRPr="00734D2E">
        <w:t xml:space="preserve">symptoms. </w:t>
      </w:r>
      <w:r w:rsidR="00603FEA" w:rsidRPr="00734D2E">
        <w:t>Age:</w:t>
      </w:r>
      <w:r w:rsidRPr="00734D2E">
        <w:t xml:space="preserve"> Migraine is most common in people aged 20 to 50 years.</w:t>
      </w:r>
    </w:p>
    <w:p w14:paraId="4638302E" w14:textId="77777777" w:rsidR="004434EA" w:rsidRPr="00734D2E" w:rsidRDefault="004434EA" w:rsidP="004434EA">
      <w:pPr>
        <w:pStyle w:val="BodyText"/>
        <w:spacing w:line="360" w:lineRule="auto"/>
        <w:ind w:left="460"/>
      </w:pPr>
      <w:r w:rsidRPr="00734D2E">
        <w:t>Geographical</w:t>
      </w:r>
      <w:r w:rsidRPr="00734D2E">
        <w:rPr>
          <w:spacing w:val="39"/>
        </w:rPr>
        <w:t xml:space="preserve"> </w:t>
      </w:r>
      <w:r w:rsidRPr="00734D2E">
        <w:t>regions:</w:t>
      </w:r>
      <w:r w:rsidRPr="00734D2E">
        <w:rPr>
          <w:spacing w:val="40"/>
        </w:rPr>
        <w:t xml:space="preserve"> </w:t>
      </w:r>
      <w:r w:rsidRPr="00734D2E">
        <w:t>Prevalence</w:t>
      </w:r>
      <w:r w:rsidRPr="00734D2E">
        <w:rPr>
          <w:spacing w:val="39"/>
        </w:rPr>
        <w:t xml:space="preserve"> </w:t>
      </w:r>
      <w:r w:rsidRPr="00734D2E">
        <w:t>varies</w:t>
      </w:r>
      <w:r w:rsidRPr="00734D2E">
        <w:rPr>
          <w:spacing w:val="40"/>
        </w:rPr>
        <w:t xml:space="preserve"> </w:t>
      </w:r>
      <w:r w:rsidRPr="00734D2E">
        <w:t>by</w:t>
      </w:r>
      <w:r w:rsidRPr="00734D2E">
        <w:rPr>
          <w:spacing w:val="40"/>
        </w:rPr>
        <w:t xml:space="preserve"> </w:t>
      </w:r>
      <w:r w:rsidRPr="00734D2E">
        <w:t>region,</w:t>
      </w:r>
      <w:r w:rsidRPr="00734D2E">
        <w:rPr>
          <w:spacing w:val="40"/>
        </w:rPr>
        <w:t xml:space="preserve"> </w:t>
      </w:r>
      <w:r w:rsidRPr="00734D2E">
        <w:t>with</w:t>
      </w:r>
      <w:r w:rsidRPr="00734D2E">
        <w:rPr>
          <w:spacing w:val="40"/>
        </w:rPr>
        <w:t xml:space="preserve"> </w:t>
      </w:r>
      <w:r w:rsidRPr="00734D2E">
        <w:t>Nepal</w:t>
      </w:r>
      <w:r w:rsidRPr="00734D2E">
        <w:rPr>
          <w:spacing w:val="40"/>
        </w:rPr>
        <w:t xml:space="preserve"> </w:t>
      </w:r>
      <w:r w:rsidRPr="00734D2E">
        <w:t>having</w:t>
      </w:r>
      <w:r w:rsidRPr="00734D2E">
        <w:rPr>
          <w:spacing w:val="40"/>
        </w:rPr>
        <w:t xml:space="preserve"> </w:t>
      </w:r>
      <w:r w:rsidRPr="00734D2E">
        <w:t>the</w:t>
      </w:r>
      <w:r w:rsidRPr="00734D2E">
        <w:rPr>
          <w:spacing w:val="39"/>
        </w:rPr>
        <w:t xml:space="preserve"> </w:t>
      </w:r>
      <w:r w:rsidRPr="00734D2E">
        <w:t xml:space="preserve">highest prevalence and China having the </w:t>
      </w:r>
      <w:r w:rsidR="00603FEA" w:rsidRPr="00734D2E">
        <w:t>lowest [</w:t>
      </w:r>
      <w:r w:rsidRPr="00734D2E">
        <w:t>2].</w:t>
      </w:r>
    </w:p>
    <w:p w14:paraId="749D343E" w14:textId="77777777" w:rsidR="004434EA" w:rsidRPr="00734D2E" w:rsidRDefault="004434EA" w:rsidP="004434EA">
      <w:pPr>
        <w:pStyle w:val="BodyText"/>
        <w:spacing w:line="360" w:lineRule="auto"/>
        <w:sectPr w:rsidR="004434EA" w:rsidRPr="00734D2E" w:rsidSect="00392AC4">
          <w:pgSz w:w="11910" w:h="16840"/>
          <w:pgMar w:top="1940" w:right="1133" w:bottom="880" w:left="1700" w:header="0" w:footer="696" w:gutter="0"/>
          <w:cols w:space="720"/>
        </w:sectPr>
      </w:pPr>
    </w:p>
    <w:p w14:paraId="4DEA1F11" w14:textId="77777777" w:rsidR="004434EA" w:rsidRPr="00734D2E" w:rsidRDefault="004434EA" w:rsidP="004434EA">
      <w:pPr>
        <w:pStyle w:val="BodyText"/>
        <w:spacing w:before="2"/>
        <w:rPr>
          <w:sz w:val="11"/>
        </w:rPr>
      </w:pPr>
    </w:p>
    <w:p w14:paraId="29B6A26C" w14:textId="77777777" w:rsidR="004434EA" w:rsidRPr="00603FEA" w:rsidRDefault="004434EA" w:rsidP="00603FEA">
      <w:pPr>
        <w:pStyle w:val="BodyText"/>
        <w:ind w:left="1121"/>
        <w:jc w:val="center"/>
        <w:rPr>
          <w:sz w:val="20"/>
        </w:rPr>
      </w:pPr>
      <w:r w:rsidRPr="00603FEA">
        <w:rPr>
          <w:noProof/>
          <w:sz w:val="20"/>
        </w:rPr>
        <w:drawing>
          <wp:inline distT="0" distB="0" distL="0" distR="0" wp14:anchorId="24C4360F" wp14:editId="165AAA67">
            <wp:extent cx="3943350" cy="220020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3953448" cy="2205834"/>
                    </a:xfrm>
                    <a:prstGeom prst="rect">
                      <a:avLst/>
                    </a:prstGeom>
                  </pic:spPr>
                </pic:pic>
              </a:graphicData>
            </a:graphic>
          </wp:inline>
        </w:drawing>
      </w:r>
    </w:p>
    <w:p w14:paraId="5E81DB81" w14:textId="77777777" w:rsidR="004434EA" w:rsidRPr="00603FEA" w:rsidRDefault="00603FEA" w:rsidP="00603FEA">
      <w:pPr>
        <w:spacing w:before="162"/>
        <w:ind w:left="821"/>
        <w:jc w:val="center"/>
        <w:rPr>
          <w:rFonts w:ascii="Times New Roman" w:hAnsi="Times New Roman" w:cs="Times New Roman"/>
          <w:b/>
          <w:sz w:val="24"/>
        </w:rPr>
      </w:pPr>
      <w:r w:rsidRPr="00603FEA">
        <w:rPr>
          <w:rFonts w:ascii="Times New Roman" w:hAnsi="Times New Roman" w:cs="Times New Roman"/>
          <w:b/>
          <w:sz w:val="24"/>
        </w:rPr>
        <w:t xml:space="preserve">Fig 1: </w:t>
      </w:r>
      <w:r w:rsidR="004434EA" w:rsidRPr="00603FEA">
        <w:rPr>
          <w:rFonts w:ascii="Times New Roman" w:hAnsi="Times New Roman" w:cs="Times New Roman"/>
          <w:b/>
          <w:sz w:val="24"/>
        </w:rPr>
        <w:t>Prevalence</w:t>
      </w:r>
      <w:r w:rsidR="004434EA" w:rsidRPr="00603FEA">
        <w:rPr>
          <w:rFonts w:ascii="Times New Roman" w:hAnsi="Times New Roman" w:cs="Times New Roman"/>
          <w:b/>
          <w:spacing w:val="-4"/>
          <w:sz w:val="24"/>
        </w:rPr>
        <w:t xml:space="preserve"> </w:t>
      </w:r>
      <w:r w:rsidR="004434EA" w:rsidRPr="00603FEA">
        <w:rPr>
          <w:rFonts w:ascii="Times New Roman" w:hAnsi="Times New Roman" w:cs="Times New Roman"/>
          <w:b/>
          <w:sz w:val="24"/>
        </w:rPr>
        <w:t>of</w:t>
      </w:r>
      <w:r w:rsidR="004434EA" w:rsidRPr="00603FEA">
        <w:rPr>
          <w:rFonts w:ascii="Times New Roman" w:hAnsi="Times New Roman" w:cs="Times New Roman"/>
          <w:b/>
          <w:spacing w:val="-2"/>
          <w:sz w:val="24"/>
        </w:rPr>
        <w:t xml:space="preserve"> </w:t>
      </w:r>
      <w:r w:rsidRPr="00603FEA">
        <w:rPr>
          <w:rFonts w:ascii="Times New Roman" w:hAnsi="Times New Roman" w:cs="Times New Roman"/>
          <w:b/>
          <w:sz w:val="24"/>
        </w:rPr>
        <w:t>Migraine</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z w:val="24"/>
        </w:rPr>
        <w:t>in</w:t>
      </w:r>
      <w:r w:rsidR="004434EA" w:rsidRPr="00603FEA">
        <w:rPr>
          <w:rFonts w:ascii="Times New Roman" w:hAnsi="Times New Roman" w:cs="Times New Roman"/>
          <w:b/>
          <w:spacing w:val="-1"/>
          <w:sz w:val="24"/>
        </w:rPr>
        <w:t xml:space="preserve"> </w:t>
      </w:r>
      <w:r w:rsidR="004434EA" w:rsidRPr="00603FEA">
        <w:rPr>
          <w:rFonts w:ascii="Times New Roman" w:hAnsi="Times New Roman" w:cs="Times New Roman"/>
          <w:b/>
          <w:spacing w:val="-2"/>
          <w:sz w:val="24"/>
        </w:rPr>
        <w:t>Global</w:t>
      </w:r>
    </w:p>
    <w:p w14:paraId="36CECEA3" w14:textId="77777777" w:rsidR="004434EA" w:rsidRPr="00734D2E" w:rsidRDefault="004434EA" w:rsidP="004434EA">
      <w:pPr>
        <w:pStyle w:val="BodyText"/>
        <w:spacing w:before="265"/>
        <w:rPr>
          <w:b/>
        </w:rPr>
      </w:pPr>
    </w:p>
    <w:p w14:paraId="36DA16D6" w14:textId="77777777" w:rsidR="004434EA" w:rsidRPr="00734D2E" w:rsidRDefault="004434EA" w:rsidP="004434EA">
      <w:pPr>
        <w:pStyle w:val="Heading1"/>
        <w:jc w:val="left"/>
      </w:pPr>
      <w:r w:rsidRPr="00734D2E">
        <w:rPr>
          <w:w w:val="90"/>
        </w:rPr>
        <w:t>TYPES</w:t>
      </w:r>
      <w:r w:rsidRPr="00734D2E">
        <w:rPr>
          <w:spacing w:val="-2"/>
        </w:rPr>
        <w:t xml:space="preserve"> </w:t>
      </w:r>
      <w:r w:rsidRPr="00734D2E">
        <w:rPr>
          <w:w w:val="90"/>
        </w:rPr>
        <w:t>OF</w:t>
      </w:r>
      <w:r w:rsidRPr="00734D2E">
        <w:rPr>
          <w:spacing w:val="-2"/>
        </w:rPr>
        <w:t xml:space="preserve"> </w:t>
      </w:r>
      <w:r w:rsidRPr="00734D2E">
        <w:rPr>
          <w:spacing w:val="-2"/>
          <w:w w:val="90"/>
        </w:rPr>
        <w:t>MIGRAINE</w:t>
      </w:r>
    </w:p>
    <w:p w14:paraId="67AADE7D" w14:textId="77777777" w:rsidR="004434EA" w:rsidRPr="00734D2E" w:rsidRDefault="004434EA" w:rsidP="004434EA">
      <w:pPr>
        <w:pStyle w:val="ListParagraph"/>
        <w:numPr>
          <w:ilvl w:val="0"/>
          <w:numId w:val="6"/>
        </w:numPr>
        <w:tabs>
          <w:tab w:val="left" w:pos="1181"/>
        </w:tabs>
        <w:spacing w:before="156" w:line="360" w:lineRule="auto"/>
        <w:ind w:right="312"/>
        <w:rPr>
          <w:sz w:val="24"/>
        </w:rPr>
      </w:pPr>
      <w:r w:rsidRPr="00734D2E">
        <w:rPr>
          <w:b/>
          <w:sz w:val="24"/>
        </w:rPr>
        <w:t>Chronic</w:t>
      </w:r>
      <w:r w:rsidRPr="00734D2E">
        <w:rPr>
          <w:b/>
          <w:spacing w:val="30"/>
          <w:sz w:val="24"/>
        </w:rPr>
        <w:t xml:space="preserve"> </w:t>
      </w:r>
      <w:r w:rsidRPr="00734D2E">
        <w:rPr>
          <w:b/>
          <w:sz w:val="24"/>
        </w:rPr>
        <w:t>Migraine</w:t>
      </w:r>
      <w:r w:rsidRPr="00734D2E">
        <w:rPr>
          <w:sz w:val="24"/>
        </w:rPr>
        <w:t>:</w:t>
      </w:r>
      <w:r w:rsidRPr="00734D2E">
        <w:rPr>
          <w:spacing w:val="34"/>
          <w:sz w:val="24"/>
        </w:rPr>
        <w:t xml:space="preserve"> </w:t>
      </w:r>
      <w:r w:rsidRPr="00734D2E">
        <w:rPr>
          <w:sz w:val="24"/>
        </w:rPr>
        <w:t>Refers</w:t>
      </w:r>
      <w:r w:rsidRPr="00734D2E">
        <w:rPr>
          <w:spacing w:val="37"/>
          <w:sz w:val="24"/>
        </w:rPr>
        <w:t xml:space="preserve"> </w:t>
      </w:r>
      <w:r w:rsidRPr="00734D2E">
        <w:rPr>
          <w:sz w:val="24"/>
        </w:rPr>
        <w:t>to</w:t>
      </w:r>
      <w:r w:rsidRPr="00734D2E">
        <w:rPr>
          <w:spacing w:val="31"/>
          <w:sz w:val="24"/>
        </w:rPr>
        <w:t xml:space="preserve"> </w:t>
      </w:r>
      <w:r w:rsidRPr="00734D2E">
        <w:rPr>
          <w:sz w:val="24"/>
        </w:rPr>
        <w:t>migraines</w:t>
      </w:r>
      <w:r w:rsidRPr="00734D2E">
        <w:rPr>
          <w:spacing w:val="33"/>
          <w:sz w:val="24"/>
        </w:rPr>
        <w:t xml:space="preserve"> </w:t>
      </w:r>
      <w:r w:rsidRPr="00734D2E">
        <w:rPr>
          <w:sz w:val="24"/>
        </w:rPr>
        <w:t>that</w:t>
      </w:r>
      <w:r w:rsidRPr="00734D2E">
        <w:rPr>
          <w:spacing w:val="30"/>
          <w:sz w:val="24"/>
        </w:rPr>
        <w:t xml:space="preserve"> </w:t>
      </w:r>
      <w:r w:rsidRPr="00734D2E">
        <w:rPr>
          <w:sz w:val="24"/>
        </w:rPr>
        <w:t>occur</w:t>
      </w:r>
      <w:r w:rsidRPr="00734D2E">
        <w:rPr>
          <w:spacing w:val="36"/>
          <w:sz w:val="24"/>
        </w:rPr>
        <w:t xml:space="preserve"> </w:t>
      </w:r>
      <w:r w:rsidRPr="00734D2E">
        <w:rPr>
          <w:sz w:val="24"/>
        </w:rPr>
        <w:t>on</w:t>
      </w:r>
      <w:r w:rsidRPr="00734D2E">
        <w:rPr>
          <w:spacing w:val="31"/>
          <w:sz w:val="24"/>
        </w:rPr>
        <w:t xml:space="preserve"> </w:t>
      </w:r>
      <w:r w:rsidRPr="00734D2E">
        <w:rPr>
          <w:sz w:val="24"/>
        </w:rPr>
        <w:t>15</w:t>
      </w:r>
      <w:r w:rsidRPr="00734D2E">
        <w:rPr>
          <w:spacing w:val="31"/>
          <w:sz w:val="24"/>
        </w:rPr>
        <w:t xml:space="preserve"> </w:t>
      </w:r>
      <w:r w:rsidRPr="00734D2E">
        <w:rPr>
          <w:sz w:val="24"/>
        </w:rPr>
        <w:t>or</w:t>
      </w:r>
      <w:r w:rsidRPr="00734D2E">
        <w:rPr>
          <w:spacing w:val="36"/>
          <w:sz w:val="24"/>
        </w:rPr>
        <w:t xml:space="preserve"> </w:t>
      </w:r>
      <w:r w:rsidRPr="00734D2E">
        <w:rPr>
          <w:sz w:val="24"/>
        </w:rPr>
        <w:t>more</w:t>
      </w:r>
      <w:r w:rsidRPr="00734D2E">
        <w:rPr>
          <w:spacing w:val="35"/>
          <w:sz w:val="24"/>
        </w:rPr>
        <w:t xml:space="preserve"> </w:t>
      </w:r>
      <w:r w:rsidRPr="00734D2E">
        <w:rPr>
          <w:sz w:val="24"/>
        </w:rPr>
        <w:t>days</w:t>
      </w:r>
      <w:r w:rsidRPr="00734D2E">
        <w:rPr>
          <w:spacing w:val="33"/>
          <w:sz w:val="24"/>
        </w:rPr>
        <w:t xml:space="preserve"> </w:t>
      </w:r>
      <w:r w:rsidRPr="00734D2E">
        <w:rPr>
          <w:sz w:val="24"/>
        </w:rPr>
        <w:t>per month for at least three months</w:t>
      </w:r>
      <w:r w:rsidR="00603FEA">
        <w:rPr>
          <w:sz w:val="24"/>
        </w:rPr>
        <w:t xml:space="preserve"> </w:t>
      </w:r>
      <w:r w:rsidRPr="00734D2E">
        <w:rPr>
          <w:sz w:val="24"/>
        </w:rPr>
        <w:t>[3].</w:t>
      </w:r>
    </w:p>
    <w:p w14:paraId="21265DF1" w14:textId="77777777" w:rsidR="004434EA" w:rsidRPr="00734D2E" w:rsidRDefault="004434EA" w:rsidP="004434EA">
      <w:pPr>
        <w:pStyle w:val="ListParagraph"/>
        <w:numPr>
          <w:ilvl w:val="0"/>
          <w:numId w:val="6"/>
        </w:numPr>
        <w:tabs>
          <w:tab w:val="left" w:pos="1181"/>
        </w:tabs>
        <w:spacing w:line="360" w:lineRule="auto"/>
        <w:ind w:right="309"/>
        <w:rPr>
          <w:b/>
          <w:sz w:val="24"/>
        </w:rPr>
      </w:pPr>
      <w:r w:rsidRPr="00734D2E">
        <w:rPr>
          <w:b/>
          <w:sz w:val="24"/>
        </w:rPr>
        <w:t>Acute</w:t>
      </w:r>
      <w:r w:rsidRPr="00734D2E">
        <w:rPr>
          <w:b/>
          <w:spacing w:val="-6"/>
          <w:sz w:val="24"/>
        </w:rPr>
        <w:t xml:space="preserve"> </w:t>
      </w:r>
      <w:r w:rsidR="00603FEA" w:rsidRPr="00734D2E">
        <w:rPr>
          <w:b/>
          <w:sz w:val="24"/>
        </w:rPr>
        <w:t>migraine</w:t>
      </w:r>
      <w:r w:rsidR="00603FEA" w:rsidRPr="00734D2E">
        <w:rPr>
          <w:b/>
          <w:spacing w:val="-6"/>
          <w:sz w:val="24"/>
        </w:rPr>
        <w:t>: -</w:t>
      </w:r>
      <w:r w:rsidRPr="00734D2E">
        <w:rPr>
          <w:b/>
          <w:spacing w:val="-4"/>
          <w:sz w:val="24"/>
        </w:rPr>
        <w:t xml:space="preserve"> </w:t>
      </w:r>
      <w:r w:rsidRPr="00734D2E">
        <w:rPr>
          <w:sz w:val="24"/>
        </w:rPr>
        <w:t>An</w:t>
      </w:r>
      <w:r w:rsidRPr="00734D2E">
        <w:rPr>
          <w:spacing w:val="-4"/>
          <w:sz w:val="24"/>
        </w:rPr>
        <w:t xml:space="preserve"> </w:t>
      </w:r>
      <w:r w:rsidRPr="00734D2E">
        <w:rPr>
          <w:sz w:val="24"/>
        </w:rPr>
        <w:t>acute</w:t>
      </w:r>
      <w:r w:rsidRPr="00734D2E">
        <w:rPr>
          <w:spacing w:val="-6"/>
          <w:sz w:val="24"/>
        </w:rPr>
        <w:t xml:space="preserve"> </w:t>
      </w:r>
      <w:r w:rsidRPr="00734D2E">
        <w:rPr>
          <w:sz w:val="24"/>
        </w:rPr>
        <w:t>migraine</w:t>
      </w:r>
      <w:r w:rsidRPr="00734D2E">
        <w:rPr>
          <w:spacing w:val="-6"/>
          <w:sz w:val="24"/>
        </w:rPr>
        <w:t xml:space="preserve"> </w:t>
      </w:r>
      <w:r w:rsidRPr="00734D2E">
        <w:rPr>
          <w:sz w:val="24"/>
        </w:rPr>
        <w:t>is</w:t>
      </w:r>
      <w:r w:rsidRPr="00734D2E">
        <w:rPr>
          <w:spacing w:val="-3"/>
          <w:sz w:val="24"/>
        </w:rPr>
        <w:t xml:space="preserve"> </w:t>
      </w:r>
      <w:r w:rsidRPr="00734D2E">
        <w:rPr>
          <w:sz w:val="24"/>
        </w:rPr>
        <w:t>a</w:t>
      </w:r>
      <w:r w:rsidRPr="00734D2E">
        <w:rPr>
          <w:spacing w:val="-6"/>
          <w:sz w:val="24"/>
        </w:rPr>
        <w:t xml:space="preserve"> </w:t>
      </w:r>
      <w:r w:rsidR="00603FEA" w:rsidRPr="00734D2E">
        <w:rPr>
          <w:sz w:val="24"/>
        </w:rPr>
        <w:t>throbbing</w:t>
      </w:r>
      <w:r w:rsidRPr="00734D2E">
        <w:rPr>
          <w:spacing w:val="-4"/>
          <w:sz w:val="24"/>
        </w:rPr>
        <w:t xml:space="preserve"> </w:t>
      </w:r>
      <w:r w:rsidRPr="00734D2E">
        <w:rPr>
          <w:sz w:val="24"/>
        </w:rPr>
        <w:t>pain</w:t>
      </w:r>
      <w:r w:rsidRPr="00734D2E">
        <w:rPr>
          <w:spacing w:val="-4"/>
          <w:sz w:val="24"/>
        </w:rPr>
        <w:t xml:space="preserve"> </w:t>
      </w:r>
      <w:r w:rsidR="00603FEA" w:rsidRPr="00734D2E">
        <w:rPr>
          <w:sz w:val="24"/>
        </w:rPr>
        <w:t>and</w:t>
      </w:r>
      <w:r w:rsidRPr="00734D2E">
        <w:rPr>
          <w:spacing w:val="-4"/>
          <w:sz w:val="24"/>
        </w:rPr>
        <w:t xml:space="preserve"> </w:t>
      </w:r>
      <w:r w:rsidRPr="00734D2E">
        <w:rPr>
          <w:sz w:val="24"/>
        </w:rPr>
        <w:t>pulsing</w:t>
      </w:r>
      <w:r w:rsidRPr="00734D2E">
        <w:rPr>
          <w:spacing w:val="40"/>
          <w:sz w:val="24"/>
        </w:rPr>
        <w:t xml:space="preserve"> </w:t>
      </w:r>
      <w:r w:rsidR="00603FEA" w:rsidRPr="00734D2E">
        <w:rPr>
          <w:sz w:val="24"/>
        </w:rPr>
        <w:t>sensation</w:t>
      </w:r>
      <w:r w:rsidRPr="00734D2E">
        <w:rPr>
          <w:sz w:val="24"/>
        </w:rPr>
        <w:t xml:space="preserve"> </w:t>
      </w:r>
      <w:r w:rsidRPr="00734D2E">
        <w:rPr>
          <w:spacing w:val="-4"/>
          <w:sz w:val="24"/>
        </w:rPr>
        <w:t>[4].</w:t>
      </w:r>
    </w:p>
    <w:p w14:paraId="57EEBC0B" w14:textId="77777777" w:rsidR="004434EA" w:rsidRPr="00734D2E" w:rsidRDefault="00603FEA" w:rsidP="004434EA">
      <w:pPr>
        <w:pStyle w:val="Heading3"/>
        <w:spacing w:before="160"/>
        <w:ind w:left="821"/>
      </w:pPr>
      <w:r w:rsidRPr="00734D2E">
        <w:t>Causes:</w:t>
      </w:r>
      <w:r w:rsidR="004434EA" w:rsidRPr="00734D2E">
        <w:rPr>
          <w:spacing w:val="-5"/>
        </w:rPr>
        <w:t>-</w:t>
      </w:r>
    </w:p>
    <w:p w14:paraId="7CB0D57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1.</w:t>
      </w:r>
      <w:r w:rsidRPr="00734D2E">
        <w:rPr>
          <w:spacing w:val="-4"/>
          <w:sz w:val="24"/>
        </w:rPr>
        <w:t xml:space="preserve"> </w:t>
      </w:r>
      <w:r w:rsidRPr="00734D2E">
        <w:rPr>
          <w:sz w:val="24"/>
        </w:rPr>
        <w:t>Genetic</w:t>
      </w:r>
      <w:r w:rsidRPr="00734D2E">
        <w:rPr>
          <w:spacing w:val="-4"/>
          <w:sz w:val="24"/>
        </w:rPr>
        <w:t xml:space="preserve"> </w:t>
      </w:r>
      <w:r w:rsidRPr="00734D2E">
        <w:rPr>
          <w:spacing w:val="-2"/>
          <w:sz w:val="24"/>
        </w:rPr>
        <w:t>Factors</w:t>
      </w:r>
    </w:p>
    <w:p w14:paraId="26FB71BC"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2.</w:t>
      </w:r>
      <w:r w:rsidRPr="00734D2E">
        <w:rPr>
          <w:spacing w:val="-3"/>
          <w:sz w:val="24"/>
        </w:rPr>
        <w:t xml:space="preserve"> </w:t>
      </w:r>
      <w:r w:rsidRPr="00734D2E">
        <w:rPr>
          <w:sz w:val="24"/>
        </w:rPr>
        <w:t>Neurological</w:t>
      </w:r>
      <w:r w:rsidRPr="00734D2E">
        <w:rPr>
          <w:spacing w:val="-3"/>
          <w:sz w:val="24"/>
        </w:rPr>
        <w:t xml:space="preserve"> </w:t>
      </w:r>
      <w:r w:rsidRPr="00734D2E">
        <w:rPr>
          <w:spacing w:val="-2"/>
          <w:sz w:val="24"/>
        </w:rPr>
        <w:t>Factors</w:t>
      </w:r>
    </w:p>
    <w:p w14:paraId="1746F1DF" w14:textId="77777777" w:rsidR="004434EA" w:rsidRPr="00734D2E" w:rsidRDefault="004434EA" w:rsidP="004434EA">
      <w:pPr>
        <w:pStyle w:val="ListParagraph"/>
        <w:numPr>
          <w:ilvl w:val="0"/>
          <w:numId w:val="5"/>
        </w:numPr>
        <w:tabs>
          <w:tab w:val="left" w:pos="819"/>
        </w:tabs>
        <w:spacing w:before="134"/>
        <w:ind w:left="819" w:hanging="359"/>
        <w:jc w:val="left"/>
        <w:rPr>
          <w:sz w:val="24"/>
        </w:rPr>
      </w:pPr>
      <w:r w:rsidRPr="00734D2E">
        <w:rPr>
          <w:spacing w:val="-2"/>
          <w:sz w:val="24"/>
        </w:rPr>
        <w:t>3.</w:t>
      </w:r>
      <w:r w:rsidRPr="00734D2E">
        <w:rPr>
          <w:spacing w:val="-13"/>
          <w:sz w:val="24"/>
        </w:rPr>
        <w:t xml:space="preserve"> </w:t>
      </w:r>
      <w:r w:rsidRPr="00734D2E">
        <w:rPr>
          <w:spacing w:val="-2"/>
          <w:sz w:val="24"/>
        </w:rPr>
        <w:t>Vascular</w:t>
      </w:r>
      <w:r w:rsidRPr="00734D2E">
        <w:rPr>
          <w:spacing w:val="-9"/>
          <w:sz w:val="24"/>
        </w:rPr>
        <w:t xml:space="preserve"> </w:t>
      </w:r>
      <w:r w:rsidRPr="00734D2E">
        <w:rPr>
          <w:spacing w:val="-2"/>
          <w:sz w:val="24"/>
        </w:rPr>
        <w:t>Factors</w:t>
      </w:r>
    </w:p>
    <w:p w14:paraId="17B9B0C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4.</w:t>
      </w:r>
      <w:r w:rsidRPr="00734D2E">
        <w:rPr>
          <w:spacing w:val="-2"/>
          <w:sz w:val="24"/>
        </w:rPr>
        <w:t xml:space="preserve"> </w:t>
      </w:r>
      <w:r w:rsidRPr="00734D2E">
        <w:rPr>
          <w:sz w:val="24"/>
        </w:rPr>
        <w:t>Hormonal</w:t>
      </w:r>
      <w:r w:rsidRPr="00734D2E">
        <w:rPr>
          <w:spacing w:val="-3"/>
          <w:sz w:val="24"/>
        </w:rPr>
        <w:t xml:space="preserve"> </w:t>
      </w:r>
      <w:r w:rsidRPr="00734D2E">
        <w:rPr>
          <w:spacing w:val="-2"/>
          <w:sz w:val="24"/>
        </w:rPr>
        <w:t>Factors</w:t>
      </w:r>
    </w:p>
    <w:p w14:paraId="49C0C2E6"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5.</w:t>
      </w:r>
      <w:r w:rsidRPr="00734D2E">
        <w:rPr>
          <w:spacing w:val="-4"/>
          <w:sz w:val="24"/>
        </w:rPr>
        <w:t xml:space="preserve"> </w:t>
      </w:r>
      <w:r w:rsidRPr="00734D2E">
        <w:rPr>
          <w:sz w:val="24"/>
        </w:rPr>
        <w:t>Environmental</w:t>
      </w:r>
      <w:r w:rsidRPr="00734D2E">
        <w:rPr>
          <w:spacing w:val="-1"/>
          <w:sz w:val="24"/>
        </w:rPr>
        <w:t xml:space="preserve"> </w:t>
      </w:r>
      <w:r w:rsidRPr="00734D2E">
        <w:rPr>
          <w:sz w:val="24"/>
        </w:rPr>
        <w:t>and</w:t>
      </w:r>
      <w:r w:rsidRPr="00734D2E">
        <w:rPr>
          <w:spacing w:val="-4"/>
          <w:sz w:val="24"/>
        </w:rPr>
        <w:t xml:space="preserve"> </w:t>
      </w:r>
      <w:r w:rsidRPr="00734D2E">
        <w:rPr>
          <w:sz w:val="24"/>
        </w:rPr>
        <w:t>Lifestyle</w:t>
      </w:r>
      <w:r w:rsidRPr="00734D2E">
        <w:rPr>
          <w:spacing w:val="-5"/>
          <w:sz w:val="24"/>
        </w:rPr>
        <w:t xml:space="preserve"> </w:t>
      </w:r>
      <w:r w:rsidRPr="00734D2E">
        <w:rPr>
          <w:spacing w:val="-2"/>
          <w:sz w:val="24"/>
        </w:rPr>
        <w:t>Factors</w:t>
      </w:r>
    </w:p>
    <w:p w14:paraId="0301D942"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6.</w:t>
      </w:r>
      <w:r w:rsidRPr="00734D2E">
        <w:rPr>
          <w:spacing w:val="-1"/>
          <w:sz w:val="24"/>
        </w:rPr>
        <w:t xml:space="preserve"> </w:t>
      </w:r>
      <w:r w:rsidRPr="00734D2E">
        <w:rPr>
          <w:sz w:val="24"/>
        </w:rPr>
        <w:t>Sensory</w:t>
      </w:r>
      <w:r w:rsidRPr="00734D2E">
        <w:rPr>
          <w:spacing w:val="-5"/>
          <w:sz w:val="24"/>
        </w:rPr>
        <w:t xml:space="preserve"> </w:t>
      </w:r>
      <w:r w:rsidRPr="00734D2E">
        <w:rPr>
          <w:spacing w:val="-2"/>
          <w:sz w:val="24"/>
        </w:rPr>
        <w:t>Triggers</w:t>
      </w:r>
    </w:p>
    <w:p w14:paraId="78F87B6F"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7.</w:t>
      </w:r>
      <w:r w:rsidRPr="00734D2E">
        <w:rPr>
          <w:spacing w:val="-2"/>
          <w:sz w:val="24"/>
        </w:rPr>
        <w:t xml:space="preserve"> Stress</w:t>
      </w:r>
    </w:p>
    <w:p w14:paraId="6FA455F2" w14:textId="77777777" w:rsidR="004434EA" w:rsidRPr="00734D2E" w:rsidRDefault="004434EA" w:rsidP="004434EA">
      <w:pPr>
        <w:pStyle w:val="ListParagraph"/>
        <w:numPr>
          <w:ilvl w:val="0"/>
          <w:numId w:val="5"/>
        </w:numPr>
        <w:tabs>
          <w:tab w:val="left" w:pos="819"/>
        </w:tabs>
        <w:spacing w:before="135"/>
        <w:ind w:left="819" w:hanging="359"/>
        <w:jc w:val="left"/>
        <w:rPr>
          <w:sz w:val="24"/>
        </w:rPr>
      </w:pPr>
      <w:r w:rsidRPr="00734D2E">
        <w:rPr>
          <w:sz w:val="24"/>
        </w:rPr>
        <w:t>8.</w:t>
      </w:r>
      <w:r w:rsidRPr="00734D2E">
        <w:rPr>
          <w:spacing w:val="-3"/>
          <w:sz w:val="24"/>
        </w:rPr>
        <w:t xml:space="preserve"> </w:t>
      </w:r>
      <w:r w:rsidRPr="00734D2E">
        <w:rPr>
          <w:sz w:val="24"/>
        </w:rPr>
        <w:t>Sleep</w:t>
      </w:r>
      <w:r w:rsidRPr="00734D2E">
        <w:rPr>
          <w:spacing w:val="-2"/>
          <w:sz w:val="24"/>
        </w:rPr>
        <w:t xml:space="preserve"> deprivation</w:t>
      </w:r>
    </w:p>
    <w:p w14:paraId="0E82292A" w14:textId="77777777" w:rsidR="004434EA" w:rsidRPr="00734D2E" w:rsidRDefault="004434EA" w:rsidP="004434EA">
      <w:pPr>
        <w:pStyle w:val="ListParagraph"/>
        <w:numPr>
          <w:ilvl w:val="0"/>
          <w:numId w:val="5"/>
        </w:numPr>
        <w:tabs>
          <w:tab w:val="left" w:pos="819"/>
        </w:tabs>
        <w:spacing w:before="139"/>
        <w:ind w:left="819" w:hanging="359"/>
        <w:jc w:val="left"/>
        <w:rPr>
          <w:sz w:val="24"/>
        </w:rPr>
      </w:pPr>
      <w:r w:rsidRPr="00734D2E">
        <w:rPr>
          <w:sz w:val="24"/>
        </w:rPr>
        <w:t>9.</w:t>
      </w:r>
      <w:r w:rsidRPr="00734D2E">
        <w:rPr>
          <w:spacing w:val="-3"/>
          <w:sz w:val="24"/>
        </w:rPr>
        <w:t xml:space="preserve"> </w:t>
      </w:r>
      <w:r w:rsidRPr="00734D2E">
        <w:rPr>
          <w:sz w:val="24"/>
        </w:rPr>
        <w:t>Radiation</w:t>
      </w:r>
      <w:r w:rsidRPr="00734D2E">
        <w:rPr>
          <w:spacing w:val="-2"/>
          <w:sz w:val="24"/>
        </w:rPr>
        <w:t xml:space="preserve"> [5][6].</w:t>
      </w:r>
    </w:p>
    <w:p w14:paraId="3271FAAA" w14:textId="77777777" w:rsidR="004434EA" w:rsidRPr="00734D2E" w:rsidRDefault="004434EA" w:rsidP="004434EA">
      <w:pPr>
        <w:pStyle w:val="ListParagraph"/>
        <w:jc w:val="left"/>
        <w:rPr>
          <w:sz w:val="24"/>
        </w:rPr>
        <w:sectPr w:rsidR="004434EA" w:rsidRPr="00734D2E" w:rsidSect="00392AC4">
          <w:pgSz w:w="11910" w:h="16840"/>
          <w:pgMar w:top="1940" w:right="1133" w:bottom="880" w:left="1700" w:header="0" w:footer="696" w:gutter="0"/>
          <w:cols w:space="720"/>
        </w:sectPr>
      </w:pPr>
    </w:p>
    <w:p w14:paraId="59AA0D65" w14:textId="77777777" w:rsidR="004434EA" w:rsidRPr="0062343B" w:rsidRDefault="004434EA" w:rsidP="004434EA">
      <w:pPr>
        <w:pStyle w:val="ListParagraph"/>
        <w:rPr>
          <w:b/>
          <w:w w:val="85"/>
          <w:sz w:val="28"/>
        </w:rPr>
      </w:pPr>
      <w:r w:rsidRPr="0062343B">
        <w:rPr>
          <w:b/>
          <w:w w:val="85"/>
          <w:sz w:val="28"/>
        </w:rPr>
        <w:lastRenderedPageBreak/>
        <w:t>RECENT MIGRAINE THERAPY</w:t>
      </w:r>
    </w:p>
    <w:p w14:paraId="6BD0BA06" w14:textId="77777777" w:rsidR="00880791" w:rsidRPr="0062343B" w:rsidRDefault="00880791" w:rsidP="004434EA">
      <w:pPr>
        <w:pStyle w:val="ListParagraph"/>
        <w:rPr>
          <w:b/>
          <w:w w:val="85"/>
          <w:sz w:val="28"/>
        </w:rPr>
      </w:pPr>
    </w:p>
    <w:p w14:paraId="417D6C52" w14:textId="77777777" w:rsidR="004434EA" w:rsidRPr="0062343B" w:rsidRDefault="004434EA" w:rsidP="004434EA">
      <w:pPr>
        <w:pStyle w:val="ListParagraph"/>
        <w:rPr>
          <w:b/>
          <w:sz w:val="24"/>
        </w:rPr>
      </w:pPr>
      <w:r w:rsidRPr="0062343B">
        <w:rPr>
          <w:w w:val="85"/>
        </w:rPr>
        <w:t xml:space="preserve"> </w:t>
      </w:r>
      <w:r w:rsidRPr="0062343B">
        <w:rPr>
          <w:b/>
          <w:w w:val="85"/>
          <w:sz w:val="24"/>
        </w:rPr>
        <w:t>(A)</w:t>
      </w:r>
      <w:r w:rsidRPr="0062343B">
        <w:rPr>
          <w:b/>
          <w:spacing w:val="-2"/>
          <w:sz w:val="24"/>
        </w:rPr>
        <w:t>SYMPTOMATIC</w:t>
      </w:r>
      <w:r w:rsidRPr="0062343B">
        <w:rPr>
          <w:b/>
          <w:spacing w:val="-16"/>
          <w:sz w:val="24"/>
        </w:rPr>
        <w:t xml:space="preserve"> </w:t>
      </w:r>
      <w:r w:rsidRPr="0062343B">
        <w:rPr>
          <w:b/>
          <w:spacing w:val="-2"/>
          <w:sz w:val="24"/>
        </w:rPr>
        <w:t>THERAPY</w:t>
      </w:r>
    </w:p>
    <w:p w14:paraId="03B14E40" w14:textId="77777777" w:rsidR="004434EA" w:rsidRPr="0062343B" w:rsidRDefault="004434EA" w:rsidP="004434EA">
      <w:pPr>
        <w:pStyle w:val="BodyText"/>
        <w:spacing w:before="14" w:line="355" w:lineRule="auto"/>
        <w:ind w:left="460" w:right="312"/>
        <w:jc w:val="both"/>
      </w:pPr>
      <w:r w:rsidRPr="0062343B">
        <w:t>Symptomatic therapy for migraines focuses on relieving the immediate symptoms during a migraine attack. The primary goals are to reduce pain, alleviate associated symptoms (like</w:t>
      </w:r>
      <w:r w:rsidRPr="0062343B">
        <w:rPr>
          <w:spacing w:val="-2"/>
        </w:rPr>
        <w:t xml:space="preserve"> </w:t>
      </w:r>
      <w:r w:rsidRPr="0062343B">
        <w:t>nausea</w:t>
      </w:r>
      <w:r w:rsidRPr="0062343B">
        <w:rPr>
          <w:spacing w:val="-2"/>
        </w:rPr>
        <w:t xml:space="preserve"> </w:t>
      </w:r>
      <w:r w:rsidRPr="0062343B">
        <w:t>and sensitivity to light/sound), and restore</w:t>
      </w:r>
      <w:r w:rsidRPr="0062343B">
        <w:rPr>
          <w:spacing w:val="-2"/>
        </w:rPr>
        <w:t xml:space="preserve"> </w:t>
      </w:r>
      <w:r w:rsidRPr="0062343B">
        <w:t>normal</w:t>
      </w:r>
      <w:r w:rsidRPr="0062343B">
        <w:rPr>
          <w:spacing w:val="-2"/>
        </w:rPr>
        <w:t xml:space="preserve"> </w:t>
      </w:r>
      <w:r w:rsidRPr="0062343B">
        <w:t xml:space="preserve">functioning. </w:t>
      </w:r>
      <w:r w:rsidRPr="0062343B">
        <w:rPr>
          <w:spacing w:val="-6"/>
        </w:rPr>
        <w:t>Drugs used in Symptomatic Therapy</w:t>
      </w:r>
    </w:p>
    <w:p w14:paraId="4413932A" w14:textId="77777777" w:rsidR="004434EA" w:rsidRPr="0062343B" w:rsidRDefault="004434EA" w:rsidP="004434EA">
      <w:pPr>
        <w:pStyle w:val="ListParagraph"/>
        <w:numPr>
          <w:ilvl w:val="0"/>
          <w:numId w:val="4"/>
        </w:numPr>
        <w:tabs>
          <w:tab w:val="left" w:pos="821"/>
        </w:tabs>
        <w:spacing w:before="1" w:line="360" w:lineRule="auto"/>
        <w:ind w:right="298"/>
        <w:rPr>
          <w:sz w:val="24"/>
        </w:rPr>
      </w:pPr>
      <w:r w:rsidRPr="0062343B">
        <w:rPr>
          <w:b/>
          <w:sz w:val="24"/>
        </w:rPr>
        <w:t xml:space="preserve">Pain relievers: </w:t>
      </w:r>
      <w:r w:rsidRPr="0062343B">
        <w:rPr>
          <w:sz w:val="24"/>
        </w:rPr>
        <w:t>Available over-the-counter is over-the-counter NSAIDs and prescription analgesics including ibuprofen and naproxen.</w:t>
      </w:r>
    </w:p>
    <w:p w14:paraId="3E0188A7" w14:textId="77777777" w:rsidR="004434EA" w:rsidRPr="0062343B" w:rsidRDefault="004434EA" w:rsidP="004434EA">
      <w:pPr>
        <w:pStyle w:val="ListParagraph"/>
        <w:numPr>
          <w:ilvl w:val="0"/>
          <w:numId w:val="4"/>
        </w:numPr>
        <w:tabs>
          <w:tab w:val="left" w:pos="821"/>
        </w:tabs>
        <w:spacing w:before="2" w:line="360" w:lineRule="auto"/>
        <w:ind w:right="307"/>
        <w:rPr>
          <w:sz w:val="24"/>
        </w:rPr>
      </w:pPr>
      <w:proofErr w:type="spellStart"/>
      <w:r w:rsidRPr="0062343B">
        <w:rPr>
          <w:b/>
          <w:sz w:val="24"/>
        </w:rPr>
        <w:t>Traipains</w:t>
      </w:r>
      <w:proofErr w:type="spellEnd"/>
      <w:r w:rsidRPr="0062343B">
        <w:rPr>
          <w:b/>
          <w:sz w:val="24"/>
        </w:rPr>
        <w:t xml:space="preserve">: </w:t>
      </w:r>
      <w:r w:rsidRPr="0062343B">
        <w:rPr>
          <w:sz w:val="24"/>
        </w:rPr>
        <w:t>Over the counter triptans selective serotonin receptor agonist and sumatriptan</w:t>
      </w:r>
      <w:r w:rsidRPr="0062343B">
        <w:rPr>
          <w:spacing w:val="-10"/>
          <w:sz w:val="24"/>
        </w:rPr>
        <w:t xml:space="preserve"> </w:t>
      </w:r>
      <w:r w:rsidRPr="0062343B">
        <w:rPr>
          <w:sz w:val="24"/>
        </w:rPr>
        <w:t>rizatriptan</w:t>
      </w:r>
      <w:r w:rsidRPr="0062343B">
        <w:rPr>
          <w:spacing w:val="-10"/>
          <w:sz w:val="24"/>
        </w:rPr>
        <w:t xml:space="preserve"> </w:t>
      </w:r>
      <w:r w:rsidRPr="0062343B">
        <w:rPr>
          <w:sz w:val="24"/>
        </w:rPr>
        <w:t>will</w:t>
      </w:r>
      <w:r w:rsidRPr="0062343B">
        <w:rPr>
          <w:spacing w:val="-7"/>
          <w:sz w:val="24"/>
        </w:rPr>
        <w:t xml:space="preserve"> </w:t>
      </w:r>
      <w:r w:rsidRPr="0062343B">
        <w:rPr>
          <w:sz w:val="24"/>
        </w:rPr>
        <w:t>cut</w:t>
      </w:r>
      <w:r w:rsidRPr="0062343B">
        <w:rPr>
          <w:spacing w:val="-8"/>
          <w:sz w:val="24"/>
        </w:rPr>
        <w:t xml:space="preserve"> </w:t>
      </w:r>
      <w:r w:rsidRPr="0062343B">
        <w:rPr>
          <w:sz w:val="24"/>
        </w:rPr>
        <w:t>headache</w:t>
      </w:r>
      <w:r w:rsidRPr="0062343B">
        <w:rPr>
          <w:spacing w:val="-11"/>
          <w:sz w:val="24"/>
        </w:rPr>
        <w:t xml:space="preserve"> </w:t>
      </w:r>
      <w:r w:rsidRPr="0062343B">
        <w:rPr>
          <w:sz w:val="24"/>
        </w:rPr>
        <w:t>intensity</w:t>
      </w:r>
      <w:r w:rsidRPr="0062343B">
        <w:rPr>
          <w:spacing w:val="-10"/>
          <w:sz w:val="24"/>
        </w:rPr>
        <w:t xml:space="preserve"> </w:t>
      </w:r>
      <w:r w:rsidRPr="0062343B">
        <w:rPr>
          <w:sz w:val="24"/>
        </w:rPr>
        <w:t>by</w:t>
      </w:r>
      <w:r w:rsidRPr="0062343B">
        <w:rPr>
          <w:spacing w:val="-6"/>
          <w:sz w:val="24"/>
        </w:rPr>
        <w:t xml:space="preserve"> </w:t>
      </w:r>
      <w:r w:rsidRPr="0062343B">
        <w:rPr>
          <w:sz w:val="24"/>
        </w:rPr>
        <w:t>constricting</w:t>
      </w:r>
      <w:r w:rsidRPr="0062343B">
        <w:rPr>
          <w:spacing w:val="-10"/>
          <w:sz w:val="24"/>
        </w:rPr>
        <w:t xml:space="preserve"> </w:t>
      </w:r>
      <w:r w:rsidRPr="0062343B">
        <w:rPr>
          <w:sz w:val="24"/>
        </w:rPr>
        <w:t>the</w:t>
      </w:r>
      <w:r w:rsidRPr="0062343B">
        <w:rPr>
          <w:spacing w:val="-11"/>
          <w:sz w:val="24"/>
        </w:rPr>
        <w:t xml:space="preserve"> </w:t>
      </w:r>
      <w:r w:rsidRPr="0062343B">
        <w:rPr>
          <w:sz w:val="24"/>
        </w:rPr>
        <w:t>blood</w:t>
      </w:r>
      <w:r w:rsidRPr="0062343B">
        <w:rPr>
          <w:spacing w:val="-10"/>
          <w:sz w:val="24"/>
        </w:rPr>
        <w:t xml:space="preserve"> </w:t>
      </w:r>
      <w:r w:rsidRPr="0062343B">
        <w:rPr>
          <w:sz w:val="24"/>
        </w:rPr>
        <w:t>vessels and inhibit pathways leading to the pain</w:t>
      </w:r>
      <w:r w:rsidR="00880791" w:rsidRPr="0062343B">
        <w:rPr>
          <w:sz w:val="24"/>
        </w:rPr>
        <w:t xml:space="preserve"> </w:t>
      </w:r>
      <w:r w:rsidRPr="0062343B">
        <w:rPr>
          <w:sz w:val="24"/>
        </w:rPr>
        <w:t>[7].</w:t>
      </w:r>
    </w:p>
    <w:p w14:paraId="5BE432B4" w14:textId="77777777" w:rsidR="004434EA" w:rsidRPr="0062343B" w:rsidRDefault="004434EA" w:rsidP="004434EA">
      <w:pPr>
        <w:pStyle w:val="ListParagraph"/>
        <w:numPr>
          <w:ilvl w:val="0"/>
          <w:numId w:val="4"/>
        </w:numPr>
        <w:tabs>
          <w:tab w:val="left" w:pos="821"/>
        </w:tabs>
        <w:spacing w:line="362" w:lineRule="auto"/>
        <w:ind w:right="307"/>
        <w:rPr>
          <w:sz w:val="24"/>
        </w:rPr>
      </w:pPr>
      <w:proofErr w:type="spellStart"/>
      <w:r w:rsidRPr="0062343B">
        <w:rPr>
          <w:b/>
          <w:sz w:val="24"/>
        </w:rPr>
        <w:t>Ergotamines</w:t>
      </w:r>
      <w:proofErr w:type="spellEnd"/>
      <w:r w:rsidRPr="0062343B">
        <w:rPr>
          <w:b/>
          <w:sz w:val="24"/>
        </w:rPr>
        <w:t xml:space="preserve">: </w:t>
      </w:r>
      <w:r w:rsidRPr="0062343B">
        <w:rPr>
          <w:sz w:val="24"/>
        </w:rPr>
        <w:t>DHE (</w:t>
      </w:r>
      <w:proofErr w:type="spellStart"/>
      <w:r w:rsidRPr="0062343B">
        <w:rPr>
          <w:sz w:val="24"/>
        </w:rPr>
        <w:t>dihydroergotamine</w:t>
      </w:r>
      <w:proofErr w:type="spellEnd"/>
      <w:r w:rsidRPr="0062343B">
        <w:rPr>
          <w:sz w:val="24"/>
        </w:rPr>
        <w:t>), and ergotamine may be used in severe migraine as they cause constriction of the blood vessels and reduced the pain.</w:t>
      </w:r>
    </w:p>
    <w:p w14:paraId="5C79FA88" w14:textId="77777777" w:rsidR="004434EA" w:rsidRPr="0062343B" w:rsidRDefault="004434EA" w:rsidP="004434EA">
      <w:pPr>
        <w:pStyle w:val="ListParagraph"/>
        <w:numPr>
          <w:ilvl w:val="0"/>
          <w:numId w:val="4"/>
        </w:numPr>
        <w:tabs>
          <w:tab w:val="left" w:pos="821"/>
        </w:tabs>
        <w:spacing w:line="360" w:lineRule="auto"/>
        <w:ind w:right="310"/>
        <w:rPr>
          <w:sz w:val="24"/>
        </w:rPr>
      </w:pPr>
      <w:r w:rsidRPr="0062343B">
        <w:rPr>
          <w:b/>
          <w:sz w:val="24"/>
        </w:rPr>
        <w:t xml:space="preserve">Anti-nausea Drugs: </w:t>
      </w:r>
      <w:r w:rsidRPr="0062343B">
        <w:rPr>
          <w:sz w:val="24"/>
        </w:rPr>
        <w:t>Metoclopramide and prochlorperazine can be used to treat nausea and vomiting related to migraine</w:t>
      </w:r>
      <w:r w:rsidR="00880791" w:rsidRPr="0062343B">
        <w:rPr>
          <w:sz w:val="24"/>
        </w:rPr>
        <w:t xml:space="preserve"> </w:t>
      </w:r>
      <w:r w:rsidRPr="0062343B">
        <w:rPr>
          <w:sz w:val="24"/>
        </w:rPr>
        <w:t>[7].</w:t>
      </w:r>
    </w:p>
    <w:p w14:paraId="4E8D16C3" w14:textId="77777777" w:rsidR="004434EA" w:rsidRPr="0062343B" w:rsidRDefault="004434EA" w:rsidP="004434EA">
      <w:pPr>
        <w:pStyle w:val="Heading3"/>
        <w:numPr>
          <w:ilvl w:val="0"/>
          <w:numId w:val="4"/>
        </w:numPr>
        <w:tabs>
          <w:tab w:val="left" w:pos="820"/>
        </w:tabs>
        <w:spacing w:line="273" w:lineRule="exact"/>
        <w:ind w:left="820"/>
        <w:jc w:val="both"/>
      </w:pPr>
      <w:r w:rsidRPr="0062343B">
        <w:t>Nonsteroidal</w:t>
      </w:r>
      <w:r w:rsidRPr="0062343B">
        <w:rPr>
          <w:spacing w:val="-17"/>
        </w:rPr>
        <w:t xml:space="preserve"> </w:t>
      </w:r>
      <w:r w:rsidRPr="0062343B">
        <w:t>Anti-Inflammatory</w:t>
      </w:r>
      <w:r w:rsidRPr="0062343B">
        <w:rPr>
          <w:spacing w:val="-6"/>
        </w:rPr>
        <w:t xml:space="preserve"> </w:t>
      </w:r>
      <w:r w:rsidRPr="0062343B">
        <w:t>Drugs</w:t>
      </w:r>
      <w:r w:rsidRPr="0062343B">
        <w:rPr>
          <w:spacing w:val="-2"/>
        </w:rPr>
        <w:t xml:space="preserve"> (NSAIDs):</w:t>
      </w:r>
    </w:p>
    <w:p w14:paraId="15AF0B23" w14:textId="77777777" w:rsidR="004434EA" w:rsidRPr="0062343B" w:rsidRDefault="004434EA" w:rsidP="004434EA">
      <w:pPr>
        <w:pStyle w:val="ListParagraph"/>
        <w:numPr>
          <w:ilvl w:val="1"/>
          <w:numId w:val="4"/>
        </w:numPr>
        <w:tabs>
          <w:tab w:val="left" w:pos="1540"/>
        </w:tabs>
        <w:spacing w:before="135"/>
        <w:ind w:left="1540" w:hanging="359"/>
        <w:rPr>
          <w:sz w:val="24"/>
        </w:rPr>
      </w:pPr>
      <w:r w:rsidRPr="0062343B">
        <w:rPr>
          <w:sz w:val="24"/>
        </w:rPr>
        <w:t>Examples:</w:t>
      </w:r>
      <w:r w:rsidRPr="0062343B">
        <w:rPr>
          <w:spacing w:val="-8"/>
          <w:sz w:val="24"/>
        </w:rPr>
        <w:t xml:space="preserve"> </w:t>
      </w:r>
      <w:r w:rsidRPr="0062343B">
        <w:rPr>
          <w:sz w:val="24"/>
        </w:rPr>
        <w:t>Ibuprofen,</w:t>
      </w:r>
      <w:r w:rsidRPr="0062343B">
        <w:rPr>
          <w:spacing w:val="-16"/>
          <w:sz w:val="24"/>
        </w:rPr>
        <w:t xml:space="preserve"> </w:t>
      </w:r>
      <w:r w:rsidRPr="0062343B">
        <w:rPr>
          <w:sz w:val="24"/>
        </w:rPr>
        <w:t>Aspirin,</w:t>
      </w:r>
      <w:r w:rsidRPr="0062343B">
        <w:rPr>
          <w:spacing w:val="-2"/>
          <w:sz w:val="24"/>
        </w:rPr>
        <w:t xml:space="preserve"> Naproxen.</w:t>
      </w:r>
    </w:p>
    <w:p w14:paraId="774AFE73" w14:textId="77777777" w:rsidR="004434EA" w:rsidRPr="0062343B" w:rsidRDefault="004434EA" w:rsidP="004434EA">
      <w:pPr>
        <w:pStyle w:val="ListParagraph"/>
        <w:numPr>
          <w:ilvl w:val="1"/>
          <w:numId w:val="4"/>
        </w:numPr>
        <w:tabs>
          <w:tab w:val="left" w:pos="1541"/>
        </w:tabs>
        <w:spacing w:before="139"/>
        <w:ind w:hanging="360"/>
        <w:rPr>
          <w:sz w:val="24"/>
        </w:rPr>
      </w:pPr>
      <w:r w:rsidRPr="0062343B">
        <w:rPr>
          <w:sz w:val="24"/>
        </w:rPr>
        <w:t>Reduces</w:t>
      </w:r>
      <w:r w:rsidRPr="0062343B">
        <w:rPr>
          <w:spacing w:val="-3"/>
          <w:sz w:val="24"/>
        </w:rPr>
        <w:t xml:space="preserve"> </w:t>
      </w:r>
      <w:r w:rsidRPr="0062343B">
        <w:rPr>
          <w:sz w:val="24"/>
        </w:rPr>
        <w:t>inflammation</w:t>
      </w:r>
      <w:r w:rsidRPr="0062343B">
        <w:rPr>
          <w:spacing w:val="1"/>
          <w:sz w:val="24"/>
        </w:rPr>
        <w:t xml:space="preserve"> </w:t>
      </w:r>
      <w:r w:rsidRPr="0062343B">
        <w:rPr>
          <w:sz w:val="24"/>
        </w:rPr>
        <w:t>and</w:t>
      </w:r>
      <w:r w:rsidRPr="0062343B">
        <w:rPr>
          <w:spacing w:val="-3"/>
          <w:sz w:val="24"/>
        </w:rPr>
        <w:t xml:space="preserve"> </w:t>
      </w:r>
      <w:r w:rsidRPr="0062343B">
        <w:rPr>
          <w:sz w:val="24"/>
        </w:rPr>
        <w:t>relieved</w:t>
      </w:r>
      <w:r w:rsidRPr="0062343B">
        <w:rPr>
          <w:spacing w:val="-3"/>
          <w:sz w:val="24"/>
        </w:rPr>
        <w:t xml:space="preserve"> </w:t>
      </w:r>
      <w:r w:rsidRPr="0062343B">
        <w:rPr>
          <w:sz w:val="24"/>
        </w:rPr>
        <w:t>to</w:t>
      </w:r>
      <w:r w:rsidRPr="0062343B">
        <w:rPr>
          <w:spacing w:val="-3"/>
          <w:sz w:val="24"/>
        </w:rPr>
        <w:t xml:space="preserve"> </w:t>
      </w:r>
      <w:r w:rsidRPr="0062343B">
        <w:rPr>
          <w:sz w:val="24"/>
        </w:rPr>
        <w:t>moderate</w:t>
      </w:r>
      <w:r w:rsidRPr="0062343B">
        <w:rPr>
          <w:spacing w:val="-5"/>
          <w:sz w:val="24"/>
        </w:rPr>
        <w:t xml:space="preserve"> </w:t>
      </w:r>
      <w:r w:rsidRPr="0062343B">
        <w:rPr>
          <w:sz w:val="24"/>
        </w:rPr>
        <w:t>headache</w:t>
      </w:r>
      <w:r w:rsidRPr="0062343B">
        <w:rPr>
          <w:spacing w:val="-5"/>
          <w:sz w:val="24"/>
        </w:rPr>
        <w:t xml:space="preserve"> </w:t>
      </w:r>
      <w:r w:rsidRPr="0062343B">
        <w:rPr>
          <w:spacing w:val="-2"/>
          <w:sz w:val="24"/>
        </w:rPr>
        <w:t>pain.</w:t>
      </w:r>
    </w:p>
    <w:p w14:paraId="13107F96" w14:textId="77777777" w:rsidR="004434EA" w:rsidRPr="0062343B" w:rsidRDefault="004434EA" w:rsidP="004434EA">
      <w:pPr>
        <w:pStyle w:val="Heading3"/>
        <w:spacing w:before="139"/>
        <w:ind w:left="1166"/>
      </w:pPr>
      <w:r w:rsidRPr="0062343B">
        <w:rPr>
          <w:spacing w:val="-2"/>
        </w:rPr>
        <w:t>Acetaminophen:</w:t>
      </w:r>
    </w:p>
    <w:p w14:paraId="7AFB5011" w14:textId="77777777" w:rsidR="004434EA" w:rsidRPr="009E7069" w:rsidRDefault="004434EA" w:rsidP="004434EA">
      <w:pPr>
        <w:pStyle w:val="ListParagraph"/>
        <w:numPr>
          <w:ilvl w:val="1"/>
          <w:numId w:val="4"/>
        </w:numPr>
        <w:tabs>
          <w:tab w:val="left" w:pos="1540"/>
        </w:tabs>
        <w:spacing w:before="139"/>
        <w:ind w:left="1540" w:hanging="359"/>
        <w:rPr>
          <w:sz w:val="24"/>
          <w:szCs w:val="24"/>
        </w:rPr>
      </w:pPr>
      <w:r w:rsidRPr="009E7069">
        <w:rPr>
          <w:b/>
          <w:sz w:val="24"/>
          <w:szCs w:val="24"/>
        </w:rPr>
        <w:t>Example:</w:t>
      </w:r>
      <w:r w:rsidRPr="009E7069">
        <w:rPr>
          <w:b/>
          <w:spacing w:val="-7"/>
          <w:sz w:val="24"/>
          <w:szCs w:val="24"/>
        </w:rPr>
        <w:t xml:space="preserve"> </w:t>
      </w:r>
      <w:r w:rsidRPr="009E7069">
        <w:rPr>
          <w:spacing w:val="-2"/>
          <w:sz w:val="24"/>
          <w:szCs w:val="24"/>
        </w:rPr>
        <w:t>Paracetamol.</w:t>
      </w:r>
    </w:p>
    <w:p w14:paraId="163B8D52" w14:textId="77777777" w:rsidR="004434EA" w:rsidRPr="009E7069" w:rsidRDefault="004434EA" w:rsidP="004434EA">
      <w:pPr>
        <w:pStyle w:val="ListParagraph"/>
        <w:numPr>
          <w:ilvl w:val="1"/>
          <w:numId w:val="4"/>
        </w:numPr>
        <w:tabs>
          <w:tab w:val="left" w:pos="1541"/>
        </w:tabs>
        <w:spacing w:before="137" w:line="362" w:lineRule="auto"/>
        <w:ind w:right="307"/>
        <w:rPr>
          <w:sz w:val="24"/>
          <w:szCs w:val="24"/>
        </w:rPr>
      </w:pPr>
      <w:r w:rsidRPr="009E7069">
        <w:rPr>
          <w:sz w:val="24"/>
          <w:szCs w:val="24"/>
        </w:rPr>
        <w:t>Can</w:t>
      </w:r>
      <w:r w:rsidRPr="009E7069">
        <w:rPr>
          <w:spacing w:val="37"/>
          <w:sz w:val="24"/>
          <w:szCs w:val="24"/>
        </w:rPr>
        <w:t xml:space="preserve"> </w:t>
      </w:r>
      <w:r w:rsidRPr="009E7069">
        <w:rPr>
          <w:sz w:val="24"/>
          <w:szCs w:val="24"/>
        </w:rPr>
        <w:t>be</w:t>
      </w:r>
      <w:r w:rsidRPr="009E7069">
        <w:rPr>
          <w:spacing w:val="37"/>
          <w:sz w:val="24"/>
          <w:szCs w:val="24"/>
        </w:rPr>
        <w:t xml:space="preserve"> </w:t>
      </w:r>
      <w:r w:rsidRPr="009E7069">
        <w:rPr>
          <w:sz w:val="24"/>
          <w:szCs w:val="24"/>
        </w:rPr>
        <w:t>used</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mild</w:t>
      </w:r>
      <w:r w:rsidRPr="009E7069">
        <w:rPr>
          <w:spacing w:val="36"/>
          <w:sz w:val="24"/>
          <w:szCs w:val="24"/>
        </w:rPr>
        <w:t xml:space="preserve"> </w:t>
      </w:r>
      <w:r w:rsidRPr="009E7069">
        <w:rPr>
          <w:sz w:val="24"/>
          <w:szCs w:val="24"/>
        </w:rPr>
        <w:t>headache</w:t>
      </w:r>
      <w:r w:rsidRPr="009E7069">
        <w:rPr>
          <w:spacing w:val="37"/>
          <w:sz w:val="24"/>
          <w:szCs w:val="24"/>
        </w:rPr>
        <w:t xml:space="preserve"> </w:t>
      </w:r>
      <w:r w:rsidRPr="009E7069">
        <w:rPr>
          <w:sz w:val="24"/>
          <w:szCs w:val="24"/>
        </w:rPr>
        <w:t>pain;</w:t>
      </w:r>
      <w:r w:rsidRPr="009E7069">
        <w:rPr>
          <w:spacing w:val="38"/>
          <w:sz w:val="24"/>
          <w:szCs w:val="24"/>
        </w:rPr>
        <w:t xml:space="preserve"> </w:t>
      </w:r>
      <w:r w:rsidRPr="009E7069">
        <w:rPr>
          <w:sz w:val="24"/>
          <w:szCs w:val="24"/>
        </w:rPr>
        <w:t>less</w:t>
      </w:r>
      <w:r w:rsidRPr="009E7069">
        <w:rPr>
          <w:spacing w:val="37"/>
          <w:sz w:val="24"/>
          <w:szCs w:val="24"/>
        </w:rPr>
        <w:t xml:space="preserve"> </w:t>
      </w:r>
      <w:r w:rsidRPr="009E7069">
        <w:rPr>
          <w:sz w:val="24"/>
          <w:szCs w:val="24"/>
        </w:rPr>
        <w:t>effective</w:t>
      </w:r>
      <w:r w:rsidRPr="009E7069">
        <w:rPr>
          <w:spacing w:val="37"/>
          <w:sz w:val="24"/>
          <w:szCs w:val="24"/>
        </w:rPr>
        <w:t xml:space="preserve"> </w:t>
      </w:r>
      <w:r w:rsidRPr="009E7069">
        <w:rPr>
          <w:sz w:val="24"/>
          <w:szCs w:val="24"/>
        </w:rPr>
        <w:t>for</w:t>
      </w:r>
      <w:r w:rsidRPr="009E7069">
        <w:rPr>
          <w:spacing w:val="38"/>
          <w:sz w:val="24"/>
          <w:szCs w:val="24"/>
        </w:rPr>
        <w:t xml:space="preserve"> </w:t>
      </w:r>
      <w:r w:rsidRPr="009E7069">
        <w:rPr>
          <w:sz w:val="24"/>
          <w:szCs w:val="24"/>
        </w:rPr>
        <w:t>severe attacks compared to NSAIDs [8]</w:t>
      </w:r>
    </w:p>
    <w:p w14:paraId="05A9410F" w14:textId="77777777" w:rsidR="004434EA" w:rsidRPr="0062343B" w:rsidRDefault="004434EA" w:rsidP="004434EA">
      <w:pPr>
        <w:pStyle w:val="Heading3"/>
        <w:numPr>
          <w:ilvl w:val="1"/>
          <w:numId w:val="4"/>
        </w:numPr>
        <w:tabs>
          <w:tab w:val="left" w:pos="1540"/>
        </w:tabs>
        <w:spacing w:line="271" w:lineRule="exact"/>
        <w:ind w:left="1540" w:hanging="359"/>
      </w:pPr>
      <w:proofErr w:type="spellStart"/>
      <w:r w:rsidRPr="0062343B">
        <w:rPr>
          <w:spacing w:val="-2"/>
        </w:rPr>
        <w:t>Ergotamines</w:t>
      </w:r>
      <w:proofErr w:type="spellEnd"/>
    </w:p>
    <w:p w14:paraId="49318DC0" w14:textId="77777777" w:rsidR="004434EA" w:rsidRPr="0062343B" w:rsidRDefault="004434EA" w:rsidP="004434EA">
      <w:pPr>
        <w:pStyle w:val="BodyText"/>
        <w:spacing w:before="18"/>
        <w:rPr>
          <w:b/>
        </w:rPr>
      </w:pPr>
    </w:p>
    <w:p w14:paraId="0D17EC86" w14:textId="77777777" w:rsidR="004434EA" w:rsidRPr="0062343B" w:rsidRDefault="004434EA" w:rsidP="004434EA">
      <w:pPr>
        <w:ind w:left="1181"/>
        <w:rPr>
          <w:rFonts w:ascii="Times New Roman" w:hAnsi="Times New Roman" w:cs="Times New Roman"/>
          <w:sz w:val="24"/>
        </w:rPr>
      </w:pPr>
      <w:r w:rsidRPr="0062343B">
        <w:rPr>
          <w:rFonts w:ascii="Times New Roman" w:hAnsi="Times New Roman" w:cs="Times New Roman"/>
          <w:b/>
          <w:sz w:val="24"/>
        </w:rPr>
        <w:t>Examples:</w:t>
      </w:r>
      <w:r w:rsidRPr="0062343B">
        <w:rPr>
          <w:rFonts w:ascii="Times New Roman" w:hAnsi="Times New Roman" w:cs="Times New Roman"/>
          <w:b/>
          <w:spacing w:val="-5"/>
          <w:sz w:val="24"/>
        </w:rPr>
        <w:t xml:space="preserve"> </w:t>
      </w:r>
      <w:r w:rsidRPr="0062343B">
        <w:rPr>
          <w:rFonts w:ascii="Times New Roman" w:hAnsi="Times New Roman" w:cs="Times New Roman"/>
          <w:sz w:val="24"/>
        </w:rPr>
        <w:t>Dihydroergotamine,</w:t>
      </w:r>
      <w:r w:rsidRPr="0062343B">
        <w:rPr>
          <w:rFonts w:ascii="Times New Roman" w:hAnsi="Times New Roman" w:cs="Times New Roman"/>
          <w:spacing w:val="-4"/>
          <w:sz w:val="24"/>
        </w:rPr>
        <w:t xml:space="preserve"> </w:t>
      </w:r>
      <w:r w:rsidRPr="0062343B">
        <w:rPr>
          <w:rFonts w:ascii="Times New Roman" w:hAnsi="Times New Roman" w:cs="Times New Roman"/>
          <w:spacing w:val="-2"/>
          <w:sz w:val="24"/>
        </w:rPr>
        <w:t>Ergotamine</w:t>
      </w:r>
    </w:p>
    <w:p w14:paraId="69D98820" w14:textId="77777777" w:rsidR="004434EA" w:rsidRPr="0062343B" w:rsidRDefault="004434EA" w:rsidP="004434EA">
      <w:pPr>
        <w:pStyle w:val="BodyText"/>
        <w:spacing w:before="23"/>
      </w:pPr>
    </w:p>
    <w:p w14:paraId="59481D59" w14:textId="77777777" w:rsidR="004434EA" w:rsidRPr="0062343B" w:rsidRDefault="004434EA" w:rsidP="004434EA">
      <w:pPr>
        <w:pStyle w:val="ListParagraph"/>
        <w:numPr>
          <w:ilvl w:val="1"/>
          <w:numId w:val="5"/>
        </w:numPr>
        <w:tabs>
          <w:tab w:val="left" w:pos="1181"/>
        </w:tabs>
        <w:spacing w:before="1" w:line="360" w:lineRule="auto"/>
        <w:ind w:right="308"/>
        <w:jc w:val="left"/>
        <w:rPr>
          <w:sz w:val="24"/>
        </w:rPr>
      </w:pPr>
      <w:r w:rsidRPr="0062343B">
        <w:rPr>
          <w:b/>
          <w:sz w:val="24"/>
        </w:rPr>
        <w:t>Other</w:t>
      </w:r>
      <w:r w:rsidRPr="0062343B">
        <w:rPr>
          <w:b/>
          <w:spacing w:val="80"/>
          <w:sz w:val="24"/>
        </w:rPr>
        <w:t xml:space="preserve"> </w:t>
      </w:r>
      <w:r w:rsidRPr="0062343B">
        <w:rPr>
          <w:b/>
          <w:sz w:val="24"/>
        </w:rPr>
        <w:t>Adjunctive</w:t>
      </w:r>
      <w:r w:rsidRPr="0062343B">
        <w:rPr>
          <w:b/>
          <w:spacing w:val="80"/>
          <w:sz w:val="24"/>
        </w:rPr>
        <w:t xml:space="preserve"> </w:t>
      </w:r>
      <w:r w:rsidRPr="0062343B">
        <w:rPr>
          <w:b/>
          <w:sz w:val="24"/>
        </w:rPr>
        <w:t>Therapies:</w:t>
      </w:r>
      <w:r w:rsidRPr="0062343B">
        <w:rPr>
          <w:b/>
          <w:spacing w:val="80"/>
          <w:sz w:val="24"/>
        </w:rPr>
        <w:t xml:space="preserve"> </w:t>
      </w:r>
      <w:r w:rsidRPr="0062343B">
        <w:rPr>
          <w:sz w:val="24"/>
        </w:rPr>
        <w:t>Cold</w:t>
      </w:r>
      <w:r w:rsidRPr="0062343B">
        <w:rPr>
          <w:spacing w:val="80"/>
          <w:sz w:val="24"/>
        </w:rPr>
        <w:t xml:space="preserve"> </w:t>
      </w:r>
      <w:r w:rsidRPr="0062343B">
        <w:rPr>
          <w:sz w:val="24"/>
        </w:rPr>
        <w:t>compresses,</w:t>
      </w:r>
      <w:r w:rsidRPr="0062343B">
        <w:rPr>
          <w:spacing w:val="80"/>
          <w:sz w:val="24"/>
        </w:rPr>
        <w:t xml:space="preserve"> </w:t>
      </w:r>
      <w:r w:rsidRPr="0062343B">
        <w:rPr>
          <w:sz w:val="24"/>
        </w:rPr>
        <w:t>rest,</w:t>
      </w:r>
      <w:r w:rsidRPr="0062343B">
        <w:rPr>
          <w:spacing w:val="80"/>
          <w:sz w:val="24"/>
        </w:rPr>
        <w:t xml:space="preserve"> </w:t>
      </w:r>
      <w:r w:rsidRPr="0062343B">
        <w:rPr>
          <w:sz w:val="24"/>
        </w:rPr>
        <w:t>and</w:t>
      </w:r>
      <w:r w:rsidRPr="0062343B">
        <w:rPr>
          <w:spacing w:val="80"/>
          <w:sz w:val="24"/>
        </w:rPr>
        <w:t xml:space="preserve"> </w:t>
      </w:r>
      <w:r w:rsidRPr="0062343B">
        <w:rPr>
          <w:sz w:val="24"/>
        </w:rPr>
        <w:t>dark,</w:t>
      </w:r>
      <w:r w:rsidRPr="0062343B">
        <w:rPr>
          <w:spacing w:val="80"/>
          <w:sz w:val="24"/>
        </w:rPr>
        <w:t xml:space="preserve"> </w:t>
      </w:r>
      <w:r w:rsidRPr="0062343B">
        <w:rPr>
          <w:sz w:val="24"/>
        </w:rPr>
        <w:t>quiet</w:t>
      </w:r>
      <w:r w:rsidRPr="0062343B">
        <w:rPr>
          <w:spacing w:val="40"/>
          <w:sz w:val="24"/>
        </w:rPr>
        <w:t xml:space="preserve"> </w:t>
      </w:r>
      <w:r w:rsidRPr="0062343B">
        <w:rPr>
          <w:sz w:val="24"/>
        </w:rPr>
        <w:t>environments can be added [8].</w:t>
      </w:r>
    </w:p>
    <w:p w14:paraId="3E9AC47C" w14:textId="77777777" w:rsidR="004434EA" w:rsidRPr="0062343B" w:rsidRDefault="004434EA" w:rsidP="004434EA">
      <w:pPr>
        <w:pStyle w:val="ListParagraph"/>
        <w:spacing w:line="360" w:lineRule="auto"/>
        <w:jc w:val="left"/>
        <w:rPr>
          <w:sz w:val="24"/>
        </w:rPr>
        <w:sectPr w:rsidR="004434EA" w:rsidRPr="0062343B" w:rsidSect="00392AC4">
          <w:pgSz w:w="11910" w:h="16840"/>
          <w:pgMar w:top="1940" w:right="1133" w:bottom="880" w:left="1700" w:header="0" w:footer="696" w:gutter="0"/>
          <w:cols w:space="720"/>
        </w:sectPr>
      </w:pPr>
    </w:p>
    <w:p w14:paraId="5270AB21" w14:textId="77777777" w:rsidR="004434EA" w:rsidRPr="0062343B" w:rsidRDefault="004434EA" w:rsidP="004434EA">
      <w:pPr>
        <w:pStyle w:val="Heading2"/>
        <w:spacing w:before="209"/>
        <w:ind w:left="1181"/>
        <w:rPr>
          <w:b/>
        </w:rPr>
      </w:pPr>
      <w:r w:rsidRPr="0062343B">
        <w:rPr>
          <w:b/>
          <w:w w:val="90"/>
        </w:rPr>
        <w:lastRenderedPageBreak/>
        <w:t>(a)Acute Migraine in Children</w:t>
      </w:r>
    </w:p>
    <w:p w14:paraId="4761E1E9" w14:textId="77777777" w:rsidR="004434EA" w:rsidRPr="0062343B" w:rsidRDefault="004434EA" w:rsidP="004434EA">
      <w:pPr>
        <w:pStyle w:val="BodyText"/>
        <w:spacing w:before="156" w:line="360" w:lineRule="auto"/>
        <w:ind w:left="1181"/>
        <w:rPr>
          <w:b/>
        </w:rPr>
      </w:pPr>
      <w:r w:rsidRPr="0062343B">
        <w:t>Mechanism: Serotonin (5-HT) receptor agonists that reduce vasodilation and neuronal sensitization in migraine</w:t>
      </w:r>
      <w:r w:rsidRPr="0062343B">
        <w:rPr>
          <w:b/>
        </w:rPr>
        <w:t>.[9]</w:t>
      </w:r>
    </w:p>
    <w:p w14:paraId="11248815" w14:textId="77777777" w:rsidR="004434EA" w:rsidRPr="0062343B" w:rsidRDefault="004434EA" w:rsidP="004434EA">
      <w:pPr>
        <w:pStyle w:val="Heading3"/>
        <w:numPr>
          <w:ilvl w:val="0"/>
          <w:numId w:val="3"/>
        </w:numPr>
        <w:tabs>
          <w:tab w:val="left" w:pos="1180"/>
        </w:tabs>
        <w:spacing w:before="2"/>
        <w:ind w:left="1180" w:hanging="359"/>
        <w:rPr>
          <w:b w:val="0"/>
          <w:sz w:val="20"/>
        </w:rPr>
      </w:pPr>
      <w:r w:rsidRPr="0062343B">
        <w:rPr>
          <w:spacing w:val="-2"/>
        </w:rPr>
        <w:t>Examples:</w:t>
      </w:r>
    </w:p>
    <w:p w14:paraId="41853857" w14:textId="77777777" w:rsidR="004434EA" w:rsidRPr="0062343B" w:rsidRDefault="004434EA" w:rsidP="004434EA">
      <w:pPr>
        <w:pStyle w:val="BodyText"/>
        <w:spacing w:before="23"/>
        <w:rPr>
          <w:b/>
        </w:rPr>
      </w:pPr>
    </w:p>
    <w:p w14:paraId="2ECF299D" w14:textId="77777777" w:rsidR="004434EA" w:rsidRPr="0062343B" w:rsidRDefault="004434EA" w:rsidP="004434EA">
      <w:pPr>
        <w:pStyle w:val="ListParagraph"/>
        <w:numPr>
          <w:ilvl w:val="1"/>
          <w:numId w:val="3"/>
        </w:numPr>
        <w:tabs>
          <w:tab w:val="left" w:pos="1901"/>
        </w:tabs>
        <w:spacing w:line="350" w:lineRule="auto"/>
        <w:ind w:right="311"/>
        <w:rPr>
          <w:sz w:val="24"/>
        </w:rPr>
      </w:pPr>
      <w:r w:rsidRPr="0062343B">
        <w:rPr>
          <w:sz w:val="24"/>
        </w:rPr>
        <w:t>Sumatriptan (nasal spray, injection), Rizatriptan (oral), Zolmitriptan (nasal spray)</w:t>
      </w:r>
    </w:p>
    <w:p w14:paraId="5C7C34DD" w14:textId="77777777" w:rsidR="004434EA" w:rsidRPr="0062343B" w:rsidRDefault="004434EA" w:rsidP="004434EA">
      <w:pPr>
        <w:pStyle w:val="ListParagraph"/>
        <w:numPr>
          <w:ilvl w:val="0"/>
          <w:numId w:val="3"/>
        </w:numPr>
        <w:tabs>
          <w:tab w:val="left" w:pos="1181"/>
        </w:tabs>
        <w:spacing w:before="171" w:line="360" w:lineRule="auto"/>
        <w:ind w:right="305"/>
        <w:rPr>
          <w:sz w:val="20"/>
        </w:rPr>
      </w:pPr>
      <w:r w:rsidRPr="0062343B">
        <w:rPr>
          <w:b/>
          <w:sz w:val="24"/>
        </w:rPr>
        <w:t xml:space="preserve">Usage: </w:t>
      </w:r>
      <w:r w:rsidRPr="0062343B">
        <w:rPr>
          <w:sz w:val="24"/>
        </w:rPr>
        <w:t>Approved for use in children ages 6 and older, typically for moderate- to-severe migraines [10].</w:t>
      </w:r>
    </w:p>
    <w:p w14:paraId="2404F168" w14:textId="77777777" w:rsidR="004434EA" w:rsidRPr="0062343B" w:rsidRDefault="004434EA" w:rsidP="004434EA">
      <w:pPr>
        <w:pStyle w:val="ListParagraph"/>
        <w:numPr>
          <w:ilvl w:val="0"/>
          <w:numId w:val="3"/>
        </w:numPr>
        <w:tabs>
          <w:tab w:val="left" w:pos="1181"/>
        </w:tabs>
        <w:spacing w:before="163" w:line="360" w:lineRule="auto"/>
        <w:ind w:right="309"/>
        <w:rPr>
          <w:sz w:val="20"/>
        </w:rPr>
      </w:pPr>
      <w:r w:rsidRPr="0062343B">
        <w:rPr>
          <w:b/>
          <w:sz w:val="24"/>
        </w:rPr>
        <w:t xml:space="preserve">Recent Advances: </w:t>
      </w:r>
      <w:r w:rsidRPr="0062343B">
        <w:rPr>
          <w:sz w:val="24"/>
        </w:rPr>
        <w:t>Rizatriptan has shown to be effective and safe in children, with</w:t>
      </w:r>
      <w:r w:rsidRPr="0062343B">
        <w:rPr>
          <w:spacing w:val="-15"/>
          <w:sz w:val="24"/>
        </w:rPr>
        <w:t xml:space="preserve"> </w:t>
      </w:r>
      <w:r w:rsidRPr="0062343B">
        <w:rPr>
          <w:sz w:val="24"/>
        </w:rPr>
        <w:t>a</w:t>
      </w:r>
      <w:r w:rsidRPr="0062343B">
        <w:rPr>
          <w:spacing w:val="-15"/>
          <w:sz w:val="24"/>
        </w:rPr>
        <w:t xml:space="preserve"> </w:t>
      </w:r>
      <w:r w:rsidRPr="0062343B">
        <w:rPr>
          <w:sz w:val="24"/>
        </w:rPr>
        <w:t>relatively</w:t>
      </w:r>
      <w:r w:rsidRPr="0062343B">
        <w:rPr>
          <w:spacing w:val="-15"/>
          <w:sz w:val="24"/>
        </w:rPr>
        <w:t xml:space="preserve"> </w:t>
      </w:r>
      <w:r w:rsidRPr="0062343B">
        <w:rPr>
          <w:sz w:val="24"/>
        </w:rPr>
        <w:t>quick</w:t>
      </w:r>
      <w:r w:rsidRPr="0062343B">
        <w:rPr>
          <w:spacing w:val="-15"/>
          <w:sz w:val="24"/>
        </w:rPr>
        <w:t xml:space="preserve"> </w:t>
      </w:r>
      <w:r w:rsidRPr="0062343B">
        <w:rPr>
          <w:sz w:val="24"/>
        </w:rPr>
        <w:t>onset</w:t>
      </w:r>
      <w:r w:rsidRPr="0062343B">
        <w:rPr>
          <w:spacing w:val="-15"/>
          <w:sz w:val="24"/>
        </w:rPr>
        <w:t xml:space="preserve"> </w:t>
      </w:r>
      <w:r w:rsidRPr="0062343B">
        <w:rPr>
          <w:sz w:val="24"/>
        </w:rPr>
        <w:t>of</w:t>
      </w:r>
      <w:r w:rsidRPr="0062343B">
        <w:rPr>
          <w:spacing w:val="-15"/>
          <w:sz w:val="24"/>
        </w:rPr>
        <w:t xml:space="preserve"> </w:t>
      </w:r>
      <w:r w:rsidRPr="0062343B">
        <w:rPr>
          <w:sz w:val="24"/>
        </w:rPr>
        <w:t>action,</w:t>
      </w:r>
      <w:r w:rsidRPr="0062343B">
        <w:rPr>
          <w:spacing w:val="-15"/>
          <w:sz w:val="24"/>
        </w:rPr>
        <w:t xml:space="preserve"> </w:t>
      </w:r>
      <w:r w:rsidRPr="0062343B">
        <w:rPr>
          <w:sz w:val="24"/>
        </w:rPr>
        <w:t>making</w:t>
      </w:r>
      <w:r w:rsidRPr="0062343B">
        <w:rPr>
          <w:spacing w:val="-15"/>
          <w:sz w:val="24"/>
        </w:rPr>
        <w:t xml:space="preserve"> </w:t>
      </w:r>
      <w:r w:rsidRPr="0062343B">
        <w:rPr>
          <w:sz w:val="24"/>
        </w:rPr>
        <w:t>it</w:t>
      </w:r>
      <w:r w:rsidRPr="0062343B">
        <w:rPr>
          <w:spacing w:val="-15"/>
          <w:sz w:val="24"/>
        </w:rPr>
        <w:t xml:space="preserve"> </w:t>
      </w:r>
      <w:r w:rsidRPr="0062343B">
        <w:rPr>
          <w:sz w:val="24"/>
        </w:rPr>
        <w:t>a</w:t>
      </w:r>
      <w:r w:rsidRPr="0062343B">
        <w:rPr>
          <w:spacing w:val="-15"/>
          <w:sz w:val="24"/>
        </w:rPr>
        <w:t xml:space="preserve"> </w:t>
      </w:r>
      <w:r w:rsidRPr="0062343B">
        <w:rPr>
          <w:sz w:val="24"/>
        </w:rPr>
        <w:t>preferred</w:t>
      </w:r>
      <w:r w:rsidRPr="0062343B">
        <w:rPr>
          <w:spacing w:val="-15"/>
          <w:sz w:val="24"/>
        </w:rPr>
        <w:t xml:space="preserve"> </w:t>
      </w:r>
      <w:r w:rsidRPr="0062343B">
        <w:rPr>
          <w:sz w:val="24"/>
        </w:rPr>
        <w:t>choice.</w:t>
      </w:r>
      <w:r w:rsidRPr="0062343B">
        <w:rPr>
          <w:spacing w:val="-15"/>
          <w:sz w:val="24"/>
        </w:rPr>
        <w:t xml:space="preserve"> </w:t>
      </w:r>
      <w:r w:rsidRPr="0062343B">
        <w:rPr>
          <w:sz w:val="24"/>
        </w:rPr>
        <w:t>Sumatriptan nasal</w:t>
      </w:r>
      <w:r w:rsidRPr="0062343B">
        <w:rPr>
          <w:spacing w:val="-11"/>
          <w:sz w:val="24"/>
        </w:rPr>
        <w:t xml:space="preserve"> </w:t>
      </w:r>
      <w:r w:rsidRPr="0062343B">
        <w:rPr>
          <w:sz w:val="24"/>
        </w:rPr>
        <w:t>spray</w:t>
      </w:r>
      <w:r w:rsidRPr="0062343B">
        <w:rPr>
          <w:spacing w:val="-10"/>
          <w:sz w:val="24"/>
        </w:rPr>
        <w:t xml:space="preserve"> </w:t>
      </w:r>
      <w:r w:rsidRPr="0062343B">
        <w:rPr>
          <w:sz w:val="24"/>
        </w:rPr>
        <w:t>is</w:t>
      </w:r>
      <w:r w:rsidRPr="0062343B">
        <w:rPr>
          <w:spacing w:val="-3"/>
          <w:sz w:val="24"/>
        </w:rPr>
        <w:t xml:space="preserve"> </w:t>
      </w:r>
      <w:r w:rsidRPr="0062343B">
        <w:rPr>
          <w:sz w:val="24"/>
        </w:rPr>
        <w:t>also</w:t>
      </w:r>
      <w:r w:rsidRPr="0062343B">
        <w:rPr>
          <w:spacing w:val="-10"/>
          <w:sz w:val="24"/>
        </w:rPr>
        <w:t xml:space="preserve"> </w:t>
      </w:r>
      <w:r w:rsidRPr="0062343B">
        <w:rPr>
          <w:sz w:val="24"/>
        </w:rPr>
        <w:t>used,</w:t>
      </w:r>
      <w:r w:rsidRPr="0062343B">
        <w:rPr>
          <w:spacing w:val="-10"/>
          <w:sz w:val="24"/>
        </w:rPr>
        <w:t xml:space="preserve"> </w:t>
      </w:r>
      <w:r w:rsidRPr="0062343B">
        <w:rPr>
          <w:sz w:val="24"/>
        </w:rPr>
        <w:t>particularly</w:t>
      </w:r>
      <w:r w:rsidRPr="0062343B">
        <w:rPr>
          <w:spacing w:val="-5"/>
          <w:sz w:val="24"/>
        </w:rPr>
        <w:t xml:space="preserve"> </w:t>
      </w:r>
      <w:r w:rsidRPr="0062343B">
        <w:rPr>
          <w:sz w:val="24"/>
        </w:rPr>
        <w:t>when</w:t>
      </w:r>
      <w:r w:rsidRPr="0062343B">
        <w:rPr>
          <w:spacing w:val="-10"/>
          <w:sz w:val="24"/>
        </w:rPr>
        <w:t xml:space="preserve"> </w:t>
      </w:r>
      <w:r w:rsidRPr="0062343B">
        <w:rPr>
          <w:sz w:val="24"/>
        </w:rPr>
        <w:t>oral</w:t>
      </w:r>
      <w:r w:rsidRPr="0062343B">
        <w:rPr>
          <w:spacing w:val="-6"/>
          <w:sz w:val="24"/>
        </w:rPr>
        <w:t xml:space="preserve"> </w:t>
      </w:r>
      <w:r w:rsidRPr="0062343B">
        <w:rPr>
          <w:sz w:val="24"/>
        </w:rPr>
        <w:t>administration</w:t>
      </w:r>
      <w:r w:rsidRPr="0062343B">
        <w:rPr>
          <w:spacing w:val="-5"/>
          <w:sz w:val="24"/>
        </w:rPr>
        <w:t xml:space="preserve"> </w:t>
      </w:r>
      <w:r w:rsidRPr="0062343B">
        <w:rPr>
          <w:sz w:val="24"/>
        </w:rPr>
        <w:t>is</w:t>
      </w:r>
      <w:r w:rsidRPr="0062343B">
        <w:rPr>
          <w:spacing w:val="-8"/>
          <w:sz w:val="24"/>
        </w:rPr>
        <w:t xml:space="preserve"> </w:t>
      </w:r>
      <w:r w:rsidRPr="0062343B">
        <w:rPr>
          <w:sz w:val="24"/>
        </w:rPr>
        <w:t>difficult</w:t>
      </w:r>
      <w:r w:rsidRPr="0062343B">
        <w:rPr>
          <w:spacing w:val="-6"/>
          <w:sz w:val="24"/>
        </w:rPr>
        <w:t xml:space="preserve"> </w:t>
      </w:r>
      <w:r w:rsidRPr="0062343B">
        <w:rPr>
          <w:sz w:val="24"/>
        </w:rPr>
        <w:t>due</w:t>
      </w:r>
      <w:r w:rsidRPr="0062343B">
        <w:rPr>
          <w:spacing w:val="-6"/>
          <w:sz w:val="24"/>
        </w:rPr>
        <w:t xml:space="preserve"> </w:t>
      </w:r>
      <w:r w:rsidRPr="0062343B">
        <w:rPr>
          <w:sz w:val="24"/>
        </w:rPr>
        <w:t xml:space="preserve">to </w:t>
      </w:r>
      <w:r w:rsidRPr="0062343B">
        <w:rPr>
          <w:spacing w:val="-2"/>
          <w:sz w:val="24"/>
        </w:rPr>
        <w:t>nausea.</w:t>
      </w:r>
    </w:p>
    <w:p w14:paraId="6CADE491" w14:textId="77777777" w:rsidR="004434EA" w:rsidRPr="0062343B" w:rsidRDefault="004434EA" w:rsidP="004434EA">
      <w:pPr>
        <w:pStyle w:val="Heading2"/>
        <w:spacing w:before="147"/>
        <w:ind w:left="1161"/>
        <w:rPr>
          <w:b/>
        </w:rPr>
      </w:pPr>
      <w:r w:rsidRPr="0062343B">
        <w:rPr>
          <w:b/>
          <w:spacing w:val="-12"/>
        </w:rPr>
        <w:t>(b)Triptan group of Drugs</w:t>
      </w:r>
    </w:p>
    <w:p w14:paraId="66267AF2" w14:textId="77777777" w:rsidR="004434EA" w:rsidRPr="0062343B" w:rsidRDefault="004434EA" w:rsidP="004434EA">
      <w:pPr>
        <w:pStyle w:val="Heading3"/>
        <w:spacing w:before="160"/>
        <w:ind w:left="701"/>
      </w:pPr>
      <w:proofErr w:type="spellStart"/>
      <w:r w:rsidRPr="0062343B">
        <w:rPr>
          <w:spacing w:val="-2"/>
        </w:rPr>
        <w:t>Ergotamines</w:t>
      </w:r>
      <w:proofErr w:type="spellEnd"/>
    </w:p>
    <w:p w14:paraId="6D4781E2" w14:textId="77777777" w:rsidR="004434EA" w:rsidRPr="0062343B" w:rsidRDefault="004434EA" w:rsidP="004434EA">
      <w:pPr>
        <w:pStyle w:val="ListParagraph"/>
        <w:numPr>
          <w:ilvl w:val="0"/>
          <w:numId w:val="3"/>
        </w:numPr>
        <w:tabs>
          <w:tab w:val="left" w:pos="1180"/>
        </w:tabs>
        <w:spacing w:before="134"/>
        <w:ind w:left="1180" w:hanging="359"/>
        <w:jc w:val="left"/>
        <w:rPr>
          <w:sz w:val="20"/>
        </w:rPr>
      </w:pPr>
      <w:r w:rsidRPr="0062343B">
        <w:rPr>
          <w:b/>
          <w:sz w:val="24"/>
        </w:rPr>
        <w:t>Examples:</w:t>
      </w:r>
      <w:r w:rsidRPr="0062343B">
        <w:rPr>
          <w:b/>
          <w:spacing w:val="-5"/>
          <w:sz w:val="24"/>
        </w:rPr>
        <w:t xml:space="preserve"> </w:t>
      </w:r>
      <w:r w:rsidRPr="0062343B">
        <w:rPr>
          <w:sz w:val="24"/>
        </w:rPr>
        <w:t>Dihydroergotamine,</w:t>
      </w:r>
      <w:r w:rsidRPr="0062343B">
        <w:rPr>
          <w:spacing w:val="-4"/>
          <w:sz w:val="24"/>
        </w:rPr>
        <w:t xml:space="preserve"> </w:t>
      </w:r>
      <w:r w:rsidRPr="0062343B">
        <w:rPr>
          <w:spacing w:val="-2"/>
          <w:sz w:val="24"/>
        </w:rPr>
        <w:t>Ergotamine</w:t>
      </w:r>
    </w:p>
    <w:p w14:paraId="6B4EB17C" w14:textId="77777777" w:rsidR="004434EA" w:rsidRPr="0062343B" w:rsidRDefault="004434EA" w:rsidP="004434EA">
      <w:pPr>
        <w:pStyle w:val="BodyText"/>
        <w:spacing w:before="24"/>
      </w:pPr>
    </w:p>
    <w:p w14:paraId="44FBE1F3" w14:textId="77777777" w:rsidR="004434EA" w:rsidRPr="0062343B" w:rsidRDefault="004434EA" w:rsidP="004434EA">
      <w:pPr>
        <w:pStyle w:val="Heading3"/>
        <w:ind w:left="641"/>
      </w:pPr>
      <w:r w:rsidRPr="0062343B">
        <w:rPr>
          <w:spacing w:val="-2"/>
        </w:rPr>
        <w:t>Triptans</w:t>
      </w:r>
    </w:p>
    <w:p w14:paraId="0E180384" w14:textId="77777777" w:rsidR="004434EA" w:rsidRPr="0062343B" w:rsidRDefault="004434EA" w:rsidP="004434EA">
      <w:pPr>
        <w:pStyle w:val="ListParagraph"/>
        <w:numPr>
          <w:ilvl w:val="0"/>
          <w:numId w:val="3"/>
        </w:numPr>
        <w:tabs>
          <w:tab w:val="left" w:pos="1181"/>
        </w:tabs>
        <w:spacing w:before="139" w:line="360" w:lineRule="auto"/>
        <w:ind w:right="307"/>
        <w:jc w:val="left"/>
        <w:rPr>
          <w:sz w:val="20"/>
        </w:rPr>
      </w:pPr>
      <w:r w:rsidRPr="0062343B">
        <w:rPr>
          <w:b/>
          <w:sz w:val="24"/>
        </w:rPr>
        <w:t>Mechanism:</w:t>
      </w:r>
      <w:r w:rsidRPr="0062343B">
        <w:rPr>
          <w:b/>
          <w:spacing w:val="40"/>
          <w:sz w:val="24"/>
        </w:rPr>
        <w:t xml:space="preserve"> </w:t>
      </w:r>
      <w:r w:rsidRPr="0062343B">
        <w:rPr>
          <w:sz w:val="24"/>
        </w:rPr>
        <w:t>Selective</w:t>
      </w:r>
      <w:r w:rsidRPr="0062343B">
        <w:rPr>
          <w:spacing w:val="40"/>
          <w:sz w:val="24"/>
        </w:rPr>
        <w:t xml:space="preserve"> </w:t>
      </w:r>
      <w:r w:rsidRPr="0062343B">
        <w:rPr>
          <w:sz w:val="24"/>
        </w:rPr>
        <w:t>serotonin</w:t>
      </w:r>
      <w:r w:rsidRPr="0062343B">
        <w:rPr>
          <w:spacing w:val="40"/>
          <w:sz w:val="24"/>
        </w:rPr>
        <w:t xml:space="preserve"> </w:t>
      </w:r>
      <w:r w:rsidRPr="0062343B">
        <w:rPr>
          <w:sz w:val="24"/>
        </w:rPr>
        <w:t>(5-HT)</w:t>
      </w:r>
      <w:r w:rsidRPr="0062343B">
        <w:rPr>
          <w:spacing w:val="40"/>
          <w:sz w:val="24"/>
        </w:rPr>
        <w:t xml:space="preserve"> </w:t>
      </w:r>
      <w:r w:rsidRPr="0062343B">
        <w:rPr>
          <w:sz w:val="24"/>
        </w:rPr>
        <w:t>agonists</w:t>
      </w:r>
      <w:r w:rsidRPr="0062343B">
        <w:rPr>
          <w:spacing w:val="80"/>
          <w:sz w:val="24"/>
        </w:rPr>
        <w:t xml:space="preserve"> </w:t>
      </w:r>
      <w:r w:rsidRPr="0062343B">
        <w:rPr>
          <w:sz w:val="24"/>
        </w:rPr>
        <w:t>that</w:t>
      </w:r>
      <w:r w:rsidRPr="0062343B">
        <w:rPr>
          <w:spacing w:val="40"/>
          <w:sz w:val="24"/>
        </w:rPr>
        <w:t xml:space="preserve"> </w:t>
      </w:r>
      <w:r w:rsidRPr="0062343B">
        <w:rPr>
          <w:sz w:val="24"/>
        </w:rPr>
        <w:t>target</w:t>
      </w:r>
      <w:r w:rsidRPr="0062343B">
        <w:rPr>
          <w:spacing w:val="40"/>
          <w:sz w:val="24"/>
        </w:rPr>
        <w:t xml:space="preserve"> </w:t>
      </w:r>
      <w:r w:rsidRPr="0062343B">
        <w:rPr>
          <w:sz w:val="24"/>
        </w:rPr>
        <w:t>5-HT1B/1D</w:t>
      </w:r>
      <w:r w:rsidRPr="0062343B">
        <w:rPr>
          <w:spacing w:val="40"/>
          <w:sz w:val="24"/>
        </w:rPr>
        <w:t xml:space="preserve"> </w:t>
      </w:r>
      <w:r w:rsidRPr="0062343B">
        <w:rPr>
          <w:sz w:val="24"/>
        </w:rPr>
        <w:t>receptors on blood vessels and trigeminal neurons.</w:t>
      </w:r>
    </w:p>
    <w:p w14:paraId="4A4BA96E" w14:textId="77777777" w:rsidR="004434EA" w:rsidRPr="0062343B" w:rsidRDefault="004434EA" w:rsidP="004434EA">
      <w:pPr>
        <w:pStyle w:val="Heading3"/>
        <w:numPr>
          <w:ilvl w:val="0"/>
          <w:numId w:val="3"/>
        </w:numPr>
        <w:tabs>
          <w:tab w:val="left" w:pos="1180"/>
        </w:tabs>
        <w:spacing w:before="157"/>
        <w:ind w:left="1180" w:hanging="359"/>
        <w:rPr>
          <w:b w:val="0"/>
          <w:sz w:val="20"/>
        </w:rPr>
      </w:pPr>
      <w:r w:rsidRPr="0062343B">
        <w:rPr>
          <w:spacing w:val="-2"/>
        </w:rPr>
        <w:t>Examples:</w:t>
      </w:r>
    </w:p>
    <w:p w14:paraId="53AFCFEE" w14:textId="77777777" w:rsidR="004434EA" w:rsidRPr="0062343B" w:rsidRDefault="004434EA" w:rsidP="004434EA">
      <w:pPr>
        <w:pStyle w:val="BodyText"/>
        <w:spacing w:before="23"/>
        <w:rPr>
          <w:b/>
        </w:rPr>
      </w:pPr>
    </w:p>
    <w:p w14:paraId="1AC8B7AD" w14:textId="77777777" w:rsidR="004434EA" w:rsidRPr="0062343B" w:rsidRDefault="004434EA" w:rsidP="004434EA">
      <w:pPr>
        <w:pStyle w:val="ListParagraph"/>
        <w:numPr>
          <w:ilvl w:val="0"/>
          <w:numId w:val="3"/>
        </w:numPr>
        <w:tabs>
          <w:tab w:val="left" w:pos="1241"/>
        </w:tabs>
        <w:spacing w:before="1"/>
        <w:ind w:left="1241" w:hanging="420"/>
        <w:jc w:val="left"/>
        <w:rPr>
          <w:sz w:val="20"/>
        </w:rPr>
      </w:pPr>
      <w:r w:rsidRPr="0062343B">
        <w:rPr>
          <w:sz w:val="24"/>
        </w:rPr>
        <w:t>(subcutaneous,</w:t>
      </w:r>
      <w:r w:rsidRPr="0062343B">
        <w:rPr>
          <w:spacing w:val="-4"/>
          <w:sz w:val="24"/>
        </w:rPr>
        <w:t xml:space="preserve"> </w:t>
      </w:r>
      <w:r w:rsidRPr="0062343B">
        <w:rPr>
          <w:sz w:val="24"/>
        </w:rPr>
        <w:t>oral,</w:t>
      </w:r>
      <w:r w:rsidRPr="0062343B">
        <w:rPr>
          <w:spacing w:val="-3"/>
          <w:sz w:val="24"/>
        </w:rPr>
        <w:t xml:space="preserve"> </w:t>
      </w:r>
      <w:r w:rsidRPr="0062343B">
        <w:rPr>
          <w:sz w:val="24"/>
        </w:rPr>
        <w:t>nasal</w:t>
      </w:r>
      <w:r w:rsidRPr="0062343B">
        <w:rPr>
          <w:spacing w:val="-4"/>
          <w:sz w:val="24"/>
        </w:rPr>
        <w:t xml:space="preserve"> </w:t>
      </w:r>
      <w:r w:rsidRPr="0062343B">
        <w:rPr>
          <w:spacing w:val="-2"/>
          <w:sz w:val="24"/>
        </w:rPr>
        <w:t>spray)</w:t>
      </w:r>
    </w:p>
    <w:p w14:paraId="213B3600" w14:textId="77777777" w:rsidR="004434EA" w:rsidRPr="0062343B" w:rsidRDefault="004434EA" w:rsidP="004434EA">
      <w:pPr>
        <w:pStyle w:val="BodyText"/>
        <w:spacing w:before="22"/>
      </w:pPr>
    </w:p>
    <w:p w14:paraId="779362C8" w14:textId="77777777" w:rsidR="004434EA" w:rsidRPr="0062343B" w:rsidRDefault="004434EA" w:rsidP="004434EA">
      <w:pPr>
        <w:pStyle w:val="ListParagraph"/>
        <w:numPr>
          <w:ilvl w:val="0"/>
          <w:numId w:val="3"/>
        </w:numPr>
        <w:tabs>
          <w:tab w:val="left" w:pos="1180"/>
        </w:tabs>
        <w:spacing w:before="1"/>
        <w:ind w:left="1180" w:hanging="359"/>
        <w:jc w:val="left"/>
        <w:rPr>
          <w:sz w:val="20"/>
        </w:rPr>
      </w:pPr>
      <w:r w:rsidRPr="0062343B">
        <w:rPr>
          <w:sz w:val="24"/>
        </w:rPr>
        <w:t>Rizatriptan,</w:t>
      </w:r>
      <w:r w:rsidRPr="0062343B">
        <w:rPr>
          <w:spacing w:val="-1"/>
          <w:sz w:val="24"/>
        </w:rPr>
        <w:t xml:space="preserve"> </w:t>
      </w:r>
      <w:r w:rsidRPr="0062343B">
        <w:rPr>
          <w:sz w:val="24"/>
        </w:rPr>
        <w:t>Zolmitriptan,</w:t>
      </w:r>
      <w:r w:rsidRPr="0062343B">
        <w:rPr>
          <w:spacing w:val="-3"/>
          <w:sz w:val="24"/>
        </w:rPr>
        <w:t xml:space="preserve"> </w:t>
      </w:r>
      <w:r w:rsidRPr="0062343B">
        <w:rPr>
          <w:sz w:val="24"/>
        </w:rPr>
        <w:t>Naratriptan</w:t>
      </w:r>
      <w:r w:rsidRPr="0062343B">
        <w:rPr>
          <w:spacing w:val="-5"/>
          <w:sz w:val="24"/>
        </w:rPr>
        <w:t xml:space="preserve"> </w:t>
      </w:r>
      <w:r w:rsidRPr="0062343B">
        <w:rPr>
          <w:sz w:val="24"/>
        </w:rPr>
        <w:t>(oral</w:t>
      </w:r>
      <w:r w:rsidRPr="0062343B">
        <w:rPr>
          <w:spacing w:val="-6"/>
          <w:sz w:val="24"/>
        </w:rPr>
        <w:t xml:space="preserve"> </w:t>
      </w:r>
      <w:r w:rsidRPr="0062343B">
        <w:rPr>
          <w:sz w:val="24"/>
        </w:rPr>
        <w:t>and</w:t>
      </w:r>
      <w:r w:rsidRPr="0062343B">
        <w:rPr>
          <w:spacing w:val="-4"/>
          <w:sz w:val="24"/>
        </w:rPr>
        <w:t xml:space="preserve"> </w:t>
      </w:r>
      <w:r w:rsidRPr="0062343B">
        <w:rPr>
          <w:spacing w:val="-2"/>
          <w:sz w:val="24"/>
        </w:rPr>
        <w:t>nasal)</w:t>
      </w:r>
    </w:p>
    <w:p w14:paraId="6C41891E" w14:textId="77777777" w:rsidR="004434EA" w:rsidRPr="0062343B" w:rsidRDefault="004434EA" w:rsidP="004434EA">
      <w:pPr>
        <w:pStyle w:val="BodyText"/>
        <w:spacing w:before="4"/>
        <w:rPr>
          <w:sz w:val="5"/>
        </w:rPr>
      </w:pPr>
      <w:r w:rsidRPr="0062343B">
        <w:rPr>
          <w:noProof/>
          <w:sz w:val="5"/>
        </w:rPr>
        <mc:AlternateContent>
          <mc:Choice Requires="wpg">
            <w:drawing>
              <wp:anchor distT="0" distB="0" distL="0" distR="0" simplePos="0" relativeHeight="251659264" behindDoc="1" locked="0" layoutInCell="1" allowOverlap="1" wp14:anchorId="2F47F9CD" wp14:editId="7746F2C7">
                <wp:simplePos x="0" y="0"/>
                <wp:positionH relativeFrom="page">
                  <wp:posOffset>1466850</wp:posOffset>
                </wp:positionH>
                <wp:positionV relativeFrom="paragraph">
                  <wp:posOffset>54526</wp:posOffset>
                </wp:positionV>
                <wp:extent cx="2546350" cy="162560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0" cy="1625600"/>
                          <a:chOff x="0" y="0"/>
                          <a:chExt cx="2546350" cy="1625600"/>
                        </a:xfrm>
                      </wpg:grpSpPr>
                      <pic:pic xmlns:pic="http://schemas.openxmlformats.org/drawingml/2006/picture">
                        <pic:nvPicPr>
                          <pic:cNvPr id="6" name="Image 6"/>
                          <pic:cNvPicPr/>
                        </pic:nvPicPr>
                        <pic:blipFill>
                          <a:blip r:embed="rId14" cstate="print"/>
                          <a:stretch>
                            <a:fillRect/>
                          </a:stretch>
                        </pic:blipFill>
                        <pic:spPr>
                          <a:xfrm>
                            <a:off x="0" y="0"/>
                            <a:ext cx="2546350" cy="1625600"/>
                          </a:xfrm>
                          <a:prstGeom prst="rect">
                            <a:avLst/>
                          </a:prstGeom>
                        </pic:spPr>
                      </pic:pic>
                      <wps:wsp>
                        <wps:cNvPr id="7" name="Textbox 7"/>
                        <wps:cNvSpPr txBox="1"/>
                        <wps:spPr>
                          <a:xfrm>
                            <a:off x="1223644" y="763777"/>
                            <a:ext cx="114300" cy="127000"/>
                          </a:xfrm>
                          <a:prstGeom prst="rect">
                            <a:avLst/>
                          </a:prstGeom>
                        </wps:spPr>
                        <wps:txbx>
                          <w:txbxContent>
                            <w:p w14:paraId="279CD46E" w14:textId="77777777" w:rsidR="004434EA" w:rsidRDefault="004434EA" w:rsidP="004434EA">
                              <w:pPr>
                                <w:spacing w:line="200" w:lineRule="exact"/>
                                <w:rPr>
                                  <w:rFonts w:ascii="Calibri"/>
                                  <w:sz w:val="20"/>
                                </w:rPr>
                              </w:pPr>
                              <w:r>
                                <w:rPr>
                                  <w:rFonts w:ascii="Calibri"/>
                                  <w:spacing w:val="-10"/>
                                  <w:sz w:val="20"/>
                                </w:rPr>
                                <w:t>m</w:t>
                              </w:r>
                            </w:p>
                          </w:txbxContent>
                        </wps:txbx>
                        <wps:bodyPr wrap="square"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F47F9CD" id="Group 5" o:spid="_x0000_s1026" style="position:absolute;margin-left:115.5pt;margin-top:4.3pt;width:200.5pt;height:128pt;z-index:-251657216;mso-wrap-distance-left:0;mso-wrap-distance-right:0;mso-position-horizontal-relative:page" coordsize="25463,162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yIKG4AgAAqwYAAA4AAABkcnMvZTJvRG9jLnhtbKRVXW+bMBR9n7T/&#10;YPm9JZCETKik2ta1qjRt1dr9AGMMWMUfs00g/37XBpIp2dStewi6xvbl3HPuubm6HkSLdsxYrmSO&#10;48sFRkxSVXJZ5/j70+3FO4ysI7IkrZIsx3tm8fX27ZurXmcsUY1qS2YQJJE263WOG+d0FkWWNkwQ&#10;e6k0k7BZKSOIg6Wpo9KQHrKLNkoWizTqlSm1UZRZC29vxk28DfmrilH3taosc6jNMWBz4WnCs/DP&#10;aHtFstoQ3XA6wSCvQCEIl/DRQ6ob4gjqDD9LJTg1yqrKXVIlIlVVnLJQA1QTL06quTOq06GWOutr&#10;faAJqD3h6dVp6Zfdg0G8zPEaI0kESBS+itaeml7XGZy4M/pRP5ixPgg/K/psYTs63ffr+nh4qIzw&#10;l6BMNATO9wfO2eAQhZfJepUu1yANhb04TdbpYlKFNiDd2T3afHrhZkSy8cMB3gGO5jSD30QiRGck&#10;vtxscMt1huEpifirHIKY505fgN6aOF7wlrt96F1Q1oOSuwdOPbt+cdQjnfW4F6RmKPV6zCf8ec//&#10;2fWi5fqWt61n3ccTUGj4k4b5Ta1jM94o2gkm3eguw1rArKRtuLYYmYyJgkGzmPsyBsnA2Q46Rhsu&#10;3Wgl6wxztPHfrwDHNzCgB0qyw0YAfcTpS7BTc/1PvxxUJ5k21t0xJZAPACtgAKpJRnaf7YRmPjJx&#10;OAIIyACP73uYRnZmD1Zn/P2T4R4bohlA8GmPAm9mgZ/AC4Ua0Ga0XDjj/Ybc8EGBReL5/R94ipNk&#10;ma5WGIGDNulyswmJSDZbLI5XSzDV6LBksxgN9mrCfBUjEh+5oRhAYR8WqtwD6h6maY7tj454p7T3&#10;Etjzo3cOzBwUc2Bc+1GFAe1lkup951TFg1THvGHcBFlCFCZi6KxpevuR++s6nDr+x2x/Ag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HkkR8vfAAAACQEAAA8AAABkcnMvZG93bnJldi54&#10;bWxMj01Lw0AQhu+C/2GZgje7+dBQ0mxKKeqpCLaCeNtmp0lodjZkt0n67x1Penx5hneet9jMthMj&#10;Dr51pCBeRiCQKmdaqhV8Hl8fVyB80GR05wgV3NDDpry/K3Ru3EQfOB5CLbiEfK4VNCH0uZS+atBq&#10;v3Q9ErOzG6wOHIdamkFPXG47mURRJq1uiT80usddg9XlcLUK3iY9bdP4Zdxfzrvb9/H5/Wsfo1IP&#10;i3m7BhFwDn/H8KvP6lCy08ldyXjRKUjSmLcEBasMBPMsTTifGGRPGciykP8XlD8AAAD//wMAUEsD&#10;BAoAAAAAAAAAIQDYZeX+w40AAMONAAAVAAAAZHJzL21lZGlhL2ltYWdlMS5qcGVn/9j/4AAQSkZJ&#10;RgABAQEAYABgAAD/2wBDAAMCAgMCAgMDAwMEAwMEBQgFBQQEBQoHBwYIDAoMDAsKCwsNDhIQDQ4R&#10;DgsLEBYQERMUFRUVDA8XGBYUGBIUFRT/2wBDAQMEBAUEBQkFBQkUDQsNFBQUFBQUFBQUFBQUFBQU&#10;FBQUFBQUFBQUFBQUFBQUFBQUFBQUFBQUFBQUFBQUFBQUFBT/wAARCAFVAh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482U9E21Lsp+yr5Tb&#10;mGbPnp9P2tTtmyjlDmIkSpfJp6VLsq+UOcr7KekNW0s5Zn+WJq1bbw9K/wAzfJRyke1MRIa0LPR5&#10;7n+FkT+/XQQ2FtZ/61l3/wAG+oofENi97Lbeb5O35N7tsTd/co5SOYZDoMEKbpW37Pvb60IUgdX8&#10;ja/+2jVzut2ct5FFcrcz3mnyz/Z57fbs2o38af7lT+GPDGq6Pf7dy/YmZ3lfcnzf3NifwtW0Ykcx&#10;11mldLYfw1lWdt89dHYQ7PvVwV4xOmlI3bBN9aaQ1mWf2PVbeWCK5V/ldG8qX51rxe81XXvgVrNx&#10;pmvahqGpeB9WbZBrO7fLYSt/fryJUueR6vtOU9l8SPefZ/sekahp9tqrt8v27596fx/JXBar8XZd&#10;Y8L+IF8KxfaPFGk/JLp9xE6S/wC26I1ea/8ACB3c3iBND1qW5vNQv2+1eHfG9jvl3/3El2/w12uq&#10;fCzxjrXh+18SvFFpHxF0b/VXdkyv/aMS/wDPX/erWOGX2yJVJT+E4qz+It94j0fUJ9a1f+0vCV+v&#10;2K8sbiJF1DzW+T90qfN9/wDvV2+lfDr4g6J4fl8OafqFk+mPFssdZl3RXdrF/cdNnzV6X4K8B2Fz&#10;p1hrmr+GrDTfE8sSy3nlRI22X/eru/s3+zRL2cPdiXTp8/vTPOU+Euh3lxpmoarp8Gpa3axRI2pu&#10;ux5XX+N67ZIf+mVaSW1H2OuOUpT+I6Y+4ZvkpTvsvvWh9m3rT0ttlY8ocxlfZfenfZ3rW+y+9J9n&#10;ejlLjIzfsvvR5Naf2OnfY6x5RmV9l96Y8NbHk017ao5SzJ8mm+TWl5NHk0cpRlPDTPJrW8mmPDUc&#10;psZXk0zyUrTe2pn2X3rmlEozHtlddtc7f6a1hK91FueLf9zb92uye2pr21Yype6aRkef6l42g0q/&#10;0+2+V3nb97/sJWxf6JEibooPOtG+eW0/9nSuE+Knw6vobyXXtKZpon2PdW/9z/bSu48Aa9Frfhy0&#10;l81XliXZLsrp9n7KlGUTGMueXLI5y/8AD0sK+fBumt/7+37n+/Wf9l969TudK850lg2pL/Ej/cau&#10;c1XQVdJZ4PklX/W27/8AsldNKvGRFWkcLcw1LbTfZvK/ufcq28LP8zL8lVLmH9wlGPjzUOYjCe7V&#10;NOGbfTqyraZoXrVhm3/xV8xGXMe3KmP2UzZVim7K3MiHyab9+rXzU3ZVgV9lQ+T/ALO+r2ymVAFT&#10;/gND1Y2U2goqUx/nWreyonSgkqfLTNlW/JpjpQBX2VE8NW9lMdKsClspmyruym+SlAGe8NMeGrrp&#10;TdnyVXMBj39hFcrtli3xfxJXnPif4RaZqVvus1+xy/8AjjV6s6VF5KV2UMXKj8Jy1aEavxHyzrfw&#10;/wDEfhqTZHbyzwu3ytAu5aK+m7iyWY4ZVfFFev8A2t3icH1HtI4HZT9lPqVIWf8Ahr7HlPmPdK9W&#10;ETdWnZ6DPM6fwJW1Z6PEjfd3vRymMpHO22lNcsm1GrYtvDyp80rVY1XW7bw9LbxT7kef7r7fk/4H&#10;XI6r4n1O5aFVgaFGb5tm/wC//Ajv/t/36RHMdtvsbOX7N5q/aH+6m/56o2fiex1jTbjyJZLaVPk2&#10;Ovzp/t7K5LTfCuq6xPFLtn81V81nl3xb3/8AikruNB8DWdh9kuZYFfUIv+XhG/i/jrf2ZJzSWd8/&#10;2ex1OL+0knl+bZv3r/cl/wBitqH4dJcq7X07PceV5TXES7Hli/2/9r/brtvJ3p/6D81Z+vQ6h9i2&#10;6U1tDcfxPcfP8n8f3aPgLLFtZrbQRRL9xF2f36sbFRHdtqRJ87Vwl/8AEttS8Nahc+FYF1XU9ObZ&#10;eWk2+J/9t0SuHTxtrT6WniFr5vEnhedfK1PTvKRJbL/vn/0Oj/CB6BrHxI0q8tX0/SNTjh1O8V4r&#10;O4dWSJ5f9/ZtrmrDxB4l8T6HrfgXxHqa6P4qRUaxf/VJdKv/AE1qonwu1DxPdSrZ6dBqXhq8iX+y&#10;rjz2i/s5f9z+9Xtvhj4P6fN4f0+x8VeR4nlsP+PW7uItjqv9z/arGpT933zWB474J0fxDpWsxalZ&#10;+HL628awOlvFaWlu0WmSp/z1lf8Air64v/D1r4k0GXT9ctoLmK6iRLq3dfkqxpUNjZxW9jA8dttV&#10;EiiRq2vsvvXj1qkZS909inHk+MxfD3hXT/DGk2mmaZZrZ2UC7Yok/hrVSGtDyaEtv9mub4i+YpfZ&#10;feneTWgltvp6W3+zUcpfMZ/2X3qX7N/s1ofZfen/AGb/AGaOUOYyvJp32bfWn9m+an/ZlT7tHKXz&#10;GZ9jp6W1aHk07yajlDmKH2dKZ9l961fsvvTPJqJRLjIyvsvvTPsvvWx5H+zR9l96jlDmMd7Zab9m&#10;/wBmtj7L71C8NR7MvmMf7L7017atj7L71C9t81Rym3MZTw1F9l961XhqL7L71Eom3MZn2b5aY9tW&#10;nMmxPu1SmdU+8tccpRgXEpPD/s7/APYrz658EweG/EcutaZ+5il/19v9xEf++ldtf6xEjfum3vXM&#10;6lfy3m9Wb5K82vj4x9yJ008Jz++TPrdy8qMu1ErorZINVtUaeJn+X5tjVwW9ket3QdY2S+UzNXm0&#10;K8ub3jsqUClrHhK5s5USzVrmy/2/vxVy+vWyWcUUX/Lw3zt/u16hqviGz0qydZZf9auxUT7715fr&#10;2qy6xe+fKv3F2Kn+zXficZz0vZHNRockuYykqxC+yX71MS2ab7sTVbttNleX5lZK8qPMdZqp860V&#10;KibE20/yfnrviYEWymOjbKt7KZsrcgqbKHSreyjZ/s1AFL+CmPV14ai8mgCps2NTXSrD0x0oArul&#10;M2VYdKb9ygCo/wBymVb/AIKi2UAV9lM2fPVh6ZsoArulV3h/2qvOlQ7N9AFXyarP9+r1RTJ89WBX&#10;oqXG3iigDkbPw9/z3+StNLa2s/l/j2/crWSGuf8AEnhL+1Wt762X/Tbf+Dcyb1r9c5T825ivN4kb&#10;7faQWarsuF/dSyy7Ed/7lZ9nNLeay9zeWtzMiN5U9vC3z2rf+zK9bFn4AXz5WubmWa0nXe1u/wB9&#10;W/v7/wC9XUabo8Gmo6wRbN33n3fO9XykmD/YkXiqwT+04JYdsrbU/jZf771p6b4P0zTYLeJYFmS3&#10;/wBU83zutP8AFutt4Y8OXupxWzXjwJv8pK8s0H4nanrH2S+bxRolhbu373T5l+dUqIy94D2vydn/&#10;AAOszxJ4nsfB+jPqF82y3Vtnyf364rxt8QtQ057fV9Knttb8L/6q+htPnliVv4q4jTXifUH0CKWX&#10;xV4R1v8Aer5O57izajllMD1S28Var4htb22i0W70eVrXfa31xseL/YrzLw3rdjojXH/CTtqsPi3T&#10;mZ1R7yXZef3Nld3afBzXp9Ei8P33iNZvD8Uu9f3TfaNv8Cbq9as9EtraC3g8hZvKXaruvz1ty8vx&#10;C5jx+w8A33iefSvGOnp/wiuqyt/plu670nX/AGq9A0T4daRo+s3up2dmqXF6v79Eb5P++K3dY1vT&#10;PD1v5t9crCrfdT+Nqt6JfrqtklysU9tv/guF2PV+0j8JpKlVcfafZJbaFbZPlVU2fdSq/irxtP4J&#10;Syvm0xrnSt2y6uE/5d0/v7K5LxV4t1W28RpoNtFBpT3EW+1vrtd6XD/3P9muc0f+15p5Z7aKebW7&#10;X91q2h30u9LpW/ji3VwV/wB78J9Fl+Xf8va/wnvej+GNB8SalZeJbaWWaVtrROkvyV6Wib2rwTwl&#10;8NNV02WWDT9cudH8P3X73+zkX97F/sI9e66DbfZrWKBWZ/KXZvmfe7V5sqEofEaYmVLm5YVOYvJZ&#10;1L9m+WrqQ76sJbVjynHzGals1OS2rT+y+9O+zvSL5ih5PyVL5PyVe+zbF3N/DXOeJPE/2Pwbda1o&#10;sS6xsX5fJ+dPv/O/y/3Kg3p0pzlyxNLyV/uVz9z4z0q21GKx+0r51xK9qs2390s//PJ3/hauF8Vf&#10;bvFtxoVtFrltqUV+3m2dxp7tFLbyr82yVFf/AFX8P95K6Cw+EV5qt1FfaneSwpdQeVqOmXGyXzf7&#10;n73/AGP4H+9U8spHu0sBQw8efE1Rlzr3iPSvFulLq9j9j0qffbtcWkvm27yt/qn/ALy13tsjTRbp&#10;YJYX3bNk1Gg+DNP8MRO1msnmy/I1xcSvLLL/AHN7tWff+OdPs9Z/s+BWvJUVnl+zxM/yfx7P4WZP&#10;40+9VxpHlYmtSl/CibH2b5ab9m+WuJe88R+MJbeK2ia2tHZ5WeHfEjp/Anm/7afxp/FXcaPolzYQ&#10;ItzqEt+6LsV3VE3p/t/7VHszgjIi+y+9H2X3rY8movJqOUvmMfyaZ9l962PsvvTHtqyL5jI8lKZ5&#10;O+tLyapXlzFbLuZtlYVZwh8RtHmn8JSeH56o3M0Vsn71qzdV8VRpvWJmeX+GuP1LW5bnf58v/AN1&#10;eDXxfL8J6tLDfzHRal4ngh+WL53rlL/VZZmd5WZE/uVV+aZfl+T/AH6Ettn/ANnXiVa8pnqxpRh8&#10;JUuZm2f+gvTX+5Uty/zov8Cf+hVUd68qtL7J2RInqv5zJ8ysyVL/AHqiqYByld99y33/AJ6u2fhv&#10;f807b9n9yqr/ACfd+/WrpVy29FZq66HLze8Y1SwlgsKfKuyh7atN0pmyvbjE84x/s3zU/wAnZWl9&#10;l96a8K1fKBmbKfsq7sqJ0o5QKmzZRs31Y2UeTUcoFfZTNn+zVjZ89RP9+o5QKjw1E8NW9lGx/u1J&#10;RR2bKrvWn/3zVeZPnoAz9lMq95NMe2oJKT7qZ8/8VWHhaotlWBC9RVb2VC6fPQBX2VXdKtulMeH5&#10;KAK+yipUZVFFBBEiVMiVRv8AW7HTX8q6vIIZW+6krV5xonxX1f8A4TKXRdato7BbqV/s1w/yIy/w&#10;V+s838p+bcp618m//eWuK1v4neTrL6Hotn9v11F/497hvKR68v8AFUN4/iF9F1DWpbbVX/0iLUXl&#10;eKJU/uJW7onhjVfido0U95BLpXiPTW/0XVkX5Lhf9urjGUhnoHw3+Itn48W7s7y2+warb/JLp8tU&#10;vGfga+h1K0n0PwrompRN/r0lTY9dFpXwxsU1fT9evPn12KLZLLb/ALpJW/vvXdpC1bcsDPmPJfhX&#10;8H5/DGqarqeoeRbfb12Nplv/AKpF/uV6VonhjStBV10zT4LDd97yl2b61flhieVmVEX52eud8Q+P&#10;7HRNBl1Oz26qkUqI32dvu/79EqkYGlKhVxEuWMTV1vWLbw9YfbLzzfJ3qjOi/drjLnxzr1zr2q6f&#10;plrZebYKjraXG7fdJ/sPTbnxVLNdPpXiOC2TStZg/wBBvofnT/gb1Lo/hL/hNtDiV5203xHoMv2T&#10;7dF87/L9zf8A7L1zc0qsvdPpqGCpYKHNiomg/wDYfxd8KSyy/wCgXdr/AK3e2x7KWuc1LQb6wurT&#10;+x7nVL/xLEyv9u8pvs90v/oNegeGPho9hqmoahq88V5cX8XlTxQwbIn/AN9K7uz02CwiigtoFht4&#10;l2KifcSuyND+Y4quPpYWXJQ96Jz+q+FbPxVpcVtq9mr/AHXZEb7jf7D1t2ejwWyfLF8+3Zv/AI6s&#10;Xlyum2rzyxNMi/e2fP8A7/8A3xVT/hJ9M+22kEE/nebL5W9P/HH/AN2unkPAq4qrOPLzHQWH366v&#10;Snrn7az+eul0qFk2fK1cdePulUKkjo7NN9XUh/2ayrzVbHQbC4vL6dYYreLzW/j+T/crlPEPxIub&#10;zw+954egZH3RSt8qS3H2X+O4SL/2R6+eqcvMfT4bCV8RrGPuna6lf2OiW/n31zBZxbtm+Ztlcb4n&#10;+KMFs0UGmSrC63yWV5cX0T/6Bu+47p/df+/92qMOj+GvHksVi2q3fiHVZYvtUGtwqu+z2/c+791t&#10;/wDsfNXbWfw6bWH0++17yH1u1V7ee4sV2JdRf3JUb7y/7FHLzHsRp4TBfx/ePLPENhr2t+NUgW5X&#10;UtTsLX7Vay6ddPbxTxb/AJ0dN/7qX+69d74J+HV94Y1m71D+2pZrK/i3y6dLAiP5v99nX+L/AHPv&#10;V31h4e0zQYn+w2MGmpt3t5MSJXP3/wAQtIhi/wBDnW8/vOi/uov7jv8A7O75d6URpHLXziUqfsqU&#10;PdNCz8PaZYXU09tY21tLL/rZYYlR3rJh8Z6e/iC40hd32hPkguH/AOPeWX+OLf8A3k/uVzX9ieJf&#10;iLFDLKzWeiTy+au9fKeLb/Bs/iV//sq7PQfhjpWiWtp5qteXdu2/zX/v/wB/Z/e/266fZ/zHiyqz&#10;n8Zwm/xR4w17+z59th9gffdW7q0Sf7Cear/Mrr829P8AgddXoPw6s9N037Nfbb93ZJZd6/J5v/PX&#10;Z/eruvsy73ZUqb7L71H+EOYx4bPYm1U2f7lH2X3rV+zvT/svvWPLIOcx/svvTHh/u1qvbVm39/bW&#10;auzMu+sarjA0ipz+ErvD8lUdQvILNf3r1hax4zZ96wN/wCvOte8Zs7eVF5tzL/cSvHq4iX2D1KWG&#10;/nOt17xnFbfJFtevPNY8Ty3L7Wb/AL4qZPCXiHVbd7z7GyRbd+zzfnrJudEl01v38DQv/F5q/frx&#10;a3tX8R6tL2X2Sv8Avbl933P9+rENsv3vvv8A36Idv3t1WE/ffKq/J/fryavxHpQG7NlH+5/4/R50&#10;Sfd/0n/gXyVUm8+Z/mlbZ/CiL8iV5sqh0xiZ80y+air8+z+OonqV7bZUTpWJciv/AHqh2VY2fNtq&#10;9YaDPcv8y7Iv/H66YQlP4TGUzE2b2+Vmf/Y21q6bpU6f635K6iw8NwW33VX/AH3+/WmlmsP3a9Wl&#10;hpQ+I5pVjKhtv3FHk1pPDTXhrvOPmM/yahdK09q1XeGgspbKZ5Pz1oeTVd0oGUnSh0q1sprpUAZ+&#10;z56Y9XXT5Ki2UcoFSonq26UzZUAVPJprw1aem1IFHZTXq1NtqJ6gCv8Afpj2yvVh6bQUUfsvvTfJ&#10;q6/z1FsXbQBmPD89MeGtDyaa8NAGWYfmoq5KnNFWRynzJqVhB4b1a70zxesmpafqXz2erffdK7Pw&#10;N8Ornxn4Xl0zxHFPDb2su/TL77kuyvRb/wCF2kap4VTQblWmtIv9U7/O6PXQeEvDa+GNEtNMW5nv&#10;EgX5XuK/Yox5OY/MZSMfw98OrGwsIotQlbWJYm+WW7+d0rtbaFYUTauzb/Ai0JDVtIasx5zlNY8Z&#10;/YNXfTLGxl1K7VfNlRGRNq/8CrqNNuYtStd1tKvnbfmRGV9v/fNcf8Qvhu3iTytQ0xvJ1iBf72xJ&#10;U/uPVLwZ4P1eHxhaarFpjeG7fytl5bpKrpK399K5oxqfDI+k9jg5YaNWMveOf1X+3Nb1m90XU76X&#10;TdbibzbFEbZaXSr/AAVseHvBmp6xdW+q2diulXcv+j6tp93F+6n/ANtK9bm0GzvLqKee2imli/1T&#10;uu/bWqltW0cNGJnLOpQjyUo8p5JqXwWV/Ns9PjgfT5V/5e55X8h/9hK9G8MeGIPCulxQK2+VURJb&#10;j+OXbXQJbf7NWPsyvE8Uq70eumNOMPhPLxOZV8RH2UzEh8Q6RNLKqX0D+V8/3v4P79F5rEl/oMt5&#10;oPl3jo+z5P8AZ+/srKh+G8ttqjxRXM/2KJf9BmRtn2P/AGNn8S11HhvwZY6DL58S/wClyszyunyI&#10;zN/sVueacZYaVeeJNXlaSWW5i2rtuEV7fyv4t6J/DKn9yuotvhvZzaX9jvP3z7/NidF/495f76f3&#10;a6PUtY0/w9apc3k621u8qRec/wBxHb7m+uZ8Z69qf2r+xbZo9Nlv9j6dqG7elx/fi+VPlasJVOU7&#10;8NgamIlyxOwmddE06W+vGb7ParvldF3/AC/8BrCT4lz397d6Vp9jco7QfaLHUIVW481f+eqRfxL/&#10;AHtlUvh1ea1NrMWmfZlvNPfe91M7XDvA/wDvy/8Aslem6D8H9I02/wDPVWe3Wf7Va2+75LKX+Pyv&#10;7u/+5XHW5pH0OGoYbASl9a97+U4T+0tQ+KOg28tpod7D4r01niW+RVSKKX/tr96J/wCNK9D8JfBm&#10;28PO7xX1zZ2lwy3E+mWjbIll/j+f723f/BvrrdS17TvDd7aWc6yTXt0rvBY28Xmyy7fv1zt/8S5f&#10;s+3SrHzr3zfmS4Vk+Vfv/J/z1T5Pk/293z15vJ7x01c2qez9lQ92J2TpZ6bFulaCzi/vvsRK43xV&#10;45l+zywaD5SXFrefZ57i7ib7PF8m7Y/8W1/u7/8AbqvZ+EvEPjzTZf7X3WdvdSvcRPM376BN77ES&#10;LZtX+5v/AIlr0Dwr4D0/wlYRW1mjO6L5XnTfO7L/AAJ/up/cq+WMfiPElOUzlLzR9Q8f6DaXkUs+&#10;iPdRbJbG7X54mV/kli2/xI/3P7y/fSul0HwZY6DbxRRRb5YmZ0lf+B2+/s/u7/8AYrqEtv722pvs&#10;vvQQZKWa/wB2pvsvvWl9l96ekNRyhzGZ9m/2af8AZv8AZrQeGsrWPENjo8W6SVXf+4jVjKUYfEbR&#10;jKfwjvJVPvVm6lr1jpSv5sq7/wDYrj9b8f3N5Lts1aFK4+5mnmb9+zO/+9Xm1a0pfCelSwkftnR6&#10;348aZ3itvkSuG1LVZblvvb3/ALlTX8LIiK0qwo7fM71x/jDxIttZSxWbLbfLsV9u92esaeGliJHZ&#10;KpClEyfEniSVJYtPs2/0u6l8qJP497f3K7aHR7PwTBFp9svnXv37q4/jdq5T4UeGIPNl8Y6nAzvA&#10;zxWL3H33l/jf/Z2V1buz/v2be7fPXTKhSh+6icft6s/eNWzv/ldZZ/kb7yf3607bUvk27onT+467&#10;0rjLmZqls3bZurrp0oHHKczoLzwxoepS+e1n5Mv8T27bE/74rn9S+HTXP/HnfLMn/PKb5KvQ388L&#10;/ebZ/vVsQ3LOm5lrnxOU0MR9k2pZhVpfaOBufDd5pX/HzZyQ/wC3s+Ss90/2a9YhvN67Wb5P7lNf&#10;QdMvPmlsYH3f88vkr5ivwzLm/dSPepZ3GPxxPHJk/wBmrFt4bub9N23Yn9+vSE8JaVZz7kVv9lJf&#10;n2Vqw6bFD8yotcEckqUpe+dn9qUp/CcLpvgyKFN23/ed62k01bb5du+ugdKqvCtd8cNGl8Jj7fnM&#10;d4f9mq/k1tPDVf7L71fITzGU8P8As1XeGtt7aoXtqjkGYvk0x4a1Xtm/u1E8NYyiOJj+S392mPDW&#10;w8NRPZ/NUcpoZTw/JVd0atV7b+7Vd4dlHIWZmz5Ka6Vdmqu/3KOUXMUnSoXSrzpVfa1IZU2VFsrQ&#10;eH/aqu8Pz1BZRdPnqJ6uulRbKkCpsoqbZULpUSAbTKlptZAV3plWHpjpS5QKTpRUp+9RTAsJDV6G&#10;GmInz1bRGr9oPyqQJDVpIfnohh/v1bhhqxDEhq3DDUsMNW0hqjKUhkMNW0hp8MNW0h+Xd/dp8xIx&#10;IasJD9ysebxnpCa5b6RBP9s1CX/llb/O6JXH6r8RblNX1jQ9V0xntEn+z+Vp8r/a1Vk+SX/aX/4i&#10;olUj9k9TD5bXry1O91jXrPRFRZX33cqs8Fun35dv8Cf7VcenjPUPHnhfU10iWKzu5V3wbHf918/z&#10;xSy/ws9Y+g/Dq+8Q6DLpn9p3cNon7211GZd8Uv8AcfY3zRSpXpGg/CjTLaX7Zff6fesqvO770ill&#10;X+Pyvu7qOWU/iPVlSy/BR+LmkcUnhhteutH/ALM0XUNKdmWLWLe+/wCPeW32fPv/ALzf3Xr0jQfh&#10;jp9hLZNLeXd5aWDebZxXcu9LetjWPEOleFbD7ZqtzBZ2jfuov9r/AGP8/wByszxDr2tar4STU/A8&#10;Ft4hsrqCX99FPsl+58jxIybW/wBx62lHlPKqZjWq+7D3Tq7/AMT6R4e0h9QudTsbaKWJ3gluJ0RH&#10;f/f/ALtcM/x+1z7Pbtpnhdbm7tfk1i081Xlif/ll5X95Zf4Zai8PfAfUPG2iWUutXjabaXUEV1Lp&#10;nlI8thcfJ5qJ99fKf+OKvdvAHw00XwNptpY6VZ+SlvB9nWaZt8u3fu2b646nL8UiIzvuVLPR5fH+&#10;jW8uoaVc6P8ALFdWs3mr9rtZWT/x1kroPD3g+x0GKXb5lzcSy/aJ7u4+eWV/79XdY17SPDFr9p1j&#10;ULTSrdW2ebdzrEn/AI9XjXxU/aK/4Rvxbp/hyxbT9BtL+z+1QeLNWbzbGVP7lvt/1sv+xvWuaNKp&#10;Vl7ptzHuaJ8n/oKVKkNfL+g2fxNvPE2leLfC7eJPEOmWau99/b10lkmrKyfIlva7P3S/7b7a+o/D&#10;d++saRaXk9nLptxLEry2Mz/PA39x6KmH9kRzkqW3zVKkOyrezY1ZWseJLHSk+aT565pVYQNowlP4&#10;S68Oxd1ZmpaxbWC/N871wWvfEKe/fbbfJs/uVyVzcvc3G6eVppf96uCWJlP4T0qeE5PiOo17x/eX&#10;O+C2ZYU/vpXHzbrmV5ZX3v8A7dO2f3aJraV4P3TbHb+Oubl/mO+PuFd9sP8Arf7m/wCSs99VaGDz&#10;5bZra3/heX77f8AqvresQaDdOsEH2/U9v/LVtiJXJXNzc3l095eXLTP/AM8fuJFXo0MNKr70jjqY&#10;vl92JY1XWJ9Yv3aX9zFAv3ErCe2l1i/tLO2i86WWdIov9l6zNY8SW2mvKqs1zK/z7P8Abrs/g5YX&#10;nkan4s1BdiKr2tjb/wC2333rqnGNGHumPNKcjoNehitpbfTIG/0SyiSJU/2v43/4HWe/7mKrCI01&#10;w7fxtTr9IEi2Nu83b8uxK+f5uT97I74x+yYVy61Y02/VJUiaqlzqS2y7pYPu1hXPiqCaX91A0P8A&#10;t110KnPIxq0+Q9C/s2K5i3LL89Wba2aFNrNXL6PfzzRI8fz10sN/Lt2tAyP/ALde9SpyPEqzjA0I&#10;Ui3Vtp4e+02qTwNv3f7Vc4nmzOi16H4P822024iZVfetdNWhaHMcEa8uc4y5sNTtk+7vSsr+0lhb&#10;bOrQvXZeNvG2meGLX9/E1zdyrsitIfvu9edXl/r2t/vZbO0s4n+dYnbfKn+/X51mWd4TBaSkfT0q&#10;Ep+8aqaqr/dlidP9urH2+J/+WVcu+jy/IzTxvL/sfwU1HvLP+JnSvm6fEuBqy5eY9KOGqx96J1SP&#10;E/3aPszf3a52HW/4ZYv+BpWlbalFN92f5/7lfR0KtDFx5qUwlKrD4y95NQvDVhLldm5qH2feWX/g&#10;Fbyw0vshTxMSk8NV3Te33a1XT5Kq7PnrGVKR0+1iUfJqJ60Jkqk6Vj7I25yjMlVZoWetV03VXeGp&#10;HzGU9nVd7bZWxs/2aqTJWEjYzHTdUTw1oPDUTpUcoGe6VXeFq0HSmeTWZZn+TVfZWg6fPVd0qSyl&#10;5OymPDVvZ89MdKAKTpUNW3SovJrGQFfZQ9OdNjUOlSBUKfNRUz0VAGmiVaRKihSrsKV+2n5VIeiV&#10;bSH56ESrCOqN8zKn++1BEeZksMNW0RU+asmHXrN9Rl0yKVf7TSLzVhf5N9eZeJNe1fWJd0sUqfYP&#10;3V9pKb/3W77lwm35mWspVIxPSwmW1MRL3/dPU7/xVBpuqPp8Ftc396kXmy29uvzqtYmpeJHe61DQ&#10;/EHm6Pb3S77PUImZP+AP/dasfwf4M1fUryLUft1zYS2USRWuovF89xF/GksTf+h16b4b8JWujrd+&#10;bK1/cXUvmyyzfxt/ufw0RjKfxHfV+qZfLl+KRxXhjwrP4w8Kxfaf9D1Wwum+x6zbxeU8u3/lr/wP&#10;+KvQ9N8K21nq76rKqzarcQLFPcf3ttQ+J/GGleD7J59RuVhfyneJNu922/7CfNXlWpfFrxjrdhb2&#10;Oh2MD62kvmzzWMXmpcWrf6q4t933l/vp96towjze6eVWxtarLSR63458VL4J0N7xYFvL522Wtiny&#10;PdP/AHE/2q881X48Xl+qN4esVmt3tUlge4il33Eu/wDe26bf9VKn+3XYab8PZfHnh+0n8X/aU1VG&#10;V4kt5fKe3lX/AJaxbfus9dx4S8DaZ4PtZotMtvJ89vNnmf53lf8Avu/96unl/mPK9oeSaJ8AdX8Q&#10;3HleJdaub/Qm/wBKVLuXfd/aP4HR/wCHZ86V794G8E6f4M0tNP09JfK3NKzzNvd3qXzmtov9VJM/&#10;8KItW7bW76wiS5vNKaG13L/qpd7/APfFRLm5fdLjLnNXW/Emi+EtLfU9a1CDTbKL/lrcNsrzrxD+&#10;0OuvaXqeh+BbG5/4TWWxlutHt9csZbdL9F++8W7Zurgfid4M8VeFfihZeNtFaLxPoWtzxWv2jULV&#10;719Bdn2+bFF/d/8AQa948H/DTQ/BOsvrV9fXfifxgy7H1G7/AHsqo38CJ92Jf9ysfY04x9rI7Inh&#10;vgDQZ/jBpqahotnB4k1B4vs+reIfGj/ansJ/+WsUVl8nlMnz/wB3/gVdF4e/ZXsdB0678Gan4jl8&#10;T+FP3WoWti8Wy+0663/623dfur/sbK920HwT5N/qF9FbW2gvqTJLeJYr+9llX+Npf4q2vtOmeG4m&#10;VfKT/crCvjVR+A2hSnOQ2z0Sd7KygnvGht4ovKaFG370+5870ybUtM8MW+xWVNif8DeuM8Q/E5N8&#10;sVn8/wDtp9yuFvL+e/fzbl/v/wC3XhTxfP8ACexSwX852WvfEie53xWfyJ/frjbm8nvH3Ty76r/7&#10;lOSHfXAerGEYfCH36ekNSpCqUXM0VnA8rMqIn3t9ajHzQskDNF/rtvyI9cZr2tt8m6586VPvRJ8i&#10;LWL42+K9nbPLbQSts2/wffevJ7zxPqGtv8u62iavToUOX3pHmV6/P7sTtdb8YQWb/e864/2K5K81&#10;u+1h9r/uYv7iVUttN+f5/nrYs7P/AGa7/eOOMYxGeHvDc+salb2cG57i4l2LX0Br1tBolrZaDZ7f&#10;KsItnyfxt/HWL8HNEXTbfUPEs+1EtV8q1/25WrStka8unZvn+b5nrzcXL/l0dNP3veH2dgttEjMq&#10;73rKvIfOut33NjV3ENh80Ssn3KzPFXh6f7HLLZxb3VfuVwV6HPGMIm1GvGHNKR5f4qmV/wB18vyf&#10;ermbDTYtSv0g/vNReXM6XUyzq3z/AH99bPgzw3LqV/FLEzJ833K9jCYSMI8pwYnEyPSvDHgPZao0&#10;EuxGWtibR7lF23MH3f8Alsldj4V0eCws4klll+Vf4K6C/s4ryLasSvE38Dtvr37HzEqvvHllnbS/&#10;aNu2t2a5n0rQ5bn5URfvVsQ6VBZ3G6z/AHLy/ItcP8Xdej0eytdIX77Lvl+avPx1T2VKx2YSPtap&#10;4vZ+M21jxpqGpyxedd7tkSS/ct1/+KrV1vx/eWFvu3K//Aa4LStV0/w9eahfamypbysz7Hl2JVu2&#10;+Nnhfe8S+DtN1Xb/AB3EF0//ALOlfA4fhzCVpe1xUeaR9NUxNSHuQKlz+0DqttcMvlWkyf7a1d0r&#10;48Wd5Lt1Cx+zbvl3o1Tal4k+GmsRImr+B9IsHuokfztJ1G4t5U/8fdd3+w9c5c/Cvw9rybvCeueT&#10;cN/qrHW9ibv9yVfl/wC+9tYZpwrltWnpS5TfCYurGXvSPTdN8Q6Vr0Xm6feRTP8Axpu+et7R4bO/&#10;l8qVvJuG+7vf5K+X00HWvA3ib7NqdtPpt2n8D/xf7f8AtL/uV67c+J/J8Lyzz/8AH7EsXlbP9+vh&#10;aGW18ixUZUpc1OR7tWrSxFLll8R7G+g3lh92Xen+3WdM8ts/72Jnr0uzmiudGspZYlR/sq7v9t/7&#10;9eX+MPiRp76l/ZGi2balqa/JLsb5E/4HX6Li8XSwVL2tWR8/RhKrIempKj7fN+f/AG6l+2bP4VdK&#10;5d9K1y5uttz9mh/vIm99lNS2vLN9qyrvWvk5cT4Tm+I9KOEkdalzE6fxJRsV/u/PXNf2rPbf8fK7&#10;/wDcoh1uB/us0P8Av16OGzLB4uXuzL9nVpHQeSv9yoXtv9mq8N+zp95XSpvtm/8Ai2V63sf5QjXI&#10;Xttn8NVXStDzv9nf/t1Xm2765pUpG0asSi8O+q7pWnsqu6LXNKJ0xkZjpVd9tazotVJkqOUvmM90&#10;qLyUq08LVF5L1EjQz3T56ZV6ZKhdKzLKWyonTbVp/v1E/wA9QBUeGotnyVbeodlZAV6Ke3y0VIG2&#10;iVah2o3/ANlXG3njmC216bTFi2S2/wA8ryvs/wC+P71YiTLeS6hBrlzqFnd7t9nLbs+zZ/Bs21+v&#10;+0933T8/p5dKXvz906i/+JemWbStFFPc2kUv2ee4hX5EepfG2j3OsLaajZ3LTWUS/vbRIvNSXd/H&#10;WP4V+HU95cWWr6msf2h1ZLq3mX5J/wC4+z+9XpGg6DbaDZPbWKslvu3rF/d/3KuMZSj+8OmvLDYW&#10;UZYb4jh/Dfg+88Qv5uo+ZbRWWz+zriKL7PLF/sf7v+/Xo2g+FYNNuLi581rm7nXZLcXDfPsrM8T+&#10;PND8HxP9snb7Rt837PCu99n9/b/d/wBuvP38c+IdS8X2+p6LZ3bp9lSWXTHn3W9/A38cT/d81P7l&#10;bRgebiMbXr/3Tu/H/wASJfB+o6ZYxWfnS3SvL5s29Ivl/g3qj/M9cjc+P9e8TxXdj4auZ3eeXyvt&#10;fkP/AKHcL8/2eVNm5VdPuS16dDo8/jPRpYNesW01JZVeJLe6/eqq/wC2tdB4b8JaZ4bt3g0+28nc&#10;2+Wb77yv/fd/vNW3LH7R5spHmmlfBnUNYiS81DU7uzuFi82zSWd5biwlZP3qebv+aJ/7legfCv4a&#10;QfDrQ/sME7XO6d5d7rs2bv4ET+Fa62GGtCFK25jmlIfDDVuGGiGGtC2hpmBLYW2xq2JtK+326Qfw&#10;M1RWcNaD6rbWEW+Vtm2vPq1YwPQoQnOXLE0tH0qKz0tLbb+62ulWPO0rwxAnleXCiLs+9XnWt/FR&#10;djwWKtXFX+sXOtt/pM7bP7iV89XzD3uSJ9JQy+UviPRde+KKvvWx3Pv/AI64TUtYvNVfdLL8n9xK&#10;zU27qdc3ltYQebeTrDF/fevKlV55e8e3GhGEQp6JVfStSbVZ/wBxZy/Z/wDn4mXYj/7lbv2ZUaj2&#10;pfKUkSpflT71F/f2dmvzS/7qf3q5q/8AEMs3+oVUSsZYuMS/YSkWPEnjnTPDEDy3k6/7KJ99q8S8&#10;W/E7V/FTeRbf6Haf3P43o8Tw/wBsazLPK3nIjbFqGHTYkT5Vr1cNL7UjgqxOdttH3v5svzv/AH62&#10;obD5a00tl/u1p6bo89/cJBbQNM7fwJXsRlI4JRjAyba2/u1vaJ4evNbuEgs4Gmdm2fJXpXg/4LT3&#10;myfUN3+zbp9+va9K8K2PgbSJb5YIraKJdipt+89dLjyQ5zjliY83JE831uzi8PaNp/h6D5/ssX71&#10;0/jlb79Gg6av8VUn8/Vb95Wbe7Su9dlYWa+Qi7fvV5VPmnPmkdMpckeUms7b/lqy/frM8W366Poz&#10;ytu/4BXS+TsWvL/ipeN9sigX7m3e1dlKnz1TjlL7R5rqUK6xeoqq29m++9etfD3wS2m2qT7Vm2/9&#10;91x/w98PNqWpebKv8Xy/7tfQGm2H2aJFVfk219JClGB89icT73KVYbbYnzRbP+BVYmuW+z+Uq1pP&#10;bfLVLyfnokcHMVLaHyXedm/0eJd7V8tfFrXpdb1m6uVX915rIv8AuV9J/Ei//sHwq8UTfvZ6+V7+&#10;GXVbh7bcyfN99F3vXz2L/e1D6bAe5T5pHj/iTQZ/EmqWkXnxQ26/OzytsRKqPqt5Z3l3p9ncxQpb&#10;xfuniiT5ttdbqum21tqkttLpWpX7r955d6J/6BXFXOpWcMsq3OgXMO9vvwz79n/jlXH2i+E6pOJj&#10;zfELxDZ3Wy5SC/t/ubLiBN//AI7W7Z68t+qf2fE2iahP86om10l21Vtvsd4m2zvI3/6d75f/AIqt&#10;Lw3o+n2Gsy/259rmmdNkX+x/c/4D/uVcY88vfCUuSPunfeDPE8HxC06XSNeXY9nLsWX732d2/jT/&#10;AGf9iszTYbnXvihaaDu/0S1nTzUh/j21y/hXd4evLiSfdc3Fwy7beL+Pb9yvevgD4Mn0e61DxHqc&#10;H+m3X+oR/wCDc9RUy2hiJe9ExljZUonpPjzWNVh8EXbaVAqXfkOi722bK+f/AIb681hauttEvm7v&#10;393Mu95Xr334talBo/hyKzl/5a/PLXy5pXirT/Dby/bv+Pd23qm7ZXyWa5bhswr+yqfDE9XBVaka&#10;HOep3ni2ezR55b6T/Z2fJXGal8Y9TSX5ljmi/wB1Ef8A77pqfFr4fX/7ifQZLx3/AI4tWlR//QKq&#10;XNt8O9Yf/Q213RJf4k8+K9Rf/HEaq/1fyj2HL7AmOJxPP8Rsab8YLG8+W+iazroEv7PVYPNs7mK5&#10;i+9vRq8s1v4UareWrz6DeWniSJF3vFaNsuF/7ZP83/fFc14Av7zStU2qzQ7G2Mj/AN/+5X57jeGq&#10;dGXtcHLlkfUUMXeH70+iNEtpbnfFFLslX59ladzDfWf+tXelYPgPW4pviTpsW3fvs3edHavVtYv9&#10;M0e3e51X5LT+Kb/Yr6vAVJywntMR9k8ut7tXlgcCl4v95oXqZL/e23/Xf7lc/qXiS58QxSy6Rpiw&#10;2m75bi4+TdVFNK1WGJJ5Z7ZPm2bEZt9ebic9w1KXLzG0aEpnYpcq/wDsS/7dS+cr/wAKu/8AsNXI&#10;w395D95Vm/36m/thNnzxNC9Y0c2w2I+0dPsKsfhOj85f7uz/AH6Y/wBysxL+V1+8r/760/7Sv8TM&#10;j/7DV7HLGrHngHtOT4ix5Pz7qrvDR9pl3/LL5yf3KPtiv95PJ/36xlTkdMasZELwrVWZK0H2uu6q&#10;7pXMbRM/yaZ5NW3SoXpDKTpTNlXtm+q+z56nlLKmzfRUpT5qKgBut+D7PWLyyvv9Td2rb1mT7/8A&#10;uV1CQr8m3/0H7lcZonxI0PWLryIrlU3tsieb5PN/3KpeJNb8WWHjXTLaxsY7/TJWd28qXY7J/cev&#10;2OPLyn5bKrVnGMZS+E2Ln4r6RpWqSwSxXKWlrOlrPfbf3Nuzfc3/AN2uf1hPFFh4l1C+0rUF1Lf8&#10;9mkMX2jyt3/LJ0X5V/366jUvhjpXiS8bUJ4p7C4uokS8iib5JU/uP/eruNN02202LbBAqfJs/wC+&#10;fuVRjKRif8ITbeIbrR9cvoms9btYtjfZ2+8rffif+8tdbomiWOj2qWunwLbW6fdiRdiJU0KfJVqF&#10;KfMYylItwpWhClV7ZK0IUoMixClaEKVXTbVLWPE+n6DF5s86+b/crbmI5JM6KFKr3nifT9K/186/&#10;99V4x4w+NktzFLFpEXztXIwzX2sOjXMrP/sbq4K+LjA9TDYGUz2XVfjB507wWcW//brKfVb7Vfmu&#10;ZW2f3E+5XP6VZxQxfdrYe5WG33SssMSfxu2yvj8Ti/ayPsMNhI0ol1EVKm85YUeWWVURPnZ3auc/&#10;4SFryXyNKiivJWX5ZZW2Rf8AxT1mTaJqeqy+VqN4sMqs213+5/2yT/4uuD4viO83k16e/vEs9Ktt&#10;7t8/2iZ/k2/7C/eatiG2isLVINVvI9Su92/Y6/8AoCVg6bYRabcJeNFF8kXlfbrv57h//iaJtegh&#10;Z/scXnSuuxpn/grmq4mnA2jQlI6v+2JUTzZ9ttb7fuP9+se88WtMzx2ats/vvXP757xt0srPVuGG&#10;vNlXlM7PZRgHky3kvmysz7/79V9emXTdLlbd87/ItaqfcrivGd+01/DaxfPt+fZ/t12YSl7aqY15&#10;ckTn/v8A8NS21tLc7FgiaZ2+7srrfCXwl1XXmS5nVrO3b597/wAVe/eDPhLp+lRI0UH73b81xL9+&#10;vuaGGPksTi6VI8e8JfB++1V4pdT3W0L/AMG353r3nwl8MbPRLdFigWFP77r8712VhokFmn+q+f8A&#10;vvWtDDXsRjyHz1fEymUbDR4rb5VWuC+MGt7Et9Nib+LfLsr1P5ba3eVvkRFr508T3k+t+I7iX76b&#10;q48TKXLym2Cjzy5w8N2fnS+bt+//AB13FnZ/J/wKszRLD7Nbp/47XR20Nc0Y8kTvqS55EVztht91&#10;eI/FSae81SJYoGdHX+D+KvXvEN4qJ5S1zmj6CviG4dpfn2P8tbUJfvSKvuUuYl+F2lQQ2sTMrI+1&#10;E+7XqCWao3ytvT/dqvpuiRWcSRbV3r/crYSHZX0/MfGT+PmMq5T5KLOwa5uol2/Ju3tVuZF31Lva&#10;2f8Adffb+OsZy902pR55Hi/xdv59V1eLSrP55rqVLeJEr0XTfCV54SiTRfD1npv7qCLz7j5HuN39&#10;90rnfCWiQXnjrVfFGobU0rQVZFmdfvT/AOdtUZvBmr/2pd3y+KtLsLi/nluLx7eff5H3Pk835G2/&#10;e+R/u764KMT2Kk4/BE9IuX8VQ6NuWC2mvfNVGhfbsiX++u371cFrE15eP5Hiz4d21/b/APLWaG18&#10;3Yv9/wC5UM3gPxt4egmvNF8Yx37+Rv2Xepts+bZ8/wA3y/wuyf79ZsOsfEvQbp57m6/tiys7NEvJ&#10;poFlileKL5/K8r5lleV9vz/d2Vci6UTl/E/wE+GniSKL7NBP4bvbqDzfJ/5ZL/sP/davFNY+Dmve&#10;AL99P1CCPW/CVw2xLi3+fyP7mz+JK+gL/wCMHh7W/wDQdc0+7e93LZNd26q+99+z+H5lVH3/AH/7&#10;m6q9zYXNg+mRaLeLf+H3i2K7sjps+/vrxaleVKfvHt06PtYnz5/wgC+HtUt90u+KVtkVxt++v+3X&#10;0d4S0Rfstou35Nm//wCIrmvGfhJrzUtEgi/1VxK3yf3a9FfbomjXd59zZFsVP91K+ip1I+w9rE+c&#10;rU5Sr+yPm/8AaW8VNNdXCRKzov7pdlfHTpealrb/AGlWuUVv73yV9C/FdJde1Z/9Ma2RH3sm3fXj&#10;9/Doem3TrP8A2pcun3kiZE/9kr5SjCXPOf8AMfUVOWEIwCz8YNDavLBbQIlvLsW38r/WrWJ/wn88&#10;1+63mlW00W/5URdjp/3zVtLnw/c/uvK1Sz/j/wCWUv8A8RVu20r7YvlafqsUz/wpcL5T/wDj1dfv&#10;faMo/wB0tWfiq8s2lvNKuZd9rtlaxlb50/3K9Ls9V0/xzpCeIZVVNTiid/O27PN2/fR/7zf7debw&#10;2Ftpug3emXNnKmpys7s9wvz/AOxVjQfPtrOLQdIgkmu522M7/wC19/ZUfU4ziR7eUD1X9nLWJX1n&#10;U9TuYmmlb90qbd+xa7D4wW2va3dWk8Vtv0Syb7RPD5vzyv8A/E1p/BnwH/wjGgywMq/aJf8AWvWn&#10;8WtSi0HwhcfNseVdiPRi8tofUZQkY4bFyq4nlicPZ69P5EUW5bb+9sX7lcz4t+KkulT/AOg7ZkX+&#10;OVa4qw+Kmi6V8uobdSl3fc890/8AQalvPH/g7UrWXz/B07xb/muLe6uk2f8AfSPXzGFyLL4x9+ke&#10;lUr1+b4jQ0r42S3lxtn09XRv7jV2Gm+PNG1v92tyttcf88pWryrTbDwdrc//ABLNXn02X+5dr5v/&#10;AI8vzf8AjlZnir4b654bdL5vKv8ATJW+TUdOl82L/gbp93/gdfJ5lw9hJVf3Pun0OGxcox989+R/&#10;nTbK2x/40rV8m5SLcvz/ANyvIvh74nnSC4guZd6QQO617L8Pb9dS8H29zKzPsZ/krDK416UpUKsv&#10;hNsTyz5ZRMz7eyN8y/NUv9q7/vtG9YXj/wCKmg2F1LbWcDTOv8G6uStvFX9pfOtjcp/uLXqTxSgc&#10;3LzHpqX9r93a0L/30qZLln/1TRzJ/wCP1wNtrErptXd/wNa04dej+7L8j1jHGQmbcsvsnVvcr91l&#10;2Uz5H/iV6yodVb+FvOT/AG6sedFN/wBMX/2K6oR5w9pyfEWn/wBmqr1Knz/xb6e6VEo8kuU6YyjO&#10;JU+X+Kinui5+7RSNDJufhdpV5f8Anqvk27y/aJbdFVN7/wB+u7tk2Kn+xUUKVbT7lfsB+TyLSJ89&#10;aCJ89Uoau2vegxLsNXoaqQ7azNe8W2OiW/myzqn+3/HUylyBySn8J1cP3KZqXifTtET/AEmdd6p9&#10;xK8V1j4utfo8Fm0qRf7H365G51K51WX96zJF/crmqYmMDspYKU/iPTvE/wAZp7lXg09dif368/vN&#10;SvNSl828nZ99Z/8AsqtENyrypBu3u7bPk+fbXmyxMpHt0sJGkbGm23nSosXyJXa6VZrbRPOzKiIv&#10;zu9cJYXNzN80G25/vQwt+5/4HL/DXTXOg6vqSW67ra5R13q+5/Kgf/2b+OvBxNeUj26FL+U3bzxb&#10;FbWrtp8X2lIl/e3H/LKKqTw6hrF0k8sSwxRRKks12v7pl/6ZRf8As9bulaVFokUv+ky3O9t/75vu&#10;/wCwn+zUWpa3AjJ+4V5V+6/92vEqYmNL4T0o0JSJdNtls0t5bby9ibt9xd/63Y1E2sW1nK7WytNc&#10;MuxpZmrCvLye/wBnzfJ/cp0KV5tTEyn8J306EYFt7m5v23Tys9Sw2yp822m76sJ9ysfeZtItp9yp&#10;03bFVfvvWh4e8H6nrzIsEGyJv+Wr/cr2jwl8JbPTdjSxLc3H99/uV6uGwVSqeVXxdKkea+G/AGq+&#10;IZUbyvs1p/E7/wAdei6V8DdPSVL6KDfdp955q9b03QYrZU835/l+5WxDCv8ADX1WEw0cL70T5jF4&#10;uWI92J55YeG4tNdPNi+df9mthE+X5a7B7ZX+Vtr/APAarzaDE6bl+SvoY14yPm6tMwkRqtQpU32a&#10;WGXbL/wGrCQ1083OcEjlPiLqS6V4cfb8jy/JXl/h7RPOtfN/jf566P45XMqfZFVf3VV9Ntvt8UUc&#10;Xz/L8tcdeR72Gjy0x0MPzfL9xKtu/kxbmqW5s/7Ntd88q/P/ALVc7qWvK8XlLOv3f71eb7U7I0ve&#10;MTWL9prh13fPu+Wu98E6P9gs9235/v15/oOmtf6yny70X52r2bTbPyYtrfwV6WCp88ueR5uaVOSn&#10;yEsKLvqV6sJDUVzth+81e+fIGe6L8+6sS/16K51G30y2X/SJ925/7qL996t6lqW+V1VvkWjwH4ei&#10;vNWm1WRVR52+/wD9Ml/+zrWdOMIc0jWlKUp+6aF54S02Lw1b+GpbySzaX/SpXhX5/wC/vdm+7/8A&#10;YVwj/Bfwdqq3sEnieBLTzYvI+zyxb9qv86PuXa29/wD0BK9QvLPStS1m4nltp3uJ1+z7/N2Iq1zW&#10;peDPD9zJFcr5lnAjfvU3bnlXf9yvMjKUT7LDYLDVV75z+t/s5WNzFdwW15aTK88Vwtvd2qs/kK6N&#10;5TOvzMvyJ8n+xXL3/hv4n+A5d1jcrrdpa2exd8u9Lidk2O7p97/Wu779/wB1K9S8Q+El1K/uNVtN&#10;XksJW2bfNi2JtWuauz4u8LQLO15LrFkjfOibW+T/ANC+7/6HXJUrTPTo5XCrH91I43Tfh7p/if4f&#10;WX9p6RHoOpyrLKz6crRSozb13/8AfD/cf+/Xlk3hvWfhRb6nLFqbTWSQLa2aTfc81n++6f3vv17A&#10;nxattSl8i+s2sHRfvu333/uf5/v1FNDbawksU6s8Uqtu314NSpz1eWZ3ywVXCw/eRMnwxeL4n8TJ&#10;OsqzRaXZqnmp9xpZa1videf2Vo0UEX+tf52qp8H/AAZ/whPhR5Z2867v52ulTd8iJ/BXNfHjVb7V&#10;bVLaDc+sXjJawRRbEeV2r6HES/ceypHytGnzYmVWZn/BDSr65stT1z/hEIrx72dvKuLuJH3RL/cr&#10;03Xv7a01Ivs3hPT9STyN7fuE+Z/7mz+GuH8GeAPiJ4V8Paf4esb6DR/KtUed0n+d5f43+bfsZ9/8&#10;D/eSrd5onxg0eC3gi1xbndPBuuJZbd9n3PN+Rk/23/74T+/W1KlyUuUxqT56pX1LTdD8Qv5HiP4Y&#10;WnzsqLNDZ79u5/7+z7tcJ4n/AGe/hpqv2v8Asyefw9cRM8WyZt8Tt/wOu1tvFvxB0Swu7rWpWfT2&#10;lT/S3gTzU3PK7ujr8vlRRIn30+Zqx3+KnhPx5axLquiyWETbrie+SVXiiRdnz71/39v/AACuOv7h&#10;6dCMftHhF/8ABzxR4Jl/szxCsGveHHb5bi3X/j3/APZlqfRPA1n4M8QRSrKsyOreVK/3697TSrlN&#10;cluYr5b/AEe4i81U3b97Ns/9krkte8HxXPi/RVi/493Z5fJT/ZqMFi41avspCx2GlCl7WJ2Wg6a1&#10;no1v/wA9WX79fM/7YevM66fpETN8i75UT+Ovqt93lPubYkXz18RfHJ4vEnj7U765uZUtIvkVIYq7&#10;M2lyxjA4Mpj8Uzx+zs5dKtYp54ovtErfLv8A4K0tV1vV7OLdYtFcp/f8r5KbfvpUMCbrbUrzZ/Hu&#10;WsxLnSLxv3EuoW3+xNFv/wDQa8L3j25cpp2fiSdInbVdMihli/j8r567DwT48l0q6Sxa5bbdL8v2&#10;hfnb/YlT+KuR/wCEYbW5YpWlXUoUbe1vbtsf/viug8VPpV/r1leWNtKn2eJE+zuvz7/9us40oz+I&#10;JVZUjo/FqRaVdWUWlfJb37fNEjfd/vpXrtzf3n/CES6fpFtsu/I8pNj7K4L4e+Em1W/stX1Vdlun&#10;yQW+37q17GjxJFdzxLsS3VnVKpZXStOqTLGy54xPF/B+iabpUW68VZtQ3fNv+d1au1udbi03TZdQ&#10;VWSLd5TbGTf/AN8V5l4Y8+81S7bzY7bzWeVnmbZWxqXhhryBN3iXSbNG+6lx5/8A8ar4OjkeHxFe&#10;Uq8z2amJqQh7paf4haG8u1p5Uf8A21rYttS0/UlTypV+avLb/wAAamkr/ZbnTdV2/wDPjeI7v/wB&#10;9jVia3/avh6Lyrq2ubCV/u+dFsrlxvD1GlL/AGeZ24TFylH3z22ZGtt/lM3yUWett/qmWvL/AAB4&#10;21B7jyLmVrmL/brvtNmW88UXEUW3ynVXWoy2NfBV/YYn4QxMY1Y81M73w9MrxXHmxfO6p5Hzfd/v&#10;1desqZ202w/df3kqKHxD/wA9Er1MbVhCvyl4KnL2fMarY/h6UVBHqUFyu75aK8/2sP5jv5ZHRQvV&#10;1NtZiP8A7VNv9bttKTdPKqf7G6v2eUz8o/wnRQuu2otS8Q2elRebLOteT+Ifi6294tPX5f8AbrhL&#10;nW7zVXf7TO2x/wDarjlieQ6aWElP4j1bxJ8YJXieDTPv/wB/dXnNzc3msXHn307O/wDc3VmwzKn3&#10;fkqVLn/gdebOrOZ6tKhGBpp+5TavyUPqvkp/z22/wJXMzeIWfesSs+376J87/wDfdHy3626pFvli&#10;Z92xvk/4G9c3MdkTbfVWmT+J4v7lu3/ob/w1p6DYT6qqLYxb4Wf+BtkKf77/AMVVPCtn/wATLzWu&#10;VdEXYtvCuyGvS7C5trCL+GvKxeNjSielQw0pyLWieDLazt/+JhL9v/jWH7kSf8ArbufEMFmnlRf+&#10;OVzVzrc9z8q/cqGFK+Qr4mrVPbjQjA05tVnvH+XclPRNn3v4qqJ8lW99c50FhNtS7lpmm2Fzqs6Q&#10;WcDTO3+zXq3hL4P+dsl1Nt7/AMESV6FDCVavwxOSri6VKPvHCaD4e1DxDdeVaQM/+29eu+D/AIPw&#10;W2yW+/0m4/uJ9yvRtB8JW1hFt8iOGL+4ldLbItsu2JdiV9Vhsvp0vjPm8TmUp+7Eq6J4YgsIk3RK&#10;m37sSfcrooUVPurVdH/vVYRN7V7FoI8eU+c0IasJ8lVIU2VeRFemYkqJuq3DDUMKbKbf3n2aD/ba&#10;qj75jKXIS3NtbXK7WZUl/hqklsyPtrMSZn+9V2GZv71erCnyHj15cxyXxC8H/wBsWDr/AMDWb+5X&#10;j+pP4j8N6bLbWKKlx/C+77yf7FfRGsfvtLu/4/lrw/XptQtpXa2nVP7yOu9K7IxjOPvhQq1YHi+p&#10;eOdasLjyNQgZH/2/46pJ4wimuNs8rQv/ALdei6l4qtnR11rQ4rlE+88PyPXOTeGPAXiRX+zX39lX&#10;D/8ALK4/dbP/AGWuCpgKE/hPoaWNqRj70TtvhX59/vniud+/7te0JNeJB8qxu/8AFvWvJPhv4S/4&#10;RJLdba5+2WiNv823+f8A9Br1iHVYLl/llXf/AHH+/Xq0MP7KnynzOYYh1Zcxn3mpa1D/AMsI3/3K&#10;5+81i5R/9J3I9dwj7/7r1FNpttefeiWvSjKMDw+Y8/S5+3ypErb3dtn+9XqUyT+HvCVxd6ZYtf3q&#10;xeVBbp/E1c7eaPbaI/2yCLfdRfPElef3/wAQvE9nbvHbXdz5UX9xa4MXUjP4D1cJQ548x6OmueMr&#10;W4vZX0Fbm3itYtkSKkTvcfxf8BRai8MeOdV13W/sOveFY9FiitmlleWJn3Mv9x9n+/Xm+m+NvGOt&#10;+UtnqF39odvlTctS6x8YvGfg9vI1CRJpV+XZdwV58ain9k9hUalKXxHTaP8AFfw5rfm/blj0RPNl&#10;iV0ut6bFdPn/APH0/wC+6u6xptzbKk+m6g00Uv8A01+8v3q4L/hd/h7xPB9m8UeF43R/+Wtp/BXP&#10;p4AbZLqvgzxVF/aD3T3EEN3FsSJGf7mz+9t3rWVXllE9jDV61KRY8bJFrEFxE1tFDqsvyLcIuzd/&#10;v1zmj6lc+GLC9s75mmfyv3D7vk2fwbK0NS8crqXjC48ParZ/YLuKJUW+dtiSu39z5K4L4wa9Lo66&#10;fpTbfNT+5/c/grwY0va1+U+wni4vCcrPTdK8fwW3heJUX7ZqC/uordPvu1dnc/CJdY0jT2vr62tt&#10;duG+1Tu//LBdnyJF/ub/AL9eJfsqaVP4z8dXeoTrv0rTlRVi/vSt99/+AKn/AI/X1BrFhZ6rql75&#10;uoTv9vRLdUhX5FVa+kjHkPjOX2s5cx5TbfApr9tPXUPELJb2t0/+jpLvS4T/AJZfx/e+/wD991X1&#10;X9njV/stp9m1e2m1C1W4db51lR/PaLYlw/zvulTe9dR/whOkWeuWl99p2aerLuhmX52dfuf7v8FN&#10;1jwZO91e31jr0dhLcSyy/vonT5mTbRKtI7IZdQcuWNX/AMlPN/EmifEvRLDW4JYF1vSpV8pLSZlu&#10;EaL53/1XyMq7URf953at3xh8MdD8Z+GrSLWtMgs717NYmex/deVu++if7O6tW8/4THwrF5vntrFp&#10;t+ZE/e7/APb/AL3/AOxXNf8AC2muWlg1PT/scvyf8B/3/wC59+vExeJPYp5TU5eanLmieWeJ/Ddz&#10;8OrC9axubvyrrUYpWmsfk8hF/v8A+/8Adrs/AepW3irxRd6vA2+3tbVbeL/fb79btzNBqSPE3lTR&#10;S/IyI2/elZXwc0Gz8N+Fbu5i3TfaL6eWL/c835E/75qMpqRlV55Hl5pSlCn7I0PGd5FoPhfUNQl+&#10;RFX79eNeAPD3hy88K/21qvhWTXnv5ZXg81fNRFX/ANm312H7QPjbUP7J0zQ9I0iW/wBV1KdIlt7e&#10;Jn+Rfvv8tFhrfxI8K+FbfT7Pw9HNLFsSB/sb7E+d/v8Az/3dj/8AA69Wf+0YnmPMhH6vQ5TE/wCE&#10;V+G+qzvFP8N2tnldEd0g2fe/3az9V+A/wre6u1gk1Dw9Las6+bDO+z7m/wDi3/wV2H/CbeOrNdTa&#10;+sVSySdds32N4nTzZXRNn312oqb2d/79ZVn8adD8T28UWoeHLb+z52Z5b5LpHRYtm7f9xPm+dNyf&#10;7f36MTGMPhLoe8eQ+MP2Uda01fP8M6vBf7Puo/7qVf8AgdY+ieDPOl+za5Fs8QRf8tnXY7/7/wDe&#10;r6Ih/wCEc8SavaanouuQf6pJWtEb53iXeif7VQa3YWesS+ayrNt+dXSvnvrcaFX3j2/q3tYe6eXe&#10;G5vOvEsf47VfmRP4K2PGdz/wj3gDVbzd+9aL5f8Aeqv4bs/sfiPW/k3y7tlY/wC0JqTWHg20s1Vn&#10;e4l+ZEr6OvXj9W90+eo0pfWfePmW58W6vNO9jbXjWafcZ0+R3/4HVqzm/dea1zfX7xNsbfdf/FVS&#10;/se83yu2nTzO/wDHt+7RDDcw27xNBPs3fLsWvlqcox+E9vl5viH2fieCa42wand20qN8ySr5qV2u&#10;m/E7U9BsvseoLBrGj3H3ku4luLdv99G+7/wCvP8A7Hp6b5YGWG9/he4+5/wOt2bw21t4Vt2Vt97c&#10;Sv5+xt6PRUpxqyCMpQO2ttE0zdcarosDWdu675bTdvSL/cf+7XW/Dq22LLeSqryt8m+sf4b+Hry/&#10;01LHb5KPF5TTPXqaWGmeHrJLOzgZ2Rfmd6xo5f8AWKt/5S6mLjCJU1ib/RU/2mrH3LWhqr/uov8A&#10;desqvj87lyYvkPqsB/u0SXYn8NFRb6K8HmPTKniH4tNs8jTt3+/XD3+sT37ebczs+7++1c49433o&#10;l3y/3KEha8fzblv+AV+2SnKZ+YRpRga0NzG7P5VWPOrP2LClH2nZUG0YmrDNViG52NWE9+qLWfee&#10;J4rP+Ja5pSNoxNW5toPtj/v5dkvz/Z4fkRv79aaXlsieVKy+V/z7pXnk3ie5vG2wbkRv4609K3O2&#10;5vneuCvL3TspR949Q03WGf5YNqJXVWD7/wDW/PXBaR/BXYWDtXytePOe9TOjttlXUesyw82aXbEr&#10;O/8AcSvQPDHw0vtSZJbx/s0X9z+OsaeFnV+E1lVjD4jmra2nvG2wKzu33Ur0Xwr8KLm8aKXUGa2T&#10;7/kp9+vQ/CvgO2023RYoPJ/23++9d7pthFZ/Mq/P/fr6HDZbGPvTPCr5hKXu0jH8N+CYLC3iWCD7&#10;Mn/j7V3FnbRWa7YlX/aqrDVqGvoaVKMIniSnKcvfLyVYhqvC9Woa2OYtpV2FKpJVtKCDQRKsJ8lV&#10;ofuUr3MFt/rZdlHKQaSVn6rC32jczfJU0N/BN/y1Wq+pal5zpEu3Yn8ddNGEuY468o8pXRKsJTE2&#10;0+aaK2t3nlbZEi73r0jypFbxDr1j4e0uW5vvubflT+9XzVrHjafVbyX7DZxIjt8vnN87VrfEvxtF&#10;4q1TyFvoLa0T7vms1YmieGNTuW36ZPpusbPuxWl4nm/98V00onZGMYR94Zc6bqt/a7p9MimT/pjL&#10;s/8AQq4q80qxubjyv+Pa7X/l3uF2PXot/wCJLnR91tqFnPYSr/BcLsryLx5rH2yV2X5K6a9GlCHM&#10;bYaVScuU0IdH1PR7jzba5ntpf+mTbXroLP4l+KtNi8qe8XUl/wCnuJXf/vuvOvCvxUbSp0ttQVry&#10;0+58/wB9a9asv7I161iubO5WZJfu/LXzMqs4S9yZ7vsoT+OBd03463MMSRXOmSJL/ft5/k/74eux&#10;0r42afcuiyyr/wBtv3T155c+FVf+Ff8AvmsybwZ/Cq7K0+v4iHxe8clbLcJV+I9u1vxPY+JLC4Td&#10;LDvi/dSp86bq4nzr62sPK+/Erffi+SuKs9BvtNl3QXM8P+41btt4hvrBv38CzJ/FMn7qV/8Avmuq&#10;OPjP4o8pEcB7H3YfCWLOwivGlZZZ4bhP7jVlalcq9x5F5LK+3+O4+dK6aw8Qwb90WoNbSt/yxvot&#10;6f8Afa1pTfZntXbU/D7XO5f3V3pM6uldcZKXwyMZRlD7J51/Y+n3Nwnm+akW/wCZ7dd7r/wCpZtE&#10;bRIk1DT777TF5uxdiujr/v11FnZ+HJpf3Vzc6a6/wTLWnqWlaVYfZ54NQjeX/lqiN8ktb+yjM5/b&#10;SgcvqWjr4w0nbqfySxLvivkX54q+d/HmvS694guJ2dvl/dK7/wCzX0L8SPHK+FdIvZYItkLRbFRK&#10;+bfDEK+KvFFlYz/IlxPvlf8AuL/HXNTw0YS5z0ZYmU4cp9dfs5eHrb4b/Ci41e5ibf5X2iVE++zN&#10;/B/3xsrq/wDhZCpFez/8I1K9uljFcf6Pvld5W/5ZVwn/AAuzUPDFg9jpFjY3Onp/qpZl37KqWHx7&#10;8WaleJButk3P8v8AovyVjLEU4EexrT96J3fhX4haZ4q1eWxl0FtHiis/tTfbm2Pu3/c2f991maJ8&#10;UfDWvW9w1zu0RFle133F0j7Nvy/8B/g/77rlfEnx48WeFbqJbzTLJ0lX5XmtWTcn/fdZP/C6fDWv&#10;W6Qa94Qgtkdf9bY7PkqZVKczalGvS+0el6lpTWflNpWq/aYvuKnmr838deb+M92sWstjqMC212/3&#10;rjyvnT/4qsqw8E6RqVvcT+FfGMlhrEs7SxJcRInlfc+TZ/up/wCP1X8YfEjUNE8UJpHiGxiTTPI2&#10;f2tDE/712/j/ANmvncXH3ZSPqsDi5Ql7xzlhNP4P+1/Nv0eWJniuE/vV0HhLxI3/AAhsVjpls2pa&#10;hAr+VbxN95vvffrh/jNqTaD4VitopVmivJVeJ0/urXUfs2aPqdzoL6vErf6VdIm/dsRIl+/V5bS5&#10;I80hZtKGIqcsC7ongb4gvPd3kqrba78n+kPEqPBE330i3f7KP/33V7WPBnj2/Tz5dQkuZbe6eVkT&#10;UdiXCqj+V8iom1f9VurrfEln4o81Gl1z90zfvUhutn2dKr6xpurzapLeafr0HlIy7YXnf+FP/wBn&#10;dX08ZckTyJZd70eaqcFf6P8AEjTbK7sVgW50/wAr7K0PlROjJ8m90i/3Uf7/APE6V2Wm+FbPW/Bu&#10;jxeIdFtEvVtV3QpBs+zts+4n93+Cqv2bxtpSxTrc/wBq7FX5EZJd3/oH8H/odZj/ABF1qzuki1fS&#10;lh+V3bZ+6f8Aj+f5vl+4leJi6x30cnqL3oS5jC1X4Xafol1LfaLE32tLGW1gt5pd6fNs/j+9/BXm&#10;PgPXp/CU/wDwj2p2K2CW/wA/mp9zd/6D/wB8fxV7N/wmdjraJFFcx/bW/wCXf+OvPPiXZrc+F72W&#10;JV+3Rf6h/wDbb5K+TqV4zq8sjv8AYVcPD3ip8KEbVbO71Bov+P8AundX/wBiud+Mf9mXnijTNIvr&#10;77M/yIyJ9/5nr1Lw3YQeAPD9orMu+zg314vpvjCz8efEt9cbQ1v0adreLfsTe29E+Td/D89fTVpc&#10;8IUoHzdGnKlz1Zl68+Dnge5t4ml1q+mSVXdX83f93/gFZL/s2eE7lftmmeJZbbdK0W+bb97/AMcr&#10;q3+K+kQ28v8AxIY7l4omeJE2J8v3kT7/APufP/tpVtPFXgW5srizvIpNHeylV5fsi/cdt/3HXfu+&#10;4/8A3xVVKUYQCjKU5Hn9/wDs631havLbXK6wmz5djff/AOAN/wDF1w9h4PvtK1LymgbTZYpd6w3H&#10;+ql/4B/DX1Q/iHw54bfTNBW+iSW4iR7VNv8ArVb7j/8AA6z/ABPpsGpRbZ4v9pX/ALtfNSr/AFf4&#10;j3o0fax908/8K3OyL5o1hl/uVdm3TSvXP69C2j3+ntGzbGbZv/v11FfUYKvCdL3T5/E0pQn7xn6k&#10;nyRL/dWs+tPVX/f7f9ys99tfkeay58ZI++wcf3ESH5aKeUTdRXmHaeJJth+79ymTalFZpuZl3/8A&#10;odY6axLcy/LEyRfwzPVJ5razZ2lbe/8At1+1c3KfnPIa8N/eXmxv+PaL+46fept/r0Vsn71lTbXK&#10;XniSV22wK1ZqI00u6VmeuaVU2jE2rnxDLc/LFu2VVRGlb5mp0NtVuFFrE25SxZwqldRpSfdrn7ZN&#10;7fdr0XwZ4J1DW2iZYmS3/id/krGVKU/hLjKMPiNDSkZ2iVV316t4S8B6hrDI8sXk2/8Afet3wB8N&#10;ILDZL5XnS/33r2vR9Bis1RmVXfb9ysY4D7VUuWN933DH8H+AINNRGgi+fb991r0XTdNgs1+7veq9&#10;s/8Ad+StBHrvjDkjyxPNq1ZzNWH5Fq3C9ZkM1XoXraJymrC9WEes+Gb5q0Ercgu2z7K0E+78tZsL&#10;rV2F/wCGtTIupuq2lVIafc3K21vub/vij7ZjKXIWLnUls7d/7/8ADXP/AGlnl3szPvqpNcy3Mu5v&#10;4qfXq06XIebUq85sWFzs+WtDZsTcv3KwofkrXsLz+H+CrkQbNhD9pT5aqeJ9El1XRr3T0+R5Yvlp&#10;n9vW2lO7ReZM6/wItef/ABU+P0Xh7QbuJdKvkupV2RXHlfItRHmlIPZHyV48+HvxEfVNTufKnh0S&#10;wlaWW7hl2IsS/wC21eX/ANpaYlxb3y+JdStrfz9nnTKv3v46+qL/AMbaL8V/hbcaKuuLol3fr5X2&#10;i+XfFv8A7jvXy14q+DniH4YwJZ+M9Nb+x5W32urWMv2q3l/4Gv8A7PW3NKEvhO+nyyj7x3Gm/Hvx&#10;Zolr9jnvovFvhf502Xa/aPk/9CVv9x61XTQ/iFavP4avv7N1DbvfSbuXej/9cpf/AGSvArbw3a2d&#10;/wDadM15bZH/AIN2/d/wCtKz1jVdHv31Dyt9ujbH/gSX/bT+61Y16vLE78Nywkb2pJLbalLbSxSw&#10;3cTbJUmXZtr6N/Zh0eW/1b+zbxvJ0+8T5Xb+F68ieaDxh9ivJW3yr8nnTff/ANx69Y0R20qwigtm&#10;8lE+9s+T56+Vq14YeX709uMJYj4T6Iv/AIGzwv5mnzq/+5L/AOy1y2peBta0f/j5tt/++uysjwl8&#10;ade0H91LO15F/cuH/wDZ6968GfFHSPGdv5Stsutv723l+/V0cTQxHwSOavSr4f4veifP72a+btnt&#10;mh/2/wCCmvokU33WV/8Acr6nvPCWkX6fv7GB3b+NFrmNS+DmlTfNbM0L16XKcnt4nzjc+Hv+mVVf&#10;7Nn02Xzba6aF/wDY+Svb9S+Eeq2y7raWK5Va5LVfCV5Yb/tmmMn+2lPliac6PP316+8ryp4ILxP+&#10;msXz/wDfdVf7S0/+LSpYXf7z28v/AMVXVTaPFN93cn++tY9z4eb+7/wOtY1asPtGUoxn9k8y+IXg&#10;ZvGflfY9aVEiX5be4XZXL+BvhXqeg+KEvNXg86yRdm+3l3b/APvmvW7nw9L89Z76bPZt+6Zkf/Ya&#10;umOLqfaiR9Wj9kx/EMypdRRW08EKf9Mf4ao6akqXH+tZH/v7a3pt1yn+nWcd4i/xuv72mQw2KPut&#10;rmez/wBiVfNT/wCKqOaEy+WUIlLWNVurlIoNQlu7m3iTZFvbzUWsH+zdKvJU27Ufd82z5Hr0OGwt&#10;rmLbPA2z/n4sf3qP/vp96ufv9E0N5Xil1VbaX/bgdK2OfmOa1LR4IfKbT7mSab+KKVdjp/8AFVta&#10;Vcz69YPp+qr9stJV2fvfvrVi28GRax+6ttQtJk3b1dJfnrWmm/4Q+B4pWgv71oGdpkb/AFW3+N6x&#10;qYaNWPvGtLEyhI8B+LsL/wBuWnh6Bt9pZfJF82/fur6g8AaPovhXwvoWi3N5+9RYrf7PEu9/NZN3&#10;z18q+FdVg8YfE1L7U2/0JZ/Nlf7+xVr6Vufip4Q02d7nT9BudVlaXzWlu5dib9mzeiVFP2VH4i5V&#10;as5c0Ym6/i3wn4h1y30rT9Qn1K4vZWRkiX5E2pv37/7vyVQtvGfhebUr2xa5ubb7AzW7PdsiIv8A&#10;Fv8A723/AG655/ivoqeVeWPgyxS4tfnXZ8jxf+OVhP8AFTwPcyvFfeB1tnlbfK8Oz52+/W31ujP4&#10;SIxxMZe8ehzaVZ+V9p0/XoNkv3d8qfNu/wBtaz9YfVdNt7tbmD7TaNF/y2/epXnmm6b4C1W8u5bP&#10;xDfaPLOq+RbzLs+z7f7j/wAX8H/fFbHiFPGfh7wzpi6DqC+J7eL/AI+rt9nm7V+fZ/tV4mJ5Zx92&#10;R72FxNWHxHH694Stv3v9nzyQ6nAv715m+Rtz/wDjtcv4h8YNYWHkauux0Zfvrs37a6iHxbpXja/8&#10;hYGsNbiXfLYy/wAaf368f+M039seIbexlXfFarslTd9+vlY0+ev7x9ZWxHtsMdn4e+JcvxClSCDT&#10;J7nSvkiZ33bLiX+4+35tvyVuprHiqwS3Wx8LxQpuWJf9BeKKJPvv8n8Pyvs3/wCxXS/Dd7zR/BSW&#10;Oh6RHD9l8q3WHbv3f36mubzxjc3W7yIobf5Eb/VP/v8Ayb/9+vtsNywgfJ1sBUnL3pGT8N7a+1WL&#10;W59c0G2037VKr7HgdHb5P4t3/AK2Lz4Y+F7+KZZdKiTzfveT8jvWPN4k8Zw/LPp/k/Km5/K37X/j&#10;q3/wsJrCfbqdn5Pyp8kLfd+Td/7OlceJq+6dNDKanL7vvGP4/wDh1qGsaomp6ZqbW0trA8UFo6qi&#10;fc27N/8ACv8AH/wBK4SHxhr3h64/s/xHE021kiWbb/sbt+/7rf8A2FewW3iex1633wSsjsu/ypvv&#10;7K5fxJpVnrEX2a5iV4v9tPuV8ria3P7sjvp4adE861VPt/iPSrVWWaJ/9K+T7nzV2r2ao0W2uH8H&#10;2zQ+KLtZW3par5S16A/7ne38CJ8tevgP3WHnM8XEx568YHL3/wA9w7L9zdVXZUrvv+amv9yvzPES&#10;9rV5z7Kl7kCH/dop6UVnymh8mXniFfuwVlP594/ztTobZUT5Vq2iV+tcx8LH3RkMOxatwpQlbGj6&#10;DeaxceVbQN/v1EYynIOaMPiKSf3a6Lw94VvtefbArIn9+u78K/CuKF0lvv8ASZf4UT7leq6P4egt&#10;k2+UsKJ/AlelSwn8xwVcXGHwHG+D/hXBbbPPX7ZL/t/cSvbfDegwWyLv/gX7iVn2aLDsVV2V0emz&#10;V6Xsowj7p5sq8py947LTdqKiquyujtnb5K5Swm+5XTWE2/ZXm1DspfCbEL1dh3bKpQpV2Gsi5FuF&#10;60IazE+/WhbbKBmrDV5Kz4ZquwvVRkYSNCF60LXvWVCmytCF/krpMZGh5ywpub+CucvNSa5uPvfJ&#10;TNY1VZv3UTf71Z8NelQpcvvHlV6v2TQT/Zq2lVIasV1nIXofn+7Vj946bVVv9+uZ8Q+J4PDdr80s&#10;X2iX5FR5dlVfAfjy88T6v9msbOCbRIPka+iut+xv9yn7OU48woy946pElRtrfItN1LwxpmvQIt5b&#10;M6K2/wDubq6K2tvt8u5l/dJ93/brI8YeJNX0f7PLplstzZJ8l0iLvf8A3P8AZrkO+PMcD4//AGdf&#10;Dmt6dLc6RLFoN1t+bev+jy/76/8As9fMl54e8R+BrpIrxWht0/2mltJf/sa+u4fENn4w/cXltPZ3&#10;bts/0fe8X/A/7tc5r2m6hptk9nPBBqulfwui/OlZ1MTKETsoUueR8mv4S8HeM9bS8ngXwxevL+9S&#10;0X/R5f8AcT+Guy1vwHZ+KtB/srQ4I/7MsG3tcfJW74w+EsWpalFeQW32aJ1/5Yt86f8AAK7b4b+H&#10;rPQdEfSr6Bba7Rt++Fv9b/t14OLcq8eaMj26EY0pe/E8c0HwBFoj/wCvlm+bf8611bzRWcXmy/uY&#10;kr12/wDCWkTReauoKj/xo61w7/CuTxnq0UEUu+JfnR93yV8vXweIry56rPbjiqFCPunBXPjZfN8i&#10;zglf/b+5XofwffWr/wAQJqMvlWFon8f3N1XYPhVaeHLryt0V5Kn3dn3Ers9G0SRF/er8n9xvuV+V&#10;ZlxzhMkxMoYaPtJRPR+rSxNL3pcp7ZaeO9KhWKOW+tnf+/uroLTUrW8TdBPE/wDuNXhKaUkP+x/u&#10;VKkMtm/mwSsjJ/cauCh4wSlVtXoe6eRPIo/Yke9ecv8AeqKbyn+9Er/7y15z4Y+IM8Lpbar86t92&#10;X+7XepcxSxJLEyzI38SNX7tkXEWB4go+0wktT5zE4SrhZcsjI1Xwfoupfes1R/8AY+SuJ1v4RL88&#10;unXLf7j16W81V3evq+UzjUlE+f8AWPA2uaa+6Wz86L+/trmrmFUXbPbND/t19QedWTqWg6Zqv/Hz&#10;ZxPu/wBnZWMoyNo1I/aPmKbSopv9U2//AHKx7zQf7q19C6l8H9IvH/cNLbf7lc1qXwf1O2/49p1v&#10;P99ajm5Piibc54U+jzwtuXcjp/camPf6ht2z7bxP+ntd9el6l4S1Ww+W60yRP9tPuVzNzpq7nXau&#10;+iNUr4zh7lNIufml0j7NL/z2tJdlc/4k8N/2xpMtppWp/Y0lX96lwux3/wCB16Bc6Iyb/k/8drFv&#10;NEb+6yVft6kCfZUzynwZ8NNV0S8uotQ2vaS7d01o33q3XfZcXEUSt8v3a6OawnhX5dyf7nyU3zpd&#10;my5iiuf99fn/AO+6xqVozNo0+Q5dJpUl3RXLJL/FsqHxDrd54hvEl1W8a5uFVIl81fn2r9z7tdN9&#10;m0q82bovsbt/z2Xen/jtXf8AhHrG5tdqxfadv/La3bf/AOOfepR5gkeZPpSv8y7v99Pn2VpedqHh&#10;KVJ9M1pbm3lXeyW7On/AHSti50TSraVv+Jkts/8AD50TxU220SJ5dy3ltNL/AH0aiVDnJjU5Bj+V&#10;4tglnaBbDWPK2Jdouzen368/8JabqHjb4ho23zpnn3v/AHPlrsPFut23hXQ7jav+lxfddG/vfwVz&#10;/wANPDdskE194h1W502J1/dW9p/rXrhjho0uY9H63M9t1LyNKgSW51e2/wBKl8qKFN773X7/APwJ&#10;KzX02x1Kd2ttXgR/k+43/odYl/rfg650mysWs9Sv4rBneBJZ9jpu/wB2uK1J/AVzdWkv2bUNK+zy&#10;75Uh2P5v9zf/AMDevVjUocvLzHHKviebmPTbPTby5s0ubHUI7xGbfv8AN+9Rf2csLy3l5p638q/u&#10;kSZd6bPvPsrjPDEPhDTbq9l0XxHqGmy3ECxRfaG+SL+5U1tD4z8K2ssun3lp4qidnll3tvd3b/KV&#10;5uJ5ZHpYbF1YS94qaromkTfvbH/Q7tFV1+b91u/z/wCgVlWFzeabqV39snV4n3vvm/3P4K2P+Ez0&#10;/UoN2p2M+g3byvbqlx8m9lrnPE/+h6DcK3z+a2yB6+PrRlOZ9ZHExnS94seANN32dxfS/wCtnnd6&#10;2NS/c2Uv+9sp/h6FrPw9aLt++u+qniF/miiX+Bd7V7uJl9Vy+R8pRj7XGGI71VerD/JVffvavzI+&#10;vFhDSEstFXNMhVlaitzM+OoU/i21dsNNn1JvKgiZ/wDcrq9B8Bs7I15/3xXpGieG4rOJFiXyYv8A&#10;dr9fp4SX2j87liYx+E5Lw38Md8qNefO+3/U16fonhiKwt0VolhT+4lXrO2itvurWrv8Akr1adKMD&#10;gqVZTLFn5UKbYl2JWmlZML1oWz10xOORpw/JW3YP9yse171tWCbKUwidRptdTYffrlNNf7ny10th&#10;/DXnVT0qZ0ds7f3qupWZbPWhC9chtIsJurQh21VR12VYSgk0Ia0IXrMhq7C9WZyNOF6r6xqv2NPL&#10;X771UvL9bC33Vzv2xrmVpWb71ejhqXN7x5tepy+6aCO1XYX+7WZC/wDtVoQ16h5Zpw/fqxc3kWm2&#10;r3Mu3ai/x1Ute9c14h8Q2byrFLPdp/AvlRb/AJ/79BkdLptz4e8Sap9mngtrzUFiV5UeLf8AI3+9&#10;Vh7OzsJ08OeHraOwluv3t09uuzyov/iqpaJDF4D0F28+fUru4b908y/Ozt9xK6XwxpUXhuzln1Oe&#10;P+07p989xM2z5v7lcleryy907aVLnDxb4hl8JaCljosUeq675X+h6Y8+yW4Rdm/Z/wABr518GeM5&#10;fgzr0q6hply+t3qyvOl9dbJbi3aV2i3p93zUXfuf+6ldB8VNB8Y+HtevfFn9qrZ7vk/tG3ZUS1i/&#10;gTY38P32b+82ysy2+N+leIdXfSvGOlXcyXuxJZpYl+z2qbN6b/7rbfnf+7vSojPlid9OB6LoPxO8&#10;HfE5tQi0q+aw1iWDypUdWiuNmz76f3v9+vN9Yv8AxV8KLz5W/tLQvub3+f8A/ZrmvHPw3+3wf218&#10;O9etLyG43ou+fe6bn+d0f7zN9z/a+RFSua8PfGzWtNt7i216eW8tJf3VrNd7YvIZf4Jf4n/vu/8A&#10;DXm1asfsnq0KXvHrUPjPT9bt7S8gZoYpV3qn3Nn/AAD+7XV39t9vtYovm3/37evnzUofseqRa1pk&#10;sU1o+3d5X3P/ANmvaPBPjaLTdDiilZfNl+8kr18t7eNevHmPblQ5Y+6Ta94SvIdJuGivmeJl/u/P&#10;XS+ALODwr4PlvFuWmu5fkX/Yqlea3Z6lbuu1U3f3PkrhtE1ufdd2O5vl+fY7V5/EGJ9hlVdUPiOa&#10;lSlVrx5z1bR/9R57ffajUvEMVgyKy75ZfkiiT77VatrFYtJsJ4ruG581dzKn8NVVS2s9RtdQnVfl&#10;3o3+zX8YPAyeMcMUfYe0jKPNEu3PnpaxSxeV9r/iid/k/wC+qis9ZivGlgZWtrqJtksL/wAH/wAV&#10;UE0iuTJFIrr/AH0aqF/4yS8eKxgeN/Kbczov8X+9Xp4HAYbGQr+3jyyj8JjU54nQvbedKir8jvVq&#10;PxDdeBdTtjcsx0+6/dTqz/c/26yhfyyKjN/rf79YPxE1drjQ90jbpWava4MzF5ZjoqnL3jLE4aVb&#10;3ZH0Clysy7l+49QzTVyXw91WXUvBulTz/f8AK2V0DzV/buHq+2pQmfntWnyT5CXzqPOqr51M31uI&#10;t7/nqHzt9V/Oem79lRICw/z/AN1/9+sTUvD2lar8s9jE7/39uyrvnfPTXmrHlgbR5jgdV+Etm/zW&#10;N5JC/wDzxf50ritb+G+r2aO3kLcov8cTV7Q83z0x5mrmlT/lOmMv5j5nv9Hlh/18TW3++tYtzpSu&#10;/wB1dj19UXltbX6/v4I3/wB9a5fVfhvod/vZYmtnf/nk1Z+8bRlE+abzRP7tZU2mtD93dX0Bf/CL&#10;7/2O8V/9iVa4zVfh1qtnv82zZ0/vw/PUmp5f9v1CFNrt9pi/uXH73/0Ksq8hsbmXzWsVhl/57W7e&#10;U9d3eaDL86+VWJeaCyf8sqPayD3TzLxV4JtvEPleVq9zCiNv8m7XfWr/AGbeWdlDFBEt5sXZ8nz1&#10;0dzo9Zk2lbPmrH2v8xpGMTj7maWG42/Ztkv8SPTE1KL7LcQT6RY3Ly/dmdf3sX+49dm95eJF5ErL&#10;NF/zxlXelZk1hpE3+ts2s3/vw/On/j1Yxqe8XyyOVmTSnSLdFc20u7+D50q7YabfJFLeaDeM6QLv&#10;l2S7HRP9ytj/AIQ+B/ntrnzv73k//EVmXPh6WGXd/H/fT5HraXLMzCbxD/wk9g9nrkHnP9xbtF+d&#10;Gqr4n01dK03QtHWeW5fzd/mv990rSs0X7ai3MCpFFTPszar4jill2pFb/drjlhPf5jq+syj7sjtt&#10;iJaov3Nu2uP1KZrm/lb/AGtldRqt4qW77Pn+XZXHu/z15Of1+RRoROzK6XxVSu9RbKsPTIfv18Of&#10;SGvpVtuiPyUVraDD/otFenGhocbqnk9nbRQ/6pV/360Ifv8AzVSSrsNftET8uL2/7lWkeqUKVdSt&#10;AL0NaEL1Rte9W4XqomMjVtnrbs5tmyudh+/WvZv89XIInV6bc/NXV6bN9yuM0113JXV2Ey1wVYnZ&#10;SkdRbPV2Gsq2etWF64TtLaVdhrPSraUGcjQR9tWkrPheraPQMzded3uFVm+Ss5K3r+z+2QblT96t&#10;Y+9fnXbs2V7WGqx5eU8OvSlzcxate9aFs9Ztt9zdRqviGLQdOef5d7fJEm37zV2cxx8oeJPHlj4e&#10;v4rGWXfLLs3Qou90rqNNTZZPc3k67Nu/51+5XjPhLw3rniHxBLrUl5B9kX91BvX78u/7/wDwD+Cv&#10;VUhbxDfpp6s32SL57p/77f3KipOJ006Rs+HrZte1F9cuV/0SL5LOJ/8A0N6h8VaPfeJNbsrmK8if&#10;R7VfN8lG3uzfx/J/FRqvjbQbDXLTw5csyXdxsRYbdd6L/vbai+x75UvLPUFmtIt257R97/L/AAV5&#10;VWUon0GAtGXMc5qvxL8mV7HxDosD6ZuRFR13+V/c+T+LZ8lReKvBnhf4l6Td3mn7ba6vWXzdRt4E&#10;R1df4HRvvf8AA6PGd5F4h0vZeT/ZnWX5ZYYvnSuR8c/2ho9vZXOizq+mWa/8u7Nv3f7afxV5tWvy&#10;H1H1Ghi4x5PdkeS+P9N1X4b+IZdVvILZ4nbyllT91burfwOi/dZ2+Z3/AOA1z/iTUl+NlvFPZyrY&#10;XtnF/pVv5W/zWb+De/8ADXpCfE628Q2/9n6hB+9l+67r8jVlaPoOmeDLC4ngVYbTd5u92+/Xz2Lx&#10;vMX/AGfUw8uWocz8NLy50TRrvTLm2ZP3v35vn2f7FdN/bHzferl7nxDK9xLL9hZ4Wbfvt2R91VH8&#10;VWf/AC18y2/66xV4NavKUuaB2U6UeU9AsPEk8Mvyz/8Afdd34P0dvG2rpLbLsu4l+bZ9xv8AYrw+&#10;z1i2vJYlguYpndvuI1fTXwNsF0GXzbmBt/32ejDYWrmcp0p/Cc2NqUsPT5zQS3vvDF59ku4GRP8A&#10;b/hrW85Zotn30evStYfQ/FtltuV2Oq/LLt+evL9b8GahoO+WzZrm3dt++Fd+3/gFfj3Enh7j8PVl&#10;iMH70TPBZtSl/FKU2iW0yOq/IjfwU2z0eDTf9Uq/I1c5f+ObPSmdbzUIoXT73nK6PWDf/GbQ7Zf+&#10;Pn7S/wD0xWvzqWS5x/ClSke37eDPTpLzZ838CfergfFWsNr1/Fp9iu/c2yL/AHqx7bxnL45nS20r&#10;z33/AOy+z/vuvY/hp8NIPD0qanqUsVzqf8KJ9yL/AOyr9K4S4LxixEMRiIHm4nHUKUPj947vwxpv&#10;9g+HLTT/AOKCJN1aW+ot+9/79Mf79f1NSh7GHIfCTlzz5yZ3Wod9RO9M31pzByj99Meamv8APVd3&#10;o5i4xHPc1F9q9qid/nplZGhL51RTTVXd6ieb56Cyx51M86q7zVXebfUFRLbzb6h+0/wVXebZVfzv&#10;nrCRoPv9N0/Uk23NnA/+3s+euU1X4aaZefvbadrb/Y++ldM71C7rWMjWPNE8n1X4XahD80Sx3Kf9&#10;MW/9keuK1Xw3c2Eu2eJk/wBh1r6Ie5+aq9zMtyu2eJHT+461ibcx8yXOlf7NZU2lf3a+jdS8H6Hq&#10;W/dbfZnf+OH+GuN1j4XS7Haxnjudn8D/ACPWPwfEbfGeHzWDJ91mTZ/cqHfeI/lea1yn+389d3rH&#10;h65sN/m6ZOif991zVzNs+VYvJryq+PjS+E76eE5zHmh+0/62DyXX+NGqulssMrssrVdm/vVXd91e&#10;I86xMfhO+OApDLy8aZUVvkRKpO9SzJVfZXiV688TLnqnpUqUaUeWI16dbHe1Neruj2zTSptqKUee&#10;XKEpHT2KfY7ZQv8AFRVz5Vor6WNLRHnHi6JVqFPnqJKtw1+pH5sWE3JV2GqkNXkStQLCVdhqom2r&#10;aVrExkXYdtaEL1mQ/crRte9WM3bCZt9dRps33K4y2f566PTZq46h0U/iO1s5vkrbtnrmrO5+VK2r&#10;O5rypHfE2Eqwj1no9WEesxmgk3z1bR6zEerds/z1qQbFtN8lUtV0r7T+/gXY/wDElIn360YfkqqU&#10;uSXMZypc8TnLZGR/mX7lVNbhlSLz9y7kVtqbd9dw9hFeRfKuy4auV1iw+zXT215LJDLt/g+5XTWx&#10;fNHlic1PCcsvePP7bxnq8MX2aC2WGJPkV0grd8H/ABF/4R6eVbyCXypW3s/8dPvPCuoWa+bbag3/&#10;AAPY9Zk2t6hpul3Gn6vo1tf28rf8fyRfvYq4OeXNzHq8lLl92J2r2fhfxVqV3q+mXy2HiC4XZ9om&#10;/j+TZ9xq4/WH8R/BbS9PttB0+DUtKiZnvLjb877v4P7y1yT6bbXL+fpV82//AJ5O1aGifE7V9En+&#10;x6gzX9p9z9999Kv6zL4ZEfV4w96J0sPj/SvFvhmbxHqsa6Dp7Nsgu5Z/9b/Dv/76rnfEmsT6Pb+f&#10;BLE8Tfdlt/uSpUPjnw9Y+NtBt4tIuf7KSKX7R9nhVfKlf7/zpXkuleP77R9Uu/DmvWyvsb908OxE&#10;rx8TUPewNWUXyz+E2tb0eLxa326z/cyr88qb9lNm1L7ZpEVm0W+3X5P33z760L+FdHfyovuSr/e/&#10;8crEmf5K+Pr1eX3T62VSM48v2TBufDGkbnZbNYXb+O3/AHX/AKDUH9gsj/6Nqt9D/sO3m/8AoVar&#10;zVb0qwl1i/itoF+aWuGlKTnyROOUYQ+IseA/BN5qWrRTtLpcyRMnz31myf8Aj619NW1/q+iWtvFB&#10;4ctryJfvPo2ppL/45KiVp/DHwfBoOjJ8vzsv8ddg+iaVc/63T7Z/9vbX6ZldKWFgfD5hVjipch51&#10;qXxXXRIt15ourWD/APTW1Z0/77XetO0348aLc/Kt5bPK/wB5Eutj/wDfDbK75/B9j/y7M0L/AMO9&#10;ndK8s1vQWv7y4gvrO2udjbNl3Ar7q9KeIlze8eZHDxkbHiHxzpmpJErafBeRMu9nuIkesRNY8E2z&#10;+a3h6xR0/uQLWE/gyCzV2gsVsE/uQtsSuS8T2dzYWEsqzsku35d/z1zRipz5rG/I4R5Ymf4//alv&#10;PBLf2hbWdlDojXy2qRPFs2J/wGvUvD3x10XXl3QX1pNv+f8AdXSV+dX7T/ie5TRPCmgzt/pEssup&#10;XSJ/e+4leJW3jC8tv9VfNC/9zdsr2INQ2OL2cZ/GfsRrH7SfhDwZqVvY6vry6VcTrvi+0PsR/wDg&#10;ddb4e+MeleJ4kbSte0/UkdfleGXfX4heNvE95qr2X2nUJLxFi/jZn2V9K/sf7YbKLU54IHu7WV3g&#10;f5k+T+PfW/tKXL70TH2EvsSP1Lh8Ws/zeUrp/fRqup4qs3+VlZK+V/FXiTV9b8MywaRef2Vqbxb4&#10;LuFv9V/t/wC7XCW3xL+KXhu1SL7ZB4h1BF3z6ZcMnmp/to/yK3/jtR7OhMOWvE+601u0mT91Ov8A&#10;wOn+cs33Wr588GfEW+1vwvZX2p20dnqEsSPLafc8p/7lckn7WPhqHVr3T7621LTbiwn8qd0g835v&#10;4Pu1H1aP2ZF+0qw+KJ9VPUUztXj/AIY+MeleJ4pW0rWvtKRf62F1dHi/30aulh8cyunyywOi/wC1&#10;WP1SRftv5js99RO/z1zX/CbRf8t4P+Bo1Sw+LbGb5d2xf9usZUKkDaNembDzVC77Pmqqmq2c33bm&#10;L/vqh3X+Flf/AHKxlCZ3xcCV5qqO/wA9D1FXJM1HvM1Qu9RO/wDtVE71nIsJpqr+dTJn+eq7vWID&#10;5pmSq73OxvvVDM9VXfdUm8Yli5mim+81c/qWj2dz/rYI3/4DV2Z6rvNXFUhCfxHTFzgcfqXgbSpn&#10;3LA0L/7Fc5efD1f+WE//AAB69GmrPm215tXCUp/ZO+NepA8k1LwxeWf8Lf8AfNYT20qP/qmr22ZF&#10;esS/0q2ufvQL/v15VXLY/ZOyGJ/mPKkh+eul8PWbI/8Au1tv4btv4VZKlSz+zJtrGlhJUpe8XKtz&#10;leT7xop70V6hznjibasJVVPk/iqwlfqB+cl1Kto9UUqxDQBeR6tQvVKFKlT79VEyNNKuwvWVv+X7&#10;1W4Xpi5Tatn+et6wmrl7ab/arasJvuVnIuJ2Fhc101m9cPYTV0thc7Pl+/Xm1T0qcjo0mq0j/wC1&#10;WOk3yVoQvvWuM6TTR/8Aaq7bbKx4Xq3Dc0iOWJup9+raViQ39W4b/wCT5qB+6dRptzFD8zfO+35a&#10;r6lpsGsROs//AAF0++lZSXkW7+KtKzv12/e/77p8pB5/r1hq/hgv5q+dp7/8vCfwVFpuqxXlun2l&#10;WdH/AI0X5Hr1tLyL7P5Uqq9u38FczqXw0trmV7nQZf7Nlb70KfPE/wDwCjlK9ocLqvgCz1WL7TE3&#10;ky/wzQt89c5qSSw2VvY61YxfZ4m/danCux/9x67bVbDV9Hfbc6Z5yJ96W0b73/AKltrm2v7eWKeJ&#10;vu/6l1olEuMpHD3Ph6VLeJrNldP4XRq4/wAT+DLP7PLPeWa/atu9Zf491epW2lafps7s26a0i+dY&#10;fN2bK818Z6xLcyv+6ZIv4U3fw14+Zez5D1sFGUpHGedOlvEtzL50qL8z1Ummp949UndkWvhJ+9M+&#10;sj8Puh838LV7b8E/A29kublfnf5/9yvNPAfhifxDq6Mys8UTfwLX1d4b01dH01IlXY9fTZTguaXt&#10;ZHg5pieWPJE6CF1hiRYvuLUqXNZ/nfJUXnfP96vtonyXKbqXP+1Vj7TBMv72BX/3659Jm/vVYS5/&#10;2qOWMzMl1XwfoevW7xT2ex3/AI4W2V5b4q/Z1gSwuJdF1O7837628zV6l9s2U/7fvSo5TTmkfnf8&#10;RfgbbP4m1PUPEtjJNrEqrFapN8iRRV4v4n+AmlebLLEt2nlb0iiSLejt/v1+susaVp+tptvrOK5/&#10;66rvritV+CfhDVWdv7Mjhd/47eVkrmlLEw+E6Y+wn8Z+NUPwW8Qarr1vY2diyS3EuyLzvkr33wr4&#10;AvPAegy239pX1n5UDef9k2S+a39xE2fdr7rv/wBmnSJn3WeoTwv/ANNl31z95+zHeQ/8e09tc/7k&#10;rRPUSxdf7UTanQofZkeCaJ/wmM2lys2p2kzy2K+f51q0Xlbf+WSbalfUtc0q61PU7mxim1Ce1t3a&#10;G0nX/Rbdf97Z83369r034deKPAdrcRW2nz3NvK29vN2XH/j/AN6uC8baDqupX/ntZwQ/utjI8Wzd&#10;WUce+b3zb6r/ACmN/wALgi+23cVzp+oWcqNFLsls96RW7fxu67/7r1S1jxtpWtyxQaLc2n9oS30U&#10;Tf8APbyF+d3dPvbfv0/w94bntvEF22oW1z9kv2R57hJ0l+79xP4Plro/HNnpUOm3FzFeLM9xKnmx&#10;XEX30X+CuuOO5pcsZEfVpDvAb6N4bluJ9FtorZ9UneKWVG3+bt/j/wB2s/xzo9j4wdLr7Tc2d3td&#10;ILuxlaKX5fv/AO/XnWq6bYvqVl9ms1s/Nvt8txY3XlPFF/cRFf8AjruIfBOtW0Fu0GoXtnE3moqP&#10;slS3t9nyJ86feraOM5TmlheYZ8Ir/wAUW1+99eeLL6/0KWL/AEW0mb52/vu+7/2R677xt8SNa8N6&#10;S9zpFmusSr/y6Ovzv/uP/eryf7Tc6PbpFbT20MS2csS/aPk+zxL/AH3/AL1WLbxPq9/oyT/2eyPd&#10;WC+UkN0vyKv/AC1fdXTHMCPqcToLP9qWJEu5dV8NalpVvayqjO/323fc2I1esJ8QoIdLTUHuZ4bd&#10;0R97r/BXzvDqq2erahqs8E9tFetb+RDcRf6qJfvyvs+78710qeNrHWH8iC5ifddfZ02S/Ps/v1t9&#10;f5jH6qex6V8Y9P1XyvsOvWN4j/d/ep89dLD8Qp0+8sTo39yvifW/h1odzr2j3NjBc2D3s9wnnWku&#10;zaq/ffZ8616n4Mubbw34atNPgup7/wCR5YpbiX97s/8AiaJV6E/shGhVh8Mj6N/4T+2f/WwMn+2l&#10;W7bxVp9z/wAvOz/fr5H/AOEh8Y6Veancy+IYk0xWV4Eu4El2p/tv8ldr4b8SareQSrrUVokqL8st&#10;vLvSX/gH8FYyp4aZf78+i/t8E3+qnif/AIFTHf8A2q+YvEPxv0jwfqSQarBcwxP924T54v8Ax2t3&#10;w38Y9K8SLF/YutM7su9Ufej/APj1RPCQ5fdkXHES+1E91m+eqr/Itebp4/1CFtrXMb/7D/fq0nxI&#10;l3fvbb5K5Z4Sp9k6o4mmdw9VZq5+H4hafN/rVaH/AMfq7D4n0y5fatzH/wADry5UKv2ondGvTmW3&#10;Suf8Q69BomxWTznf7qJWrqusW1tZyz+ar7f7jV5fNeS397Lc3Pz7v4KdOh7WXvhUq8h1ej+J7bW3&#10;eJV8mX+49Wpk31xv2byZ4byzZUdPvJXSza350SeQi+a67231hiaUYfCbUKvOPdPnqpcpT9K1L+0o&#10;n81VR6Jk+evNlGR3xM/ZRUr0VmaHh9W4aoo9WIa/SD88L2+pYXql52ypUm3tWpBppNVhHrMSrcL0&#10;AWt9W4XrP31Kk3z1ZJsQvWxYTf7Vc7Dc7K0ra5pSKiddZzNW7YP/ALVcfptzXR2E1ebVidlM62zm&#10;rTR9tc/ZzfJWlC+/ZXHI7Immj1YSasxH+erCPWZZrI/yVLDN/BWfDN8tSpTiRymsj1dSZqx4X2Vb&#10;huaoxkbsMzbPvVYS/eH7jNWJ9q9qmSZa1GdVZ6xFcp/pO3f/AH60Zv7PudLliW2iSVv+Wyffrhkm&#10;/iq9Z37pL/fTbVmPLM808YfDHV3uJZ9OuWuU3b/Jdtj15prH9oaV+4vLOSHb/fWvqbzopl+X/gVZ&#10;l/pttfxPFcxLNE38D141fAc/wyPXoY+UPdkfKU0NneNtl/cy/wB9KqWfhWfUp0W2bzt7fwV9Aa98&#10;H9Bv33RQNbP/ALDUeG/hjZ+Hpd0fzv8AxV48cplKfvHq/wBpRhD3R/wx8GLoOnRStF/33/FXoG+o&#10;YZlRPK/uU15v7tfT0qUaMeWJ83VqyrS5pEu/56N9V99HnV08xkWN7I9S+dVLzqek1aAWnmanpM1U&#10;vOp3nb6gC883yUzzqpb6POoK5TQSaj7Tsas/zqZ5yUDNXzt/8VV7lILn5ZYI5v8AfXfVL7V7Ufad&#10;9c8lCfxFRbKV/wCBvD2pI+7TIE3/ANxdlcvf/BPQblf3DT23+xu3pXavc0z7ZXPLDUJ/ZOmNSpD7&#10;R47rH7OVjeK/lfYbn+6k1rsrPvPh14l0238iJd9ui7P3Tb69tebe9M+1e1cn1KMfhlynTHEy+0fH&#10;ut/B/UXieKfdsfdu+12e/wC9WhoOm/2bpb2OqwRXMzr5TPCuzctfWD3PnRbW+5WJf6Jpl++2ezgf&#10;d975awlQr/zG0a9OXxRPkXxIlz/amoeRY3b28qqjP5W/eq/wfLWT4J0qLxPq+sQXzL9tllWWVLiB&#10;4n8pfuRfNX1refDTw9N92Brb/rjLXP3/AMJYn3/Y9Q2f7Eq76iUsTD4om0fYTPnXxD4Ys/D10kvk&#10;LbfaJX3XFo2x4ov7if3fuVz9n593qVvZ215co72cvn74vNSKL+BE+T71e9a38ELm8lRp4oLnb910&#10;ldHrlX+DlzomsxahFBqSPE33PN81H/4A1ZfW+SPwyK9ipHmmsabqd5BLBfS2iRS2sTy/uHR4kV/u&#10;f7TPV1/E+oaV5rX1nOkSTxeb9nZJfKib7iV6H4ns9S1K32xLbW0u7f8APE6PXn+t+Fdc8+0b7JBe&#10;JBP9o2Jdffb/AHdlVHGx/mJlh/7pV1LXoJvlvoFh/wBa7JcQfd/uJ/vVR8GJY6PFFfNY239rLa+b&#10;PcJEiS/N/B8td7qum2dtpyTwSypLFK9xsdN/73ZXl+q6xB9glbyraa4SJkVLh0R2dv466frUqpEq&#10;ETb8c6UvipX828ubO7gdH86Jdjq7fcrC8DW2uabPK3/CS3t55F5slhuF3o6qnzoiV1Vt4Y2aJ5ts&#10;sk0TwReVLEzP83/PV6zYYYLZ0+zTsm2d/nuF373b78r1f16fLymP1aJseIfEmr2au2mRRPs+7Dcf&#10;cf8A4HWZonxF1W8Rft2h+S7/AHvJnX5f++qr6al5eWsUkSxPFLBKkXzMm/8A6a11HhLwHLrd1d6m&#10;3l2ySxRRRRTTrvfb996JZtyxCOE5vhLFt42sZpfIZmhdW2M7rW6lyv8Aept58KJX/ey2Kv8A3XRd&#10;9V5vDd9Zt80Tf8DWiObQkX9UmasM0UO+Xdv2rTLm5iS4t28z+HfsSsJ4by2+9Ql+3mpui+7SqV6V&#10;UmNKVI00vN8rqrsm6tvRLyV1eCf7/wDD/t1wmpXkqP5qrUMPieeGVP3rV5denKcuY9GnKMY8p3Gu&#10;eIbHR5Fink2v/dWivPNT1O11KfzrpfNlPdWorpjTp2MJSlc5iHdVpHrPhmqz5yV9qfGlqrENUker&#10;EL1ZBoI9WEes9Hqwj1qBpI/yU/fVJJqlS5oJLqPV6zm2PWSjrVuF/noKOlsLla6Cwm2VxtnNsroL&#10;O531y1Tppna2E1bENzXKWFzsWti2m+SvNmd8ToPOV1qaGaslLn5amSaseY2NhJqtJNWKky1aSZau&#10;IGwk1P8AO+esyG5qZJqox5TYSb5Kl+2Vj+d8lCTUBym7DN8tWEuaxUm2LViGb+/QSbCXNSvefLWO&#10;k1H2n5a05hchppc7/lan/aErJSZaf9oSo5g5TQSanedsrP8AO+Sm+dSDlNDzvnp2+s3f/FTkuWrT&#10;mDlL3nU7zqpb6ieajmDlNDfT/OSqKTUO9MZd30edVLfQ70AXfOV6bvqpuWmPNQVEt+dR51UvtXtT&#10;PtXtWQGg81RPNVHzvnpr3NBZa8756b51VPOqLzqyAu/adlRTTfxVUe5+aonuaC+Uu/aflpnnVnvN&#10;TXuagvlND7TvqF5lrPe5qJ7molHnN4l2byJl2yxRv/vrWPeeG9IvP9bYxJ/uVM838VM+0/LXNKhS&#10;n8UTojOUfhOcufAGnv8A6iWSH/gVc/qXwuiuUdf9GvE/uTRLXdvc7Ki86uCpgqf2DpjWl9o8xfwB&#10;qGm2v2a2tvJt0+79nbZXG3/wiZ/tH7+5tvN+9vgWWvfftjJ8tP8AtPybf4K5vq1SPwyL9pGXxRPF&#10;PCvhhtB0v7HeNHfonyK/lbPk/uVq3Nn5MH7iD7v9+vUXtrOb/WwRP/vrWdNoOnzf8sv/AB6uCVKv&#10;GXMdPtKZ41psOq/2v9sluWsPm3/Z/P8Av/wf987a7BPGep2z7Zds3+/89WPGfw0i1tEns52S4i/v&#10;1wVzol9ZxbVuVeZfk+9W0KEqvxRMZVYwO3ufG1s8W280OB/9tF2Vi3k2lakqeVBLbS7vubt6Vznh&#10;6HxHc3kq7d8S/e31sXMO9v3/AN//AGFo9jGlL3Q5ucsTW0F5qNorKqIv+tdK3rb4Kavr1u0+lWjX&#10;6L977P8APtrkdkqPWxoniHWvDkvn2N9c2cu379vKyvWOInV5viLjGM48sTNv/hVqNvdPFJpsscy/&#10;eVk20V2Vj8XvE2ns/wDpssm7+KX5qK8+WLxNzb2ET5vR6mSqm+pUev2A/Oi8m6rEL1RR/kqZKsDQ&#10;R6sI9Z6VKj0+Yg0Ef5KlTc9UkerCTfJSDlLsPyVbhm2VledVqF61LNiG5rbsJvkrl4XrVs7nZWEy&#10;6Z2FnN/tVvW1z9yuMs7mt2zvPuV5VWJ3wOoSaraPurKhmq0j1zHWaaOtP87+7ues9H+X71OR/ko5&#10;gNiF/wCKpvtOysmGarHnVfMTymnDc/JUqTVlI/8AtVY3/wC1V8wGn9p+WnJc1led8lSo/wAv3qOY&#10;DY+2U/zvkrKR6lR6OYDT3NTEmqp5/wDtU1Jvno5iDS30ec9Z7zfL96j7V7Ug5TT86npN8lZnnb/4&#10;qlSarDlLfnPR51UvOo86gjlNBJqPO31R86m/avagvlNJJqa81Z+/+PdTvtXtQHKXt9Md6qfavam+&#10;dUBylh5tlCTVU31E82ygvlNB5qhe5qr9o/dVX86pAu+dQ8y/w1Se5+WofOqC4xLzu1QvNVd5qr+d&#10;8/3qC+UsPNTfOqF3Wq7zVBcS283yVXeaq7zbKieao5jctPN8lV3maq/nU13rGUiuUl86onmpjvVT&#10;fWPMWXvOo86s97mmfaflqCzQe5pn2r2rNeaoftlc0yjb+2/w7643VfB/nTvLbT/6359j/wANa/2y&#10;j7V7UU6kqXwjlGM/iLGiWEGj2XkLt37fmf8Av1y9yio8y/L8rVt/afnT5qytSsPOllnglX/aSsZe&#10;/IuJieSrt5q7f9zdRNM+6q6OqSvuVfv0XMy15WJlE7KMRhueaKps25y1Feb7x08sTyGnUUV+1n5i&#10;WQ22rCNRRQBYRqleiigsmRjsqwjHZRRQQS7qVJGoooI+0W4ZWrQjlZWooqZm0TcsG+St22bOyiiu&#10;CZ3xNq2matVJ220UV58/iOyJZSpaKKzKHpU26iiqiQORqs7qKKs0+ySfx1JuoooIFSRqm89tlFFX&#10;9kuQnntU+6iiiJmOodqKKomIm805JW2UUUFEu6m7zRRQA7dUdFFORJJupEoorEAemeY3rRRVxAXd&#10;8lQnmiirkakLs396m0UViP7I12pu6iiguIzd8lQP9+iioNBN1MdqKKiYFeZqheiiuU1iM/jps1FF&#10;QWVnnaod1FFTICOXioC26iikWMmaq7tRRXPMoIWO+o3kbdRRXNI0iMmlbyqb/BRRWZoZl7pMMsjt&#10;kqd3asW7s9v/AC1aiivLrnREZBajHU0UUVzGx//ZUEsBAi0AFAAGAAgAAAAhAIoVP5gMAQAAFQIA&#10;ABMAAAAAAAAAAAAAAAAAAAAAAFtDb250ZW50X1R5cGVzXS54bWxQSwECLQAUAAYACAAAACEAOP0h&#10;/9YAAACUAQAACwAAAAAAAAAAAAAAAAA9AQAAX3JlbHMvLnJlbHNQSwECLQAUAAYACAAAACEAZ3Ig&#10;obgCAACrBgAADgAAAAAAAAAAAAAAAAA8AgAAZHJzL2Uyb0RvYy54bWxQSwECLQAUAAYACAAAACEA&#10;WGCzG7oAAAAiAQAAGQAAAAAAAAAAAAAAAAAgBQAAZHJzL19yZWxzL2Uyb0RvYy54bWwucmVsc1BL&#10;AQItABQABgAIAAAAIQB5JEfL3wAAAAkBAAAPAAAAAAAAAAAAAAAAABEGAABkcnMvZG93bnJldi54&#10;bWxQSwECLQAKAAAAAAAAACEA2GXl/sONAADDjQAAFQAAAAAAAAAAAAAAAAAdBwAAZHJzL21lZGlh&#10;L2ltYWdlMS5qcGVnUEsFBgAAAAAGAAYAfQEAABO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25463;height:162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9ZIwQAAANoAAAAPAAAAZHJzL2Rvd25yZXYueG1sRI9Bi8Iw&#10;FITvwv6H8Ba8iKbroUo1ShEEr9ZlvT6bZ1O3eSlNrPXfG2Fhj8PMfMOst4NtRE+drx0r+JolIIhL&#10;p2uuFHyf9tMlCB+QNTaOScGTPGw3H6M1Zto9+Eh9ESoRIewzVGBCaDMpfWnIop+5ljh6V9dZDFF2&#10;ldQdPiLcNnKeJKm0WHNcMNjSzlD5W9ytgsniNCzT22J3Nj+XPK/3dO0LUmr8OeQrEIGG8B/+ax+0&#10;ghTeV+INkJsXAAAA//8DAFBLAQItABQABgAIAAAAIQDb4fbL7gAAAIUBAAATAAAAAAAAAAAAAAAA&#10;AAAAAABbQ29udGVudF9UeXBlc10ueG1sUEsBAi0AFAAGAAgAAAAhAFr0LFu/AAAAFQEAAAsAAAAA&#10;AAAAAAAAAAAAHwEAAF9yZWxzLy5yZWxzUEsBAi0AFAAGAAgAAAAhALBv1kj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7" o:spid="_x0000_s1028" type="#_x0000_t202" style="position:absolute;left:12236;top:7637;width:1143;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79CD46E" w14:textId="77777777" w:rsidR="004434EA" w:rsidRDefault="004434EA" w:rsidP="004434EA">
                        <w:pPr>
                          <w:spacing w:line="200" w:lineRule="exact"/>
                          <w:rPr>
                            <w:rFonts w:ascii="Calibri"/>
                            <w:sz w:val="20"/>
                          </w:rPr>
                        </w:pPr>
                        <w:r>
                          <w:rPr>
                            <w:rFonts w:ascii="Calibri"/>
                            <w:spacing w:val="-10"/>
                            <w:sz w:val="20"/>
                          </w:rPr>
                          <w:t>m</w:t>
                        </w:r>
                      </w:p>
                    </w:txbxContent>
                  </v:textbox>
                </v:shape>
                <w10:wrap type="topAndBottom" anchorx="page"/>
              </v:group>
            </w:pict>
          </mc:Fallback>
        </mc:AlternateContent>
      </w:r>
      <w:r w:rsidRPr="0062343B">
        <w:rPr>
          <w:noProof/>
          <w:sz w:val="5"/>
        </w:rPr>
        <w:drawing>
          <wp:anchor distT="0" distB="0" distL="0" distR="0" simplePos="0" relativeHeight="251660288" behindDoc="1" locked="0" layoutInCell="1" allowOverlap="1" wp14:anchorId="77DCBD2B" wp14:editId="6A5204A4">
            <wp:simplePos x="0" y="0"/>
            <wp:positionH relativeFrom="page">
              <wp:posOffset>4121150</wp:posOffset>
            </wp:positionH>
            <wp:positionV relativeFrom="paragraph">
              <wp:posOffset>60876</wp:posOffset>
            </wp:positionV>
            <wp:extent cx="2484413" cy="16478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2484413" cy="1647825"/>
                    </a:xfrm>
                    <a:prstGeom prst="rect">
                      <a:avLst/>
                    </a:prstGeom>
                  </pic:spPr>
                </pic:pic>
              </a:graphicData>
            </a:graphic>
          </wp:anchor>
        </w:drawing>
      </w:r>
    </w:p>
    <w:p w14:paraId="2936247C" w14:textId="77777777" w:rsidR="004434EA" w:rsidRPr="0062343B" w:rsidRDefault="009E7069" w:rsidP="004434EA">
      <w:pPr>
        <w:pStyle w:val="Heading3"/>
        <w:tabs>
          <w:tab w:val="left" w:pos="1470"/>
          <w:tab w:val="left" w:pos="5019"/>
        </w:tabs>
        <w:spacing w:before="94"/>
        <w:ind w:left="580"/>
      </w:pPr>
      <w:r>
        <w:rPr>
          <w:spacing w:val="-2"/>
        </w:rPr>
        <w:t xml:space="preserve">            Fig 2: </w:t>
      </w:r>
      <w:r w:rsidR="004434EA" w:rsidRPr="0062343B">
        <w:t xml:space="preserve">Sumatriptan </w:t>
      </w:r>
      <w:r w:rsidR="004434EA" w:rsidRPr="0062343B">
        <w:rPr>
          <w:spacing w:val="-2"/>
        </w:rPr>
        <w:t>Injection</w:t>
      </w:r>
      <w:r>
        <w:tab/>
        <w:t xml:space="preserve">        Fig 3: </w:t>
      </w:r>
      <w:r w:rsidR="004434EA" w:rsidRPr="0062343B">
        <w:t>Sumatriptan</w:t>
      </w:r>
      <w:r w:rsidR="004434EA" w:rsidRPr="0062343B">
        <w:rPr>
          <w:spacing w:val="2"/>
        </w:rPr>
        <w:t xml:space="preserve"> </w:t>
      </w:r>
      <w:r w:rsidR="004434EA" w:rsidRPr="0062343B">
        <w:rPr>
          <w:spacing w:val="-2"/>
        </w:rPr>
        <w:t>Tablet</w:t>
      </w:r>
    </w:p>
    <w:p w14:paraId="1D2261C5" w14:textId="77777777" w:rsidR="004434EA" w:rsidRPr="0062343B" w:rsidRDefault="004434EA" w:rsidP="009E7069">
      <w:pPr>
        <w:pStyle w:val="Heading3"/>
        <w:ind w:left="0"/>
        <w:sectPr w:rsidR="004434EA" w:rsidRPr="0062343B" w:rsidSect="00392AC4">
          <w:pgSz w:w="11910" w:h="16840"/>
          <w:pgMar w:top="1940" w:right="1133" w:bottom="880" w:left="1700" w:header="0" w:footer="696" w:gutter="0"/>
          <w:cols w:space="720"/>
        </w:sectPr>
      </w:pPr>
    </w:p>
    <w:p w14:paraId="4B0D894C" w14:textId="77777777" w:rsidR="004434EA" w:rsidRPr="0062343B" w:rsidRDefault="004434EA" w:rsidP="009E7069">
      <w:pPr>
        <w:pStyle w:val="BodyText"/>
        <w:tabs>
          <w:tab w:val="left" w:pos="5879"/>
        </w:tabs>
        <w:spacing w:line="355" w:lineRule="auto"/>
        <w:ind w:right="310"/>
      </w:pPr>
      <w:r w:rsidRPr="0062343B">
        <w:lastRenderedPageBreak/>
        <w:t>.</w:t>
      </w:r>
    </w:p>
    <w:p w14:paraId="6159146E" w14:textId="77777777" w:rsidR="004434EA" w:rsidRPr="0062343B" w:rsidRDefault="004434EA" w:rsidP="004434EA">
      <w:pPr>
        <w:pStyle w:val="Heading1"/>
        <w:spacing w:line="318" w:lineRule="exact"/>
        <w:ind w:left="358"/>
        <w:jc w:val="both"/>
      </w:pPr>
      <w:r w:rsidRPr="0062343B">
        <w:rPr>
          <w:w w:val="85"/>
        </w:rPr>
        <w:t>(c)Herbal and Nutritional Supplements in Children</w:t>
      </w:r>
    </w:p>
    <w:p w14:paraId="3171A86A" w14:textId="77777777" w:rsidR="004434EA" w:rsidRPr="0062343B" w:rsidRDefault="004434EA" w:rsidP="004434EA">
      <w:pPr>
        <w:pStyle w:val="ListParagraph"/>
        <w:numPr>
          <w:ilvl w:val="0"/>
          <w:numId w:val="3"/>
        </w:numPr>
        <w:tabs>
          <w:tab w:val="left" w:pos="1181"/>
        </w:tabs>
        <w:spacing w:before="161" w:line="357" w:lineRule="auto"/>
        <w:ind w:right="312"/>
        <w:jc w:val="left"/>
        <w:rPr>
          <w:sz w:val="20"/>
        </w:rPr>
      </w:pPr>
      <w:r w:rsidRPr="0062343B">
        <w:rPr>
          <w:b/>
          <w:sz w:val="24"/>
        </w:rPr>
        <w:t>Magnesium:</w:t>
      </w:r>
      <w:r w:rsidRPr="0062343B">
        <w:rPr>
          <w:b/>
          <w:spacing w:val="40"/>
          <w:sz w:val="24"/>
        </w:rPr>
        <w:t xml:space="preserve"> </w:t>
      </w:r>
      <w:r w:rsidRPr="0062343B">
        <w:rPr>
          <w:sz w:val="24"/>
        </w:rPr>
        <w:t>Low</w:t>
      </w:r>
      <w:r w:rsidRPr="0062343B">
        <w:rPr>
          <w:spacing w:val="40"/>
          <w:sz w:val="24"/>
        </w:rPr>
        <w:t xml:space="preserve"> </w:t>
      </w:r>
      <w:r w:rsidRPr="0062343B">
        <w:rPr>
          <w:sz w:val="24"/>
        </w:rPr>
        <w:t>magnesium</w:t>
      </w:r>
      <w:r w:rsidRPr="0062343B">
        <w:rPr>
          <w:spacing w:val="40"/>
          <w:sz w:val="24"/>
        </w:rPr>
        <w:t xml:space="preserve"> </w:t>
      </w:r>
      <w:r w:rsidRPr="0062343B">
        <w:rPr>
          <w:sz w:val="24"/>
        </w:rPr>
        <w:t>levels</w:t>
      </w:r>
      <w:r w:rsidRPr="0062343B">
        <w:rPr>
          <w:spacing w:val="40"/>
          <w:sz w:val="24"/>
        </w:rPr>
        <w:t xml:space="preserve"> </w:t>
      </w:r>
      <w:r w:rsidRPr="0062343B">
        <w:rPr>
          <w:sz w:val="24"/>
        </w:rPr>
        <w:t>have</w:t>
      </w:r>
      <w:r w:rsidRPr="0062343B">
        <w:rPr>
          <w:spacing w:val="40"/>
          <w:sz w:val="24"/>
        </w:rPr>
        <w:t xml:space="preserve"> </w:t>
      </w:r>
      <w:r w:rsidRPr="0062343B">
        <w:rPr>
          <w:sz w:val="24"/>
        </w:rPr>
        <w:t>been</w:t>
      </w:r>
      <w:r w:rsidRPr="0062343B">
        <w:rPr>
          <w:spacing w:val="40"/>
          <w:sz w:val="24"/>
        </w:rPr>
        <w:t xml:space="preserve"> </w:t>
      </w:r>
      <w:r w:rsidRPr="0062343B">
        <w:rPr>
          <w:sz w:val="24"/>
        </w:rPr>
        <w:t>linked</w:t>
      </w:r>
      <w:r w:rsidRPr="0062343B">
        <w:rPr>
          <w:spacing w:val="40"/>
          <w:sz w:val="24"/>
        </w:rPr>
        <w:t xml:space="preserve"> </w:t>
      </w:r>
      <w:r w:rsidRPr="0062343B">
        <w:rPr>
          <w:sz w:val="24"/>
        </w:rPr>
        <w:t>to</w:t>
      </w:r>
      <w:r w:rsidRPr="0062343B">
        <w:rPr>
          <w:spacing w:val="40"/>
          <w:sz w:val="24"/>
        </w:rPr>
        <w:t xml:space="preserve"> </w:t>
      </w:r>
      <w:r w:rsidRPr="0062343B">
        <w:rPr>
          <w:sz w:val="24"/>
        </w:rPr>
        <w:t>migraines,</w:t>
      </w:r>
      <w:r w:rsidRPr="0062343B">
        <w:rPr>
          <w:spacing w:val="40"/>
          <w:sz w:val="24"/>
        </w:rPr>
        <w:t xml:space="preserve"> </w:t>
      </w:r>
      <w:r w:rsidRPr="0062343B">
        <w:rPr>
          <w:sz w:val="24"/>
        </w:rPr>
        <w:t>and</w:t>
      </w:r>
      <w:r w:rsidRPr="0062343B">
        <w:rPr>
          <w:spacing w:val="40"/>
          <w:sz w:val="24"/>
        </w:rPr>
        <w:t xml:space="preserve"> </w:t>
      </w:r>
      <w:r w:rsidRPr="0062343B">
        <w:rPr>
          <w:sz w:val="24"/>
        </w:rPr>
        <w:t>supplementation may help prevent attacks.</w:t>
      </w:r>
    </w:p>
    <w:p w14:paraId="7056A5EC" w14:textId="77777777" w:rsidR="004434EA" w:rsidRPr="0062343B" w:rsidRDefault="004434EA" w:rsidP="004434EA">
      <w:pPr>
        <w:pStyle w:val="ListParagraph"/>
        <w:numPr>
          <w:ilvl w:val="0"/>
          <w:numId w:val="3"/>
        </w:numPr>
        <w:tabs>
          <w:tab w:val="left" w:pos="1181"/>
        </w:tabs>
        <w:spacing w:before="163" w:line="360" w:lineRule="auto"/>
        <w:ind w:right="310"/>
        <w:jc w:val="left"/>
        <w:rPr>
          <w:sz w:val="20"/>
        </w:rPr>
      </w:pPr>
      <w:r w:rsidRPr="0062343B">
        <w:rPr>
          <w:b/>
          <w:sz w:val="24"/>
        </w:rPr>
        <w:t>Riboflavin</w:t>
      </w:r>
      <w:r w:rsidRPr="0062343B">
        <w:rPr>
          <w:b/>
          <w:spacing w:val="76"/>
          <w:sz w:val="24"/>
        </w:rPr>
        <w:t xml:space="preserve"> </w:t>
      </w:r>
      <w:r w:rsidRPr="0062343B">
        <w:rPr>
          <w:b/>
          <w:sz w:val="24"/>
        </w:rPr>
        <w:t>(Vitamin</w:t>
      </w:r>
      <w:r w:rsidRPr="0062343B">
        <w:rPr>
          <w:b/>
          <w:spacing w:val="76"/>
          <w:sz w:val="24"/>
        </w:rPr>
        <w:t xml:space="preserve"> </w:t>
      </w:r>
      <w:r w:rsidRPr="0062343B">
        <w:rPr>
          <w:b/>
          <w:sz w:val="24"/>
        </w:rPr>
        <w:t>B2):</w:t>
      </w:r>
      <w:r w:rsidRPr="0062343B">
        <w:rPr>
          <w:b/>
          <w:spacing w:val="78"/>
          <w:sz w:val="24"/>
        </w:rPr>
        <w:t xml:space="preserve"> </w:t>
      </w:r>
      <w:r w:rsidRPr="0062343B">
        <w:rPr>
          <w:sz w:val="24"/>
        </w:rPr>
        <w:t>Studies</w:t>
      </w:r>
      <w:r w:rsidRPr="0062343B">
        <w:rPr>
          <w:spacing w:val="76"/>
          <w:sz w:val="24"/>
        </w:rPr>
        <w:t xml:space="preserve"> </w:t>
      </w:r>
      <w:r w:rsidRPr="0062343B">
        <w:rPr>
          <w:sz w:val="24"/>
        </w:rPr>
        <w:t>suggest</w:t>
      </w:r>
      <w:r w:rsidRPr="0062343B">
        <w:rPr>
          <w:spacing w:val="74"/>
          <w:sz w:val="24"/>
        </w:rPr>
        <w:t xml:space="preserve"> </w:t>
      </w:r>
      <w:r w:rsidRPr="0062343B">
        <w:rPr>
          <w:sz w:val="24"/>
        </w:rPr>
        <w:t>it</w:t>
      </w:r>
      <w:r w:rsidRPr="0062343B">
        <w:rPr>
          <w:spacing w:val="74"/>
          <w:sz w:val="24"/>
        </w:rPr>
        <w:t xml:space="preserve"> </w:t>
      </w:r>
      <w:r w:rsidRPr="0062343B">
        <w:rPr>
          <w:sz w:val="24"/>
        </w:rPr>
        <w:t>may</w:t>
      </w:r>
      <w:r w:rsidRPr="0062343B">
        <w:rPr>
          <w:spacing w:val="75"/>
          <w:sz w:val="24"/>
        </w:rPr>
        <w:t xml:space="preserve"> </w:t>
      </w:r>
      <w:r w:rsidRPr="0062343B">
        <w:rPr>
          <w:sz w:val="24"/>
        </w:rPr>
        <w:t>help</w:t>
      </w:r>
      <w:r w:rsidRPr="0062343B">
        <w:rPr>
          <w:spacing w:val="75"/>
          <w:sz w:val="24"/>
        </w:rPr>
        <w:t xml:space="preserve"> </w:t>
      </w:r>
      <w:r w:rsidRPr="0062343B">
        <w:rPr>
          <w:sz w:val="24"/>
        </w:rPr>
        <w:t>reduce</w:t>
      </w:r>
      <w:r w:rsidRPr="0062343B">
        <w:rPr>
          <w:spacing w:val="78"/>
          <w:sz w:val="24"/>
        </w:rPr>
        <w:t xml:space="preserve"> </w:t>
      </w:r>
      <w:r w:rsidRPr="0062343B">
        <w:rPr>
          <w:sz w:val="24"/>
        </w:rPr>
        <w:t>migraine frequency in children</w:t>
      </w:r>
      <w:r w:rsidR="009E7069">
        <w:rPr>
          <w:sz w:val="24"/>
        </w:rPr>
        <w:t xml:space="preserve"> </w:t>
      </w:r>
      <w:r w:rsidRPr="0062343B">
        <w:rPr>
          <w:sz w:val="24"/>
        </w:rPr>
        <w:t>[11].</w:t>
      </w:r>
    </w:p>
    <w:p w14:paraId="47285083" w14:textId="77777777" w:rsidR="004434EA" w:rsidRPr="0062343B" w:rsidRDefault="004434EA" w:rsidP="004434EA">
      <w:pPr>
        <w:pStyle w:val="ListParagraph"/>
        <w:numPr>
          <w:ilvl w:val="0"/>
          <w:numId w:val="3"/>
        </w:numPr>
        <w:tabs>
          <w:tab w:val="left" w:pos="1181"/>
        </w:tabs>
        <w:spacing w:before="162" w:line="357" w:lineRule="auto"/>
        <w:ind w:right="313"/>
        <w:jc w:val="left"/>
        <w:rPr>
          <w:sz w:val="20"/>
        </w:rPr>
      </w:pPr>
      <w:r w:rsidRPr="0062343B">
        <w:rPr>
          <w:b/>
          <w:sz w:val="24"/>
        </w:rPr>
        <w:t>Coenzyme</w:t>
      </w:r>
      <w:r w:rsidRPr="0062343B">
        <w:rPr>
          <w:b/>
          <w:spacing w:val="73"/>
          <w:sz w:val="24"/>
        </w:rPr>
        <w:t xml:space="preserve"> </w:t>
      </w:r>
      <w:r w:rsidRPr="0062343B">
        <w:rPr>
          <w:b/>
          <w:sz w:val="24"/>
        </w:rPr>
        <w:t>Q10:</w:t>
      </w:r>
      <w:r w:rsidRPr="0062343B">
        <w:rPr>
          <w:b/>
          <w:spacing w:val="77"/>
          <w:sz w:val="24"/>
        </w:rPr>
        <w:t xml:space="preserve"> </w:t>
      </w:r>
      <w:r w:rsidRPr="0062343B">
        <w:rPr>
          <w:sz w:val="24"/>
        </w:rPr>
        <w:t>This</w:t>
      </w:r>
      <w:r w:rsidRPr="0062343B">
        <w:rPr>
          <w:spacing w:val="76"/>
          <w:sz w:val="24"/>
        </w:rPr>
        <w:t xml:space="preserve"> </w:t>
      </w:r>
      <w:r w:rsidRPr="0062343B">
        <w:rPr>
          <w:sz w:val="24"/>
        </w:rPr>
        <w:t>antioxidant</w:t>
      </w:r>
      <w:r w:rsidRPr="0062343B">
        <w:rPr>
          <w:spacing w:val="73"/>
          <w:sz w:val="24"/>
        </w:rPr>
        <w:t xml:space="preserve"> </w:t>
      </w:r>
      <w:r w:rsidRPr="0062343B">
        <w:rPr>
          <w:sz w:val="24"/>
        </w:rPr>
        <w:t>has</w:t>
      </w:r>
      <w:r w:rsidRPr="0062343B">
        <w:rPr>
          <w:spacing w:val="76"/>
          <w:sz w:val="24"/>
        </w:rPr>
        <w:t xml:space="preserve"> </w:t>
      </w:r>
      <w:r w:rsidRPr="0062343B">
        <w:rPr>
          <w:sz w:val="24"/>
        </w:rPr>
        <w:t>shown</w:t>
      </w:r>
      <w:r w:rsidRPr="0062343B">
        <w:rPr>
          <w:spacing w:val="74"/>
          <w:sz w:val="24"/>
        </w:rPr>
        <w:t xml:space="preserve"> </w:t>
      </w:r>
      <w:r w:rsidRPr="0062343B">
        <w:rPr>
          <w:sz w:val="24"/>
        </w:rPr>
        <w:t>some</w:t>
      </w:r>
      <w:r w:rsidRPr="0062343B">
        <w:rPr>
          <w:spacing w:val="73"/>
          <w:sz w:val="24"/>
        </w:rPr>
        <w:t xml:space="preserve"> </w:t>
      </w:r>
      <w:r w:rsidRPr="0062343B">
        <w:rPr>
          <w:sz w:val="24"/>
        </w:rPr>
        <w:t>efficacy</w:t>
      </w:r>
      <w:r w:rsidRPr="0062343B">
        <w:rPr>
          <w:spacing w:val="74"/>
          <w:sz w:val="24"/>
        </w:rPr>
        <w:t xml:space="preserve"> </w:t>
      </w:r>
      <w:r w:rsidRPr="0062343B">
        <w:rPr>
          <w:sz w:val="24"/>
        </w:rPr>
        <w:t>in</w:t>
      </w:r>
      <w:r w:rsidRPr="0062343B">
        <w:rPr>
          <w:spacing w:val="74"/>
          <w:sz w:val="24"/>
        </w:rPr>
        <w:t xml:space="preserve"> </w:t>
      </w:r>
      <w:r w:rsidRPr="0062343B">
        <w:rPr>
          <w:sz w:val="24"/>
        </w:rPr>
        <w:t>reducing migraine frequency</w:t>
      </w:r>
      <w:r w:rsidR="009E7069">
        <w:rPr>
          <w:sz w:val="24"/>
        </w:rPr>
        <w:t xml:space="preserve"> </w:t>
      </w:r>
      <w:r w:rsidRPr="0062343B">
        <w:rPr>
          <w:sz w:val="24"/>
        </w:rPr>
        <w:t>[12].</w:t>
      </w:r>
    </w:p>
    <w:p w14:paraId="70A57C24" w14:textId="77777777" w:rsidR="004434EA" w:rsidRPr="0062343B" w:rsidRDefault="004434EA" w:rsidP="004434EA">
      <w:pPr>
        <w:pStyle w:val="ListParagraph"/>
        <w:numPr>
          <w:ilvl w:val="0"/>
          <w:numId w:val="3"/>
        </w:numPr>
        <w:tabs>
          <w:tab w:val="left" w:pos="1181"/>
        </w:tabs>
        <w:spacing w:before="163" w:line="362" w:lineRule="auto"/>
        <w:ind w:right="313"/>
        <w:jc w:val="left"/>
        <w:rPr>
          <w:sz w:val="20"/>
        </w:rPr>
      </w:pPr>
      <w:r w:rsidRPr="0062343B">
        <w:rPr>
          <w:b/>
          <w:sz w:val="24"/>
        </w:rPr>
        <w:t xml:space="preserve">Butterbur: </w:t>
      </w:r>
      <w:r w:rsidRPr="0062343B">
        <w:rPr>
          <w:sz w:val="24"/>
        </w:rPr>
        <w:t xml:space="preserve">Some studies support its use for migraine prevention in children, but concerns about safety (e.g., liver toxicity) limit its </w:t>
      </w:r>
      <w:r w:rsidRPr="0062343B">
        <w:rPr>
          <w:sz w:val="28"/>
        </w:rPr>
        <w:t>us</w:t>
      </w:r>
    </w:p>
    <w:p w14:paraId="17986705" w14:textId="77777777" w:rsidR="004434EA" w:rsidRPr="0062343B" w:rsidRDefault="004434EA" w:rsidP="004434EA">
      <w:pPr>
        <w:pStyle w:val="BodyText"/>
        <w:spacing w:before="4"/>
        <w:rPr>
          <w:sz w:val="11"/>
        </w:rPr>
      </w:pPr>
      <w:r w:rsidRPr="0062343B">
        <w:rPr>
          <w:noProof/>
          <w:sz w:val="11"/>
        </w:rPr>
        <w:drawing>
          <wp:anchor distT="0" distB="0" distL="0" distR="0" simplePos="0" relativeHeight="251661312" behindDoc="1" locked="0" layoutInCell="1" allowOverlap="1" wp14:anchorId="678908AD" wp14:editId="0F1ED3C8">
            <wp:simplePos x="0" y="0"/>
            <wp:positionH relativeFrom="page">
              <wp:posOffset>3062297</wp:posOffset>
            </wp:positionH>
            <wp:positionV relativeFrom="paragraph">
              <wp:posOffset>98365</wp:posOffset>
            </wp:positionV>
            <wp:extent cx="1541529" cy="175260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1541529" cy="1752600"/>
                    </a:xfrm>
                    <a:prstGeom prst="rect">
                      <a:avLst/>
                    </a:prstGeom>
                  </pic:spPr>
                </pic:pic>
              </a:graphicData>
            </a:graphic>
          </wp:anchor>
        </w:drawing>
      </w:r>
    </w:p>
    <w:p w14:paraId="4CB4DAB2" w14:textId="77777777" w:rsidR="004434EA" w:rsidRPr="0062343B" w:rsidRDefault="009E7069" w:rsidP="004434EA">
      <w:pPr>
        <w:spacing w:before="138"/>
        <w:ind w:left="1961"/>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4</w:t>
      </w:r>
      <w:r>
        <w:rPr>
          <w:rFonts w:ascii="Times New Roman" w:hAnsi="Times New Roman" w:cs="Times New Roman"/>
          <w:b/>
          <w:spacing w:val="-3"/>
          <w:sz w:val="24"/>
        </w:rPr>
        <w:t xml:space="preserve">: </w:t>
      </w:r>
      <w:r w:rsidR="004434EA" w:rsidRPr="0062343B">
        <w:rPr>
          <w:rFonts w:ascii="Times New Roman" w:hAnsi="Times New Roman" w:cs="Times New Roman"/>
          <w:b/>
          <w:sz w:val="24"/>
        </w:rPr>
        <w:t>Herbal</w:t>
      </w:r>
      <w:r w:rsidR="004434EA" w:rsidRPr="0062343B">
        <w:rPr>
          <w:rFonts w:ascii="Times New Roman" w:hAnsi="Times New Roman" w:cs="Times New Roman"/>
          <w:b/>
          <w:spacing w:val="-4"/>
          <w:sz w:val="24"/>
        </w:rPr>
        <w:t xml:space="preserve"> </w:t>
      </w:r>
      <w:r w:rsidR="004434EA" w:rsidRPr="0062343B">
        <w:rPr>
          <w:rFonts w:ascii="Times New Roman" w:hAnsi="Times New Roman" w:cs="Times New Roman"/>
          <w:b/>
          <w:sz w:val="24"/>
        </w:rPr>
        <w:t>Formulation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z w:val="24"/>
        </w:rPr>
        <w:t>in</w:t>
      </w:r>
      <w:r w:rsidR="004434EA" w:rsidRPr="0062343B">
        <w:rPr>
          <w:rFonts w:ascii="Times New Roman" w:hAnsi="Times New Roman" w:cs="Times New Roman"/>
          <w:b/>
          <w:spacing w:val="-1"/>
          <w:sz w:val="24"/>
        </w:rPr>
        <w:t xml:space="preserve"> </w:t>
      </w:r>
      <w:r w:rsidR="004434EA" w:rsidRPr="0062343B">
        <w:rPr>
          <w:rFonts w:ascii="Times New Roman" w:hAnsi="Times New Roman" w:cs="Times New Roman"/>
          <w:b/>
          <w:spacing w:val="-2"/>
          <w:sz w:val="24"/>
        </w:rPr>
        <w:t>migraine</w:t>
      </w:r>
    </w:p>
    <w:p w14:paraId="5136BB20" w14:textId="77777777" w:rsidR="004434EA" w:rsidRPr="0062343B" w:rsidRDefault="004434EA" w:rsidP="004434EA">
      <w:pPr>
        <w:pStyle w:val="Heading2"/>
        <w:spacing w:before="127"/>
      </w:pPr>
      <w:r w:rsidRPr="0062343B">
        <w:rPr>
          <w:w w:val="90"/>
        </w:rPr>
        <w:t>(</w:t>
      </w:r>
      <w:r w:rsidRPr="0062343B">
        <w:rPr>
          <w:b/>
          <w:w w:val="90"/>
        </w:rPr>
        <w:t>d)Chronic Migraine in Women</w:t>
      </w:r>
    </w:p>
    <w:p w14:paraId="3BB59A02" w14:textId="77777777" w:rsidR="004434EA" w:rsidRPr="0062343B" w:rsidRDefault="004434EA" w:rsidP="004434EA">
      <w:pPr>
        <w:pStyle w:val="BodyText"/>
        <w:spacing w:before="156" w:line="360" w:lineRule="auto"/>
        <w:ind w:left="460"/>
      </w:pPr>
      <w:r w:rsidRPr="0062343B">
        <w:t>Chronic</w:t>
      </w:r>
      <w:r w:rsidRPr="0062343B">
        <w:rPr>
          <w:spacing w:val="40"/>
        </w:rPr>
        <w:t xml:space="preserve"> </w:t>
      </w:r>
      <w:r w:rsidRPr="0062343B">
        <w:t>migraine</w:t>
      </w:r>
      <w:r w:rsidRPr="0062343B">
        <w:rPr>
          <w:spacing w:val="40"/>
        </w:rPr>
        <w:t xml:space="preserve"> </w:t>
      </w:r>
      <w:r w:rsidRPr="0062343B">
        <w:t>is</w:t>
      </w:r>
      <w:r w:rsidRPr="0062343B">
        <w:rPr>
          <w:spacing w:val="40"/>
        </w:rPr>
        <w:t xml:space="preserve"> </w:t>
      </w:r>
      <w:r w:rsidRPr="0062343B">
        <w:t>a</w:t>
      </w:r>
      <w:r w:rsidRPr="0062343B">
        <w:rPr>
          <w:spacing w:val="40"/>
        </w:rPr>
        <w:t xml:space="preserve"> </w:t>
      </w:r>
      <w:r w:rsidRPr="0062343B">
        <w:t>prevalent</w:t>
      </w:r>
      <w:r w:rsidRPr="0062343B">
        <w:rPr>
          <w:spacing w:val="40"/>
        </w:rPr>
        <w:t xml:space="preserve"> </w:t>
      </w:r>
      <w:r w:rsidRPr="0062343B">
        <w:t>and</w:t>
      </w:r>
      <w:r w:rsidRPr="0062343B">
        <w:rPr>
          <w:spacing w:val="40"/>
        </w:rPr>
        <w:t xml:space="preserve"> </w:t>
      </w:r>
      <w:r w:rsidRPr="0062343B">
        <w:t>disabling</w:t>
      </w:r>
      <w:r w:rsidRPr="0062343B">
        <w:rPr>
          <w:spacing w:val="40"/>
        </w:rPr>
        <w:t xml:space="preserve"> </w:t>
      </w:r>
      <w:r w:rsidRPr="0062343B">
        <w:t>neurological</w:t>
      </w:r>
      <w:r w:rsidRPr="0062343B">
        <w:rPr>
          <w:spacing w:val="40"/>
        </w:rPr>
        <w:t xml:space="preserve"> </w:t>
      </w:r>
      <w:r w:rsidRPr="0062343B">
        <w:t>condition,</w:t>
      </w:r>
      <w:r w:rsidRPr="0062343B">
        <w:rPr>
          <w:spacing w:val="40"/>
        </w:rPr>
        <w:t xml:space="preserve"> </w:t>
      </w:r>
      <w:r w:rsidRPr="0062343B">
        <w:t>particularly affecting</w:t>
      </w:r>
      <w:r w:rsidRPr="0062343B">
        <w:rPr>
          <w:spacing w:val="4"/>
        </w:rPr>
        <w:t xml:space="preserve"> </w:t>
      </w:r>
      <w:r w:rsidRPr="0062343B">
        <w:t>women.</w:t>
      </w:r>
      <w:r w:rsidRPr="0062343B">
        <w:rPr>
          <w:spacing w:val="6"/>
        </w:rPr>
        <w:t xml:space="preserve"> </w:t>
      </w:r>
      <w:r w:rsidRPr="0062343B">
        <w:t>It</w:t>
      </w:r>
      <w:r w:rsidRPr="0062343B">
        <w:rPr>
          <w:spacing w:val="6"/>
        </w:rPr>
        <w:t xml:space="preserve"> </w:t>
      </w:r>
      <w:r w:rsidRPr="0062343B">
        <w:t>is</w:t>
      </w:r>
      <w:r w:rsidRPr="0062343B">
        <w:rPr>
          <w:spacing w:val="8"/>
        </w:rPr>
        <w:t xml:space="preserve"> </w:t>
      </w:r>
      <w:r w:rsidRPr="0062343B">
        <w:t>defined</w:t>
      </w:r>
      <w:r w:rsidRPr="0062343B">
        <w:rPr>
          <w:spacing w:val="7"/>
        </w:rPr>
        <w:t xml:space="preserve"> </w:t>
      </w:r>
      <w:r w:rsidRPr="0062343B">
        <w:t>as</w:t>
      </w:r>
      <w:r w:rsidRPr="0062343B">
        <w:rPr>
          <w:spacing w:val="8"/>
        </w:rPr>
        <w:t xml:space="preserve"> </w:t>
      </w:r>
      <w:r w:rsidRPr="0062343B">
        <w:t>having</w:t>
      </w:r>
      <w:r w:rsidRPr="0062343B">
        <w:rPr>
          <w:spacing w:val="7"/>
        </w:rPr>
        <w:t xml:space="preserve"> </w:t>
      </w:r>
      <w:r w:rsidRPr="0062343B">
        <w:t>headaches</w:t>
      </w:r>
      <w:r w:rsidRPr="0062343B">
        <w:rPr>
          <w:spacing w:val="13"/>
        </w:rPr>
        <w:t xml:space="preserve"> </w:t>
      </w:r>
      <w:r w:rsidRPr="0062343B">
        <w:t>on</w:t>
      </w:r>
      <w:r w:rsidRPr="0062343B">
        <w:rPr>
          <w:spacing w:val="7"/>
        </w:rPr>
        <w:t xml:space="preserve"> </w:t>
      </w:r>
      <w:r w:rsidRPr="0062343B">
        <w:t>15</w:t>
      </w:r>
      <w:r w:rsidRPr="0062343B">
        <w:rPr>
          <w:spacing w:val="6"/>
        </w:rPr>
        <w:t xml:space="preserve"> </w:t>
      </w:r>
      <w:r w:rsidRPr="0062343B">
        <w:t>or</w:t>
      </w:r>
      <w:r w:rsidRPr="0062343B">
        <w:rPr>
          <w:spacing w:val="7"/>
        </w:rPr>
        <w:t xml:space="preserve"> </w:t>
      </w:r>
      <w:r w:rsidRPr="0062343B">
        <w:t>more</w:t>
      </w:r>
      <w:r w:rsidRPr="0062343B">
        <w:rPr>
          <w:spacing w:val="5"/>
        </w:rPr>
        <w:t xml:space="preserve"> </w:t>
      </w:r>
      <w:r w:rsidRPr="0062343B">
        <w:t>days</w:t>
      </w:r>
      <w:r w:rsidRPr="0062343B">
        <w:rPr>
          <w:spacing w:val="9"/>
        </w:rPr>
        <w:t xml:space="preserve"> </w:t>
      </w:r>
      <w:r w:rsidRPr="0062343B">
        <w:t>per</w:t>
      </w:r>
      <w:r w:rsidRPr="0062343B">
        <w:rPr>
          <w:spacing w:val="6"/>
        </w:rPr>
        <w:t xml:space="preserve"> </w:t>
      </w:r>
      <w:r w:rsidRPr="0062343B">
        <w:t>month,</w:t>
      </w:r>
      <w:r w:rsidRPr="0062343B">
        <w:rPr>
          <w:spacing w:val="7"/>
        </w:rPr>
        <w:t xml:space="preserve"> </w:t>
      </w:r>
      <w:r w:rsidRPr="0062343B">
        <w:rPr>
          <w:spacing w:val="-5"/>
        </w:rPr>
        <w:t>of</w:t>
      </w:r>
    </w:p>
    <w:p w14:paraId="40E22155" w14:textId="77777777" w:rsidR="004434EA" w:rsidRPr="0062343B" w:rsidRDefault="004434EA" w:rsidP="004434EA">
      <w:pPr>
        <w:pStyle w:val="BodyText"/>
        <w:spacing w:line="360" w:lineRule="auto"/>
        <w:sectPr w:rsidR="004434EA" w:rsidRPr="0062343B" w:rsidSect="00392AC4">
          <w:pgSz w:w="11910" w:h="16840"/>
          <w:pgMar w:top="1940" w:right="1133" w:bottom="880" w:left="1700" w:header="0" w:footer="696" w:gutter="0"/>
          <w:cols w:space="720"/>
        </w:sectPr>
      </w:pPr>
    </w:p>
    <w:p w14:paraId="3E259538" w14:textId="77777777" w:rsidR="004434EA" w:rsidRPr="0062343B" w:rsidRDefault="009E7069" w:rsidP="009E7069">
      <w:pPr>
        <w:pStyle w:val="BodyText"/>
        <w:spacing w:before="221" w:line="362" w:lineRule="auto"/>
        <w:ind w:right="272"/>
      </w:pPr>
      <w:r>
        <w:lastRenderedPageBreak/>
        <w:t xml:space="preserve"> </w:t>
      </w:r>
      <w:r w:rsidRPr="0062343B">
        <w:t>Which</w:t>
      </w:r>
      <w:r w:rsidR="004434EA" w:rsidRPr="0062343B">
        <w:rPr>
          <w:spacing w:val="-4"/>
        </w:rPr>
        <w:t xml:space="preserve"> </w:t>
      </w:r>
      <w:r w:rsidR="004434EA" w:rsidRPr="0062343B">
        <w:t>at</w:t>
      </w:r>
      <w:r w:rsidR="004434EA" w:rsidRPr="0062343B">
        <w:rPr>
          <w:spacing w:val="-5"/>
        </w:rPr>
        <w:t xml:space="preserve"> </w:t>
      </w:r>
      <w:r w:rsidR="004434EA" w:rsidRPr="0062343B">
        <w:t>least</w:t>
      </w:r>
      <w:r w:rsidR="004434EA" w:rsidRPr="0062343B">
        <w:rPr>
          <w:spacing w:val="-5"/>
        </w:rPr>
        <w:t xml:space="preserve"> </w:t>
      </w:r>
      <w:r w:rsidR="004434EA" w:rsidRPr="0062343B">
        <w:t>8</w:t>
      </w:r>
      <w:r w:rsidR="004434EA" w:rsidRPr="0062343B">
        <w:rPr>
          <w:spacing w:val="-4"/>
        </w:rPr>
        <w:t xml:space="preserve"> </w:t>
      </w:r>
      <w:r w:rsidR="004434EA" w:rsidRPr="0062343B">
        <w:t>days</w:t>
      </w:r>
      <w:r w:rsidR="004434EA" w:rsidRPr="0062343B">
        <w:rPr>
          <w:spacing w:val="-3"/>
        </w:rPr>
        <w:t xml:space="preserve"> </w:t>
      </w:r>
      <w:r w:rsidR="004434EA" w:rsidRPr="0062343B">
        <w:t>meet</w:t>
      </w:r>
      <w:r w:rsidR="004434EA" w:rsidRPr="0062343B">
        <w:rPr>
          <w:spacing w:val="-1"/>
        </w:rPr>
        <w:t xml:space="preserve"> </w:t>
      </w:r>
      <w:r w:rsidR="004434EA" w:rsidRPr="0062343B">
        <w:t>criteria</w:t>
      </w:r>
      <w:r w:rsidR="004434EA" w:rsidRPr="0062343B">
        <w:rPr>
          <w:spacing w:val="-5"/>
        </w:rPr>
        <w:t xml:space="preserve"> </w:t>
      </w:r>
      <w:r w:rsidR="004434EA" w:rsidRPr="0062343B">
        <w:t>for</w:t>
      </w:r>
      <w:r w:rsidR="004434EA" w:rsidRPr="0062343B">
        <w:rPr>
          <w:spacing w:val="-4"/>
        </w:rPr>
        <w:t xml:space="preserve"> </w:t>
      </w:r>
      <w:r w:rsidR="004434EA" w:rsidRPr="0062343B">
        <w:t>migraine,</w:t>
      </w:r>
      <w:r w:rsidR="004434EA" w:rsidRPr="0062343B">
        <w:rPr>
          <w:spacing w:val="-4"/>
        </w:rPr>
        <w:t xml:space="preserve"> </w:t>
      </w:r>
      <w:r w:rsidR="004434EA" w:rsidRPr="0062343B">
        <w:t>for</w:t>
      </w:r>
      <w:r w:rsidR="004434EA" w:rsidRPr="0062343B">
        <w:rPr>
          <w:spacing w:val="-4"/>
        </w:rPr>
        <w:t xml:space="preserve"> </w:t>
      </w:r>
      <w:r w:rsidR="004434EA" w:rsidRPr="0062343B">
        <w:t>a</w:t>
      </w:r>
      <w:r w:rsidR="004434EA" w:rsidRPr="0062343B">
        <w:rPr>
          <w:spacing w:val="-1"/>
        </w:rPr>
        <w:t xml:space="preserve"> </w:t>
      </w:r>
      <w:r w:rsidR="004434EA" w:rsidRPr="0062343B">
        <w:t>period</w:t>
      </w:r>
      <w:r w:rsidR="004434EA" w:rsidRPr="0062343B">
        <w:rPr>
          <w:spacing w:val="-4"/>
        </w:rPr>
        <w:t xml:space="preserve"> </w:t>
      </w:r>
      <w:r w:rsidR="004434EA" w:rsidRPr="0062343B">
        <w:t>of</w:t>
      </w:r>
      <w:r w:rsidR="004434EA" w:rsidRPr="0062343B">
        <w:rPr>
          <w:spacing w:val="-4"/>
        </w:rPr>
        <w:t xml:space="preserve"> </w:t>
      </w:r>
      <w:r w:rsidR="004434EA" w:rsidRPr="0062343B">
        <w:t>three</w:t>
      </w:r>
      <w:r w:rsidR="004434EA" w:rsidRPr="0062343B">
        <w:rPr>
          <w:spacing w:val="-5"/>
        </w:rPr>
        <w:t xml:space="preserve"> </w:t>
      </w:r>
      <w:r w:rsidR="004434EA" w:rsidRPr="0062343B">
        <w:t>months</w:t>
      </w:r>
      <w:r w:rsidR="004434EA" w:rsidRPr="0062343B">
        <w:rPr>
          <w:spacing w:val="-3"/>
        </w:rPr>
        <w:t xml:space="preserve"> </w:t>
      </w:r>
      <w:r w:rsidR="004434EA" w:rsidRPr="0062343B">
        <w:t>or</w:t>
      </w:r>
      <w:r w:rsidR="004434EA" w:rsidRPr="0062343B">
        <w:rPr>
          <w:spacing w:val="-4"/>
        </w:rPr>
        <w:t xml:space="preserve"> </w:t>
      </w:r>
      <w:r w:rsidR="004434EA" w:rsidRPr="0062343B">
        <w:t>longer. Below is a breakdown of key aspects of chronic migraine in women:</w:t>
      </w:r>
    </w:p>
    <w:p w14:paraId="42DA48EE" w14:textId="77777777" w:rsidR="004434EA" w:rsidRPr="0062343B" w:rsidRDefault="004434EA" w:rsidP="004434EA">
      <w:pPr>
        <w:pStyle w:val="Heading3"/>
        <w:spacing w:line="273" w:lineRule="exact"/>
      </w:pPr>
      <w:r w:rsidRPr="0062343B">
        <w:rPr>
          <w:spacing w:val="-2"/>
        </w:rPr>
        <w:t>Triggers</w:t>
      </w:r>
    </w:p>
    <w:p w14:paraId="4B2CA628" w14:textId="77777777" w:rsidR="004434EA" w:rsidRPr="0062343B" w:rsidRDefault="004434EA" w:rsidP="004434EA">
      <w:pPr>
        <w:pStyle w:val="BodyText"/>
        <w:spacing w:before="134"/>
        <w:ind w:left="460"/>
      </w:pPr>
      <w:r w:rsidRPr="0062343B">
        <w:t>Common</w:t>
      </w:r>
      <w:r w:rsidRPr="0062343B">
        <w:rPr>
          <w:spacing w:val="-3"/>
        </w:rPr>
        <w:t xml:space="preserve"> </w:t>
      </w:r>
      <w:r w:rsidRPr="0062343B">
        <w:t>triggers</w:t>
      </w:r>
      <w:r w:rsidRPr="0062343B">
        <w:rPr>
          <w:spacing w:val="-2"/>
        </w:rPr>
        <w:t xml:space="preserve"> include:</w:t>
      </w:r>
    </w:p>
    <w:p w14:paraId="0AEF2241" w14:textId="77777777" w:rsidR="004434EA" w:rsidRPr="0062343B" w:rsidRDefault="004434EA" w:rsidP="004434EA">
      <w:pPr>
        <w:pStyle w:val="ListParagraph"/>
        <w:numPr>
          <w:ilvl w:val="0"/>
          <w:numId w:val="3"/>
        </w:numPr>
        <w:tabs>
          <w:tab w:val="left" w:pos="1181"/>
        </w:tabs>
        <w:spacing w:before="139" w:line="362" w:lineRule="auto"/>
        <w:ind w:right="307"/>
        <w:jc w:val="left"/>
        <w:rPr>
          <w:sz w:val="20"/>
        </w:rPr>
      </w:pPr>
      <w:r w:rsidRPr="0062343B">
        <w:rPr>
          <w:b/>
          <w:sz w:val="24"/>
        </w:rPr>
        <w:t>Hormonal</w:t>
      </w:r>
      <w:r w:rsidRPr="0062343B">
        <w:rPr>
          <w:b/>
          <w:spacing w:val="40"/>
          <w:sz w:val="24"/>
        </w:rPr>
        <w:t xml:space="preserve"> </w:t>
      </w:r>
      <w:r w:rsidRPr="0062343B">
        <w:rPr>
          <w:b/>
          <w:sz w:val="24"/>
        </w:rPr>
        <w:t>changes</w:t>
      </w:r>
      <w:r w:rsidRPr="0062343B">
        <w:rPr>
          <w:sz w:val="24"/>
        </w:rPr>
        <w:t>:</w:t>
      </w:r>
      <w:r w:rsidRPr="0062343B">
        <w:rPr>
          <w:spacing w:val="40"/>
          <w:sz w:val="24"/>
        </w:rPr>
        <w:t xml:space="preserve"> </w:t>
      </w:r>
      <w:r w:rsidRPr="0062343B">
        <w:rPr>
          <w:sz w:val="24"/>
        </w:rPr>
        <w:t>Menstrual</w:t>
      </w:r>
      <w:r w:rsidRPr="0062343B">
        <w:rPr>
          <w:spacing w:val="40"/>
          <w:sz w:val="24"/>
        </w:rPr>
        <w:t xml:space="preserve"> </w:t>
      </w:r>
      <w:r w:rsidRPr="0062343B">
        <w:rPr>
          <w:sz w:val="24"/>
        </w:rPr>
        <w:t>cycle,</w:t>
      </w:r>
      <w:r w:rsidRPr="0062343B">
        <w:rPr>
          <w:spacing w:val="40"/>
          <w:sz w:val="24"/>
        </w:rPr>
        <w:t xml:space="preserve"> </w:t>
      </w:r>
      <w:r w:rsidRPr="0062343B">
        <w:rPr>
          <w:sz w:val="24"/>
        </w:rPr>
        <w:t>pregnancy,</w:t>
      </w:r>
      <w:r w:rsidRPr="0062343B">
        <w:rPr>
          <w:spacing w:val="40"/>
          <w:sz w:val="24"/>
        </w:rPr>
        <w:t xml:space="preserve"> </w:t>
      </w:r>
      <w:r w:rsidRPr="0062343B">
        <w:rPr>
          <w:sz w:val="24"/>
        </w:rPr>
        <w:t>postpartum</w:t>
      </w:r>
      <w:r w:rsidRPr="0062343B">
        <w:rPr>
          <w:spacing w:val="40"/>
          <w:sz w:val="24"/>
        </w:rPr>
        <w:t xml:space="preserve"> </w:t>
      </w:r>
      <w:r w:rsidRPr="0062343B">
        <w:rPr>
          <w:sz w:val="24"/>
        </w:rPr>
        <w:t>period,</w:t>
      </w:r>
      <w:r w:rsidRPr="0062343B">
        <w:rPr>
          <w:spacing w:val="40"/>
          <w:sz w:val="24"/>
        </w:rPr>
        <w:t xml:space="preserve"> </w:t>
      </w:r>
      <w:r w:rsidRPr="0062343B">
        <w:rPr>
          <w:sz w:val="24"/>
        </w:rPr>
        <w:t>and</w:t>
      </w:r>
      <w:r w:rsidRPr="0062343B">
        <w:rPr>
          <w:spacing w:val="40"/>
          <w:sz w:val="24"/>
        </w:rPr>
        <w:t xml:space="preserve"> </w:t>
      </w:r>
      <w:r w:rsidRPr="0062343B">
        <w:rPr>
          <w:spacing w:val="-2"/>
          <w:sz w:val="24"/>
        </w:rPr>
        <w:t>menopause.</w:t>
      </w:r>
    </w:p>
    <w:p w14:paraId="1301C34D" w14:textId="77777777" w:rsidR="004434EA" w:rsidRPr="0062343B" w:rsidRDefault="004434EA" w:rsidP="004434EA">
      <w:pPr>
        <w:pStyle w:val="ListParagraph"/>
        <w:numPr>
          <w:ilvl w:val="0"/>
          <w:numId w:val="3"/>
        </w:numPr>
        <w:tabs>
          <w:tab w:val="left" w:pos="1180"/>
        </w:tabs>
        <w:spacing w:line="273" w:lineRule="exact"/>
        <w:ind w:left="1180" w:hanging="359"/>
        <w:jc w:val="left"/>
        <w:rPr>
          <w:sz w:val="20"/>
        </w:rPr>
      </w:pPr>
      <w:r w:rsidRPr="0062343B">
        <w:rPr>
          <w:b/>
          <w:sz w:val="24"/>
        </w:rPr>
        <w:t>Lifestyle</w:t>
      </w:r>
      <w:r w:rsidRPr="0062343B">
        <w:rPr>
          <w:b/>
          <w:spacing w:val="-6"/>
          <w:sz w:val="24"/>
        </w:rPr>
        <w:t xml:space="preserve"> </w:t>
      </w:r>
      <w:r w:rsidRPr="0062343B">
        <w:rPr>
          <w:b/>
          <w:sz w:val="24"/>
        </w:rPr>
        <w:t>factors</w:t>
      </w:r>
      <w:r w:rsidRPr="0062343B">
        <w:rPr>
          <w:sz w:val="24"/>
        </w:rPr>
        <w:t>:</w:t>
      </w:r>
      <w:r w:rsidRPr="0062343B">
        <w:rPr>
          <w:spacing w:val="-4"/>
          <w:sz w:val="24"/>
        </w:rPr>
        <w:t xml:space="preserve"> </w:t>
      </w:r>
      <w:r w:rsidRPr="0062343B">
        <w:rPr>
          <w:sz w:val="24"/>
        </w:rPr>
        <w:t>Stress,</w:t>
      </w:r>
      <w:r w:rsidRPr="0062343B">
        <w:rPr>
          <w:spacing w:val="-2"/>
          <w:sz w:val="24"/>
        </w:rPr>
        <w:t xml:space="preserve"> </w:t>
      </w:r>
      <w:r w:rsidRPr="0062343B">
        <w:rPr>
          <w:sz w:val="24"/>
        </w:rPr>
        <w:t>poor</w:t>
      </w:r>
      <w:r w:rsidRPr="0062343B">
        <w:rPr>
          <w:spacing w:val="-2"/>
          <w:sz w:val="24"/>
        </w:rPr>
        <w:t xml:space="preserve"> </w:t>
      </w:r>
      <w:r w:rsidRPr="0062343B">
        <w:rPr>
          <w:sz w:val="24"/>
        </w:rPr>
        <w:t>sleep,</w:t>
      </w:r>
      <w:r w:rsidRPr="0062343B">
        <w:rPr>
          <w:spacing w:val="-2"/>
          <w:sz w:val="24"/>
        </w:rPr>
        <w:t xml:space="preserve"> </w:t>
      </w:r>
      <w:r w:rsidRPr="0062343B">
        <w:rPr>
          <w:sz w:val="24"/>
        </w:rPr>
        <w:t>dehydration,</w:t>
      </w:r>
      <w:r w:rsidRPr="0062343B">
        <w:rPr>
          <w:spacing w:val="-2"/>
          <w:sz w:val="24"/>
        </w:rPr>
        <w:t xml:space="preserve"> </w:t>
      </w:r>
      <w:r w:rsidRPr="0062343B">
        <w:rPr>
          <w:sz w:val="24"/>
        </w:rPr>
        <w:t>and</w:t>
      </w:r>
      <w:r w:rsidRPr="0062343B">
        <w:rPr>
          <w:spacing w:val="-2"/>
          <w:sz w:val="24"/>
        </w:rPr>
        <w:t xml:space="preserve"> </w:t>
      </w:r>
      <w:r w:rsidRPr="0062343B">
        <w:rPr>
          <w:sz w:val="24"/>
        </w:rPr>
        <w:t>irregular</w:t>
      </w:r>
      <w:r w:rsidRPr="0062343B">
        <w:rPr>
          <w:spacing w:val="1"/>
          <w:sz w:val="24"/>
        </w:rPr>
        <w:t xml:space="preserve"> </w:t>
      </w:r>
      <w:r w:rsidRPr="0062343B">
        <w:rPr>
          <w:sz w:val="24"/>
        </w:rPr>
        <w:t>meal</w:t>
      </w:r>
      <w:r w:rsidRPr="0062343B">
        <w:rPr>
          <w:spacing w:val="-3"/>
          <w:sz w:val="24"/>
        </w:rPr>
        <w:t xml:space="preserve"> </w:t>
      </w:r>
      <w:r w:rsidRPr="0062343B">
        <w:rPr>
          <w:spacing w:val="-2"/>
          <w:sz w:val="24"/>
        </w:rPr>
        <w:t>patterns.</w:t>
      </w:r>
    </w:p>
    <w:p w14:paraId="45AE107A" w14:textId="77777777" w:rsidR="004434EA" w:rsidRPr="0062343B" w:rsidRDefault="004434EA" w:rsidP="004434EA">
      <w:pPr>
        <w:pStyle w:val="ListParagraph"/>
        <w:numPr>
          <w:ilvl w:val="0"/>
          <w:numId w:val="3"/>
        </w:numPr>
        <w:tabs>
          <w:tab w:val="left" w:pos="1180"/>
        </w:tabs>
        <w:spacing w:before="139"/>
        <w:ind w:left="1180" w:hanging="359"/>
        <w:jc w:val="left"/>
        <w:rPr>
          <w:sz w:val="20"/>
        </w:rPr>
      </w:pPr>
      <w:r w:rsidRPr="0062343B">
        <w:rPr>
          <w:b/>
          <w:sz w:val="24"/>
        </w:rPr>
        <w:t>Environmental</w:t>
      </w:r>
      <w:r w:rsidRPr="0062343B">
        <w:rPr>
          <w:b/>
          <w:spacing w:val="-4"/>
          <w:sz w:val="24"/>
        </w:rPr>
        <w:t xml:space="preserve"> </w:t>
      </w:r>
      <w:r w:rsidRPr="0062343B">
        <w:rPr>
          <w:b/>
          <w:sz w:val="24"/>
        </w:rPr>
        <w:t>triggers</w:t>
      </w:r>
      <w:r w:rsidRPr="0062343B">
        <w:rPr>
          <w:sz w:val="24"/>
        </w:rPr>
        <w:t>:</w:t>
      </w:r>
      <w:r w:rsidRPr="0062343B">
        <w:rPr>
          <w:spacing w:val="-3"/>
          <w:sz w:val="24"/>
        </w:rPr>
        <w:t xml:space="preserve"> </w:t>
      </w:r>
      <w:r w:rsidRPr="0062343B">
        <w:rPr>
          <w:sz w:val="24"/>
        </w:rPr>
        <w:t>Weather</w:t>
      </w:r>
      <w:r w:rsidRPr="0062343B">
        <w:rPr>
          <w:spacing w:val="-2"/>
          <w:sz w:val="24"/>
        </w:rPr>
        <w:t xml:space="preserve"> </w:t>
      </w:r>
      <w:r w:rsidRPr="0062343B">
        <w:rPr>
          <w:sz w:val="24"/>
        </w:rPr>
        <w:t>changes,</w:t>
      </w:r>
      <w:r w:rsidRPr="0062343B">
        <w:rPr>
          <w:spacing w:val="-1"/>
          <w:sz w:val="24"/>
        </w:rPr>
        <w:t xml:space="preserve"> </w:t>
      </w:r>
      <w:r w:rsidRPr="0062343B">
        <w:rPr>
          <w:sz w:val="24"/>
        </w:rPr>
        <w:t>bright</w:t>
      </w:r>
      <w:r w:rsidRPr="0062343B">
        <w:rPr>
          <w:spacing w:val="4"/>
          <w:sz w:val="24"/>
        </w:rPr>
        <w:t xml:space="preserve"> </w:t>
      </w:r>
      <w:r w:rsidRPr="0062343B">
        <w:rPr>
          <w:sz w:val="24"/>
        </w:rPr>
        <w:t>lights,</w:t>
      </w:r>
      <w:r w:rsidRPr="0062343B">
        <w:rPr>
          <w:spacing w:val="-2"/>
          <w:sz w:val="24"/>
        </w:rPr>
        <w:t xml:space="preserve"> </w:t>
      </w:r>
      <w:r w:rsidRPr="0062343B">
        <w:rPr>
          <w:sz w:val="24"/>
        </w:rPr>
        <w:t>or</w:t>
      </w:r>
      <w:r w:rsidRPr="0062343B">
        <w:rPr>
          <w:spacing w:val="-1"/>
          <w:sz w:val="24"/>
        </w:rPr>
        <w:t xml:space="preserve"> </w:t>
      </w:r>
      <w:r w:rsidRPr="0062343B">
        <w:rPr>
          <w:sz w:val="24"/>
        </w:rPr>
        <w:t>strong</w:t>
      </w:r>
      <w:r w:rsidRPr="0062343B">
        <w:rPr>
          <w:spacing w:val="-1"/>
          <w:sz w:val="24"/>
        </w:rPr>
        <w:t xml:space="preserve"> </w:t>
      </w:r>
      <w:r w:rsidRPr="0062343B">
        <w:rPr>
          <w:spacing w:val="-2"/>
          <w:sz w:val="24"/>
        </w:rPr>
        <w:t>smells.</w:t>
      </w:r>
    </w:p>
    <w:p w14:paraId="41BAF84E" w14:textId="77777777" w:rsidR="004434EA" w:rsidRPr="0062343B" w:rsidRDefault="004434EA" w:rsidP="004434EA">
      <w:pPr>
        <w:pStyle w:val="ListParagraph"/>
        <w:numPr>
          <w:ilvl w:val="0"/>
          <w:numId w:val="3"/>
        </w:numPr>
        <w:tabs>
          <w:tab w:val="left" w:pos="1181"/>
        </w:tabs>
        <w:spacing w:before="134" w:line="362" w:lineRule="auto"/>
        <w:ind w:right="313"/>
        <w:jc w:val="left"/>
        <w:rPr>
          <w:sz w:val="20"/>
        </w:rPr>
      </w:pPr>
      <w:r w:rsidRPr="0062343B">
        <w:rPr>
          <w:b/>
          <w:sz w:val="24"/>
        </w:rPr>
        <w:t>Dietary</w:t>
      </w:r>
      <w:r w:rsidRPr="0062343B">
        <w:rPr>
          <w:b/>
          <w:spacing w:val="35"/>
          <w:sz w:val="24"/>
        </w:rPr>
        <w:t xml:space="preserve"> </w:t>
      </w:r>
      <w:r w:rsidRPr="0062343B">
        <w:rPr>
          <w:b/>
          <w:sz w:val="24"/>
        </w:rPr>
        <w:t>factors</w:t>
      </w:r>
      <w:r w:rsidRPr="0062343B">
        <w:rPr>
          <w:sz w:val="24"/>
        </w:rPr>
        <w:t>:</w:t>
      </w:r>
      <w:r w:rsidRPr="0062343B">
        <w:rPr>
          <w:spacing w:val="34"/>
          <w:sz w:val="24"/>
        </w:rPr>
        <w:t xml:space="preserve"> </w:t>
      </w:r>
      <w:r w:rsidRPr="0062343B">
        <w:rPr>
          <w:sz w:val="24"/>
        </w:rPr>
        <w:t>Caffeine,</w:t>
      </w:r>
      <w:r w:rsidRPr="0062343B">
        <w:rPr>
          <w:spacing w:val="40"/>
          <w:sz w:val="24"/>
        </w:rPr>
        <w:t xml:space="preserve"> </w:t>
      </w:r>
      <w:r w:rsidRPr="0062343B">
        <w:rPr>
          <w:sz w:val="24"/>
        </w:rPr>
        <w:t>alcohol,</w:t>
      </w:r>
      <w:r w:rsidRPr="0062343B">
        <w:rPr>
          <w:spacing w:val="35"/>
          <w:sz w:val="24"/>
        </w:rPr>
        <w:t xml:space="preserve"> </w:t>
      </w:r>
      <w:r w:rsidRPr="0062343B">
        <w:rPr>
          <w:sz w:val="24"/>
        </w:rPr>
        <w:t>and</w:t>
      </w:r>
      <w:r w:rsidRPr="0062343B">
        <w:rPr>
          <w:spacing w:val="40"/>
          <w:sz w:val="24"/>
        </w:rPr>
        <w:t xml:space="preserve"> </w:t>
      </w:r>
      <w:r w:rsidRPr="0062343B">
        <w:rPr>
          <w:sz w:val="24"/>
        </w:rPr>
        <w:t>specific</w:t>
      </w:r>
      <w:r w:rsidRPr="0062343B">
        <w:rPr>
          <w:spacing w:val="34"/>
          <w:sz w:val="24"/>
        </w:rPr>
        <w:t xml:space="preserve"> </w:t>
      </w:r>
      <w:r w:rsidRPr="0062343B">
        <w:rPr>
          <w:sz w:val="24"/>
        </w:rPr>
        <w:t>foods</w:t>
      </w:r>
      <w:r w:rsidRPr="0062343B">
        <w:rPr>
          <w:spacing w:val="37"/>
          <w:sz w:val="24"/>
        </w:rPr>
        <w:t xml:space="preserve"> </w:t>
      </w:r>
      <w:r w:rsidRPr="0062343B">
        <w:rPr>
          <w:sz w:val="24"/>
        </w:rPr>
        <w:t>like</w:t>
      </w:r>
      <w:r w:rsidRPr="0062343B">
        <w:rPr>
          <w:spacing w:val="39"/>
          <w:sz w:val="24"/>
        </w:rPr>
        <w:t xml:space="preserve"> </w:t>
      </w:r>
      <w:r w:rsidRPr="0062343B">
        <w:rPr>
          <w:sz w:val="24"/>
        </w:rPr>
        <w:t>aged</w:t>
      </w:r>
      <w:r w:rsidRPr="0062343B">
        <w:rPr>
          <w:spacing w:val="40"/>
          <w:sz w:val="24"/>
        </w:rPr>
        <w:t xml:space="preserve"> </w:t>
      </w:r>
      <w:r w:rsidRPr="0062343B">
        <w:rPr>
          <w:sz w:val="24"/>
        </w:rPr>
        <w:t>cheeses</w:t>
      </w:r>
      <w:r w:rsidRPr="0062343B">
        <w:rPr>
          <w:spacing w:val="37"/>
          <w:sz w:val="24"/>
        </w:rPr>
        <w:t xml:space="preserve"> </w:t>
      </w:r>
      <w:r w:rsidRPr="0062343B">
        <w:rPr>
          <w:sz w:val="24"/>
        </w:rPr>
        <w:t>or processed meats.(13)</w:t>
      </w:r>
    </w:p>
    <w:p w14:paraId="3CD495F6" w14:textId="77777777" w:rsidR="004434EA" w:rsidRPr="0062343B" w:rsidRDefault="004434EA" w:rsidP="004434EA">
      <w:pPr>
        <w:pStyle w:val="Heading3"/>
        <w:spacing w:line="273" w:lineRule="exact"/>
      </w:pPr>
      <w:r w:rsidRPr="0062343B">
        <w:t>Impact on</w:t>
      </w:r>
      <w:r w:rsidRPr="0062343B">
        <w:rPr>
          <w:spacing w:val="1"/>
        </w:rPr>
        <w:t xml:space="preserve"> </w:t>
      </w:r>
      <w:r w:rsidRPr="0062343B">
        <w:rPr>
          <w:spacing w:val="-4"/>
        </w:rPr>
        <w:t>Women</w:t>
      </w:r>
    </w:p>
    <w:p w14:paraId="4289DF1A" w14:textId="77777777" w:rsidR="004434EA" w:rsidRPr="0062343B" w:rsidRDefault="004434EA" w:rsidP="004434EA">
      <w:pPr>
        <w:pStyle w:val="ListParagraph"/>
        <w:numPr>
          <w:ilvl w:val="0"/>
          <w:numId w:val="3"/>
        </w:numPr>
        <w:tabs>
          <w:tab w:val="left" w:pos="1181"/>
        </w:tabs>
        <w:spacing w:before="139" w:line="360" w:lineRule="auto"/>
        <w:ind w:right="308"/>
        <w:jc w:val="left"/>
        <w:rPr>
          <w:sz w:val="20"/>
        </w:rPr>
      </w:pPr>
      <w:r w:rsidRPr="0062343B">
        <w:rPr>
          <w:b/>
          <w:sz w:val="24"/>
        </w:rPr>
        <w:t>Quality of Life</w:t>
      </w:r>
      <w:r w:rsidRPr="0062343B">
        <w:rPr>
          <w:sz w:val="24"/>
        </w:rPr>
        <w:t>: Chronic migraines significantly impair daily activities, work productivity, and social interactions.</w:t>
      </w:r>
    </w:p>
    <w:p w14:paraId="3E40AF07" w14:textId="77777777" w:rsidR="004434EA" w:rsidRPr="0062343B" w:rsidRDefault="004434EA" w:rsidP="004434EA">
      <w:pPr>
        <w:pStyle w:val="ListParagraph"/>
        <w:numPr>
          <w:ilvl w:val="0"/>
          <w:numId w:val="3"/>
        </w:numPr>
        <w:tabs>
          <w:tab w:val="left" w:pos="1181"/>
        </w:tabs>
        <w:spacing w:line="360" w:lineRule="auto"/>
        <w:ind w:right="312"/>
        <w:jc w:val="left"/>
        <w:rPr>
          <w:sz w:val="20"/>
        </w:rPr>
      </w:pPr>
      <w:r w:rsidRPr="0062343B">
        <w:rPr>
          <w:b/>
          <w:sz w:val="24"/>
        </w:rPr>
        <w:t>Mental Health</w:t>
      </w:r>
      <w:r w:rsidRPr="0062343B">
        <w:rPr>
          <w:sz w:val="24"/>
        </w:rPr>
        <w:t>: Higher risk of anxiety and depression compared to episodic</w:t>
      </w:r>
      <w:r w:rsidRPr="0062343B">
        <w:rPr>
          <w:spacing w:val="40"/>
          <w:sz w:val="24"/>
        </w:rPr>
        <w:t xml:space="preserve"> </w:t>
      </w:r>
      <w:r w:rsidRPr="0062343B">
        <w:rPr>
          <w:sz w:val="24"/>
        </w:rPr>
        <w:t>migraine sufferers.</w:t>
      </w:r>
    </w:p>
    <w:p w14:paraId="52877D6D" w14:textId="77777777" w:rsidR="004434EA" w:rsidRPr="0062343B" w:rsidRDefault="004434EA" w:rsidP="004434EA">
      <w:pPr>
        <w:pStyle w:val="ListParagraph"/>
        <w:numPr>
          <w:ilvl w:val="0"/>
          <w:numId w:val="3"/>
        </w:numPr>
        <w:tabs>
          <w:tab w:val="left" w:pos="1181"/>
        </w:tabs>
        <w:spacing w:line="360" w:lineRule="auto"/>
        <w:ind w:right="309"/>
        <w:jc w:val="left"/>
        <w:rPr>
          <w:sz w:val="20"/>
        </w:rPr>
      </w:pPr>
      <w:r w:rsidRPr="0062343B">
        <w:rPr>
          <w:b/>
          <w:sz w:val="24"/>
        </w:rPr>
        <w:t>Family</w:t>
      </w:r>
      <w:r w:rsidRPr="0062343B">
        <w:rPr>
          <w:b/>
          <w:spacing w:val="80"/>
          <w:sz w:val="24"/>
        </w:rPr>
        <w:t xml:space="preserve"> </w:t>
      </w:r>
      <w:r w:rsidRPr="0062343B">
        <w:rPr>
          <w:b/>
          <w:sz w:val="24"/>
        </w:rPr>
        <w:t>and</w:t>
      </w:r>
      <w:r w:rsidRPr="0062343B">
        <w:rPr>
          <w:b/>
          <w:spacing w:val="80"/>
          <w:sz w:val="24"/>
        </w:rPr>
        <w:t xml:space="preserve"> </w:t>
      </w:r>
      <w:r w:rsidRPr="0062343B">
        <w:rPr>
          <w:b/>
          <w:sz w:val="24"/>
        </w:rPr>
        <w:t>Caregiving</w:t>
      </w:r>
      <w:r w:rsidRPr="0062343B">
        <w:rPr>
          <w:b/>
          <w:spacing w:val="80"/>
          <w:sz w:val="24"/>
        </w:rPr>
        <w:t xml:space="preserve"> </w:t>
      </w:r>
      <w:r w:rsidRPr="0062343B">
        <w:rPr>
          <w:b/>
          <w:sz w:val="24"/>
        </w:rPr>
        <w:t>Roles</w:t>
      </w:r>
      <w:r w:rsidRPr="0062343B">
        <w:rPr>
          <w:sz w:val="24"/>
        </w:rPr>
        <w:t>:</w:t>
      </w:r>
      <w:r w:rsidRPr="0062343B">
        <w:rPr>
          <w:spacing w:val="80"/>
          <w:sz w:val="24"/>
        </w:rPr>
        <w:t xml:space="preserve"> </w:t>
      </w:r>
      <w:r w:rsidRPr="0062343B">
        <w:rPr>
          <w:sz w:val="24"/>
        </w:rPr>
        <w:t>Balancing</w:t>
      </w:r>
      <w:r w:rsidRPr="0062343B">
        <w:rPr>
          <w:spacing w:val="80"/>
          <w:sz w:val="24"/>
        </w:rPr>
        <w:t xml:space="preserve"> </w:t>
      </w:r>
      <w:r w:rsidRPr="0062343B">
        <w:rPr>
          <w:sz w:val="24"/>
        </w:rPr>
        <w:t>responsibilities</w:t>
      </w:r>
      <w:r w:rsidRPr="0062343B">
        <w:rPr>
          <w:spacing w:val="80"/>
          <w:sz w:val="24"/>
        </w:rPr>
        <w:t xml:space="preserve"> </w:t>
      </w:r>
      <w:r w:rsidRPr="0062343B">
        <w:rPr>
          <w:sz w:val="24"/>
        </w:rPr>
        <w:t>with</w:t>
      </w:r>
      <w:r w:rsidRPr="0062343B">
        <w:rPr>
          <w:spacing w:val="80"/>
          <w:sz w:val="24"/>
        </w:rPr>
        <w:t xml:space="preserve"> </w:t>
      </w:r>
      <w:r w:rsidRPr="0062343B">
        <w:rPr>
          <w:sz w:val="24"/>
        </w:rPr>
        <w:t>frequent debilitating headaches can add stress.</w:t>
      </w:r>
    </w:p>
    <w:p w14:paraId="32E3AF4A" w14:textId="77777777" w:rsidR="004434EA" w:rsidRPr="0062343B" w:rsidRDefault="004434EA" w:rsidP="004434EA">
      <w:pPr>
        <w:pStyle w:val="ListParagraph"/>
        <w:tabs>
          <w:tab w:val="left" w:pos="1181"/>
        </w:tabs>
        <w:spacing w:line="360" w:lineRule="auto"/>
        <w:ind w:right="309" w:firstLine="0"/>
        <w:jc w:val="left"/>
        <w:rPr>
          <w:sz w:val="20"/>
        </w:rPr>
      </w:pPr>
    </w:p>
    <w:p w14:paraId="63C88AEA" w14:textId="77777777" w:rsidR="004434EA" w:rsidRPr="0062343B" w:rsidRDefault="004434EA" w:rsidP="004434EA">
      <w:pPr>
        <w:pStyle w:val="Heading3"/>
        <w:spacing w:before="1" w:line="360" w:lineRule="auto"/>
        <w:jc w:val="both"/>
      </w:pPr>
      <w:r w:rsidRPr="0062343B">
        <w:t>Special</w:t>
      </w:r>
      <w:r w:rsidRPr="0062343B">
        <w:rPr>
          <w:spacing w:val="-5"/>
        </w:rPr>
        <w:t xml:space="preserve"> </w:t>
      </w:r>
      <w:r w:rsidRPr="0062343B">
        <w:t>Considerations</w:t>
      </w:r>
      <w:r w:rsidRPr="0062343B">
        <w:rPr>
          <w:spacing w:val="-1"/>
        </w:rPr>
        <w:t xml:space="preserve"> </w:t>
      </w:r>
      <w:r w:rsidRPr="0062343B">
        <w:t>for</w:t>
      </w:r>
      <w:r w:rsidRPr="0062343B">
        <w:rPr>
          <w:spacing w:val="-4"/>
        </w:rPr>
        <w:t xml:space="preserve"> </w:t>
      </w:r>
      <w:r w:rsidRPr="0062343B">
        <w:rPr>
          <w:spacing w:val="-2"/>
        </w:rPr>
        <w:t>Women</w:t>
      </w:r>
    </w:p>
    <w:p w14:paraId="1F861577" w14:textId="77777777" w:rsidR="004434EA" w:rsidRPr="0062343B" w:rsidRDefault="004434EA" w:rsidP="004434EA">
      <w:pPr>
        <w:pStyle w:val="ListParagraph"/>
        <w:numPr>
          <w:ilvl w:val="0"/>
          <w:numId w:val="3"/>
        </w:numPr>
        <w:tabs>
          <w:tab w:val="left" w:pos="1181"/>
        </w:tabs>
        <w:spacing w:before="139" w:line="360" w:lineRule="auto"/>
        <w:ind w:right="309"/>
        <w:rPr>
          <w:sz w:val="20"/>
        </w:rPr>
      </w:pPr>
      <w:r w:rsidRPr="0062343B">
        <w:rPr>
          <w:b/>
          <w:sz w:val="24"/>
        </w:rPr>
        <w:t>Pregnancy</w:t>
      </w:r>
      <w:r w:rsidRPr="0062343B">
        <w:rPr>
          <w:sz w:val="24"/>
        </w:rPr>
        <w:t>:</w:t>
      </w:r>
      <w:r w:rsidRPr="0062343B">
        <w:rPr>
          <w:spacing w:val="40"/>
          <w:sz w:val="24"/>
        </w:rPr>
        <w:t xml:space="preserve"> </w:t>
      </w:r>
      <w:r w:rsidRPr="0062343B">
        <w:rPr>
          <w:sz w:val="24"/>
        </w:rPr>
        <w:t>Many</w:t>
      </w:r>
      <w:r w:rsidRPr="0062343B">
        <w:rPr>
          <w:spacing w:val="40"/>
          <w:sz w:val="24"/>
        </w:rPr>
        <w:t xml:space="preserve"> </w:t>
      </w:r>
      <w:r w:rsidRPr="0062343B">
        <w:rPr>
          <w:sz w:val="24"/>
        </w:rPr>
        <w:t>preventive</w:t>
      </w:r>
      <w:r w:rsidRPr="0062343B">
        <w:rPr>
          <w:spacing w:val="40"/>
          <w:sz w:val="24"/>
        </w:rPr>
        <w:t xml:space="preserve"> </w:t>
      </w:r>
      <w:r w:rsidRPr="0062343B">
        <w:rPr>
          <w:sz w:val="24"/>
        </w:rPr>
        <w:t>migraine</w:t>
      </w:r>
      <w:r w:rsidRPr="0062343B">
        <w:rPr>
          <w:spacing w:val="40"/>
          <w:sz w:val="24"/>
        </w:rPr>
        <w:t xml:space="preserve"> </w:t>
      </w:r>
      <w:r w:rsidRPr="0062343B">
        <w:rPr>
          <w:sz w:val="24"/>
        </w:rPr>
        <w:t>medications</w:t>
      </w:r>
      <w:r w:rsidRPr="0062343B">
        <w:rPr>
          <w:spacing w:val="40"/>
          <w:sz w:val="24"/>
        </w:rPr>
        <w:t xml:space="preserve"> </w:t>
      </w:r>
      <w:r w:rsidRPr="0062343B">
        <w:rPr>
          <w:sz w:val="24"/>
        </w:rPr>
        <w:t>are</w:t>
      </w:r>
      <w:r w:rsidRPr="0062343B">
        <w:rPr>
          <w:spacing w:val="40"/>
          <w:sz w:val="24"/>
        </w:rPr>
        <w:t xml:space="preserve"> </w:t>
      </w:r>
      <w:r w:rsidRPr="0062343B">
        <w:rPr>
          <w:sz w:val="24"/>
        </w:rPr>
        <w:t>contraindicated,</w:t>
      </w:r>
      <w:r w:rsidRPr="0062343B">
        <w:rPr>
          <w:spacing w:val="40"/>
          <w:sz w:val="24"/>
        </w:rPr>
        <w:t xml:space="preserve"> </w:t>
      </w:r>
      <w:r w:rsidRPr="0062343B">
        <w:rPr>
          <w:sz w:val="24"/>
        </w:rPr>
        <w:t>so non-pharmacological therapies are preferred.</w:t>
      </w:r>
    </w:p>
    <w:p w14:paraId="75F243A1" w14:textId="77777777" w:rsidR="004434EA" w:rsidRPr="0062343B" w:rsidRDefault="004434EA" w:rsidP="004434EA">
      <w:pPr>
        <w:pStyle w:val="ListParagraph"/>
        <w:numPr>
          <w:ilvl w:val="0"/>
          <w:numId w:val="3"/>
        </w:numPr>
        <w:tabs>
          <w:tab w:val="left" w:pos="1181"/>
        </w:tabs>
        <w:spacing w:line="360" w:lineRule="auto"/>
        <w:ind w:right="311"/>
        <w:rPr>
          <w:sz w:val="20"/>
        </w:rPr>
      </w:pPr>
      <w:r w:rsidRPr="0062343B">
        <w:rPr>
          <w:b/>
          <w:sz w:val="24"/>
        </w:rPr>
        <w:t>Menopause</w:t>
      </w:r>
      <w:r w:rsidRPr="0062343B">
        <w:rPr>
          <w:sz w:val="24"/>
        </w:rPr>
        <w:t>: Hormone fluctuations during this phase may worsen or improve migraines; i</w:t>
      </w:r>
      <w:r w:rsidR="009E7069">
        <w:rPr>
          <w:sz w:val="24"/>
        </w:rPr>
        <w:t>ndividualized management is key [14].</w:t>
      </w:r>
    </w:p>
    <w:p w14:paraId="6A1969AD" w14:textId="77777777" w:rsidR="004434EA" w:rsidRPr="0062343B" w:rsidRDefault="004434EA" w:rsidP="004434EA">
      <w:pPr>
        <w:pStyle w:val="BodyText"/>
        <w:spacing w:line="360" w:lineRule="auto"/>
        <w:ind w:left="460"/>
        <w:jc w:val="both"/>
        <w:rPr>
          <w:b/>
        </w:rPr>
      </w:pPr>
      <w:r w:rsidRPr="0062343B">
        <w:rPr>
          <w:b/>
        </w:rPr>
        <w:t>Calcitonin</w:t>
      </w:r>
      <w:r w:rsidRPr="0062343B">
        <w:rPr>
          <w:b/>
          <w:spacing w:val="-7"/>
        </w:rPr>
        <w:t xml:space="preserve"> </w:t>
      </w:r>
      <w:r w:rsidRPr="0062343B">
        <w:rPr>
          <w:b/>
        </w:rPr>
        <w:t>Gene-Related</w:t>
      </w:r>
      <w:r w:rsidRPr="0062343B">
        <w:rPr>
          <w:b/>
          <w:spacing w:val="-6"/>
        </w:rPr>
        <w:t xml:space="preserve"> </w:t>
      </w:r>
      <w:r w:rsidRPr="0062343B">
        <w:rPr>
          <w:b/>
        </w:rPr>
        <w:t>Peptide</w:t>
      </w:r>
      <w:r w:rsidRPr="0062343B">
        <w:rPr>
          <w:b/>
          <w:spacing w:val="-4"/>
        </w:rPr>
        <w:t xml:space="preserve"> </w:t>
      </w:r>
      <w:r w:rsidRPr="0062343B">
        <w:rPr>
          <w:b/>
        </w:rPr>
        <w:t>(CGRP)</w:t>
      </w:r>
      <w:r w:rsidRPr="0062343B">
        <w:rPr>
          <w:b/>
          <w:spacing w:val="-2"/>
        </w:rPr>
        <w:t xml:space="preserve"> Antagonists</w:t>
      </w:r>
    </w:p>
    <w:p w14:paraId="6BF80B27" w14:textId="77777777" w:rsidR="004434EA" w:rsidRPr="0062343B" w:rsidRDefault="004434EA" w:rsidP="004434EA">
      <w:pPr>
        <w:pStyle w:val="BodyText"/>
        <w:spacing w:before="282" w:line="360" w:lineRule="auto"/>
        <w:ind w:left="460" w:right="310"/>
        <w:jc w:val="both"/>
      </w:pPr>
      <w:r w:rsidRPr="0062343B">
        <w:t>CGRP antagonists have emerged as a significant breakthrough in migraine management. These</w:t>
      </w:r>
      <w:r w:rsidRPr="0062343B">
        <w:rPr>
          <w:spacing w:val="-6"/>
        </w:rPr>
        <w:t xml:space="preserve"> </w:t>
      </w:r>
      <w:r w:rsidRPr="0062343B">
        <w:t>medications</w:t>
      </w:r>
      <w:r w:rsidRPr="0062343B">
        <w:rPr>
          <w:spacing w:val="-3"/>
        </w:rPr>
        <w:t xml:space="preserve"> </w:t>
      </w:r>
      <w:r w:rsidRPr="0062343B">
        <w:t>work</w:t>
      </w:r>
      <w:r w:rsidRPr="0062343B">
        <w:rPr>
          <w:spacing w:val="-4"/>
        </w:rPr>
        <w:t xml:space="preserve"> </w:t>
      </w:r>
      <w:r w:rsidRPr="0062343B">
        <w:t>by</w:t>
      </w:r>
      <w:r w:rsidRPr="0062343B">
        <w:rPr>
          <w:spacing w:val="-4"/>
        </w:rPr>
        <w:t xml:space="preserve"> </w:t>
      </w:r>
      <w:r w:rsidRPr="0062343B">
        <w:t>inhibiting</w:t>
      </w:r>
      <w:r w:rsidRPr="0062343B">
        <w:rPr>
          <w:spacing w:val="-4"/>
        </w:rPr>
        <w:t xml:space="preserve"> </w:t>
      </w:r>
      <w:r w:rsidRPr="0062343B">
        <w:t>the</w:t>
      </w:r>
      <w:r w:rsidRPr="0062343B">
        <w:rPr>
          <w:spacing w:val="-6"/>
        </w:rPr>
        <w:t xml:space="preserve"> </w:t>
      </w:r>
      <w:r w:rsidRPr="0062343B">
        <w:t>activity</w:t>
      </w:r>
      <w:r w:rsidRPr="0062343B">
        <w:rPr>
          <w:spacing w:val="-4"/>
        </w:rPr>
        <w:t xml:space="preserve"> </w:t>
      </w:r>
      <w:r w:rsidRPr="0062343B">
        <w:t>of</w:t>
      </w:r>
      <w:r w:rsidRPr="0062343B">
        <w:rPr>
          <w:spacing w:val="-4"/>
        </w:rPr>
        <w:t xml:space="preserve"> </w:t>
      </w:r>
      <w:r w:rsidRPr="0062343B">
        <w:t>CGRP,</w:t>
      </w:r>
      <w:r w:rsidRPr="0062343B">
        <w:rPr>
          <w:spacing w:val="-4"/>
        </w:rPr>
        <w:t xml:space="preserve"> </w:t>
      </w:r>
      <w:r w:rsidRPr="0062343B">
        <w:t>a</w:t>
      </w:r>
      <w:r w:rsidRPr="0062343B">
        <w:rPr>
          <w:spacing w:val="-6"/>
        </w:rPr>
        <w:t xml:space="preserve"> </w:t>
      </w:r>
      <w:r w:rsidRPr="0062343B">
        <w:t>molecule involved in migraine pathophysiology. They are available in both injectable monoclonal antibody forms and oral formulations:</w:t>
      </w:r>
    </w:p>
    <w:p w14:paraId="25D0DA4B" w14:textId="77777777" w:rsidR="004434EA" w:rsidRPr="0062343B" w:rsidRDefault="004434EA" w:rsidP="004434EA">
      <w:pPr>
        <w:pStyle w:val="ListParagraph"/>
        <w:numPr>
          <w:ilvl w:val="0"/>
          <w:numId w:val="3"/>
        </w:numPr>
        <w:tabs>
          <w:tab w:val="left" w:pos="1181"/>
        </w:tabs>
        <w:spacing w:line="360" w:lineRule="auto"/>
        <w:ind w:right="468"/>
        <w:rPr>
          <w:sz w:val="20"/>
        </w:rPr>
      </w:pPr>
      <w:r w:rsidRPr="0062343B">
        <w:rPr>
          <w:b/>
          <w:sz w:val="24"/>
        </w:rPr>
        <w:t>Injectable Monoclonal Antibodies</w:t>
      </w:r>
      <w:r w:rsidRPr="0062343B">
        <w:rPr>
          <w:sz w:val="24"/>
        </w:rPr>
        <w:t xml:space="preserve">: Medications such as </w:t>
      </w:r>
      <w:proofErr w:type="spellStart"/>
      <w:r w:rsidRPr="0062343B">
        <w:rPr>
          <w:sz w:val="24"/>
        </w:rPr>
        <w:t>erenumab</w:t>
      </w:r>
      <w:proofErr w:type="spellEnd"/>
      <w:r w:rsidRPr="0062343B">
        <w:rPr>
          <w:sz w:val="24"/>
        </w:rPr>
        <w:t xml:space="preserve">, </w:t>
      </w:r>
      <w:proofErr w:type="spellStart"/>
      <w:r w:rsidRPr="0062343B">
        <w:rPr>
          <w:sz w:val="24"/>
        </w:rPr>
        <w:t>fremanezumab</w:t>
      </w:r>
      <w:proofErr w:type="spellEnd"/>
      <w:r w:rsidRPr="0062343B">
        <w:rPr>
          <w:sz w:val="24"/>
        </w:rPr>
        <w:t>,</w:t>
      </w:r>
      <w:r w:rsidRPr="0062343B">
        <w:rPr>
          <w:spacing w:val="-6"/>
          <w:sz w:val="24"/>
        </w:rPr>
        <w:t xml:space="preserve"> </w:t>
      </w:r>
      <w:r w:rsidRPr="0062343B">
        <w:rPr>
          <w:sz w:val="24"/>
        </w:rPr>
        <w:t>and</w:t>
      </w:r>
      <w:r w:rsidRPr="0062343B">
        <w:rPr>
          <w:spacing w:val="-6"/>
          <w:sz w:val="24"/>
        </w:rPr>
        <w:t xml:space="preserve"> </w:t>
      </w:r>
      <w:proofErr w:type="spellStart"/>
      <w:r w:rsidRPr="0062343B">
        <w:rPr>
          <w:sz w:val="24"/>
        </w:rPr>
        <w:t>galcanezumab</w:t>
      </w:r>
      <w:proofErr w:type="spellEnd"/>
      <w:r w:rsidRPr="0062343B">
        <w:rPr>
          <w:spacing w:val="-6"/>
          <w:sz w:val="24"/>
        </w:rPr>
        <w:t xml:space="preserve"> </w:t>
      </w:r>
      <w:r w:rsidRPr="0062343B">
        <w:rPr>
          <w:sz w:val="24"/>
        </w:rPr>
        <w:t>are</w:t>
      </w:r>
      <w:r w:rsidRPr="0062343B">
        <w:rPr>
          <w:spacing w:val="-8"/>
          <w:sz w:val="24"/>
        </w:rPr>
        <w:t xml:space="preserve"> </w:t>
      </w:r>
      <w:r w:rsidRPr="0062343B">
        <w:rPr>
          <w:sz w:val="24"/>
        </w:rPr>
        <w:t>administered</w:t>
      </w:r>
      <w:r w:rsidRPr="0062343B">
        <w:rPr>
          <w:spacing w:val="-3"/>
          <w:sz w:val="24"/>
        </w:rPr>
        <w:t xml:space="preserve"> </w:t>
      </w:r>
      <w:r w:rsidRPr="0062343B">
        <w:rPr>
          <w:sz w:val="24"/>
        </w:rPr>
        <w:t>monthly</w:t>
      </w:r>
      <w:r w:rsidRPr="0062343B">
        <w:rPr>
          <w:spacing w:val="-6"/>
          <w:sz w:val="24"/>
        </w:rPr>
        <w:t xml:space="preserve"> </w:t>
      </w:r>
      <w:r w:rsidRPr="0062343B">
        <w:rPr>
          <w:sz w:val="24"/>
        </w:rPr>
        <w:t>or</w:t>
      </w:r>
      <w:r w:rsidRPr="0062343B">
        <w:rPr>
          <w:spacing w:val="-6"/>
          <w:sz w:val="24"/>
        </w:rPr>
        <w:t xml:space="preserve"> </w:t>
      </w:r>
      <w:r w:rsidRPr="0062343B">
        <w:rPr>
          <w:sz w:val="24"/>
        </w:rPr>
        <w:t>quarterly</w:t>
      </w:r>
      <w:r w:rsidRPr="0062343B">
        <w:rPr>
          <w:spacing w:val="-3"/>
          <w:sz w:val="24"/>
        </w:rPr>
        <w:t xml:space="preserve"> </w:t>
      </w:r>
      <w:r w:rsidRPr="0062343B">
        <w:rPr>
          <w:sz w:val="24"/>
        </w:rPr>
        <w:t>and have been approved for migraine prophylaxis in adults.</w:t>
      </w:r>
    </w:p>
    <w:p w14:paraId="5853444A" w14:textId="77777777" w:rsidR="004434EA" w:rsidRPr="0062343B" w:rsidRDefault="004434EA" w:rsidP="004434EA">
      <w:pPr>
        <w:pStyle w:val="ListParagraph"/>
        <w:spacing w:line="242" w:lineRule="auto"/>
        <w:jc w:val="left"/>
        <w:rPr>
          <w:sz w:val="20"/>
        </w:rPr>
        <w:sectPr w:rsidR="004434EA" w:rsidRPr="0062343B" w:rsidSect="00392AC4">
          <w:pgSz w:w="11910" w:h="16840"/>
          <w:pgMar w:top="1940" w:right="1133" w:bottom="880" w:left="1700" w:header="0" w:footer="696" w:gutter="0"/>
          <w:cols w:space="720"/>
        </w:sectPr>
      </w:pPr>
    </w:p>
    <w:p w14:paraId="0D6FAAF2" w14:textId="77777777" w:rsidR="004434EA" w:rsidRPr="0062343B" w:rsidRDefault="004434EA" w:rsidP="004434EA">
      <w:pPr>
        <w:pStyle w:val="ListParagraph"/>
        <w:numPr>
          <w:ilvl w:val="0"/>
          <w:numId w:val="3"/>
        </w:numPr>
        <w:tabs>
          <w:tab w:val="left" w:pos="1181"/>
        </w:tabs>
        <w:spacing w:before="221" w:line="360" w:lineRule="auto"/>
        <w:ind w:right="364"/>
        <w:jc w:val="left"/>
        <w:rPr>
          <w:sz w:val="20"/>
        </w:rPr>
      </w:pPr>
      <w:r w:rsidRPr="0062343B">
        <w:rPr>
          <w:b/>
          <w:sz w:val="24"/>
        </w:rPr>
        <w:lastRenderedPageBreak/>
        <w:t>Oral CGRP Receptor Antagonists (</w:t>
      </w:r>
      <w:proofErr w:type="spellStart"/>
      <w:r w:rsidRPr="0062343B">
        <w:rPr>
          <w:b/>
          <w:sz w:val="24"/>
        </w:rPr>
        <w:t>Gepants</w:t>
      </w:r>
      <w:proofErr w:type="spellEnd"/>
      <w:r w:rsidRPr="0062343B">
        <w:rPr>
          <w:b/>
          <w:sz w:val="24"/>
        </w:rPr>
        <w:t>)</w:t>
      </w:r>
      <w:r w:rsidRPr="0062343B">
        <w:rPr>
          <w:sz w:val="24"/>
        </w:rPr>
        <w:t xml:space="preserve">: Drugs like </w:t>
      </w:r>
      <w:proofErr w:type="spellStart"/>
      <w:r w:rsidRPr="0062343B">
        <w:rPr>
          <w:sz w:val="24"/>
        </w:rPr>
        <w:t>ubrogepant</w:t>
      </w:r>
      <w:proofErr w:type="spellEnd"/>
      <w:r w:rsidRPr="0062343B">
        <w:rPr>
          <w:sz w:val="24"/>
        </w:rPr>
        <w:t xml:space="preserve"> and </w:t>
      </w:r>
      <w:proofErr w:type="spellStart"/>
      <w:r w:rsidRPr="0062343B">
        <w:rPr>
          <w:sz w:val="24"/>
        </w:rPr>
        <w:t>rimegepant</w:t>
      </w:r>
      <w:proofErr w:type="spellEnd"/>
      <w:r w:rsidRPr="0062343B">
        <w:rPr>
          <w:spacing w:val="-6"/>
          <w:sz w:val="24"/>
        </w:rPr>
        <w:t xml:space="preserve"> </w:t>
      </w:r>
      <w:r w:rsidRPr="0062343B">
        <w:rPr>
          <w:sz w:val="24"/>
        </w:rPr>
        <w:t>are</w:t>
      </w:r>
      <w:r w:rsidRPr="0062343B">
        <w:rPr>
          <w:spacing w:val="-6"/>
          <w:sz w:val="24"/>
        </w:rPr>
        <w:t xml:space="preserve"> </w:t>
      </w:r>
      <w:r w:rsidRPr="0062343B">
        <w:rPr>
          <w:sz w:val="24"/>
        </w:rPr>
        <w:t>used</w:t>
      </w:r>
      <w:r w:rsidRPr="0062343B">
        <w:rPr>
          <w:spacing w:val="-4"/>
          <w:sz w:val="24"/>
        </w:rPr>
        <w:t xml:space="preserve"> </w:t>
      </w:r>
      <w:r w:rsidRPr="0062343B">
        <w:rPr>
          <w:sz w:val="24"/>
        </w:rPr>
        <w:t>for</w:t>
      </w:r>
      <w:r w:rsidRPr="0062343B">
        <w:rPr>
          <w:spacing w:val="-4"/>
          <w:sz w:val="24"/>
        </w:rPr>
        <w:t xml:space="preserve"> </w:t>
      </w:r>
      <w:r w:rsidRPr="0062343B">
        <w:rPr>
          <w:sz w:val="24"/>
        </w:rPr>
        <w:t>acute</w:t>
      </w:r>
      <w:r w:rsidRPr="0062343B">
        <w:rPr>
          <w:spacing w:val="-6"/>
          <w:sz w:val="24"/>
        </w:rPr>
        <w:t xml:space="preserve"> </w:t>
      </w:r>
      <w:r w:rsidRPr="0062343B">
        <w:rPr>
          <w:sz w:val="24"/>
        </w:rPr>
        <w:t>migraine</w:t>
      </w:r>
      <w:r w:rsidRPr="0062343B">
        <w:rPr>
          <w:spacing w:val="-2"/>
          <w:sz w:val="24"/>
        </w:rPr>
        <w:t xml:space="preserve"> </w:t>
      </w:r>
      <w:r w:rsidRPr="0062343B">
        <w:rPr>
          <w:sz w:val="24"/>
        </w:rPr>
        <w:t>treatment,</w:t>
      </w:r>
      <w:r w:rsidRPr="0062343B">
        <w:rPr>
          <w:spacing w:val="-4"/>
          <w:sz w:val="24"/>
        </w:rPr>
        <w:t xml:space="preserve"> </w:t>
      </w:r>
      <w:r w:rsidRPr="0062343B">
        <w:rPr>
          <w:sz w:val="24"/>
        </w:rPr>
        <w:t>while</w:t>
      </w:r>
      <w:r w:rsidRPr="0062343B">
        <w:rPr>
          <w:spacing w:val="-6"/>
          <w:sz w:val="24"/>
        </w:rPr>
        <w:t xml:space="preserve"> </w:t>
      </w:r>
      <w:proofErr w:type="spellStart"/>
      <w:r w:rsidRPr="0062343B">
        <w:rPr>
          <w:sz w:val="24"/>
        </w:rPr>
        <w:t>atogepant</w:t>
      </w:r>
      <w:proofErr w:type="spellEnd"/>
      <w:r w:rsidRPr="0062343B">
        <w:rPr>
          <w:spacing w:val="-6"/>
          <w:sz w:val="24"/>
        </w:rPr>
        <w:t xml:space="preserve"> </w:t>
      </w:r>
      <w:r w:rsidRPr="0062343B">
        <w:rPr>
          <w:sz w:val="24"/>
        </w:rPr>
        <w:t>is</w:t>
      </w:r>
      <w:r w:rsidRPr="0062343B">
        <w:rPr>
          <w:spacing w:val="-4"/>
          <w:sz w:val="24"/>
        </w:rPr>
        <w:t xml:space="preserve"> </w:t>
      </w:r>
      <w:r w:rsidRPr="0062343B">
        <w:rPr>
          <w:sz w:val="24"/>
        </w:rPr>
        <w:t xml:space="preserve">approved for preventive therapy. These oral options provide flexibility and are particularly beneficial for individuals who prefer not to use injectable </w:t>
      </w:r>
      <w:r w:rsidRPr="0062343B">
        <w:rPr>
          <w:spacing w:val="-2"/>
          <w:sz w:val="24"/>
        </w:rPr>
        <w:t>medications.(15)</w:t>
      </w:r>
    </w:p>
    <w:p w14:paraId="0FFDB426" w14:textId="77777777" w:rsidR="004434EA" w:rsidRPr="0062343B" w:rsidRDefault="004434EA" w:rsidP="004434EA">
      <w:pPr>
        <w:pStyle w:val="BodyText"/>
        <w:spacing w:before="5" w:line="360" w:lineRule="auto"/>
        <w:rPr>
          <w:b/>
        </w:rPr>
      </w:pPr>
    </w:p>
    <w:p w14:paraId="12F4CC0E" w14:textId="77777777" w:rsidR="009E7069" w:rsidRDefault="004434EA" w:rsidP="009E7069">
      <w:pPr>
        <w:pStyle w:val="BodyText"/>
        <w:spacing w:line="360" w:lineRule="auto"/>
        <w:ind w:left="460"/>
        <w:jc w:val="both"/>
        <w:rPr>
          <w:b/>
        </w:rPr>
      </w:pPr>
      <w:r w:rsidRPr="0062343B">
        <w:rPr>
          <w:b/>
        </w:rPr>
        <w:t>Personalized</w:t>
      </w:r>
      <w:r w:rsidRPr="0062343B">
        <w:rPr>
          <w:b/>
          <w:spacing w:val="-6"/>
        </w:rPr>
        <w:t xml:space="preserve"> </w:t>
      </w:r>
      <w:r w:rsidRPr="0062343B">
        <w:rPr>
          <w:b/>
          <w:spacing w:val="-2"/>
        </w:rPr>
        <w:t>Therapy</w:t>
      </w:r>
    </w:p>
    <w:p w14:paraId="5444FC0B" w14:textId="77777777" w:rsidR="004434EA" w:rsidRDefault="004434EA" w:rsidP="009E7069">
      <w:pPr>
        <w:pStyle w:val="BodyText"/>
        <w:spacing w:line="360" w:lineRule="auto"/>
        <w:ind w:left="460"/>
        <w:jc w:val="both"/>
      </w:pPr>
      <w:r w:rsidRPr="0062343B">
        <w:t>Migraine pathophysiology has led to more personalized treatment strategies, considering</w:t>
      </w:r>
      <w:r w:rsidRPr="0062343B">
        <w:rPr>
          <w:spacing w:val="-5"/>
        </w:rPr>
        <w:t xml:space="preserve"> </w:t>
      </w:r>
      <w:r w:rsidRPr="0062343B">
        <w:t>individual</w:t>
      </w:r>
      <w:r w:rsidRPr="0062343B">
        <w:rPr>
          <w:spacing w:val="-7"/>
        </w:rPr>
        <w:t xml:space="preserve"> </w:t>
      </w:r>
      <w:r w:rsidRPr="0062343B">
        <w:t>patient</w:t>
      </w:r>
      <w:r w:rsidRPr="0062343B">
        <w:rPr>
          <w:spacing w:val="-7"/>
        </w:rPr>
        <w:t xml:space="preserve"> </w:t>
      </w:r>
      <w:r w:rsidRPr="0062343B">
        <w:t>profiles,</w:t>
      </w:r>
      <w:r w:rsidRPr="0062343B">
        <w:rPr>
          <w:spacing w:val="-5"/>
        </w:rPr>
        <w:t xml:space="preserve"> </w:t>
      </w:r>
      <w:r w:rsidRPr="0062343B">
        <w:t>comorbidities,</w:t>
      </w:r>
      <w:r w:rsidRPr="0062343B">
        <w:rPr>
          <w:spacing w:val="-5"/>
        </w:rPr>
        <w:t xml:space="preserve"> </w:t>
      </w:r>
      <w:r w:rsidRPr="0062343B">
        <w:t>and</w:t>
      </w:r>
      <w:r w:rsidRPr="0062343B">
        <w:rPr>
          <w:spacing w:val="-5"/>
        </w:rPr>
        <w:t xml:space="preserve"> </w:t>
      </w:r>
      <w:r w:rsidRPr="0062343B">
        <w:t>preferences.</w:t>
      </w:r>
      <w:r w:rsidRPr="0062343B">
        <w:rPr>
          <w:spacing w:val="-5"/>
        </w:rPr>
        <w:t xml:space="preserve"> </w:t>
      </w:r>
      <w:r w:rsidRPr="0062343B">
        <w:t>This</w:t>
      </w:r>
      <w:r w:rsidRPr="0062343B">
        <w:rPr>
          <w:spacing w:val="-4"/>
        </w:rPr>
        <w:t xml:space="preserve"> </w:t>
      </w:r>
      <w:r w:rsidRPr="0062343B">
        <w:t>approach aims to enhance treatment efficacy and patient satisfaction.</w:t>
      </w:r>
      <w:r w:rsidR="009E7069">
        <w:rPr>
          <w:b/>
        </w:rPr>
        <w:t xml:space="preserve"> </w:t>
      </w:r>
      <w:r w:rsidRPr="0062343B">
        <w:t>These</w:t>
      </w:r>
      <w:r w:rsidRPr="0062343B">
        <w:rPr>
          <w:spacing w:val="-5"/>
        </w:rPr>
        <w:t xml:space="preserve"> </w:t>
      </w:r>
      <w:r w:rsidRPr="0062343B">
        <w:t>developments</w:t>
      </w:r>
      <w:r w:rsidRPr="0062343B">
        <w:rPr>
          <w:spacing w:val="-5"/>
        </w:rPr>
        <w:t xml:space="preserve"> </w:t>
      </w:r>
      <w:r w:rsidRPr="0062343B">
        <w:t>represent</w:t>
      </w:r>
      <w:r w:rsidRPr="0062343B">
        <w:rPr>
          <w:spacing w:val="-7"/>
        </w:rPr>
        <w:t xml:space="preserve"> </w:t>
      </w:r>
      <w:r w:rsidRPr="0062343B">
        <w:t>significant</w:t>
      </w:r>
      <w:r w:rsidRPr="0062343B">
        <w:rPr>
          <w:spacing w:val="-6"/>
        </w:rPr>
        <w:t xml:space="preserve"> </w:t>
      </w:r>
      <w:r w:rsidRPr="0062343B">
        <w:t>progress</w:t>
      </w:r>
      <w:r w:rsidRPr="0062343B">
        <w:rPr>
          <w:spacing w:val="-5"/>
        </w:rPr>
        <w:t xml:space="preserve"> </w:t>
      </w:r>
      <w:r w:rsidRPr="0062343B">
        <w:t>in</w:t>
      </w:r>
      <w:r w:rsidRPr="0062343B">
        <w:rPr>
          <w:spacing w:val="-7"/>
        </w:rPr>
        <w:t xml:space="preserve"> </w:t>
      </w:r>
      <w:r w:rsidRPr="0062343B">
        <w:t>chronic</w:t>
      </w:r>
      <w:r w:rsidRPr="0062343B">
        <w:rPr>
          <w:spacing w:val="-8"/>
        </w:rPr>
        <w:t xml:space="preserve"> </w:t>
      </w:r>
      <w:r w:rsidRPr="0062343B">
        <w:t>migraine</w:t>
      </w:r>
      <w:r w:rsidRPr="0062343B">
        <w:rPr>
          <w:spacing w:val="-5"/>
        </w:rPr>
        <w:t xml:space="preserve"> </w:t>
      </w:r>
      <w:r w:rsidRPr="0062343B">
        <w:t>management, offering new avenues for relief, particularly for women who are disproportiona</w:t>
      </w:r>
      <w:r w:rsidR="009E7069">
        <w:t>tely affected by this condition [16]</w:t>
      </w:r>
    </w:p>
    <w:p w14:paraId="75860C5B" w14:textId="77777777" w:rsidR="009E7069" w:rsidRPr="009E7069" w:rsidRDefault="009E7069" w:rsidP="009E7069">
      <w:pPr>
        <w:pStyle w:val="BodyText"/>
        <w:spacing w:line="360" w:lineRule="auto"/>
        <w:ind w:left="460"/>
        <w:jc w:val="both"/>
        <w:rPr>
          <w:b/>
        </w:rPr>
      </w:pPr>
    </w:p>
    <w:p w14:paraId="32950183" w14:textId="77777777" w:rsidR="004434EA" w:rsidRPr="0062343B" w:rsidRDefault="004434EA" w:rsidP="004434EA">
      <w:pPr>
        <w:pStyle w:val="Heading1"/>
        <w:spacing w:line="311" w:lineRule="exact"/>
        <w:ind w:left="530"/>
        <w:jc w:val="left"/>
      </w:pPr>
      <w:r w:rsidRPr="0062343B">
        <w:rPr>
          <w:spacing w:val="-2"/>
          <w:w w:val="85"/>
        </w:rPr>
        <w:t>(e)Botulinum Toxin Injections</w:t>
      </w:r>
    </w:p>
    <w:p w14:paraId="1967BB36" w14:textId="77777777" w:rsidR="004434EA" w:rsidRPr="0062343B" w:rsidRDefault="004434EA" w:rsidP="004434EA">
      <w:pPr>
        <w:pStyle w:val="ListParagraph"/>
        <w:numPr>
          <w:ilvl w:val="0"/>
          <w:numId w:val="3"/>
        </w:numPr>
        <w:tabs>
          <w:tab w:val="left" w:pos="1181"/>
        </w:tabs>
        <w:spacing w:before="153" w:line="352" w:lineRule="auto"/>
        <w:ind w:right="302"/>
        <w:rPr>
          <w:sz w:val="24"/>
        </w:rPr>
      </w:pPr>
      <w:r w:rsidRPr="0062343B">
        <w:rPr>
          <w:sz w:val="24"/>
        </w:rPr>
        <w:t>Botulinum toxin type A, the FDA-approved drug for the administration of chronic migraines.</w:t>
      </w:r>
    </w:p>
    <w:p w14:paraId="3B85B812" w14:textId="77777777" w:rsidR="004434EA" w:rsidRPr="0062343B" w:rsidRDefault="004434EA" w:rsidP="004434EA">
      <w:pPr>
        <w:pStyle w:val="ListParagraph"/>
        <w:numPr>
          <w:ilvl w:val="0"/>
          <w:numId w:val="3"/>
        </w:numPr>
        <w:tabs>
          <w:tab w:val="left" w:pos="1181"/>
        </w:tabs>
        <w:spacing w:before="8" w:line="352" w:lineRule="auto"/>
        <w:ind w:right="308"/>
        <w:rPr>
          <w:sz w:val="24"/>
        </w:rPr>
      </w:pPr>
      <w:r w:rsidRPr="0062343B">
        <w:rPr>
          <w:sz w:val="24"/>
        </w:rPr>
        <w:t>It is believed that Botox inhibits the release of neurotransmitters causing pain and</w:t>
      </w:r>
      <w:r w:rsidRPr="0062343B">
        <w:rPr>
          <w:spacing w:val="-2"/>
          <w:sz w:val="24"/>
        </w:rPr>
        <w:t xml:space="preserve"> </w:t>
      </w:r>
      <w:r w:rsidRPr="0062343B">
        <w:rPr>
          <w:sz w:val="24"/>
        </w:rPr>
        <w:t>blocks</w:t>
      </w:r>
      <w:r w:rsidRPr="0062343B">
        <w:rPr>
          <w:spacing w:val="-1"/>
          <w:sz w:val="24"/>
        </w:rPr>
        <w:t xml:space="preserve"> </w:t>
      </w:r>
      <w:r w:rsidRPr="0062343B">
        <w:rPr>
          <w:sz w:val="24"/>
        </w:rPr>
        <w:t>the activation</w:t>
      </w:r>
      <w:r w:rsidRPr="0062343B">
        <w:rPr>
          <w:spacing w:val="-2"/>
          <w:sz w:val="24"/>
        </w:rPr>
        <w:t xml:space="preserve"> </w:t>
      </w:r>
      <w:r w:rsidRPr="0062343B">
        <w:rPr>
          <w:sz w:val="24"/>
        </w:rPr>
        <w:t>of</w:t>
      </w:r>
      <w:r w:rsidRPr="0062343B">
        <w:rPr>
          <w:spacing w:val="-2"/>
          <w:sz w:val="24"/>
        </w:rPr>
        <w:t xml:space="preserve"> </w:t>
      </w:r>
      <w:r w:rsidRPr="0062343B">
        <w:rPr>
          <w:sz w:val="24"/>
        </w:rPr>
        <w:t>the</w:t>
      </w:r>
      <w:r w:rsidRPr="0062343B">
        <w:rPr>
          <w:spacing w:val="-4"/>
          <w:sz w:val="24"/>
        </w:rPr>
        <w:t xml:space="preserve"> </w:t>
      </w:r>
      <w:r w:rsidRPr="0062343B">
        <w:rPr>
          <w:sz w:val="24"/>
        </w:rPr>
        <w:t>trigeminal</w:t>
      </w:r>
      <w:r w:rsidRPr="0062343B">
        <w:rPr>
          <w:spacing w:val="-4"/>
          <w:sz w:val="24"/>
        </w:rPr>
        <w:t xml:space="preserve"> </w:t>
      </w:r>
      <w:r w:rsidRPr="0062343B">
        <w:rPr>
          <w:sz w:val="24"/>
        </w:rPr>
        <w:t>nerve</w:t>
      </w:r>
      <w:r w:rsidRPr="0062343B">
        <w:rPr>
          <w:spacing w:val="-4"/>
          <w:sz w:val="24"/>
        </w:rPr>
        <w:t xml:space="preserve"> </w:t>
      </w:r>
      <w:r w:rsidRPr="0062343B">
        <w:rPr>
          <w:sz w:val="24"/>
        </w:rPr>
        <w:t>in migraine</w:t>
      </w:r>
      <w:r w:rsidRPr="0062343B">
        <w:rPr>
          <w:spacing w:val="-4"/>
          <w:sz w:val="24"/>
        </w:rPr>
        <w:t xml:space="preserve"> </w:t>
      </w:r>
      <w:r w:rsidRPr="0062343B">
        <w:rPr>
          <w:sz w:val="24"/>
        </w:rPr>
        <w:t>pathogenesis.</w:t>
      </w:r>
    </w:p>
    <w:p w14:paraId="13F35FE3" w14:textId="77777777" w:rsidR="004434EA" w:rsidRPr="0062343B" w:rsidRDefault="004434EA" w:rsidP="004434EA">
      <w:pPr>
        <w:pStyle w:val="ListParagraph"/>
        <w:numPr>
          <w:ilvl w:val="0"/>
          <w:numId w:val="3"/>
        </w:numPr>
        <w:tabs>
          <w:tab w:val="left" w:pos="1181"/>
        </w:tabs>
        <w:spacing w:before="7" w:line="357" w:lineRule="auto"/>
        <w:ind w:right="307"/>
        <w:rPr>
          <w:sz w:val="24"/>
        </w:rPr>
      </w:pPr>
      <w:r w:rsidRPr="0062343B">
        <w:rPr>
          <w:sz w:val="24"/>
        </w:rPr>
        <w:t>The</w:t>
      </w:r>
      <w:r w:rsidRPr="0062343B">
        <w:rPr>
          <w:spacing w:val="-6"/>
          <w:sz w:val="24"/>
        </w:rPr>
        <w:t xml:space="preserve"> </w:t>
      </w:r>
      <w:r w:rsidRPr="0062343B">
        <w:rPr>
          <w:sz w:val="24"/>
        </w:rPr>
        <w:t>injections</w:t>
      </w:r>
      <w:r w:rsidRPr="0062343B">
        <w:rPr>
          <w:spacing w:val="-3"/>
          <w:sz w:val="24"/>
        </w:rPr>
        <w:t xml:space="preserve"> </w:t>
      </w:r>
      <w:r w:rsidRPr="0062343B">
        <w:rPr>
          <w:sz w:val="24"/>
        </w:rPr>
        <w:t>are</w:t>
      </w:r>
      <w:r w:rsidRPr="0062343B">
        <w:rPr>
          <w:spacing w:val="-6"/>
          <w:sz w:val="24"/>
        </w:rPr>
        <w:t xml:space="preserve"> </w:t>
      </w:r>
      <w:r w:rsidRPr="0062343B">
        <w:rPr>
          <w:sz w:val="24"/>
        </w:rPr>
        <w:t>given</w:t>
      </w:r>
      <w:r w:rsidRPr="0062343B">
        <w:rPr>
          <w:spacing w:val="-4"/>
          <w:sz w:val="24"/>
        </w:rPr>
        <w:t xml:space="preserve"> </w:t>
      </w:r>
      <w:r w:rsidRPr="0062343B">
        <w:rPr>
          <w:sz w:val="24"/>
        </w:rPr>
        <w:t>at</w:t>
      </w:r>
      <w:r w:rsidRPr="0062343B">
        <w:rPr>
          <w:spacing w:val="-6"/>
          <w:sz w:val="24"/>
        </w:rPr>
        <w:t xml:space="preserve"> </w:t>
      </w:r>
      <w:r w:rsidRPr="0062343B">
        <w:rPr>
          <w:sz w:val="24"/>
        </w:rPr>
        <w:t>various</w:t>
      </w:r>
      <w:r w:rsidRPr="0062343B">
        <w:rPr>
          <w:spacing w:val="-3"/>
          <w:sz w:val="24"/>
        </w:rPr>
        <w:t xml:space="preserve"> </w:t>
      </w:r>
      <w:r w:rsidRPr="0062343B">
        <w:rPr>
          <w:sz w:val="24"/>
        </w:rPr>
        <w:t>points</w:t>
      </w:r>
      <w:r w:rsidRPr="0062343B">
        <w:rPr>
          <w:spacing w:val="-3"/>
          <w:sz w:val="24"/>
        </w:rPr>
        <w:t xml:space="preserve"> </w:t>
      </w:r>
      <w:r w:rsidRPr="0062343B">
        <w:rPr>
          <w:sz w:val="24"/>
        </w:rPr>
        <w:t>in</w:t>
      </w:r>
      <w:r w:rsidRPr="0062343B">
        <w:rPr>
          <w:spacing w:val="-4"/>
          <w:sz w:val="24"/>
        </w:rPr>
        <w:t xml:space="preserve"> </w:t>
      </w:r>
      <w:r w:rsidRPr="0062343B">
        <w:rPr>
          <w:sz w:val="24"/>
        </w:rPr>
        <w:t>the</w:t>
      </w:r>
      <w:r w:rsidRPr="0062343B">
        <w:rPr>
          <w:spacing w:val="-6"/>
          <w:sz w:val="24"/>
        </w:rPr>
        <w:t xml:space="preserve"> </w:t>
      </w:r>
      <w:r w:rsidRPr="0062343B">
        <w:rPr>
          <w:sz w:val="24"/>
        </w:rPr>
        <w:t>head</w:t>
      </w:r>
      <w:r w:rsidRPr="0062343B">
        <w:rPr>
          <w:spacing w:val="-1"/>
          <w:sz w:val="24"/>
        </w:rPr>
        <w:t xml:space="preserve"> </w:t>
      </w:r>
      <w:r w:rsidRPr="0062343B">
        <w:rPr>
          <w:sz w:val="24"/>
        </w:rPr>
        <w:t>and</w:t>
      </w:r>
      <w:r w:rsidRPr="0062343B">
        <w:rPr>
          <w:spacing w:val="-4"/>
          <w:sz w:val="24"/>
        </w:rPr>
        <w:t xml:space="preserve"> </w:t>
      </w:r>
      <w:r w:rsidRPr="0062343B">
        <w:rPr>
          <w:sz w:val="24"/>
        </w:rPr>
        <w:t>neck</w:t>
      </w:r>
      <w:r w:rsidRPr="0062343B">
        <w:rPr>
          <w:spacing w:val="-4"/>
          <w:sz w:val="24"/>
        </w:rPr>
        <w:t xml:space="preserve"> </w:t>
      </w:r>
      <w:r w:rsidRPr="0062343B">
        <w:rPr>
          <w:sz w:val="24"/>
        </w:rPr>
        <w:t>every</w:t>
      </w:r>
      <w:r w:rsidRPr="0062343B">
        <w:rPr>
          <w:spacing w:val="-4"/>
          <w:sz w:val="24"/>
        </w:rPr>
        <w:t xml:space="preserve"> </w:t>
      </w:r>
      <w:r w:rsidRPr="0062343B">
        <w:rPr>
          <w:sz w:val="24"/>
        </w:rPr>
        <w:t>12</w:t>
      </w:r>
      <w:r w:rsidRPr="0062343B">
        <w:rPr>
          <w:spacing w:val="-4"/>
          <w:sz w:val="24"/>
        </w:rPr>
        <w:t xml:space="preserve"> </w:t>
      </w:r>
      <w:r w:rsidRPr="0062343B">
        <w:rPr>
          <w:sz w:val="24"/>
        </w:rPr>
        <w:t xml:space="preserve">weeks. Chronic migraines have been decreased in frequency and severity with Botox </w:t>
      </w:r>
      <w:r w:rsidRPr="0062343B">
        <w:rPr>
          <w:spacing w:val="-2"/>
          <w:sz w:val="24"/>
        </w:rPr>
        <w:t>injections.</w:t>
      </w:r>
    </w:p>
    <w:p w14:paraId="7AB236AB" w14:textId="77777777" w:rsidR="004434EA" w:rsidRPr="0062343B" w:rsidRDefault="004434EA" w:rsidP="004434EA">
      <w:pPr>
        <w:pStyle w:val="ListParagraph"/>
        <w:numPr>
          <w:ilvl w:val="0"/>
          <w:numId w:val="3"/>
        </w:numPr>
        <w:tabs>
          <w:tab w:val="left" w:pos="1181"/>
        </w:tabs>
        <w:spacing w:line="352" w:lineRule="auto"/>
        <w:ind w:right="307"/>
        <w:rPr>
          <w:sz w:val="24"/>
        </w:rPr>
      </w:pPr>
      <w:r w:rsidRPr="0062343B">
        <w:rPr>
          <w:sz w:val="24"/>
        </w:rPr>
        <w:t>For chronic migraines, patients who are non-responsive to other preventive treatments can be improved by Botox. [17]</w:t>
      </w:r>
    </w:p>
    <w:p w14:paraId="21E82899" w14:textId="77777777" w:rsidR="004434EA" w:rsidRPr="0062343B" w:rsidRDefault="004434EA" w:rsidP="004434EA">
      <w:pPr>
        <w:pStyle w:val="BodyText"/>
        <w:spacing w:before="157"/>
        <w:rPr>
          <w:sz w:val="20"/>
        </w:rPr>
      </w:pPr>
      <w:r w:rsidRPr="0062343B">
        <w:rPr>
          <w:noProof/>
          <w:sz w:val="20"/>
        </w:rPr>
        <w:drawing>
          <wp:anchor distT="0" distB="0" distL="0" distR="0" simplePos="0" relativeHeight="251662336" behindDoc="1" locked="0" layoutInCell="1" allowOverlap="1" wp14:anchorId="2CAF4798" wp14:editId="5B5A64F0">
            <wp:simplePos x="0" y="0"/>
            <wp:positionH relativeFrom="page">
              <wp:posOffset>3711412</wp:posOffset>
            </wp:positionH>
            <wp:positionV relativeFrom="paragraph">
              <wp:posOffset>261555</wp:posOffset>
            </wp:positionV>
            <wp:extent cx="1391559" cy="141446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8" cstate="print"/>
                    <a:stretch>
                      <a:fillRect/>
                    </a:stretch>
                  </pic:blipFill>
                  <pic:spPr>
                    <a:xfrm>
                      <a:off x="0" y="0"/>
                      <a:ext cx="1391559" cy="1414462"/>
                    </a:xfrm>
                    <a:prstGeom prst="rect">
                      <a:avLst/>
                    </a:prstGeom>
                  </pic:spPr>
                </pic:pic>
              </a:graphicData>
            </a:graphic>
          </wp:anchor>
        </w:drawing>
      </w:r>
    </w:p>
    <w:p w14:paraId="626A2D67" w14:textId="77777777" w:rsidR="004434EA" w:rsidRPr="0062343B" w:rsidRDefault="004434EA" w:rsidP="004434EA">
      <w:pPr>
        <w:pStyle w:val="BodyText"/>
        <w:spacing w:before="155"/>
      </w:pPr>
    </w:p>
    <w:p w14:paraId="1E5CAE9F" w14:textId="77777777" w:rsidR="004434EA" w:rsidRPr="0062343B" w:rsidRDefault="009E7069" w:rsidP="004434EA">
      <w:pPr>
        <w:ind w:left="3282"/>
        <w:rPr>
          <w:rFonts w:ascii="Times New Roman" w:hAnsi="Times New Roman" w:cs="Times New Roman"/>
          <w:b/>
          <w:sz w:val="24"/>
        </w:rPr>
      </w:pPr>
      <w:r>
        <w:rPr>
          <w:rFonts w:ascii="Times New Roman" w:hAnsi="Times New Roman" w:cs="Times New Roman"/>
          <w:b/>
          <w:sz w:val="24"/>
        </w:rPr>
        <w:t xml:space="preserve">Fig </w:t>
      </w:r>
      <w:r w:rsidR="004434EA" w:rsidRPr="0062343B">
        <w:rPr>
          <w:rFonts w:ascii="Times New Roman" w:hAnsi="Times New Roman" w:cs="Times New Roman"/>
          <w:b/>
          <w:sz w:val="24"/>
        </w:rPr>
        <w:t>5</w:t>
      </w:r>
      <w:r>
        <w:rPr>
          <w:rFonts w:ascii="Times New Roman" w:hAnsi="Times New Roman" w:cs="Times New Roman"/>
          <w:b/>
          <w:spacing w:val="27"/>
          <w:sz w:val="24"/>
        </w:rPr>
        <w:t xml:space="preserve">: </w:t>
      </w:r>
      <w:r w:rsidR="004434EA" w:rsidRPr="0062343B">
        <w:rPr>
          <w:rFonts w:ascii="Times New Roman" w:hAnsi="Times New Roman" w:cs="Times New Roman"/>
          <w:b/>
          <w:spacing w:val="27"/>
          <w:sz w:val="24"/>
        </w:rPr>
        <w:t>Botulinum</w:t>
      </w:r>
      <w:r w:rsidR="004434EA" w:rsidRPr="0062343B">
        <w:rPr>
          <w:rFonts w:ascii="Times New Roman" w:hAnsi="Times New Roman" w:cs="Times New Roman"/>
          <w:b/>
          <w:sz w:val="24"/>
        </w:rPr>
        <w:t xml:space="preserve"> toxin </w:t>
      </w:r>
      <w:r w:rsidR="004434EA" w:rsidRPr="0062343B">
        <w:rPr>
          <w:rFonts w:ascii="Times New Roman" w:hAnsi="Times New Roman" w:cs="Times New Roman"/>
          <w:b/>
          <w:spacing w:val="-2"/>
          <w:sz w:val="24"/>
        </w:rPr>
        <w:t>injection</w:t>
      </w:r>
    </w:p>
    <w:p w14:paraId="64A3DA4F" w14:textId="77777777" w:rsidR="004434EA" w:rsidRPr="0062343B" w:rsidRDefault="004434EA" w:rsidP="004434EA">
      <w:pPr>
        <w:pStyle w:val="BodyText"/>
        <w:spacing w:before="251"/>
        <w:rPr>
          <w:b/>
        </w:rPr>
      </w:pPr>
    </w:p>
    <w:p w14:paraId="7CFAECA6" w14:textId="77777777" w:rsidR="004434EA" w:rsidRPr="0062343B" w:rsidRDefault="004434EA" w:rsidP="004434EA">
      <w:pPr>
        <w:pStyle w:val="Heading2"/>
        <w:rPr>
          <w:b/>
          <w:spacing w:val="-2"/>
          <w:w w:val="90"/>
        </w:rPr>
      </w:pPr>
      <w:r w:rsidRPr="0062343B">
        <w:rPr>
          <w:b/>
          <w:w w:val="90"/>
        </w:rPr>
        <w:lastRenderedPageBreak/>
        <w:t>(B)NON-PHARMACOLOGIC</w:t>
      </w:r>
      <w:r w:rsidRPr="0062343B">
        <w:rPr>
          <w:b/>
          <w:spacing w:val="4"/>
        </w:rPr>
        <w:t xml:space="preserve"> </w:t>
      </w:r>
      <w:r w:rsidRPr="0062343B">
        <w:rPr>
          <w:b/>
          <w:spacing w:val="-2"/>
          <w:w w:val="90"/>
        </w:rPr>
        <w:t>THERAPY</w:t>
      </w:r>
    </w:p>
    <w:p w14:paraId="4155A859" w14:textId="77777777" w:rsidR="004434EA" w:rsidRPr="0062343B" w:rsidRDefault="004434EA" w:rsidP="004434EA">
      <w:pPr>
        <w:pStyle w:val="Heading2"/>
        <w:rPr>
          <w:b/>
        </w:rPr>
      </w:pPr>
    </w:p>
    <w:p w14:paraId="0E28248B" w14:textId="77777777" w:rsidR="004434EA" w:rsidRPr="009E7069" w:rsidRDefault="004434EA" w:rsidP="009E7069">
      <w:pPr>
        <w:pStyle w:val="ListParagraph"/>
        <w:numPr>
          <w:ilvl w:val="0"/>
          <w:numId w:val="7"/>
        </w:numPr>
        <w:tabs>
          <w:tab w:val="left" w:pos="1475"/>
        </w:tabs>
        <w:spacing w:before="1"/>
        <w:rPr>
          <w:b/>
          <w:sz w:val="24"/>
        </w:rPr>
      </w:pPr>
      <w:r w:rsidRPr="009E7069">
        <w:rPr>
          <w:b/>
          <w:sz w:val="24"/>
        </w:rPr>
        <w:t>Neuromodulation</w:t>
      </w:r>
      <w:r w:rsidRPr="009E7069">
        <w:rPr>
          <w:b/>
          <w:spacing w:val="-11"/>
          <w:sz w:val="24"/>
        </w:rPr>
        <w:t xml:space="preserve"> </w:t>
      </w:r>
      <w:r w:rsidRPr="009E7069">
        <w:rPr>
          <w:b/>
          <w:spacing w:val="-2"/>
          <w:sz w:val="24"/>
        </w:rPr>
        <w:t>Devices</w:t>
      </w:r>
    </w:p>
    <w:p w14:paraId="350EA38A" w14:textId="77777777" w:rsidR="004434EA" w:rsidRPr="0062343B" w:rsidRDefault="004434EA" w:rsidP="004434EA">
      <w:pPr>
        <w:pStyle w:val="ListParagraph"/>
        <w:numPr>
          <w:ilvl w:val="0"/>
          <w:numId w:val="3"/>
        </w:numPr>
        <w:tabs>
          <w:tab w:val="left" w:pos="1181"/>
        </w:tabs>
        <w:spacing w:before="139" w:line="357" w:lineRule="auto"/>
        <w:ind w:right="314"/>
        <w:rPr>
          <w:sz w:val="20"/>
        </w:rPr>
      </w:pPr>
      <w:proofErr w:type="spellStart"/>
      <w:r w:rsidRPr="0062343B">
        <w:rPr>
          <w:sz w:val="24"/>
        </w:rPr>
        <w:t>Cefaly</w:t>
      </w:r>
      <w:proofErr w:type="spellEnd"/>
      <w:r w:rsidRPr="0062343B">
        <w:rPr>
          <w:spacing w:val="-9"/>
          <w:sz w:val="24"/>
        </w:rPr>
        <w:t xml:space="preserve"> </w:t>
      </w:r>
      <w:r w:rsidRPr="0062343B">
        <w:rPr>
          <w:sz w:val="24"/>
        </w:rPr>
        <w:t>Device:</w:t>
      </w:r>
      <w:r w:rsidRPr="0062343B">
        <w:rPr>
          <w:spacing w:val="-10"/>
          <w:sz w:val="24"/>
        </w:rPr>
        <w:t xml:space="preserve"> </w:t>
      </w:r>
      <w:r w:rsidRPr="0062343B">
        <w:rPr>
          <w:sz w:val="24"/>
        </w:rPr>
        <w:t>A</w:t>
      </w:r>
      <w:r w:rsidRPr="0062343B">
        <w:rPr>
          <w:spacing w:val="-8"/>
          <w:sz w:val="24"/>
        </w:rPr>
        <w:t xml:space="preserve"> </w:t>
      </w:r>
      <w:r w:rsidRPr="0062343B">
        <w:rPr>
          <w:sz w:val="24"/>
        </w:rPr>
        <w:t>wearable</w:t>
      </w:r>
      <w:r w:rsidRPr="0062343B">
        <w:rPr>
          <w:spacing w:val="-10"/>
          <w:sz w:val="24"/>
        </w:rPr>
        <w:t xml:space="preserve"> </w:t>
      </w:r>
      <w:r w:rsidRPr="0062343B">
        <w:rPr>
          <w:sz w:val="24"/>
        </w:rPr>
        <w:t>device</w:t>
      </w:r>
      <w:r w:rsidRPr="0062343B">
        <w:rPr>
          <w:spacing w:val="-10"/>
          <w:sz w:val="24"/>
        </w:rPr>
        <w:t xml:space="preserve"> </w:t>
      </w:r>
      <w:r w:rsidRPr="0062343B">
        <w:rPr>
          <w:sz w:val="24"/>
        </w:rPr>
        <w:t>that</w:t>
      </w:r>
      <w:r w:rsidRPr="0062343B">
        <w:rPr>
          <w:spacing w:val="-10"/>
          <w:sz w:val="24"/>
        </w:rPr>
        <w:t xml:space="preserve"> </w:t>
      </w:r>
      <w:r w:rsidRPr="0062343B">
        <w:rPr>
          <w:sz w:val="24"/>
        </w:rPr>
        <w:t>provides</w:t>
      </w:r>
      <w:r w:rsidRPr="0062343B">
        <w:rPr>
          <w:spacing w:val="-8"/>
          <w:sz w:val="24"/>
        </w:rPr>
        <w:t xml:space="preserve"> </w:t>
      </w:r>
      <w:r w:rsidRPr="0062343B">
        <w:rPr>
          <w:sz w:val="24"/>
        </w:rPr>
        <w:t>transcutaneous</w:t>
      </w:r>
      <w:r w:rsidRPr="0062343B">
        <w:rPr>
          <w:spacing w:val="-3"/>
          <w:sz w:val="24"/>
        </w:rPr>
        <w:t xml:space="preserve"> </w:t>
      </w:r>
      <w:r w:rsidRPr="0062343B">
        <w:rPr>
          <w:sz w:val="24"/>
        </w:rPr>
        <w:t>electrical</w:t>
      </w:r>
      <w:r w:rsidRPr="0062343B">
        <w:rPr>
          <w:spacing w:val="-10"/>
          <w:sz w:val="24"/>
        </w:rPr>
        <w:t xml:space="preserve"> </w:t>
      </w:r>
      <w:r w:rsidRPr="0062343B">
        <w:rPr>
          <w:sz w:val="24"/>
        </w:rPr>
        <w:t>nerve stimulation (TENS) to the forehead to reduce migraine frequency.</w:t>
      </w:r>
    </w:p>
    <w:p w14:paraId="0DA4C412" w14:textId="77777777" w:rsidR="004434EA" w:rsidRPr="0062343B" w:rsidRDefault="004434EA" w:rsidP="004434EA">
      <w:pPr>
        <w:pStyle w:val="ListParagraph"/>
        <w:numPr>
          <w:ilvl w:val="0"/>
          <w:numId w:val="3"/>
        </w:numPr>
        <w:tabs>
          <w:tab w:val="left" w:pos="1181"/>
        </w:tabs>
        <w:spacing w:before="162" w:line="362" w:lineRule="auto"/>
        <w:ind w:right="300"/>
        <w:rPr>
          <w:sz w:val="20"/>
        </w:rPr>
      </w:pPr>
      <w:proofErr w:type="spellStart"/>
      <w:r w:rsidRPr="0062343B">
        <w:rPr>
          <w:sz w:val="24"/>
        </w:rPr>
        <w:t>sTMS</w:t>
      </w:r>
      <w:proofErr w:type="spellEnd"/>
      <w:r w:rsidRPr="0062343B">
        <w:rPr>
          <w:sz w:val="24"/>
        </w:rPr>
        <w:t>: Single-pulse transcranial magnetic stimulation is a non-invasive device that targets the brain’s cortex to reduce migraines.</w:t>
      </w:r>
    </w:p>
    <w:p w14:paraId="05029F57" w14:textId="77777777" w:rsidR="004434EA" w:rsidRPr="0062343B" w:rsidRDefault="004434EA" w:rsidP="004434EA">
      <w:pPr>
        <w:pStyle w:val="ListParagraph"/>
        <w:numPr>
          <w:ilvl w:val="0"/>
          <w:numId w:val="3"/>
        </w:numPr>
        <w:tabs>
          <w:tab w:val="left" w:pos="1181"/>
        </w:tabs>
        <w:spacing w:before="157" w:line="360" w:lineRule="auto"/>
        <w:ind w:right="310"/>
        <w:rPr>
          <w:sz w:val="20"/>
        </w:rPr>
      </w:pPr>
      <w:r w:rsidRPr="0062343B">
        <w:rPr>
          <w:sz w:val="24"/>
        </w:rPr>
        <w:t>Transcranial Direct Current Stimulation (</w:t>
      </w:r>
      <w:proofErr w:type="spellStart"/>
      <w:r w:rsidRPr="0062343B">
        <w:rPr>
          <w:sz w:val="24"/>
        </w:rPr>
        <w:t>tDCS</w:t>
      </w:r>
      <w:proofErr w:type="spellEnd"/>
      <w:r w:rsidRPr="0062343B">
        <w:rPr>
          <w:sz w:val="24"/>
        </w:rPr>
        <w:t xml:space="preserve">): This technique uses a low electrical current to modulate brain activity and reduce the frequency of </w:t>
      </w:r>
      <w:r w:rsidRPr="0062343B">
        <w:rPr>
          <w:spacing w:val="-2"/>
          <w:sz w:val="24"/>
        </w:rPr>
        <w:t>migraines.</w:t>
      </w:r>
    </w:p>
    <w:p w14:paraId="50A773F1" w14:textId="77777777" w:rsidR="004434EA" w:rsidRPr="0062343B" w:rsidRDefault="004434EA" w:rsidP="004434EA">
      <w:pPr>
        <w:pStyle w:val="ListParagraph"/>
        <w:numPr>
          <w:ilvl w:val="0"/>
          <w:numId w:val="3"/>
        </w:numPr>
        <w:tabs>
          <w:tab w:val="left" w:pos="1181"/>
        </w:tabs>
        <w:spacing w:before="159" w:line="360" w:lineRule="auto"/>
        <w:ind w:right="304"/>
        <w:rPr>
          <w:sz w:val="20"/>
        </w:rPr>
      </w:pPr>
      <w:r w:rsidRPr="0062343B">
        <w:rPr>
          <w:sz w:val="24"/>
        </w:rPr>
        <w:t>The sphenopalatine ganglion (SPG) stimulation system is a non-invasive neuromodulation device for migraine relief.</w:t>
      </w:r>
    </w:p>
    <w:p w14:paraId="4317CC40" w14:textId="77777777" w:rsidR="004434EA" w:rsidRPr="0062343B" w:rsidRDefault="004434EA" w:rsidP="004434EA">
      <w:pPr>
        <w:pStyle w:val="ListParagraph"/>
        <w:numPr>
          <w:ilvl w:val="0"/>
          <w:numId w:val="3"/>
        </w:numPr>
        <w:tabs>
          <w:tab w:val="left" w:pos="1181"/>
        </w:tabs>
        <w:spacing w:before="2" w:line="362" w:lineRule="auto"/>
        <w:ind w:right="307"/>
        <w:rPr>
          <w:sz w:val="20"/>
        </w:rPr>
      </w:pPr>
      <w:r w:rsidRPr="0062343B">
        <w:rPr>
          <w:sz w:val="24"/>
        </w:rPr>
        <w:t>The SPG system targets the sphenopalatine ganglion, a nerve cluster that is involved in the transmission of pain during a migraine</w:t>
      </w:r>
      <w:r w:rsidR="009E7069">
        <w:rPr>
          <w:sz w:val="24"/>
        </w:rPr>
        <w:t xml:space="preserve"> </w:t>
      </w:r>
      <w:r w:rsidRPr="0062343B">
        <w:rPr>
          <w:sz w:val="24"/>
        </w:rPr>
        <w:t>[18].</w:t>
      </w:r>
    </w:p>
    <w:p w14:paraId="03039C14" w14:textId="77777777" w:rsidR="004434EA" w:rsidRPr="0062343B" w:rsidRDefault="004434EA" w:rsidP="004434EA">
      <w:pPr>
        <w:pStyle w:val="ListParagraph"/>
        <w:numPr>
          <w:ilvl w:val="0"/>
          <w:numId w:val="3"/>
        </w:numPr>
        <w:tabs>
          <w:tab w:val="left" w:pos="1181"/>
        </w:tabs>
        <w:spacing w:line="360" w:lineRule="auto"/>
        <w:ind w:right="315"/>
        <w:rPr>
          <w:sz w:val="20"/>
        </w:rPr>
      </w:pPr>
      <w:r w:rsidRPr="0062343B">
        <w:rPr>
          <w:sz w:val="24"/>
        </w:rPr>
        <w:t xml:space="preserve">Patients can use a small device placed in the mouth to deliver electrical stimulation to this nerve, effectively reducing the frequency and severity of </w:t>
      </w:r>
      <w:r w:rsidRPr="0062343B">
        <w:rPr>
          <w:spacing w:val="-2"/>
          <w:sz w:val="24"/>
        </w:rPr>
        <w:t>migraines.</w:t>
      </w:r>
    </w:p>
    <w:p w14:paraId="3C87632A" w14:textId="77777777" w:rsidR="004434EA" w:rsidRPr="0062343B" w:rsidRDefault="004434EA" w:rsidP="004434EA">
      <w:pPr>
        <w:pStyle w:val="ListParagraph"/>
        <w:numPr>
          <w:ilvl w:val="0"/>
          <w:numId w:val="3"/>
        </w:numPr>
        <w:tabs>
          <w:tab w:val="left" w:pos="1181"/>
        </w:tabs>
        <w:spacing w:line="357" w:lineRule="auto"/>
        <w:ind w:right="307"/>
        <w:rPr>
          <w:sz w:val="20"/>
        </w:rPr>
      </w:pPr>
      <w:r w:rsidRPr="0062343B">
        <w:rPr>
          <w:sz w:val="24"/>
        </w:rPr>
        <w:t>These devices are designed for home use and offer a promising option for patients seeking to manage migraines without systemic medications</w:t>
      </w:r>
      <w:r w:rsidR="009E7069">
        <w:rPr>
          <w:sz w:val="24"/>
        </w:rPr>
        <w:t xml:space="preserve"> </w:t>
      </w:r>
      <w:r w:rsidRPr="0062343B">
        <w:rPr>
          <w:sz w:val="24"/>
        </w:rPr>
        <w:t>[18][19].</w:t>
      </w:r>
    </w:p>
    <w:p w14:paraId="30F40912" w14:textId="77777777" w:rsidR="004434EA" w:rsidRPr="0062343B" w:rsidRDefault="004434EA" w:rsidP="004434EA">
      <w:pPr>
        <w:pStyle w:val="BodyText"/>
        <w:spacing w:before="10"/>
        <w:rPr>
          <w:sz w:val="11"/>
        </w:rPr>
      </w:pPr>
      <w:r w:rsidRPr="0062343B">
        <w:rPr>
          <w:noProof/>
          <w:sz w:val="11"/>
        </w:rPr>
        <w:drawing>
          <wp:anchor distT="0" distB="0" distL="0" distR="0" simplePos="0" relativeHeight="251663360" behindDoc="1" locked="0" layoutInCell="1" allowOverlap="1" wp14:anchorId="35DF3968" wp14:editId="4FAA2C0A">
            <wp:simplePos x="0" y="0"/>
            <wp:positionH relativeFrom="page">
              <wp:posOffset>3009265</wp:posOffset>
            </wp:positionH>
            <wp:positionV relativeFrom="paragraph">
              <wp:posOffset>103505</wp:posOffset>
            </wp:positionV>
            <wp:extent cx="2873375" cy="1550670"/>
            <wp:effectExtent l="0" t="0" r="3175"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9" cstate="print"/>
                    <a:stretch>
                      <a:fillRect/>
                    </a:stretch>
                  </pic:blipFill>
                  <pic:spPr>
                    <a:xfrm>
                      <a:off x="0" y="0"/>
                      <a:ext cx="2873375" cy="1550670"/>
                    </a:xfrm>
                    <a:prstGeom prst="rect">
                      <a:avLst/>
                    </a:prstGeom>
                  </pic:spPr>
                </pic:pic>
              </a:graphicData>
            </a:graphic>
            <wp14:sizeRelH relativeFrom="margin">
              <wp14:pctWidth>0</wp14:pctWidth>
            </wp14:sizeRelH>
          </wp:anchor>
        </w:drawing>
      </w:r>
    </w:p>
    <w:p w14:paraId="1D0CB49C" w14:textId="77777777" w:rsidR="004434EA" w:rsidRPr="0062343B" w:rsidRDefault="009E7069" w:rsidP="004434EA">
      <w:pPr>
        <w:pStyle w:val="Heading3"/>
        <w:spacing w:before="40"/>
        <w:ind w:left="1841"/>
        <w:jc w:val="center"/>
      </w:pPr>
      <w:r>
        <w:t>Fig</w:t>
      </w:r>
      <w:r w:rsidR="004434EA" w:rsidRPr="0062343B">
        <w:t>6</w:t>
      </w:r>
      <w:r>
        <w:rPr>
          <w:spacing w:val="53"/>
        </w:rPr>
        <w:t xml:space="preserve">: </w:t>
      </w:r>
      <w:r w:rsidR="004434EA" w:rsidRPr="0062343B">
        <w:t>Neuromodulation</w:t>
      </w:r>
      <w:r w:rsidR="004434EA" w:rsidRPr="0062343B">
        <w:rPr>
          <w:spacing w:val="-2"/>
        </w:rPr>
        <w:t xml:space="preserve"> Device</w:t>
      </w:r>
    </w:p>
    <w:p w14:paraId="0B797993" w14:textId="77777777" w:rsidR="004434EA" w:rsidRPr="0062343B" w:rsidRDefault="004434EA" w:rsidP="004434EA">
      <w:pPr>
        <w:pStyle w:val="BodyText"/>
        <w:rPr>
          <w:b/>
        </w:rPr>
      </w:pPr>
    </w:p>
    <w:p w14:paraId="4E39B905" w14:textId="77777777" w:rsidR="004434EA" w:rsidRPr="0062343B" w:rsidRDefault="004434EA" w:rsidP="004434EA">
      <w:pPr>
        <w:pStyle w:val="BodyText"/>
        <w:spacing w:before="162"/>
        <w:rPr>
          <w:b/>
        </w:rPr>
      </w:pPr>
    </w:p>
    <w:p w14:paraId="177BCCA3" w14:textId="77777777" w:rsidR="004434EA" w:rsidRPr="009E7069" w:rsidRDefault="004434EA" w:rsidP="004434EA">
      <w:pPr>
        <w:tabs>
          <w:tab w:val="left" w:pos="1459"/>
        </w:tabs>
        <w:ind w:left="1180"/>
        <w:rPr>
          <w:rFonts w:ascii="Times New Roman" w:hAnsi="Times New Roman" w:cs="Times New Roman"/>
          <w:b/>
          <w:sz w:val="24"/>
        </w:rPr>
      </w:pPr>
      <w:r w:rsidRPr="0062343B">
        <w:rPr>
          <w:rFonts w:ascii="Times New Roman" w:hAnsi="Times New Roman" w:cs="Times New Roman"/>
          <w:sz w:val="24"/>
        </w:rPr>
        <w:t>(</w:t>
      </w:r>
      <w:r w:rsidRPr="009E7069">
        <w:rPr>
          <w:rFonts w:ascii="Times New Roman" w:hAnsi="Times New Roman" w:cs="Times New Roman"/>
          <w:b/>
          <w:sz w:val="24"/>
        </w:rPr>
        <w:t>b)Cognitive</w:t>
      </w:r>
      <w:r w:rsidRPr="009E7069">
        <w:rPr>
          <w:rFonts w:ascii="Times New Roman" w:hAnsi="Times New Roman" w:cs="Times New Roman"/>
          <w:b/>
          <w:spacing w:val="-8"/>
          <w:sz w:val="24"/>
        </w:rPr>
        <w:t xml:space="preserve"> </w:t>
      </w:r>
      <w:r w:rsidRPr="009E7069">
        <w:rPr>
          <w:rFonts w:ascii="Times New Roman" w:hAnsi="Times New Roman" w:cs="Times New Roman"/>
          <w:b/>
          <w:sz w:val="24"/>
        </w:rPr>
        <w:t>Behavioral</w:t>
      </w:r>
      <w:r w:rsidRPr="009E7069">
        <w:rPr>
          <w:rFonts w:ascii="Times New Roman" w:hAnsi="Times New Roman" w:cs="Times New Roman"/>
          <w:b/>
          <w:spacing w:val="-8"/>
          <w:sz w:val="24"/>
        </w:rPr>
        <w:t xml:space="preserve"> </w:t>
      </w:r>
      <w:r w:rsidRPr="009E7069">
        <w:rPr>
          <w:rFonts w:ascii="Times New Roman" w:hAnsi="Times New Roman" w:cs="Times New Roman"/>
          <w:b/>
          <w:sz w:val="24"/>
        </w:rPr>
        <w:t>Therapy</w:t>
      </w:r>
      <w:r w:rsidRPr="009E7069">
        <w:rPr>
          <w:rFonts w:ascii="Times New Roman" w:hAnsi="Times New Roman" w:cs="Times New Roman"/>
          <w:b/>
          <w:spacing w:val="-7"/>
          <w:sz w:val="24"/>
        </w:rPr>
        <w:t xml:space="preserve"> </w:t>
      </w:r>
      <w:r w:rsidRPr="009E7069">
        <w:rPr>
          <w:rFonts w:ascii="Times New Roman" w:hAnsi="Times New Roman" w:cs="Times New Roman"/>
          <w:b/>
          <w:spacing w:val="-2"/>
          <w:sz w:val="24"/>
        </w:rPr>
        <w:t>(CBT)</w:t>
      </w:r>
    </w:p>
    <w:p w14:paraId="03663833" w14:textId="77777777" w:rsidR="004434EA" w:rsidRPr="0062343B" w:rsidRDefault="004434EA" w:rsidP="004434EA">
      <w:pPr>
        <w:pStyle w:val="ListParagraph"/>
        <w:numPr>
          <w:ilvl w:val="0"/>
          <w:numId w:val="3"/>
        </w:numPr>
        <w:tabs>
          <w:tab w:val="left" w:pos="1181"/>
        </w:tabs>
        <w:spacing w:before="134" w:line="362" w:lineRule="auto"/>
        <w:ind w:right="312"/>
        <w:rPr>
          <w:sz w:val="20"/>
        </w:rPr>
      </w:pPr>
      <w:r w:rsidRPr="0062343B">
        <w:rPr>
          <w:sz w:val="24"/>
        </w:rPr>
        <w:t>Mechanism:</w:t>
      </w:r>
      <w:r w:rsidRPr="0062343B">
        <w:rPr>
          <w:spacing w:val="-12"/>
          <w:sz w:val="24"/>
        </w:rPr>
        <w:t xml:space="preserve"> </w:t>
      </w:r>
      <w:r w:rsidRPr="0062343B">
        <w:rPr>
          <w:sz w:val="24"/>
        </w:rPr>
        <w:t>Addresses</w:t>
      </w:r>
      <w:r w:rsidRPr="0062343B">
        <w:rPr>
          <w:spacing w:val="-13"/>
          <w:sz w:val="24"/>
        </w:rPr>
        <w:t xml:space="preserve"> </w:t>
      </w:r>
      <w:r w:rsidRPr="0062343B">
        <w:rPr>
          <w:sz w:val="24"/>
        </w:rPr>
        <w:t>the</w:t>
      </w:r>
      <w:r w:rsidRPr="0062343B">
        <w:rPr>
          <w:spacing w:val="-15"/>
          <w:sz w:val="24"/>
        </w:rPr>
        <w:t xml:space="preserve"> </w:t>
      </w:r>
      <w:r w:rsidRPr="0062343B">
        <w:rPr>
          <w:sz w:val="24"/>
        </w:rPr>
        <w:t>psychological</w:t>
      </w:r>
      <w:r w:rsidRPr="0062343B">
        <w:rPr>
          <w:spacing w:val="-11"/>
          <w:sz w:val="24"/>
        </w:rPr>
        <w:t xml:space="preserve"> </w:t>
      </w:r>
      <w:r w:rsidRPr="0062343B">
        <w:rPr>
          <w:sz w:val="24"/>
        </w:rPr>
        <w:t>and</w:t>
      </w:r>
      <w:r w:rsidRPr="0062343B">
        <w:rPr>
          <w:spacing w:val="-15"/>
          <w:sz w:val="24"/>
        </w:rPr>
        <w:t xml:space="preserve"> </w:t>
      </w:r>
      <w:r w:rsidRPr="0062343B">
        <w:rPr>
          <w:sz w:val="24"/>
        </w:rPr>
        <w:t>behavioral</w:t>
      </w:r>
      <w:r w:rsidRPr="0062343B">
        <w:rPr>
          <w:spacing w:val="-15"/>
          <w:sz w:val="24"/>
        </w:rPr>
        <w:t xml:space="preserve"> </w:t>
      </w:r>
      <w:r w:rsidRPr="0062343B">
        <w:rPr>
          <w:sz w:val="24"/>
        </w:rPr>
        <w:t>factors</w:t>
      </w:r>
      <w:r w:rsidRPr="0062343B">
        <w:rPr>
          <w:spacing w:val="-13"/>
          <w:sz w:val="24"/>
        </w:rPr>
        <w:t xml:space="preserve"> </w:t>
      </w:r>
      <w:r w:rsidRPr="0062343B">
        <w:rPr>
          <w:sz w:val="24"/>
        </w:rPr>
        <w:t>contributing</w:t>
      </w:r>
      <w:r w:rsidRPr="0062343B">
        <w:rPr>
          <w:spacing w:val="-15"/>
          <w:sz w:val="24"/>
        </w:rPr>
        <w:t xml:space="preserve"> </w:t>
      </w:r>
      <w:r w:rsidRPr="0062343B">
        <w:rPr>
          <w:sz w:val="24"/>
        </w:rPr>
        <w:t>to migraine.</w:t>
      </w:r>
      <w:r w:rsidRPr="0062343B">
        <w:rPr>
          <w:spacing w:val="63"/>
          <w:sz w:val="24"/>
        </w:rPr>
        <w:t xml:space="preserve"> </w:t>
      </w:r>
      <w:r w:rsidRPr="0062343B">
        <w:rPr>
          <w:sz w:val="24"/>
        </w:rPr>
        <w:t>Advancements:</w:t>
      </w:r>
      <w:r w:rsidRPr="0062343B">
        <w:rPr>
          <w:spacing w:val="62"/>
          <w:sz w:val="24"/>
        </w:rPr>
        <w:t xml:space="preserve"> </w:t>
      </w:r>
      <w:r w:rsidRPr="0062343B">
        <w:rPr>
          <w:sz w:val="24"/>
        </w:rPr>
        <w:t>Studies</w:t>
      </w:r>
      <w:r w:rsidRPr="0062343B">
        <w:rPr>
          <w:spacing w:val="65"/>
          <w:sz w:val="24"/>
        </w:rPr>
        <w:t xml:space="preserve"> </w:t>
      </w:r>
      <w:r w:rsidRPr="0062343B">
        <w:rPr>
          <w:sz w:val="24"/>
        </w:rPr>
        <w:t>continue</w:t>
      </w:r>
      <w:r w:rsidRPr="0062343B">
        <w:rPr>
          <w:spacing w:val="62"/>
          <w:sz w:val="24"/>
        </w:rPr>
        <w:t xml:space="preserve"> </w:t>
      </w:r>
      <w:r w:rsidRPr="0062343B">
        <w:rPr>
          <w:sz w:val="24"/>
        </w:rPr>
        <w:t>to</w:t>
      </w:r>
      <w:r w:rsidRPr="0062343B">
        <w:rPr>
          <w:spacing w:val="63"/>
          <w:sz w:val="24"/>
        </w:rPr>
        <w:t xml:space="preserve"> </w:t>
      </w:r>
      <w:r w:rsidRPr="0062343B">
        <w:rPr>
          <w:sz w:val="24"/>
        </w:rPr>
        <w:t>show</w:t>
      </w:r>
      <w:r w:rsidRPr="0062343B">
        <w:rPr>
          <w:spacing w:val="65"/>
          <w:sz w:val="24"/>
        </w:rPr>
        <w:t xml:space="preserve"> </w:t>
      </w:r>
      <w:r w:rsidRPr="0062343B">
        <w:rPr>
          <w:sz w:val="24"/>
        </w:rPr>
        <w:t>that</w:t>
      </w:r>
      <w:r w:rsidRPr="0062343B">
        <w:rPr>
          <w:spacing w:val="62"/>
          <w:sz w:val="24"/>
        </w:rPr>
        <w:t xml:space="preserve"> </w:t>
      </w:r>
      <w:r w:rsidRPr="0062343B">
        <w:rPr>
          <w:sz w:val="24"/>
        </w:rPr>
        <w:t>CBT</w:t>
      </w:r>
      <w:r w:rsidRPr="0062343B">
        <w:rPr>
          <w:spacing w:val="62"/>
          <w:sz w:val="24"/>
        </w:rPr>
        <w:t xml:space="preserve"> </w:t>
      </w:r>
      <w:r w:rsidRPr="0062343B">
        <w:rPr>
          <w:sz w:val="24"/>
        </w:rPr>
        <w:t>can</w:t>
      </w:r>
      <w:r w:rsidRPr="0062343B">
        <w:rPr>
          <w:spacing w:val="63"/>
          <w:sz w:val="24"/>
        </w:rPr>
        <w:t xml:space="preserve"> </w:t>
      </w:r>
      <w:r w:rsidRPr="0062343B">
        <w:rPr>
          <w:sz w:val="24"/>
        </w:rPr>
        <w:t>reduce</w:t>
      </w:r>
    </w:p>
    <w:p w14:paraId="0386ABBC" w14:textId="77777777" w:rsidR="004434EA" w:rsidRPr="0062343B" w:rsidRDefault="004434EA" w:rsidP="004434EA">
      <w:pPr>
        <w:pStyle w:val="ListParagraph"/>
        <w:spacing w:line="362" w:lineRule="auto"/>
        <w:rPr>
          <w:sz w:val="20"/>
        </w:rPr>
        <w:sectPr w:rsidR="004434EA" w:rsidRPr="0062343B" w:rsidSect="00392AC4">
          <w:pgSz w:w="11910" w:h="16840"/>
          <w:pgMar w:top="1940" w:right="1133" w:bottom="880" w:left="1700" w:header="0" w:footer="696" w:gutter="0"/>
          <w:cols w:space="720"/>
        </w:sectPr>
      </w:pPr>
    </w:p>
    <w:p w14:paraId="60770F68" w14:textId="77777777" w:rsidR="004434EA" w:rsidRPr="0062343B" w:rsidRDefault="009E7069" w:rsidP="004434EA">
      <w:pPr>
        <w:pStyle w:val="BodyText"/>
        <w:spacing w:before="221" w:line="362" w:lineRule="auto"/>
        <w:ind w:left="1181" w:right="306"/>
        <w:jc w:val="both"/>
      </w:pPr>
      <w:r w:rsidRPr="0062343B">
        <w:lastRenderedPageBreak/>
        <w:t>Migraine</w:t>
      </w:r>
      <w:r w:rsidR="004434EA" w:rsidRPr="0062343B">
        <w:t xml:space="preserve"> frequency and intensity, especially in patients with stress-related or chronic migraine</w:t>
      </w:r>
      <w:r>
        <w:t xml:space="preserve"> </w:t>
      </w:r>
      <w:r w:rsidR="004434EA" w:rsidRPr="0062343B">
        <w:t>[20].</w:t>
      </w:r>
    </w:p>
    <w:p w14:paraId="5296E6E4" w14:textId="77777777" w:rsidR="004434EA" w:rsidRPr="0062343B" w:rsidRDefault="004434EA" w:rsidP="004434EA">
      <w:pPr>
        <w:pStyle w:val="Heading3"/>
        <w:spacing w:before="157"/>
        <w:ind w:left="821"/>
        <w:jc w:val="both"/>
      </w:pPr>
      <w:r w:rsidRPr="0062343B">
        <w:t>Transcranial</w:t>
      </w:r>
      <w:r w:rsidRPr="0062343B">
        <w:rPr>
          <w:spacing w:val="-5"/>
        </w:rPr>
        <w:t xml:space="preserve"> </w:t>
      </w:r>
      <w:r w:rsidRPr="0062343B">
        <w:t>Magnetic</w:t>
      </w:r>
      <w:r w:rsidRPr="0062343B">
        <w:rPr>
          <w:spacing w:val="-5"/>
        </w:rPr>
        <w:t xml:space="preserve"> </w:t>
      </w:r>
      <w:r w:rsidRPr="0062343B">
        <w:t>Stimulation</w:t>
      </w:r>
      <w:r w:rsidRPr="0062343B">
        <w:rPr>
          <w:spacing w:val="-2"/>
        </w:rPr>
        <w:t xml:space="preserve"> </w:t>
      </w:r>
      <w:r w:rsidRPr="0062343B">
        <w:rPr>
          <w:spacing w:val="-4"/>
        </w:rPr>
        <w:t>(TMS)</w:t>
      </w:r>
    </w:p>
    <w:p w14:paraId="02249811" w14:textId="77777777" w:rsidR="004434EA" w:rsidRPr="0062343B" w:rsidRDefault="004434EA" w:rsidP="004434EA">
      <w:pPr>
        <w:pStyle w:val="ListParagraph"/>
        <w:numPr>
          <w:ilvl w:val="0"/>
          <w:numId w:val="3"/>
        </w:numPr>
        <w:tabs>
          <w:tab w:val="left" w:pos="1181"/>
        </w:tabs>
        <w:spacing w:before="132" w:line="357" w:lineRule="auto"/>
        <w:ind w:right="306"/>
        <w:rPr>
          <w:sz w:val="24"/>
        </w:rPr>
      </w:pPr>
      <w:r w:rsidRPr="0062343B">
        <w:rPr>
          <w:sz w:val="24"/>
        </w:rPr>
        <w:t>Transcranial Magnetic Stimulation (TMS) is a non-invasive neuromodulation treatment</w:t>
      </w:r>
      <w:r w:rsidRPr="0062343B">
        <w:rPr>
          <w:spacing w:val="-11"/>
          <w:sz w:val="24"/>
        </w:rPr>
        <w:t xml:space="preserve"> </w:t>
      </w:r>
      <w:r w:rsidRPr="0062343B">
        <w:rPr>
          <w:sz w:val="24"/>
        </w:rPr>
        <w:t>that</w:t>
      </w:r>
      <w:r w:rsidRPr="0062343B">
        <w:rPr>
          <w:spacing w:val="-11"/>
          <w:sz w:val="24"/>
        </w:rPr>
        <w:t xml:space="preserve"> </w:t>
      </w:r>
      <w:r w:rsidRPr="0062343B">
        <w:rPr>
          <w:sz w:val="24"/>
        </w:rPr>
        <w:t>employs</w:t>
      </w:r>
      <w:r w:rsidRPr="0062343B">
        <w:rPr>
          <w:spacing w:val="-13"/>
          <w:sz w:val="24"/>
        </w:rPr>
        <w:t xml:space="preserve"> </w:t>
      </w:r>
      <w:r w:rsidRPr="0062343B">
        <w:rPr>
          <w:sz w:val="24"/>
        </w:rPr>
        <w:t>magnetic</w:t>
      </w:r>
      <w:r w:rsidRPr="0062343B">
        <w:rPr>
          <w:spacing w:val="-15"/>
          <w:sz w:val="24"/>
        </w:rPr>
        <w:t xml:space="preserve"> </w:t>
      </w:r>
      <w:r w:rsidRPr="0062343B">
        <w:rPr>
          <w:sz w:val="24"/>
        </w:rPr>
        <w:t>pulses</w:t>
      </w:r>
      <w:r w:rsidRPr="0062343B">
        <w:rPr>
          <w:spacing w:val="-13"/>
          <w:sz w:val="24"/>
        </w:rPr>
        <w:t xml:space="preserve"> </w:t>
      </w:r>
      <w:r w:rsidRPr="0062343B">
        <w:rPr>
          <w:sz w:val="24"/>
        </w:rPr>
        <w:t>to</w:t>
      </w:r>
      <w:r w:rsidRPr="0062343B">
        <w:rPr>
          <w:spacing w:val="-15"/>
          <w:sz w:val="24"/>
        </w:rPr>
        <w:t xml:space="preserve"> </w:t>
      </w:r>
      <w:r w:rsidRPr="0062343B">
        <w:rPr>
          <w:sz w:val="24"/>
        </w:rPr>
        <w:t>stimulate</w:t>
      </w:r>
      <w:r w:rsidRPr="0062343B">
        <w:rPr>
          <w:spacing w:val="-11"/>
          <w:sz w:val="24"/>
        </w:rPr>
        <w:t xml:space="preserve"> </w:t>
      </w:r>
      <w:r w:rsidRPr="0062343B">
        <w:rPr>
          <w:sz w:val="24"/>
        </w:rPr>
        <w:t>the</w:t>
      </w:r>
      <w:r w:rsidRPr="0062343B">
        <w:rPr>
          <w:spacing w:val="-15"/>
          <w:sz w:val="24"/>
        </w:rPr>
        <w:t xml:space="preserve"> </w:t>
      </w:r>
      <w:r w:rsidRPr="0062343B">
        <w:rPr>
          <w:sz w:val="24"/>
        </w:rPr>
        <w:t>areas</w:t>
      </w:r>
      <w:r w:rsidRPr="0062343B">
        <w:rPr>
          <w:spacing w:val="-13"/>
          <w:sz w:val="24"/>
        </w:rPr>
        <w:t xml:space="preserve"> </w:t>
      </w:r>
      <w:r w:rsidRPr="0062343B">
        <w:rPr>
          <w:sz w:val="24"/>
        </w:rPr>
        <w:t>of</w:t>
      </w:r>
      <w:r w:rsidRPr="0062343B">
        <w:rPr>
          <w:spacing w:val="-14"/>
          <w:sz w:val="24"/>
        </w:rPr>
        <w:t xml:space="preserve"> </w:t>
      </w:r>
      <w:r w:rsidRPr="0062343B">
        <w:rPr>
          <w:sz w:val="24"/>
        </w:rPr>
        <w:t>the</w:t>
      </w:r>
      <w:r w:rsidRPr="0062343B">
        <w:rPr>
          <w:spacing w:val="-15"/>
          <w:sz w:val="24"/>
        </w:rPr>
        <w:t xml:space="preserve"> </w:t>
      </w:r>
      <w:r w:rsidRPr="0062343B">
        <w:rPr>
          <w:sz w:val="24"/>
        </w:rPr>
        <w:t>brain</w:t>
      </w:r>
      <w:r w:rsidRPr="0062343B">
        <w:rPr>
          <w:spacing w:val="-15"/>
          <w:sz w:val="24"/>
        </w:rPr>
        <w:t xml:space="preserve"> </w:t>
      </w:r>
      <w:r w:rsidRPr="0062343B">
        <w:rPr>
          <w:sz w:val="24"/>
        </w:rPr>
        <w:t>where the attacks of migraine are initiated.</w:t>
      </w:r>
    </w:p>
    <w:p w14:paraId="50EA727B" w14:textId="77777777" w:rsidR="004434EA" w:rsidRPr="0062343B" w:rsidRDefault="004434EA" w:rsidP="004434EA">
      <w:pPr>
        <w:pStyle w:val="ListParagraph"/>
        <w:numPr>
          <w:ilvl w:val="0"/>
          <w:numId w:val="3"/>
        </w:numPr>
        <w:tabs>
          <w:tab w:val="left" w:pos="1181"/>
        </w:tabs>
        <w:spacing w:line="352" w:lineRule="auto"/>
        <w:ind w:right="311"/>
        <w:rPr>
          <w:sz w:val="24"/>
        </w:rPr>
      </w:pPr>
      <w:r w:rsidRPr="0062343B">
        <w:rPr>
          <w:sz w:val="24"/>
        </w:rPr>
        <w:t>TMS has been approved by the FDA</w:t>
      </w:r>
      <w:r w:rsidRPr="0062343B">
        <w:rPr>
          <w:spacing w:val="-2"/>
          <w:sz w:val="24"/>
        </w:rPr>
        <w:t xml:space="preserve"> </w:t>
      </w:r>
      <w:r w:rsidRPr="0062343B">
        <w:rPr>
          <w:sz w:val="24"/>
        </w:rPr>
        <w:t>for acute treatment of migraine and has been used in decreasing the frequency of attacks and its symptoms.</w:t>
      </w:r>
    </w:p>
    <w:p w14:paraId="4D36BC44" w14:textId="77777777" w:rsidR="004434EA" w:rsidRPr="0062343B" w:rsidRDefault="004434EA" w:rsidP="004434EA">
      <w:pPr>
        <w:pStyle w:val="ListParagraph"/>
        <w:numPr>
          <w:ilvl w:val="0"/>
          <w:numId w:val="3"/>
        </w:numPr>
        <w:tabs>
          <w:tab w:val="left" w:pos="1181"/>
        </w:tabs>
        <w:spacing w:before="7" w:line="352" w:lineRule="auto"/>
        <w:ind w:right="304"/>
        <w:rPr>
          <w:sz w:val="24"/>
        </w:rPr>
      </w:pPr>
      <w:r w:rsidRPr="0062343B">
        <w:rPr>
          <w:sz w:val="24"/>
        </w:rPr>
        <w:t>It</w:t>
      </w:r>
      <w:r w:rsidRPr="0062343B">
        <w:rPr>
          <w:spacing w:val="-5"/>
          <w:sz w:val="24"/>
        </w:rPr>
        <w:t xml:space="preserve"> </w:t>
      </w:r>
      <w:r w:rsidRPr="0062343B">
        <w:rPr>
          <w:sz w:val="24"/>
        </w:rPr>
        <w:t>is</w:t>
      </w:r>
      <w:r w:rsidRPr="0062343B">
        <w:rPr>
          <w:spacing w:val="-2"/>
          <w:sz w:val="24"/>
        </w:rPr>
        <w:t xml:space="preserve"> </w:t>
      </w:r>
      <w:r w:rsidRPr="0062343B">
        <w:rPr>
          <w:sz w:val="24"/>
        </w:rPr>
        <w:t>generally</w:t>
      </w:r>
      <w:r w:rsidRPr="0062343B">
        <w:rPr>
          <w:spacing w:val="-3"/>
          <w:sz w:val="24"/>
        </w:rPr>
        <w:t xml:space="preserve"> </w:t>
      </w:r>
      <w:r w:rsidRPr="0062343B">
        <w:rPr>
          <w:sz w:val="24"/>
        </w:rPr>
        <w:t>used</w:t>
      </w:r>
      <w:r w:rsidRPr="0062343B">
        <w:rPr>
          <w:spacing w:val="-3"/>
          <w:sz w:val="24"/>
        </w:rPr>
        <w:t xml:space="preserve"> </w:t>
      </w:r>
      <w:r w:rsidRPr="0062343B">
        <w:rPr>
          <w:sz w:val="24"/>
        </w:rPr>
        <w:t>on</w:t>
      </w:r>
      <w:r w:rsidRPr="0062343B">
        <w:rPr>
          <w:spacing w:val="-3"/>
          <w:sz w:val="24"/>
        </w:rPr>
        <w:t xml:space="preserve"> </w:t>
      </w:r>
      <w:r w:rsidRPr="0062343B">
        <w:rPr>
          <w:sz w:val="24"/>
        </w:rPr>
        <w:t>the</w:t>
      </w:r>
      <w:r w:rsidRPr="0062343B">
        <w:rPr>
          <w:spacing w:val="-5"/>
          <w:sz w:val="24"/>
        </w:rPr>
        <w:t xml:space="preserve"> </w:t>
      </w:r>
      <w:r w:rsidRPr="0062343B">
        <w:rPr>
          <w:sz w:val="24"/>
        </w:rPr>
        <w:t>forehead</w:t>
      </w:r>
      <w:r w:rsidRPr="0062343B">
        <w:rPr>
          <w:spacing w:val="-3"/>
          <w:sz w:val="24"/>
        </w:rPr>
        <w:t xml:space="preserve"> </w:t>
      </w:r>
      <w:r w:rsidRPr="0062343B">
        <w:rPr>
          <w:sz w:val="24"/>
        </w:rPr>
        <w:t>and</w:t>
      </w:r>
      <w:r w:rsidRPr="0062343B">
        <w:rPr>
          <w:spacing w:val="-3"/>
          <w:sz w:val="24"/>
        </w:rPr>
        <w:t xml:space="preserve"> </w:t>
      </w:r>
      <w:r w:rsidRPr="0062343B">
        <w:rPr>
          <w:sz w:val="24"/>
        </w:rPr>
        <w:t>gives</w:t>
      </w:r>
      <w:r w:rsidRPr="0062343B">
        <w:rPr>
          <w:spacing w:val="-2"/>
          <w:sz w:val="24"/>
        </w:rPr>
        <w:t xml:space="preserve"> </w:t>
      </w:r>
      <w:r w:rsidRPr="0062343B">
        <w:rPr>
          <w:sz w:val="24"/>
        </w:rPr>
        <w:t>the</w:t>
      </w:r>
      <w:r w:rsidRPr="0062343B">
        <w:rPr>
          <w:spacing w:val="-5"/>
          <w:sz w:val="24"/>
        </w:rPr>
        <w:t xml:space="preserve"> </w:t>
      </w:r>
      <w:r w:rsidRPr="0062343B">
        <w:rPr>
          <w:sz w:val="24"/>
        </w:rPr>
        <w:t>motor</w:t>
      </w:r>
      <w:r w:rsidRPr="0062343B">
        <w:rPr>
          <w:spacing w:val="-3"/>
          <w:sz w:val="24"/>
        </w:rPr>
        <w:t xml:space="preserve"> </w:t>
      </w:r>
      <w:r w:rsidRPr="0062343B">
        <w:rPr>
          <w:sz w:val="24"/>
        </w:rPr>
        <w:t>cortex</w:t>
      </w:r>
      <w:r w:rsidRPr="0062343B">
        <w:rPr>
          <w:spacing w:val="-3"/>
          <w:sz w:val="24"/>
        </w:rPr>
        <w:t xml:space="preserve"> </w:t>
      </w:r>
      <w:r w:rsidRPr="0062343B">
        <w:rPr>
          <w:sz w:val="24"/>
        </w:rPr>
        <w:t>magnetic</w:t>
      </w:r>
      <w:r w:rsidRPr="0062343B">
        <w:rPr>
          <w:spacing w:val="-5"/>
          <w:sz w:val="24"/>
        </w:rPr>
        <w:t xml:space="preserve"> </w:t>
      </w:r>
      <w:r w:rsidRPr="0062343B">
        <w:rPr>
          <w:sz w:val="24"/>
        </w:rPr>
        <w:t>pulses that</w:t>
      </w:r>
      <w:r w:rsidRPr="0062343B">
        <w:rPr>
          <w:spacing w:val="-15"/>
          <w:sz w:val="24"/>
        </w:rPr>
        <w:t xml:space="preserve"> </w:t>
      </w:r>
      <w:r w:rsidRPr="0062343B">
        <w:rPr>
          <w:sz w:val="24"/>
        </w:rPr>
        <w:t>would</w:t>
      </w:r>
      <w:r w:rsidRPr="0062343B">
        <w:rPr>
          <w:spacing w:val="-15"/>
          <w:sz w:val="24"/>
        </w:rPr>
        <w:t xml:space="preserve"> </w:t>
      </w:r>
      <w:r w:rsidRPr="0062343B">
        <w:rPr>
          <w:sz w:val="24"/>
        </w:rPr>
        <w:t>modulate</w:t>
      </w:r>
      <w:r w:rsidRPr="0062343B">
        <w:rPr>
          <w:spacing w:val="-15"/>
          <w:sz w:val="24"/>
        </w:rPr>
        <w:t xml:space="preserve"> </w:t>
      </w:r>
      <w:r w:rsidRPr="0062343B">
        <w:rPr>
          <w:sz w:val="24"/>
        </w:rPr>
        <w:t>cortical</w:t>
      </w:r>
      <w:r w:rsidRPr="0062343B">
        <w:rPr>
          <w:spacing w:val="-15"/>
          <w:sz w:val="24"/>
        </w:rPr>
        <w:t xml:space="preserve"> </w:t>
      </w:r>
      <w:r w:rsidRPr="0062343B">
        <w:rPr>
          <w:sz w:val="24"/>
        </w:rPr>
        <w:t>excitability</w:t>
      </w:r>
      <w:r w:rsidRPr="0062343B">
        <w:rPr>
          <w:spacing w:val="-15"/>
          <w:sz w:val="24"/>
        </w:rPr>
        <w:t xml:space="preserve"> </w:t>
      </w:r>
      <w:r w:rsidRPr="0062343B">
        <w:rPr>
          <w:sz w:val="24"/>
        </w:rPr>
        <w:t>in</w:t>
      </w:r>
      <w:r w:rsidRPr="0062343B">
        <w:rPr>
          <w:spacing w:val="-15"/>
          <w:sz w:val="24"/>
        </w:rPr>
        <w:t xml:space="preserve"> </w:t>
      </w:r>
      <w:r w:rsidRPr="0062343B">
        <w:rPr>
          <w:sz w:val="24"/>
        </w:rPr>
        <w:t>reducing</w:t>
      </w:r>
      <w:r w:rsidRPr="0062343B">
        <w:rPr>
          <w:spacing w:val="-15"/>
          <w:sz w:val="24"/>
        </w:rPr>
        <w:t xml:space="preserve"> </w:t>
      </w:r>
      <w:r w:rsidRPr="0062343B">
        <w:rPr>
          <w:sz w:val="24"/>
        </w:rPr>
        <w:t>susceptibility</w:t>
      </w:r>
      <w:r w:rsidRPr="0062343B">
        <w:rPr>
          <w:spacing w:val="-15"/>
          <w:sz w:val="24"/>
        </w:rPr>
        <w:t xml:space="preserve"> </w:t>
      </w:r>
      <w:r w:rsidRPr="0062343B">
        <w:rPr>
          <w:sz w:val="24"/>
        </w:rPr>
        <w:t>to</w:t>
      </w:r>
      <w:r w:rsidRPr="0062343B">
        <w:rPr>
          <w:spacing w:val="-15"/>
          <w:sz w:val="24"/>
        </w:rPr>
        <w:t xml:space="preserve"> </w:t>
      </w:r>
      <w:r w:rsidRPr="0062343B">
        <w:rPr>
          <w:sz w:val="24"/>
        </w:rPr>
        <w:t>migraines.</w:t>
      </w:r>
    </w:p>
    <w:p w14:paraId="47E1568B" w14:textId="77777777" w:rsidR="004434EA" w:rsidRPr="0062343B" w:rsidRDefault="004434EA" w:rsidP="004434EA">
      <w:pPr>
        <w:pStyle w:val="ListParagraph"/>
        <w:numPr>
          <w:ilvl w:val="0"/>
          <w:numId w:val="3"/>
        </w:numPr>
        <w:tabs>
          <w:tab w:val="left" w:pos="1181"/>
        </w:tabs>
        <w:spacing w:before="8" w:line="357" w:lineRule="auto"/>
        <w:ind w:right="305"/>
        <w:rPr>
          <w:sz w:val="24"/>
        </w:rPr>
      </w:pPr>
      <w:r w:rsidRPr="0062343B">
        <w:rPr>
          <w:sz w:val="24"/>
        </w:rPr>
        <w:t xml:space="preserve">In studies, it has been reported that TMS could provide notable relief from migraine attacks without many side effects. In this regard, it remains an attractive option for the patients who seek non-pharmacological </w:t>
      </w:r>
      <w:r w:rsidRPr="0062343B">
        <w:rPr>
          <w:spacing w:val="-2"/>
          <w:sz w:val="24"/>
        </w:rPr>
        <w:t>treatment</w:t>
      </w:r>
      <w:r w:rsidR="009E7069">
        <w:rPr>
          <w:spacing w:val="-2"/>
          <w:sz w:val="24"/>
        </w:rPr>
        <w:t xml:space="preserve"> </w:t>
      </w:r>
      <w:r w:rsidRPr="0062343B">
        <w:rPr>
          <w:spacing w:val="-2"/>
          <w:sz w:val="24"/>
        </w:rPr>
        <w:t>[21][22].</w:t>
      </w:r>
    </w:p>
    <w:p w14:paraId="2AC1E42B" w14:textId="77777777" w:rsidR="004434EA" w:rsidRPr="0062343B" w:rsidRDefault="004434EA" w:rsidP="004434EA">
      <w:pPr>
        <w:pStyle w:val="BodyText"/>
        <w:spacing w:before="28"/>
      </w:pPr>
    </w:p>
    <w:p w14:paraId="6B5B1F02" w14:textId="77777777" w:rsidR="004434EA" w:rsidRPr="0062343B" w:rsidRDefault="004434EA" w:rsidP="004434EA">
      <w:pPr>
        <w:pStyle w:val="Heading3"/>
        <w:spacing w:before="1"/>
        <w:jc w:val="both"/>
      </w:pPr>
      <w:proofErr w:type="spellStart"/>
      <w:r w:rsidRPr="0062343B">
        <w:t>Cefaly</w:t>
      </w:r>
      <w:proofErr w:type="spellEnd"/>
      <w:r w:rsidRPr="0062343B">
        <w:rPr>
          <w:spacing w:val="-6"/>
        </w:rPr>
        <w:t xml:space="preserve"> </w:t>
      </w:r>
      <w:r w:rsidRPr="0062343B">
        <w:t>Device</w:t>
      </w:r>
      <w:r w:rsidRPr="0062343B">
        <w:rPr>
          <w:spacing w:val="-4"/>
        </w:rPr>
        <w:t xml:space="preserve"> </w:t>
      </w:r>
      <w:r w:rsidRPr="0062343B">
        <w:t>(Transcutaneous</w:t>
      </w:r>
      <w:r w:rsidRPr="0062343B">
        <w:rPr>
          <w:spacing w:val="-3"/>
        </w:rPr>
        <w:t xml:space="preserve"> </w:t>
      </w:r>
      <w:r w:rsidRPr="0062343B">
        <w:t>Electrical</w:t>
      </w:r>
      <w:r w:rsidRPr="0062343B">
        <w:rPr>
          <w:spacing w:val="-5"/>
        </w:rPr>
        <w:t xml:space="preserve"> </w:t>
      </w:r>
      <w:r w:rsidRPr="0062343B">
        <w:t>Nerve</w:t>
      </w:r>
      <w:r w:rsidRPr="0062343B">
        <w:rPr>
          <w:spacing w:val="-4"/>
        </w:rPr>
        <w:t xml:space="preserve"> </w:t>
      </w:r>
      <w:r w:rsidRPr="0062343B">
        <w:rPr>
          <w:spacing w:val="-2"/>
        </w:rPr>
        <w:t>Stimulation)</w:t>
      </w:r>
    </w:p>
    <w:p w14:paraId="21C18451"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headband-like</w:t>
      </w:r>
      <w:r w:rsidRPr="0062343B">
        <w:rPr>
          <w:spacing w:val="-1"/>
          <w:sz w:val="24"/>
        </w:rPr>
        <w:t xml:space="preserve"> </w:t>
      </w:r>
      <w:r w:rsidRPr="0062343B">
        <w:rPr>
          <w:sz w:val="24"/>
        </w:rPr>
        <w:t>device</w:t>
      </w:r>
      <w:r w:rsidRPr="0062343B">
        <w:rPr>
          <w:spacing w:val="-1"/>
          <w:sz w:val="24"/>
        </w:rPr>
        <w:t xml:space="preserve"> </w:t>
      </w:r>
      <w:r w:rsidRPr="0062343B">
        <w:rPr>
          <w:sz w:val="24"/>
        </w:rPr>
        <w:t>that</w:t>
      </w:r>
      <w:r w:rsidRPr="0062343B">
        <w:rPr>
          <w:spacing w:val="-1"/>
          <w:sz w:val="24"/>
        </w:rPr>
        <w:t xml:space="preserve"> </w:t>
      </w:r>
      <w:r w:rsidRPr="0062343B">
        <w:rPr>
          <w:sz w:val="24"/>
        </w:rPr>
        <w:t>uses</w:t>
      </w:r>
      <w:r w:rsidRPr="0062343B">
        <w:rPr>
          <w:spacing w:val="-3"/>
          <w:sz w:val="24"/>
        </w:rPr>
        <w:t xml:space="preserve"> </w:t>
      </w:r>
      <w:r w:rsidRPr="0062343B">
        <w:rPr>
          <w:sz w:val="24"/>
        </w:rPr>
        <w:t>TENS stimulation to the trigeminal nerve, which is the primary nerve involved in migraine attacks.</w:t>
      </w:r>
    </w:p>
    <w:p w14:paraId="17FDE32E" w14:textId="77777777" w:rsidR="004434EA" w:rsidRPr="0062343B" w:rsidRDefault="004434EA" w:rsidP="004434EA">
      <w:pPr>
        <w:pStyle w:val="ListParagraph"/>
        <w:numPr>
          <w:ilvl w:val="0"/>
          <w:numId w:val="3"/>
        </w:numPr>
        <w:tabs>
          <w:tab w:val="left" w:pos="1181"/>
        </w:tabs>
        <w:spacing w:before="1" w:line="357" w:lineRule="auto"/>
        <w:ind w:right="312"/>
        <w:rPr>
          <w:sz w:val="24"/>
        </w:rPr>
      </w:pPr>
      <w:r w:rsidRPr="0062343B">
        <w:rPr>
          <w:sz w:val="24"/>
        </w:rPr>
        <w:t>FDA approved for the prevention of migraines, the device sends electrical impulses to the forehead and has been shown to reduce the frequency and severity of migraines over time.</w:t>
      </w:r>
    </w:p>
    <w:p w14:paraId="020127B1" w14:textId="77777777" w:rsidR="004434EA" w:rsidRPr="0062343B" w:rsidRDefault="004434EA" w:rsidP="004434EA">
      <w:pPr>
        <w:pStyle w:val="ListParagraph"/>
        <w:numPr>
          <w:ilvl w:val="0"/>
          <w:numId w:val="3"/>
        </w:numPr>
        <w:tabs>
          <w:tab w:val="left" w:pos="1181"/>
        </w:tabs>
        <w:spacing w:line="357" w:lineRule="auto"/>
        <w:ind w:right="305"/>
        <w:rPr>
          <w:sz w:val="24"/>
        </w:rPr>
      </w:pPr>
      <w:r w:rsidRPr="0062343B">
        <w:rPr>
          <w:sz w:val="24"/>
        </w:rPr>
        <w:t>The</w:t>
      </w:r>
      <w:r w:rsidRPr="0062343B">
        <w:rPr>
          <w:spacing w:val="-1"/>
          <w:sz w:val="24"/>
        </w:rPr>
        <w:t xml:space="preserve"> </w:t>
      </w:r>
      <w:proofErr w:type="spellStart"/>
      <w:r w:rsidRPr="0062343B">
        <w:rPr>
          <w:sz w:val="24"/>
        </w:rPr>
        <w:t>Cefaly</w:t>
      </w:r>
      <w:proofErr w:type="spellEnd"/>
      <w:r w:rsidRPr="0062343B">
        <w:rPr>
          <w:sz w:val="24"/>
        </w:rPr>
        <w:t xml:space="preserve"> device</w:t>
      </w:r>
      <w:r w:rsidRPr="0062343B">
        <w:rPr>
          <w:spacing w:val="-1"/>
          <w:sz w:val="24"/>
        </w:rPr>
        <w:t xml:space="preserve"> </w:t>
      </w:r>
      <w:r w:rsidRPr="0062343B">
        <w:rPr>
          <w:sz w:val="24"/>
        </w:rPr>
        <w:t>is a</w:t>
      </w:r>
      <w:r w:rsidRPr="0062343B">
        <w:rPr>
          <w:spacing w:val="-1"/>
          <w:sz w:val="24"/>
        </w:rPr>
        <w:t xml:space="preserve"> </w:t>
      </w:r>
      <w:r w:rsidRPr="0062343B">
        <w:rPr>
          <w:sz w:val="24"/>
        </w:rPr>
        <w:t>non-invasive, drug-free</w:t>
      </w:r>
      <w:r w:rsidRPr="0062343B">
        <w:rPr>
          <w:spacing w:val="-1"/>
          <w:sz w:val="24"/>
        </w:rPr>
        <w:t xml:space="preserve"> </w:t>
      </w:r>
      <w:r w:rsidRPr="0062343B">
        <w:rPr>
          <w:sz w:val="24"/>
        </w:rPr>
        <w:t>treatment</w:t>
      </w:r>
      <w:r w:rsidRPr="0062343B">
        <w:rPr>
          <w:spacing w:val="-1"/>
          <w:sz w:val="24"/>
        </w:rPr>
        <w:t xml:space="preserve"> </w:t>
      </w:r>
      <w:r w:rsidRPr="0062343B">
        <w:rPr>
          <w:sz w:val="24"/>
        </w:rPr>
        <w:t>for chronic</w:t>
      </w:r>
      <w:r w:rsidRPr="0062343B">
        <w:rPr>
          <w:spacing w:val="-1"/>
          <w:sz w:val="24"/>
        </w:rPr>
        <w:t xml:space="preserve"> </w:t>
      </w:r>
      <w:r w:rsidRPr="0062343B">
        <w:rPr>
          <w:sz w:val="24"/>
        </w:rPr>
        <w:t>migraines that can be used at home. It is best suited for patients who prefer not to use medication or have contraindications to drug therapy</w:t>
      </w:r>
      <w:r w:rsidR="009E7069">
        <w:rPr>
          <w:sz w:val="24"/>
        </w:rPr>
        <w:t xml:space="preserve"> </w:t>
      </w:r>
      <w:r w:rsidRPr="0062343B">
        <w:rPr>
          <w:sz w:val="24"/>
        </w:rPr>
        <w:t>[23][24].</w:t>
      </w:r>
    </w:p>
    <w:p w14:paraId="015C6BD3" w14:textId="77777777" w:rsidR="004434EA" w:rsidRPr="0062343B" w:rsidRDefault="004434EA" w:rsidP="004434EA">
      <w:pPr>
        <w:pStyle w:val="Heading3"/>
        <w:spacing w:before="157"/>
        <w:jc w:val="both"/>
      </w:pPr>
      <w:r w:rsidRPr="0062343B">
        <w:t>Genetic</w:t>
      </w:r>
      <w:r w:rsidRPr="0062343B">
        <w:rPr>
          <w:spacing w:val="-6"/>
        </w:rPr>
        <w:t xml:space="preserve"> </w:t>
      </w:r>
      <w:r w:rsidRPr="0062343B">
        <w:t>Research</w:t>
      </w:r>
      <w:r w:rsidRPr="0062343B">
        <w:rPr>
          <w:spacing w:val="-3"/>
        </w:rPr>
        <w:t xml:space="preserve"> </w:t>
      </w:r>
      <w:r w:rsidRPr="0062343B">
        <w:t>and</w:t>
      </w:r>
      <w:r w:rsidRPr="0062343B">
        <w:rPr>
          <w:spacing w:val="-3"/>
        </w:rPr>
        <w:t xml:space="preserve"> </w:t>
      </w:r>
      <w:r w:rsidRPr="0062343B">
        <w:t>Personalized</w:t>
      </w:r>
      <w:r w:rsidRPr="0062343B">
        <w:rPr>
          <w:spacing w:val="-2"/>
        </w:rPr>
        <w:t xml:space="preserve"> Medicine</w:t>
      </w:r>
    </w:p>
    <w:p w14:paraId="51A12BCF" w14:textId="77777777" w:rsidR="004434EA" w:rsidRPr="0062343B" w:rsidRDefault="004434EA" w:rsidP="004434EA">
      <w:pPr>
        <w:pStyle w:val="ListParagraph"/>
        <w:numPr>
          <w:ilvl w:val="0"/>
          <w:numId w:val="3"/>
        </w:numPr>
        <w:tabs>
          <w:tab w:val="left" w:pos="1181"/>
        </w:tabs>
        <w:spacing w:before="137" w:line="352" w:lineRule="auto"/>
        <w:ind w:right="307"/>
        <w:rPr>
          <w:sz w:val="24"/>
        </w:rPr>
      </w:pPr>
      <w:r w:rsidRPr="0062343B">
        <w:rPr>
          <w:sz w:val="24"/>
        </w:rPr>
        <w:t>New</w:t>
      </w:r>
      <w:r w:rsidRPr="0062343B">
        <w:rPr>
          <w:spacing w:val="-9"/>
          <w:sz w:val="24"/>
        </w:rPr>
        <w:t xml:space="preserve"> </w:t>
      </w:r>
      <w:r w:rsidRPr="0062343B">
        <w:rPr>
          <w:sz w:val="24"/>
        </w:rPr>
        <w:t>genetic</w:t>
      </w:r>
      <w:r w:rsidRPr="0062343B">
        <w:rPr>
          <w:spacing w:val="-12"/>
          <w:sz w:val="24"/>
        </w:rPr>
        <w:t xml:space="preserve"> </w:t>
      </w:r>
      <w:r w:rsidRPr="0062343B">
        <w:rPr>
          <w:sz w:val="24"/>
        </w:rPr>
        <w:t>research</w:t>
      </w:r>
      <w:r w:rsidRPr="0062343B">
        <w:rPr>
          <w:spacing w:val="-11"/>
          <w:sz w:val="24"/>
        </w:rPr>
        <w:t xml:space="preserve"> </w:t>
      </w:r>
      <w:r w:rsidRPr="0062343B">
        <w:rPr>
          <w:sz w:val="24"/>
        </w:rPr>
        <w:t>opens</w:t>
      </w:r>
      <w:r w:rsidRPr="0062343B">
        <w:rPr>
          <w:spacing w:val="-9"/>
          <w:sz w:val="24"/>
        </w:rPr>
        <w:t xml:space="preserve"> </w:t>
      </w:r>
      <w:r w:rsidRPr="0062343B">
        <w:rPr>
          <w:sz w:val="24"/>
        </w:rPr>
        <w:t>the</w:t>
      </w:r>
      <w:r w:rsidRPr="0062343B">
        <w:rPr>
          <w:spacing w:val="-12"/>
          <w:sz w:val="24"/>
        </w:rPr>
        <w:t xml:space="preserve"> </w:t>
      </w:r>
      <w:r w:rsidRPr="0062343B">
        <w:rPr>
          <w:sz w:val="24"/>
        </w:rPr>
        <w:t>door</w:t>
      </w:r>
      <w:r w:rsidRPr="0062343B">
        <w:rPr>
          <w:spacing w:val="-10"/>
          <w:sz w:val="24"/>
        </w:rPr>
        <w:t xml:space="preserve"> </w:t>
      </w:r>
      <w:r w:rsidRPr="0062343B">
        <w:rPr>
          <w:sz w:val="24"/>
        </w:rPr>
        <w:t>to</w:t>
      </w:r>
      <w:r w:rsidRPr="0062343B">
        <w:rPr>
          <w:spacing w:val="-11"/>
          <w:sz w:val="24"/>
        </w:rPr>
        <w:t xml:space="preserve"> </w:t>
      </w:r>
      <w:r w:rsidRPr="0062343B">
        <w:rPr>
          <w:sz w:val="24"/>
        </w:rPr>
        <w:t>personalized</w:t>
      </w:r>
      <w:r w:rsidRPr="0062343B">
        <w:rPr>
          <w:spacing w:val="-11"/>
          <w:sz w:val="24"/>
        </w:rPr>
        <w:t xml:space="preserve"> </w:t>
      </w:r>
      <w:r w:rsidRPr="0062343B">
        <w:rPr>
          <w:sz w:val="24"/>
        </w:rPr>
        <w:t>migraine</w:t>
      </w:r>
      <w:r w:rsidRPr="0062343B">
        <w:rPr>
          <w:spacing w:val="-12"/>
          <w:sz w:val="24"/>
        </w:rPr>
        <w:t xml:space="preserve"> </w:t>
      </w:r>
      <w:r w:rsidRPr="0062343B">
        <w:rPr>
          <w:sz w:val="24"/>
        </w:rPr>
        <w:t>treatments</w:t>
      </w:r>
      <w:r w:rsidRPr="0062343B">
        <w:rPr>
          <w:spacing w:val="-9"/>
          <w:sz w:val="24"/>
        </w:rPr>
        <w:t xml:space="preserve"> </w:t>
      </w:r>
      <w:r w:rsidRPr="0062343B">
        <w:rPr>
          <w:sz w:val="24"/>
        </w:rPr>
        <w:t>for</w:t>
      </w:r>
      <w:r w:rsidRPr="0062343B">
        <w:rPr>
          <w:spacing w:val="-10"/>
          <w:sz w:val="24"/>
        </w:rPr>
        <w:t xml:space="preserve"> </w:t>
      </w:r>
      <w:r w:rsidRPr="0062343B">
        <w:rPr>
          <w:sz w:val="24"/>
        </w:rPr>
        <w:t>an individual based on their genetic profile.</w:t>
      </w:r>
    </w:p>
    <w:p w14:paraId="2F1A90D7" w14:textId="77777777" w:rsidR="004434EA" w:rsidRPr="0062343B" w:rsidRDefault="004434EA" w:rsidP="004434EA">
      <w:pPr>
        <w:pStyle w:val="ListParagraph"/>
        <w:numPr>
          <w:ilvl w:val="0"/>
          <w:numId w:val="3"/>
        </w:numPr>
        <w:tabs>
          <w:tab w:val="left" w:pos="1181"/>
        </w:tabs>
        <w:spacing w:before="7" w:line="357" w:lineRule="auto"/>
        <w:ind w:right="310"/>
        <w:rPr>
          <w:sz w:val="24"/>
        </w:rPr>
      </w:pPr>
      <w:r w:rsidRPr="0062343B">
        <w:rPr>
          <w:sz w:val="24"/>
        </w:rPr>
        <w:t>Some studies have identified several genes that have an increased risk of developing migraines. These include genes associated with serotonin regulation, ion channels, and vascular function</w:t>
      </w:r>
      <w:r w:rsidR="009E7069">
        <w:rPr>
          <w:sz w:val="24"/>
        </w:rPr>
        <w:t xml:space="preserve"> </w:t>
      </w:r>
      <w:r w:rsidRPr="0062343B">
        <w:rPr>
          <w:sz w:val="24"/>
        </w:rPr>
        <w:t>[25].</w:t>
      </w:r>
    </w:p>
    <w:p w14:paraId="29335D60" w14:textId="77777777" w:rsidR="004434EA" w:rsidRPr="0062343B" w:rsidRDefault="004434EA" w:rsidP="004434EA">
      <w:pPr>
        <w:pStyle w:val="ListParagraph"/>
        <w:spacing w:line="357" w:lineRule="auto"/>
        <w:rPr>
          <w:sz w:val="24"/>
        </w:rPr>
        <w:sectPr w:rsidR="004434EA" w:rsidRPr="0062343B" w:rsidSect="00392AC4">
          <w:headerReference w:type="even" r:id="rId20"/>
          <w:headerReference w:type="default" r:id="rId21"/>
          <w:footerReference w:type="default" r:id="rId22"/>
          <w:headerReference w:type="first" r:id="rId23"/>
          <w:pgSz w:w="11910" w:h="16840"/>
          <w:pgMar w:top="1940" w:right="1133" w:bottom="880" w:left="1700" w:header="0" w:footer="696" w:gutter="0"/>
          <w:cols w:space="720"/>
        </w:sectPr>
      </w:pPr>
    </w:p>
    <w:p w14:paraId="3291FA7A" w14:textId="77777777" w:rsidR="004434EA" w:rsidRPr="0062343B" w:rsidRDefault="004434EA" w:rsidP="004434EA">
      <w:pPr>
        <w:pStyle w:val="ListParagraph"/>
        <w:numPr>
          <w:ilvl w:val="0"/>
          <w:numId w:val="3"/>
        </w:numPr>
        <w:tabs>
          <w:tab w:val="left" w:pos="1181"/>
        </w:tabs>
        <w:spacing w:before="219" w:line="357" w:lineRule="auto"/>
        <w:ind w:right="311"/>
        <w:rPr>
          <w:sz w:val="24"/>
        </w:rPr>
      </w:pPr>
      <w:r w:rsidRPr="0062343B">
        <w:rPr>
          <w:sz w:val="24"/>
        </w:rPr>
        <w:lastRenderedPageBreak/>
        <w:t>Personalized</w:t>
      </w:r>
      <w:r w:rsidRPr="0062343B">
        <w:rPr>
          <w:spacing w:val="-1"/>
          <w:sz w:val="24"/>
        </w:rPr>
        <w:t xml:space="preserve"> </w:t>
      </w:r>
      <w:r w:rsidRPr="0062343B">
        <w:rPr>
          <w:sz w:val="24"/>
        </w:rPr>
        <w:t>medicine</w:t>
      </w:r>
      <w:r w:rsidRPr="0062343B">
        <w:rPr>
          <w:spacing w:val="-2"/>
          <w:sz w:val="24"/>
        </w:rPr>
        <w:t xml:space="preserve"> </w:t>
      </w:r>
      <w:r w:rsidRPr="0062343B">
        <w:rPr>
          <w:sz w:val="24"/>
        </w:rPr>
        <w:t>focuses on</w:t>
      </w:r>
      <w:r w:rsidRPr="0062343B">
        <w:rPr>
          <w:spacing w:val="-1"/>
          <w:sz w:val="24"/>
        </w:rPr>
        <w:t xml:space="preserve"> </w:t>
      </w:r>
      <w:r w:rsidRPr="0062343B">
        <w:rPr>
          <w:sz w:val="24"/>
        </w:rPr>
        <w:t>the</w:t>
      </w:r>
      <w:r w:rsidRPr="0062343B">
        <w:rPr>
          <w:spacing w:val="-2"/>
          <w:sz w:val="24"/>
        </w:rPr>
        <w:t xml:space="preserve"> </w:t>
      </w:r>
      <w:r w:rsidRPr="0062343B">
        <w:rPr>
          <w:sz w:val="24"/>
        </w:rPr>
        <w:t>matching</w:t>
      </w:r>
      <w:r w:rsidRPr="0062343B">
        <w:rPr>
          <w:spacing w:val="-1"/>
          <w:sz w:val="24"/>
        </w:rPr>
        <w:t xml:space="preserve"> </w:t>
      </w:r>
      <w:r w:rsidRPr="0062343B">
        <w:rPr>
          <w:sz w:val="24"/>
        </w:rPr>
        <w:t>of</w:t>
      </w:r>
      <w:r w:rsidRPr="0062343B">
        <w:rPr>
          <w:spacing w:val="-1"/>
          <w:sz w:val="24"/>
        </w:rPr>
        <w:t xml:space="preserve"> </w:t>
      </w:r>
      <w:r w:rsidRPr="0062343B">
        <w:rPr>
          <w:sz w:val="24"/>
        </w:rPr>
        <w:t>the</w:t>
      </w:r>
      <w:r w:rsidRPr="0062343B">
        <w:rPr>
          <w:spacing w:val="-2"/>
          <w:sz w:val="24"/>
        </w:rPr>
        <w:t xml:space="preserve"> </w:t>
      </w:r>
      <w:r w:rsidRPr="0062343B">
        <w:rPr>
          <w:sz w:val="24"/>
        </w:rPr>
        <w:t>most</w:t>
      </w:r>
      <w:r w:rsidRPr="0062343B">
        <w:rPr>
          <w:spacing w:val="-2"/>
          <w:sz w:val="24"/>
        </w:rPr>
        <w:t xml:space="preserve"> </w:t>
      </w:r>
      <w:r w:rsidRPr="0062343B">
        <w:rPr>
          <w:sz w:val="24"/>
        </w:rPr>
        <w:t>effective</w:t>
      </w:r>
      <w:r w:rsidRPr="0062343B">
        <w:rPr>
          <w:spacing w:val="-2"/>
          <w:sz w:val="24"/>
        </w:rPr>
        <w:t xml:space="preserve"> </w:t>
      </w:r>
      <w:r w:rsidRPr="0062343B">
        <w:rPr>
          <w:sz w:val="24"/>
        </w:rPr>
        <w:t>treatment with</w:t>
      </w:r>
      <w:r w:rsidRPr="0062343B">
        <w:rPr>
          <w:spacing w:val="-2"/>
          <w:sz w:val="24"/>
        </w:rPr>
        <w:t xml:space="preserve"> </w:t>
      </w:r>
      <w:r w:rsidRPr="0062343B">
        <w:rPr>
          <w:sz w:val="24"/>
        </w:rPr>
        <w:t>patients based</w:t>
      </w:r>
      <w:r w:rsidRPr="0062343B">
        <w:rPr>
          <w:spacing w:val="-2"/>
          <w:sz w:val="24"/>
        </w:rPr>
        <w:t xml:space="preserve"> </w:t>
      </w:r>
      <w:r w:rsidRPr="0062343B">
        <w:rPr>
          <w:sz w:val="24"/>
        </w:rPr>
        <w:t>on</w:t>
      </w:r>
      <w:r w:rsidRPr="0062343B">
        <w:rPr>
          <w:spacing w:val="-2"/>
          <w:sz w:val="24"/>
        </w:rPr>
        <w:t xml:space="preserve"> </w:t>
      </w:r>
      <w:r w:rsidRPr="0062343B">
        <w:rPr>
          <w:sz w:val="24"/>
        </w:rPr>
        <w:t>their</w:t>
      </w:r>
      <w:r w:rsidRPr="0062343B">
        <w:rPr>
          <w:spacing w:val="-2"/>
          <w:sz w:val="24"/>
        </w:rPr>
        <w:t xml:space="preserve"> </w:t>
      </w:r>
      <w:r w:rsidRPr="0062343B">
        <w:rPr>
          <w:sz w:val="24"/>
        </w:rPr>
        <w:t>unique</w:t>
      </w:r>
      <w:r w:rsidRPr="0062343B">
        <w:rPr>
          <w:spacing w:val="-3"/>
          <w:sz w:val="24"/>
        </w:rPr>
        <w:t xml:space="preserve"> </w:t>
      </w:r>
      <w:r w:rsidRPr="0062343B">
        <w:rPr>
          <w:sz w:val="24"/>
        </w:rPr>
        <w:t>genetic</w:t>
      </w:r>
      <w:r w:rsidRPr="0062343B">
        <w:rPr>
          <w:spacing w:val="-3"/>
          <w:sz w:val="24"/>
        </w:rPr>
        <w:t xml:space="preserve"> </w:t>
      </w:r>
      <w:r w:rsidRPr="0062343B">
        <w:rPr>
          <w:sz w:val="24"/>
        </w:rPr>
        <w:t>makeup,</w:t>
      </w:r>
      <w:r w:rsidRPr="0062343B">
        <w:rPr>
          <w:spacing w:val="-2"/>
          <w:sz w:val="24"/>
        </w:rPr>
        <w:t xml:space="preserve"> </w:t>
      </w:r>
      <w:r w:rsidRPr="0062343B">
        <w:rPr>
          <w:sz w:val="24"/>
        </w:rPr>
        <w:t>thereby</w:t>
      </w:r>
      <w:r w:rsidRPr="0062343B">
        <w:rPr>
          <w:spacing w:val="-2"/>
          <w:sz w:val="24"/>
        </w:rPr>
        <w:t xml:space="preserve"> </w:t>
      </w:r>
      <w:r w:rsidRPr="0062343B">
        <w:rPr>
          <w:sz w:val="24"/>
        </w:rPr>
        <w:t>allowing</w:t>
      </w:r>
      <w:r w:rsidRPr="0062343B">
        <w:rPr>
          <w:spacing w:val="-2"/>
          <w:sz w:val="24"/>
        </w:rPr>
        <w:t xml:space="preserve"> </w:t>
      </w:r>
      <w:r w:rsidRPr="0062343B">
        <w:rPr>
          <w:sz w:val="24"/>
        </w:rPr>
        <w:t>for</w:t>
      </w:r>
      <w:r w:rsidRPr="0062343B">
        <w:rPr>
          <w:spacing w:val="-1"/>
          <w:sz w:val="24"/>
        </w:rPr>
        <w:t xml:space="preserve"> </w:t>
      </w:r>
      <w:r w:rsidRPr="0062343B">
        <w:rPr>
          <w:sz w:val="24"/>
        </w:rPr>
        <w:t>more precise and efficient care.</w:t>
      </w:r>
    </w:p>
    <w:p w14:paraId="2542E28E" w14:textId="77777777" w:rsidR="004434EA" w:rsidRPr="0062343B" w:rsidRDefault="004434EA" w:rsidP="004434EA">
      <w:pPr>
        <w:pStyle w:val="ListParagraph"/>
        <w:numPr>
          <w:ilvl w:val="0"/>
          <w:numId w:val="3"/>
        </w:numPr>
        <w:tabs>
          <w:tab w:val="left" w:pos="1181"/>
        </w:tabs>
        <w:spacing w:line="357" w:lineRule="auto"/>
        <w:ind w:right="306"/>
        <w:rPr>
          <w:sz w:val="24"/>
        </w:rPr>
      </w:pPr>
      <w:r w:rsidRPr="0062343B">
        <w:rPr>
          <w:sz w:val="24"/>
        </w:rPr>
        <w:t>Biomarkers (biological indicators) research is also opening doors to more accurate</w:t>
      </w:r>
      <w:r w:rsidRPr="0062343B">
        <w:rPr>
          <w:spacing w:val="-6"/>
          <w:sz w:val="24"/>
        </w:rPr>
        <w:t xml:space="preserve"> </w:t>
      </w:r>
      <w:r w:rsidRPr="0062343B">
        <w:rPr>
          <w:sz w:val="24"/>
        </w:rPr>
        <w:t>treatment</w:t>
      </w:r>
      <w:r w:rsidRPr="0062343B">
        <w:rPr>
          <w:spacing w:val="-11"/>
          <w:sz w:val="24"/>
        </w:rPr>
        <w:t xml:space="preserve"> </w:t>
      </w:r>
      <w:r w:rsidRPr="0062343B">
        <w:rPr>
          <w:sz w:val="24"/>
        </w:rPr>
        <w:t>outcome</w:t>
      </w:r>
      <w:r w:rsidRPr="0062343B">
        <w:rPr>
          <w:spacing w:val="-6"/>
          <w:sz w:val="24"/>
        </w:rPr>
        <w:t xml:space="preserve"> </w:t>
      </w:r>
      <w:r w:rsidRPr="0062343B">
        <w:rPr>
          <w:sz w:val="24"/>
        </w:rPr>
        <w:t>predictions,</w:t>
      </w:r>
      <w:r w:rsidRPr="0062343B">
        <w:rPr>
          <w:spacing w:val="-5"/>
          <w:sz w:val="24"/>
        </w:rPr>
        <w:t xml:space="preserve"> </w:t>
      </w:r>
      <w:r w:rsidRPr="0062343B">
        <w:rPr>
          <w:sz w:val="24"/>
        </w:rPr>
        <w:t>which</w:t>
      </w:r>
      <w:r w:rsidRPr="0062343B">
        <w:rPr>
          <w:spacing w:val="-4"/>
          <w:sz w:val="24"/>
        </w:rPr>
        <w:t xml:space="preserve"> </w:t>
      </w:r>
      <w:r w:rsidRPr="0062343B">
        <w:rPr>
          <w:sz w:val="24"/>
        </w:rPr>
        <w:t>can</w:t>
      </w:r>
      <w:r w:rsidRPr="0062343B">
        <w:rPr>
          <w:spacing w:val="-10"/>
          <w:sz w:val="24"/>
        </w:rPr>
        <w:t xml:space="preserve"> </w:t>
      </w:r>
      <w:r w:rsidRPr="0062343B">
        <w:rPr>
          <w:sz w:val="24"/>
        </w:rPr>
        <w:t>help</w:t>
      </w:r>
      <w:r w:rsidRPr="0062343B">
        <w:rPr>
          <w:spacing w:val="-10"/>
          <w:sz w:val="24"/>
        </w:rPr>
        <w:t xml:space="preserve"> </w:t>
      </w:r>
      <w:r w:rsidRPr="0062343B">
        <w:rPr>
          <w:sz w:val="24"/>
        </w:rPr>
        <w:t>tailor</w:t>
      </w:r>
      <w:r w:rsidRPr="0062343B">
        <w:rPr>
          <w:spacing w:val="-5"/>
          <w:sz w:val="24"/>
        </w:rPr>
        <w:t xml:space="preserve"> </w:t>
      </w:r>
      <w:r w:rsidRPr="0062343B">
        <w:rPr>
          <w:sz w:val="24"/>
        </w:rPr>
        <w:t>therapy</w:t>
      </w:r>
      <w:r w:rsidRPr="0062343B">
        <w:rPr>
          <w:spacing w:val="-10"/>
          <w:sz w:val="24"/>
        </w:rPr>
        <w:t xml:space="preserve"> </w:t>
      </w:r>
      <w:r w:rsidRPr="0062343B">
        <w:rPr>
          <w:sz w:val="24"/>
        </w:rPr>
        <w:t>selection for the individual patient</w:t>
      </w:r>
      <w:r w:rsidR="009E7069">
        <w:rPr>
          <w:sz w:val="24"/>
        </w:rPr>
        <w:t xml:space="preserve"> </w:t>
      </w:r>
      <w:r w:rsidRPr="0062343B">
        <w:rPr>
          <w:sz w:val="24"/>
        </w:rPr>
        <w:t>[25][26].</w:t>
      </w:r>
    </w:p>
    <w:p w14:paraId="11FA18F6" w14:textId="77777777" w:rsidR="004434EA" w:rsidRPr="0062343B" w:rsidRDefault="004434EA" w:rsidP="004434EA">
      <w:pPr>
        <w:pStyle w:val="Heading3"/>
        <w:spacing w:before="162"/>
        <w:jc w:val="both"/>
      </w:pPr>
      <w:r w:rsidRPr="0062343B">
        <w:t>(c)New</w:t>
      </w:r>
      <w:r w:rsidRPr="0062343B">
        <w:rPr>
          <w:spacing w:val="-7"/>
        </w:rPr>
        <w:t xml:space="preserve"> </w:t>
      </w:r>
      <w:r w:rsidRPr="0062343B">
        <w:t>Preventive</w:t>
      </w:r>
      <w:r w:rsidRPr="0062343B">
        <w:rPr>
          <w:spacing w:val="-4"/>
        </w:rPr>
        <w:t xml:space="preserve"> </w:t>
      </w:r>
      <w:r w:rsidRPr="0062343B">
        <w:rPr>
          <w:spacing w:val="-2"/>
        </w:rPr>
        <w:t>Medications</w:t>
      </w:r>
    </w:p>
    <w:p w14:paraId="429C51C2" w14:textId="77777777" w:rsidR="004434EA" w:rsidRPr="0062343B" w:rsidRDefault="004434EA" w:rsidP="004434EA">
      <w:pPr>
        <w:pStyle w:val="ListParagraph"/>
        <w:numPr>
          <w:ilvl w:val="0"/>
          <w:numId w:val="3"/>
        </w:numPr>
        <w:tabs>
          <w:tab w:val="left" w:pos="1181"/>
        </w:tabs>
        <w:spacing w:before="132" w:line="357" w:lineRule="auto"/>
        <w:ind w:right="308"/>
        <w:rPr>
          <w:sz w:val="24"/>
        </w:rPr>
      </w:pPr>
      <w:r w:rsidRPr="0062343B">
        <w:rPr>
          <w:sz w:val="24"/>
        </w:rPr>
        <w:t>Beta-blockers,</w:t>
      </w:r>
      <w:r w:rsidRPr="0062343B">
        <w:rPr>
          <w:spacing w:val="-15"/>
          <w:sz w:val="24"/>
        </w:rPr>
        <w:t xml:space="preserve"> </w:t>
      </w:r>
      <w:r w:rsidRPr="0062343B">
        <w:rPr>
          <w:sz w:val="24"/>
        </w:rPr>
        <w:t>antiepileptics,</w:t>
      </w:r>
      <w:r w:rsidRPr="0062343B">
        <w:rPr>
          <w:spacing w:val="-15"/>
          <w:sz w:val="24"/>
        </w:rPr>
        <w:t xml:space="preserve"> </w:t>
      </w:r>
      <w:r w:rsidRPr="0062343B">
        <w:rPr>
          <w:sz w:val="24"/>
        </w:rPr>
        <w:t>and</w:t>
      </w:r>
      <w:r w:rsidRPr="0062343B">
        <w:rPr>
          <w:spacing w:val="-10"/>
          <w:sz w:val="24"/>
        </w:rPr>
        <w:t xml:space="preserve"> </w:t>
      </w:r>
      <w:r w:rsidRPr="0062343B">
        <w:rPr>
          <w:sz w:val="24"/>
        </w:rPr>
        <w:t>antidepressants</w:t>
      </w:r>
      <w:r w:rsidRPr="0062343B">
        <w:rPr>
          <w:spacing w:val="-13"/>
          <w:sz w:val="24"/>
        </w:rPr>
        <w:t xml:space="preserve"> </w:t>
      </w:r>
      <w:r w:rsidRPr="0062343B">
        <w:rPr>
          <w:sz w:val="24"/>
        </w:rPr>
        <w:t>have</w:t>
      </w:r>
      <w:r w:rsidRPr="0062343B">
        <w:rPr>
          <w:spacing w:val="-15"/>
          <w:sz w:val="24"/>
        </w:rPr>
        <w:t xml:space="preserve"> </w:t>
      </w:r>
      <w:r w:rsidRPr="0062343B">
        <w:rPr>
          <w:sz w:val="24"/>
        </w:rPr>
        <w:t>been</w:t>
      </w:r>
      <w:r w:rsidRPr="0062343B">
        <w:rPr>
          <w:spacing w:val="-15"/>
          <w:sz w:val="24"/>
        </w:rPr>
        <w:t xml:space="preserve"> </w:t>
      </w:r>
      <w:r w:rsidRPr="0062343B">
        <w:rPr>
          <w:sz w:val="24"/>
        </w:rPr>
        <w:t>used</w:t>
      </w:r>
      <w:r w:rsidRPr="0062343B">
        <w:rPr>
          <w:spacing w:val="-15"/>
          <w:sz w:val="24"/>
        </w:rPr>
        <w:t xml:space="preserve"> </w:t>
      </w:r>
      <w:r w:rsidRPr="0062343B">
        <w:rPr>
          <w:sz w:val="24"/>
        </w:rPr>
        <w:t>for</w:t>
      </w:r>
      <w:r w:rsidRPr="0062343B">
        <w:rPr>
          <w:spacing w:val="-10"/>
          <w:sz w:val="24"/>
        </w:rPr>
        <w:t xml:space="preserve"> </w:t>
      </w:r>
      <w:r w:rsidRPr="0062343B">
        <w:rPr>
          <w:sz w:val="24"/>
        </w:rPr>
        <w:t>ages</w:t>
      </w:r>
      <w:r w:rsidRPr="0062343B">
        <w:rPr>
          <w:spacing w:val="-13"/>
          <w:sz w:val="24"/>
        </w:rPr>
        <w:t xml:space="preserve"> </w:t>
      </w:r>
      <w:r w:rsidRPr="0062343B">
        <w:rPr>
          <w:sz w:val="24"/>
        </w:rPr>
        <w:t>in</w:t>
      </w:r>
      <w:r w:rsidRPr="0062343B">
        <w:rPr>
          <w:spacing w:val="-10"/>
          <w:sz w:val="24"/>
        </w:rPr>
        <w:t xml:space="preserve"> </w:t>
      </w:r>
      <w:r w:rsidRPr="0062343B">
        <w:rPr>
          <w:sz w:val="24"/>
        </w:rPr>
        <w:t>the prevention of migraines; however, new forms and formulations are being developed with better efficacy and fewer adverse effects.</w:t>
      </w:r>
    </w:p>
    <w:p w14:paraId="01F968C1" w14:textId="77777777" w:rsidR="004434EA" w:rsidRPr="0062343B" w:rsidRDefault="004434EA" w:rsidP="004434EA">
      <w:pPr>
        <w:pStyle w:val="ListParagraph"/>
        <w:numPr>
          <w:ilvl w:val="0"/>
          <w:numId w:val="3"/>
        </w:numPr>
        <w:tabs>
          <w:tab w:val="left" w:pos="1181"/>
        </w:tabs>
        <w:spacing w:line="357" w:lineRule="auto"/>
        <w:ind w:right="309"/>
        <w:rPr>
          <w:sz w:val="24"/>
        </w:rPr>
      </w:pPr>
      <w:proofErr w:type="spellStart"/>
      <w:r w:rsidRPr="0062343B">
        <w:rPr>
          <w:sz w:val="24"/>
        </w:rPr>
        <w:t>Lasmiditan</w:t>
      </w:r>
      <w:proofErr w:type="spellEnd"/>
      <w:r w:rsidRPr="0062343B">
        <w:rPr>
          <w:sz w:val="24"/>
        </w:rPr>
        <w:t>,</w:t>
      </w:r>
      <w:r w:rsidRPr="0062343B">
        <w:rPr>
          <w:spacing w:val="-10"/>
          <w:sz w:val="24"/>
        </w:rPr>
        <w:t xml:space="preserve"> </w:t>
      </w:r>
      <w:r w:rsidRPr="0062343B">
        <w:rPr>
          <w:sz w:val="24"/>
        </w:rPr>
        <w:t>a</w:t>
      </w:r>
      <w:r w:rsidRPr="0062343B">
        <w:rPr>
          <w:spacing w:val="-11"/>
          <w:sz w:val="24"/>
        </w:rPr>
        <w:t xml:space="preserve"> </w:t>
      </w:r>
      <w:proofErr w:type="spellStart"/>
      <w:r w:rsidRPr="0062343B">
        <w:rPr>
          <w:sz w:val="24"/>
        </w:rPr>
        <w:t>ditan</w:t>
      </w:r>
      <w:proofErr w:type="spellEnd"/>
      <w:r w:rsidRPr="0062343B">
        <w:rPr>
          <w:spacing w:val="-10"/>
          <w:sz w:val="24"/>
        </w:rPr>
        <w:t xml:space="preserve"> </w:t>
      </w:r>
      <w:r w:rsidRPr="0062343B">
        <w:rPr>
          <w:sz w:val="24"/>
        </w:rPr>
        <w:t>(serotonin</w:t>
      </w:r>
      <w:r w:rsidRPr="0062343B">
        <w:rPr>
          <w:spacing w:val="-10"/>
          <w:sz w:val="24"/>
        </w:rPr>
        <w:t xml:space="preserve"> </w:t>
      </w:r>
      <w:r w:rsidRPr="0062343B">
        <w:rPr>
          <w:sz w:val="24"/>
        </w:rPr>
        <w:t>5-HT1F</w:t>
      </w:r>
      <w:r w:rsidRPr="0062343B">
        <w:rPr>
          <w:spacing w:val="-9"/>
          <w:sz w:val="24"/>
        </w:rPr>
        <w:t xml:space="preserve"> </w:t>
      </w:r>
      <w:r w:rsidRPr="0062343B">
        <w:rPr>
          <w:sz w:val="24"/>
        </w:rPr>
        <w:t>receptor</w:t>
      </w:r>
      <w:r w:rsidRPr="0062343B">
        <w:rPr>
          <w:spacing w:val="-9"/>
          <w:sz w:val="24"/>
        </w:rPr>
        <w:t xml:space="preserve"> </w:t>
      </w:r>
      <w:r w:rsidRPr="0062343B">
        <w:rPr>
          <w:sz w:val="24"/>
        </w:rPr>
        <w:t>agonist)</w:t>
      </w:r>
      <w:r w:rsidRPr="0062343B">
        <w:rPr>
          <w:spacing w:val="-10"/>
          <w:sz w:val="24"/>
        </w:rPr>
        <w:t xml:space="preserve"> </w:t>
      </w:r>
      <w:r w:rsidRPr="0062343B">
        <w:rPr>
          <w:sz w:val="24"/>
        </w:rPr>
        <w:t>is</w:t>
      </w:r>
      <w:r w:rsidRPr="0062343B">
        <w:rPr>
          <w:spacing w:val="-9"/>
          <w:sz w:val="24"/>
        </w:rPr>
        <w:t xml:space="preserve"> </w:t>
      </w:r>
      <w:r w:rsidRPr="0062343B">
        <w:rPr>
          <w:sz w:val="24"/>
        </w:rPr>
        <w:t>also</w:t>
      </w:r>
      <w:r w:rsidRPr="0062343B">
        <w:rPr>
          <w:spacing w:val="-10"/>
          <w:sz w:val="24"/>
        </w:rPr>
        <w:t xml:space="preserve"> </w:t>
      </w:r>
      <w:r w:rsidRPr="0062343B">
        <w:rPr>
          <w:sz w:val="24"/>
        </w:rPr>
        <w:t>being</w:t>
      </w:r>
      <w:r w:rsidRPr="0062343B">
        <w:rPr>
          <w:spacing w:val="-10"/>
          <w:sz w:val="24"/>
        </w:rPr>
        <w:t xml:space="preserve"> </w:t>
      </w:r>
      <w:r w:rsidRPr="0062343B">
        <w:rPr>
          <w:sz w:val="24"/>
        </w:rPr>
        <w:t>studied</w:t>
      </w:r>
      <w:r w:rsidRPr="0062343B">
        <w:rPr>
          <w:spacing w:val="-10"/>
          <w:sz w:val="24"/>
        </w:rPr>
        <w:t xml:space="preserve"> </w:t>
      </w:r>
      <w:r w:rsidRPr="0062343B">
        <w:rPr>
          <w:sz w:val="24"/>
        </w:rPr>
        <w:t>in the prevention of patients of chronic migraine</w:t>
      </w:r>
      <w:r w:rsidR="009E7069">
        <w:rPr>
          <w:sz w:val="24"/>
        </w:rPr>
        <w:t xml:space="preserve"> </w:t>
      </w:r>
      <w:r w:rsidRPr="0062343B">
        <w:rPr>
          <w:sz w:val="24"/>
        </w:rPr>
        <w:t>[27].</w:t>
      </w:r>
    </w:p>
    <w:p w14:paraId="58346F75" w14:textId="77777777" w:rsidR="004434EA" w:rsidRPr="0062343B" w:rsidRDefault="004434EA" w:rsidP="004434EA">
      <w:pPr>
        <w:pStyle w:val="ListParagraph"/>
        <w:numPr>
          <w:ilvl w:val="0"/>
          <w:numId w:val="3"/>
        </w:numPr>
        <w:tabs>
          <w:tab w:val="left" w:pos="1181"/>
        </w:tabs>
        <w:spacing w:line="357" w:lineRule="auto"/>
        <w:ind w:right="312"/>
        <w:rPr>
          <w:sz w:val="24"/>
        </w:rPr>
      </w:pPr>
      <w:r w:rsidRPr="0062343B">
        <w:rPr>
          <w:sz w:val="24"/>
        </w:rPr>
        <w:t>New formulations of already existing medications, such as topiramate and valproic acid, are being adjusted to make them more efficacious and less harmful</w:t>
      </w:r>
      <w:r w:rsidRPr="0062343B">
        <w:rPr>
          <w:spacing w:val="-15"/>
          <w:sz w:val="24"/>
        </w:rPr>
        <w:t xml:space="preserve"> </w:t>
      </w:r>
      <w:r w:rsidRPr="0062343B">
        <w:rPr>
          <w:sz w:val="24"/>
        </w:rPr>
        <w:t>thereby</w:t>
      </w:r>
      <w:r w:rsidRPr="0062343B">
        <w:rPr>
          <w:spacing w:val="-15"/>
          <w:sz w:val="24"/>
        </w:rPr>
        <w:t xml:space="preserve"> </w:t>
      </w:r>
      <w:r w:rsidRPr="0062343B">
        <w:rPr>
          <w:sz w:val="24"/>
        </w:rPr>
        <w:t>making</w:t>
      </w:r>
      <w:r w:rsidRPr="0062343B">
        <w:rPr>
          <w:spacing w:val="-15"/>
          <w:sz w:val="24"/>
        </w:rPr>
        <w:t xml:space="preserve"> </w:t>
      </w:r>
      <w:r w:rsidRPr="0062343B">
        <w:rPr>
          <w:sz w:val="24"/>
        </w:rPr>
        <w:t>the</w:t>
      </w:r>
      <w:r w:rsidRPr="0062343B">
        <w:rPr>
          <w:spacing w:val="-15"/>
          <w:sz w:val="24"/>
        </w:rPr>
        <w:t xml:space="preserve"> </w:t>
      </w:r>
      <w:r w:rsidRPr="0062343B">
        <w:rPr>
          <w:sz w:val="24"/>
        </w:rPr>
        <w:t>whole</w:t>
      </w:r>
      <w:r w:rsidRPr="0062343B">
        <w:rPr>
          <w:spacing w:val="-15"/>
          <w:sz w:val="24"/>
        </w:rPr>
        <w:t xml:space="preserve"> </w:t>
      </w:r>
      <w:r w:rsidRPr="0062343B">
        <w:rPr>
          <w:sz w:val="24"/>
        </w:rPr>
        <w:t>experience</w:t>
      </w:r>
      <w:r w:rsidRPr="0062343B">
        <w:rPr>
          <w:spacing w:val="-15"/>
          <w:sz w:val="24"/>
        </w:rPr>
        <w:t xml:space="preserve"> </w:t>
      </w:r>
      <w:r w:rsidRPr="0062343B">
        <w:rPr>
          <w:sz w:val="24"/>
        </w:rPr>
        <w:t>of</w:t>
      </w:r>
      <w:r w:rsidRPr="0062343B">
        <w:rPr>
          <w:spacing w:val="-13"/>
          <w:sz w:val="24"/>
        </w:rPr>
        <w:t xml:space="preserve"> </w:t>
      </w:r>
      <w:r w:rsidRPr="0062343B">
        <w:rPr>
          <w:sz w:val="24"/>
        </w:rPr>
        <w:t>suffering</w:t>
      </w:r>
      <w:r w:rsidRPr="0062343B">
        <w:rPr>
          <w:spacing w:val="-15"/>
          <w:sz w:val="24"/>
        </w:rPr>
        <w:t xml:space="preserve"> </w:t>
      </w:r>
      <w:r w:rsidRPr="0062343B">
        <w:rPr>
          <w:sz w:val="24"/>
        </w:rPr>
        <w:t>from</w:t>
      </w:r>
      <w:r w:rsidRPr="0062343B">
        <w:rPr>
          <w:spacing w:val="-15"/>
          <w:sz w:val="24"/>
        </w:rPr>
        <w:t xml:space="preserve"> </w:t>
      </w:r>
      <w:r w:rsidRPr="0062343B">
        <w:rPr>
          <w:sz w:val="24"/>
        </w:rPr>
        <w:t>these</w:t>
      </w:r>
      <w:r w:rsidRPr="0062343B">
        <w:rPr>
          <w:spacing w:val="-15"/>
          <w:sz w:val="24"/>
        </w:rPr>
        <w:t xml:space="preserve"> </w:t>
      </w:r>
      <w:r w:rsidRPr="0062343B">
        <w:rPr>
          <w:sz w:val="24"/>
        </w:rPr>
        <w:t>migraines much better for the patients.</w:t>
      </w:r>
    </w:p>
    <w:p w14:paraId="6EA4AFF3" w14:textId="77777777" w:rsidR="004434EA" w:rsidRPr="0062343B" w:rsidRDefault="004434EA" w:rsidP="004434EA">
      <w:pPr>
        <w:pStyle w:val="ListParagraph"/>
        <w:numPr>
          <w:ilvl w:val="0"/>
          <w:numId w:val="3"/>
        </w:numPr>
        <w:tabs>
          <w:tab w:val="left" w:pos="1181"/>
        </w:tabs>
        <w:spacing w:line="352" w:lineRule="auto"/>
        <w:ind w:right="312"/>
        <w:rPr>
          <w:sz w:val="24"/>
        </w:rPr>
      </w:pPr>
      <w:r w:rsidRPr="0062343B">
        <w:rPr>
          <w:sz w:val="24"/>
        </w:rPr>
        <w:t>CGRP antagonists have also been studied for their possible use in prevention, adding to their current use only in acute treatment</w:t>
      </w:r>
      <w:r w:rsidR="009E7069">
        <w:rPr>
          <w:sz w:val="24"/>
        </w:rPr>
        <w:t xml:space="preserve"> </w:t>
      </w:r>
      <w:r w:rsidRPr="0062343B">
        <w:rPr>
          <w:sz w:val="24"/>
        </w:rPr>
        <w:t>[28].</w:t>
      </w:r>
    </w:p>
    <w:p w14:paraId="3EFEE2F5" w14:textId="77777777" w:rsidR="004434EA" w:rsidRPr="0062343B" w:rsidRDefault="004434EA" w:rsidP="004434EA">
      <w:pPr>
        <w:pStyle w:val="Heading3"/>
        <w:spacing w:before="169"/>
        <w:jc w:val="both"/>
      </w:pPr>
      <w:r w:rsidRPr="0062343B">
        <w:t>(d)Advances</w:t>
      </w:r>
      <w:r w:rsidRPr="0062343B">
        <w:rPr>
          <w:spacing w:val="-2"/>
        </w:rPr>
        <w:t xml:space="preserve"> </w:t>
      </w:r>
      <w:r w:rsidRPr="0062343B">
        <w:t>in</w:t>
      </w:r>
      <w:r w:rsidRPr="0062343B">
        <w:rPr>
          <w:spacing w:val="-2"/>
        </w:rPr>
        <w:t xml:space="preserve"> </w:t>
      </w:r>
      <w:r w:rsidRPr="0062343B">
        <w:t>Diagnostics</w:t>
      </w:r>
      <w:r w:rsidRPr="0062343B">
        <w:rPr>
          <w:spacing w:val="-2"/>
        </w:rPr>
        <w:t xml:space="preserve"> </w:t>
      </w:r>
      <w:r w:rsidRPr="0062343B">
        <w:t>and</w:t>
      </w:r>
      <w:r w:rsidRPr="0062343B">
        <w:rPr>
          <w:spacing w:val="-1"/>
        </w:rPr>
        <w:t xml:space="preserve"> </w:t>
      </w:r>
      <w:r w:rsidRPr="0062343B">
        <w:t>Monitoring</w:t>
      </w:r>
      <w:r w:rsidRPr="0062343B">
        <w:rPr>
          <w:spacing w:val="-3"/>
        </w:rPr>
        <w:t xml:space="preserve"> </w:t>
      </w:r>
      <w:r w:rsidRPr="0062343B">
        <w:t>of</w:t>
      </w:r>
      <w:r w:rsidRPr="0062343B">
        <w:rPr>
          <w:spacing w:val="-2"/>
        </w:rPr>
        <w:t xml:space="preserve"> Migraines</w:t>
      </w:r>
    </w:p>
    <w:p w14:paraId="53559736" w14:textId="77777777" w:rsidR="004434EA" w:rsidRPr="0062343B" w:rsidRDefault="004434EA" w:rsidP="004434EA">
      <w:pPr>
        <w:pStyle w:val="ListParagraph"/>
        <w:numPr>
          <w:ilvl w:val="0"/>
          <w:numId w:val="3"/>
        </w:numPr>
        <w:tabs>
          <w:tab w:val="left" w:pos="1181"/>
        </w:tabs>
        <w:spacing w:before="137" w:line="357" w:lineRule="auto"/>
        <w:ind w:right="302"/>
        <w:rPr>
          <w:sz w:val="24"/>
        </w:rPr>
      </w:pPr>
      <w:r w:rsidRPr="0062343B">
        <w:rPr>
          <w:sz w:val="24"/>
        </w:rPr>
        <w:t>The</w:t>
      </w:r>
      <w:r w:rsidRPr="0062343B">
        <w:rPr>
          <w:spacing w:val="-1"/>
          <w:sz w:val="24"/>
        </w:rPr>
        <w:t xml:space="preserve"> </w:t>
      </w:r>
      <w:r w:rsidRPr="0062343B">
        <w:rPr>
          <w:sz w:val="24"/>
        </w:rPr>
        <w:t>progress with diagnostic</w:t>
      </w:r>
      <w:r w:rsidRPr="0062343B">
        <w:rPr>
          <w:spacing w:val="-1"/>
          <w:sz w:val="24"/>
        </w:rPr>
        <w:t xml:space="preserve"> </w:t>
      </w:r>
      <w:r w:rsidRPr="0062343B">
        <w:rPr>
          <w:sz w:val="24"/>
        </w:rPr>
        <w:t>tools, such as the</w:t>
      </w:r>
      <w:r w:rsidRPr="0062343B">
        <w:rPr>
          <w:spacing w:val="-1"/>
          <w:sz w:val="24"/>
        </w:rPr>
        <w:t xml:space="preserve"> </w:t>
      </w:r>
      <w:r w:rsidRPr="0062343B">
        <w:rPr>
          <w:sz w:val="24"/>
        </w:rPr>
        <w:t>improved MRI and fMRI, have gradually enhanced our knowledge regarding brain involvement in migraine disease diagnosis.</w:t>
      </w:r>
    </w:p>
    <w:p w14:paraId="1596D407" w14:textId="77777777" w:rsidR="004434EA" w:rsidRPr="0062343B" w:rsidRDefault="004434EA" w:rsidP="004434EA">
      <w:pPr>
        <w:pStyle w:val="ListParagraph"/>
        <w:numPr>
          <w:ilvl w:val="0"/>
          <w:numId w:val="3"/>
        </w:numPr>
        <w:tabs>
          <w:tab w:val="left" w:pos="1181"/>
        </w:tabs>
        <w:spacing w:line="357" w:lineRule="auto"/>
        <w:ind w:right="307"/>
        <w:rPr>
          <w:sz w:val="24"/>
        </w:rPr>
      </w:pPr>
      <w:r w:rsidRPr="0062343B">
        <w:rPr>
          <w:sz w:val="24"/>
        </w:rPr>
        <w:t>Mobile</w:t>
      </w:r>
      <w:r w:rsidRPr="0062343B">
        <w:rPr>
          <w:spacing w:val="-6"/>
          <w:sz w:val="24"/>
        </w:rPr>
        <w:t xml:space="preserve"> </w:t>
      </w:r>
      <w:r w:rsidRPr="0062343B">
        <w:rPr>
          <w:sz w:val="24"/>
        </w:rPr>
        <w:t>applications as</w:t>
      </w:r>
      <w:r w:rsidRPr="0062343B">
        <w:rPr>
          <w:spacing w:val="-3"/>
          <w:sz w:val="24"/>
        </w:rPr>
        <w:t xml:space="preserve"> </w:t>
      </w:r>
      <w:r w:rsidRPr="0062343B">
        <w:rPr>
          <w:sz w:val="24"/>
        </w:rPr>
        <w:t>well</w:t>
      </w:r>
      <w:r w:rsidRPr="0062343B">
        <w:rPr>
          <w:spacing w:val="-2"/>
          <w:sz w:val="24"/>
        </w:rPr>
        <w:t xml:space="preserve"> </w:t>
      </w:r>
      <w:r w:rsidRPr="0062343B">
        <w:rPr>
          <w:sz w:val="24"/>
        </w:rPr>
        <w:t>as</w:t>
      </w:r>
      <w:r w:rsidRPr="0062343B">
        <w:rPr>
          <w:spacing w:val="-3"/>
          <w:sz w:val="24"/>
        </w:rPr>
        <w:t xml:space="preserve"> </w:t>
      </w:r>
      <w:r w:rsidRPr="0062343B">
        <w:rPr>
          <w:sz w:val="24"/>
        </w:rPr>
        <w:t>wearable</w:t>
      </w:r>
      <w:r w:rsidRPr="0062343B">
        <w:rPr>
          <w:spacing w:val="-2"/>
          <w:sz w:val="24"/>
        </w:rPr>
        <w:t xml:space="preserve"> </w:t>
      </w:r>
      <w:r w:rsidRPr="0062343B">
        <w:rPr>
          <w:sz w:val="24"/>
        </w:rPr>
        <w:t>technologies continue</w:t>
      </w:r>
      <w:r w:rsidRPr="0062343B">
        <w:rPr>
          <w:spacing w:val="-6"/>
          <w:sz w:val="24"/>
        </w:rPr>
        <w:t xml:space="preserve"> </w:t>
      </w:r>
      <w:r w:rsidRPr="0062343B">
        <w:rPr>
          <w:sz w:val="24"/>
        </w:rPr>
        <w:t>to</w:t>
      </w:r>
      <w:r w:rsidRPr="0062343B">
        <w:rPr>
          <w:spacing w:val="-1"/>
          <w:sz w:val="24"/>
        </w:rPr>
        <w:t xml:space="preserve"> </w:t>
      </w:r>
      <w:r w:rsidRPr="0062343B">
        <w:rPr>
          <w:sz w:val="24"/>
        </w:rPr>
        <w:t>be</w:t>
      </w:r>
      <w:r w:rsidRPr="0062343B">
        <w:rPr>
          <w:spacing w:val="-6"/>
          <w:sz w:val="24"/>
        </w:rPr>
        <w:t xml:space="preserve"> </w:t>
      </w:r>
      <w:r w:rsidRPr="0062343B">
        <w:rPr>
          <w:sz w:val="24"/>
        </w:rPr>
        <w:t>developed and launched to monitor the frequency of migraines, triggers and how severe they</w:t>
      </w:r>
      <w:r w:rsidRPr="0062343B">
        <w:rPr>
          <w:spacing w:val="-15"/>
          <w:sz w:val="24"/>
        </w:rPr>
        <w:t xml:space="preserve"> </w:t>
      </w:r>
      <w:r w:rsidRPr="0062343B">
        <w:rPr>
          <w:sz w:val="24"/>
        </w:rPr>
        <w:t>are.</w:t>
      </w:r>
      <w:r w:rsidRPr="0062343B">
        <w:rPr>
          <w:spacing w:val="-15"/>
          <w:sz w:val="24"/>
        </w:rPr>
        <w:t xml:space="preserve"> </w:t>
      </w:r>
      <w:r w:rsidRPr="0062343B">
        <w:rPr>
          <w:sz w:val="24"/>
        </w:rPr>
        <w:t>It</w:t>
      </w:r>
      <w:r w:rsidRPr="0062343B">
        <w:rPr>
          <w:spacing w:val="-15"/>
          <w:sz w:val="24"/>
        </w:rPr>
        <w:t xml:space="preserve"> </w:t>
      </w:r>
      <w:r w:rsidRPr="0062343B">
        <w:rPr>
          <w:sz w:val="24"/>
        </w:rPr>
        <w:t>increases</w:t>
      </w:r>
      <w:r w:rsidRPr="0062343B">
        <w:rPr>
          <w:spacing w:val="-15"/>
          <w:sz w:val="24"/>
        </w:rPr>
        <w:t xml:space="preserve"> </w:t>
      </w:r>
      <w:r w:rsidRPr="0062343B">
        <w:rPr>
          <w:sz w:val="24"/>
        </w:rPr>
        <w:t>the</w:t>
      </w:r>
      <w:r w:rsidRPr="0062343B">
        <w:rPr>
          <w:spacing w:val="-15"/>
          <w:sz w:val="24"/>
        </w:rPr>
        <w:t xml:space="preserve"> </w:t>
      </w:r>
      <w:r w:rsidRPr="0062343B">
        <w:rPr>
          <w:sz w:val="24"/>
        </w:rPr>
        <w:t>management</w:t>
      </w:r>
      <w:r w:rsidRPr="0062343B">
        <w:rPr>
          <w:spacing w:val="-15"/>
          <w:sz w:val="24"/>
        </w:rPr>
        <w:t xml:space="preserve"> </w:t>
      </w:r>
      <w:r w:rsidRPr="0062343B">
        <w:rPr>
          <w:sz w:val="24"/>
        </w:rPr>
        <w:t>of</w:t>
      </w:r>
      <w:r w:rsidRPr="0062343B">
        <w:rPr>
          <w:spacing w:val="-15"/>
          <w:sz w:val="24"/>
        </w:rPr>
        <w:t xml:space="preserve"> </w:t>
      </w:r>
      <w:r w:rsidRPr="0062343B">
        <w:rPr>
          <w:sz w:val="24"/>
        </w:rPr>
        <w:t>more</w:t>
      </w:r>
      <w:r w:rsidRPr="0062343B">
        <w:rPr>
          <w:spacing w:val="-15"/>
          <w:sz w:val="24"/>
        </w:rPr>
        <w:t xml:space="preserve"> </w:t>
      </w:r>
      <w:r w:rsidRPr="0062343B">
        <w:rPr>
          <w:sz w:val="24"/>
        </w:rPr>
        <w:t>treatment</w:t>
      </w:r>
      <w:r w:rsidRPr="0062343B">
        <w:rPr>
          <w:spacing w:val="-15"/>
          <w:sz w:val="24"/>
        </w:rPr>
        <w:t xml:space="preserve"> </w:t>
      </w:r>
      <w:r w:rsidRPr="0062343B">
        <w:rPr>
          <w:sz w:val="24"/>
        </w:rPr>
        <w:t>options</w:t>
      </w:r>
      <w:r w:rsidRPr="0062343B">
        <w:rPr>
          <w:spacing w:val="-15"/>
          <w:sz w:val="24"/>
        </w:rPr>
        <w:t xml:space="preserve"> </w:t>
      </w:r>
      <w:r w:rsidRPr="0062343B">
        <w:rPr>
          <w:sz w:val="24"/>
        </w:rPr>
        <w:t>and</w:t>
      </w:r>
      <w:r w:rsidRPr="0062343B">
        <w:rPr>
          <w:spacing w:val="-15"/>
          <w:sz w:val="24"/>
        </w:rPr>
        <w:t xml:space="preserve"> </w:t>
      </w:r>
      <w:r w:rsidRPr="0062343B">
        <w:rPr>
          <w:sz w:val="24"/>
        </w:rPr>
        <w:t>a</w:t>
      </w:r>
      <w:r w:rsidRPr="0062343B">
        <w:rPr>
          <w:spacing w:val="-15"/>
          <w:sz w:val="24"/>
        </w:rPr>
        <w:t xml:space="preserve"> </w:t>
      </w:r>
      <w:r w:rsidRPr="0062343B">
        <w:rPr>
          <w:sz w:val="24"/>
        </w:rPr>
        <w:t>very</w:t>
      </w:r>
      <w:r w:rsidRPr="0062343B">
        <w:rPr>
          <w:spacing w:val="-15"/>
          <w:sz w:val="24"/>
        </w:rPr>
        <w:t xml:space="preserve"> </w:t>
      </w:r>
      <w:r w:rsidRPr="0062343B">
        <w:rPr>
          <w:sz w:val="24"/>
        </w:rPr>
        <w:t>more personalized approach.</w:t>
      </w:r>
    </w:p>
    <w:p w14:paraId="5650C91D" w14:textId="77777777" w:rsidR="004434EA" w:rsidRPr="0062343B" w:rsidRDefault="004434EA" w:rsidP="004434EA">
      <w:pPr>
        <w:pStyle w:val="ListParagraph"/>
        <w:numPr>
          <w:ilvl w:val="0"/>
          <w:numId w:val="3"/>
        </w:numPr>
        <w:tabs>
          <w:tab w:val="left" w:pos="1181"/>
          <w:tab w:val="left" w:pos="1236"/>
        </w:tabs>
        <w:spacing w:line="352" w:lineRule="auto"/>
        <w:ind w:right="311"/>
        <w:rPr>
          <w:sz w:val="24"/>
        </w:rPr>
      </w:pPr>
      <w:r w:rsidRPr="0062343B">
        <w:rPr>
          <w:sz w:val="24"/>
        </w:rPr>
        <w:t>The</w:t>
      </w:r>
      <w:r w:rsidRPr="0062343B">
        <w:rPr>
          <w:spacing w:val="40"/>
          <w:sz w:val="24"/>
        </w:rPr>
        <w:t xml:space="preserve"> </w:t>
      </w:r>
      <w:r w:rsidRPr="0062343B">
        <w:rPr>
          <w:sz w:val="24"/>
        </w:rPr>
        <w:t>continuous biomarker research is also assisting in identifying objective measures</w:t>
      </w:r>
      <w:r w:rsidRPr="0062343B">
        <w:rPr>
          <w:spacing w:val="-3"/>
          <w:sz w:val="24"/>
        </w:rPr>
        <w:t xml:space="preserve"> </w:t>
      </w:r>
      <w:r w:rsidRPr="0062343B">
        <w:rPr>
          <w:sz w:val="24"/>
        </w:rPr>
        <w:t>of</w:t>
      </w:r>
      <w:r w:rsidRPr="0062343B">
        <w:rPr>
          <w:spacing w:val="-4"/>
          <w:sz w:val="24"/>
        </w:rPr>
        <w:t xml:space="preserve"> </w:t>
      </w:r>
      <w:r w:rsidRPr="0062343B">
        <w:rPr>
          <w:sz w:val="24"/>
        </w:rPr>
        <w:t>migraine</w:t>
      </w:r>
      <w:r w:rsidRPr="0062343B">
        <w:rPr>
          <w:spacing w:val="-6"/>
          <w:sz w:val="24"/>
        </w:rPr>
        <w:t xml:space="preserve"> </w:t>
      </w:r>
      <w:r w:rsidRPr="0062343B">
        <w:rPr>
          <w:sz w:val="24"/>
        </w:rPr>
        <w:t>for</w:t>
      </w:r>
      <w:r w:rsidRPr="0062343B">
        <w:rPr>
          <w:spacing w:val="-3"/>
          <w:sz w:val="24"/>
        </w:rPr>
        <w:t xml:space="preserve"> </w:t>
      </w:r>
      <w:r w:rsidRPr="0062343B">
        <w:rPr>
          <w:sz w:val="24"/>
        </w:rPr>
        <w:t>faster</w:t>
      </w:r>
      <w:r w:rsidRPr="0062343B">
        <w:rPr>
          <w:spacing w:val="-4"/>
          <w:sz w:val="24"/>
        </w:rPr>
        <w:t xml:space="preserve"> </w:t>
      </w:r>
      <w:r w:rsidRPr="0062343B">
        <w:rPr>
          <w:sz w:val="24"/>
        </w:rPr>
        <w:t>diagnosis</w:t>
      </w:r>
      <w:r w:rsidRPr="0062343B">
        <w:rPr>
          <w:spacing w:val="-3"/>
          <w:sz w:val="24"/>
        </w:rPr>
        <w:t xml:space="preserve"> </w:t>
      </w:r>
      <w:r w:rsidRPr="0062343B">
        <w:rPr>
          <w:sz w:val="24"/>
        </w:rPr>
        <w:t>and</w:t>
      </w:r>
      <w:r w:rsidRPr="0062343B">
        <w:rPr>
          <w:spacing w:val="-3"/>
          <w:sz w:val="24"/>
        </w:rPr>
        <w:t xml:space="preserve"> </w:t>
      </w:r>
      <w:r w:rsidRPr="0062343B">
        <w:rPr>
          <w:sz w:val="24"/>
        </w:rPr>
        <w:t>effective</w:t>
      </w:r>
      <w:r w:rsidRPr="0062343B">
        <w:rPr>
          <w:spacing w:val="-6"/>
          <w:sz w:val="24"/>
        </w:rPr>
        <w:t xml:space="preserve"> </w:t>
      </w:r>
      <w:r w:rsidRPr="0062343B">
        <w:rPr>
          <w:sz w:val="24"/>
        </w:rPr>
        <w:t>treatment</w:t>
      </w:r>
      <w:r w:rsidRPr="0062343B">
        <w:rPr>
          <w:spacing w:val="-5"/>
          <w:sz w:val="24"/>
        </w:rPr>
        <w:t xml:space="preserve"> </w:t>
      </w:r>
      <w:r w:rsidRPr="0062343B">
        <w:rPr>
          <w:spacing w:val="-2"/>
          <w:sz w:val="24"/>
        </w:rPr>
        <w:t>planning</w:t>
      </w:r>
      <w:r w:rsidR="009E7069">
        <w:rPr>
          <w:spacing w:val="-2"/>
          <w:sz w:val="24"/>
        </w:rPr>
        <w:t xml:space="preserve"> </w:t>
      </w:r>
      <w:r w:rsidRPr="0062343B">
        <w:rPr>
          <w:spacing w:val="-2"/>
          <w:sz w:val="24"/>
        </w:rPr>
        <w:t>[29].</w:t>
      </w:r>
    </w:p>
    <w:p w14:paraId="74403CB1" w14:textId="77777777" w:rsidR="004434EA" w:rsidRPr="0062343B" w:rsidRDefault="004434EA" w:rsidP="004434EA">
      <w:pPr>
        <w:spacing w:before="171"/>
        <w:ind w:left="460"/>
        <w:rPr>
          <w:rFonts w:ascii="Times New Roman" w:hAnsi="Times New Roman" w:cs="Times New Roman"/>
          <w:b/>
          <w:spacing w:val="-2"/>
          <w:sz w:val="28"/>
        </w:rPr>
      </w:pPr>
    </w:p>
    <w:p w14:paraId="5F65465D" w14:textId="77777777" w:rsidR="004434EA" w:rsidRPr="0062343B" w:rsidRDefault="004434EA" w:rsidP="004434EA">
      <w:pPr>
        <w:spacing w:before="171"/>
        <w:ind w:left="460"/>
        <w:rPr>
          <w:rFonts w:ascii="Times New Roman" w:hAnsi="Times New Roman" w:cs="Times New Roman"/>
          <w:b/>
          <w:spacing w:val="-2"/>
          <w:sz w:val="28"/>
        </w:rPr>
      </w:pPr>
    </w:p>
    <w:p w14:paraId="4B49458F" w14:textId="77777777" w:rsidR="004434EA" w:rsidRPr="0062343B" w:rsidRDefault="004434EA" w:rsidP="004434EA">
      <w:pPr>
        <w:spacing w:before="171"/>
        <w:ind w:left="460"/>
        <w:rPr>
          <w:rFonts w:ascii="Times New Roman" w:hAnsi="Times New Roman" w:cs="Times New Roman"/>
          <w:b/>
          <w:spacing w:val="-2"/>
          <w:sz w:val="28"/>
        </w:rPr>
      </w:pPr>
    </w:p>
    <w:p w14:paraId="54FE6EBE" w14:textId="77777777" w:rsidR="004434EA" w:rsidRPr="0062343B" w:rsidRDefault="004434EA" w:rsidP="004434EA">
      <w:pPr>
        <w:spacing w:before="171"/>
        <w:ind w:left="460"/>
        <w:rPr>
          <w:rFonts w:ascii="Times New Roman" w:hAnsi="Times New Roman" w:cs="Times New Roman"/>
          <w:b/>
          <w:spacing w:val="-2"/>
          <w:sz w:val="28"/>
          <w:szCs w:val="24"/>
        </w:rPr>
      </w:pPr>
      <w:r w:rsidRPr="0062343B">
        <w:rPr>
          <w:rFonts w:ascii="Times New Roman" w:hAnsi="Times New Roman" w:cs="Times New Roman"/>
          <w:b/>
          <w:spacing w:val="-2"/>
          <w:sz w:val="28"/>
          <w:szCs w:val="24"/>
        </w:rPr>
        <w:lastRenderedPageBreak/>
        <w:t>Conclusion</w:t>
      </w:r>
    </w:p>
    <w:p w14:paraId="3FEB492A" w14:textId="77777777" w:rsidR="004434EA" w:rsidRPr="0062343B" w:rsidRDefault="004434EA" w:rsidP="004434EA">
      <w:pPr>
        <w:pStyle w:val="NormalWeb"/>
        <w:spacing w:line="360" w:lineRule="auto"/>
        <w:jc w:val="both"/>
      </w:pPr>
      <w:r w:rsidRPr="0062343B">
        <w:t>In conclusion, recent advancements in migraine therapy are significantly enhancing treatment options and offering new hope for individuals suffering from this often disabling condition. The introduction of CGRP inhibitors, neuromodulation devices, and botulinum toxin injections has revolutionized how migraines are managed, allowing for more targeted and effective interventions. These innovations, coupled with alternative therapies like acupuncture, biofeedback, and lifestyle modifications, enable healthcare providers to create personalized treatment plans that address the unique needs of each patient.</w:t>
      </w:r>
    </w:p>
    <w:p w14:paraId="40629771" w14:textId="77777777" w:rsidR="004434EA" w:rsidRPr="0062343B" w:rsidRDefault="004434EA" w:rsidP="004434EA">
      <w:pPr>
        <w:pStyle w:val="NormalWeb"/>
        <w:spacing w:line="360" w:lineRule="auto"/>
        <w:jc w:val="both"/>
      </w:pPr>
      <w:r w:rsidRPr="0062343B">
        <w:t xml:space="preserve">However, the complexity of migraines—due to varying triggers, severity, and individual responses to treatment—underscores the importance of a tailored approach. While these advancements provide promising alternatives for many, they are not one-size-fits-all solutions. Working closely with healthcare professionals to identify the most suitable therapy based on a patient's specific medical history, migraine patterns, and lifestyle </w:t>
      </w:r>
      <w:r w:rsidR="009E7069">
        <w:t xml:space="preserve">is crucial to achieving optimal </w:t>
      </w:r>
      <w:r w:rsidRPr="0062343B">
        <w:t>outcomes.</w:t>
      </w:r>
    </w:p>
    <w:p w14:paraId="215892F5" w14:textId="77777777" w:rsidR="004434EA" w:rsidRDefault="004434EA" w:rsidP="004434EA">
      <w:pPr>
        <w:pStyle w:val="NormalWeb"/>
        <w:spacing w:line="360" w:lineRule="auto"/>
        <w:jc w:val="both"/>
      </w:pPr>
      <w:r w:rsidRPr="0062343B">
        <w:t>Looking ahead, the future of migraine treatment is bright, with ongoing research and technological innovations poised to refine and expand available options. As our understanding of the underlying mechanisms of migraines continues to deepen, new therapies are likely to emerge, offering even more precise and effective ways to manage the condition. Ultimately, with the right combination of treatments and continued collaboration between patients and healthcare providers, the quality of life for migraine sufferers can be greatly improved, providing hope for a better future.</w:t>
      </w:r>
    </w:p>
    <w:p w14:paraId="5E0A90BA" w14:textId="77777777" w:rsidR="004434EA" w:rsidRPr="0062343B" w:rsidRDefault="004434EA" w:rsidP="004434EA">
      <w:pPr>
        <w:pStyle w:val="BodyText"/>
        <w:spacing w:line="360" w:lineRule="auto"/>
        <w:jc w:val="both"/>
      </w:pPr>
    </w:p>
    <w:p w14:paraId="565F1399" w14:textId="77777777" w:rsidR="004434EA" w:rsidRPr="0062343B" w:rsidRDefault="004434EA" w:rsidP="004434EA">
      <w:pPr>
        <w:pStyle w:val="BodyText"/>
      </w:pPr>
    </w:p>
    <w:p w14:paraId="187FC13B" w14:textId="77777777" w:rsidR="004434EA" w:rsidRPr="0062343B" w:rsidRDefault="004434EA" w:rsidP="004434EA">
      <w:pPr>
        <w:pStyle w:val="BodyText"/>
        <w:spacing w:before="140"/>
      </w:pPr>
    </w:p>
    <w:p w14:paraId="7824B671" w14:textId="77777777" w:rsidR="004434EA" w:rsidRPr="0062343B" w:rsidRDefault="004434EA" w:rsidP="004434EA">
      <w:pPr>
        <w:ind w:left="460"/>
        <w:rPr>
          <w:rFonts w:ascii="Times New Roman" w:hAnsi="Times New Roman" w:cs="Times New Roman"/>
          <w:b/>
          <w:spacing w:val="-2"/>
          <w:sz w:val="28"/>
        </w:rPr>
      </w:pPr>
    </w:p>
    <w:p w14:paraId="33780E3A" w14:textId="77777777" w:rsidR="004434EA" w:rsidRPr="0062343B" w:rsidRDefault="004434EA" w:rsidP="004434EA">
      <w:pPr>
        <w:ind w:left="460"/>
        <w:rPr>
          <w:rFonts w:ascii="Times New Roman" w:hAnsi="Times New Roman" w:cs="Times New Roman"/>
          <w:b/>
          <w:spacing w:val="-2"/>
          <w:sz w:val="28"/>
        </w:rPr>
      </w:pPr>
    </w:p>
    <w:p w14:paraId="1FC6A69B" w14:textId="77777777" w:rsidR="004434EA" w:rsidRPr="0062343B" w:rsidRDefault="004434EA" w:rsidP="004434EA">
      <w:pPr>
        <w:ind w:left="460"/>
        <w:rPr>
          <w:rFonts w:ascii="Times New Roman" w:hAnsi="Times New Roman" w:cs="Times New Roman"/>
          <w:b/>
          <w:spacing w:val="-2"/>
          <w:sz w:val="28"/>
        </w:rPr>
      </w:pPr>
    </w:p>
    <w:p w14:paraId="22F2527D" w14:textId="77777777" w:rsidR="004434EA" w:rsidRPr="0062343B" w:rsidRDefault="004434EA" w:rsidP="004434EA">
      <w:pPr>
        <w:ind w:left="460"/>
        <w:rPr>
          <w:rFonts w:ascii="Times New Roman" w:hAnsi="Times New Roman" w:cs="Times New Roman"/>
          <w:b/>
          <w:spacing w:val="-2"/>
          <w:sz w:val="28"/>
        </w:rPr>
      </w:pPr>
    </w:p>
    <w:p w14:paraId="782C1ABC" w14:textId="6967E1FE" w:rsidR="004434EA" w:rsidRDefault="004434EA" w:rsidP="004434EA">
      <w:pPr>
        <w:spacing w:line="360" w:lineRule="auto"/>
        <w:jc w:val="both"/>
        <w:rPr>
          <w:rFonts w:ascii="Times New Roman" w:hAnsi="Times New Roman" w:cs="Times New Roman"/>
          <w:b/>
          <w:spacing w:val="-2"/>
          <w:sz w:val="28"/>
        </w:rPr>
      </w:pPr>
    </w:p>
    <w:p w14:paraId="5155BCB1" w14:textId="77777777" w:rsidR="00C77C49" w:rsidRPr="0062343B" w:rsidRDefault="00C77C49" w:rsidP="004434EA">
      <w:pPr>
        <w:spacing w:line="360" w:lineRule="auto"/>
        <w:jc w:val="both"/>
        <w:rPr>
          <w:rFonts w:ascii="Times New Roman" w:hAnsi="Times New Roman" w:cs="Times New Roman"/>
          <w:b/>
          <w:spacing w:val="-2"/>
          <w:sz w:val="28"/>
        </w:rPr>
      </w:pPr>
    </w:p>
    <w:p w14:paraId="4F0A9DAD" w14:textId="77777777" w:rsidR="004434EA" w:rsidRPr="00845E5C" w:rsidRDefault="004434EA" w:rsidP="004434EA">
      <w:pPr>
        <w:spacing w:line="360" w:lineRule="auto"/>
        <w:jc w:val="both"/>
        <w:rPr>
          <w:rFonts w:ascii="Times New Roman" w:hAnsi="Times New Roman" w:cs="Times New Roman"/>
          <w:b/>
          <w:sz w:val="24"/>
          <w:szCs w:val="24"/>
        </w:rPr>
      </w:pPr>
      <w:r w:rsidRPr="0062343B">
        <w:rPr>
          <w:rFonts w:ascii="Times New Roman" w:hAnsi="Times New Roman" w:cs="Times New Roman"/>
          <w:b/>
          <w:spacing w:val="-2"/>
          <w:sz w:val="28"/>
          <w:szCs w:val="24"/>
        </w:rPr>
        <w:lastRenderedPageBreak/>
        <w:t>Reference:</w:t>
      </w:r>
    </w:p>
    <w:p w14:paraId="654FC798" w14:textId="77777777" w:rsidR="004434EA" w:rsidRPr="00845E5C" w:rsidRDefault="004434EA" w:rsidP="004434EA">
      <w:pPr>
        <w:pStyle w:val="ListParagraph"/>
        <w:numPr>
          <w:ilvl w:val="1"/>
          <w:numId w:val="1"/>
        </w:numPr>
        <w:tabs>
          <w:tab w:val="left" w:pos="1901"/>
        </w:tabs>
        <w:spacing w:before="158" w:line="276" w:lineRule="auto"/>
        <w:ind w:right="298"/>
        <w:rPr>
          <w:sz w:val="24"/>
          <w:szCs w:val="24"/>
        </w:rPr>
      </w:pPr>
      <w:proofErr w:type="spellStart"/>
      <w:r w:rsidRPr="00845E5C">
        <w:rPr>
          <w:sz w:val="24"/>
          <w:szCs w:val="24"/>
        </w:rPr>
        <w:t>Goadsby</w:t>
      </w:r>
      <w:proofErr w:type="spellEnd"/>
      <w:r w:rsidRPr="00845E5C">
        <w:rPr>
          <w:sz w:val="24"/>
          <w:szCs w:val="24"/>
        </w:rPr>
        <w:t>, P. J., Holland, P. R., Martins-Oliveira, M., Hoffmann, J., Schankin, C., &amp;</w:t>
      </w:r>
      <w:r w:rsidRPr="00845E5C">
        <w:rPr>
          <w:spacing w:val="-5"/>
          <w:sz w:val="24"/>
          <w:szCs w:val="24"/>
        </w:rPr>
        <w:t xml:space="preserve"> </w:t>
      </w:r>
      <w:r w:rsidRPr="00845E5C">
        <w:rPr>
          <w:sz w:val="24"/>
          <w:szCs w:val="24"/>
        </w:rPr>
        <w:t>Akerman, S. (2017). Pathophysiology of Migraine:</w:t>
      </w:r>
      <w:r w:rsidRPr="00845E5C">
        <w:rPr>
          <w:spacing w:val="-5"/>
          <w:sz w:val="24"/>
          <w:szCs w:val="24"/>
        </w:rPr>
        <w:t xml:space="preserve"> </w:t>
      </w:r>
      <w:r w:rsidRPr="00845E5C">
        <w:rPr>
          <w:sz w:val="24"/>
          <w:szCs w:val="24"/>
        </w:rPr>
        <w:t>A Disorder of Sensory Processing. Physiological Reviews, 97(2), 553– 622. DOI:10.1152/physrev.00034.2015</w:t>
      </w:r>
    </w:p>
    <w:p w14:paraId="40A8F294" w14:textId="77777777" w:rsidR="004434EA" w:rsidRPr="00845E5C" w:rsidRDefault="004434EA" w:rsidP="004434EA">
      <w:pPr>
        <w:pStyle w:val="ListParagraph"/>
        <w:numPr>
          <w:ilvl w:val="1"/>
          <w:numId w:val="1"/>
        </w:numPr>
        <w:tabs>
          <w:tab w:val="left" w:pos="1901"/>
        </w:tabs>
        <w:spacing w:before="5" w:line="360" w:lineRule="auto"/>
        <w:ind w:right="309"/>
        <w:rPr>
          <w:sz w:val="24"/>
          <w:szCs w:val="24"/>
        </w:rPr>
      </w:pPr>
      <w:r w:rsidRPr="00845E5C">
        <w:rPr>
          <w:sz w:val="24"/>
          <w:szCs w:val="24"/>
        </w:rPr>
        <w:t>Waters,</w:t>
      </w:r>
      <w:r w:rsidRPr="00845E5C">
        <w:rPr>
          <w:spacing w:val="-15"/>
          <w:sz w:val="24"/>
          <w:szCs w:val="24"/>
        </w:rPr>
        <w:t xml:space="preserve"> </w:t>
      </w:r>
      <w:r w:rsidRPr="00845E5C">
        <w:rPr>
          <w:sz w:val="24"/>
          <w:szCs w:val="24"/>
        </w:rPr>
        <w:t>W.</w:t>
      </w:r>
      <w:r w:rsidRPr="00845E5C">
        <w:rPr>
          <w:spacing w:val="-15"/>
          <w:sz w:val="24"/>
          <w:szCs w:val="24"/>
        </w:rPr>
        <w:t xml:space="preserve"> </w:t>
      </w:r>
      <w:r w:rsidRPr="00845E5C">
        <w:rPr>
          <w:sz w:val="24"/>
          <w:szCs w:val="24"/>
        </w:rPr>
        <w:t>E.,</w:t>
      </w:r>
      <w:r w:rsidRPr="00845E5C">
        <w:rPr>
          <w:spacing w:val="-15"/>
          <w:sz w:val="24"/>
          <w:szCs w:val="24"/>
        </w:rPr>
        <w:t xml:space="preserve"> </w:t>
      </w:r>
      <w:r w:rsidRPr="00845E5C">
        <w:rPr>
          <w:sz w:val="24"/>
          <w:szCs w:val="24"/>
        </w:rPr>
        <w:t>&amp;</w:t>
      </w:r>
      <w:r w:rsidRPr="00845E5C">
        <w:rPr>
          <w:spacing w:val="-15"/>
          <w:sz w:val="24"/>
          <w:szCs w:val="24"/>
        </w:rPr>
        <w:t xml:space="preserve"> </w:t>
      </w:r>
      <w:proofErr w:type="spellStart"/>
      <w:r w:rsidRPr="00845E5C">
        <w:rPr>
          <w:sz w:val="24"/>
          <w:szCs w:val="24"/>
        </w:rPr>
        <w:t>O'connor</w:t>
      </w:r>
      <w:proofErr w:type="spellEnd"/>
      <w:r w:rsidRPr="00845E5C">
        <w:rPr>
          <w:sz w:val="24"/>
          <w:szCs w:val="24"/>
        </w:rPr>
        <w:t>,</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(1975).</w:t>
      </w:r>
      <w:r w:rsidRPr="00845E5C">
        <w:rPr>
          <w:spacing w:val="-15"/>
          <w:sz w:val="24"/>
          <w:szCs w:val="24"/>
        </w:rPr>
        <w:t xml:space="preserve"> </w:t>
      </w:r>
      <w:r w:rsidRPr="00845E5C">
        <w:rPr>
          <w:sz w:val="24"/>
          <w:szCs w:val="24"/>
        </w:rPr>
        <w:t>Prevalence</w:t>
      </w:r>
      <w:r w:rsidRPr="00845E5C">
        <w:rPr>
          <w:spacing w:val="-15"/>
          <w:sz w:val="24"/>
          <w:szCs w:val="24"/>
        </w:rPr>
        <w:t xml:space="preserve"> </w:t>
      </w:r>
      <w:r w:rsidRPr="00845E5C">
        <w:rPr>
          <w:sz w:val="24"/>
          <w:szCs w:val="24"/>
        </w:rPr>
        <w:t>of</w:t>
      </w:r>
      <w:r w:rsidRPr="00845E5C">
        <w:rPr>
          <w:spacing w:val="-15"/>
          <w:sz w:val="24"/>
          <w:szCs w:val="24"/>
        </w:rPr>
        <w:t xml:space="preserve"> </w:t>
      </w:r>
      <w:r w:rsidRPr="00845E5C">
        <w:rPr>
          <w:sz w:val="24"/>
          <w:szCs w:val="24"/>
        </w:rPr>
        <w:t>migraine.</w:t>
      </w:r>
      <w:r w:rsidRPr="00845E5C">
        <w:rPr>
          <w:spacing w:val="-15"/>
          <w:sz w:val="24"/>
          <w:szCs w:val="24"/>
        </w:rPr>
        <w:t xml:space="preserve"> </w:t>
      </w:r>
      <w:r w:rsidRPr="00845E5C">
        <w:rPr>
          <w:sz w:val="24"/>
          <w:szCs w:val="24"/>
        </w:rPr>
        <w:t>Journal of Neurology, Neurosurgery &amp; Psychiatry, 38(6), 613-616.</w:t>
      </w:r>
    </w:p>
    <w:p w14:paraId="2C6EE1DF" w14:textId="77777777" w:rsidR="00235244" w:rsidRPr="00845E5C" w:rsidRDefault="00235244" w:rsidP="004434EA">
      <w:pPr>
        <w:pStyle w:val="ListParagraph"/>
        <w:numPr>
          <w:ilvl w:val="1"/>
          <w:numId w:val="1"/>
        </w:numPr>
        <w:tabs>
          <w:tab w:val="left" w:pos="1901"/>
          <w:tab w:val="left" w:pos="1961"/>
        </w:tabs>
        <w:spacing w:line="360" w:lineRule="auto"/>
        <w:ind w:right="309"/>
        <w:rPr>
          <w:sz w:val="24"/>
          <w:szCs w:val="24"/>
        </w:rPr>
      </w:pPr>
      <w:proofErr w:type="spellStart"/>
      <w:r w:rsidRPr="00845E5C">
        <w:rPr>
          <w:sz w:val="24"/>
          <w:szCs w:val="24"/>
          <w:shd w:val="clear" w:color="auto" w:fill="FFFFFF"/>
        </w:rPr>
        <w:t>Dodick</w:t>
      </w:r>
      <w:proofErr w:type="spellEnd"/>
      <w:r w:rsidRPr="00845E5C">
        <w:rPr>
          <w:sz w:val="24"/>
          <w:szCs w:val="24"/>
          <w:shd w:val="clear" w:color="auto" w:fill="FFFFFF"/>
        </w:rPr>
        <w:t>, D. W. (2006). Chronic daily headache. </w:t>
      </w:r>
      <w:r w:rsidRPr="00845E5C">
        <w:rPr>
          <w:i/>
          <w:iCs/>
          <w:sz w:val="24"/>
          <w:szCs w:val="24"/>
          <w:shd w:val="clear" w:color="auto" w:fill="FFFFFF"/>
        </w:rPr>
        <w:t>New England Journal of Medicine</w:t>
      </w:r>
      <w:r w:rsidRPr="00845E5C">
        <w:rPr>
          <w:sz w:val="24"/>
          <w:szCs w:val="24"/>
          <w:shd w:val="clear" w:color="auto" w:fill="FFFFFF"/>
        </w:rPr>
        <w:t>, </w:t>
      </w:r>
      <w:r w:rsidRPr="00845E5C">
        <w:rPr>
          <w:i/>
          <w:iCs/>
          <w:sz w:val="24"/>
          <w:szCs w:val="24"/>
          <w:shd w:val="clear" w:color="auto" w:fill="FFFFFF"/>
        </w:rPr>
        <w:t>354</w:t>
      </w:r>
      <w:r w:rsidRPr="00845E5C">
        <w:rPr>
          <w:sz w:val="24"/>
          <w:szCs w:val="24"/>
          <w:shd w:val="clear" w:color="auto" w:fill="FFFFFF"/>
        </w:rPr>
        <w:t>(2), 158-165.</w:t>
      </w:r>
    </w:p>
    <w:p w14:paraId="34DBF424" w14:textId="77777777" w:rsidR="00235244" w:rsidRPr="00845E5C" w:rsidRDefault="00235244" w:rsidP="004434EA">
      <w:pPr>
        <w:pStyle w:val="ListParagraph"/>
        <w:numPr>
          <w:ilvl w:val="1"/>
          <w:numId w:val="1"/>
        </w:numPr>
        <w:tabs>
          <w:tab w:val="left" w:pos="1901"/>
        </w:tabs>
        <w:spacing w:before="5" w:line="360" w:lineRule="auto"/>
        <w:ind w:right="313"/>
        <w:rPr>
          <w:sz w:val="24"/>
          <w:szCs w:val="24"/>
        </w:rPr>
      </w:pPr>
      <w:r w:rsidRPr="00845E5C">
        <w:rPr>
          <w:sz w:val="24"/>
          <w:szCs w:val="24"/>
          <w:shd w:val="clear" w:color="auto" w:fill="FFFFFF"/>
        </w:rPr>
        <w:t>Colman, I., Brown, M. D., Innes, G. D., Grafstein, E., Roberts, T. E., &amp; Rowe, B. H. (2005). Parenteral dihydroergotamine for acute migraine headache: a systematic review of the literature. </w:t>
      </w:r>
      <w:r w:rsidRPr="00845E5C">
        <w:rPr>
          <w:i/>
          <w:iCs/>
          <w:sz w:val="24"/>
          <w:szCs w:val="24"/>
          <w:shd w:val="clear" w:color="auto" w:fill="FFFFFF"/>
        </w:rPr>
        <w:t>Annals of emergency medicine</w:t>
      </w:r>
      <w:r w:rsidRPr="00845E5C">
        <w:rPr>
          <w:sz w:val="24"/>
          <w:szCs w:val="24"/>
          <w:shd w:val="clear" w:color="auto" w:fill="FFFFFF"/>
        </w:rPr>
        <w:t>, </w:t>
      </w:r>
      <w:r w:rsidRPr="00845E5C">
        <w:rPr>
          <w:i/>
          <w:iCs/>
          <w:sz w:val="24"/>
          <w:szCs w:val="24"/>
          <w:shd w:val="clear" w:color="auto" w:fill="FFFFFF"/>
        </w:rPr>
        <w:t>45</w:t>
      </w:r>
      <w:r w:rsidRPr="00845E5C">
        <w:rPr>
          <w:sz w:val="24"/>
          <w:szCs w:val="24"/>
          <w:shd w:val="clear" w:color="auto" w:fill="FFFFFF"/>
        </w:rPr>
        <w:t>(4), 393-401.</w:t>
      </w:r>
    </w:p>
    <w:p w14:paraId="7531D188" w14:textId="77777777" w:rsidR="004434EA" w:rsidRPr="00845E5C" w:rsidRDefault="004434EA" w:rsidP="004434EA">
      <w:pPr>
        <w:pStyle w:val="ListParagraph"/>
        <w:numPr>
          <w:ilvl w:val="1"/>
          <w:numId w:val="1"/>
        </w:numPr>
        <w:tabs>
          <w:tab w:val="left" w:pos="1901"/>
        </w:tabs>
        <w:spacing w:before="5" w:line="360" w:lineRule="auto"/>
        <w:ind w:right="313"/>
        <w:rPr>
          <w:sz w:val="24"/>
          <w:szCs w:val="24"/>
        </w:rPr>
      </w:pPr>
      <w:proofErr w:type="spellStart"/>
      <w:r w:rsidRPr="00845E5C">
        <w:rPr>
          <w:sz w:val="24"/>
          <w:szCs w:val="24"/>
        </w:rPr>
        <w:t>Goadsby</w:t>
      </w:r>
      <w:proofErr w:type="spellEnd"/>
      <w:r w:rsidRPr="00845E5C">
        <w:rPr>
          <w:sz w:val="24"/>
          <w:szCs w:val="24"/>
        </w:rPr>
        <w:t>,</w:t>
      </w:r>
      <w:r w:rsidRPr="00845E5C">
        <w:rPr>
          <w:spacing w:val="-7"/>
          <w:sz w:val="24"/>
          <w:szCs w:val="24"/>
        </w:rPr>
        <w:t xml:space="preserve"> </w:t>
      </w:r>
      <w:r w:rsidRPr="00845E5C">
        <w:rPr>
          <w:sz w:val="24"/>
          <w:szCs w:val="24"/>
        </w:rPr>
        <w:t>P.</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Holland,</w:t>
      </w:r>
      <w:r w:rsidRPr="00845E5C">
        <w:rPr>
          <w:spacing w:val="-7"/>
          <w:sz w:val="24"/>
          <w:szCs w:val="24"/>
        </w:rPr>
        <w:t xml:space="preserve"> </w:t>
      </w:r>
      <w:r w:rsidRPr="00845E5C">
        <w:rPr>
          <w:sz w:val="24"/>
          <w:szCs w:val="24"/>
        </w:rPr>
        <w:t>P.</w:t>
      </w:r>
      <w:r w:rsidRPr="00845E5C">
        <w:rPr>
          <w:spacing w:val="-3"/>
          <w:sz w:val="24"/>
          <w:szCs w:val="24"/>
        </w:rPr>
        <w:t xml:space="preserve"> </w:t>
      </w:r>
      <w:r w:rsidRPr="00845E5C">
        <w:rPr>
          <w:sz w:val="24"/>
          <w:szCs w:val="24"/>
        </w:rPr>
        <w:t>R.,</w:t>
      </w:r>
      <w:r w:rsidRPr="00845E5C">
        <w:rPr>
          <w:spacing w:val="-3"/>
          <w:sz w:val="24"/>
          <w:szCs w:val="24"/>
        </w:rPr>
        <w:t xml:space="preserve"> </w:t>
      </w:r>
      <w:r w:rsidRPr="00845E5C">
        <w:rPr>
          <w:sz w:val="24"/>
          <w:szCs w:val="24"/>
        </w:rPr>
        <w:t>&amp;</w:t>
      </w:r>
      <w:r w:rsidRPr="00845E5C">
        <w:rPr>
          <w:spacing w:val="-8"/>
          <w:sz w:val="24"/>
          <w:szCs w:val="24"/>
        </w:rPr>
        <w:t xml:space="preserve"> </w:t>
      </w:r>
      <w:r w:rsidRPr="00845E5C">
        <w:rPr>
          <w:sz w:val="24"/>
          <w:szCs w:val="24"/>
        </w:rPr>
        <w:t>Steiner,</w:t>
      </w:r>
      <w:r w:rsidRPr="00845E5C">
        <w:rPr>
          <w:spacing w:val="-7"/>
          <w:sz w:val="24"/>
          <w:szCs w:val="24"/>
        </w:rPr>
        <w:t xml:space="preserve"> </w:t>
      </w:r>
      <w:r w:rsidRPr="00845E5C">
        <w:rPr>
          <w:sz w:val="24"/>
          <w:szCs w:val="24"/>
        </w:rPr>
        <w:t>T.</w:t>
      </w:r>
      <w:r w:rsidRPr="00845E5C">
        <w:rPr>
          <w:spacing w:val="-7"/>
          <w:sz w:val="24"/>
          <w:szCs w:val="24"/>
        </w:rPr>
        <w:t xml:space="preserve"> </w:t>
      </w:r>
      <w:r w:rsidRPr="00845E5C">
        <w:rPr>
          <w:sz w:val="24"/>
          <w:szCs w:val="24"/>
        </w:rPr>
        <w:t>J.</w:t>
      </w:r>
      <w:r w:rsidRPr="00845E5C">
        <w:rPr>
          <w:spacing w:val="-7"/>
          <w:sz w:val="24"/>
          <w:szCs w:val="24"/>
        </w:rPr>
        <w:t xml:space="preserve"> </w:t>
      </w:r>
      <w:r w:rsidRPr="00845E5C">
        <w:rPr>
          <w:sz w:val="24"/>
          <w:szCs w:val="24"/>
        </w:rPr>
        <w:t>(2017).</w:t>
      </w:r>
      <w:r w:rsidRPr="00845E5C">
        <w:rPr>
          <w:spacing w:val="-7"/>
          <w:sz w:val="24"/>
          <w:szCs w:val="24"/>
        </w:rPr>
        <w:t xml:space="preserve"> </w:t>
      </w:r>
      <w:r w:rsidRPr="00845E5C">
        <w:rPr>
          <w:sz w:val="24"/>
          <w:szCs w:val="24"/>
        </w:rPr>
        <w:t>Pathophysiology of migraines. The Lancet Neurology, 16(1), 44–54.</w:t>
      </w:r>
    </w:p>
    <w:p w14:paraId="1340410D" w14:textId="77777777" w:rsidR="004434EA" w:rsidRPr="00845E5C" w:rsidRDefault="004434EA" w:rsidP="004434EA">
      <w:pPr>
        <w:pStyle w:val="ListParagraph"/>
        <w:numPr>
          <w:ilvl w:val="1"/>
          <w:numId w:val="1"/>
        </w:numPr>
        <w:tabs>
          <w:tab w:val="left" w:pos="1901"/>
        </w:tabs>
        <w:spacing w:before="16" w:line="360" w:lineRule="auto"/>
        <w:ind w:right="306"/>
        <w:rPr>
          <w:sz w:val="24"/>
          <w:szCs w:val="24"/>
        </w:rPr>
      </w:pPr>
      <w:r w:rsidRPr="00845E5C">
        <w:rPr>
          <w:sz w:val="24"/>
          <w:szCs w:val="24"/>
        </w:rPr>
        <w:t>Charles,</w:t>
      </w:r>
      <w:r w:rsidRPr="00845E5C">
        <w:rPr>
          <w:spacing w:val="-10"/>
          <w:sz w:val="24"/>
          <w:szCs w:val="24"/>
        </w:rPr>
        <w:t xml:space="preserve"> </w:t>
      </w:r>
      <w:r w:rsidRPr="00845E5C">
        <w:rPr>
          <w:sz w:val="24"/>
          <w:szCs w:val="24"/>
        </w:rPr>
        <w:t>A. (2018). The pathophysiology of migraine: Implications for clinical management. The Lancet Neurology, 17(2), 174–182.</w:t>
      </w:r>
    </w:p>
    <w:p w14:paraId="230C3FE7" w14:textId="77777777" w:rsidR="004434EA" w:rsidRPr="00845E5C" w:rsidRDefault="004434EA" w:rsidP="004434EA">
      <w:pPr>
        <w:pStyle w:val="ListParagraph"/>
        <w:numPr>
          <w:ilvl w:val="1"/>
          <w:numId w:val="1"/>
        </w:numPr>
        <w:tabs>
          <w:tab w:val="left" w:pos="1901"/>
        </w:tabs>
        <w:spacing w:before="16" w:line="360" w:lineRule="auto"/>
        <w:ind w:right="309"/>
        <w:rPr>
          <w:sz w:val="24"/>
          <w:szCs w:val="24"/>
        </w:rPr>
      </w:pPr>
      <w:r w:rsidRPr="00845E5C">
        <w:rPr>
          <w:sz w:val="24"/>
          <w:szCs w:val="24"/>
        </w:rPr>
        <w:t>Ramadan, N. M., &amp; Buchanan,</w:t>
      </w:r>
      <w:r w:rsidRPr="00845E5C">
        <w:rPr>
          <w:spacing w:val="-6"/>
          <w:sz w:val="24"/>
          <w:szCs w:val="24"/>
        </w:rPr>
        <w:t xml:space="preserve"> </w:t>
      </w:r>
      <w:r w:rsidRPr="00845E5C">
        <w:rPr>
          <w:sz w:val="24"/>
          <w:szCs w:val="24"/>
        </w:rPr>
        <w:t>T. M. (2006).</w:t>
      </w:r>
      <w:r w:rsidRPr="00845E5C">
        <w:rPr>
          <w:spacing w:val="-1"/>
          <w:sz w:val="24"/>
          <w:szCs w:val="24"/>
        </w:rPr>
        <w:t xml:space="preserve"> </w:t>
      </w:r>
      <w:r w:rsidRPr="00845E5C">
        <w:rPr>
          <w:sz w:val="24"/>
          <w:szCs w:val="24"/>
        </w:rPr>
        <w:t>New and future migraine therapy. Pharmacology &amp; therapeutics, 112(1), 199-212.</w:t>
      </w:r>
    </w:p>
    <w:p w14:paraId="27FC52E4" w14:textId="77777777" w:rsidR="00235244" w:rsidRPr="00845E5C" w:rsidRDefault="00235244" w:rsidP="004434EA">
      <w:pPr>
        <w:pStyle w:val="ListParagraph"/>
        <w:numPr>
          <w:ilvl w:val="1"/>
          <w:numId w:val="1"/>
        </w:numPr>
        <w:tabs>
          <w:tab w:val="left" w:pos="1901"/>
        </w:tabs>
        <w:spacing w:before="11" w:line="360" w:lineRule="auto"/>
        <w:ind w:right="310"/>
        <w:rPr>
          <w:sz w:val="24"/>
          <w:szCs w:val="24"/>
        </w:rPr>
      </w:pPr>
      <w:r w:rsidRPr="00845E5C">
        <w:rPr>
          <w:sz w:val="24"/>
          <w:szCs w:val="24"/>
          <w:shd w:val="clear" w:color="auto" w:fill="FFFFFF"/>
        </w:rPr>
        <w:t xml:space="preserve">Silvestrini, M., </w:t>
      </w:r>
      <w:proofErr w:type="spellStart"/>
      <w:r w:rsidRPr="00845E5C">
        <w:rPr>
          <w:sz w:val="24"/>
          <w:szCs w:val="24"/>
          <w:shd w:val="clear" w:color="auto" w:fill="FFFFFF"/>
        </w:rPr>
        <w:t>Cupini</w:t>
      </w:r>
      <w:proofErr w:type="spellEnd"/>
      <w:r w:rsidRPr="00845E5C">
        <w:rPr>
          <w:sz w:val="24"/>
          <w:szCs w:val="24"/>
          <w:shd w:val="clear" w:color="auto" w:fill="FFFFFF"/>
        </w:rPr>
        <w:t xml:space="preserve">, L. M., Calabresi, P., Floris, R., &amp; Bernardi, G. (1992). Migraine with aura-like syndrome </w:t>
      </w:r>
      <w:r w:rsidRPr="00845E5C">
        <w:rPr>
          <w:color w:val="222222"/>
          <w:sz w:val="24"/>
          <w:szCs w:val="24"/>
          <w:shd w:val="clear" w:color="auto" w:fill="FFFFFF"/>
        </w:rPr>
        <w:t>due to arteriovenous malformation. The clinical value of transcranial Doppler in early diagnosis.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12</w:t>
      </w:r>
      <w:r w:rsidRPr="00845E5C">
        <w:rPr>
          <w:color w:val="222222"/>
          <w:sz w:val="24"/>
          <w:szCs w:val="24"/>
          <w:shd w:val="clear" w:color="auto" w:fill="FFFFFF"/>
        </w:rPr>
        <w:t>(2), 115-119.</w:t>
      </w:r>
    </w:p>
    <w:p w14:paraId="1604C3BB" w14:textId="77777777" w:rsidR="004434EA" w:rsidRPr="00845E5C" w:rsidRDefault="00634A7B" w:rsidP="00BF68DE">
      <w:pPr>
        <w:pStyle w:val="ListParagraph"/>
        <w:numPr>
          <w:ilvl w:val="1"/>
          <w:numId w:val="1"/>
        </w:numPr>
        <w:tabs>
          <w:tab w:val="left" w:pos="1901"/>
        </w:tabs>
        <w:spacing w:before="11" w:line="360" w:lineRule="auto"/>
        <w:ind w:right="310"/>
        <w:rPr>
          <w:sz w:val="24"/>
          <w:szCs w:val="24"/>
        </w:rPr>
        <w:sectPr w:rsidR="004434EA" w:rsidRPr="00845E5C" w:rsidSect="00392AC4">
          <w:pgSz w:w="11910" w:h="16840"/>
          <w:pgMar w:top="1940" w:right="1133" w:bottom="880" w:left="1700" w:header="0" w:footer="696" w:gutter="0"/>
          <w:cols w:space="720"/>
        </w:sectPr>
      </w:pPr>
      <w:proofErr w:type="spellStart"/>
      <w:r w:rsidRPr="00845E5C">
        <w:rPr>
          <w:color w:val="222222"/>
          <w:sz w:val="24"/>
          <w:szCs w:val="24"/>
          <w:shd w:val="clear" w:color="auto" w:fill="FFFFFF"/>
        </w:rPr>
        <w:t>Antonaci</w:t>
      </w:r>
      <w:proofErr w:type="spellEnd"/>
      <w:r w:rsidRPr="00845E5C">
        <w:rPr>
          <w:color w:val="222222"/>
          <w:sz w:val="24"/>
          <w:szCs w:val="24"/>
          <w:shd w:val="clear" w:color="auto" w:fill="FFFFFF"/>
        </w:rPr>
        <w:t>, F., Ghiotto, N., Wu, S., Pucci, E., &amp; Costa, A. (2016). Recent advances in migraine therapy. </w:t>
      </w:r>
      <w:proofErr w:type="spellStart"/>
      <w:r w:rsidRPr="00845E5C">
        <w:rPr>
          <w:i/>
          <w:iCs/>
          <w:color w:val="222222"/>
          <w:sz w:val="24"/>
          <w:szCs w:val="24"/>
          <w:shd w:val="clear" w:color="auto" w:fill="FFFFFF"/>
        </w:rPr>
        <w:t>Springerplus</w:t>
      </w:r>
      <w:proofErr w:type="spellEnd"/>
      <w:r w:rsidRPr="00845E5C">
        <w:rPr>
          <w:color w:val="222222"/>
          <w:sz w:val="24"/>
          <w:szCs w:val="24"/>
          <w:shd w:val="clear" w:color="auto" w:fill="FFFFFF"/>
        </w:rPr>
        <w:t>, </w:t>
      </w:r>
      <w:r w:rsidRPr="00845E5C">
        <w:rPr>
          <w:i/>
          <w:iCs/>
          <w:color w:val="222222"/>
          <w:sz w:val="24"/>
          <w:szCs w:val="24"/>
          <w:shd w:val="clear" w:color="auto" w:fill="FFFFFF"/>
        </w:rPr>
        <w:t>5</w:t>
      </w:r>
      <w:r w:rsidRPr="00845E5C">
        <w:rPr>
          <w:color w:val="222222"/>
          <w:sz w:val="24"/>
          <w:szCs w:val="24"/>
          <w:shd w:val="clear" w:color="auto" w:fill="FFFFFF"/>
        </w:rPr>
        <w:t>(1), 637.</w:t>
      </w:r>
    </w:p>
    <w:p w14:paraId="4FD59AAD" w14:textId="77777777" w:rsidR="004434EA" w:rsidRPr="00845E5C" w:rsidRDefault="004434EA" w:rsidP="004434EA">
      <w:pPr>
        <w:pStyle w:val="BodyText"/>
        <w:spacing w:before="82" w:line="360" w:lineRule="auto"/>
        <w:jc w:val="both"/>
      </w:pPr>
    </w:p>
    <w:p w14:paraId="509BAC19" w14:textId="77777777" w:rsidR="004434EA" w:rsidRPr="00845E5C" w:rsidRDefault="004434EA" w:rsidP="004434EA">
      <w:pPr>
        <w:pStyle w:val="ListParagraph"/>
        <w:numPr>
          <w:ilvl w:val="1"/>
          <w:numId w:val="1"/>
        </w:numPr>
        <w:tabs>
          <w:tab w:val="left" w:pos="1901"/>
        </w:tabs>
        <w:spacing w:line="360" w:lineRule="auto"/>
        <w:ind w:right="426"/>
        <w:rPr>
          <w:sz w:val="24"/>
          <w:szCs w:val="24"/>
        </w:rPr>
      </w:pPr>
      <w:r w:rsidRPr="00845E5C">
        <w:rPr>
          <w:spacing w:val="-2"/>
          <w:sz w:val="24"/>
          <w:szCs w:val="24"/>
        </w:rPr>
        <w:t>WorldHealthOrganizationFactsheetNo.277:HeadacheDisorders(</w:t>
      </w:r>
      <w:r w:rsidR="00634A7B" w:rsidRPr="00845E5C">
        <w:rPr>
          <w:spacing w:val="-2"/>
          <w:sz w:val="24"/>
          <w:szCs w:val="24"/>
        </w:rPr>
        <w:t xml:space="preserve"> Available</w:t>
      </w:r>
      <w:r w:rsidRPr="00845E5C">
        <w:rPr>
          <w:spacing w:val="-2"/>
          <w:sz w:val="24"/>
          <w:szCs w:val="24"/>
        </w:rPr>
        <w:t>)at:</w:t>
      </w:r>
      <w:hyperlink r:id="rId24">
        <w:r w:rsidRPr="00845E5C">
          <w:rPr>
            <w:spacing w:val="-2"/>
            <w:sz w:val="24"/>
            <w:szCs w:val="24"/>
          </w:rPr>
          <w:t>http://www.who.int/mediacentre/factsheets/fs277/en/).October</w:t>
        </w:r>
      </w:hyperlink>
      <w:r w:rsidRPr="00845E5C">
        <w:rPr>
          <w:spacing w:val="-2"/>
          <w:sz w:val="24"/>
          <w:szCs w:val="24"/>
        </w:rPr>
        <w:t xml:space="preserve"> </w:t>
      </w:r>
      <w:r w:rsidRPr="00845E5C">
        <w:rPr>
          <w:sz w:val="24"/>
          <w:szCs w:val="24"/>
        </w:rPr>
        <w:t>2012 (Accessed July 17, 2014</w:t>
      </w:r>
      <w:r w:rsidR="00634A7B" w:rsidRPr="00845E5C">
        <w:rPr>
          <w:sz w:val="24"/>
          <w:szCs w:val="24"/>
        </w:rPr>
        <w:t>)</w:t>
      </w:r>
    </w:p>
    <w:p w14:paraId="7F261F55" w14:textId="77777777" w:rsidR="004434EA" w:rsidRPr="00845E5C" w:rsidRDefault="004434EA" w:rsidP="004434EA">
      <w:pPr>
        <w:pStyle w:val="ListParagraph"/>
        <w:numPr>
          <w:ilvl w:val="1"/>
          <w:numId w:val="1"/>
        </w:numPr>
        <w:tabs>
          <w:tab w:val="left" w:pos="1901"/>
        </w:tabs>
        <w:spacing w:before="13" w:line="360" w:lineRule="auto"/>
        <w:ind w:right="307"/>
        <w:rPr>
          <w:sz w:val="24"/>
          <w:szCs w:val="24"/>
        </w:rPr>
      </w:pPr>
      <w:proofErr w:type="spellStart"/>
      <w:r w:rsidRPr="00845E5C">
        <w:rPr>
          <w:sz w:val="24"/>
          <w:szCs w:val="24"/>
        </w:rPr>
        <w:t>Goadsby</w:t>
      </w:r>
      <w:proofErr w:type="spellEnd"/>
      <w:r w:rsidRPr="00845E5C">
        <w:rPr>
          <w:sz w:val="24"/>
          <w:szCs w:val="24"/>
        </w:rPr>
        <w:t>, P. J., Holland, P. R., &amp; Silberstein, S. D. (2017). Pathophysiology and acute treatment of migraine. The Lancet Neurology, 16(4), 304–314.</w:t>
      </w:r>
    </w:p>
    <w:p w14:paraId="748D016D" w14:textId="77777777" w:rsidR="004434EA" w:rsidRPr="00845E5C" w:rsidRDefault="004434EA" w:rsidP="004434EA">
      <w:pPr>
        <w:pStyle w:val="ListParagraph"/>
        <w:numPr>
          <w:ilvl w:val="1"/>
          <w:numId w:val="1"/>
        </w:numPr>
        <w:tabs>
          <w:tab w:val="left" w:pos="1901"/>
        </w:tabs>
        <w:spacing w:line="360" w:lineRule="auto"/>
        <w:ind w:right="306"/>
        <w:rPr>
          <w:sz w:val="24"/>
          <w:szCs w:val="24"/>
        </w:rPr>
      </w:pPr>
      <w:r w:rsidRPr="00845E5C">
        <w:rPr>
          <w:sz w:val="24"/>
          <w:szCs w:val="24"/>
        </w:rPr>
        <w:t>Charles,</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(2018).</w:t>
      </w:r>
      <w:r w:rsidRPr="00845E5C">
        <w:rPr>
          <w:spacing w:val="-12"/>
          <w:sz w:val="24"/>
          <w:szCs w:val="24"/>
        </w:rPr>
        <w:t xml:space="preserve"> </w:t>
      </w:r>
      <w:r w:rsidRPr="00845E5C">
        <w:rPr>
          <w:sz w:val="24"/>
          <w:szCs w:val="24"/>
        </w:rPr>
        <w:t>The</w:t>
      </w:r>
      <w:r w:rsidRPr="00845E5C">
        <w:rPr>
          <w:spacing w:val="-11"/>
          <w:sz w:val="24"/>
          <w:szCs w:val="24"/>
        </w:rPr>
        <w:t xml:space="preserve"> </w:t>
      </w:r>
      <w:r w:rsidRPr="00845E5C">
        <w:rPr>
          <w:sz w:val="24"/>
          <w:szCs w:val="24"/>
        </w:rPr>
        <w:t>preventive</w:t>
      </w:r>
      <w:r w:rsidRPr="00845E5C">
        <w:rPr>
          <w:spacing w:val="-6"/>
          <w:sz w:val="24"/>
          <w:szCs w:val="24"/>
        </w:rPr>
        <w:t xml:space="preserve"> </w:t>
      </w:r>
      <w:r w:rsidRPr="00845E5C">
        <w:rPr>
          <w:sz w:val="24"/>
          <w:szCs w:val="24"/>
        </w:rPr>
        <w:t>treatment</w:t>
      </w:r>
      <w:r w:rsidRPr="00845E5C">
        <w:rPr>
          <w:spacing w:val="-11"/>
          <w:sz w:val="24"/>
          <w:szCs w:val="24"/>
        </w:rPr>
        <w:t xml:space="preserve"> </w:t>
      </w:r>
      <w:r w:rsidRPr="00845E5C">
        <w:rPr>
          <w:sz w:val="24"/>
          <w:szCs w:val="24"/>
        </w:rPr>
        <w:t>of</w:t>
      </w:r>
      <w:r w:rsidRPr="00845E5C">
        <w:rPr>
          <w:spacing w:val="-9"/>
          <w:sz w:val="24"/>
          <w:szCs w:val="24"/>
        </w:rPr>
        <w:t xml:space="preserve"> </w:t>
      </w:r>
      <w:r w:rsidRPr="00845E5C">
        <w:rPr>
          <w:sz w:val="24"/>
          <w:szCs w:val="24"/>
        </w:rPr>
        <w:t>migraine.</w:t>
      </w:r>
      <w:r w:rsidRPr="00845E5C">
        <w:rPr>
          <w:spacing w:val="-10"/>
          <w:sz w:val="24"/>
          <w:szCs w:val="24"/>
        </w:rPr>
        <w:t xml:space="preserve"> </w:t>
      </w:r>
      <w:r w:rsidRPr="00845E5C">
        <w:rPr>
          <w:sz w:val="24"/>
          <w:szCs w:val="24"/>
        </w:rPr>
        <w:t>New</w:t>
      </w:r>
      <w:r w:rsidRPr="00845E5C">
        <w:rPr>
          <w:spacing w:val="-8"/>
          <w:sz w:val="24"/>
          <w:szCs w:val="24"/>
        </w:rPr>
        <w:t xml:space="preserve"> </w:t>
      </w:r>
      <w:r w:rsidRPr="00845E5C">
        <w:rPr>
          <w:sz w:val="24"/>
          <w:szCs w:val="24"/>
        </w:rPr>
        <w:t>England Journal of Medicine, 379(6), 553–563.</w:t>
      </w:r>
    </w:p>
    <w:p w14:paraId="607CB50C" w14:textId="77777777" w:rsidR="004434EA" w:rsidRPr="00845E5C" w:rsidRDefault="004434EA" w:rsidP="004434EA">
      <w:pPr>
        <w:pStyle w:val="ListParagraph"/>
        <w:numPr>
          <w:ilvl w:val="1"/>
          <w:numId w:val="1"/>
        </w:numPr>
        <w:tabs>
          <w:tab w:val="left" w:pos="1901"/>
        </w:tabs>
        <w:spacing w:before="21" w:line="360" w:lineRule="auto"/>
        <w:ind w:right="308"/>
        <w:rPr>
          <w:sz w:val="24"/>
          <w:szCs w:val="24"/>
        </w:rPr>
      </w:pPr>
      <w:r w:rsidRPr="00845E5C">
        <w:rPr>
          <w:sz w:val="24"/>
          <w:szCs w:val="24"/>
        </w:rPr>
        <w:t>American</w:t>
      </w:r>
      <w:r w:rsidRPr="00845E5C">
        <w:rPr>
          <w:spacing w:val="-11"/>
          <w:sz w:val="24"/>
          <w:szCs w:val="24"/>
        </w:rPr>
        <w:t xml:space="preserve"> </w:t>
      </w:r>
      <w:r w:rsidRPr="00845E5C">
        <w:rPr>
          <w:sz w:val="24"/>
          <w:szCs w:val="24"/>
        </w:rPr>
        <w:t>Headache</w:t>
      </w:r>
      <w:r w:rsidRPr="00845E5C">
        <w:rPr>
          <w:spacing w:val="-15"/>
          <w:sz w:val="24"/>
          <w:szCs w:val="24"/>
        </w:rPr>
        <w:t xml:space="preserve"> </w:t>
      </w:r>
      <w:r w:rsidRPr="00845E5C">
        <w:rPr>
          <w:sz w:val="24"/>
          <w:szCs w:val="24"/>
        </w:rPr>
        <w:t>Society</w:t>
      </w:r>
      <w:r w:rsidRPr="00845E5C">
        <w:rPr>
          <w:spacing w:val="-15"/>
          <w:sz w:val="24"/>
          <w:szCs w:val="24"/>
        </w:rPr>
        <w:t xml:space="preserve"> </w:t>
      </w:r>
      <w:r w:rsidRPr="00845E5C">
        <w:rPr>
          <w:sz w:val="24"/>
          <w:szCs w:val="24"/>
        </w:rPr>
        <w:t>(2019).</w:t>
      </w:r>
      <w:r w:rsidRPr="00845E5C">
        <w:rPr>
          <w:spacing w:val="-15"/>
          <w:sz w:val="24"/>
          <w:szCs w:val="24"/>
        </w:rPr>
        <w:t xml:space="preserve"> </w:t>
      </w:r>
      <w:r w:rsidRPr="00845E5C">
        <w:rPr>
          <w:sz w:val="24"/>
          <w:szCs w:val="24"/>
        </w:rPr>
        <w:t>The</w:t>
      </w:r>
      <w:r w:rsidRPr="00845E5C">
        <w:rPr>
          <w:spacing w:val="-15"/>
          <w:sz w:val="24"/>
          <w:szCs w:val="24"/>
        </w:rPr>
        <w:t xml:space="preserve"> </w:t>
      </w:r>
      <w:r w:rsidRPr="00845E5C">
        <w:rPr>
          <w:sz w:val="24"/>
          <w:szCs w:val="24"/>
        </w:rPr>
        <w:t>acute</w:t>
      </w:r>
      <w:r w:rsidRPr="00845E5C">
        <w:rPr>
          <w:spacing w:val="-11"/>
          <w:sz w:val="24"/>
          <w:szCs w:val="24"/>
        </w:rPr>
        <w:t xml:space="preserve"> </w:t>
      </w:r>
      <w:r w:rsidRPr="00845E5C">
        <w:rPr>
          <w:sz w:val="24"/>
          <w:szCs w:val="24"/>
        </w:rPr>
        <w:t>and</w:t>
      </w:r>
      <w:r w:rsidRPr="00845E5C">
        <w:rPr>
          <w:spacing w:val="-15"/>
          <w:sz w:val="24"/>
          <w:szCs w:val="24"/>
        </w:rPr>
        <w:t xml:space="preserve"> </w:t>
      </w:r>
      <w:r w:rsidRPr="00845E5C">
        <w:rPr>
          <w:sz w:val="24"/>
          <w:szCs w:val="24"/>
        </w:rPr>
        <w:t>preventive</w:t>
      </w:r>
      <w:r w:rsidRPr="00845E5C">
        <w:rPr>
          <w:spacing w:val="-15"/>
          <w:sz w:val="24"/>
          <w:szCs w:val="24"/>
        </w:rPr>
        <w:t xml:space="preserve"> </w:t>
      </w:r>
      <w:r w:rsidRPr="00845E5C">
        <w:rPr>
          <w:sz w:val="24"/>
          <w:szCs w:val="24"/>
        </w:rPr>
        <w:t>treatment of migraine in adults. Headache: The Journal of Head and Face Pain, 59(1), 1-18.</w:t>
      </w:r>
    </w:p>
    <w:p w14:paraId="2B3A7057" w14:textId="77777777" w:rsidR="004434EA" w:rsidRPr="00845E5C" w:rsidRDefault="004434EA" w:rsidP="004434EA">
      <w:pPr>
        <w:pStyle w:val="ListParagraph"/>
        <w:numPr>
          <w:ilvl w:val="1"/>
          <w:numId w:val="1"/>
        </w:numPr>
        <w:tabs>
          <w:tab w:val="left" w:pos="1901"/>
        </w:tabs>
        <w:spacing w:before="8" w:line="360" w:lineRule="auto"/>
        <w:ind w:right="305"/>
        <w:rPr>
          <w:sz w:val="24"/>
          <w:szCs w:val="24"/>
        </w:rPr>
      </w:pPr>
      <w:r w:rsidRPr="00845E5C">
        <w:rPr>
          <w:sz w:val="24"/>
          <w:szCs w:val="24"/>
        </w:rPr>
        <w:t>Holland,</w:t>
      </w:r>
      <w:r w:rsidRPr="00845E5C">
        <w:rPr>
          <w:spacing w:val="-10"/>
          <w:sz w:val="24"/>
          <w:szCs w:val="24"/>
        </w:rPr>
        <w:t xml:space="preserve"> </w:t>
      </w:r>
      <w:r w:rsidRPr="00845E5C">
        <w:rPr>
          <w:sz w:val="24"/>
          <w:szCs w:val="24"/>
        </w:rPr>
        <w:t>S.,</w:t>
      </w:r>
      <w:r w:rsidRPr="00845E5C">
        <w:rPr>
          <w:spacing w:val="-4"/>
          <w:sz w:val="24"/>
          <w:szCs w:val="24"/>
        </w:rPr>
        <w:t xml:space="preserve"> </w:t>
      </w:r>
      <w:r w:rsidRPr="00845E5C">
        <w:rPr>
          <w:sz w:val="24"/>
          <w:szCs w:val="24"/>
        </w:rPr>
        <w:t>Silberstein,</w:t>
      </w:r>
      <w:r w:rsidRPr="00845E5C">
        <w:rPr>
          <w:spacing w:val="-4"/>
          <w:sz w:val="24"/>
          <w:szCs w:val="24"/>
        </w:rPr>
        <w:t xml:space="preserve"> </w:t>
      </w:r>
      <w:r w:rsidRPr="00845E5C">
        <w:rPr>
          <w:sz w:val="24"/>
          <w:szCs w:val="24"/>
        </w:rPr>
        <w:t>S.</w:t>
      </w:r>
      <w:r w:rsidRPr="00845E5C">
        <w:rPr>
          <w:spacing w:val="-4"/>
          <w:sz w:val="24"/>
          <w:szCs w:val="24"/>
        </w:rPr>
        <w:t xml:space="preserve"> </w:t>
      </w:r>
      <w:r w:rsidRPr="00845E5C">
        <w:rPr>
          <w:sz w:val="24"/>
          <w:szCs w:val="24"/>
        </w:rPr>
        <w:t>D.,</w:t>
      </w:r>
      <w:r w:rsidRPr="00845E5C">
        <w:rPr>
          <w:spacing w:val="-4"/>
          <w:sz w:val="24"/>
          <w:szCs w:val="24"/>
        </w:rPr>
        <w:t xml:space="preserve"> </w:t>
      </w:r>
      <w:r w:rsidRPr="00845E5C">
        <w:rPr>
          <w:sz w:val="24"/>
          <w:szCs w:val="24"/>
        </w:rPr>
        <w:t>Freitag,</w:t>
      </w:r>
      <w:r w:rsidRPr="00845E5C">
        <w:rPr>
          <w:spacing w:val="-4"/>
          <w:sz w:val="24"/>
          <w:szCs w:val="24"/>
        </w:rPr>
        <w:t xml:space="preserve"> </w:t>
      </w:r>
      <w:r w:rsidRPr="00845E5C">
        <w:rPr>
          <w:sz w:val="24"/>
          <w:szCs w:val="24"/>
        </w:rPr>
        <w:t>F.,</w:t>
      </w:r>
      <w:r w:rsidRPr="00845E5C">
        <w:rPr>
          <w:spacing w:val="-4"/>
          <w:sz w:val="24"/>
          <w:szCs w:val="24"/>
        </w:rPr>
        <w:t xml:space="preserve"> </w:t>
      </w:r>
      <w:proofErr w:type="spellStart"/>
      <w:r w:rsidRPr="00845E5C">
        <w:rPr>
          <w:sz w:val="24"/>
          <w:szCs w:val="24"/>
        </w:rPr>
        <w:t>Dodick</w:t>
      </w:r>
      <w:proofErr w:type="spellEnd"/>
      <w:r w:rsidRPr="00845E5C">
        <w:rPr>
          <w:sz w:val="24"/>
          <w:szCs w:val="24"/>
        </w:rPr>
        <w:t>,</w:t>
      </w:r>
      <w:r w:rsidRPr="00845E5C">
        <w:rPr>
          <w:spacing w:val="-8"/>
          <w:sz w:val="24"/>
          <w:szCs w:val="24"/>
        </w:rPr>
        <w:t xml:space="preserve"> </w:t>
      </w:r>
      <w:r w:rsidRPr="00845E5C">
        <w:rPr>
          <w:sz w:val="24"/>
          <w:szCs w:val="24"/>
        </w:rPr>
        <w:t>D.</w:t>
      </w:r>
      <w:r w:rsidRPr="00845E5C">
        <w:rPr>
          <w:spacing w:val="-8"/>
          <w:sz w:val="24"/>
          <w:szCs w:val="24"/>
        </w:rPr>
        <w:t xml:space="preserve"> </w:t>
      </w:r>
      <w:r w:rsidRPr="00845E5C">
        <w:rPr>
          <w:sz w:val="24"/>
          <w:szCs w:val="24"/>
        </w:rPr>
        <w:t>W.,</w:t>
      </w:r>
      <w:r w:rsidRPr="00845E5C">
        <w:rPr>
          <w:spacing w:val="-15"/>
          <w:sz w:val="24"/>
          <w:szCs w:val="24"/>
        </w:rPr>
        <w:t xml:space="preserve"> </w:t>
      </w:r>
      <w:proofErr w:type="spellStart"/>
      <w:r w:rsidRPr="00845E5C">
        <w:rPr>
          <w:sz w:val="24"/>
          <w:szCs w:val="24"/>
        </w:rPr>
        <w:t>Argoff</w:t>
      </w:r>
      <w:proofErr w:type="spellEnd"/>
      <w:r w:rsidRPr="00845E5C">
        <w:rPr>
          <w:sz w:val="24"/>
          <w:szCs w:val="24"/>
        </w:rPr>
        <w:t>,</w:t>
      </w:r>
      <w:r w:rsidRPr="00845E5C">
        <w:rPr>
          <w:spacing w:val="-4"/>
          <w:sz w:val="24"/>
          <w:szCs w:val="24"/>
        </w:rPr>
        <w:t xml:space="preserve"> </w:t>
      </w:r>
      <w:r w:rsidRPr="00845E5C">
        <w:rPr>
          <w:sz w:val="24"/>
          <w:szCs w:val="24"/>
        </w:rPr>
        <w:t>C.,</w:t>
      </w:r>
      <w:r w:rsidRPr="00845E5C">
        <w:rPr>
          <w:spacing w:val="-4"/>
          <w:sz w:val="24"/>
          <w:szCs w:val="24"/>
        </w:rPr>
        <w:t xml:space="preserve"> </w:t>
      </w:r>
      <w:r w:rsidRPr="00845E5C">
        <w:rPr>
          <w:sz w:val="24"/>
          <w:szCs w:val="24"/>
        </w:rPr>
        <w:t>&amp; Ashman, E. (2012). Evidence-based guideline update: NSAIDs and other complementary treatments for episodic migraine prevention in adults. Neurology, 78(17), 1346–1353.</w:t>
      </w:r>
    </w:p>
    <w:p w14:paraId="7BF4916B" w14:textId="77777777" w:rsidR="004434EA" w:rsidRPr="00845E5C" w:rsidRDefault="004434EA" w:rsidP="004434EA">
      <w:pPr>
        <w:pStyle w:val="ListParagraph"/>
        <w:numPr>
          <w:ilvl w:val="1"/>
          <w:numId w:val="1"/>
        </w:numPr>
        <w:tabs>
          <w:tab w:val="left" w:pos="1901"/>
        </w:tabs>
        <w:spacing w:before="5" w:line="360" w:lineRule="auto"/>
        <w:ind w:right="311"/>
        <w:rPr>
          <w:sz w:val="24"/>
          <w:szCs w:val="24"/>
        </w:rPr>
      </w:pPr>
      <w:r w:rsidRPr="00845E5C">
        <w:rPr>
          <w:sz w:val="24"/>
          <w:szCs w:val="24"/>
        </w:rPr>
        <w:t xml:space="preserve">Sun-Edelstein, C., &amp; </w:t>
      </w:r>
      <w:proofErr w:type="spellStart"/>
      <w:r w:rsidRPr="00845E5C">
        <w:rPr>
          <w:sz w:val="24"/>
          <w:szCs w:val="24"/>
        </w:rPr>
        <w:t>Mauskop</w:t>
      </w:r>
      <w:proofErr w:type="spellEnd"/>
      <w:r w:rsidRPr="00845E5C">
        <w:rPr>
          <w:sz w:val="24"/>
          <w:szCs w:val="24"/>
        </w:rPr>
        <w:t xml:space="preserve">, A. (2009). Dietary supplements for migraine prophylaxis: A review of the evidence. Cephalalgia, 29(4), </w:t>
      </w:r>
      <w:r w:rsidRPr="00845E5C">
        <w:rPr>
          <w:spacing w:val="-2"/>
          <w:sz w:val="24"/>
          <w:szCs w:val="24"/>
        </w:rPr>
        <w:t>314–326.</w:t>
      </w:r>
    </w:p>
    <w:p w14:paraId="707BB193" w14:textId="77777777" w:rsidR="004434EA" w:rsidRPr="00845E5C" w:rsidRDefault="00634A7B" w:rsidP="004434EA">
      <w:pPr>
        <w:pStyle w:val="ListParagraph"/>
        <w:numPr>
          <w:ilvl w:val="1"/>
          <w:numId w:val="1"/>
        </w:numPr>
        <w:tabs>
          <w:tab w:val="left" w:pos="1901"/>
        </w:tabs>
        <w:spacing w:before="5" w:line="360" w:lineRule="auto"/>
        <w:ind w:right="301"/>
        <w:rPr>
          <w:sz w:val="24"/>
          <w:szCs w:val="24"/>
        </w:rPr>
      </w:pPr>
      <w:r w:rsidRPr="00845E5C">
        <w:rPr>
          <w:color w:val="222222"/>
          <w:sz w:val="24"/>
          <w:szCs w:val="24"/>
          <w:shd w:val="clear" w:color="auto" w:fill="FFFFFF"/>
        </w:rPr>
        <w:t xml:space="preserve">Aurora, S. K.,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Silberstein, S. D., Lipton, R. B., ... &amp;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results from the double-blind, randomized, placebo-controlled phase of the PREEMPT 1 trial. </w:t>
      </w:r>
      <w:r w:rsidRPr="00845E5C">
        <w:rPr>
          <w:i/>
          <w:iCs/>
          <w:color w:val="222222"/>
          <w:sz w:val="24"/>
          <w:szCs w:val="24"/>
          <w:shd w:val="clear" w:color="auto" w:fill="FFFFFF"/>
        </w:rPr>
        <w:t>Cephalalgia</w:t>
      </w:r>
      <w:r w:rsidRPr="00845E5C">
        <w:rPr>
          <w:color w:val="222222"/>
          <w:sz w:val="24"/>
          <w:szCs w:val="24"/>
          <w:shd w:val="clear" w:color="auto" w:fill="FFFFFF"/>
        </w:rPr>
        <w:t>, </w:t>
      </w:r>
      <w:r w:rsidRPr="00845E5C">
        <w:rPr>
          <w:i/>
          <w:iCs/>
          <w:color w:val="222222"/>
          <w:sz w:val="24"/>
          <w:szCs w:val="24"/>
          <w:shd w:val="clear" w:color="auto" w:fill="FFFFFF"/>
        </w:rPr>
        <w:t>30</w:t>
      </w:r>
      <w:r w:rsidRPr="00845E5C">
        <w:rPr>
          <w:color w:val="222222"/>
          <w:sz w:val="24"/>
          <w:szCs w:val="24"/>
          <w:shd w:val="clear" w:color="auto" w:fill="FFFFFF"/>
        </w:rPr>
        <w:t>(7), 793-803.</w:t>
      </w:r>
    </w:p>
    <w:p w14:paraId="54585068" w14:textId="77777777" w:rsidR="00634A7B" w:rsidRPr="00845E5C" w:rsidRDefault="00634A7B" w:rsidP="004434EA">
      <w:pPr>
        <w:pStyle w:val="ListParagraph"/>
        <w:numPr>
          <w:ilvl w:val="1"/>
          <w:numId w:val="1"/>
        </w:numPr>
        <w:tabs>
          <w:tab w:val="left" w:pos="1901"/>
        </w:tabs>
        <w:spacing w:line="360" w:lineRule="auto"/>
        <w:ind w:right="305"/>
        <w:rPr>
          <w:sz w:val="24"/>
          <w:szCs w:val="24"/>
        </w:rPr>
      </w:pP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Turkel, C. C., DeGryse, R. E., Aurora, S. K., Silberstein, S. D., Lipton, R. B.&amp; Brin, M. F. (2010). </w:t>
      </w:r>
      <w:proofErr w:type="spellStart"/>
      <w:r w:rsidRPr="00845E5C">
        <w:rPr>
          <w:color w:val="222222"/>
          <w:sz w:val="24"/>
          <w:szCs w:val="24"/>
          <w:shd w:val="clear" w:color="auto" w:fill="FFFFFF"/>
        </w:rPr>
        <w:t>OnabotulinumtoxinA</w:t>
      </w:r>
      <w:proofErr w:type="spellEnd"/>
      <w:r w:rsidRPr="00845E5C">
        <w:rPr>
          <w:color w:val="222222"/>
          <w:sz w:val="24"/>
          <w:szCs w:val="24"/>
          <w:shd w:val="clear" w:color="auto" w:fill="FFFFFF"/>
        </w:rPr>
        <w:t xml:space="preserve"> for treatment of chronic migraine: Pooled results from the double</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blind, randomized, placebo</w:t>
      </w:r>
      <w:r w:rsidRPr="00845E5C">
        <w:rPr>
          <w:rFonts w:ascii="Cambria Math" w:hAnsi="Cambria Math" w:cs="Cambria Math"/>
          <w:color w:val="222222"/>
          <w:sz w:val="24"/>
          <w:szCs w:val="24"/>
          <w:shd w:val="clear" w:color="auto" w:fill="FFFFFF"/>
        </w:rPr>
        <w:t>‐</w:t>
      </w:r>
      <w:r w:rsidRPr="00845E5C">
        <w:rPr>
          <w:color w:val="222222"/>
          <w:sz w:val="24"/>
          <w:szCs w:val="24"/>
          <w:shd w:val="clear" w:color="auto" w:fill="FFFFFF"/>
        </w:rPr>
        <w:t>controlled phases of the PREEMPT clinical program. </w:t>
      </w:r>
      <w:r w:rsidRPr="00845E5C">
        <w:rPr>
          <w:i/>
          <w:iCs/>
          <w:color w:val="222222"/>
          <w:sz w:val="24"/>
          <w:szCs w:val="24"/>
          <w:shd w:val="clear" w:color="auto" w:fill="FFFFFF"/>
        </w:rPr>
        <w:t>Headache: The Journal of Head and Face Pain</w:t>
      </w:r>
      <w:r w:rsidRPr="00845E5C">
        <w:rPr>
          <w:color w:val="222222"/>
          <w:sz w:val="24"/>
          <w:szCs w:val="24"/>
          <w:shd w:val="clear" w:color="auto" w:fill="FFFFFF"/>
        </w:rPr>
        <w:t>, </w:t>
      </w:r>
      <w:r w:rsidRPr="00845E5C">
        <w:rPr>
          <w:i/>
          <w:iCs/>
          <w:color w:val="222222"/>
          <w:sz w:val="24"/>
          <w:szCs w:val="24"/>
          <w:shd w:val="clear" w:color="auto" w:fill="FFFFFF"/>
        </w:rPr>
        <w:t>50</w:t>
      </w:r>
      <w:r w:rsidRPr="00845E5C">
        <w:rPr>
          <w:color w:val="222222"/>
          <w:sz w:val="24"/>
          <w:szCs w:val="24"/>
          <w:shd w:val="clear" w:color="auto" w:fill="FFFFFF"/>
        </w:rPr>
        <w:t>(6), 921-936.</w:t>
      </w:r>
    </w:p>
    <w:p w14:paraId="5B11974C" w14:textId="77777777" w:rsidR="00634A7B" w:rsidRPr="00845E5C" w:rsidRDefault="00634A7B" w:rsidP="004434EA">
      <w:pPr>
        <w:pStyle w:val="ListParagraph"/>
        <w:numPr>
          <w:ilvl w:val="1"/>
          <w:numId w:val="1"/>
        </w:numPr>
        <w:tabs>
          <w:tab w:val="left" w:pos="1901"/>
        </w:tabs>
        <w:spacing w:before="219" w:line="360" w:lineRule="auto"/>
        <w:ind w:right="311"/>
        <w:rPr>
          <w:sz w:val="24"/>
          <w:szCs w:val="24"/>
        </w:rPr>
      </w:pPr>
      <w:r w:rsidRPr="00845E5C">
        <w:rPr>
          <w:color w:val="222222"/>
          <w:sz w:val="24"/>
          <w:szCs w:val="24"/>
          <w:shd w:val="clear" w:color="auto" w:fill="FFFFFF"/>
        </w:rPr>
        <w:t xml:space="preserve">Lipton, R. B., </w:t>
      </w:r>
      <w:proofErr w:type="spellStart"/>
      <w:r w:rsidRPr="00845E5C">
        <w:rPr>
          <w:color w:val="222222"/>
          <w:sz w:val="24"/>
          <w:szCs w:val="24"/>
          <w:shd w:val="clear" w:color="auto" w:fill="FFFFFF"/>
        </w:rPr>
        <w:t>Dodick</w:t>
      </w:r>
      <w:proofErr w:type="spellEnd"/>
      <w:r w:rsidRPr="00845E5C">
        <w:rPr>
          <w:color w:val="222222"/>
          <w:sz w:val="24"/>
          <w:szCs w:val="24"/>
          <w:shd w:val="clear" w:color="auto" w:fill="FFFFFF"/>
        </w:rPr>
        <w:t xml:space="preserve">, D. W., Silberstein, S. D., Saper, J. R., Aurora, S. K., </w:t>
      </w:r>
      <w:r w:rsidRPr="00845E5C">
        <w:rPr>
          <w:color w:val="222222"/>
          <w:sz w:val="24"/>
          <w:szCs w:val="24"/>
          <w:shd w:val="clear" w:color="auto" w:fill="FFFFFF"/>
        </w:rPr>
        <w:lastRenderedPageBreak/>
        <w:t xml:space="preserve">Pearlman, S. H., ... &amp; </w:t>
      </w:r>
      <w:proofErr w:type="spellStart"/>
      <w:r w:rsidRPr="00845E5C">
        <w:rPr>
          <w:color w:val="222222"/>
          <w:sz w:val="24"/>
          <w:szCs w:val="24"/>
          <w:shd w:val="clear" w:color="auto" w:fill="FFFFFF"/>
        </w:rPr>
        <w:t>Goadsby</w:t>
      </w:r>
      <w:proofErr w:type="spellEnd"/>
      <w:r w:rsidRPr="00845E5C">
        <w:rPr>
          <w:color w:val="222222"/>
          <w:sz w:val="24"/>
          <w:szCs w:val="24"/>
          <w:shd w:val="clear" w:color="auto" w:fill="FFFFFF"/>
        </w:rPr>
        <w:t xml:space="preserve">, P. J. (2010). Single-pulse transcranial magnetic stimulation for acute treatment of migraine with aura: a </w:t>
      </w:r>
      <w:proofErr w:type="spellStart"/>
      <w:r w:rsidRPr="00845E5C">
        <w:rPr>
          <w:color w:val="222222"/>
          <w:sz w:val="24"/>
          <w:szCs w:val="24"/>
          <w:shd w:val="clear" w:color="auto" w:fill="FFFFFF"/>
        </w:rPr>
        <w:t>randomised</w:t>
      </w:r>
      <w:proofErr w:type="spellEnd"/>
      <w:r w:rsidRPr="00845E5C">
        <w:rPr>
          <w:color w:val="222222"/>
          <w:sz w:val="24"/>
          <w:szCs w:val="24"/>
          <w:shd w:val="clear" w:color="auto" w:fill="FFFFFF"/>
        </w:rPr>
        <w:t>, double-blind, parallel-group, sham-controlled trial. </w:t>
      </w:r>
      <w:r w:rsidRPr="00845E5C">
        <w:rPr>
          <w:i/>
          <w:iCs/>
          <w:color w:val="222222"/>
          <w:sz w:val="24"/>
          <w:szCs w:val="24"/>
          <w:shd w:val="clear" w:color="auto" w:fill="FFFFFF"/>
        </w:rPr>
        <w:t>The Lancet Neurology</w:t>
      </w:r>
      <w:r w:rsidRPr="00845E5C">
        <w:rPr>
          <w:color w:val="222222"/>
          <w:sz w:val="24"/>
          <w:szCs w:val="24"/>
          <w:shd w:val="clear" w:color="auto" w:fill="FFFFFF"/>
        </w:rPr>
        <w:t>, </w:t>
      </w:r>
      <w:r w:rsidRPr="00845E5C">
        <w:rPr>
          <w:i/>
          <w:iCs/>
          <w:color w:val="222222"/>
          <w:sz w:val="24"/>
          <w:szCs w:val="24"/>
          <w:shd w:val="clear" w:color="auto" w:fill="FFFFFF"/>
        </w:rPr>
        <w:t>9</w:t>
      </w:r>
      <w:r w:rsidRPr="00845E5C">
        <w:rPr>
          <w:color w:val="222222"/>
          <w:sz w:val="24"/>
          <w:szCs w:val="24"/>
          <w:shd w:val="clear" w:color="auto" w:fill="FFFFFF"/>
        </w:rPr>
        <w:t>(4), 373-380.</w:t>
      </w:r>
    </w:p>
    <w:p w14:paraId="4CE61F91" w14:textId="77777777" w:rsidR="004434EA" w:rsidRPr="00845E5C" w:rsidRDefault="004434EA" w:rsidP="004434EA">
      <w:pPr>
        <w:pStyle w:val="ListParagraph"/>
        <w:numPr>
          <w:ilvl w:val="1"/>
          <w:numId w:val="1"/>
        </w:numPr>
        <w:tabs>
          <w:tab w:val="left" w:pos="1901"/>
        </w:tabs>
        <w:spacing w:before="219" w:line="360" w:lineRule="auto"/>
        <w:ind w:right="311"/>
        <w:rPr>
          <w:sz w:val="24"/>
          <w:szCs w:val="24"/>
        </w:rPr>
      </w:pPr>
      <w:r w:rsidRPr="00845E5C">
        <w:rPr>
          <w:sz w:val="24"/>
          <w:szCs w:val="24"/>
        </w:rPr>
        <w:t>Starling,</w:t>
      </w:r>
      <w:r w:rsidRPr="00845E5C">
        <w:rPr>
          <w:spacing w:val="-15"/>
          <w:sz w:val="24"/>
          <w:szCs w:val="24"/>
        </w:rPr>
        <w:t xml:space="preserve"> </w:t>
      </w:r>
      <w:r w:rsidRPr="00845E5C">
        <w:rPr>
          <w:sz w:val="24"/>
          <w:szCs w:val="24"/>
        </w:rPr>
        <w:t>A.</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&amp;</w:t>
      </w:r>
      <w:r w:rsidRPr="00845E5C">
        <w:rPr>
          <w:spacing w:val="-15"/>
          <w:sz w:val="24"/>
          <w:szCs w:val="24"/>
        </w:rPr>
        <w:t xml:space="preserve"> </w:t>
      </w:r>
      <w:r w:rsidRPr="00845E5C">
        <w:rPr>
          <w:sz w:val="24"/>
          <w:szCs w:val="24"/>
        </w:rPr>
        <w:t>Tepper,</w:t>
      </w:r>
      <w:r w:rsidRPr="00845E5C">
        <w:rPr>
          <w:spacing w:val="-15"/>
          <w:sz w:val="24"/>
          <w:szCs w:val="24"/>
        </w:rPr>
        <w:t xml:space="preserve"> </w:t>
      </w:r>
      <w:r w:rsidRPr="00845E5C">
        <w:rPr>
          <w:sz w:val="24"/>
          <w:szCs w:val="24"/>
        </w:rPr>
        <w:t>S.</w:t>
      </w:r>
      <w:r w:rsidRPr="00845E5C">
        <w:rPr>
          <w:spacing w:val="-15"/>
          <w:sz w:val="24"/>
          <w:szCs w:val="24"/>
        </w:rPr>
        <w:t xml:space="preserve"> </w:t>
      </w:r>
      <w:r w:rsidRPr="00845E5C">
        <w:rPr>
          <w:sz w:val="24"/>
          <w:szCs w:val="24"/>
        </w:rPr>
        <w:t>J.</w:t>
      </w:r>
      <w:r w:rsidRPr="00845E5C">
        <w:rPr>
          <w:spacing w:val="-15"/>
          <w:sz w:val="24"/>
          <w:szCs w:val="24"/>
        </w:rPr>
        <w:t xml:space="preserve"> </w:t>
      </w:r>
      <w:r w:rsidRPr="00845E5C">
        <w:rPr>
          <w:sz w:val="24"/>
          <w:szCs w:val="24"/>
        </w:rPr>
        <w:t>(2018).</w:t>
      </w:r>
      <w:r w:rsidRPr="00845E5C">
        <w:rPr>
          <w:spacing w:val="-15"/>
          <w:sz w:val="24"/>
          <w:szCs w:val="24"/>
        </w:rPr>
        <w:t xml:space="preserve"> </w:t>
      </w:r>
      <w:r w:rsidRPr="00845E5C">
        <w:rPr>
          <w:sz w:val="24"/>
          <w:szCs w:val="24"/>
        </w:rPr>
        <w:t>Transcranial</w:t>
      </w:r>
      <w:r w:rsidRPr="00845E5C">
        <w:rPr>
          <w:spacing w:val="-15"/>
          <w:sz w:val="24"/>
          <w:szCs w:val="24"/>
        </w:rPr>
        <w:t xml:space="preserve"> </w:t>
      </w:r>
      <w:r w:rsidRPr="00845E5C">
        <w:rPr>
          <w:sz w:val="24"/>
          <w:szCs w:val="24"/>
        </w:rPr>
        <w:t>magnetic</w:t>
      </w:r>
      <w:r w:rsidRPr="00845E5C">
        <w:rPr>
          <w:spacing w:val="-15"/>
          <w:sz w:val="24"/>
          <w:szCs w:val="24"/>
        </w:rPr>
        <w:t xml:space="preserve"> </w:t>
      </w:r>
      <w:r w:rsidRPr="00845E5C">
        <w:rPr>
          <w:sz w:val="24"/>
          <w:szCs w:val="24"/>
        </w:rPr>
        <w:t>stimulation (TMS) for headache disorders. Headache, 58(5), 811–816.</w:t>
      </w:r>
    </w:p>
    <w:p w14:paraId="3355D92A" w14:textId="77777777" w:rsidR="004434EA" w:rsidRPr="00845E5C" w:rsidRDefault="004434EA" w:rsidP="004434EA">
      <w:pPr>
        <w:pStyle w:val="ListParagraph"/>
        <w:numPr>
          <w:ilvl w:val="1"/>
          <w:numId w:val="1"/>
        </w:numPr>
        <w:tabs>
          <w:tab w:val="left" w:pos="1901"/>
        </w:tabs>
        <w:spacing w:before="22" w:line="360" w:lineRule="auto"/>
        <w:ind w:right="303"/>
        <w:rPr>
          <w:sz w:val="24"/>
          <w:szCs w:val="24"/>
        </w:rPr>
      </w:pPr>
      <w:r w:rsidRPr="00845E5C">
        <w:rPr>
          <w:sz w:val="24"/>
          <w:szCs w:val="24"/>
        </w:rPr>
        <w:t>American Headache Society (2019). Guidelines for the use of neuromodulation</w:t>
      </w:r>
      <w:r w:rsidRPr="00845E5C">
        <w:rPr>
          <w:spacing w:val="-6"/>
          <w:sz w:val="24"/>
          <w:szCs w:val="24"/>
        </w:rPr>
        <w:t xml:space="preserve"> </w:t>
      </w:r>
      <w:r w:rsidRPr="00845E5C">
        <w:rPr>
          <w:sz w:val="24"/>
          <w:szCs w:val="24"/>
        </w:rPr>
        <w:t>devices</w:t>
      </w:r>
      <w:r w:rsidRPr="00845E5C">
        <w:rPr>
          <w:spacing w:val="-6"/>
          <w:sz w:val="24"/>
          <w:szCs w:val="24"/>
        </w:rPr>
        <w:t xml:space="preserve"> </w:t>
      </w:r>
      <w:r w:rsidRPr="00845E5C">
        <w:rPr>
          <w:sz w:val="24"/>
          <w:szCs w:val="24"/>
        </w:rPr>
        <w:t>in</w:t>
      </w:r>
      <w:r w:rsidRPr="00845E5C">
        <w:rPr>
          <w:spacing w:val="-6"/>
          <w:sz w:val="24"/>
          <w:szCs w:val="24"/>
        </w:rPr>
        <w:t xml:space="preserve"> </w:t>
      </w:r>
      <w:r w:rsidRPr="00845E5C">
        <w:rPr>
          <w:sz w:val="24"/>
          <w:szCs w:val="24"/>
        </w:rPr>
        <w:t>migraine</w:t>
      </w:r>
      <w:r w:rsidRPr="00845E5C">
        <w:rPr>
          <w:spacing w:val="-6"/>
          <w:sz w:val="24"/>
          <w:szCs w:val="24"/>
        </w:rPr>
        <w:t xml:space="preserve"> </w:t>
      </w:r>
      <w:r w:rsidRPr="00845E5C">
        <w:rPr>
          <w:sz w:val="24"/>
          <w:szCs w:val="24"/>
        </w:rPr>
        <w:t>treatment.</w:t>
      </w:r>
      <w:r w:rsidRPr="00845E5C">
        <w:rPr>
          <w:spacing w:val="-6"/>
          <w:sz w:val="24"/>
          <w:szCs w:val="24"/>
        </w:rPr>
        <w:t xml:space="preserve"> </w:t>
      </w:r>
      <w:r w:rsidRPr="00845E5C">
        <w:rPr>
          <w:sz w:val="24"/>
          <w:szCs w:val="24"/>
        </w:rPr>
        <w:t>Headache:</w:t>
      </w:r>
      <w:r w:rsidRPr="00845E5C">
        <w:rPr>
          <w:spacing w:val="-8"/>
          <w:sz w:val="24"/>
          <w:szCs w:val="24"/>
        </w:rPr>
        <w:t xml:space="preserve"> </w:t>
      </w:r>
      <w:r w:rsidRPr="00845E5C">
        <w:rPr>
          <w:sz w:val="24"/>
          <w:szCs w:val="24"/>
        </w:rPr>
        <w:t>The</w:t>
      </w:r>
      <w:r w:rsidRPr="00845E5C">
        <w:rPr>
          <w:spacing w:val="-8"/>
          <w:sz w:val="24"/>
          <w:szCs w:val="24"/>
        </w:rPr>
        <w:t xml:space="preserve"> </w:t>
      </w:r>
      <w:r w:rsidRPr="00845E5C">
        <w:rPr>
          <w:sz w:val="24"/>
          <w:szCs w:val="24"/>
        </w:rPr>
        <w:t>Journal of Head and Face Pain, 59(1), 1-18.</w:t>
      </w:r>
    </w:p>
    <w:p w14:paraId="7F78F1C7" w14:textId="77777777" w:rsidR="00634A7B" w:rsidRPr="00845E5C" w:rsidRDefault="00634A7B" w:rsidP="004434EA">
      <w:pPr>
        <w:pStyle w:val="ListParagraph"/>
        <w:numPr>
          <w:ilvl w:val="1"/>
          <w:numId w:val="1"/>
        </w:numPr>
        <w:tabs>
          <w:tab w:val="left" w:pos="1901"/>
        </w:tabs>
        <w:spacing w:before="12" w:line="360" w:lineRule="auto"/>
        <w:ind w:right="294"/>
        <w:rPr>
          <w:sz w:val="24"/>
          <w:szCs w:val="24"/>
        </w:rPr>
      </w:pPr>
      <w:r w:rsidRPr="00845E5C">
        <w:rPr>
          <w:color w:val="222222"/>
          <w:sz w:val="24"/>
          <w:szCs w:val="24"/>
          <w:shd w:val="clear" w:color="auto" w:fill="FFFFFF"/>
        </w:rPr>
        <w:t xml:space="preserve">Schoenen, J., </w:t>
      </w:r>
      <w:proofErr w:type="spellStart"/>
      <w:r w:rsidRPr="00845E5C">
        <w:rPr>
          <w:color w:val="222222"/>
          <w:sz w:val="24"/>
          <w:szCs w:val="24"/>
          <w:shd w:val="clear" w:color="auto" w:fill="FFFFFF"/>
        </w:rPr>
        <w:t>Vandersmissen</w:t>
      </w:r>
      <w:proofErr w:type="spellEnd"/>
      <w:r w:rsidRPr="00845E5C">
        <w:rPr>
          <w:color w:val="222222"/>
          <w:sz w:val="24"/>
          <w:szCs w:val="24"/>
          <w:shd w:val="clear" w:color="auto" w:fill="FFFFFF"/>
        </w:rPr>
        <w:t xml:space="preserve">, B., </w:t>
      </w:r>
      <w:proofErr w:type="spellStart"/>
      <w:r w:rsidRPr="00845E5C">
        <w:rPr>
          <w:color w:val="222222"/>
          <w:sz w:val="24"/>
          <w:szCs w:val="24"/>
          <w:shd w:val="clear" w:color="auto" w:fill="FFFFFF"/>
        </w:rPr>
        <w:t>Jeangette</w:t>
      </w:r>
      <w:proofErr w:type="spellEnd"/>
      <w:r w:rsidRPr="00845E5C">
        <w:rPr>
          <w:color w:val="222222"/>
          <w:sz w:val="24"/>
          <w:szCs w:val="24"/>
          <w:shd w:val="clear" w:color="auto" w:fill="FFFFFF"/>
        </w:rPr>
        <w:t xml:space="preserve">, S., </w:t>
      </w:r>
      <w:proofErr w:type="spellStart"/>
      <w:r w:rsidRPr="00845E5C">
        <w:rPr>
          <w:color w:val="222222"/>
          <w:sz w:val="24"/>
          <w:szCs w:val="24"/>
          <w:shd w:val="clear" w:color="auto" w:fill="FFFFFF"/>
        </w:rPr>
        <w:t>Herroelen</w:t>
      </w:r>
      <w:proofErr w:type="spellEnd"/>
      <w:r w:rsidRPr="00845E5C">
        <w:rPr>
          <w:color w:val="222222"/>
          <w:sz w:val="24"/>
          <w:szCs w:val="24"/>
          <w:shd w:val="clear" w:color="auto" w:fill="FFFFFF"/>
        </w:rPr>
        <w:t xml:space="preserve">, L., </w:t>
      </w:r>
      <w:proofErr w:type="spellStart"/>
      <w:r w:rsidRPr="00845E5C">
        <w:rPr>
          <w:color w:val="222222"/>
          <w:sz w:val="24"/>
          <w:szCs w:val="24"/>
          <w:shd w:val="clear" w:color="auto" w:fill="FFFFFF"/>
        </w:rPr>
        <w:t>Vandenheede</w:t>
      </w:r>
      <w:proofErr w:type="spellEnd"/>
      <w:r w:rsidRPr="00845E5C">
        <w:rPr>
          <w:color w:val="222222"/>
          <w:sz w:val="24"/>
          <w:szCs w:val="24"/>
          <w:shd w:val="clear" w:color="auto" w:fill="FFFFFF"/>
        </w:rPr>
        <w:t xml:space="preserve">, M., Gérard, P., &amp; </w:t>
      </w:r>
      <w:proofErr w:type="spellStart"/>
      <w:r w:rsidRPr="00845E5C">
        <w:rPr>
          <w:color w:val="222222"/>
          <w:sz w:val="24"/>
          <w:szCs w:val="24"/>
          <w:shd w:val="clear" w:color="auto" w:fill="FFFFFF"/>
        </w:rPr>
        <w:t>Magis</w:t>
      </w:r>
      <w:proofErr w:type="spellEnd"/>
      <w:r w:rsidRPr="00845E5C">
        <w:rPr>
          <w:color w:val="222222"/>
          <w:sz w:val="24"/>
          <w:szCs w:val="24"/>
          <w:shd w:val="clear" w:color="auto" w:fill="FFFFFF"/>
        </w:rPr>
        <w:t>, D. (2013). Migraine prevention with a supraorbital transcutaneous stimulator: a randomized controlled trial. </w:t>
      </w:r>
      <w:r w:rsidRPr="00845E5C">
        <w:rPr>
          <w:i/>
          <w:iCs/>
          <w:color w:val="222222"/>
          <w:sz w:val="24"/>
          <w:szCs w:val="24"/>
          <w:shd w:val="clear" w:color="auto" w:fill="FFFFFF"/>
        </w:rPr>
        <w:t>Neurology</w:t>
      </w:r>
      <w:r w:rsidRPr="00845E5C">
        <w:rPr>
          <w:color w:val="222222"/>
          <w:sz w:val="24"/>
          <w:szCs w:val="24"/>
          <w:shd w:val="clear" w:color="auto" w:fill="FFFFFF"/>
        </w:rPr>
        <w:t>, </w:t>
      </w:r>
      <w:r w:rsidRPr="00845E5C">
        <w:rPr>
          <w:i/>
          <w:iCs/>
          <w:color w:val="222222"/>
          <w:sz w:val="24"/>
          <w:szCs w:val="24"/>
          <w:shd w:val="clear" w:color="auto" w:fill="FFFFFF"/>
        </w:rPr>
        <w:t>80</w:t>
      </w:r>
      <w:r w:rsidRPr="00845E5C">
        <w:rPr>
          <w:color w:val="222222"/>
          <w:sz w:val="24"/>
          <w:szCs w:val="24"/>
          <w:shd w:val="clear" w:color="auto" w:fill="FFFFFF"/>
        </w:rPr>
        <w:t>(8), 697-704.</w:t>
      </w:r>
    </w:p>
    <w:p w14:paraId="5DE0511C" w14:textId="77777777" w:rsidR="004434EA" w:rsidRPr="00845E5C" w:rsidRDefault="004434EA" w:rsidP="004434EA">
      <w:pPr>
        <w:pStyle w:val="ListParagraph"/>
        <w:numPr>
          <w:ilvl w:val="1"/>
          <w:numId w:val="1"/>
        </w:numPr>
        <w:tabs>
          <w:tab w:val="left" w:pos="1901"/>
        </w:tabs>
        <w:spacing w:before="12" w:line="360" w:lineRule="auto"/>
        <w:ind w:right="294"/>
        <w:rPr>
          <w:sz w:val="24"/>
          <w:szCs w:val="24"/>
        </w:rPr>
      </w:pPr>
      <w:r w:rsidRPr="00845E5C">
        <w:rPr>
          <w:sz w:val="24"/>
          <w:szCs w:val="24"/>
        </w:rPr>
        <w:t>Chou, D. E., Shank, N., &amp; Klein, B. (2020). Efficacy of external trigeminal nerve stimulation for acute treatment of migraine attacks:</w:t>
      </w:r>
      <w:r w:rsidRPr="00845E5C">
        <w:rPr>
          <w:spacing w:val="-10"/>
          <w:sz w:val="24"/>
          <w:szCs w:val="24"/>
        </w:rPr>
        <w:t xml:space="preserve"> </w:t>
      </w:r>
      <w:r w:rsidRPr="00845E5C">
        <w:rPr>
          <w:sz w:val="24"/>
          <w:szCs w:val="24"/>
        </w:rPr>
        <w:t>A randomized controlled trial. Cephalalgia, 40(2), 125–134.</w:t>
      </w:r>
    </w:p>
    <w:p w14:paraId="019475B8" w14:textId="77777777" w:rsidR="004434EA" w:rsidRPr="00845E5C" w:rsidRDefault="004434EA" w:rsidP="004434EA">
      <w:pPr>
        <w:pStyle w:val="ListParagraph"/>
        <w:numPr>
          <w:ilvl w:val="1"/>
          <w:numId w:val="1"/>
        </w:numPr>
        <w:tabs>
          <w:tab w:val="left" w:pos="1901"/>
        </w:tabs>
        <w:spacing w:before="14" w:line="360" w:lineRule="auto"/>
        <w:rPr>
          <w:sz w:val="24"/>
          <w:szCs w:val="24"/>
        </w:rPr>
      </w:pPr>
      <w:r w:rsidRPr="00845E5C">
        <w:rPr>
          <w:sz w:val="24"/>
          <w:szCs w:val="24"/>
        </w:rPr>
        <w:t>Schoenen</w:t>
      </w:r>
      <w:r w:rsidRPr="00845E5C">
        <w:rPr>
          <w:spacing w:val="-6"/>
          <w:sz w:val="24"/>
          <w:szCs w:val="24"/>
        </w:rPr>
        <w:t xml:space="preserve"> </w:t>
      </w:r>
      <w:r w:rsidRPr="00845E5C">
        <w:rPr>
          <w:sz w:val="24"/>
          <w:szCs w:val="24"/>
        </w:rPr>
        <w:t>et</w:t>
      </w:r>
      <w:r w:rsidRPr="00845E5C">
        <w:rPr>
          <w:spacing w:val="-1"/>
          <w:sz w:val="24"/>
          <w:szCs w:val="24"/>
        </w:rPr>
        <w:t xml:space="preserve"> </w:t>
      </w:r>
      <w:r w:rsidRPr="00845E5C">
        <w:rPr>
          <w:sz w:val="24"/>
          <w:szCs w:val="24"/>
        </w:rPr>
        <w:t>al.,</w:t>
      </w:r>
      <w:r w:rsidRPr="00845E5C">
        <w:rPr>
          <w:spacing w:val="-4"/>
          <w:sz w:val="24"/>
          <w:szCs w:val="24"/>
        </w:rPr>
        <w:t xml:space="preserve"> </w:t>
      </w:r>
      <w:r w:rsidRPr="00845E5C">
        <w:rPr>
          <w:sz w:val="24"/>
          <w:szCs w:val="24"/>
        </w:rPr>
        <w:t>Neurology,</w:t>
      </w:r>
      <w:r w:rsidRPr="00845E5C">
        <w:rPr>
          <w:spacing w:val="-4"/>
          <w:sz w:val="24"/>
          <w:szCs w:val="24"/>
        </w:rPr>
        <w:t xml:space="preserve"> </w:t>
      </w:r>
      <w:r w:rsidRPr="00845E5C">
        <w:rPr>
          <w:sz w:val="24"/>
          <w:szCs w:val="24"/>
        </w:rPr>
        <w:t>2013;</w:t>
      </w:r>
      <w:r w:rsidRPr="00845E5C">
        <w:rPr>
          <w:spacing w:val="-6"/>
          <w:sz w:val="24"/>
          <w:szCs w:val="24"/>
        </w:rPr>
        <w:t xml:space="preserve"> </w:t>
      </w:r>
      <w:r w:rsidRPr="00845E5C">
        <w:rPr>
          <w:sz w:val="24"/>
          <w:szCs w:val="24"/>
        </w:rPr>
        <w:t>Chou et</w:t>
      </w:r>
      <w:r w:rsidRPr="00845E5C">
        <w:rPr>
          <w:spacing w:val="-6"/>
          <w:sz w:val="24"/>
          <w:szCs w:val="24"/>
        </w:rPr>
        <w:t xml:space="preserve"> </w:t>
      </w:r>
      <w:r w:rsidRPr="00845E5C">
        <w:rPr>
          <w:sz w:val="24"/>
          <w:szCs w:val="24"/>
        </w:rPr>
        <w:t>al.,</w:t>
      </w:r>
      <w:r w:rsidRPr="00845E5C">
        <w:rPr>
          <w:spacing w:val="-4"/>
          <w:sz w:val="24"/>
          <w:szCs w:val="24"/>
        </w:rPr>
        <w:t xml:space="preserve"> </w:t>
      </w:r>
      <w:r w:rsidRPr="00845E5C">
        <w:rPr>
          <w:sz w:val="24"/>
          <w:szCs w:val="24"/>
        </w:rPr>
        <w:t>Cephalalgia,</w:t>
      </w:r>
      <w:r w:rsidRPr="00845E5C">
        <w:rPr>
          <w:spacing w:val="-3"/>
          <w:sz w:val="24"/>
          <w:szCs w:val="24"/>
        </w:rPr>
        <w:t xml:space="preserve"> </w:t>
      </w:r>
      <w:r w:rsidRPr="00845E5C">
        <w:rPr>
          <w:spacing w:val="-2"/>
          <w:sz w:val="24"/>
          <w:szCs w:val="24"/>
        </w:rPr>
        <w:t>2020.</w:t>
      </w:r>
    </w:p>
    <w:p w14:paraId="3774BF74" w14:textId="77777777" w:rsidR="004434EA" w:rsidRPr="00845E5C" w:rsidRDefault="004434EA" w:rsidP="004434EA">
      <w:pPr>
        <w:pStyle w:val="ListParagraph"/>
        <w:numPr>
          <w:ilvl w:val="1"/>
          <w:numId w:val="1"/>
        </w:numPr>
        <w:tabs>
          <w:tab w:val="left" w:pos="1901"/>
        </w:tabs>
        <w:spacing w:before="128" w:line="360" w:lineRule="auto"/>
        <w:ind w:right="311"/>
        <w:rPr>
          <w:sz w:val="24"/>
          <w:szCs w:val="24"/>
        </w:rPr>
      </w:pPr>
      <w:proofErr w:type="spellStart"/>
      <w:r w:rsidRPr="00845E5C">
        <w:rPr>
          <w:sz w:val="24"/>
          <w:szCs w:val="24"/>
        </w:rPr>
        <w:t>Yarni</w:t>
      </w:r>
      <w:r w:rsidR="00634A7B" w:rsidRPr="00845E5C">
        <w:rPr>
          <w:sz w:val="24"/>
          <w:szCs w:val="24"/>
        </w:rPr>
        <w:t>tsky</w:t>
      </w:r>
      <w:proofErr w:type="spellEnd"/>
      <w:r w:rsidR="00634A7B" w:rsidRPr="00845E5C">
        <w:rPr>
          <w:sz w:val="24"/>
          <w:szCs w:val="24"/>
        </w:rPr>
        <w:t xml:space="preserve">, D., </w:t>
      </w:r>
      <w:proofErr w:type="spellStart"/>
      <w:r w:rsidR="00634A7B" w:rsidRPr="00845E5C">
        <w:rPr>
          <w:sz w:val="24"/>
          <w:szCs w:val="24"/>
        </w:rPr>
        <w:t>Dodick</w:t>
      </w:r>
      <w:proofErr w:type="spellEnd"/>
      <w:r w:rsidR="00634A7B" w:rsidRPr="00845E5C">
        <w:rPr>
          <w:sz w:val="24"/>
          <w:szCs w:val="24"/>
        </w:rPr>
        <w:t xml:space="preserve">, D. W. </w:t>
      </w:r>
      <w:r w:rsidRPr="00845E5C">
        <w:rPr>
          <w:sz w:val="24"/>
          <w:szCs w:val="24"/>
        </w:rPr>
        <w:t>(2019). Remote electrical neuromodulation (REN) for acute treatment of migraine. Headache, 59(8), 1240–1252.</w:t>
      </w:r>
    </w:p>
    <w:p w14:paraId="14E1940B" w14:textId="77777777" w:rsidR="004434EA" w:rsidRPr="00845E5C" w:rsidRDefault="004434EA" w:rsidP="004434EA">
      <w:pPr>
        <w:pStyle w:val="ListParagraph"/>
        <w:numPr>
          <w:ilvl w:val="1"/>
          <w:numId w:val="1"/>
        </w:numPr>
        <w:tabs>
          <w:tab w:val="left" w:pos="1901"/>
        </w:tabs>
        <w:spacing w:before="13" w:line="360" w:lineRule="auto"/>
        <w:ind w:right="301"/>
        <w:rPr>
          <w:sz w:val="24"/>
          <w:szCs w:val="24"/>
        </w:rPr>
      </w:pPr>
      <w:r w:rsidRPr="00845E5C">
        <w:rPr>
          <w:sz w:val="24"/>
          <w:szCs w:val="24"/>
        </w:rPr>
        <w:t>Gormley,</w:t>
      </w:r>
      <w:r w:rsidRPr="00845E5C">
        <w:rPr>
          <w:spacing w:val="-15"/>
          <w:sz w:val="24"/>
          <w:szCs w:val="24"/>
        </w:rPr>
        <w:t xml:space="preserve"> </w:t>
      </w:r>
      <w:r w:rsidRPr="00845E5C">
        <w:rPr>
          <w:sz w:val="24"/>
          <w:szCs w:val="24"/>
        </w:rPr>
        <w:t>P.,</w:t>
      </w:r>
      <w:r w:rsidRPr="00845E5C">
        <w:rPr>
          <w:spacing w:val="-15"/>
          <w:sz w:val="24"/>
          <w:szCs w:val="24"/>
        </w:rPr>
        <w:t xml:space="preserve"> </w:t>
      </w:r>
      <w:r w:rsidRPr="00845E5C">
        <w:rPr>
          <w:sz w:val="24"/>
          <w:szCs w:val="24"/>
        </w:rPr>
        <w:t>Anttila,</w:t>
      </w:r>
      <w:r w:rsidRPr="00845E5C">
        <w:rPr>
          <w:spacing w:val="-15"/>
          <w:sz w:val="24"/>
          <w:szCs w:val="24"/>
        </w:rPr>
        <w:t xml:space="preserve"> </w:t>
      </w:r>
      <w:r w:rsidRPr="00845E5C">
        <w:rPr>
          <w:sz w:val="24"/>
          <w:szCs w:val="24"/>
        </w:rPr>
        <w:t>V.,</w:t>
      </w:r>
      <w:r w:rsidRPr="00845E5C">
        <w:rPr>
          <w:spacing w:val="-15"/>
          <w:sz w:val="24"/>
          <w:szCs w:val="24"/>
        </w:rPr>
        <w:t xml:space="preserve"> </w:t>
      </w:r>
      <w:proofErr w:type="spellStart"/>
      <w:r w:rsidRPr="00845E5C">
        <w:rPr>
          <w:sz w:val="24"/>
          <w:szCs w:val="24"/>
        </w:rPr>
        <w:t>Winsvold</w:t>
      </w:r>
      <w:proofErr w:type="spellEnd"/>
      <w:r w:rsidRPr="00845E5C">
        <w:rPr>
          <w:sz w:val="24"/>
          <w:szCs w:val="24"/>
        </w:rPr>
        <w:t>,</w:t>
      </w:r>
      <w:r w:rsidRPr="00845E5C">
        <w:rPr>
          <w:spacing w:val="-12"/>
          <w:sz w:val="24"/>
          <w:szCs w:val="24"/>
        </w:rPr>
        <w:t xml:space="preserve"> </w:t>
      </w:r>
      <w:r w:rsidRPr="00845E5C">
        <w:rPr>
          <w:sz w:val="24"/>
          <w:szCs w:val="24"/>
        </w:rPr>
        <w:t>B.</w:t>
      </w:r>
      <w:r w:rsidRPr="00845E5C">
        <w:rPr>
          <w:spacing w:val="-8"/>
          <w:sz w:val="24"/>
          <w:szCs w:val="24"/>
        </w:rPr>
        <w:t xml:space="preserve"> </w:t>
      </w:r>
      <w:r w:rsidR="00634A7B" w:rsidRPr="00845E5C">
        <w:rPr>
          <w:sz w:val="24"/>
          <w:szCs w:val="24"/>
        </w:rPr>
        <w:t xml:space="preserve">S. </w:t>
      </w:r>
      <w:r w:rsidRPr="00845E5C">
        <w:rPr>
          <w:sz w:val="24"/>
          <w:szCs w:val="24"/>
        </w:rPr>
        <w:t>(2016).</w:t>
      </w:r>
      <w:r w:rsidRPr="00845E5C">
        <w:rPr>
          <w:spacing w:val="-11"/>
          <w:sz w:val="24"/>
          <w:szCs w:val="24"/>
        </w:rPr>
        <w:t xml:space="preserve"> </w:t>
      </w:r>
      <w:r w:rsidRPr="00845E5C">
        <w:rPr>
          <w:sz w:val="24"/>
          <w:szCs w:val="24"/>
        </w:rPr>
        <w:t>Meta-analysis</w:t>
      </w:r>
      <w:r w:rsidRPr="00845E5C">
        <w:rPr>
          <w:spacing w:val="-10"/>
          <w:sz w:val="24"/>
          <w:szCs w:val="24"/>
        </w:rPr>
        <w:t xml:space="preserve"> </w:t>
      </w:r>
      <w:r w:rsidRPr="00845E5C">
        <w:rPr>
          <w:sz w:val="24"/>
          <w:szCs w:val="24"/>
        </w:rPr>
        <w:t>of 375,000</w:t>
      </w:r>
      <w:r w:rsidRPr="00845E5C">
        <w:rPr>
          <w:spacing w:val="-15"/>
          <w:sz w:val="24"/>
          <w:szCs w:val="24"/>
        </w:rPr>
        <w:t xml:space="preserve"> </w:t>
      </w:r>
      <w:r w:rsidRPr="00845E5C">
        <w:rPr>
          <w:sz w:val="24"/>
          <w:szCs w:val="24"/>
        </w:rPr>
        <w:t>individuals</w:t>
      </w:r>
      <w:r w:rsidRPr="00845E5C">
        <w:rPr>
          <w:spacing w:val="-13"/>
          <w:sz w:val="24"/>
          <w:szCs w:val="24"/>
        </w:rPr>
        <w:t xml:space="preserve"> </w:t>
      </w:r>
      <w:r w:rsidRPr="00845E5C">
        <w:rPr>
          <w:sz w:val="24"/>
          <w:szCs w:val="24"/>
        </w:rPr>
        <w:t>identifies</w:t>
      </w:r>
      <w:r w:rsidRPr="00845E5C">
        <w:rPr>
          <w:spacing w:val="-13"/>
          <w:sz w:val="24"/>
          <w:szCs w:val="24"/>
        </w:rPr>
        <w:t xml:space="preserve"> </w:t>
      </w:r>
      <w:r w:rsidRPr="00845E5C">
        <w:rPr>
          <w:sz w:val="24"/>
          <w:szCs w:val="24"/>
        </w:rPr>
        <w:t>38</w:t>
      </w:r>
      <w:r w:rsidRPr="00845E5C">
        <w:rPr>
          <w:spacing w:val="-15"/>
          <w:sz w:val="24"/>
          <w:szCs w:val="24"/>
        </w:rPr>
        <w:t xml:space="preserve"> </w:t>
      </w:r>
      <w:r w:rsidRPr="00845E5C">
        <w:rPr>
          <w:sz w:val="24"/>
          <w:szCs w:val="24"/>
        </w:rPr>
        <w:t>susceptibility</w:t>
      </w:r>
      <w:r w:rsidRPr="00845E5C">
        <w:rPr>
          <w:spacing w:val="-15"/>
          <w:sz w:val="24"/>
          <w:szCs w:val="24"/>
        </w:rPr>
        <w:t xml:space="preserve"> </w:t>
      </w:r>
      <w:r w:rsidRPr="00845E5C">
        <w:rPr>
          <w:sz w:val="24"/>
          <w:szCs w:val="24"/>
        </w:rPr>
        <w:t>loci</w:t>
      </w:r>
      <w:r w:rsidRPr="00845E5C">
        <w:rPr>
          <w:spacing w:val="-15"/>
          <w:sz w:val="24"/>
          <w:szCs w:val="24"/>
        </w:rPr>
        <w:t xml:space="preserve"> </w:t>
      </w:r>
      <w:r w:rsidRPr="00845E5C">
        <w:rPr>
          <w:sz w:val="24"/>
          <w:szCs w:val="24"/>
        </w:rPr>
        <w:t>for</w:t>
      </w:r>
      <w:r w:rsidRPr="00845E5C">
        <w:rPr>
          <w:spacing w:val="-14"/>
          <w:sz w:val="24"/>
          <w:szCs w:val="24"/>
        </w:rPr>
        <w:t xml:space="preserve"> </w:t>
      </w:r>
      <w:r w:rsidRPr="00845E5C">
        <w:rPr>
          <w:sz w:val="24"/>
          <w:szCs w:val="24"/>
        </w:rPr>
        <w:t>migraine.</w:t>
      </w:r>
      <w:r w:rsidRPr="00845E5C">
        <w:rPr>
          <w:spacing w:val="-15"/>
          <w:sz w:val="24"/>
          <w:szCs w:val="24"/>
        </w:rPr>
        <w:t xml:space="preserve"> </w:t>
      </w:r>
      <w:r w:rsidRPr="00845E5C">
        <w:rPr>
          <w:sz w:val="24"/>
          <w:szCs w:val="24"/>
        </w:rPr>
        <w:t>Nature Genetics, 48(8), 856–866.</w:t>
      </w:r>
    </w:p>
    <w:p w14:paraId="2CF93334" w14:textId="77777777" w:rsidR="004434EA" w:rsidRPr="00845E5C" w:rsidRDefault="004434EA" w:rsidP="004434EA">
      <w:pPr>
        <w:pStyle w:val="ListParagraph"/>
        <w:numPr>
          <w:ilvl w:val="1"/>
          <w:numId w:val="1"/>
        </w:numPr>
        <w:tabs>
          <w:tab w:val="left" w:pos="1901"/>
        </w:tabs>
        <w:spacing w:before="5" w:line="360" w:lineRule="auto"/>
        <w:ind w:right="302"/>
        <w:rPr>
          <w:sz w:val="24"/>
          <w:szCs w:val="24"/>
        </w:rPr>
      </w:pPr>
      <w:r w:rsidRPr="00845E5C">
        <w:rPr>
          <w:sz w:val="24"/>
          <w:szCs w:val="24"/>
        </w:rPr>
        <w:t>Ferrari, M. D., Klever,</w:t>
      </w:r>
      <w:r w:rsidR="00634A7B" w:rsidRPr="00845E5C">
        <w:rPr>
          <w:sz w:val="24"/>
          <w:szCs w:val="24"/>
        </w:rPr>
        <w:t xml:space="preserve"> R. R., </w:t>
      </w:r>
      <w:proofErr w:type="spellStart"/>
      <w:r w:rsidR="00634A7B" w:rsidRPr="00845E5C">
        <w:rPr>
          <w:sz w:val="24"/>
          <w:szCs w:val="24"/>
        </w:rPr>
        <w:t>Terwindt</w:t>
      </w:r>
      <w:proofErr w:type="spellEnd"/>
      <w:r w:rsidR="00634A7B" w:rsidRPr="00845E5C">
        <w:rPr>
          <w:sz w:val="24"/>
          <w:szCs w:val="24"/>
        </w:rPr>
        <w:t xml:space="preserve">, G. M. </w:t>
      </w:r>
      <w:r w:rsidRPr="00845E5C">
        <w:rPr>
          <w:sz w:val="24"/>
          <w:szCs w:val="24"/>
        </w:rPr>
        <w:t>(2019). Migraine pathophysiology:</w:t>
      </w:r>
      <w:r w:rsidRPr="00845E5C">
        <w:rPr>
          <w:spacing w:val="-6"/>
          <w:sz w:val="24"/>
          <w:szCs w:val="24"/>
        </w:rPr>
        <w:t xml:space="preserve"> </w:t>
      </w:r>
      <w:r w:rsidRPr="00845E5C">
        <w:rPr>
          <w:sz w:val="24"/>
          <w:szCs w:val="24"/>
        </w:rPr>
        <w:t>Lessons</w:t>
      </w:r>
      <w:r w:rsidRPr="00845E5C">
        <w:rPr>
          <w:spacing w:val="-3"/>
          <w:sz w:val="24"/>
          <w:szCs w:val="24"/>
        </w:rPr>
        <w:t xml:space="preserve"> </w:t>
      </w:r>
      <w:r w:rsidRPr="00845E5C">
        <w:rPr>
          <w:sz w:val="24"/>
          <w:szCs w:val="24"/>
        </w:rPr>
        <w:t>from</w:t>
      </w:r>
      <w:r w:rsidRPr="00845E5C">
        <w:rPr>
          <w:spacing w:val="-6"/>
          <w:sz w:val="24"/>
          <w:szCs w:val="24"/>
        </w:rPr>
        <w:t xml:space="preserve"> </w:t>
      </w:r>
      <w:r w:rsidRPr="00845E5C">
        <w:rPr>
          <w:sz w:val="24"/>
          <w:szCs w:val="24"/>
        </w:rPr>
        <w:t>genetics.</w:t>
      </w:r>
      <w:r w:rsidRPr="00845E5C">
        <w:rPr>
          <w:spacing w:val="-8"/>
          <w:sz w:val="24"/>
          <w:szCs w:val="24"/>
        </w:rPr>
        <w:t xml:space="preserve"> </w:t>
      </w:r>
      <w:r w:rsidRPr="00845E5C">
        <w:rPr>
          <w:sz w:val="24"/>
          <w:szCs w:val="24"/>
        </w:rPr>
        <w:t>The</w:t>
      </w:r>
      <w:r w:rsidRPr="00845E5C">
        <w:rPr>
          <w:spacing w:val="-6"/>
          <w:sz w:val="24"/>
          <w:szCs w:val="24"/>
        </w:rPr>
        <w:t xml:space="preserve"> </w:t>
      </w:r>
      <w:r w:rsidRPr="00845E5C">
        <w:rPr>
          <w:sz w:val="24"/>
          <w:szCs w:val="24"/>
        </w:rPr>
        <w:t>Lancet</w:t>
      </w:r>
      <w:r w:rsidRPr="00845E5C">
        <w:rPr>
          <w:spacing w:val="-2"/>
          <w:sz w:val="24"/>
          <w:szCs w:val="24"/>
        </w:rPr>
        <w:t xml:space="preserve"> </w:t>
      </w:r>
      <w:r w:rsidRPr="00845E5C">
        <w:rPr>
          <w:sz w:val="24"/>
          <w:szCs w:val="24"/>
        </w:rPr>
        <w:t>Neurology,</w:t>
      </w:r>
      <w:r w:rsidRPr="00845E5C">
        <w:rPr>
          <w:spacing w:val="-5"/>
          <w:sz w:val="24"/>
          <w:szCs w:val="24"/>
        </w:rPr>
        <w:t xml:space="preserve"> </w:t>
      </w:r>
      <w:r w:rsidRPr="00845E5C">
        <w:rPr>
          <w:sz w:val="24"/>
          <w:szCs w:val="24"/>
        </w:rPr>
        <w:t xml:space="preserve">18(2), </w:t>
      </w:r>
      <w:r w:rsidRPr="00845E5C">
        <w:rPr>
          <w:spacing w:val="-2"/>
          <w:sz w:val="24"/>
          <w:szCs w:val="24"/>
        </w:rPr>
        <w:t>101–111.</w:t>
      </w:r>
    </w:p>
    <w:p w14:paraId="6F2E171F" w14:textId="77777777" w:rsidR="004434EA" w:rsidRPr="00845E5C" w:rsidRDefault="004434EA" w:rsidP="004434EA">
      <w:pPr>
        <w:pStyle w:val="ListParagraph"/>
        <w:numPr>
          <w:ilvl w:val="1"/>
          <w:numId w:val="1"/>
        </w:numPr>
        <w:tabs>
          <w:tab w:val="left" w:pos="1901"/>
        </w:tabs>
        <w:spacing w:before="8" w:line="360" w:lineRule="auto"/>
        <w:ind w:right="310"/>
        <w:rPr>
          <w:sz w:val="24"/>
          <w:szCs w:val="24"/>
        </w:rPr>
      </w:pPr>
      <w:r w:rsidRPr="00845E5C">
        <w:rPr>
          <w:sz w:val="24"/>
          <w:szCs w:val="24"/>
        </w:rPr>
        <w:t>The</w:t>
      </w:r>
      <w:r w:rsidRPr="00845E5C">
        <w:rPr>
          <w:spacing w:val="-7"/>
          <w:sz w:val="24"/>
          <w:szCs w:val="24"/>
        </w:rPr>
        <w:t xml:space="preserve"> </w:t>
      </w:r>
      <w:r w:rsidRPr="00845E5C">
        <w:rPr>
          <w:sz w:val="24"/>
          <w:szCs w:val="24"/>
        </w:rPr>
        <w:t>Migraine</w:t>
      </w:r>
      <w:r w:rsidRPr="00845E5C">
        <w:rPr>
          <w:spacing w:val="-12"/>
          <w:sz w:val="24"/>
          <w:szCs w:val="24"/>
        </w:rPr>
        <w:t xml:space="preserve"> </w:t>
      </w:r>
      <w:r w:rsidRPr="00845E5C">
        <w:rPr>
          <w:sz w:val="24"/>
          <w:szCs w:val="24"/>
        </w:rPr>
        <w:t>Trust.</w:t>
      </w:r>
      <w:r w:rsidRPr="00845E5C">
        <w:rPr>
          <w:spacing w:val="-6"/>
          <w:sz w:val="24"/>
          <w:szCs w:val="24"/>
        </w:rPr>
        <w:t xml:space="preserve"> </w:t>
      </w:r>
      <w:r w:rsidRPr="00845E5C">
        <w:rPr>
          <w:sz w:val="24"/>
          <w:szCs w:val="24"/>
        </w:rPr>
        <w:t>(2023).</w:t>
      </w:r>
      <w:r w:rsidRPr="00845E5C">
        <w:rPr>
          <w:spacing w:val="-6"/>
          <w:sz w:val="24"/>
          <w:szCs w:val="24"/>
        </w:rPr>
        <w:t xml:space="preserve"> </w:t>
      </w:r>
      <w:r w:rsidRPr="00845E5C">
        <w:rPr>
          <w:sz w:val="24"/>
          <w:szCs w:val="24"/>
        </w:rPr>
        <w:t>NICE</w:t>
      </w:r>
      <w:r w:rsidRPr="00845E5C">
        <w:rPr>
          <w:spacing w:val="-7"/>
          <w:sz w:val="24"/>
          <w:szCs w:val="24"/>
        </w:rPr>
        <w:t xml:space="preserve"> </w:t>
      </w:r>
      <w:r w:rsidRPr="00845E5C">
        <w:rPr>
          <w:sz w:val="24"/>
          <w:szCs w:val="24"/>
        </w:rPr>
        <w:t>announces</w:t>
      </w:r>
      <w:r w:rsidRPr="00845E5C">
        <w:rPr>
          <w:spacing w:val="-5"/>
          <w:sz w:val="24"/>
          <w:szCs w:val="24"/>
        </w:rPr>
        <w:t xml:space="preserve"> </w:t>
      </w:r>
      <w:r w:rsidRPr="00845E5C">
        <w:rPr>
          <w:sz w:val="24"/>
          <w:szCs w:val="24"/>
        </w:rPr>
        <w:t>approval</w:t>
      </w:r>
      <w:r w:rsidRPr="00845E5C">
        <w:rPr>
          <w:spacing w:val="-7"/>
          <w:sz w:val="24"/>
          <w:szCs w:val="24"/>
        </w:rPr>
        <w:t xml:space="preserve"> </w:t>
      </w:r>
      <w:r w:rsidRPr="00845E5C">
        <w:rPr>
          <w:sz w:val="24"/>
          <w:szCs w:val="24"/>
        </w:rPr>
        <w:t>of</w:t>
      </w:r>
      <w:r w:rsidRPr="00845E5C">
        <w:rPr>
          <w:spacing w:val="-6"/>
          <w:sz w:val="24"/>
          <w:szCs w:val="24"/>
        </w:rPr>
        <w:t xml:space="preserve"> </w:t>
      </w:r>
      <w:proofErr w:type="spellStart"/>
      <w:r w:rsidRPr="00845E5C">
        <w:rPr>
          <w:sz w:val="24"/>
          <w:szCs w:val="24"/>
        </w:rPr>
        <w:t>atogepant</w:t>
      </w:r>
      <w:proofErr w:type="spellEnd"/>
      <w:r w:rsidRPr="00845E5C">
        <w:rPr>
          <w:spacing w:val="-7"/>
          <w:sz w:val="24"/>
          <w:szCs w:val="24"/>
        </w:rPr>
        <w:t xml:space="preserve"> </w:t>
      </w:r>
      <w:r w:rsidRPr="00845E5C">
        <w:rPr>
          <w:sz w:val="24"/>
          <w:szCs w:val="24"/>
        </w:rPr>
        <w:t>for preventive use on the NHS in England. Retrieved from.</w:t>
      </w:r>
    </w:p>
    <w:p w14:paraId="5639FA2B" w14:textId="77777777" w:rsidR="004434EA" w:rsidRPr="00845E5C" w:rsidRDefault="004434EA" w:rsidP="004434EA">
      <w:pPr>
        <w:pStyle w:val="ListParagraph"/>
        <w:numPr>
          <w:ilvl w:val="1"/>
          <w:numId w:val="1"/>
        </w:numPr>
        <w:tabs>
          <w:tab w:val="left" w:pos="1901"/>
          <w:tab w:val="left" w:pos="1961"/>
        </w:tabs>
        <w:spacing w:before="16" w:line="360" w:lineRule="auto"/>
        <w:ind w:right="310"/>
        <w:rPr>
          <w:sz w:val="24"/>
          <w:szCs w:val="24"/>
        </w:rPr>
      </w:pPr>
      <w:proofErr w:type="spellStart"/>
      <w:r w:rsidRPr="00845E5C">
        <w:rPr>
          <w:sz w:val="24"/>
          <w:szCs w:val="24"/>
        </w:rPr>
        <w:t>Dodick</w:t>
      </w:r>
      <w:proofErr w:type="spellEnd"/>
      <w:r w:rsidRPr="00845E5C">
        <w:rPr>
          <w:sz w:val="24"/>
          <w:szCs w:val="24"/>
        </w:rPr>
        <w:t>,</w:t>
      </w:r>
      <w:r w:rsidRPr="00845E5C">
        <w:rPr>
          <w:spacing w:val="40"/>
          <w:sz w:val="24"/>
          <w:szCs w:val="24"/>
        </w:rPr>
        <w:t xml:space="preserve"> </w:t>
      </w:r>
      <w:r w:rsidR="00634A7B" w:rsidRPr="00845E5C">
        <w:rPr>
          <w:sz w:val="24"/>
          <w:szCs w:val="24"/>
        </w:rPr>
        <w:t>D. W</w:t>
      </w:r>
      <w:proofErr w:type="gramStart"/>
      <w:r w:rsidR="00634A7B" w:rsidRPr="00845E5C">
        <w:rPr>
          <w:sz w:val="24"/>
          <w:szCs w:val="24"/>
        </w:rPr>
        <w:t>.</w:t>
      </w:r>
      <w:r w:rsidRPr="00845E5C">
        <w:rPr>
          <w:sz w:val="24"/>
          <w:szCs w:val="24"/>
        </w:rPr>
        <w:t>(</w:t>
      </w:r>
      <w:proofErr w:type="gramEnd"/>
      <w:r w:rsidRPr="00845E5C">
        <w:rPr>
          <w:sz w:val="24"/>
          <w:szCs w:val="24"/>
        </w:rPr>
        <w:t xml:space="preserve">2019). "Clinical trials on CGRP inhibitors." </w:t>
      </w:r>
      <w:r w:rsidRPr="00845E5C">
        <w:rPr>
          <w:spacing w:val="-2"/>
          <w:sz w:val="24"/>
          <w:szCs w:val="24"/>
        </w:rPr>
        <w:t>NEJM.</w:t>
      </w:r>
    </w:p>
    <w:p w14:paraId="093F31D8" w14:textId="77777777" w:rsidR="004434EA" w:rsidRPr="00845E5C" w:rsidRDefault="004434EA" w:rsidP="004434EA">
      <w:pPr>
        <w:pStyle w:val="ListParagraph"/>
        <w:numPr>
          <w:ilvl w:val="1"/>
          <w:numId w:val="1"/>
        </w:numPr>
        <w:tabs>
          <w:tab w:val="left" w:pos="1901"/>
          <w:tab w:val="left" w:pos="1961"/>
        </w:tabs>
        <w:spacing w:before="21" w:line="360" w:lineRule="auto"/>
        <w:ind w:right="305"/>
        <w:rPr>
          <w:sz w:val="24"/>
          <w:szCs w:val="24"/>
        </w:rPr>
      </w:pPr>
      <w:r w:rsidRPr="00845E5C">
        <w:rPr>
          <w:sz w:val="24"/>
          <w:szCs w:val="24"/>
        </w:rPr>
        <w:t>Gallagher,</w:t>
      </w:r>
      <w:r w:rsidRPr="00845E5C">
        <w:rPr>
          <w:spacing w:val="40"/>
          <w:sz w:val="24"/>
          <w:szCs w:val="24"/>
        </w:rPr>
        <w:t xml:space="preserve"> </w:t>
      </w:r>
      <w:r w:rsidRPr="00845E5C">
        <w:rPr>
          <w:sz w:val="24"/>
          <w:szCs w:val="24"/>
        </w:rPr>
        <w:t xml:space="preserve">R. M., &amp; Cutrer, F. M. (2002). Migraine: diagnosis, </w:t>
      </w:r>
      <w:r w:rsidRPr="00845E5C">
        <w:rPr>
          <w:sz w:val="24"/>
          <w:szCs w:val="24"/>
        </w:rPr>
        <w:lastRenderedPageBreak/>
        <w:t>management, and new treatment options.</w:t>
      </w:r>
      <w:r w:rsidRPr="00845E5C">
        <w:rPr>
          <w:spacing w:val="-9"/>
          <w:sz w:val="24"/>
          <w:szCs w:val="24"/>
        </w:rPr>
        <w:t xml:space="preserve"> </w:t>
      </w:r>
      <w:r w:rsidRPr="00845E5C">
        <w:rPr>
          <w:sz w:val="24"/>
          <w:szCs w:val="24"/>
        </w:rPr>
        <w:t>AMERICAN JOURNAL</w:t>
      </w:r>
      <w:r w:rsidRPr="00845E5C">
        <w:rPr>
          <w:spacing w:val="-1"/>
          <w:sz w:val="24"/>
          <w:szCs w:val="24"/>
        </w:rPr>
        <w:t xml:space="preserve"> </w:t>
      </w:r>
      <w:r w:rsidRPr="00845E5C">
        <w:rPr>
          <w:sz w:val="24"/>
          <w:szCs w:val="24"/>
        </w:rPr>
        <w:t>OF MANAGED CARE, 8(3; SUPP), S58-S73.</w:t>
      </w:r>
    </w:p>
    <w:p w14:paraId="5867E65C" w14:textId="77777777" w:rsidR="00235244" w:rsidRPr="00845E5C" w:rsidRDefault="00845E5C" w:rsidP="004434EA">
      <w:pPr>
        <w:pStyle w:val="ListParagraph"/>
        <w:numPr>
          <w:ilvl w:val="1"/>
          <w:numId w:val="1"/>
        </w:numPr>
        <w:tabs>
          <w:tab w:val="left" w:pos="1901"/>
          <w:tab w:val="left" w:pos="1961"/>
        </w:tabs>
        <w:spacing w:before="21" w:line="360" w:lineRule="auto"/>
        <w:ind w:right="305"/>
        <w:rPr>
          <w:sz w:val="24"/>
          <w:szCs w:val="24"/>
        </w:rPr>
      </w:pPr>
      <w:proofErr w:type="spellStart"/>
      <w:r w:rsidRPr="00845E5C">
        <w:rPr>
          <w:sz w:val="24"/>
          <w:szCs w:val="24"/>
        </w:rPr>
        <w:t>Gnanarajan</w:t>
      </w:r>
      <w:proofErr w:type="spellEnd"/>
      <w:r w:rsidRPr="00845E5C">
        <w:rPr>
          <w:sz w:val="24"/>
          <w:szCs w:val="24"/>
        </w:rPr>
        <w:t xml:space="preserve"> </w:t>
      </w:r>
      <w:proofErr w:type="gramStart"/>
      <w:r w:rsidRPr="00845E5C">
        <w:rPr>
          <w:sz w:val="24"/>
          <w:szCs w:val="24"/>
        </w:rPr>
        <w:t>G ,</w:t>
      </w:r>
      <w:proofErr w:type="gramEnd"/>
      <w:r w:rsidRPr="00845E5C">
        <w:rPr>
          <w:sz w:val="24"/>
          <w:szCs w:val="24"/>
        </w:rPr>
        <w:t xml:space="preserve"> </w:t>
      </w:r>
      <w:proofErr w:type="spellStart"/>
      <w:r w:rsidRPr="00845E5C">
        <w:rPr>
          <w:sz w:val="24"/>
          <w:szCs w:val="24"/>
        </w:rPr>
        <w:t>Rathaur</w:t>
      </w:r>
      <w:proofErr w:type="spellEnd"/>
      <w:r w:rsidRPr="00845E5C">
        <w:rPr>
          <w:sz w:val="24"/>
          <w:szCs w:val="24"/>
        </w:rPr>
        <w:t xml:space="preserve"> H, </w:t>
      </w:r>
      <w:proofErr w:type="spellStart"/>
      <w:r w:rsidRPr="00845E5C">
        <w:rPr>
          <w:sz w:val="24"/>
          <w:szCs w:val="24"/>
        </w:rPr>
        <w:t>kothiyal</w:t>
      </w:r>
      <w:proofErr w:type="spellEnd"/>
      <w:r w:rsidRPr="00845E5C">
        <w:rPr>
          <w:sz w:val="24"/>
          <w:szCs w:val="24"/>
        </w:rPr>
        <w:t xml:space="preserve"> P. (2018).Formulation and Evaluation of Sublingual tablet of Olanzapine. JETIR, 7(5),68-81</w:t>
      </w:r>
    </w:p>
    <w:p w14:paraId="24FD4EC9" w14:textId="77777777" w:rsidR="004434EA" w:rsidRPr="0062343B" w:rsidRDefault="004434EA">
      <w:pPr>
        <w:rPr>
          <w:rFonts w:ascii="Times New Roman" w:hAnsi="Times New Roman" w:cs="Times New Roman"/>
        </w:rPr>
      </w:pPr>
    </w:p>
    <w:sectPr w:rsidR="004434EA" w:rsidRPr="0062343B" w:rsidSect="00392A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0CE446" w14:textId="77777777" w:rsidR="00C61C6E" w:rsidRDefault="00C61C6E">
      <w:pPr>
        <w:spacing w:after="0" w:line="240" w:lineRule="auto"/>
      </w:pPr>
      <w:r>
        <w:separator/>
      </w:r>
    </w:p>
  </w:endnote>
  <w:endnote w:type="continuationSeparator" w:id="0">
    <w:p w14:paraId="6726D85B" w14:textId="77777777" w:rsidR="00C61C6E" w:rsidRDefault="00C61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EE6EF" w14:textId="77777777" w:rsidR="00864E00" w:rsidRDefault="00864E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1135" w14:textId="77777777" w:rsidR="004068B6" w:rsidRDefault="004068B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66C90" w14:textId="77777777" w:rsidR="00864E00" w:rsidRDefault="00864E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433058"/>
      <w:docPartObj>
        <w:docPartGallery w:val="Page Numbers (Bottom of Page)"/>
        <w:docPartUnique/>
      </w:docPartObj>
    </w:sdtPr>
    <w:sdtEndPr>
      <w:rPr>
        <w:noProof/>
      </w:rPr>
    </w:sdtEndPr>
    <w:sdtContent>
      <w:p w14:paraId="6205B63B" w14:textId="315CC943" w:rsidR="004068B6" w:rsidRDefault="00B717E4">
        <w:pPr>
          <w:pStyle w:val="Footer"/>
          <w:jc w:val="center"/>
        </w:pPr>
        <w:r>
          <w:fldChar w:fldCharType="begin"/>
        </w:r>
        <w:r>
          <w:instrText xml:space="preserve"> PAGE   \* MERGEFORMAT </w:instrText>
        </w:r>
        <w:r>
          <w:fldChar w:fldCharType="separate"/>
        </w:r>
        <w:r w:rsidR="00EC1E69">
          <w:rPr>
            <w:noProof/>
          </w:rPr>
          <w:t>16</w:t>
        </w:r>
        <w:r>
          <w:rPr>
            <w:noProof/>
          </w:rPr>
          <w:fldChar w:fldCharType="end"/>
        </w:r>
      </w:p>
    </w:sdtContent>
  </w:sdt>
  <w:p w14:paraId="102CF171" w14:textId="77777777" w:rsidR="004068B6" w:rsidRDefault="004068B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FD994" w14:textId="77777777" w:rsidR="00C61C6E" w:rsidRDefault="00C61C6E">
      <w:pPr>
        <w:spacing w:after="0" w:line="240" w:lineRule="auto"/>
      </w:pPr>
      <w:r>
        <w:separator/>
      </w:r>
    </w:p>
  </w:footnote>
  <w:footnote w:type="continuationSeparator" w:id="0">
    <w:p w14:paraId="39580CBB" w14:textId="77777777" w:rsidR="00C61C6E" w:rsidRDefault="00C61C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1FAB5" w14:textId="7062C06A" w:rsidR="00864E00" w:rsidRDefault="00C61C6E">
    <w:pPr>
      <w:pStyle w:val="Header"/>
    </w:pPr>
    <w:r>
      <w:rPr>
        <w:noProof/>
      </w:rPr>
      <w:pict w14:anchorId="0CAD53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935A2" w14:textId="0C692654" w:rsidR="00864E00" w:rsidRDefault="00C61C6E">
    <w:pPr>
      <w:pStyle w:val="Header"/>
    </w:pPr>
    <w:r>
      <w:rPr>
        <w:noProof/>
      </w:rPr>
      <w:pict w14:anchorId="7D965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AF43E" w14:textId="0D16EDEB" w:rsidR="00864E00" w:rsidRDefault="00C61C6E">
    <w:pPr>
      <w:pStyle w:val="Header"/>
    </w:pPr>
    <w:r>
      <w:rPr>
        <w:noProof/>
      </w:rPr>
      <w:pict w14:anchorId="623B0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9EF84" w14:textId="22434CDE" w:rsidR="00864E00" w:rsidRDefault="00C61C6E">
    <w:pPr>
      <w:pStyle w:val="Header"/>
    </w:pPr>
    <w:r>
      <w:rPr>
        <w:noProof/>
      </w:rPr>
      <w:pict w14:anchorId="20DEE6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0" o:spid="_x0000_s2053" type="#_x0000_t136" style="position:absolute;margin-left:0;margin-top:0;width:538.55pt;height:100.9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A920A" w14:textId="2498524B" w:rsidR="00864E00" w:rsidRDefault="00C61C6E">
    <w:pPr>
      <w:pStyle w:val="Header"/>
    </w:pPr>
    <w:r>
      <w:rPr>
        <w:noProof/>
      </w:rPr>
      <w:pict w14:anchorId="213FB8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51" o:spid="_x0000_s2054" type="#_x0000_t136" style="position:absolute;margin-left:0;margin-top:0;width:538.55pt;height:100.9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BDFAA" w14:textId="08EDCA06" w:rsidR="00864E00" w:rsidRDefault="00C61C6E">
    <w:pPr>
      <w:pStyle w:val="Header"/>
    </w:pPr>
    <w:r>
      <w:rPr>
        <w:noProof/>
      </w:rPr>
      <w:pict w14:anchorId="669BFA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3229549" o:spid="_x0000_s2052" type="#_x0000_t136" style="position:absolute;margin-left:0;margin-top:0;width:538.55pt;height:100.9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5E2"/>
    <w:multiLevelType w:val="hybridMultilevel"/>
    <w:tmpl w:val="93FA4A7C"/>
    <w:lvl w:ilvl="0" w:tplc="55B2F954">
      <w:start w:val="1"/>
      <w:numFmt w:val="lowerLetter"/>
      <w:lvlText w:val="(%1)"/>
      <w:lvlJc w:val="left"/>
      <w:pPr>
        <w:ind w:left="1540" w:hanging="360"/>
      </w:pPr>
      <w:rPr>
        <w:rFonts w:hint="default"/>
      </w:r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1" w15:restartNumberingAfterBreak="0">
    <w:nsid w:val="16451796"/>
    <w:multiLevelType w:val="hybridMultilevel"/>
    <w:tmpl w:val="0F78F076"/>
    <w:lvl w:ilvl="0" w:tplc="95681E70">
      <w:numFmt w:val="bullet"/>
      <w:lvlText w:val=""/>
      <w:lvlJc w:val="left"/>
      <w:pPr>
        <w:ind w:left="821" w:hanging="360"/>
      </w:pPr>
      <w:rPr>
        <w:rFonts w:ascii="Wingdings" w:eastAsia="Wingdings" w:hAnsi="Wingdings" w:cs="Wingdings" w:hint="default"/>
        <w:b w:val="0"/>
        <w:bCs w:val="0"/>
        <w:i w:val="0"/>
        <w:iCs w:val="0"/>
        <w:spacing w:val="0"/>
        <w:w w:val="100"/>
        <w:sz w:val="24"/>
        <w:szCs w:val="24"/>
        <w:lang w:val="en-US" w:eastAsia="en-US" w:bidi="ar-SA"/>
      </w:rPr>
    </w:lvl>
    <w:lvl w:ilvl="1" w:tplc="28B61ECE">
      <w:numFmt w:val="bullet"/>
      <w:lvlText w:val=""/>
      <w:lvlJc w:val="left"/>
      <w:pPr>
        <w:ind w:left="1181" w:hanging="360"/>
      </w:pPr>
      <w:rPr>
        <w:rFonts w:ascii="Wingdings" w:eastAsia="Wingdings" w:hAnsi="Wingdings" w:cs="Wingdings" w:hint="default"/>
        <w:b w:val="0"/>
        <w:bCs w:val="0"/>
        <w:i w:val="0"/>
        <w:iCs w:val="0"/>
        <w:spacing w:val="0"/>
        <w:w w:val="100"/>
        <w:sz w:val="24"/>
        <w:szCs w:val="24"/>
        <w:lang w:val="en-US" w:eastAsia="en-US" w:bidi="ar-SA"/>
      </w:rPr>
    </w:lvl>
    <w:lvl w:ilvl="2" w:tplc="4E48B076">
      <w:numFmt w:val="bullet"/>
      <w:lvlText w:val="•"/>
      <w:lvlJc w:val="left"/>
      <w:pPr>
        <w:ind w:left="2056" w:hanging="360"/>
      </w:pPr>
      <w:rPr>
        <w:rFonts w:hint="default"/>
        <w:lang w:val="en-US" w:eastAsia="en-US" w:bidi="ar-SA"/>
      </w:rPr>
    </w:lvl>
    <w:lvl w:ilvl="3" w:tplc="37FAE4CE">
      <w:numFmt w:val="bullet"/>
      <w:lvlText w:val="•"/>
      <w:lvlJc w:val="left"/>
      <w:pPr>
        <w:ind w:left="2933" w:hanging="360"/>
      </w:pPr>
      <w:rPr>
        <w:rFonts w:hint="default"/>
        <w:lang w:val="en-US" w:eastAsia="en-US" w:bidi="ar-SA"/>
      </w:rPr>
    </w:lvl>
    <w:lvl w:ilvl="4" w:tplc="3BC2E32A">
      <w:numFmt w:val="bullet"/>
      <w:lvlText w:val="•"/>
      <w:lvlJc w:val="left"/>
      <w:pPr>
        <w:ind w:left="3810" w:hanging="360"/>
      </w:pPr>
      <w:rPr>
        <w:rFonts w:hint="default"/>
        <w:lang w:val="en-US" w:eastAsia="en-US" w:bidi="ar-SA"/>
      </w:rPr>
    </w:lvl>
    <w:lvl w:ilvl="5" w:tplc="6A04896A">
      <w:numFmt w:val="bullet"/>
      <w:lvlText w:val="•"/>
      <w:lvlJc w:val="left"/>
      <w:pPr>
        <w:ind w:left="4687" w:hanging="360"/>
      </w:pPr>
      <w:rPr>
        <w:rFonts w:hint="default"/>
        <w:lang w:val="en-US" w:eastAsia="en-US" w:bidi="ar-SA"/>
      </w:rPr>
    </w:lvl>
    <w:lvl w:ilvl="6" w:tplc="39D07096">
      <w:numFmt w:val="bullet"/>
      <w:lvlText w:val="•"/>
      <w:lvlJc w:val="left"/>
      <w:pPr>
        <w:ind w:left="5564" w:hanging="360"/>
      </w:pPr>
      <w:rPr>
        <w:rFonts w:hint="default"/>
        <w:lang w:val="en-US" w:eastAsia="en-US" w:bidi="ar-SA"/>
      </w:rPr>
    </w:lvl>
    <w:lvl w:ilvl="7" w:tplc="885A5548">
      <w:numFmt w:val="bullet"/>
      <w:lvlText w:val="•"/>
      <w:lvlJc w:val="left"/>
      <w:pPr>
        <w:ind w:left="6441" w:hanging="360"/>
      </w:pPr>
      <w:rPr>
        <w:rFonts w:hint="default"/>
        <w:lang w:val="en-US" w:eastAsia="en-US" w:bidi="ar-SA"/>
      </w:rPr>
    </w:lvl>
    <w:lvl w:ilvl="8" w:tplc="0DE8F152">
      <w:numFmt w:val="bullet"/>
      <w:lvlText w:val="•"/>
      <w:lvlJc w:val="left"/>
      <w:pPr>
        <w:ind w:left="7318" w:hanging="360"/>
      </w:pPr>
      <w:rPr>
        <w:rFonts w:hint="default"/>
        <w:lang w:val="en-US" w:eastAsia="en-US" w:bidi="ar-SA"/>
      </w:rPr>
    </w:lvl>
  </w:abstractNum>
  <w:abstractNum w:abstractNumId="2" w15:restartNumberingAfterBreak="0">
    <w:nsid w:val="4AC5198E"/>
    <w:multiLevelType w:val="hybridMultilevel"/>
    <w:tmpl w:val="1B22706E"/>
    <w:lvl w:ilvl="0" w:tplc="B90459BE">
      <w:start w:val="1"/>
      <w:numFmt w:val="decimal"/>
      <w:lvlText w:val="%1."/>
      <w:lvlJc w:val="left"/>
      <w:pPr>
        <w:ind w:left="1181" w:hanging="360"/>
      </w:pPr>
      <w:rPr>
        <w:rFonts w:hint="default"/>
        <w:spacing w:val="0"/>
        <w:w w:val="100"/>
        <w:lang w:val="en-US" w:eastAsia="en-US" w:bidi="ar-SA"/>
      </w:rPr>
    </w:lvl>
    <w:lvl w:ilvl="1" w:tplc="63869EE6">
      <w:numFmt w:val="bullet"/>
      <w:lvlText w:val="•"/>
      <w:lvlJc w:val="left"/>
      <w:pPr>
        <w:ind w:left="1969" w:hanging="360"/>
      </w:pPr>
      <w:rPr>
        <w:rFonts w:hint="default"/>
        <w:lang w:val="en-US" w:eastAsia="en-US" w:bidi="ar-SA"/>
      </w:rPr>
    </w:lvl>
    <w:lvl w:ilvl="2" w:tplc="61789312">
      <w:numFmt w:val="bullet"/>
      <w:lvlText w:val="•"/>
      <w:lvlJc w:val="left"/>
      <w:pPr>
        <w:ind w:left="2758" w:hanging="360"/>
      </w:pPr>
      <w:rPr>
        <w:rFonts w:hint="default"/>
        <w:lang w:val="en-US" w:eastAsia="en-US" w:bidi="ar-SA"/>
      </w:rPr>
    </w:lvl>
    <w:lvl w:ilvl="3" w:tplc="B002A95A">
      <w:numFmt w:val="bullet"/>
      <w:lvlText w:val="•"/>
      <w:lvlJc w:val="left"/>
      <w:pPr>
        <w:ind w:left="3547" w:hanging="360"/>
      </w:pPr>
      <w:rPr>
        <w:rFonts w:hint="default"/>
        <w:lang w:val="en-US" w:eastAsia="en-US" w:bidi="ar-SA"/>
      </w:rPr>
    </w:lvl>
    <w:lvl w:ilvl="4" w:tplc="800E0C44">
      <w:numFmt w:val="bullet"/>
      <w:lvlText w:val="•"/>
      <w:lvlJc w:val="left"/>
      <w:pPr>
        <w:ind w:left="4336" w:hanging="360"/>
      </w:pPr>
      <w:rPr>
        <w:rFonts w:hint="default"/>
        <w:lang w:val="en-US" w:eastAsia="en-US" w:bidi="ar-SA"/>
      </w:rPr>
    </w:lvl>
    <w:lvl w:ilvl="5" w:tplc="F8FC8986">
      <w:numFmt w:val="bullet"/>
      <w:lvlText w:val="•"/>
      <w:lvlJc w:val="left"/>
      <w:pPr>
        <w:ind w:left="5126" w:hanging="360"/>
      </w:pPr>
      <w:rPr>
        <w:rFonts w:hint="default"/>
        <w:lang w:val="en-US" w:eastAsia="en-US" w:bidi="ar-SA"/>
      </w:rPr>
    </w:lvl>
    <w:lvl w:ilvl="6" w:tplc="4A5E4ADE">
      <w:numFmt w:val="bullet"/>
      <w:lvlText w:val="•"/>
      <w:lvlJc w:val="left"/>
      <w:pPr>
        <w:ind w:left="5915" w:hanging="360"/>
      </w:pPr>
      <w:rPr>
        <w:rFonts w:hint="default"/>
        <w:lang w:val="en-US" w:eastAsia="en-US" w:bidi="ar-SA"/>
      </w:rPr>
    </w:lvl>
    <w:lvl w:ilvl="7" w:tplc="A7F0497C">
      <w:numFmt w:val="bullet"/>
      <w:lvlText w:val="•"/>
      <w:lvlJc w:val="left"/>
      <w:pPr>
        <w:ind w:left="6704" w:hanging="360"/>
      </w:pPr>
      <w:rPr>
        <w:rFonts w:hint="default"/>
        <w:lang w:val="en-US" w:eastAsia="en-US" w:bidi="ar-SA"/>
      </w:rPr>
    </w:lvl>
    <w:lvl w:ilvl="8" w:tplc="A392BAB2">
      <w:numFmt w:val="bullet"/>
      <w:lvlText w:val="•"/>
      <w:lvlJc w:val="left"/>
      <w:pPr>
        <w:ind w:left="7493" w:hanging="360"/>
      </w:pPr>
      <w:rPr>
        <w:rFonts w:hint="default"/>
        <w:lang w:val="en-US" w:eastAsia="en-US" w:bidi="ar-SA"/>
      </w:rPr>
    </w:lvl>
  </w:abstractNum>
  <w:abstractNum w:abstractNumId="3" w15:restartNumberingAfterBreak="0">
    <w:nsid w:val="4DC41949"/>
    <w:multiLevelType w:val="hybridMultilevel"/>
    <w:tmpl w:val="94C61E2C"/>
    <w:lvl w:ilvl="0" w:tplc="D1427846">
      <w:start w:val="1"/>
      <w:numFmt w:val="upperLetter"/>
      <w:lvlText w:val="%1."/>
      <w:lvlJc w:val="left"/>
      <w:pPr>
        <w:ind w:left="1475" w:hanging="295"/>
      </w:pPr>
      <w:rPr>
        <w:rFonts w:ascii="Times New Roman" w:eastAsia="Times New Roman" w:hAnsi="Times New Roman" w:cs="Times New Roman" w:hint="default"/>
        <w:b w:val="0"/>
        <w:bCs w:val="0"/>
        <w:i w:val="0"/>
        <w:iCs w:val="0"/>
        <w:spacing w:val="0"/>
        <w:w w:val="100"/>
        <w:sz w:val="24"/>
        <w:szCs w:val="24"/>
        <w:lang w:val="en-US" w:eastAsia="en-US" w:bidi="ar-SA"/>
      </w:rPr>
    </w:lvl>
    <w:lvl w:ilvl="1" w:tplc="A7946C8A">
      <w:start w:val="1"/>
      <w:numFmt w:val="decimal"/>
      <w:lvlText w:val="%2."/>
      <w:lvlJc w:val="left"/>
      <w:pPr>
        <w:ind w:left="1901" w:hanging="360"/>
      </w:pPr>
      <w:rPr>
        <w:rFonts w:ascii="Times New Roman" w:eastAsia="Times New Roman" w:hAnsi="Times New Roman" w:cs="Times New Roman" w:hint="default"/>
        <w:b/>
        <w:bCs/>
        <w:i w:val="0"/>
        <w:iCs w:val="0"/>
        <w:spacing w:val="0"/>
        <w:w w:val="97"/>
        <w:sz w:val="28"/>
        <w:szCs w:val="28"/>
        <w:u w:val="single" w:color="000000"/>
        <w:lang w:val="en-US" w:eastAsia="en-US" w:bidi="ar-SA"/>
      </w:rPr>
    </w:lvl>
    <w:lvl w:ilvl="2" w:tplc="4CA47D14">
      <w:numFmt w:val="bullet"/>
      <w:lvlText w:val="•"/>
      <w:lvlJc w:val="left"/>
      <w:pPr>
        <w:ind w:left="2696" w:hanging="360"/>
      </w:pPr>
      <w:rPr>
        <w:rFonts w:hint="default"/>
        <w:lang w:val="en-US" w:eastAsia="en-US" w:bidi="ar-SA"/>
      </w:rPr>
    </w:lvl>
    <w:lvl w:ilvl="3" w:tplc="ED4E7AA6">
      <w:numFmt w:val="bullet"/>
      <w:lvlText w:val="•"/>
      <w:lvlJc w:val="left"/>
      <w:pPr>
        <w:ind w:left="3493" w:hanging="360"/>
      </w:pPr>
      <w:rPr>
        <w:rFonts w:hint="default"/>
        <w:lang w:val="en-US" w:eastAsia="en-US" w:bidi="ar-SA"/>
      </w:rPr>
    </w:lvl>
    <w:lvl w:ilvl="4" w:tplc="991401AA">
      <w:numFmt w:val="bullet"/>
      <w:lvlText w:val="•"/>
      <w:lvlJc w:val="left"/>
      <w:pPr>
        <w:ind w:left="4290" w:hanging="360"/>
      </w:pPr>
      <w:rPr>
        <w:rFonts w:hint="default"/>
        <w:lang w:val="en-US" w:eastAsia="en-US" w:bidi="ar-SA"/>
      </w:rPr>
    </w:lvl>
    <w:lvl w:ilvl="5" w:tplc="2CEE2342">
      <w:numFmt w:val="bullet"/>
      <w:lvlText w:val="•"/>
      <w:lvlJc w:val="left"/>
      <w:pPr>
        <w:ind w:left="5087" w:hanging="360"/>
      </w:pPr>
      <w:rPr>
        <w:rFonts w:hint="default"/>
        <w:lang w:val="en-US" w:eastAsia="en-US" w:bidi="ar-SA"/>
      </w:rPr>
    </w:lvl>
    <w:lvl w:ilvl="6" w:tplc="FC2A82E0">
      <w:numFmt w:val="bullet"/>
      <w:lvlText w:val="•"/>
      <w:lvlJc w:val="left"/>
      <w:pPr>
        <w:ind w:left="5884" w:hanging="360"/>
      </w:pPr>
      <w:rPr>
        <w:rFonts w:hint="default"/>
        <w:lang w:val="en-US" w:eastAsia="en-US" w:bidi="ar-SA"/>
      </w:rPr>
    </w:lvl>
    <w:lvl w:ilvl="7" w:tplc="47DE82C6">
      <w:numFmt w:val="bullet"/>
      <w:lvlText w:val="•"/>
      <w:lvlJc w:val="left"/>
      <w:pPr>
        <w:ind w:left="6681" w:hanging="360"/>
      </w:pPr>
      <w:rPr>
        <w:rFonts w:hint="default"/>
        <w:lang w:val="en-US" w:eastAsia="en-US" w:bidi="ar-SA"/>
      </w:rPr>
    </w:lvl>
    <w:lvl w:ilvl="8" w:tplc="4418D638">
      <w:numFmt w:val="bullet"/>
      <w:lvlText w:val="•"/>
      <w:lvlJc w:val="left"/>
      <w:pPr>
        <w:ind w:left="7478" w:hanging="360"/>
      </w:pPr>
      <w:rPr>
        <w:rFonts w:hint="default"/>
        <w:lang w:val="en-US" w:eastAsia="en-US" w:bidi="ar-SA"/>
      </w:rPr>
    </w:lvl>
  </w:abstractNum>
  <w:abstractNum w:abstractNumId="4" w15:restartNumberingAfterBreak="0">
    <w:nsid w:val="55C07FEA"/>
    <w:multiLevelType w:val="hybridMultilevel"/>
    <w:tmpl w:val="2550F268"/>
    <w:lvl w:ilvl="0" w:tplc="32E03AF8">
      <w:numFmt w:val="bullet"/>
      <w:lvlText w:val=""/>
      <w:lvlJc w:val="left"/>
      <w:pPr>
        <w:ind w:left="4167" w:hanging="360"/>
      </w:pPr>
      <w:rPr>
        <w:rFonts w:ascii="Wingdings" w:eastAsia="Wingdings" w:hAnsi="Wingdings" w:cs="Wingdings" w:hint="default"/>
        <w:b w:val="0"/>
        <w:bCs w:val="0"/>
        <w:i w:val="0"/>
        <w:iCs w:val="0"/>
        <w:spacing w:val="0"/>
        <w:w w:val="100"/>
        <w:sz w:val="24"/>
        <w:szCs w:val="24"/>
        <w:lang w:val="en-US" w:eastAsia="en-US" w:bidi="ar-SA"/>
      </w:rPr>
    </w:lvl>
    <w:lvl w:ilvl="1" w:tplc="8FD0A20A">
      <w:numFmt w:val="bullet"/>
      <w:lvlText w:val="•"/>
      <w:lvlJc w:val="left"/>
      <w:pPr>
        <w:ind w:left="4651" w:hanging="360"/>
      </w:pPr>
      <w:rPr>
        <w:rFonts w:hint="default"/>
        <w:lang w:val="en-US" w:eastAsia="en-US" w:bidi="ar-SA"/>
      </w:rPr>
    </w:lvl>
    <w:lvl w:ilvl="2" w:tplc="C930D13E">
      <w:numFmt w:val="bullet"/>
      <w:lvlText w:val="•"/>
      <w:lvlJc w:val="left"/>
      <w:pPr>
        <w:ind w:left="5142" w:hanging="360"/>
      </w:pPr>
      <w:rPr>
        <w:rFonts w:hint="default"/>
        <w:lang w:val="en-US" w:eastAsia="en-US" w:bidi="ar-SA"/>
      </w:rPr>
    </w:lvl>
    <w:lvl w:ilvl="3" w:tplc="CDBC4496">
      <w:numFmt w:val="bullet"/>
      <w:lvlText w:val="•"/>
      <w:lvlJc w:val="left"/>
      <w:pPr>
        <w:ind w:left="5633" w:hanging="360"/>
      </w:pPr>
      <w:rPr>
        <w:rFonts w:hint="default"/>
        <w:lang w:val="en-US" w:eastAsia="en-US" w:bidi="ar-SA"/>
      </w:rPr>
    </w:lvl>
    <w:lvl w:ilvl="4" w:tplc="988A871E">
      <w:numFmt w:val="bullet"/>
      <w:lvlText w:val="•"/>
      <w:lvlJc w:val="left"/>
      <w:pPr>
        <w:ind w:left="6124" w:hanging="360"/>
      </w:pPr>
      <w:rPr>
        <w:rFonts w:hint="default"/>
        <w:lang w:val="en-US" w:eastAsia="en-US" w:bidi="ar-SA"/>
      </w:rPr>
    </w:lvl>
    <w:lvl w:ilvl="5" w:tplc="2E84C9E6">
      <w:numFmt w:val="bullet"/>
      <w:lvlText w:val="•"/>
      <w:lvlJc w:val="left"/>
      <w:pPr>
        <w:ind w:left="6616" w:hanging="360"/>
      </w:pPr>
      <w:rPr>
        <w:rFonts w:hint="default"/>
        <w:lang w:val="en-US" w:eastAsia="en-US" w:bidi="ar-SA"/>
      </w:rPr>
    </w:lvl>
    <w:lvl w:ilvl="6" w:tplc="17AA4126">
      <w:numFmt w:val="bullet"/>
      <w:lvlText w:val="•"/>
      <w:lvlJc w:val="left"/>
      <w:pPr>
        <w:ind w:left="7107" w:hanging="360"/>
      </w:pPr>
      <w:rPr>
        <w:rFonts w:hint="default"/>
        <w:lang w:val="en-US" w:eastAsia="en-US" w:bidi="ar-SA"/>
      </w:rPr>
    </w:lvl>
    <w:lvl w:ilvl="7" w:tplc="C7E2B88C">
      <w:numFmt w:val="bullet"/>
      <w:lvlText w:val="•"/>
      <w:lvlJc w:val="left"/>
      <w:pPr>
        <w:ind w:left="7598" w:hanging="360"/>
      </w:pPr>
      <w:rPr>
        <w:rFonts w:hint="default"/>
        <w:lang w:val="en-US" w:eastAsia="en-US" w:bidi="ar-SA"/>
      </w:rPr>
    </w:lvl>
    <w:lvl w:ilvl="8" w:tplc="6A6635F8">
      <w:numFmt w:val="bullet"/>
      <w:lvlText w:val="•"/>
      <w:lvlJc w:val="left"/>
      <w:pPr>
        <w:ind w:left="8089" w:hanging="360"/>
      </w:pPr>
      <w:rPr>
        <w:rFonts w:hint="default"/>
        <w:lang w:val="en-US" w:eastAsia="en-US" w:bidi="ar-SA"/>
      </w:rPr>
    </w:lvl>
  </w:abstractNum>
  <w:abstractNum w:abstractNumId="5" w15:restartNumberingAfterBreak="0">
    <w:nsid w:val="66546B52"/>
    <w:multiLevelType w:val="hybridMultilevel"/>
    <w:tmpl w:val="1152C172"/>
    <w:lvl w:ilvl="0" w:tplc="CD68B7EA">
      <w:start w:val="1"/>
      <w:numFmt w:val="decimal"/>
      <w:lvlText w:val="%1."/>
      <w:lvlJc w:val="left"/>
      <w:pPr>
        <w:ind w:left="821" w:hanging="360"/>
      </w:pPr>
      <w:rPr>
        <w:rFonts w:ascii="Times New Roman" w:eastAsia="Times New Roman" w:hAnsi="Times New Roman" w:cs="Times New Roman" w:hint="default"/>
        <w:b/>
        <w:bCs/>
        <w:i w:val="0"/>
        <w:iCs w:val="0"/>
        <w:spacing w:val="0"/>
        <w:w w:val="100"/>
        <w:sz w:val="24"/>
        <w:szCs w:val="24"/>
        <w:lang w:val="en-US" w:eastAsia="en-US" w:bidi="ar-SA"/>
      </w:rPr>
    </w:lvl>
    <w:lvl w:ilvl="1" w:tplc="2D405808">
      <w:start w:val="1"/>
      <w:numFmt w:val="lowerLetter"/>
      <w:lvlText w:val="%2."/>
      <w:lvlJc w:val="left"/>
      <w:pPr>
        <w:ind w:left="1531" w:hanging="361"/>
      </w:pPr>
      <w:rPr>
        <w:rFonts w:hint="default"/>
        <w:spacing w:val="-2"/>
        <w:w w:val="100"/>
        <w:lang w:val="en-US" w:eastAsia="en-US" w:bidi="ar-SA"/>
      </w:rPr>
    </w:lvl>
    <w:lvl w:ilvl="2" w:tplc="9FF2A406">
      <w:numFmt w:val="bullet"/>
      <w:lvlText w:val="•"/>
      <w:lvlJc w:val="left"/>
      <w:pPr>
        <w:ind w:left="2376" w:hanging="361"/>
      </w:pPr>
      <w:rPr>
        <w:rFonts w:hint="default"/>
        <w:lang w:val="en-US" w:eastAsia="en-US" w:bidi="ar-SA"/>
      </w:rPr>
    </w:lvl>
    <w:lvl w:ilvl="3" w:tplc="01043046">
      <w:numFmt w:val="bullet"/>
      <w:lvlText w:val="•"/>
      <w:lvlJc w:val="left"/>
      <w:pPr>
        <w:ind w:left="3213" w:hanging="361"/>
      </w:pPr>
      <w:rPr>
        <w:rFonts w:hint="default"/>
        <w:lang w:val="en-US" w:eastAsia="en-US" w:bidi="ar-SA"/>
      </w:rPr>
    </w:lvl>
    <w:lvl w:ilvl="4" w:tplc="344CC3AA">
      <w:numFmt w:val="bullet"/>
      <w:lvlText w:val="•"/>
      <w:lvlJc w:val="left"/>
      <w:pPr>
        <w:ind w:left="4050" w:hanging="361"/>
      </w:pPr>
      <w:rPr>
        <w:rFonts w:hint="default"/>
        <w:lang w:val="en-US" w:eastAsia="en-US" w:bidi="ar-SA"/>
      </w:rPr>
    </w:lvl>
    <w:lvl w:ilvl="5" w:tplc="D1821F84">
      <w:numFmt w:val="bullet"/>
      <w:lvlText w:val="•"/>
      <w:lvlJc w:val="left"/>
      <w:pPr>
        <w:ind w:left="4887" w:hanging="361"/>
      </w:pPr>
      <w:rPr>
        <w:rFonts w:hint="default"/>
        <w:lang w:val="en-US" w:eastAsia="en-US" w:bidi="ar-SA"/>
      </w:rPr>
    </w:lvl>
    <w:lvl w:ilvl="6" w:tplc="6816878E">
      <w:numFmt w:val="bullet"/>
      <w:lvlText w:val="•"/>
      <w:lvlJc w:val="left"/>
      <w:pPr>
        <w:ind w:left="5724" w:hanging="361"/>
      </w:pPr>
      <w:rPr>
        <w:rFonts w:hint="default"/>
        <w:lang w:val="en-US" w:eastAsia="en-US" w:bidi="ar-SA"/>
      </w:rPr>
    </w:lvl>
    <w:lvl w:ilvl="7" w:tplc="F4AAD2B6">
      <w:numFmt w:val="bullet"/>
      <w:lvlText w:val="•"/>
      <w:lvlJc w:val="left"/>
      <w:pPr>
        <w:ind w:left="6561" w:hanging="361"/>
      </w:pPr>
      <w:rPr>
        <w:rFonts w:hint="default"/>
        <w:lang w:val="en-US" w:eastAsia="en-US" w:bidi="ar-SA"/>
      </w:rPr>
    </w:lvl>
    <w:lvl w:ilvl="8" w:tplc="4E9C47A0">
      <w:numFmt w:val="bullet"/>
      <w:lvlText w:val="•"/>
      <w:lvlJc w:val="left"/>
      <w:pPr>
        <w:ind w:left="7398" w:hanging="361"/>
      </w:pPr>
      <w:rPr>
        <w:rFonts w:hint="default"/>
        <w:lang w:val="en-US" w:eastAsia="en-US" w:bidi="ar-SA"/>
      </w:rPr>
    </w:lvl>
  </w:abstractNum>
  <w:abstractNum w:abstractNumId="6" w15:restartNumberingAfterBreak="0">
    <w:nsid w:val="7E182D13"/>
    <w:multiLevelType w:val="hybridMultilevel"/>
    <w:tmpl w:val="D45EB5EE"/>
    <w:lvl w:ilvl="0" w:tplc="10FE4866">
      <w:numFmt w:val="bullet"/>
      <w:lvlText w:val=""/>
      <w:lvlJc w:val="left"/>
      <w:pPr>
        <w:ind w:left="1181" w:hanging="360"/>
      </w:pPr>
      <w:rPr>
        <w:rFonts w:ascii="Symbol" w:eastAsia="Symbol" w:hAnsi="Symbol" w:cs="Symbol" w:hint="default"/>
        <w:spacing w:val="0"/>
        <w:w w:val="100"/>
        <w:lang w:val="en-US" w:eastAsia="en-US" w:bidi="ar-SA"/>
      </w:rPr>
    </w:lvl>
    <w:lvl w:ilvl="1" w:tplc="FCCA6868">
      <w:numFmt w:val="bullet"/>
      <w:lvlText w:val="o"/>
      <w:lvlJc w:val="left"/>
      <w:pPr>
        <w:ind w:left="1901" w:hanging="360"/>
      </w:pPr>
      <w:rPr>
        <w:rFonts w:ascii="Courier New" w:eastAsia="Courier New" w:hAnsi="Courier New" w:cs="Courier New" w:hint="default"/>
        <w:b w:val="0"/>
        <w:bCs w:val="0"/>
        <w:i w:val="0"/>
        <w:iCs w:val="0"/>
        <w:spacing w:val="0"/>
        <w:w w:val="100"/>
        <w:sz w:val="20"/>
        <w:szCs w:val="20"/>
        <w:lang w:val="en-US" w:eastAsia="en-US" w:bidi="ar-SA"/>
      </w:rPr>
    </w:lvl>
    <w:lvl w:ilvl="2" w:tplc="E444861C">
      <w:numFmt w:val="bullet"/>
      <w:lvlText w:val="•"/>
      <w:lvlJc w:val="left"/>
      <w:pPr>
        <w:ind w:left="2696" w:hanging="360"/>
      </w:pPr>
      <w:rPr>
        <w:rFonts w:hint="default"/>
        <w:lang w:val="en-US" w:eastAsia="en-US" w:bidi="ar-SA"/>
      </w:rPr>
    </w:lvl>
    <w:lvl w:ilvl="3" w:tplc="6EB828CE">
      <w:numFmt w:val="bullet"/>
      <w:lvlText w:val="•"/>
      <w:lvlJc w:val="left"/>
      <w:pPr>
        <w:ind w:left="3493" w:hanging="360"/>
      </w:pPr>
      <w:rPr>
        <w:rFonts w:hint="default"/>
        <w:lang w:val="en-US" w:eastAsia="en-US" w:bidi="ar-SA"/>
      </w:rPr>
    </w:lvl>
    <w:lvl w:ilvl="4" w:tplc="D5966FB8">
      <w:numFmt w:val="bullet"/>
      <w:lvlText w:val="•"/>
      <w:lvlJc w:val="left"/>
      <w:pPr>
        <w:ind w:left="4290" w:hanging="360"/>
      </w:pPr>
      <w:rPr>
        <w:rFonts w:hint="default"/>
        <w:lang w:val="en-US" w:eastAsia="en-US" w:bidi="ar-SA"/>
      </w:rPr>
    </w:lvl>
    <w:lvl w:ilvl="5" w:tplc="46662606">
      <w:numFmt w:val="bullet"/>
      <w:lvlText w:val="•"/>
      <w:lvlJc w:val="left"/>
      <w:pPr>
        <w:ind w:left="5087" w:hanging="360"/>
      </w:pPr>
      <w:rPr>
        <w:rFonts w:hint="default"/>
        <w:lang w:val="en-US" w:eastAsia="en-US" w:bidi="ar-SA"/>
      </w:rPr>
    </w:lvl>
    <w:lvl w:ilvl="6" w:tplc="FF609B5C">
      <w:numFmt w:val="bullet"/>
      <w:lvlText w:val="•"/>
      <w:lvlJc w:val="left"/>
      <w:pPr>
        <w:ind w:left="5884" w:hanging="360"/>
      </w:pPr>
      <w:rPr>
        <w:rFonts w:hint="default"/>
        <w:lang w:val="en-US" w:eastAsia="en-US" w:bidi="ar-SA"/>
      </w:rPr>
    </w:lvl>
    <w:lvl w:ilvl="7" w:tplc="9D847CBC">
      <w:numFmt w:val="bullet"/>
      <w:lvlText w:val="•"/>
      <w:lvlJc w:val="left"/>
      <w:pPr>
        <w:ind w:left="6681" w:hanging="360"/>
      </w:pPr>
      <w:rPr>
        <w:rFonts w:hint="default"/>
        <w:lang w:val="en-US" w:eastAsia="en-US" w:bidi="ar-SA"/>
      </w:rPr>
    </w:lvl>
    <w:lvl w:ilvl="8" w:tplc="B5809670">
      <w:numFmt w:val="bullet"/>
      <w:lvlText w:val="•"/>
      <w:lvlJc w:val="left"/>
      <w:pPr>
        <w:ind w:left="7478" w:hanging="360"/>
      </w:pPr>
      <w:rPr>
        <w:rFonts w:hint="default"/>
        <w:lang w:val="en-US" w:eastAsia="en-US" w:bidi="ar-SA"/>
      </w:rPr>
    </w:lvl>
  </w:abstractNum>
  <w:num w:numId="1">
    <w:abstractNumId w:val="3"/>
  </w:num>
  <w:num w:numId="2">
    <w:abstractNumId w:val="4"/>
  </w:num>
  <w:num w:numId="3">
    <w:abstractNumId w:val="6"/>
  </w:num>
  <w:num w:numId="4">
    <w:abstractNumId w:val="5"/>
  </w:num>
  <w:num w:numId="5">
    <w:abstractNumId w:val="1"/>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4EA"/>
    <w:rsid w:val="001D52E9"/>
    <w:rsid w:val="00235244"/>
    <w:rsid w:val="002F2BBF"/>
    <w:rsid w:val="00360F7D"/>
    <w:rsid w:val="003748F9"/>
    <w:rsid w:val="00392AC4"/>
    <w:rsid w:val="004068B6"/>
    <w:rsid w:val="004434EA"/>
    <w:rsid w:val="00575EC6"/>
    <w:rsid w:val="00603FEA"/>
    <w:rsid w:val="0062343B"/>
    <w:rsid w:val="00634A7B"/>
    <w:rsid w:val="006E25AF"/>
    <w:rsid w:val="00824C61"/>
    <w:rsid w:val="00831F86"/>
    <w:rsid w:val="00845E5C"/>
    <w:rsid w:val="00864E00"/>
    <w:rsid w:val="00880791"/>
    <w:rsid w:val="00921B78"/>
    <w:rsid w:val="00924AAF"/>
    <w:rsid w:val="009E7069"/>
    <w:rsid w:val="00B1308C"/>
    <w:rsid w:val="00B717E4"/>
    <w:rsid w:val="00C4029B"/>
    <w:rsid w:val="00C61C6E"/>
    <w:rsid w:val="00C77C49"/>
    <w:rsid w:val="00EC1E69"/>
    <w:rsid w:val="00F3375C"/>
    <w:rsid w:val="00F85B7A"/>
    <w:rsid w:val="00FE1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7FCD16"/>
  <w15:chartTrackingRefBased/>
  <w15:docId w15:val="{1105C94A-8F9A-437E-BD7F-74089878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434EA"/>
    <w:pPr>
      <w:widowControl w:val="0"/>
      <w:autoSpaceDE w:val="0"/>
      <w:autoSpaceDN w:val="0"/>
      <w:spacing w:after="0" w:line="240" w:lineRule="auto"/>
      <w:ind w:left="460"/>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4434EA"/>
    <w:pPr>
      <w:widowControl w:val="0"/>
      <w:autoSpaceDE w:val="0"/>
      <w:autoSpaceDN w:val="0"/>
      <w:spacing w:after="0" w:line="240" w:lineRule="auto"/>
      <w:ind w:left="460"/>
      <w:outlineLvl w:val="1"/>
    </w:pPr>
    <w:rPr>
      <w:rFonts w:ascii="Times New Roman" w:eastAsia="Times New Roman" w:hAnsi="Times New Roman" w:cs="Times New Roman"/>
      <w:sz w:val="28"/>
      <w:szCs w:val="28"/>
    </w:rPr>
  </w:style>
  <w:style w:type="paragraph" w:styleId="Heading3">
    <w:name w:val="heading 3"/>
    <w:basedOn w:val="Normal"/>
    <w:link w:val="Heading3Char"/>
    <w:uiPriority w:val="9"/>
    <w:unhideWhenUsed/>
    <w:qFormat/>
    <w:rsid w:val="004434EA"/>
    <w:pPr>
      <w:widowControl w:val="0"/>
      <w:autoSpaceDE w:val="0"/>
      <w:autoSpaceDN w:val="0"/>
      <w:spacing w:after="0" w:line="240" w:lineRule="auto"/>
      <w:ind w:left="460"/>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semiHidden/>
    <w:unhideWhenUsed/>
    <w:qFormat/>
    <w:rsid w:val="00392AC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34EA"/>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4434EA"/>
    <w:rPr>
      <w:rFonts w:ascii="Times New Roman" w:eastAsia="Times New Roman" w:hAnsi="Times New Roman" w:cs="Times New Roman"/>
      <w:sz w:val="28"/>
      <w:szCs w:val="28"/>
    </w:rPr>
  </w:style>
  <w:style w:type="character" w:customStyle="1" w:styleId="Heading3Char">
    <w:name w:val="Heading 3 Char"/>
    <w:basedOn w:val="DefaultParagraphFont"/>
    <w:link w:val="Heading3"/>
    <w:uiPriority w:val="9"/>
    <w:rsid w:val="004434EA"/>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4434E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34EA"/>
    <w:rPr>
      <w:rFonts w:ascii="Times New Roman" w:eastAsia="Times New Roman" w:hAnsi="Times New Roman" w:cs="Times New Roman"/>
      <w:sz w:val="24"/>
      <w:szCs w:val="24"/>
    </w:rPr>
  </w:style>
  <w:style w:type="paragraph" w:styleId="ListParagraph">
    <w:name w:val="List Paragraph"/>
    <w:basedOn w:val="Normal"/>
    <w:uiPriority w:val="1"/>
    <w:qFormat/>
    <w:rsid w:val="004434EA"/>
    <w:pPr>
      <w:widowControl w:val="0"/>
      <w:autoSpaceDE w:val="0"/>
      <w:autoSpaceDN w:val="0"/>
      <w:spacing w:after="0" w:line="240" w:lineRule="auto"/>
      <w:ind w:left="1181" w:hanging="360"/>
      <w:jc w:val="both"/>
    </w:pPr>
    <w:rPr>
      <w:rFonts w:ascii="Times New Roman" w:eastAsia="Times New Roman" w:hAnsi="Times New Roman" w:cs="Times New Roman"/>
    </w:rPr>
  </w:style>
  <w:style w:type="paragraph" w:customStyle="1" w:styleId="TableParagraph">
    <w:name w:val="Table Paragraph"/>
    <w:basedOn w:val="Normal"/>
    <w:uiPriority w:val="1"/>
    <w:qFormat/>
    <w:rsid w:val="004434EA"/>
    <w:pPr>
      <w:widowControl w:val="0"/>
      <w:autoSpaceDE w:val="0"/>
      <w:autoSpaceDN w:val="0"/>
      <w:spacing w:before="3" w:after="0" w:line="240" w:lineRule="auto"/>
      <w:ind w:left="8" w:right="4"/>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434EA"/>
    <w:rPr>
      <w:sz w:val="16"/>
      <w:szCs w:val="16"/>
    </w:rPr>
  </w:style>
  <w:style w:type="paragraph" w:styleId="CommentText">
    <w:name w:val="annotation text"/>
    <w:basedOn w:val="Normal"/>
    <w:link w:val="CommentTextChar"/>
    <w:uiPriority w:val="99"/>
    <w:semiHidden/>
    <w:unhideWhenUsed/>
    <w:rsid w:val="004434E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4434E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434EA"/>
    <w:rPr>
      <w:b/>
      <w:bCs/>
    </w:rPr>
  </w:style>
  <w:style w:type="character" w:customStyle="1" w:styleId="CommentSubjectChar">
    <w:name w:val="Comment Subject Char"/>
    <w:basedOn w:val="CommentTextChar"/>
    <w:link w:val="CommentSubject"/>
    <w:uiPriority w:val="99"/>
    <w:semiHidden/>
    <w:rsid w:val="004434EA"/>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434EA"/>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4434EA"/>
    <w:rPr>
      <w:rFonts w:ascii="Segoe UI" w:eastAsia="Times New Roman" w:hAnsi="Segoe UI" w:cs="Segoe UI"/>
      <w:sz w:val="18"/>
      <w:szCs w:val="18"/>
    </w:rPr>
  </w:style>
  <w:style w:type="paragraph" w:styleId="NormalWeb">
    <w:name w:val="Normal (Web)"/>
    <w:basedOn w:val="Normal"/>
    <w:uiPriority w:val="99"/>
    <w:semiHidden/>
    <w:unhideWhenUsed/>
    <w:rsid w:val="004434E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4434EA"/>
    <w:rPr>
      <w:rFonts w:ascii="Times New Roman" w:eastAsia="Times New Roman" w:hAnsi="Times New Roman" w:cs="Times New Roman"/>
    </w:rPr>
  </w:style>
  <w:style w:type="paragraph" w:styleId="Footer">
    <w:name w:val="footer"/>
    <w:basedOn w:val="Normal"/>
    <w:link w:val="FooterChar"/>
    <w:uiPriority w:val="99"/>
    <w:unhideWhenUsed/>
    <w:rsid w:val="004434EA"/>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4434EA"/>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392AC4"/>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85B7A"/>
    <w:rPr>
      <w:color w:val="0563C1" w:themeColor="hyperlink"/>
      <w:u w:val="single"/>
    </w:rPr>
  </w:style>
  <w:style w:type="character" w:customStyle="1" w:styleId="UnresolvedMention">
    <w:name w:val="Unresolved Mention"/>
    <w:basedOn w:val="DefaultParagraphFont"/>
    <w:uiPriority w:val="99"/>
    <w:semiHidden/>
    <w:unhideWhenUsed/>
    <w:rsid w:val="00F85B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who.int/mediacentre/factsheets/fs277/en/).October"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6.xml"/><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16</Pages>
  <Words>3227</Words>
  <Characters>18398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SDI CPU 1130</cp:lastModifiedBy>
  <cp:revision>15</cp:revision>
  <dcterms:created xsi:type="dcterms:W3CDTF">2025-05-24T05:47:00Z</dcterms:created>
  <dcterms:modified xsi:type="dcterms:W3CDTF">2025-06-04T05:20:00Z</dcterms:modified>
</cp:coreProperties>
</file>