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5C1C9" w14:textId="77777777" w:rsidR="005733C1" w:rsidRDefault="005733C1" w:rsidP="00AC128D">
      <w:pPr>
        <w:widowControl w:val="0"/>
        <w:ind w:firstLine="7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Organic and Inorganic fertilizers effects on the growth performance of Pea </w:t>
      </w:r>
      <w:r w:rsidRPr="0049593C">
        <w:rPr>
          <w:rFonts w:ascii="Times New Roman" w:hAnsi="Times New Roman" w:cs="Times New Roman"/>
          <w:b/>
          <w:color w:val="000000"/>
          <w:sz w:val="24"/>
          <w:szCs w:val="24"/>
        </w:rPr>
        <w:t>(</w:t>
      </w:r>
      <w:r w:rsidRPr="0049593C">
        <w:rPr>
          <w:rFonts w:ascii="Times New Roman" w:hAnsi="Times New Roman" w:cs="Times New Roman"/>
          <w:b/>
          <w:i/>
          <w:color w:val="000000"/>
          <w:sz w:val="24"/>
          <w:szCs w:val="24"/>
        </w:rPr>
        <w:t>Pisum sativum L.</w:t>
      </w:r>
      <w:r>
        <w:rPr>
          <w:rFonts w:ascii="Times New Roman" w:hAnsi="Times New Roman" w:cs="Times New Roman"/>
          <w:b/>
          <w:color w:val="000000"/>
          <w:sz w:val="24"/>
          <w:szCs w:val="24"/>
        </w:rPr>
        <w:t>)</w:t>
      </w:r>
    </w:p>
    <w:p w14:paraId="0AC3F504" w14:textId="77777777" w:rsidR="0049593C" w:rsidRDefault="0049593C" w:rsidP="00AC128D">
      <w:pPr>
        <w:jc w:val="center"/>
        <w:rPr>
          <w:b/>
          <w:sz w:val="26"/>
          <w:szCs w:val="26"/>
        </w:rPr>
      </w:pPr>
    </w:p>
    <w:p w14:paraId="4F394C19" w14:textId="77777777" w:rsidR="006E34AD" w:rsidRPr="00297618" w:rsidRDefault="006E34AD" w:rsidP="00AC128D">
      <w:pPr>
        <w:jc w:val="center"/>
        <w:rPr>
          <w:b/>
          <w:sz w:val="26"/>
          <w:szCs w:val="26"/>
        </w:rPr>
      </w:pPr>
    </w:p>
    <w:p w14:paraId="1A9B5221" w14:textId="77777777" w:rsidR="0049593C" w:rsidRPr="00A447CB" w:rsidRDefault="0049593C" w:rsidP="00A35425">
      <w:pPr>
        <w:rPr>
          <w:b/>
          <w:sz w:val="26"/>
          <w:szCs w:val="26"/>
        </w:rPr>
      </w:pPr>
      <w:r w:rsidRPr="00A447CB">
        <w:rPr>
          <w:b/>
          <w:sz w:val="26"/>
          <w:szCs w:val="26"/>
        </w:rPr>
        <w:t>Abstract</w:t>
      </w:r>
    </w:p>
    <w:p w14:paraId="53AA6DE4" w14:textId="77777777" w:rsidR="00E726D1" w:rsidRDefault="00D36604" w:rsidP="00ED5322">
      <w:pPr>
        <w:jc w:val="both"/>
        <w:rPr>
          <w:sz w:val="26"/>
          <w:szCs w:val="26"/>
        </w:rPr>
      </w:pPr>
      <w:r>
        <w:rPr>
          <w:rFonts w:ascii="Times New Roman" w:hAnsi="Times New Roman" w:cs="Times New Roman"/>
          <w:sz w:val="24"/>
          <w:szCs w:val="24"/>
        </w:rPr>
        <w:t>A field experiment was conducted in the field  at  Himalayan University</w:t>
      </w:r>
      <w:r w:rsidR="000D66B5">
        <w:rPr>
          <w:rFonts w:ascii="Times New Roman" w:hAnsi="Times New Roman" w:cs="Times New Roman"/>
          <w:sz w:val="24"/>
          <w:szCs w:val="24"/>
        </w:rPr>
        <w:t xml:space="preserve">,  </w:t>
      </w:r>
      <w:proofErr w:type="spellStart"/>
      <w:r w:rsidR="000D66B5">
        <w:rPr>
          <w:rFonts w:ascii="Times New Roman" w:hAnsi="Times New Roman" w:cs="Times New Roman"/>
          <w:sz w:val="24"/>
          <w:szCs w:val="24"/>
        </w:rPr>
        <w:t>Jollang</w:t>
      </w:r>
      <w:proofErr w:type="spellEnd"/>
      <w:r w:rsidR="000D66B5">
        <w:rPr>
          <w:rFonts w:ascii="Times New Roman" w:hAnsi="Times New Roman" w:cs="Times New Roman"/>
          <w:sz w:val="24"/>
          <w:szCs w:val="24"/>
        </w:rPr>
        <w:t xml:space="preserve">, </w:t>
      </w:r>
      <w:r>
        <w:rPr>
          <w:rFonts w:ascii="Times New Roman" w:hAnsi="Times New Roman" w:cs="Times New Roman"/>
          <w:sz w:val="24"/>
          <w:szCs w:val="24"/>
        </w:rPr>
        <w:t>Arunachal Pradesh during the rabi season of the year 2020- 2021. The field trial was designed based on Randomized Block Design (RBD) with four replication and six treatment</w:t>
      </w:r>
      <w:r w:rsidR="000D66B5">
        <w:rPr>
          <w:rFonts w:ascii="Times New Roman" w:hAnsi="Times New Roman" w:cs="Times New Roman"/>
          <w:sz w:val="24"/>
          <w:szCs w:val="24"/>
        </w:rPr>
        <w:t>s</w:t>
      </w:r>
      <w:r>
        <w:rPr>
          <w:rFonts w:ascii="Times New Roman" w:hAnsi="Times New Roman" w:cs="Times New Roman"/>
          <w:sz w:val="24"/>
          <w:szCs w:val="24"/>
        </w:rPr>
        <w:t>. The treatment</w:t>
      </w:r>
      <w:r w:rsidR="000D66B5">
        <w:rPr>
          <w:rFonts w:ascii="Times New Roman" w:hAnsi="Times New Roman" w:cs="Times New Roman"/>
          <w:sz w:val="24"/>
          <w:szCs w:val="24"/>
        </w:rPr>
        <w:t>s</w:t>
      </w:r>
      <w:r>
        <w:rPr>
          <w:rFonts w:ascii="Times New Roman" w:hAnsi="Times New Roman" w:cs="Times New Roman"/>
          <w:sz w:val="24"/>
          <w:szCs w:val="24"/>
        </w:rPr>
        <w:t xml:space="preserve"> consist of three factors namely vermicompost (0, 1 &amp; 2kg) Neem </w:t>
      </w:r>
      <w:proofErr w:type="gramStart"/>
      <w:r>
        <w:rPr>
          <w:rFonts w:ascii="Times New Roman" w:hAnsi="Times New Roman" w:cs="Times New Roman"/>
          <w:sz w:val="24"/>
          <w:szCs w:val="24"/>
        </w:rPr>
        <w:t>cake(</w:t>
      </w:r>
      <w:proofErr w:type="gramEnd"/>
      <w:r>
        <w:rPr>
          <w:rFonts w:ascii="Times New Roman" w:hAnsi="Times New Roman" w:cs="Times New Roman"/>
          <w:sz w:val="24"/>
          <w:szCs w:val="24"/>
        </w:rPr>
        <w:t xml:space="preserve">0, 0.25 &amp; 0.5 t/ha and </w:t>
      </w:r>
      <w:proofErr w:type="gramStart"/>
      <w:r>
        <w:rPr>
          <w:rFonts w:ascii="Times New Roman" w:hAnsi="Times New Roman" w:cs="Times New Roman"/>
          <w:sz w:val="24"/>
          <w:szCs w:val="24"/>
        </w:rPr>
        <w:t>SSP(</w:t>
      </w:r>
      <w:r w:rsidR="009D103C">
        <w:rPr>
          <w:rFonts w:ascii="Times New Roman" w:hAnsi="Times New Roman" w:cs="Times New Roman"/>
          <w:sz w:val="24"/>
          <w:szCs w:val="24"/>
        </w:rPr>
        <w:t xml:space="preserve"> single</w:t>
      </w:r>
      <w:proofErr w:type="gramEnd"/>
      <w:r w:rsidR="009D103C">
        <w:rPr>
          <w:rFonts w:ascii="Times New Roman" w:hAnsi="Times New Roman" w:cs="Times New Roman"/>
          <w:sz w:val="24"/>
          <w:szCs w:val="24"/>
        </w:rPr>
        <w:t xml:space="preserve"> super phosphate) (4g). T</w:t>
      </w:r>
      <w:r>
        <w:rPr>
          <w:rFonts w:ascii="Times New Roman" w:hAnsi="Times New Roman" w:cs="Times New Roman"/>
          <w:sz w:val="24"/>
          <w:szCs w:val="24"/>
        </w:rPr>
        <w:t xml:space="preserve">he result shows that application of different levels combination of </w:t>
      </w:r>
      <w:proofErr w:type="gramStart"/>
      <w:r>
        <w:rPr>
          <w:rFonts w:ascii="Times New Roman" w:hAnsi="Times New Roman" w:cs="Times New Roman"/>
          <w:sz w:val="24"/>
          <w:szCs w:val="24"/>
        </w:rPr>
        <w:t>vermicompost  and</w:t>
      </w:r>
      <w:proofErr w:type="gramEnd"/>
      <w:r>
        <w:rPr>
          <w:rFonts w:ascii="Times New Roman" w:hAnsi="Times New Roman" w:cs="Times New Roman"/>
          <w:sz w:val="24"/>
          <w:szCs w:val="24"/>
        </w:rPr>
        <w:t xml:space="preserve"> neem</w:t>
      </w:r>
      <w:r w:rsidR="009D103C">
        <w:rPr>
          <w:rFonts w:ascii="Times New Roman" w:hAnsi="Times New Roman" w:cs="Times New Roman"/>
          <w:sz w:val="24"/>
          <w:szCs w:val="24"/>
        </w:rPr>
        <w:t xml:space="preserve"> cake increased growth</w:t>
      </w:r>
      <w:r>
        <w:rPr>
          <w:rFonts w:ascii="Times New Roman" w:hAnsi="Times New Roman" w:cs="Times New Roman"/>
          <w:sz w:val="24"/>
          <w:szCs w:val="24"/>
        </w:rPr>
        <w:t xml:space="preserve"> of field pea. It was also </w:t>
      </w:r>
      <w:proofErr w:type="gramStart"/>
      <w:r>
        <w:rPr>
          <w:rFonts w:ascii="Times New Roman" w:hAnsi="Times New Roman" w:cs="Times New Roman"/>
          <w:sz w:val="24"/>
          <w:szCs w:val="24"/>
        </w:rPr>
        <w:t>concluded  from</w:t>
      </w:r>
      <w:proofErr w:type="gramEnd"/>
      <w:r>
        <w:rPr>
          <w:rFonts w:ascii="Times New Roman" w:hAnsi="Times New Roman" w:cs="Times New Roman"/>
          <w:sz w:val="24"/>
          <w:szCs w:val="24"/>
        </w:rPr>
        <w:t xml:space="preserve"> the trial that the application of fertilizer in treatment T</w:t>
      </w:r>
      <w:r>
        <w:rPr>
          <w:rFonts w:ascii="Times New Roman" w:hAnsi="Times New Roman" w:cs="Times New Roman"/>
          <w:sz w:val="24"/>
          <w:szCs w:val="24"/>
          <w:vertAlign w:val="subscript"/>
        </w:rPr>
        <w:t>2</w:t>
      </w:r>
      <w:r w:rsidR="0006024B">
        <w:rPr>
          <w:rFonts w:ascii="Times New Roman" w:hAnsi="Times New Roman" w:cs="Times New Roman"/>
          <w:sz w:val="24"/>
          <w:szCs w:val="24"/>
          <w:vertAlign w:val="subscript"/>
        </w:rPr>
        <w:t xml:space="preserve"> </w:t>
      </w:r>
      <w:proofErr w:type="gramStart"/>
      <w:r w:rsidR="00B442E8">
        <w:rPr>
          <w:rFonts w:ascii="Times New Roman" w:hAnsi="Times New Roman" w:cs="Times New Roman"/>
          <w:sz w:val="24"/>
          <w:szCs w:val="24"/>
        </w:rPr>
        <w:t>( V</w:t>
      </w:r>
      <w:r>
        <w:rPr>
          <w:rFonts w:ascii="Times New Roman" w:hAnsi="Times New Roman" w:cs="Times New Roman"/>
          <w:sz w:val="24"/>
          <w:szCs w:val="24"/>
        </w:rPr>
        <w:t>ermicompost</w:t>
      </w:r>
      <w:proofErr w:type="gramEnd"/>
      <w:r>
        <w:rPr>
          <w:rFonts w:ascii="Times New Roman" w:hAnsi="Times New Roman" w:cs="Times New Roman"/>
          <w:sz w:val="24"/>
          <w:szCs w:val="24"/>
        </w:rPr>
        <w:t xml:space="preserve"> 50%+ </w:t>
      </w:r>
      <w:proofErr w:type="spellStart"/>
      <w:r>
        <w:rPr>
          <w:rFonts w:ascii="Times New Roman" w:hAnsi="Times New Roman" w:cs="Times New Roman"/>
          <w:sz w:val="24"/>
          <w:szCs w:val="24"/>
        </w:rPr>
        <w:t>neemcake</w:t>
      </w:r>
      <w:proofErr w:type="spellEnd"/>
      <w:r>
        <w:rPr>
          <w:rFonts w:ascii="Times New Roman" w:hAnsi="Times New Roman" w:cs="Times New Roman"/>
          <w:sz w:val="24"/>
          <w:szCs w:val="24"/>
        </w:rPr>
        <w:t xml:space="preserve"> 50</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was </w:t>
      </w:r>
      <w:proofErr w:type="gramStart"/>
      <w:r>
        <w:rPr>
          <w:rFonts w:ascii="Times New Roman" w:hAnsi="Times New Roman" w:cs="Times New Roman"/>
          <w:sz w:val="24"/>
          <w:szCs w:val="24"/>
        </w:rPr>
        <w:t>found  increased</w:t>
      </w:r>
      <w:proofErr w:type="gramEnd"/>
      <w:r>
        <w:rPr>
          <w:rFonts w:ascii="Times New Roman" w:hAnsi="Times New Roman" w:cs="Times New Roman"/>
          <w:sz w:val="24"/>
          <w:szCs w:val="24"/>
        </w:rPr>
        <w:t xml:space="preserve"> in growth attributes.</w:t>
      </w:r>
    </w:p>
    <w:p w14:paraId="4C469C9E" w14:textId="77777777" w:rsidR="00E726D1" w:rsidRPr="00297618" w:rsidRDefault="004B67F4" w:rsidP="00E726D1">
      <w:pPr>
        <w:rPr>
          <w:sz w:val="26"/>
          <w:szCs w:val="26"/>
        </w:rPr>
      </w:pPr>
      <w:r>
        <w:rPr>
          <w:sz w:val="26"/>
          <w:szCs w:val="26"/>
        </w:rPr>
        <w:t>Key words: Vermicompost, n</w:t>
      </w:r>
      <w:r w:rsidR="00E726D1">
        <w:rPr>
          <w:sz w:val="26"/>
          <w:szCs w:val="26"/>
        </w:rPr>
        <w:t>eem seed cake, SSP, Pods, legumes, protein, growth</w:t>
      </w:r>
    </w:p>
    <w:p w14:paraId="4BF33C9A" w14:textId="77777777" w:rsidR="00E35C34" w:rsidRPr="003F4F76" w:rsidRDefault="00E35C34" w:rsidP="00A35425">
      <w:pPr>
        <w:rPr>
          <w:b/>
          <w:sz w:val="26"/>
          <w:szCs w:val="26"/>
        </w:rPr>
      </w:pPr>
      <w:r w:rsidRPr="003F4F76">
        <w:rPr>
          <w:b/>
          <w:sz w:val="26"/>
          <w:szCs w:val="26"/>
        </w:rPr>
        <w:t>Introduction</w:t>
      </w:r>
    </w:p>
    <w:p w14:paraId="4D68CCAA" w14:textId="77777777" w:rsidR="00E35C34" w:rsidRDefault="00E35C34" w:rsidP="00E35C3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Pea (</w:t>
      </w:r>
      <w:r>
        <w:rPr>
          <w:rFonts w:ascii="Times New Roman" w:hAnsi="Times New Roman" w:cs="Times New Roman"/>
          <w:i/>
          <w:sz w:val="24"/>
          <w:szCs w:val="24"/>
        </w:rPr>
        <w:t>Pisum sativum L.</w:t>
      </w:r>
      <w:r>
        <w:rPr>
          <w:rFonts w:ascii="Times New Roman" w:hAnsi="Times New Roman" w:cs="Times New Roman"/>
          <w:sz w:val="24"/>
          <w:szCs w:val="24"/>
        </w:rPr>
        <w:t xml:space="preserve">) is one of the most important ancient vegetables and belong to the family </w:t>
      </w:r>
      <w:proofErr w:type="spellStart"/>
      <w:r>
        <w:rPr>
          <w:rFonts w:ascii="Times New Roman" w:hAnsi="Times New Roman" w:cs="Times New Roman"/>
          <w:sz w:val="24"/>
          <w:szCs w:val="24"/>
        </w:rPr>
        <w:t>Leguminaceae</w:t>
      </w:r>
      <w:proofErr w:type="spellEnd"/>
      <w:r>
        <w:rPr>
          <w:rFonts w:ascii="Times New Roman" w:hAnsi="Times New Roman" w:cs="Times New Roman"/>
          <w:sz w:val="24"/>
          <w:szCs w:val="24"/>
        </w:rPr>
        <w:t xml:space="preserve"> grown throughout the world. It is native of central or south-east Asia. Peas are recognized as one of the earliest agricultural crops domesticated by human beings. It </w:t>
      </w:r>
      <w:proofErr w:type="gramStart"/>
      <w:r>
        <w:rPr>
          <w:rFonts w:ascii="Times New Roman" w:hAnsi="Times New Roman" w:cs="Times New Roman"/>
          <w:sz w:val="24"/>
          <w:szCs w:val="24"/>
        </w:rPr>
        <w:t>rank</w:t>
      </w:r>
      <w:proofErr w:type="gramEnd"/>
      <w:r>
        <w:rPr>
          <w:rFonts w:ascii="Times New Roman" w:hAnsi="Times New Roman" w:cs="Times New Roman"/>
          <w:sz w:val="24"/>
          <w:szCs w:val="24"/>
        </w:rPr>
        <w:t xml:space="preserve"> third or fourth in </w:t>
      </w:r>
      <w:proofErr w:type="spellStart"/>
      <w:r>
        <w:rPr>
          <w:rFonts w:ascii="Times New Roman" w:hAnsi="Times New Roman" w:cs="Times New Roman"/>
          <w:sz w:val="24"/>
          <w:szCs w:val="24"/>
        </w:rPr>
        <w:t>world wide</w:t>
      </w:r>
      <w:proofErr w:type="spellEnd"/>
      <w:r>
        <w:rPr>
          <w:rFonts w:ascii="Times New Roman" w:hAnsi="Times New Roman" w:cs="Times New Roman"/>
          <w:sz w:val="24"/>
          <w:szCs w:val="24"/>
        </w:rPr>
        <w:t xml:space="preserve"> production among the grain legumes (Farrington, 1974). Peas contain higher amount of protein and </w:t>
      </w:r>
      <w:r>
        <w:rPr>
          <w:rFonts w:ascii="Times New Roman" w:hAnsi="Times New Roman" w:cs="Times New Roman"/>
          <w:color w:val="000000" w:themeColor="text1"/>
          <w:sz w:val="24"/>
          <w:szCs w:val="24"/>
        </w:rPr>
        <w:t xml:space="preserve">an excellent human food. Pea is mostly used in our diet throughout the world and it is rich in the digestible protein (7.2g), carbohydrate (15.8 g), vitamin A (139 I.U.), Vitamin C (9 mg), Magnesium (34 mg) and phosphorus (139 mg) per 100 gm </w:t>
      </w:r>
      <w:r w:rsidR="000936CD">
        <w:rPr>
          <w:rFonts w:ascii="Times New Roman" w:hAnsi="Times New Roman" w:cs="Times New Roman"/>
          <w:color w:val="000000" w:themeColor="text1"/>
          <w:sz w:val="24"/>
          <w:szCs w:val="24"/>
        </w:rPr>
        <w:t xml:space="preserve">of edible portion (Gandhi </w:t>
      </w:r>
      <w:r w:rsidR="000936CD" w:rsidRPr="000936CD">
        <w:rPr>
          <w:rFonts w:ascii="Times New Roman" w:hAnsi="Times New Roman" w:cs="Times New Roman"/>
          <w:i/>
          <w:color w:val="000000" w:themeColor="text1"/>
          <w:sz w:val="24"/>
          <w:szCs w:val="24"/>
        </w:rPr>
        <w:t>et</w:t>
      </w:r>
      <w:r w:rsidR="000936CD">
        <w:rPr>
          <w:rFonts w:ascii="Times New Roman" w:hAnsi="Times New Roman" w:cs="Times New Roman"/>
          <w:i/>
          <w:color w:val="000000" w:themeColor="text1"/>
          <w:sz w:val="24"/>
          <w:szCs w:val="24"/>
        </w:rPr>
        <w:t xml:space="preserve"> </w:t>
      </w:r>
      <w:r w:rsidR="000936CD" w:rsidRPr="000936CD">
        <w:rPr>
          <w:rFonts w:ascii="Times New Roman" w:hAnsi="Times New Roman" w:cs="Times New Roman"/>
          <w:i/>
          <w:color w:val="000000" w:themeColor="text1"/>
          <w:sz w:val="24"/>
          <w:szCs w:val="24"/>
        </w:rPr>
        <w:t>al</w:t>
      </w:r>
      <w:r w:rsidR="00B34231">
        <w:rPr>
          <w:rFonts w:ascii="Times New Roman" w:hAnsi="Times New Roman" w:cs="Times New Roman"/>
          <w:i/>
          <w:color w:val="000000" w:themeColor="text1"/>
          <w:sz w:val="24"/>
          <w:szCs w:val="24"/>
        </w:rPr>
        <w:t>.</w:t>
      </w:r>
      <w:r w:rsidR="000936CD">
        <w:rPr>
          <w:rFonts w:ascii="Times New Roman" w:hAnsi="Times New Roman" w:cs="Times New Roman"/>
          <w:color w:val="000000" w:themeColor="text1"/>
          <w:sz w:val="24"/>
          <w:szCs w:val="24"/>
        </w:rPr>
        <w:t>, 2010</w:t>
      </w: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w:t>
      </w:r>
    </w:p>
    <w:p w14:paraId="4880851A" w14:textId="77777777" w:rsidR="00E35C34" w:rsidRDefault="00E35C34" w:rsidP="00E35C3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has a prominent place in human diet, it </w:t>
      </w:r>
      <w:proofErr w:type="gramStart"/>
      <w:r>
        <w:rPr>
          <w:rFonts w:ascii="Times New Roman" w:hAnsi="Times New Roman" w:cs="Times New Roman"/>
          <w:sz w:val="24"/>
          <w:szCs w:val="24"/>
        </w:rPr>
        <w:t>provide</w:t>
      </w:r>
      <w:proofErr w:type="gramEnd"/>
      <w:r>
        <w:rPr>
          <w:rFonts w:ascii="Times New Roman" w:hAnsi="Times New Roman" w:cs="Times New Roman"/>
          <w:sz w:val="24"/>
          <w:szCs w:val="24"/>
        </w:rPr>
        <w:t xml:space="preserve"> variety of vegetarian dishes and hence it is like throughout the world. Unripe pods are used as green vegetable and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dry seeds are used for dal and chat after boiling. Pea is highly nutritive and rich source of protein and carbohydrate along with minerals, vitamin A, B and C (Pandita and </w:t>
      </w:r>
      <w:proofErr w:type="spellStart"/>
      <w:r>
        <w:rPr>
          <w:rFonts w:ascii="Times New Roman" w:hAnsi="Times New Roman" w:cs="Times New Roman"/>
          <w:sz w:val="24"/>
          <w:szCs w:val="24"/>
        </w:rPr>
        <w:t>Pratab</w:t>
      </w:r>
      <w:proofErr w:type="spellEnd"/>
      <w:r>
        <w:rPr>
          <w:rFonts w:ascii="Times New Roman" w:hAnsi="Times New Roman" w:cs="Times New Roman"/>
          <w:sz w:val="24"/>
          <w:szCs w:val="24"/>
        </w:rPr>
        <w:t xml:space="preserve">, 1990). Each 100 g edibles portion of green pea contains moisture (72.9 g,) protein (7.2g) , fiber (4.0 g), carbohydrate (15.9 g), energy (93 k </w:t>
      </w:r>
      <w:proofErr w:type="spellStart"/>
      <w:r>
        <w:rPr>
          <w:rFonts w:ascii="Times New Roman" w:hAnsi="Times New Roman" w:cs="Times New Roman"/>
          <w:sz w:val="24"/>
          <w:szCs w:val="24"/>
        </w:rPr>
        <w:t>cal</w:t>
      </w:r>
      <w:proofErr w:type="spellEnd"/>
      <w:r>
        <w:rPr>
          <w:rFonts w:ascii="Times New Roman" w:hAnsi="Times New Roman" w:cs="Times New Roman"/>
          <w:sz w:val="24"/>
          <w:szCs w:val="24"/>
        </w:rPr>
        <w:t xml:space="preserve">), calcium (20 mg), phosphorus (139 mg), iron (1.5 mg), carotene (83μg) and dry pea contains moisture (16.0g), protein(19.7 g), fiber (4.5g), carbohydrate (56.5 g), energy (315 k </w:t>
      </w:r>
      <w:proofErr w:type="spellStart"/>
      <w:r>
        <w:rPr>
          <w:rFonts w:ascii="Times New Roman" w:hAnsi="Times New Roman" w:cs="Times New Roman"/>
          <w:sz w:val="24"/>
          <w:szCs w:val="24"/>
        </w:rPr>
        <w:t>cal</w:t>
      </w:r>
      <w:proofErr w:type="spellEnd"/>
      <w:r>
        <w:rPr>
          <w:rFonts w:ascii="Times New Roman" w:hAnsi="Times New Roman" w:cs="Times New Roman"/>
          <w:sz w:val="24"/>
          <w:szCs w:val="24"/>
        </w:rPr>
        <w:t>), calcium (75 mg), phosphorus (298mg), iron (7.05 mg) and carotene 39μg. (</w:t>
      </w:r>
      <w:proofErr w:type="spellStart"/>
      <w:r>
        <w:rPr>
          <w:rFonts w:ascii="Times New Roman" w:hAnsi="Times New Roman" w:cs="Times New Roman"/>
          <w:sz w:val="24"/>
          <w:szCs w:val="24"/>
        </w:rPr>
        <w:t>Fageria</w:t>
      </w:r>
      <w:proofErr w:type="spellEnd"/>
      <w:r>
        <w:rPr>
          <w:rFonts w:ascii="Times New Roman" w:hAnsi="Times New Roman" w:cs="Times New Roman"/>
          <w:sz w:val="24"/>
          <w:szCs w:val="24"/>
        </w:rPr>
        <w:t xml:space="preserve"> </w:t>
      </w:r>
      <w:r w:rsidR="000936CD">
        <w:rPr>
          <w:rFonts w:ascii="Times New Roman" w:hAnsi="Times New Roman" w:cs="Times New Roman"/>
          <w:i/>
          <w:sz w:val="24"/>
          <w:szCs w:val="24"/>
        </w:rPr>
        <w:t>et</w:t>
      </w:r>
      <w:r w:rsidR="0014042C">
        <w:rPr>
          <w:rFonts w:ascii="Times New Roman" w:hAnsi="Times New Roman" w:cs="Times New Roman"/>
          <w:i/>
          <w:sz w:val="24"/>
          <w:szCs w:val="24"/>
        </w:rPr>
        <w:t xml:space="preserve"> </w:t>
      </w:r>
      <w:r>
        <w:rPr>
          <w:rFonts w:ascii="Times New Roman" w:hAnsi="Times New Roman" w:cs="Times New Roman"/>
          <w:i/>
          <w:sz w:val="24"/>
          <w:szCs w:val="24"/>
        </w:rPr>
        <w:t>al</w:t>
      </w:r>
      <w:r w:rsidR="000936CD">
        <w:rPr>
          <w:rFonts w:ascii="Times New Roman" w:hAnsi="Times New Roman" w:cs="Times New Roman"/>
          <w:sz w:val="24"/>
          <w:szCs w:val="24"/>
        </w:rPr>
        <w:t>.,</w:t>
      </w:r>
      <w:r>
        <w:rPr>
          <w:rFonts w:ascii="Times New Roman" w:hAnsi="Times New Roman" w:cs="Times New Roman"/>
          <w:sz w:val="24"/>
          <w:szCs w:val="24"/>
        </w:rPr>
        <w:t xml:space="preserve">2002)  </w:t>
      </w:r>
    </w:p>
    <w:p w14:paraId="057F0D24" w14:textId="77777777" w:rsidR="00E35C34" w:rsidRDefault="00E35C34" w:rsidP="00E35C3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In India, the area under green peas rose continuously from 177.7 thousand hectares in 1991-92 to 272.6 thousand hectares in 1999-2000. The percentage of an area under peas in India to global area under peas has also risen from 3.2 per cent in 1991-92 to 4.5 per cent in 1999-2000. The production of green peas has increased from 1.30 million </w:t>
      </w:r>
      <w:proofErr w:type="spellStart"/>
      <w:r>
        <w:rPr>
          <w:rFonts w:ascii="Times New Roman" w:hAnsi="Times New Roman" w:cs="Times New Roman"/>
          <w:sz w:val="24"/>
          <w:szCs w:val="24"/>
        </w:rPr>
        <w:t>tonnes</w:t>
      </w:r>
      <w:proofErr w:type="spellEnd"/>
      <w:r>
        <w:rPr>
          <w:rFonts w:ascii="Times New Roman" w:hAnsi="Times New Roman" w:cs="Times New Roman"/>
          <w:sz w:val="24"/>
          <w:szCs w:val="24"/>
        </w:rPr>
        <w:t xml:space="preserve"> in 1991-92 to 3.20 million </w:t>
      </w:r>
      <w:proofErr w:type="spellStart"/>
      <w:r>
        <w:rPr>
          <w:rFonts w:ascii="Times New Roman" w:hAnsi="Times New Roman" w:cs="Times New Roman"/>
          <w:sz w:val="24"/>
          <w:szCs w:val="24"/>
        </w:rPr>
        <w:t>tonnes</w:t>
      </w:r>
      <w:proofErr w:type="spellEnd"/>
      <w:r>
        <w:rPr>
          <w:rFonts w:ascii="Times New Roman" w:hAnsi="Times New Roman" w:cs="Times New Roman"/>
          <w:sz w:val="24"/>
          <w:szCs w:val="24"/>
        </w:rPr>
        <w:t xml:space="preserve"> in 2003-04 .However the productivity of green peas has shown an irregular trend, it declined from 14,326kg/ha in 1991-92 to 10,000 kg/ha in 1997-98 and further to 9143 kg/ha in 1999-00.The area under green peas in Punjab was 13.2 thousand hectares in 1995-96 which, increased to 13.5 thousand hectares in 2001-02. The production and productivity of green peas were 79.7 </w:t>
      </w:r>
      <w:proofErr w:type="spellStart"/>
      <w:r>
        <w:rPr>
          <w:rFonts w:ascii="Times New Roman" w:hAnsi="Times New Roman" w:cs="Times New Roman"/>
          <w:sz w:val="24"/>
          <w:szCs w:val="24"/>
        </w:rPr>
        <w:t>tonnes</w:t>
      </w:r>
      <w:proofErr w:type="spellEnd"/>
      <w:r>
        <w:rPr>
          <w:rFonts w:ascii="Times New Roman" w:hAnsi="Times New Roman" w:cs="Times New Roman"/>
          <w:sz w:val="24"/>
          <w:szCs w:val="24"/>
        </w:rPr>
        <w:t xml:space="preserve"> and 6040 kg/ha in 1995-96, respectively, while the corresponding figures for 2001-02 were 86.3 thousand </w:t>
      </w:r>
      <w:proofErr w:type="spellStart"/>
      <w:r>
        <w:rPr>
          <w:rFonts w:ascii="Times New Roman" w:hAnsi="Times New Roman" w:cs="Times New Roman"/>
          <w:sz w:val="24"/>
          <w:szCs w:val="24"/>
        </w:rPr>
        <w:t>tonnes</w:t>
      </w:r>
      <w:proofErr w:type="spellEnd"/>
      <w:r>
        <w:rPr>
          <w:rFonts w:ascii="Times New Roman" w:hAnsi="Times New Roman" w:cs="Times New Roman"/>
          <w:sz w:val="24"/>
          <w:szCs w:val="24"/>
        </w:rPr>
        <w:t xml:space="preserve"> and 6000 kg/ha, respectively (Anonymous,</w:t>
      </w:r>
      <w:r w:rsidR="0014042C">
        <w:rPr>
          <w:rFonts w:ascii="Times New Roman" w:hAnsi="Times New Roman" w:cs="Times New Roman"/>
          <w:sz w:val="24"/>
          <w:szCs w:val="24"/>
        </w:rPr>
        <w:t xml:space="preserve"> </w:t>
      </w:r>
      <w:r>
        <w:rPr>
          <w:rFonts w:ascii="Times New Roman" w:hAnsi="Times New Roman" w:cs="Times New Roman"/>
          <w:sz w:val="24"/>
          <w:szCs w:val="24"/>
        </w:rPr>
        <w:t>2002).</w:t>
      </w:r>
    </w:p>
    <w:p w14:paraId="7627D79F" w14:textId="77777777" w:rsidR="00E35C34" w:rsidRDefault="00E35C34" w:rsidP="00E35C3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Green peas cultivation is highly </w:t>
      </w:r>
      <w:proofErr w:type="spellStart"/>
      <w:r>
        <w:rPr>
          <w:rFonts w:ascii="Times New Roman" w:hAnsi="Times New Roman" w:cs="Times New Roman"/>
          <w:sz w:val="24"/>
          <w:szCs w:val="24"/>
        </w:rPr>
        <w:t>labour-intensive</w:t>
      </w:r>
      <w:proofErr w:type="spellEnd"/>
      <w:r>
        <w:rPr>
          <w:rFonts w:ascii="Times New Roman" w:hAnsi="Times New Roman" w:cs="Times New Roman"/>
          <w:sz w:val="24"/>
          <w:szCs w:val="24"/>
        </w:rPr>
        <w:t xml:space="preserve"> like all other vegetabl</w:t>
      </w:r>
      <w:r w:rsidR="0093231C">
        <w:rPr>
          <w:rFonts w:ascii="Times New Roman" w:hAnsi="Times New Roman" w:cs="Times New Roman"/>
          <w:sz w:val="24"/>
          <w:szCs w:val="24"/>
        </w:rPr>
        <w:t xml:space="preserve">es crops </w:t>
      </w:r>
      <w:proofErr w:type="gramStart"/>
      <w:r w:rsidR="0093231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Khunt</w:t>
      </w:r>
      <w:proofErr w:type="spellEnd"/>
      <w:proofErr w:type="gramEnd"/>
      <w:r>
        <w:rPr>
          <w:rFonts w:ascii="Times New Roman" w:hAnsi="Times New Roman" w:cs="Times New Roman"/>
          <w:sz w:val="24"/>
          <w:szCs w:val="24"/>
        </w:rPr>
        <w:t xml:space="preserve"> and Desai, 1996) and requires high dosages of manure and fertilizers. The main constituent of the cost of the cultivation of pea is manure and fertilizers, followed by cost and bullock/ human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tractor and pesticides/ chemical. At the same time, the income per hectare from vegetables crops has been almost four times as compared to that food crops (Thakur </w:t>
      </w:r>
      <w:r w:rsidR="0014042C">
        <w:rPr>
          <w:rFonts w:ascii="Times New Roman" w:hAnsi="Times New Roman" w:cs="Times New Roman"/>
          <w:i/>
          <w:sz w:val="24"/>
          <w:szCs w:val="24"/>
        </w:rPr>
        <w:t>et al.,</w:t>
      </w:r>
      <w:r>
        <w:rPr>
          <w:rFonts w:ascii="Times New Roman" w:hAnsi="Times New Roman" w:cs="Times New Roman"/>
          <w:sz w:val="24"/>
          <w:szCs w:val="24"/>
        </w:rPr>
        <w:t xml:space="preserve"> 1994). Thus the farmer should have to motivated to diversify to more remunerative cropping </w:t>
      </w:r>
      <w:proofErr w:type="spellStart"/>
      <w:r>
        <w:rPr>
          <w:rFonts w:ascii="Times New Roman" w:hAnsi="Times New Roman" w:cs="Times New Roman"/>
          <w:sz w:val="24"/>
          <w:szCs w:val="24"/>
        </w:rPr>
        <w:t>patherns</w:t>
      </w:r>
      <w:proofErr w:type="spellEnd"/>
      <w:r>
        <w:rPr>
          <w:rFonts w:ascii="Times New Roman" w:hAnsi="Times New Roman" w:cs="Times New Roman"/>
          <w:sz w:val="24"/>
          <w:szCs w:val="24"/>
        </w:rPr>
        <w:t xml:space="preserve"> like vegetable cultivation instead of the traditional, l</w:t>
      </w:r>
      <w:r w:rsidR="004C777E">
        <w:rPr>
          <w:rFonts w:ascii="Times New Roman" w:hAnsi="Times New Roman" w:cs="Times New Roman"/>
          <w:sz w:val="24"/>
          <w:szCs w:val="24"/>
        </w:rPr>
        <w:t>ess profitable ones (Singh, 1997</w:t>
      </w:r>
      <w:r>
        <w:rPr>
          <w:rFonts w:ascii="Times New Roman" w:hAnsi="Times New Roman" w:cs="Times New Roman"/>
          <w:sz w:val="24"/>
          <w:szCs w:val="24"/>
        </w:rPr>
        <w:t xml:space="preserve">). Similar types of result were reported by Maurya </w:t>
      </w:r>
      <w:r w:rsidR="00AB3FD5">
        <w:rPr>
          <w:rFonts w:ascii="Times New Roman" w:hAnsi="Times New Roman" w:cs="Times New Roman"/>
          <w:i/>
          <w:sz w:val="24"/>
          <w:szCs w:val="24"/>
        </w:rPr>
        <w:t>et</w:t>
      </w:r>
      <w:r>
        <w:rPr>
          <w:rFonts w:ascii="Times New Roman" w:hAnsi="Times New Roman" w:cs="Times New Roman"/>
          <w:i/>
          <w:sz w:val="24"/>
          <w:szCs w:val="24"/>
        </w:rPr>
        <w:t xml:space="preserve"> al.</w:t>
      </w:r>
      <w:r>
        <w:rPr>
          <w:rFonts w:ascii="Times New Roman" w:hAnsi="Times New Roman" w:cs="Times New Roman"/>
          <w:sz w:val="24"/>
          <w:szCs w:val="24"/>
        </w:rPr>
        <w:t xml:space="preserve"> (2001) and Sharma </w:t>
      </w:r>
      <w:proofErr w:type="gramStart"/>
      <w:r w:rsidR="00AB3FD5">
        <w:rPr>
          <w:rFonts w:ascii="Times New Roman" w:hAnsi="Times New Roman" w:cs="Times New Roman"/>
          <w:i/>
          <w:sz w:val="24"/>
          <w:szCs w:val="24"/>
        </w:rPr>
        <w:t>et</w:t>
      </w:r>
      <w:r w:rsidR="0014042C">
        <w:rPr>
          <w:rFonts w:ascii="Times New Roman" w:hAnsi="Times New Roman" w:cs="Times New Roman"/>
          <w:i/>
          <w:sz w:val="24"/>
          <w:szCs w:val="24"/>
        </w:rPr>
        <w:t xml:space="preserve"> </w:t>
      </w:r>
      <w:r>
        <w:rPr>
          <w:rFonts w:ascii="Times New Roman" w:hAnsi="Times New Roman" w:cs="Times New Roman"/>
          <w:i/>
          <w:sz w:val="24"/>
          <w:szCs w:val="24"/>
        </w:rPr>
        <w:t>al.(</w:t>
      </w:r>
      <w:proofErr w:type="gramEnd"/>
      <w:r>
        <w:rPr>
          <w:rFonts w:ascii="Times New Roman" w:hAnsi="Times New Roman" w:cs="Times New Roman"/>
          <w:sz w:val="24"/>
          <w:szCs w:val="24"/>
        </w:rPr>
        <w:t xml:space="preserve">2000).  </w:t>
      </w:r>
    </w:p>
    <w:p w14:paraId="7187DBC8" w14:textId="77777777" w:rsidR="00E35C34" w:rsidRDefault="00E35C34" w:rsidP="00E35C3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Phosphorus is one of the most important elements significantly affecting plant growth and metabolism. It is along with N, a major yield limiting nutrient in many regions of the world. The crop production on more than 30% of the world arable land is limited by phosphoru</w:t>
      </w:r>
      <w:r w:rsidR="00E834F8">
        <w:rPr>
          <w:rFonts w:ascii="Times New Roman" w:hAnsi="Times New Roman" w:cs="Times New Roman"/>
          <w:sz w:val="24"/>
          <w:szCs w:val="24"/>
        </w:rPr>
        <w:t xml:space="preserve">s </w:t>
      </w:r>
      <w:proofErr w:type="gramStart"/>
      <w:r w:rsidR="00E834F8">
        <w:rPr>
          <w:rFonts w:ascii="Times New Roman" w:hAnsi="Times New Roman" w:cs="Times New Roman"/>
          <w:sz w:val="24"/>
          <w:szCs w:val="24"/>
        </w:rPr>
        <w:t>availability .</w:t>
      </w:r>
      <w:proofErr w:type="gramEnd"/>
      <w:r w:rsidR="00E834F8">
        <w:rPr>
          <w:rFonts w:ascii="Times New Roman" w:hAnsi="Times New Roman" w:cs="Times New Roman"/>
          <w:sz w:val="24"/>
          <w:szCs w:val="24"/>
        </w:rPr>
        <w:t xml:space="preserve"> P</w:t>
      </w:r>
      <w:r>
        <w:rPr>
          <w:rFonts w:ascii="Times New Roman" w:hAnsi="Times New Roman" w:cs="Times New Roman"/>
          <w:sz w:val="24"/>
          <w:szCs w:val="24"/>
        </w:rPr>
        <w:t xml:space="preserve">hosphorus may be critical constraint of legumes under low nutrient environments because there is a substantial need for phosphorus in nitrogen fixation process </w:t>
      </w:r>
      <w:proofErr w:type="gramStart"/>
      <w:r>
        <w:rPr>
          <w:rFonts w:ascii="Times New Roman" w:hAnsi="Times New Roman" w:cs="Times New Roman"/>
          <w:sz w:val="24"/>
          <w:szCs w:val="24"/>
        </w:rPr>
        <w:t>( Tsvetkova</w:t>
      </w:r>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Geogiev</w:t>
      </w:r>
      <w:proofErr w:type="spellEnd"/>
      <w:r>
        <w:rPr>
          <w:rFonts w:ascii="Times New Roman" w:hAnsi="Times New Roman" w:cs="Times New Roman"/>
          <w:sz w:val="24"/>
          <w:szCs w:val="24"/>
        </w:rPr>
        <w:t xml:space="preserve">, 2007). The high requirement for phosphorus in legumes is consistent with the involvement of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Phosphorus in the high rates of energy transfer that must take place in nodule. In addition, phosphorus </w:t>
      </w:r>
      <w:proofErr w:type="spellStart"/>
      <w:r>
        <w:rPr>
          <w:rFonts w:ascii="Times New Roman" w:hAnsi="Times New Roman" w:cs="Times New Roman"/>
          <w:sz w:val="24"/>
          <w:szCs w:val="24"/>
        </w:rPr>
        <w:t>hs</w:t>
      </w:r>
      <w:proofErr w:type="spellEnd"/>
      <w:r>
        <w:rPr>
          <w:rFonts w:ascii="Times New Roman" w:hAnsi="Times New Roman" w:cs="Times New Roman"/>
          <w:sz w:val="24"/>
          <w:szCs w:val="24"/>
        </w:rPr>
        <w:t xml:space="preserve"> an enhancing impact on plant growth and biological yield </w:t>
      </w:r>
      <w:proofErr w:type="spellStart"/>
      <w:r>
        <w:rPr>
          <w:rFonts w:ascii="Times New Roman" w:hAnsi="Times New Roman" w:cs="Times New Roman"/>
          <w:sz w:val="24"/>
          <w:szCs w:val="24"/>
        </w:rPr>
        <w:t>throught</w:t>
      </w:r>
      <w:proofErr w:type="spellEnd"/>
      <w:r>
        <w:rPr>
          <w:rFonts w:ascii="Times New Roman" w:hAnsi="Times New Roman" w:cs="Times New Roman"/>
          <w:sz w:val="24"/>
          <w:szCs w:val="24"/>
        </w:rPr>
        <w:t xml:space="preserve"> its importance as energy storage and transfer necessary for metabolic processes (Srivastava </w:t>
      </w:r>
      <w:r>
        <w:rPr>
          <w:rFonts w:ascii="Times New Roman" w:hAnsi="Times New Roman" w:cs="Times New Roman"/>
          <w:i/>
          <w:sz w:val="24"/>
          <w:szCs w:val="24"/>
        </w:rPr>
        <w:t>et al.,</w:t>
      </w:r>
      <w:r>
        <w:rPr>
          <w:rFonts w:ascii="Times New Roman" w:hAnsi="Times New Roman" w:cs="Times New Roman"/>
          <w:sz w:val="24"/>
          <w:szCs w:val="24"/>
        </w:rPr>
        <w:t>1</w:t>
      </w:r>
      <w:r w:rsidR="00213E88">
        <w:rPr>
          <w:rFonts w:ascii="Times New Roman" w:hAnsi="Times New Roman" w:cs="Times New Roman"/>
          <w:sz w:val="24"/>
          <w:szCs w:val="24"/>
        </w:rPr>
        <w:t>998</w:t>
      </w:r>
      <w:proofErr w:type="gramStart"/>
      <w:r w:rsidR="0014042C">
        <w:rPr>
          <w:rFonts w:ascii="Times New Roman" w:hAnsi="Times New Roman" w:cs="Times New Roman"/>
          <w:sz w:val="24"/>
          <w:szCs w:val="24"/>
        </w:rPr>
        <w:t>)</w:t>
      </w:r>
      <w:r w:rsidR="00213E88">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04076C97" w14:textId="77777777" w:rsidR="00B15D26" w:rsidRDefault="00B15D26" w:rsidP="00B15D2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use of organic manure not only helps to sustain crops yield but also play a key role by showing both direct as well as indirect influence on the nutrient availability in soil by </w:t>
      </w:r>
      <w:r>
        <w:rPr>
          <w:rFonts w:ascii="Times New Roman" w:hAnsi="Times New Roman" w:cs="Times New Roman"/>
          <w:sz w:val="24"/>
          <w:szCs w:val="24"/>
        </w:rPr>
        <w:lastRenderedPageBreak/>
        <w:t>improving the physical, chemical and biological properties of soil and also improve the use efficie</w:t>
      </w:r>
      <w:r w:rsidR="004511EA">
        <w:rPr>
          <w:rFonts w:ascii="Times New Roman" w:hAnsi="Times New Roman" w:cs="Times New Roman"/>
          <w:sz w:val="24"/>
          <w:szCs w:val="24"/>
        </w:rPr>
        <w:t>ncy of applied fertilizers</w:t>
      </w:r>
      <w:r>
        <w:rPr>
          <w:rFonts w:ascii="Times New Roman" w:hAnsi="Times New Roman" w:cs="Times New Roman"/>
          <w:sz w:val="24"/>
          <w:szCs w:val="24"/>
        </w:rPr>
        <w:t xml:space="preserve">. Majority of studies have indicated that crop production has benefited from the application of organic residues due to the possibility of recycling organic matter, N, P and K and other nutrients (Ramana </w:t>
      </w:r>
      <w:r>
        <w:rPr>
          <w:rFonts w:ascii="Times New Roman" w:hAnsi="Times New Roman" w:cs="Times New Roman"/>
          <w:i/>
          <w:sz w:val="24"/>
          <w:szCs w:val="24"/>
        </w:rPr>
        <w:t>et al</w:t>
      </w:r>
      <w:r w:rsidR="008B1C49">
        <w:rPr>
          <w:rFonts w:ascii="Times New Roman" w:hAnsi="Times New Roman" w:cs="Times New Roman"/>
          <w:sz w:val="24"/>
          <w:szCs w:val="24"/>
        </w:rPr>
        <w:t>., 2011)</w:t>
      </w:r>
      <w:r>
        <w:rPr>
          <w:rFonts w:ascii="Times New Roman" w:hAnsi="Times New Roman" w:cs="Times New Roman"/>
          <w:sz w:val="24"/>
          <w:szCs w:val="24"/>
        </w:rPr>
        <w:t xml:space="preserve"> reported that the use of soil amendment under a humid environment significantly increased the growth and yield of pea pods.</w:t>
      </w:r>
    </w:p>
    <w:p w14:paraId="2BDD83BF" w14:textId="77777777" w:rsidR="00B15D26" w:rsidRDefault="00B15D26" w:rsidP="00B15D26">
      <w:pPr>
        <w:spacing w:line="360" w:lineRule="auto"/>
        <w:ind w:firstLine="720"/>
        <w:jc w:val="both"/>
        <w:rPr>
          <w:rFonts w:ascii="Times New Roman" w:hAnsi="Times New Roman" w:cs="Times New Roman"/>
          <w:b/>
          <w:sz w:val="28"/>
          <w:szCs w:val="28"/>
        </w:rPr>
      </w:pPr>
      <w:r>
        <w:rPr>
          <w:rFonts w:ascii="Times New Roman" w:hAnsi="Times New Roman" w:cs="Times New Roman"/>
          <w:sz w:val="24"/>
          <w:szCs w:val="24"/>
        </w:rPr>
        <w:t xml:space="preserve">Vermicomposting is an environmentally friendly technique that is used for organic solid waste </w:t>
      </w:r>
      <w:proofErr w:type="spellStart"/>
      <w:r>
        <w:rPr>
          <w:rFonts w:ascii="Times New Roman" w:hAnsi="Times New Roman" w:cs="Times New Roman"/>
          <w:sz w:val="24"/>
          <w:szCs w:val="24"/>
        </w:rPr>
        <w:t>managenment</w:t>
      </w:r>
      <w:proofErr w:type="spellEnd"/>
      <w:r>
        <w:rPr>
          <w:rFonts w:ascii="Times New Roman" w:hAnsi="Times New Roman" w:cs="Times New Roman"/>
          <w:sz w:val="24"/>
          <w:szCs w:val="24"/>
        </w:rPr>
        <w:t xml:space="preserve">. waste corn pulp blended with cow dung and office paper was </w:t>
      </w:r>
      <w:proofErr w:type="spellStart"/>
      <w:r>
        <w:rPr>
          <w:rFonts w:ascii="Times New Roman" w:hAnsi="Times New Roman" w:cs="Times New Roman"/>
          <w:sz w:val="24"/>
          <w:szCs w:val="24"/>
        </w:rPr>
        <w:t>vermicomposted</w:t>
      </w:r>
      <w:proofErr w:type="spellEnd"/>
      <w:r>
        <w:rPr>
          <w:rFonts w:ascii="Times New Roman" w:hAnsi="Times New Roman" w:cs="Times New Roman"/>
          <w:sz w:val="24"/>
          <w:szCs w:val="24"/>
        </w:rPr>
        <w:t xml:space="preserve"> over 30 days to produced vermicompost which is solid bio with peas at the planting phase and after every four weeks. The impact of vermicompost on the soil was quantified. Application of vermicompost result in 33%, 40% and 67% increase in the soil nitrogen potassium, zinc and copper manganese and iron indicated at 91%, 675, 56% and 10% increase in nutrient composition. The pea showed vigor and vitality during the period of growth. Vermicompost can be used for sustainable agriculture practices easing food shortage hence improved food security. Pea can be grown on variety of soil from light sandy loam to clay through best result, result are obtained on well drained, loose friable loamy soil. The PH range falls in between 6.0 and 7.5 (Anonymous,</w:t>
      </w:r>
      <w:r w:rsidR="001E35C3">
        <w:rPr>
          <w:rFonts w:ascii="Times New Roman" w:hAnsi="Times New Roman" w:cs="Times New Roman"/>
          <w:sz w:val="24"/>
          <w:szCs w:val="24"/>
        </w:rPr>
        <w:t xml:space="preserve"> </w:t>
      </w:r>
      <w:r>
        <w:rPr>
          <w:rFonts w:ascii="Times New Roman" w:hAnsi="Times New Roman" w:cs="Times New Roman"/>
          <w:sz w:val="24"/>
          <w:szCs w:val="24"/>
        </w:rPr>
        <w:t>2018).</w:t>
      </w:r>
      <w:r>
        <w:rPr>
          <w:rFonts w:ascii="Times New Roman" w:hAnsi="Times New Roman" w:cs="Times New Roman"/>
          <w:b/>
          <w:sz w:val="28"/>
          <w:szCs w:val="28"/>
        </w:rPr>
        <w:t xml:space="preserve"> </w:t>
      </w:r>
    </w:p>
    <w:p w14:paraId="6C13F446" w14:textId="77777777" w:rsidR="00B15D26" w:rsidRDefault="00B15D26" w:rsidP="00B15D2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Neem seed cake is the residual matter left after neem seed kernels are crushed to extract neem seed oil. Neem seed cake contains more nitrogen (2-5%), phosphorus (0.5-1.0%), potassium (1-2%), calcium (0.5-3</w:t>
      </w:r>
      <w:proofErr w:type="gramStart"/>
      <w:r>
        <w:rPr>
          <w:rFonts w:ascii="Times New Roman" w:hAnsi="Times New Roman" w:cs="Times New Roman"/>
          <w:sz w:val="24"/>
          <w:szCs w:val="24"/>
        </w:rPr>
        <w:t>%)  magnesium</w:t>
      </w:r>
      <w:proofErr w:type="gramEnd"/>
      <w:r>
        <w:rPr>
          <w:rFonts w:ascii="Times New Roman" w:hAnsi="Times New Roman" w:cs="Times New Roman"/>
          <w:sz w:val="24"/>
          <w:szCs w:val="24"/>
        </w:rPr>
        <w:t xml:space="preserve"> (0.3-1.0%), (</w:t>
      </w:r>
      <w:proofErr w:type="spellStart"/>
      <w:r>
        <w:rPr>
          <w:rFonts w:ascii="Times New Roman" w:hAnsi="Times New Roman" w:cs="Times New Roman"/>
          <w:sz w:val="24"/>
          <w:szCs w:val="24"/>
        </w:rPr>
        <w:t>sulphur</w:t>
      </w:r>
      <w:proofErr w:type="spellEnd"/>
      <w:r>
        <w:rPr>
          <w:rFonts w:ascii="Times New Roman" w:hAnsi="Times New Roman" w:cs="Times New Roman"/>
          <w:sz w:val="24"/>
          <w:szCs w:val="24"/>
        </w:rPr>
        <w:t xml:space="preserve"> 0.2 to 3.0%), </w:t>
      </w:r>
      <w:proofErr w:type="gramStart"/>
      <w:r>
        <w:rPr>
          <w:rFonts w:ascii="Times New Roman" w:hAnsi="Times New Roman" w:cs="Times New Roman"/>
          <w:sz w:val="24"/>
          <w:szCs w:val="24"/>
        </w:rPr>
        <w:t>Zn(</w:t>
      </w:r>
      <w:proofErr w:type="gramEnd"/>
      <w:r>
        <w:rPr>
          <w:rFonts w:ascii="Times New Roman" w:hAnsi="Times New Roman" w:cs="Times New Roman"/>
          <w:sz w:val="24"/>
          <w:szCs w:val="24"/>
        </w:rPr>
        <w:t xml:space="preserve">Zinc 15-60 ppm). than farmyard manure or sewage sludge. Neem seed cake not only provides nutrition to the plant, but increases the population of earthworms and produces organic acids, which help </w:t>
      </w:r>
      <w:r w:rsidR="004511EA">
        <w:rPr>
          <w:rFonts w:ascii="Times New Roman" w:hAnsi="Times New Roman" w:cs="Times New Roman"/>
          <w:sz w:val="24"/>
          <w:szCs w:val="24"/>
        </w:rPr>
        <w:t xml:space="preserve">in reduction of soil </w:t>
      </w:r>
      <w:proofErr w:type="gramStart"/>
      <w:r w:rsidR="004511EA">
        <w:rPr>
          <w:rFonts w:ascii="Times New Roman" w:hAnsi="Times New Roman" w:cs="Times New Roman"/>
          <w:sz w:val="24"/>
          <w:szCs w:val="24"/>
        </w:rPr>
        <w:t>alkalinity(</w:t>
      </w:r>
      <w:r>
        <w:rPr>
          <w:rFonts w:ascii="Times New Roman" w:hAnsi="Times New Roman" w:cs="Times New Roman"/>
          <w:sz w:val="24"/>
          <w:szCs w:val="24"/>
        </w:rPr>
        <w:t xml:space="preserve"> </w:t>
      </w:r>
      <w:proofErr w:type="spellStart"/>
      <w:r>
        <w:rPr>
          <w:rFonts w:ascii="Times New Roman" w:hAnsi="Times New Roman" w:cs="Times New Roman"/>
          <w:sz w:val="24"/>
          <w:szCs w:val="24"/>
        </w:rPr>
        <w:t>Eifediyi</w:t>
      </w:r>
      <w:proofErr w:type="spellEnd"/>
      <w:proofErr w:type="gramEnd"/>
      <w:r>
        <w:rPr>
          <w:rFonts w:ascii="Times New Roman" w:hAnsi="Times New Roman" w:cs="Times New Roman"/>
          <w:sz w:val="24"/>
          <w:szCs w:val="24"/>
        </w:rPr>
        <w:t xml:space="preserve"> </w:t>
      </w:r>
      <w:r w:rsidR="004511EA">
        <w:rPr>
          <w:rFonts w:ascii="Times New Roman" w:hAnsi="Times New Roman" w:cs="Times New Roman"/>
          <w:i/>
          <w:sz w:val="24"/>
          <w:szCs w:val="24"/>
        </w:rPr>
        <w:t>et al.</w:t>
      </w:r>
      <w:r w:rsidR="004511EA">
        <w:rPr>
          <w:rFonts w:ascii="Times New Roman" w:hAnsi="Times New Roman" w:cs="Times New Roman"/>
          <w:sz w:val="24"/>
          <w:szCs w:val="24"/>
        </w:rPr>
        <w:t>,</w:t>
      </w:r>
      <w:r>
        <w:rPr>
          <w:rFonts w:ascii="Times New Roman" w:hAnsi="Times New Roman" w:cs="Times New Roman"/>
          <w:sz w:val="24"/>
          <w:szCs w:val="24"/>
        </w:rPr>
        <w:t xml:space="preserve">2010). </w:t>
      </w:r>
    </w:p>
    <w:p w14:paraId="548F22FB" w14:textId="77777777" w:rsidR="00B15D26" w:rsidRDefault="00B15D26" w:rsidP="00B15D26">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Neemcake</w:t>
      </w:r>
      <w:proofErr w:type="spellEnd"/>
      <w:r>
        <w:rPr>
          <w:rFonts w:ascii="Times New Roman" w:hAnsi="Times New Roman" w:cs="Times New Roman"/>
          <w:sz w:val="24"/>
          <w:szCs w:val="24"/>
        </w:rPr>
        <w:t xml:space="preserve"> improve the organic matter contend of the soil, helping improved soil texture, water capacity, and aeration for better root development (</w:t>
      </w:r>
      <w:proofErr w:type="spellStart"/>
      <w:r>
        <w:rPr>
          <w:rFonts w:ascii="Times New Roman" w:hAnsi="Times New Roman" w:cs="Times New Roman"/>
          <w:sz w:val="24"/>
          <w:szCs w:val="24"/>
        </w:rPr>
        <w:t>Lokanadhan</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2012). In spite of huge potential, it is being cultivated in limited area due to its low productivity levels and can be attributed mainly due to inadequate fertilization. Minimize the use of chemical fertilizers by addition of organic manure and bio-fertilizers of microbial origin (Gandhi </w:t>
      </w:r>
      <w:r>
        <w:rPr>
          <w:rFonts w:ascii="Times New Roman" w:hAnsi="Times New Roman" w:cs="Times New Roman"/>
          <w:i/>
          <w:sz w:val="24"/>
          <w:szCs w:val="24"/>
        </w:rPr>
        <w:t>et al.</w:t>
      </w:r>
      <w:r w:rsidR="004511EA">
        <w:rPr>
          <w:rFonts w:ascii="Times New Roman" w:hAnsi="Times New Roman" w:cs="Times New Roman"/>
          <w:i/>
          <w:sz w:val="24"/>
          <w:szCs w:val="24"/>
        </w:rPr>
        <w:t>,</w:t>
      </w:r>
      <w:r>
        <w:rPr>
          <w:rFonts w:ascii="Times New Roman" w:hAnsi="Times New Roman" w:cs="Times New Roman"/>
          <w:sz w:val="24"/>
          <w:szCs w:val="24"/>
        </w:rPr>
        <w:t xml:space="preserve"> 2010). Application of Organic manure like vermicompost showed an increased growth in terms of height and yield of plant, it could be a better alternative to in</w:t>
      </w:r>
      <w:r w:rsidR="004C0B85">
        <w:rPr>
          <w:rFonts w:ascii="Times New Roman" w:hAnsi="Times New Roman" w:cs="Times New Roman"/>
          <w:sz w:val="24"/>
          <w:szCs w:val="24"/>
        </w:rPr>
        <w:t xml:space="preserve">organic </w:t>
      </w:r>
      <w:proofErr w:type="gramStart"/>
      <w:r w:rsidR="004C0B85">
        <w:rPr>
          <w:rFonts w:ascii="Times New Roman" w:hAnsi="Times New Roman" w:cs="Times New Roman"/>
          <w:sz w:val="24"/>
          <w:szCs w:val="24"/>
        </w:rPr>
        <w:t>fertiliz</w:t>
      </w:r>
      <w:r w:rsidR="00E566BB">
        <w:rPr>
          <w:rFonts w:ascii="Times New Roman" w:hAnsi="Times New Roman" w:cs="Times New Roman"/>
          <w:sz w:val="24"/>
          <w:szCs w:val="24"/>
        </w:rPr>
        <w:t xml:space="preserve">ers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123DD346" w14:textId="77777777" w:rsidR="0049593C" w:rsidRPr="0090372F" w:rsidRDefault="00C208DC" w:rsidP="004511EA">
      <w:pPr>
        <w:rPr>
          <w:rFonts w:ascii="Times New Roman" w:hAnsi="Times New Roman" w:cs="Times New Roman"/>
          <w:b/>
          <w:sz w:val="24"/>
          <w:szCs w:val="24"/>
        </w:rPr>
      </w:pPr>
      <w:r w:rsidRPr="0090372F">
        <w:rPr>
          <w:rFonts w:ascii="Times New Roman" w:hAnsi="Times New Roman" w:cs="Times New Roman"/>
          <w:b/>
          <w:sz w:val="24"/>
          <w:szCs w:val="24"/>
        </w:rPr>
        <w:t>Materials and Methods</w:t>
      </w:r>
    </w:p>
    <w:p w14:paraId="68DEE0F8" w14:textId="77777777" w:rsidR="0090372F" w:rsidRDefault="0090372F" w:rsidP="0090372F">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lastRenderedPageBreak/>
        <w:t>The experiment was conducted in the field at Himalayan University</w:t>
      </w:r>
      <w:r w:rsidR="003F380A">
        <w:rPr>
          <w:rFonts w:ascii="Times New Roman" w:hAnsi="Times New Roman" w:cs="Times New Roman"/>
          <w:sz w:val="24"/>
          <w:szCs w:val="24"/>
        </w:rPr>
        <w:t xml:space="preserve">, </w:t>
      </w:r>
      <w:proofErr w:type="spellStart"/>
      <w:r w:rsidR="003F380A">
        <w:rPr>
          <w:rFonts w:ascii="Times New Roman" w:hAnsi="Times New Roman" w:cs="Times New Roman"/>
          <w:sz w:val="24"/>
          <w:szCs w:val="24"/>
        </w:rPr>
        <w:t>Jo</w:t>
      </w:r>
      <w:r>
        <w:rPr>
          <w:rFonts w:ascii="Times New Roman" w:hAnsi="Times New Roman" w:cs="Times New Roman"/>
          <w:sz w:val="24"/>
          <w:szCs w:val="24"/>
        </w:rPr>
        <w:t>llang</w:t>
      </w:r>
      <w:proofErr w:type="spellEnd"/>
      <w:r>
        <w:rPr>
          <w:rFonts w:ascii="Times New Roman" w:hAnsi="Times New Roman" w:cs="Times New Roman"/>
          <w:sz w:val="24"/>
          <w:szCs w:val="24"/>
        </w:rPr>
        <w:t xml:space="preserve"> Arunachal Pradesh during rabi season of the year 2020- 2021. Geographically, Arunachal Pradesh is situated in north eastern India in the Trans-Himalayan region between the latitude – 26</w:t>
      </w:r>
      <w:r>
        <w:rPr>
          <w:rFonts w:ascii="Times New Roman" w:hAnsi="Times New Roman" w:cs="Times New Roman"/>
          <w:sz w:val="24"/>
          <w:szCs w:val="24"/>
          <w:vertAlign w:val="superscript"/>
        </w:rPr>
        <w:t xml:space="preserve">0 </w:t>
      </w:r>
      <w:r>
        <w:rPr>
          <w:rFonts w:ascii="Times New Roman" w:hAnsi="Times New Roman" w:cs="Times New Roman"/>
          <w:sz w:val="24"/>
          <w:szCs w:val="24"/>
        </w:rPr>
        <w:t>28’N to 29</w:t>
      </w:r>
      <w:r>
        <w:rPr>
          <w:rFonts w:ascii="Times New Roman" w:hAnsi="Times New Roman" w:cs="Times New Roman"/>
          <w:sz w:val="24"/>
          <w:szCs w:val="24"/>
          <w:vertAlign w:val="superscript"/>
        </w:rPr>
        <w:t xml:space="preserve">0 </w:t>
      </w:r>
      <w:r>
        <w:rPr>
          <w:rFonts w:ascii="Times New Roman" w:hAnsi="Times New Roman" w:cs="Times New Roman"/>
          <w:sz w:val="24"/>
          <w:szCs w:val="24"/>
        </w:rPr>
        <w:t>33’N and longitude 91</w:t>
      </w:r>
      <w:r>
        <w:rPr>
          <w:rFonts w:ascii="Times New Roman" w:hAnsi="Times New Roman" w:cs="Times New Roman"/>
          <w:sz w:val="24"/>
          <w:szCs w:val="24"/>
          <w:vertAlign w:val="superscript"/>
        </w:rPr>
        <w:t xml:space="preserve">0 </w:t>
      </w:r>
      <w:r>
        <w:rPr>
          <w:rFonts w:ascii="Times New Roman" w:hAnsi="Times New Roman" w:cs="Times New Roman"/>
          <w:sz w:val="24"/>
          <w:szCs w:val="24"/>
        </w:rPr>
        <w:t>31’E to 97</w:t>
      </w:r>
      <w:r>
        <w:rPr>
          <w:rFonts w:ascii="Times New Roman" w:hAnsi="Times New Roman" w:cs="Times New Roman"/>
          <w:sz w:val="24"/>
          <w:szCs w:val="24"/>
          <w:vertAlign w:val="superscript"/>
        </w:rPr>
        <w:t>0</w:t>
      </w:r>
      <w:r>
        <w:rPr>
          <w:rFonts w:ascii="Times New Roman" w:hAnsi="Times New Roman" w:cs="Times New Roman"/>
          <w:sz w:val="24"/>
          <w:szCs w:val="24"/>
        </w:rPr>
        <w:t xml:space="preserve"> 30’E.</w:t>
      </w:r>
    </w:p>
    <w:p w14:paraId="4969814E" w14:textId="77777777" w:rsidR="0090372F" w:rsidRDefault="0090372F" w:rsidP="0090372F">
      <w:pPr>
        <w:spacing w:line="360" w:lineRule="auto"/>
        <w:ind w:firstLine="720"/>
        <w:jc w:val="both"/>
        <w:rPr>
          <w:rFonts w:ascii="Times New Roman" w:hAnsi="Times New Roman" w:cs="Times New Roman"/>
          <w:b/>
          <w:sz w:val="28"/>
          <w:szCs w:val="28"/>
        </w:rPr>
      </w:pPr>
      <w:r>
        <w:rPr>
          <w:rFonts w:ascii="Times New Roman" w:hAnsi="Times New Roman" w:cs="Times New Roman"/>
          <w:sz w:val="24"/>
          <w:szCs w:val="24"/>
        </w:rPr>
        <w:t xml:space="preserve">Itanagar is in northern hemisphere. The climate is warm and temperate in this region. In winter, there is less rainfall than summer. The climate here is classified as </w:t>
      </w:r>
      <w:proofErr w:type="spellStart"/>
      <w:r>
        <w:rPr>
          <w:rFonts w:ascii="Times New Roman" w:hAnsi="Times New Roman" w:cs="Times New Roman"/>
          <w:sz w:val="24"/>
          <w:szCs w:val="24"/>
        </w:rPr>
        <w:t>Cwa</w:t>
      </w:r>
      <w:proofErr w:type="spellEnd"/>
      <w:r>
        <w:rPr>
          <w:rFonts w:ascii="Times New Roman" w:hAnsi="Times New Roman" w:cs="Times New Roman"/>
          <w:sz w:val="24"/>
          <w:szCs w:val="24"/>
        </w:rPr>
        <w:t xml:space="preserve"> by th</w:t>
      </w:r>
      <w:r w:rsidR="003F380A">
        <w:rPr>
          <w:rFonts w:ascii="Times New Roman" w:hAnsi="Times New Roman" w:cs="Times New Roman"/>
          <w:sz w:val="24"/>
          <w:szCs w:val="24"/>
        </w:rPr>
        <w:t>e K</w:t>
      </w:r>
      <w:r>
        <w:rPr>
          <w:rFonts w:ascii="Times New Roman" w:hAnsi="Times New Roman" w:cs="Times New Roman"/>
          <w:sz w:val="24"/>
          <w:szCs w:val="24"/>
        </w:rPr>
        <w:t>oppen-Geiger system. The temperature here average between 20.8</w:t>
      </w:r>
      <w:r>
        <w:rPr>
          <w:rFonts w:ascii="Times New Roman" w:hAnsi="Times New Roman" w:cs="Times New Roman"/>
          <w:sz w:val="24"/>
          <w:szCs w:val="24"/>
          <w:vertAlign w:val="superscript"/>
        </w:rPr>
        <w:t>0</w:t>
      </w:r>
      <w:r>
        <w:rPr>
          <w:rFonts w:ascii="Times New Roman" w:hAnsi="Times New Roman" w:cs="Times New Roman"/>
          <w:sz w:val="24"/>
          <w:szCs w:val="24"/>
        </w:rPr>
        <w:t>F to 69.5</w:t>
      </w:r>
      <w:r>
        <w:rPr>
          <w:rFonts w:ascii="Times New Roman" w:hAnsi="Times New Roman" w:cs="Times New Roman"/>
          <w:sz w:val="24"/>
          <w:szCs w:val="24"/>
          <w:vertAlign w:val="superscript"/>
        </w:rPr>
        <w:t>0</w:t>
      </w:r>
      <w:r>
        <w:rPr>
          <w:rFonts w:ascii="Times New Roman" w:hAnsi="Times New Roman" w:cs="Times New Roman"/>
          <w:sz w:val="24"/>
          <w:szCs w:val="24"/>
        </w:rPr>
        <w:t>F. The annual rainfall is 2789 mm to 109.8 inch</w:t>
      </w:r>
    </w:p>
    <w:p w14:paraId="6F9266CC" w14:textId="77777777" w:rsidR="0090372F" w:rsidRDefault="0090372F" w:rsidP="0090372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experiment was laid out with Randomized Block Design (RBD) with four replications. The experiment plot will be first divided into four </w:t>
      </w:r>
      <w:proofErr w:type="gramStart"/>
      <w:r>
        <w:rPr>
          <w:rFonts w:ascii="Times New Roman" w:hAnsi="Times New Roman" w:cs="Times New Roman"/>
          <w:sz w:val="24"/>
          <w:szCs w:val="24"/>
        </w:rPr>
        <w:t>block</w:t>
      </w:r>
      <w:proofErr w:type="gramEnd"/>
      <w:r>
        <w:rPr>
          <w:rFonts w:ascii="Times New Roman" w:hAnsi="Times New Roman" w:cs="Times New Roman"/>
          <w:sz w:val="24"/>
          <w:szCs w:val="24"/>
        </w:rPr>
        <w:t xml:space="preserve"> consist of 6 units of plot.</w:t>
      </w:r>
    </w:p>
    <w:p w14:paraId="7B640F54" w14:textId="56F5C549" w:rsidR="009C7A88" w:rsidRDefault="009C7A88" w:rsidP="0090372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List 1: </w:t>
      </w:r>
      <w:r w:rsidRPr="009C7A88">
        <w:rPr>
          <w:rFonts w:ascii="Times New Roman" w:hAnsi="Times New Roman" w:cs="Times New Roman"/>
          <w:sz w:val="24"/>
          <w:szCs w:val="24"/>
        </w:rPr>
        <w:t>Treatments</w:t>
      </w:r>
      <w:r>
        <w:rPr>
          <w:rFonts w:ascii="Times New Roman" w:hAnsi="Times New Roman" w:cs="Times New Roman"/>
          <w:sz w:val="24"/>
          <w:szCs w:val="24"/>
        </w:rPr>
        <w:t xml:space="preserve"> details </w:t>
      </w:r>
    </w:p>
    <w:tbl>
      <w:tblPr>
        <w:tblStyle w:val="TableGrid"/>
        <w:tblW w:w="0" w:type="auto"/>
        <w:tblInd w:w="754" w:type="dxa"/>
        <w:tblLook w:val="04A0" w:firstRow="1" w:lastRow="0" w:firstColumn="1" w:lastColumn="0" w:noHBand="0" w:noVBand="1"/>
      </w:tblPr>
      <w:tblGrid>
        <w:gridCol w:w="2007"/>
        <w:gridCol w:w="749"/>
        <w:gridCol w:w="5732"/>
      </w:tblGrid>
      <w:tr w:rsidR="0090372F" w14:paraId="1F9FDA7C" w14:textId="77777777" w:rsidTr="0090372F">
        <w:trPr>
          <w:trHeight w:val="134"/>
        </w:trPr>
        <w:tc>
          <w:tcPr>
            <w:tcW w:w="2007" w:type="dxa"/>
            <w:tcBorders>
              <w:top w:val="single" w:sz="4" w:space="0" w:color="auto"/>
              <w:left w:val="single" w:sz="4" w:space="0" w:color="auto"/>
              <w:bottom w:val="single" w:sz="4" w:space="0" w:color="auto"/>
              <w:right w:val="single" w:sz="4" w:space="0" w:color="auto"/>
            </w:tcBorders>
            <w:hideMark/>
          </w:tcPr>
          <w:p w14:paraId="5E7E9BAA" w14:textId="77777777" w:rsidR="0090372F" w:rsidRDefault="0090372F">
            <w:pPr>
              <w:spacing w:after="200" w:line="276" w:lineRule="auto"/>
              <w:ind w:left="108"/>
              <w:jc w:val="center"/>
              <w:rPr>
                <w:rFonts w:ascii="Times New Roman" w:hAnsi="Times New Roman" w:cs="Times New Roman"/>
                <w:b/>
                <w:sz w:val="24"/>
                <w:szCs w:val="24"/>
              </w:rPr>
            </w:pPr>
            <w:r>
              <w:rPr>
                <w:rFonts w:ascii="Times New Roman" w:hAnsi="Times New Roman" w:cs="Times New Roman"/>
                <w:b/>
                <w:sz w:val="24"/>
                <w:szCs w:val="24"/>
              </w:rPr>
              <w:t>Treatment</w:t>
            </w:r>
            <w:r w:rsidR="001E35C3">
              <w:rPr>
                <w:rFonts w:ascii="Times New Roman" w:hAnsi="Times New Roman" w:cs="Times New Roman"/>
                <w:b/>
                <w:sz w:val="24"/>
                <w:szCs w:val="24"/>
              </w:rPr>
              <w:t>s</w:t>
            </w:r>
          </w:p>
        </w:tc>
        <w:tc>
          <w:tcPr>
            <w:tcW w:w="749" w:type="dxa"/>
            <w:tcBorders>
              <w:top w:val="single" w:sz="4" w:space="0" w:color="auto"/>
              <w:left w:val="single" w:sz="4" w:space="0" w:color="auto"/>
              <w:bottom w:val="single" w:sz="4" w:space="0" w:color="auto"/>
              <w:right w:val="single" w:sz="4" w:space="0" w:color="auto"/>
            </w:tcBorders>
            <w:hideMark/>
          </w:tcPr>
          <w:p w14:paraId="3A26B6D4" w14:textId="77777777" w:rsidR="0090372F" w:rsidRDefault="0090372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732" w:type="dxa"/>
            <w:tcBorders>
              <w:top w:val="single" w:sz="4" w:space="0" w:color="auto"/>
              <w:left w:val="single" w:sz="4" w:space="0" w:color="auto"/>
              <w:bottom w:val="single" w:sz="4" w:space="0" w:color="auto"/>
              <w:right w:val="single" w:sz="4" w:space="0" w:color="auto"/>
            </w:tcBorders>
            <w:hideMark/>
          </w:tcPr>
          <w:p w14:paraId="7A40B655" w14:textId="77777777" w:rsidR="0090372F" w:rsidRDefault="0090372F">
            <w:pPr>
              <w:spacing w:after="200" w:line="276" w:lineRule="auto"/>
              <w:ind w:left="708"/>
              <w:jc w:val="center"/>
              <w:rPr>
                <w:rFonts w:ascii="Times New Roman" w:hAnsi="Times New Roman" w:cs="Times New Roman"/>
                <w:b/>
                <w:sz w:val="24"/>
                <w:szCs w:val="24"/>
              </w:rPr>
            </w:pPr>
            <w:r>
              <w:rPr>
                <w:rFonts w:ascii="Times New Roman" w:hAnsi="Times New Roman" w:cs="Times New Roman"/>
                <w:b/>
                <w:sz w:val="24"/>
                <w:szCs w:val="24"/>
              </w:rPr>
              <w:t>Treatment</w:t>
            </w:r>
            <w:r w:rsidR="001E35C3">
              <w:rPr>
                <w:rFonts w:ascii="Times New Roman" w:hAnsi="Times New Roman" w:cs="Times New Roman"/>
                <w:b/>
                <w:sz w:val="24"/>
                <w:szCs w:val="24"/>
              </w:rPr>
              <w:t>s</w:t>
            </w:r>
            <w:r>
              <w:rPr>
                <w:rFonts w:ascii="Times New Roman" w:hAnsi="Times New Roman" w:cs="Times New Roman"/>
                <w:b/>
                <w:sz w:val="24"/>
                <w:szCs w:val="24"/>
              </w:rPr>
              <w:t xml:space="preserve"> combination</w:t>
            </w:r>
          </w:p>
        </w:tc>
      </w:tr>
      <w:tr w:rsidR="0090372F" w14:paraId="76613317" w14:textId="77777777" w:rsidTr="0090372F">
        <w:trPr>
          <w:trHeight w:val="95"/>
        </w:trPr>
        <w:tc>
          <w:tcPr>
            <w:tcW w:w="2007" w:type="dxa"/>
            <w:tcBorders>
              <w:top w:val="single" w:sz="4" w:space="0" w:color="auto"/>
              <w:left w:val="single" w:sz="4" w:space="0" w:color="auto"/>
              <w:bottom w:val="single" w:sz="4" w:space="0" w:color="auto"/>
              <w:right w:val="single" w:sz="4" w:space="0" w:color="auto"/>
            </w:tcBorders>
            <w:hideMark/>
          </w:tcPr>
          <w:p w14:paraId="528D8769" w14:textId="77777777" w:rsidR="0090372F" w:rsidRDefault="0090372F">
            <w:pPr>
              <w:spacing w:after="200" w:line="276" w:lineRule="auto"/>
              <w:ind w:left="108"/>
              <w:jc w:val="center"/>
              <w:rPr>
                <w:rFonts w:ascii="Times New Roman" w:hAnsi="Times New Roman" w:cs="Times New Roman"/>
                <w:sz w:val="24"/>
                <w:szCs w:val="24"/>
              </w:rPr>
            </w:pPr>
            <w:r>
              <w:rPr>
                <w:rFonts w:ascii="Times New Roman" w:hAnsi="Times New Roman" w:cs="Times New Roman"/>
                <w:sz w:val="24"/>
                <w:szCs w:val="24"/>
              </w:rPr>
              <w:t>T</w:t>
            </w:r>
            <w:r>
              <w:rPr>
                <w:rFonts w:asciiTheme="minorEastAsia" w:hAnsiTheme="minorEastAsia" w:cstheme="minorEastAsia"/>
                <w:sz w:val="24"/>
                <w:szCs w:val="24"/>
              </w:rPr>
              <w:t>₁</w:t>
            </w:r>
            <w:r>
              <w:rPr>
                <w:rFonts w:ascii="Times New Roman" w:hAnsi="Times New Roman" w:cs="Times New Roman"/>
                <w:sz w:val="24"/>
                <w:szCs w:val="24"/>
              </w:rPr>
              <w:t>(V</w:t>
            </w:r>
            <w:r>
              <w:rPr>
                <w:rFonts w:asciiTheme="minorEastAsia" w:hAnsiTheme="minorEastAsia" w:cstheme="minorEastAsia"/>
                <w:sz w:val="24"/>
                <w:szCs w:val="24"/>
              </w:rPr>
              <w:t>₀</w:t>
            </w:r>
            <w:r>
              <w:rPr>
                <w:rFonts w:ascii="Times New Roman" w:hAnsi="Times New Roman" w:cs="Times New Roman"/>
                <w:sz w:val="24"/>
                <w:szCs w:val="24"/>
              </w:rPr>
              <w:t>N</w:t>
            </w:r>
            <w:r>
              <w:rPr>
                <w:rFonts w:asciiTheme="minorEastAsia" w:hAnsiTheme="minorEastAsia" w:cstheme="minorEastAsia"/>
                <w:sz w:val="24"/>
                <w:szCs w:val="24"/>
              </w:rPr>
              <w:t>₀</w:t>
            </w:r>
            <w:r>
              <w:rPr>
                <w:rFonts w:ascii="Times New Roman" w:hAnsi="Times New Roman" w:cs="Times New Roman"/>
                <w:sz w:val="24"/>
                <w:szCs w:val="24"/>
              </w:rPr>
              <w:t>SSP</w:t>
            </w:r>
            <w:r>
              <w:rPr>
                <w:rFonts w:asciiTheme="minorEastAsia" w:hAnsiTheme="minorEastAsia" w:cstheme="minorEastAsia"/>
                <w:sz w:val="24"/>
                <w:szCs w:val="24"/>
              </w:rPr>
              <w:t>₀</w:t>
            </w:r>
            <w:r>
              <w:rPr>
                <w:rFonts w:ascii="Times New Roman" w:hAnsi="Times New Roman" w:cs="Times New Roman"/>
                <w:sz w:val="24"/>
                <w:szCs w:val="24"/>
              </w:rPr>
              <w:t>)</w:t>
            </w:r>
          </w:p>
        </w:tc>
        <w:tc>
          <w:tcPr>
            <w:tcW w:w="749" w:type="dxa"/>
            <w:tcBorders>
              <w:top w:val="single" w:sz="4" w:space="0" w:color="auto"/>
              <w:left w:val="single" w:sz="4" w:space="0" w:color="auto"/>
              <w:bottom w:val="single" w:sz="4" w:space="0" w:color="auto"/>
              <w:right w:val="single" w:sz="4" w:space="0" w:color="auto"/>
            </w:tcBorders>
            <w:hideMark/>
          </w:tcPr>
          <w:p w14:paraId="1A90A21C" w14:textId="77777777" w:rsidR="0090372F" w:rsidRDefault="0090372F">
            <w:pPr>
              <w:spacing w:after="200" w:line="276" w:lineRule="auto"/>
              <w:ind w:left="108"/>
              <w:jc w:val="center"/>
              <w:rPr>
                <w:rFonts w:ascii="Times New Roman" w:hAnsi="Times New Roman" w:cs="Times New Roman"/>
                <w:sz w:val="24"/>
                <w:szCs w:val="24"/>
              </w:rPr>
            </w:pPr>
            <w:r>
              <w:rPr>
                <w:rFonts w:ascii="Times New Roman" w:hAnsi="Times New Roman" w:cs="Times New Roman"/>
                <w:sz w:val="24"/>
                <w:szCs w:val="24"/>
              </w:rPr>
              <w:t>0</w:t>
            </w:r>
          </w:p>
        </w:tc>
        <w:tc>
          <w:tcPr>
            <w:tcW w:w="5732" w:type="dxa"/>
            <w:tcBorders>
              <w:top w:val="single" w:sz="4" w:space="0" w:color="auto"/>
              <w:left w:val="single" w:sz="4" w:space="0" w:color="auto"/>
              <w:bottom w:val="single" w:sz="4" w:space="0" w:color="auto"/>
              <w:right w:val="single" w:sz="4" w:space="0" w:color="auto"/>
            </w:tcBorders>
            <w:hideMark/>
          </w:tcPr>
          <w:p w14:paraId="39A7D348" w14:textId="77777777" w:rsidR="0090372F" w:rsidRDefault="001E35C3">
            <w:pPr>
              <w:spacing w:after="200" w:line="276" w:lineRule="auto"/>
              <w:ind w:left="708"/>
              <w:jc w:val="center"/>
              <w:rPr>
                <w:rFonts w:ascii="Times New Roman" w:hAnsi="Times New Roman" w:cs="Times New Roman"/>
                <w:sz w:val="24"/>
                <w:szCs w:val="24"/>
              </w:rPr>
            </w:pPr>
            <w:r>
              <w:rPr>
                <w:rFonts w:ascii="Times New Roman" w:hAnsi="Times New Roman" w:cs="Times New Roman"/>
                <w:sz w:val="24"/>
                <w:szCs w:val="24"/>
              </w:rPr>
              <w:t>0%(Vermicompost)+ 0%(</w:t>
            </w:r>
            <w:proofErr w:type="spellStart"/>
            <w:r>
              <w:rPr>
                <w:rFonts w:ascii="Times New Roman" w:hAnsi="Times New Roman" w:cs="Times New Roman"/>
                <w:sz w:val="24"/>
                <w:szCs w:val="24"/>
              </w:rPr>
              <w:t>N</w:t>
            </w:r>
            <w:r w:rsidR="0090372F">
              <w:rPr>
                <w:rFonts w:ascii="Times New Roman" w:hAnsi="Times New Roman" w:cs="Times New Roman"/>
                <w:sz w:val="24"/>
                <w:szCs w:val="24"/>
              </w:rPr>
              <w:t>eemcake</w:t>
            </w:r>
            <w:proofErr w:type="spellEnd"/>
            <w:r w:rsidR="0090372F">
              <w:rPr>
                <w:rFonts w:ascii="Times New Roman" w:hAnsi="Times New Roman" w:cs="Times New Roman"/>
                <w:sz w:val="24"/>
                <w:szCs w:val="24"/>
              </w:rPr>
              <w:t>)+ 0%(SSP)</w:t>
            </w:r>
          </w:p>
        </w:tc>
      </w:tr>
      <w:tr w:rsidR="0090372F" w14:paraId="5E292D10" w14:textId="77777777" w:rsidTr="0090372F">
        <w:trPr>
          <w:trHeight w:val="154"/>
        </w:trPr>
        <w:tc>
          <w:tcPr>
            <w:tcW w:w="2007" w:type="dxa"/>
            <w:tcBorders>
              <w:top w:val="single" w:sz="4" w:space="0" w:color="auto"/>
              <w:left w:val="single" w:sz="4" w:space="0" w:color="auto"/>
              <w:bottom w:val="single" w:sz="4" w:space="0" w:color="auto"/>
              <w:right w:val="single" w:sz="4" w:space="0" w:color="auto"/>
            </w:tcBorders>
            <w:hideMark/>
          </w:tcPr>
          <w:p w14:paraId="09F1F391" w14:textId="77777777" w:rsidR="0090372F" w:rsidRDefault="0090372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T</w:t>
            </w:r>
            <w:r>
              <w:rPr>
                <w:rFonts w:asciiTheme="minorEastAsia" w:hAnsiTheme="minorEastAsia" w:cstheme="minorEastAsia"/>
                <w:sz w:val="24"/>
                <w:szCs w:val="24"/>
              </w:rPr>
              <w:t>₂</w:t>
            </w:r>
            <w:r>
              <w:rPr>
                <w:rFonts w:ascii="Times New Roman" w:hAnsi="Times New Roman" w:cs="Times New Roman"/>
                <w:sz w:val="24"/>
                <w:szCs w:val="24"/>
              </w:rPr>
              <w:t>(V</w:t>
            </w:r>
            <w:r>
              <w:rPr>
                <w:rFonts w:asciiTheme="minorEastAsia" w:hAnsiTheme="minorEastAsia" w:cstheme="minorEastAsia"/>
                <w:sz w:val="24"/>
                <w:szCs w:val="24"/>
              </w:rPr>
              <w:t>₁</w:t>
            </w:r>
            <w:r>
              <w:rPr>
                <w:rFonts w:ascii="Times New Roman" w:hAnsi="Times New Roman" w:cs="Times New Roman"/>
                <w:sz w:val="24"/>
                <w:szCs w:val="24"/>
              </w:rPr>
              <w:t>N</w:t>
            </w:r>
            <w:r>
              <w:rPr>
                <w:rFonts w:asciiTheme="minorEastAsia" w:hAnsiTheme="minorEastAsia" w:cstheme="minorEastAsia"/>
                <w:sz w:val="24"/>
                <w:szCs w:val="24"/>
              </w:rPr>
              <w:t>₂</w:t>
            </w:r>
            <w:r>
              <w:rPr>
                <w:rFonts w:ascii="Times New Roman" w:hAnsi="Times New Roman" w:cs="Times New Roman"/>
                <w:sz w:val="24"/>
                <w:szCs w:val="24"/>
              </w:rPr>
              <w:t>SSP</w:t>
            </w:r>
            <w:r>
              <w:rPr>
                <w:rFonts w:asciiTheme="minorEastAsia" w:hAnsiTheme="minorEastAsia" w:cstheme="minorEastAsia"/>
                <w:sz w:val="24"/>
                <w:szCs w:val="24"/>
              </w:rPr>
              <w:t>₀</w:t>
            </w:r>
            <w:r>
              <w:rPr>
                <w:rFonts w:ascii="Times New Roman" w:hAnsi="Times New Roman" w:cs="Times New Roman"/>
                <w:sz w:val="24"/>
                <w:szCs w:val="24"/>
              </w:rPr>
              <w:t>)</w:t>
            </w:r>
          </w:p>
        </w:tc>
        <w:tc>
          <w:tcPr>
            <w:tcW w:w="749" w:type="dxa"/>
            <w:tcBorders>
              <w:top w:val="single" w:sz="4" w:space="0" w:color="auto"/>
              <w:left w:val="single" w:sz="4" w:space="0" w:color="auto"/>
              <w:bottom w:val="single" w:sz="4" w:space="0" w:color="auto"/>
              <w:right w:val="single" w:sz="4" w:space="0" w:color="auto"/>
            </w:tcBorders>
            <w:hideMark/>
          </w:tcPr>
          <w:p w14:paraId="2219BF0B" w14:textId="77777777" w:rsidR="0090372F" w:rsidRDefault="0090372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732" w:type="dxa"/>
            <w:tcBorders>
              <w:top w:val="single" w:sz="4" w:space="0" w:color="auto"/>
              <w:left w:val="single" w:sz="4" w:space="0" w:color="auto"/>
              <w:bottom w:val="single" w:sz="4" w:space="0" w:color="auto"/>
              <w:right w:val="single" w:sz="4" w:space="0" w:color="auto"/>
            </w:tcBorders>
            <w:hideMark/>
          </w:tcPr>
          <w:p w14:paraId="50C2D9C5" w14:textId="77777777" w:rsidR="0090372F" w:rsidRDefault="001E35C3">
            <w:pPr>
              <w:spacing w:after="200" w:line="276" w:lineRule="auto"/>
              <w:ind w:left="549"/>
              <w:jc w:val="center"/>
              <w:rPr>
                <w:rFonts w:ascii="Times New Roman" w:hAnsi="Times New Roman" w:cs="Times New Roman"/>
                <w:sz w:val="24"/>
                <w:szCs w:val="24"/>
              </w:rPr>
            </w:pPr>
            <w:r>
              <w:rPr>
                <w:rFonts w:ascii="Times New Roman" w:hAnsi="Times New Roman" w:cs="Times New Roman"/>
                <w:sz w:val="24"/>
                <w:szCs w:val="24"/>
              </w:rPr>
              <w:t>50%(Vermicompost) +50%(</w:t>
            </w:r>
            <w:proofErr w:type="spellStart"/>
            <w:r>
              <w:rPr>
                <w:rFonts w:ascii="Times New Roman" w:hAnsi="Times New Roman" w:cs="Times New Roman"/>
                <w:sz w:val="24"/>
                <w:szCs w:val="24"/>
              </w:rPr>
              <w:t>N</w:t>
            </w:r>
            <w:r w:rsidR="0090372F">
              <w:rPr>
                <w:rFonts w:ascii="Times New Roman" w:hAnsi="Times New Roman" w:cs="Times New Roman"/>
                <w:sz w:val="24"/>
                <w:szCs w:val="24"/>
              </w:rPr>
              <w:t>eemcake</w:t>
            </w:r>
            <w:proofErr w:type="spellEnd"/>
            <w:r w:rsidR="0090372F">
              <w:rPr>
                <w:rFonts w:ascii="Times New Roman" w:hAnsi="Times New Roman" w:cs="Times New Roman"/>
                <w:sz w:val="24"/>
                <w:szCs w:val="24"/>
              </w:rPr>
              <w:t>) +0%(SSP)</w:t>
            </w:r>
          </w:p>
        </w:tc>
      </w:tr>
      <w:tr w:rsidR="0090372F" w14:paraId="0B7E5D51" w14:textId="77777777" w:rsidTr="0090372F">
        <w:trPr>
          <w:trHeight w:val="150"/>
        </w:trPr>
        <w:tc>
          <w:tcPr>
            <w:tcW w:w="2007" w:type="dxa"/>
            <w:tcBorders>
              <w:top w:val="single" w:sz="4" w:space="0" w:color="auto"/>
              <w:left w:val="single" w:sz="4" w:space="0" w:color="auto"/>
              <w:bottom w:val="single" w:sz="4" w:space="0" w:color="auto"/>
              <w:right w:val="single" w:sz="4" w:space="0" w:color="auto"/>
            </w:tcBorders>
            <w:hideMark/>
          </w:tcPr>
          <w:p w14:paraId="6CB29820" w14:textId="77777777" w:rsidR="0090372F" w:rsidRDefault="0090372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T</w:t>
            </w:r>
            <w:r>
              <w:rPr>
                <w:rFonts w:asciiTheme="minorEastAsia" w:hAnsiTheme="minorEastAsia" w:cstheme="minorEastAsia"/>
                <w:sz w:val="24"/>
                <w:szCs w:val="24"/>
              </w:rPr>
              <w:t>₃</w:t>
            </w:r>
            <w:r>
              <w:rPr>
                <w:rFonts w:ascii="Times New Roman" w:hAnsi="Times New Roman" w:cs="Times New Roman"/>
                <w:sz w:val="24"/>
                <w:szCs w:val="24"/>
              </w:rPr>
              <w:t>(V₂N₂SSP₃)</w:t>
            </w:r>
          </w:p>
        </w:tc>
        <w:tc>
          <w:tcPr>
            <w:tcW w:w="749" w:type="dxa"/>
            <w:tcBorders>
              <w:top w:val="single" w:sz="4" w:space="0" w:color="auto"/>
              <w:left w:val="single" w:sz="4" w:space="0" w:color="auto"/>
              <w:bottom w:val="single" w:sz="4" w:space="0" w:color="auto"/>
              <w:right w:val="single" w:sz="4" w:space="0" w:color="auto"/>
            </w:tcBorders>
            <w:hideMark/>
          </w:tcPr>
          <w:p w14:paraId="1A82F13F" w14:textId="77777777" w:rsidR="0090372F" w:rsidRDefault="0090372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5732" w:type="dxa"/>
            <w:tcBorders>
              <w:top w:val="single" w:sz="4" w:space="0" w:color="auto"/>
              <w:left w:val="single" w:sz="4" w:space="0" w:color="auto"/>
              <w:bottom w:val="single" w:sz="4" w:space="0" w:color="auto"/>
              <w:right w:val="single" w:sz="4" w:space="0" w:color="auto"/>
            </w:tcBorders>
            <w:hideMark/>
          </w:tcPr>
          <w:p w14:paraId="2C6DCDD6" w14:textId="77777777" w:rsidR="0090372F" w:rsidRDefault="001E35C3" w:rsidP="001E35C3">
            <w:pPr>
              <w:spacing w:after="200" w:line="276" w:lineRule="auto"/>
              <w:rPr>
                <w:rFonts w:ascii="Times New Roman" w:hAnsi="Times New Roman" w:cs="Times New Roman"/>
                <w:sz w:val="24"/>
                <w:szCs w:val="24"/>
              </w:rPr>
            </w:pPr>
            <w:r>
              <w:rPr>
                <w:rFonts w:ascii="Times New Roman" w:hAnsi="Times New Roman" w:cs="Times New Roman"/>
                <w:sz w:val="24"/>
                <w:szCs w:val="24"/>
              </w:rPr>
              <w:t>35%(Vermicompost) +35%(</w:t>
            </w:r>
            <w:proofErr w:type="spellStart"/>
            <w:r>
              <w:rPr>
                <w:rFonts w:ascii="Times New Roman" w:hAnsi="Times New Roman" w:cs="Times New Roman"/>
                <w:sz w:val="24"/>
                <w:szCs w:val="24"/>
              </w:rPr>
              <w:t>N</w:t>
            </w:r>
            <w:r w:rsidR="0090372F">
              <w:rPr>
                <w:rFonts w:ascii="Times New Roman" w:hAnsi="Times New Roman" w:cs="Times New Roman"/>
                <w:sz w:val="24"/>
                <w:szCs w:val="24"/>
              </w:rPr>
              <w:t>eemcake</w:t>
            </w:r>
            <w:proofErr w:type="spellEnd"/>
            <w:r w:rsidR="0090372F">
              <w:rPr>
                <w:rFonts w:ascii="Times New Roman" w:hAnsi="Times New Roman" w:cs="Times New Roman"/>
                <w:sz w:val="24"/>
                <w:szCs w:val="24"/>
              </w:rPr>
              <w:t>)+50%(SSP)</w:t>
            </w:r>
          </w:p>
        </w:tc>
      </w:tr>
      <w:tr w:rsidR="0090372F" w14:paraId="2F2AC48D" w14:textId="77777777" w:rsidTr="0090372F">
        <w:trPr>
          <w:trHeight w:val="154"/>
        </w:trPr>
        <w:tc>
          <w:tcPr>
            <w:tcW w:w="2007" w:type="dxa"/>
            <w:tcBorders>
              <w:top w:val="single" w:sz="4" w:space="0" w:color="auto"/>
              <w:left w:val="single" w:sz="4" w:space="0" w:color="auto"/>
              <w:bottom w:val="single" w:sz="4" w:space="0" w:color="auto"/>
              <w:right w:val="single" w:sz="4" w:space="0" w:color="auto"/>
            </w:tcBorders>
            <w:hideMark/>
          </w:tcPr>
          <w:p w14:paraId="09CEA659" w14:textId="77777777" w:rsidR="0090372F" w:rsidRDefault="0090372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T</w:t>
            </w:r>
            <w:r>
              <w:rPr>
                <w:rFonts w:asciiTheme="minorEastAsia" w:hAnsiTheme="minorEastAsia" w:cstheme="minorEastAsia"/>
                <w:sz w:val="24"/>
                <w:szCs w:val="24"/>
              </w:rPr>
              <w:t>₄</w:t>
            </w:r>
            <w:r>
              <w:rPr>
                <w:rFonts w:ascii="Times New Roman" w:hAnsi="Times New Roman" w:cs="Times New Roman"/>
                <w:sz w:val="24"/>
                <w:szCs w:val="24"/>
              </w:rPr>
              <w:t>(V₁N₁SSP₂)</w:t>
            </w:r>
          </w:p>
        </w:tc>
        <w:tc>
          <w:tcPr>
            <w:tcW w:w="749" w:type="dxa"/>
            <w:tcBorders>
              <w:top w:val="single" w:sz="4" w:space="0" w:color="auto"/>
              <w:left w:val="single" w:sz="4" w:space="0" w:color="auto"/>
              <w:bottom w:val="single" w:sz="4" w:space="0" w:color="auto"/>
              <w:right w:val="single" w:sz="4" w:space="0" w:color="auto"/>
            </w:tcBorders>
            <w:hideMark/>
          </w:tcPr>
          <w:p w14:paraId="57D06777" w14:textId="77777777" w:rsidR="0090372F" w:rsidRDefault="0090372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5732" w:type="dxa"/>
            <w:tcBorders>
              <w:top w:val="single" w:sz="4" w:space="0" w:color="auto"/>
              <w:left w:val="single" w:sz="4" w:space="0" w:color="auto"/>
              <w:bottom w:val="single" w:sz="4" w:space="0" w:color="auto"/>
              <w:right w:val="single" w:sz="4" w:space="0" w:color="auto"/>
            </w:tcBorders>
            <w:hideMark/>
          </w:tcPr>
          <w:p w14:paraId="711E36D7" w14:textId="77777777" w:rsidR="0090372F" w:rsidRDefault="001E35C3">
            <w:pPr>
              <w:spacing w:after="200" w:line="276" w:lineRule="auto"/>
              <w:ind w:left="612"/>
              <w:jc w:val="center"/>
              <w:rPr>
                <w:rFonts w:ascii="Times New Roman" w:hAnsi="Times New Roman" w:cs="Times New Roman"/>
                <w:sz w:val="24"/>
                <w:szCs w:val="24"/>
              </w:rPr>
            </w:pPr>
            <w:r>
              <w:rPr>
                <w:rFonts w:ascii="Times New Roman" w:hAnsi="Times New Roman" w:cs="Times New Roman"/>
                <w:sz w:val="24"/>
                <w:szCs w:val="24"/>
              </w:rPr>
              <w:t>25%(Vermicompost) +25(</w:t>
            </w:r>
            <w:proofErr w:type="spellStart"/>
            <w:r>
              <w:rPr>
                <w:rFonts w:ascii="Times New Roman" w:hAnsi="Times New Roman" w:cs="Times New Roman"/>
                <w:sz w:val="24"/>
                <w:szCs w:val="24"/>
              </w:rPr>
              <w:t>N</w:t>
            </w:r>
            <w:r w:rsidR="0090372F">
              <w:rPr>
                <w:rFonts w:ascii="Times New Roman" w:hAnsi="Times New Roman" w:cs="Times New Roman"/>
                <w:sz w:val="24"/>
                <w:szCs w:val="24"/>
              </w:rPr>
              <w:t>eemcake</w:t>
            </w:r>
            <w:proofErr w:type="spellEnd"/>
            <w:r w:rsidR="0090372F">
              <w:rPr>
                <w:rFonts w:ascii="Times New Roman" w:hAnsi="Times New Roman" w:cs="Times New Roman"/>
                <w:sz w:val="24"/>
                <w:szCs w:val="24"/>
              </w:rPr>
              <w:t>)+ 50%(SSP)</w:t>
            </w:r>
          </w:p>
        </w:tc>
      </w:tr>
      <w:tr w:rsidR="0090372F" w14:paraId="1B984C26" w14:textId="77777777" w:rsidTr="0090372F">
        <w:trPr>
          <w:trHeight w:val="150"/>
        </w:trPr>
        <w:tc>
          <w:tcPr>
            <w:tcW w:w="2007" w:type="dxa"/>
            <w:tcBorders>
              <w:top w:val="single" w:sz="4" w:space="0" w:color="auto"/>
              <w:left w:val="single" w:sz="4" w:space="0" w:color="auto"/>
              <w:bottom w:val="single" w:sz="4" w:space="0" w:color="auto"/>
              <w:right w:val="single" w:sz="4" w:space="0" w:color="auto"/>
            </w:tcBorders>
            <w:hideMark/>
          </w:tcPr>
          <w:p w14:paraId="16C3252D" w14:textId="77777777" w:rsidR="0090372F" w:rsidRDefault="0090372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T</w:t>
            </w:r>
            <w:r>
              <w:rPr>
                <w:rFonts w:asciiTheme="minorEastAsia" w:hAnsiTheme="minorEastAsia" w:cstheme="minorEastAsia"/>
                <w:sz w:val="24"/>
                <w:szCs w:val="24"/>
              </w:rPr>
              <w:t>₅</w:t>
            </w:r>
            <w:r>
              <w:rPr>
                <w:rFonts w:ascii="Times New Roman" w:hAnsi="Times New Roman" w:cs="Times New Roman"/>
                <w:sz w:val="24"/>
                <w:szCs w:val="24"/>
              </w:rPr>
              <w:t>(V₁N₁SSP₃)</w:t>
            </w:r>
          </w:p>
        </w:tc>
        <w:tc>
          <w:tcPr>
            <w:tcW w:w="749" w:type="dxa"/>
            <w:tcBorders>
              <w:top w:val="single" w:sz="4" w:space="0" w:color="auto"/>
              <w:left w:val="single" w:sz="4" w:space="0" w:color="auto"/>
              <w:bottom w:val="single" w:sz="4" w:space="0" w:color="auto"/>
              <w:right w:val="single" w:sz="4" w:space="0" w:color="auto"/>
            </w:tcBorders>
            <w:hideMark/>
          </w:tcPr>
          <w:p w14:paraId="5775DB8E" w14:textId="77777777" w:rsidR="0090372F" w:rsidRDefault="0090372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732" w:type="dxa"/>
            <w:tcBorders>
              <w:top w:val="single" w:sz="4" w:space="0" w:color="auto"/>
              <w:left w:val="single" w:sz="4" w:space="0" w:color="auto"/>
              <w:bottom w:val="single" w:sz="4" w:space="0" w:color="auto"/>
              <w:right w:val="single" w:sz="4" w:space="0" w:color="auto"/>
            </w:tcBorders>
            <w:hideMark/>
          </w:tcPr>
          <w:p w14:paraId="5F74B6DE" w14:textId="77777777" w:rsidR="0090372F" w:rsidRDefault="001E35C3" w:rsidP="001E35C3">
            <w:pPr>
              <w:spacing w:after="200" w:line="276" w:lineRule="auto"/>
              <w:rPr>
                <w:rFonts w:ascii="Times New Roman" w:hAnsi="Times New Roman" w:cs="Times New Roman"/>
                <w:sz w:val="24"/>
                <w:szCs w:val="24"/>
              </w:rPr>
            </w:pPr>
            <w:r>
              <w:rPr>
                <w:rFonts w:ascii="Times New Roman" w:hAnsi="Times New Roman" w:cs="Times New Roman"/>
                <w:sz w:val="24"/>
                <w:szCs w:val="24"/>
              </w:rPr>
              <w:t>15%(Vermicompost) +15%(</w:t>
            </w:r>
            <w:proofErr w:type="spellStart"/>
            <w:r>
              <w:rPr>
                <w:rFonts w:ascii="Times New Roman" w:hAnsi="Times New Roman" w:cs="Times New Roman"/>
                <w:sz w:val="24"/>
                <w:szCs w:val="24"/>
              </w:rPr>
              <w:t>N</w:t>
            </w:r>
            <w:r w:rsidR="0090372F">
              <w:rPr>
                <w:rFonts w:ascii="Times New Roman" w:hAnsi="Times New Roman" w:cs="Times New Roman"/>
                <w:sz w:val="24"/>
                <w:szCs w:val="24"/>
              </w:rPr>
              <w:t>eemcake</w:t>
            </w:r>
            <w:proofErr w:type="spellEnd"/>
            <w:r w:rsidR="0090372F">
              <w:rPr>
                <w:rFonts w:ascii="Times New Roman" w:hAnsi="Times New Roman" w:cs="Times New Roman"/>
                <w:sz w:val="24"/>
                <w:szCs w:val="24"/>
              </w:rPr>
              <w:t>)+ 70%(SSP)</w:t>
            </w:r>
          </w:p>
        </w:tc>
      </w:tr>
      <w:tr w:rsidR="0090372F" w14:paraId="5763CFF1" w14:textId="77777777" w:rsidTr="0090372F">
        <w:trPr>
          <w:trHeight w:val="154"/>
        </w:trPr>
        <w:tc>
          <w:tcPr>
            <w:tcW w:w="2007" w:type="dxa"/>
            <w:tcBorders>
              <w:top w:val="single" w:sz="4" w:space="0" w:color="auto"/>
              <w:left w:val="single" w:sz="4" w:space="0" w:color="auto"/>
              <w:bottom w:val="single" w:sz="4" w:space="0" w:color="auto"/>
              <w:right w:val="single" w:sz="4" w:space="0" w:color="auto"/>
            </w:tcBorders>
            <w:hideMark/>
          </w:tcPr>
          <w:p w14:paraId="3CAE1E0E" w14:textId="77777777" w:rsidR="0090372F" w:rsidRDefault="0090372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T</w:t>
            </w:r>
            <w:r>
              <w:rPr>
                <w:rFonts w:asciiTheme="minorEastAsia" w:hAnsiTheme="minorEastAsia" w:cstheme="minorEastAsia"/>
                <w:sz w:val="24"/>
                <w:szCs w:val="24"/>
              </w:rPr>
              <w:t>₆</w:t>
            </w:r>
            <w:r>
              <w:rPr>
                <w:rFonts w:ascii="Times New Roman" w:hAnsi="Times New Roman" w:cs="Times New Roman"/>
                <w:sz w:val="24"/>
                <w:szCs w:val="24"/>
              </w:rPr>
              <w:t>(V₀N₀SSP₃)</w:t>
            </w:r>
          </w:p>
        </w:tc>
        <w:tc>
          <w:tcPr>
            <w:tcW w:w="749" w:type="dxa"/>
            <w:tcBorders>
              <w:top w:val="single" w:sz="4" w:space="0" w:color="auto"/>
              <w:left w:val="single" w:sz="4" w:space="0" w:color="auto"/>
              <w:bottom w:val="single" w:sz="4" w:space="0" w:color="auto"/>
              <w:right w:val="single" w:sz="4" w:space="0" w:color="auto"/>
            </w:tcBorders>
            <w:hideMark/>
          </w:tcPr>
          <w:p w14:paraId="7EC3C72A" w14:textId="77777777" w:rsidR="0090372F" w:rsidRDefault="0090372F">
            <w:pPr>
              <w:spacing w:after="200" w:line="276" w:lineRule="auto"/>
              <w:ind w:left="84"/>
              <w:jc w:val="center"/>
              <w:rPr>
                <w:rFonts w:ascii="Times New Roman" w:hAnsi="Times New Roman" w:cs="Times New Roman"/>
                <w:sz w:val="24"/>
                <w:szCs w:val="24"/>
              </w:rPr>
            </w:pPr>
            <w:r>
              <w:rPr>
                <w:rFonts w:ascii="Times New Roman" w:hAnsi="Times New Roman" w:cs="Times New Roman"/>
                <w:sz w:val="24"/>
                <w:szCs w:val="24"/>
              </w:rPr>
              <w:t>0</w:t>
            </w:r>
          </w:p>
        </w:tc>
        <w:tc>
          <w:tcPr>
            <w:tcW w:w="5732" w:type="dxa"/>
            <w:tcBorders>
              <w:top w:val="single" w:sz="4" w:space="0" w:color="auto"/>
              <w:left w:val="single" w:sz="4" w:space="0" w:color="auto"/>
              <w:bottom w:val="single" w:sz="4" w:space="0" w:color="auto"/>
              <w:right w:val="single" w:sz="4" w:space="0" w:color="auto"/>
            </w:tcBorders>
            <w:hideMark/>
          </w:tcPr>
          <w:p w14:paraId="37BC8C6C" w14:textId="77777777" w:rsidR="0090372F" w:rsidRDefault="001E35C3" w:rsidP="001E35C3">
            <w:pPr>
              <w:spacing w:after="200" w:line="276" w:lineRule="auto"/>
              <w:rPr>
                <w:rFonts w:ascii="Times New Roman" w:hAnsi="Times New Roman" w:cs="Times New Roman"/>
                <w:sz w:val="24"/>
                <w:szCs w:val="24"/>
              </w:rPr>
            </w:pPr>
            <w:r>
              <w:rPr>
                <w:rFonts w:ascii="Times New Roman" w:hAnsi="Times New Roman" w:cs="Times New Roman"/>
                <w:sz w:val="24"/>
                <w:szCs w:val="24"/>
              </w:rPr>
              <w:t>0%(Vermicompost) +0%(</w:t>
            </w:r>
            <w:proofErr w:type="spellStart"/>
            <w:r>
              <w:rPr>
                <w:rFonts w:ascii="Times New Roman" w:hAnsi="Times New Roman" w:cs="Times New Roman"/>
                <w:sz w:val="24"/>
                <w:szCs w:val="24"/>
              </w:rPr>
              <w:t>N</w:t>
            </w:r>
            <w:r w:rsidR="0090372F">
              <w:rPr>
                <w:rFonts w:ascii="Times New Roman" w:hAnsi="Times New Roman" w:cs="Times New Roman"/>
                <w:sz w:val="24"/>
                <w:szCs w:val="24"/>
              </w:rPr>
              <w:t>eemccake</w:t>
            </w:r>
            <w:proofErr w:type="spellEnd"/>
            <w:r w:rsidR="0090372F">
              <w:rPr>
                <w:rFonts w:ascii="Times New Roman" w:hAnsi="Times New Roman" w:cs="Times New Roman"/>
                <w:sz w:val="24"/>
                <w:szCs w:val="24"/>
              </w:rPr>
              <w:t>) +100%(SSP)</w:t>
            </w:r>
          </w:p>
        </w:tc>
      </w:tr>
    </w:tbl>
    <w:p w14:paraId="2B2D400C" w14:textId="77777777" w:rsidR="0090372F" w:rsidRDefault="0090372F" w:rsidP="0090372F">
      <w:pPr>
        <w:spacing w:line="360" w:lineRule="auto"/>
        <w:jc w:val="both"/>
        <w:rPr>
          <w:rFonts w:ascii="Times New Roman" w:hAnsi="Times New Roman" w:cs="Times New Roman"/>
          <w:sz w:val="24"/>
          <w:szCs w:val="24"/>
        </w:rPr>
      </w:pPr>
    </w:p>
    <w:p w14:paraId="01FECAA1" w14:textId="77777777" w:rsidR="00F66F2F" w:rsidRPr="00AE2905" w:rsidRDefault="0090372F" w:rsidP="00F66F2F">
      <w:pPr>
        <w:pStyle w:val="ListParagraph"/>
        <w:numPr>
          <w:ilvl w:val="0"/>
          <w:numId w:val="1"/>
        </w:numPr>
        <w:spacing w:line="360" w:lineRule="auto"/>
        <w:ind w:left="1500"/>
        <w:jc w:val="both"/>
        <w:rPr>
          <w:rFonts w:ascii="Times New Roman" w:hAnsi="Times New Roman" w:cs="Times New Roman"/>
          <w:sz w:val="24"/>
          <w:szCs w:val="24"/>
        </w:rPr>
      </w:pPr>
      <w:r w:rsidRPr="00AE2905">
        <w:rPr>
          <w:rFonts w:ascii="Times New Roman" w:hAnsi="Times New Roman" w:cs="Times New Roman"/>
          <w:sz w:val="24"/>
          <w:szCs w:val="24"/>
        </w:rPr>
        <w:t>Before sowing seed was soak in water for 24 hours for early germination.  Seed was sown in lines at a spacing of 30×10 cm and cover with the soil. Seed were sown at the depth of 2-3 cm.</w:t>
      </w:r>
      <w:r w:rsidR="00F66F2F" w:rsidRPr="00AE2905">
        <w:rPr>
          <w:rFonts w:ascii="Times New Roman" w:hAnsi="Times New Roman" w:cs="Times New Roman"/>
          <w:b/>
          <w:sz w:val="28"/>
          <w:szCs w:val="28"/>
        </w:rPr>
        <w:t xml:space="preserve"> </w:t>
      </w:r>
      <w:r w:rsidR="00F66F2F" w:rsidRPr="00AE2905">
        <w:rPr>
          <w:rFonts w:ascii="Times New Roman" w:hAnsi="Times New Roman" w:cs="Times New Roman"/>
          <w:sz w:val="24"/>
          <w:szCs w:val="24"/>
        </w:rPr>
        <w:t xml:space="preserve">The plant population were calculated at 90 DAS of plant per unit area land </w:t>
      </w:r>
      <w:proofErr w:type="spellStart"/>
      <w:r w:rsidR="00F66F2F" w:rsidRPr="00AE2905">
        <w:rPr>
          <w:rFonts w:ascii="Times New Roman" w:hAnsi="Times New Roman" w:cs="Times New Roman"/>
          <w:sz w:val="24"/>
          <w:szCs w:val="24"/>
        </w:rPr>
        <w:t>byspacing</w:t>
      </w:r>
      <w:proofErr w:type="spellEnd"/>
      <w:r w:rsidR="00F66F2F" w:rsidRPr="00AE2905">
        <w:rPr>
          <w:rFonts w:ascii="Times New Roman" w:hAnsi="Times New Roman" w:cs="Times New Roman"/>
          <w:sz w:val="24"/>
          <w:szCs w:val="24"/>
        </w:rPr>
        <w:t xml:space="preserve"> of plant.</w:t>
      </w:r>
      <w:r w:rsidR="00F66F2F" w:rsidRPr="00AE2905">
        <w:rPr>
          <w:rFonts w:ascii="Times New Roman" w:hAnsi="Times New Roman" w:cs="Times New Roman"/>
          <w:sz w:val="24"/>
          <w:szCs w:val="24"/>
        </w:rPr>
        <w:tab/>
      </w:r>
      <w:r w:rsidR="00F66F2F" w:rsidRPr="00AE2905">
        <w:rPr>
          <w:rFonts w:ascii="Times New Roman" w:hAnsi="Times New Roman" w:cs="Times New Roman"/>
          <w:sz w:val="24"/>
          <w:szCs w:val="24"/>
        </w:rPr>
        <w:tab/>
      </w:r>
      <w:r w:rsidR="00F66F2F" w:rsidRPr="00AE2905">
        <w:rPr>
          <w:rFonts w:ascii="Times New Roman" w:hAnsi="Times New Roman" w:cs="Times New Roman"/>
          <w:sz w:val="24"/>
          <w:szCs w:val="24"/>
        </w:rPr>
        <w:tab/>
      </w:r>
    </w:p>
    <w:p w14:paraId="26B033CB" w14:textId="77777777" w:rsidR="00F66F2F" w:rsidRDefault="004B02CD" w:rsidP="00F66F2F">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ab/>
        <w:t xml:space="preserve">     </w:t>
      </w:r>
      <w:r w:rsidR="00F66F2F">
        <w:rPr>
          <w:rFonts w:ascii="Times New Roman" w:hAnsi="Times New Roman" w:cs="Times New Roman"/>
          <w:sz w:val="24"/>
          <w:szCs w:val="24"/>
        </w:rPr>
        <w:t>Area (m</w:t>
      </w:r>
      <w:r w:rsidR="00F66F2F">
        <w:rPr>
          <w:rFonts w:ascii="Times New Roman" w:hAnsi="Times New Roman" w:cs="Times New Roman"/>
          <w:sz w:val="24"/>
          <w:szCs w:val="24"/>
          <w:vertAlign w:val="superscript"/>
        </w:rPr>
        <w:t>2</w:t>
      </w:r>
      <w:r w:rsidR="00F66F2F">
        <w:rPr>
          <w:rFonts w:ascii="Times New Roman" w:hAnsi="Times New Roman" w:cs="Times New Roman"/>
          <w:sz w:val="24"/>
          <w:szCs w:val="24"/>
        </w:rPr>
        <w:t>)</w:t>
      </w:r>
    </w:p>
    <w:p w14:paraId="50BFBA28" w14:textId="77777777" w:rsidR="00F66F2F" w:rsidRDefault="00F66F2F" w:rsidP="004B02CD">
      <w:pPr>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Plant population =</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6555EFB" w14:textId="77777777" w:rsidR="00F66F2F" w:rsidRDefault="004B02CD" w:rsidP="00F66F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66F2F">
        <w:rPr>
          <w:rFonts w:ascii="Times New Roman" w:hAnsi="Times New Roman" w:cs="Times New Roman"/>
          <w:sz w:val="24"/>
          <w:szCs w:val="24"/>
        </w:rPr>
        <w:t>Spacing (m</w:t>
      </w:r>
      <w:r w:rsidR="00F66F2F">
        <w:rPr>
          <w:rFonts w:ascii="Times New Roman" w:hAnsi="Times New Roman" w:cs="Times New Roman"/>
          <w:sz w:val="24"/>
          <w:szCs w:val="24"/>
          <w:vertAlign w:val="superscript"/>
        </w:rPr>
        <w:t>2</w:t>
      </w:r>
      <w:r w:rsidR="00F66F2F">
        <w:rPr>
          <w:rFonts w:ascii="Times New Roman" w:hAnsi="Times New Roman" w:cs="Times New Roman"/>
          <w:sz w:val="24"/>
          <w:szCs w:val="24"/>
        </w:rPr>
        <w:t>)</w:t>
      </w:r>
    </w:p>
    <w:p w14:paraId="7429A3D7" w14:textId="77777777" w:rsidR="004B02CD" w:rsidRPr="004B02CD" w:rsidRDefault="004B02CD" w:rsidP="004B02C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For germination %.The n</w:t>
      </w:r>
      <w:r w:rsidRPr="004B02CD">
        <w:rPr>
          <w:rFonts w:ascii="Times New Roman" w:hAnsi="Times New Roman" w:cs="Times New Roman"/>
          <w:sz w:val="24"/>
          <w:szCs w:val="24"/>
        </w:rPr>
        <w:t>umber of seeds germinated was recorded in each treatment and percentage was calculated by the formula given below:</w:t>
      </w:r>
    </w:p>
    <w:p w14:paraId="7C7F5514" w14:textId="77777777" w:rsidR="004B02CD" w:rsidRPr="004B02CD" w:rsidRDefault="004B02CD" w:rsidP="004B02CD">
      <w:pPr>
        <w:spacing w:line="360" w:lineRule="auto"/>
        <w:jc w:val="both"/>
        <w:rPr>
          <w:rFonts w:ascii="Times New Roman" w:hAnsi="Times New Roman" w:cs="Times New Roman"/>
          <w:sz w:val="24"/>
          <w:szCs w:val="24"/>
          <w:u w:val="single"/>
        </w:rPr>
      </w:pPr>
      <w:proofErr w:type="gramStart"/>
      <w:r w:rsidRPr="004B02CD">
        <w:rPr>
          <w:rFonts w:ascii="Times New Roman" w:hAnsi="Times New Roman" w:cs="Times New Roman"/>
          <w:sz w:val="24"/>
          <w:szCs w:val="24"/>
        </w:rPr>
        <w:t>Germination(</w:t>
      </w:r>
      <w:proofErr w:type="gramEnd"/>
      <w:r w:rsidRPr="004B02CD">
        <w:rPr>
          <w:rFonts w:ascii="Times New Roman" w:hAnsi="Times New Roman" w:cs="Times New Roman"/>
          <w:sz w:val="24"/>
          <w:szCs w:val="24"/>
        </w:rPr>
        <w:t xml:space="preserve">%) = </w:t>
      </w:r>
      <w:r w:rsidRPr="004B02CD">
        <w:rPr>
          <w:rFonts w:ascii="Times New Roman" w:hAnsi="Times New Roman" w:cs="Times New Roman"/>
          <w:sz w:val="24"/>
          <w:szCs w:val="24"/>
          <w:u w:val="single"/>
        </w:rPr>
        <w:t>No. of germination seeds ×100</w:t>
      </w:r>
    </w:p>
    <w:p w14:paraId="3BEFE8B6" w14:textId="77777777" w:rsidR="004B02CD" w:rsidRDefault="004B02CD" w:rsidP="004B02CD">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ab/>
        <w:t>Total No. of seed</w:t>
      </w:r>
    </w:p>
    <w:p w14:paraId="7DBF5F1C" w14:textId="77777777" w:rsidR="00E02DAC" w:rsidRDefault="0090372F" w:rsidP="00E02DAC">
      <w:pPr>
        <w:spacing w:line="360" w:lineRule="auto"/>
        <w:jc w:val="both"/>
        <w:rPr>
          <w:rFonts w:ascii="Times New Roman" w:hAnsi="Times New Roman" w:cs="Times New Roman"/>
          <w:sz w:val="24"/>
          <w:szCs w:val="24"/>
        </w:rPr>
      </w:pPr>
      <w:r w:rsidRPr="00E02DAC">
        <w:rPr>
          <w:rFonts w:ascii="Times New Roman" w:hAnsi="Times New Roman" w:cs="Times New Roman"/>
          <w:sz w:val="24"/>
          <w:szCs w:val="24"/>
        </w:rPr>
        <w:t xml:space="preserve">Plant height was measured in each treatment from ground level to the tips of fully opened leaves of main stem with the help of meter scale at 30, 60 and 90 days after sowing. Fresh weight of five randomly selected plants from each plots was determined days after sowing and at harvesting stage. After taking fresh weight, plants were dry in sun for 4- 5 </w:t>
      </w:r>
      <w:proofErr w:type="gramStart"/>
      <w:r w:rsidRPr="00E02DAC">
        <w:rPr>
          <w:rFonts w:ascii="Times New Roman" w:hAnsi="Times New Roman" w:cs="Times New Roman"/>
          <w:sz w:val="24"/>
          <w:szCs w:val="24"/>
        </w:rPr>
        <w:t>days  at</w:t>
      </w:r>
      <w:proofErr w:type="gramEnd"/>
      <w:r w:rsidRPr="00E02DAC">
        <w:rPr>
          <w:rFonts w:ascii="Times New Roman" w:hAnsi="Times New Roman" w:cs="Times New Roman"/>
          <w:sz w:val="24"/>
          <w:szCs w:val="24"/>
        </w:rPr>
        <w:t xml:space="preserve"> temperature 30⁰C drying till constant weight. Final weight was noted and average was worked out at each stage.</w:t>
      </w:r>
      <w:r w:rsidR="00940931" w:rsidRPr="00E02DAC">
        <w:rPr>
          <w:rFonts w:ascii="Times New Roman" w:hAnsi="Times New Roman" w:cs="Times New Roman"/>
          <w:sz w:val="24"/>
          <w:szCs w:val="24"/>
        </w:rPr>
        <w:t xml:space="preserve"> The date on which 50% plant showed flowers was recorded in each plot and sowing was counted and average values were work out.</w:t>
      </w:r>
      <w:r w:rsidR="00E02DAC" w:rsidRPr="00E02DAC">
        <w:rPr>
          <w:rFonts w:ascii="Times New Roman" w:hAnsi="Times New Roman" w:cs="Times New Roman"/>
          <w:sz w:val="24"/>
          <w:szCs w:val="24"/>
        </w:rPr>
        <w:t xml:space="preserve"> The date on which 100% plants showed flowers was recorded in each plot and days taken for hundred percent flowering were calculated.</w:t>
      </w:r>
    </w:p>
    <w:p w14:paraId="31B0C2F0" w14:textId="77777777" w:rsidR="0090372F" w:rsidRPr="004B02CD" w:rsidRDefault="004B02CD" w:rsidP="0090372F">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Result</w:t>
      </w:r>
      <w:r w:rsidR="001E35C3">
        <w:rPr>
          <w:rFonts w:ascii="Times New Roman" w:hAnsi="Times New Roman" w:cs="Times New Roman"/>
          <w:b/>
          <w:sz w:val="24"/>
          <w:szCs w:val="24"/>
        </w:rPr>
        <w:t>s</w:t>
      </w:r>
      <w:r>
        <w:rPr>
          <w:rFonts w:ascii="Times New Roman" w:hAnsi="Times New Roman" w:cs="Times New Roman"/>
          <w:b/>
          <w:sz w:val="24"/>
          <w:szCs w:val="24"/>
        </w:rPr>
        <w:t xml:space="preserve"> and Discussion</w:t>
      </w:r>
    </w:p>
    <w:p w14:paraId="65333E23" w14:textId="77777777" w:rsidR="00450663" w:rsidRDefault="00450663" w:rsidP="00450663">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Table.</w:t>
      </w:r>
      <w:proofErr w:type="gramStart"/>
      <w:r>
        <w:rPr>
          <w:rFonts w:ascii="Times New Roman" w:eastAsia="Times New Roman" w:hAnsi="Times New Roman" w:cs="Times New Roman"/>
          <w:b/>
          <w:color w:val="000000"/>
          <w:sz w:val="28"/>
          <w:szCs w:val="28"/>
        </w:rPr>
        <w:t>1.Effect</w:t>
      </w:r>
      <w:proofErr w:type="gramEnd"/>
      <w:r>
        <w:rPr>
          <w:rFonts w:ascii="Times New Roman" w:eastAsia="Times New Roman" w:hAnsi="Times New Roman" w:cs="Times New Roman"/>
          <w:b/>
          <w:color w:val="000000"/>
          <w:sz w:val="28"/>
          <w:szCs w:val="28"/>
        </w:rPr>
        <w:t xml:space="preserve"> of different doses of fertilizer on plant population </w:t>
      </w:r>
      <w:proofErr w:type="gramStart"/>
      <w:r>
        <w:rPr>
          <w:rFonts w:ascii="Times New Roman" w:eastAsia="Times New Roman" w:hAnsi="Times New Roman" w:cs="Times New Roman"/>
          <w:b/>
          <w:color w:val="000000"/>
          <w:sz w:val="28"/>
          <w:szCs w:val="28"/>
        </w:rPr>
        <w:t>at  90</w:t>
      </w:r>
      <w:proofErr w:type="gramEnd"/>
      <w:r>
        <w:rPr>
          <w:rFonts w:ascii="Times New Roman" w:eastAsia="Times New Roman" w:hAnsi="Times New Roman" w:cs="Times New Roman"/>
          <w:b/>
          <w:color w:val="000000"/>
          <w:sz w:val="28"/>
          <w:szCs w:val="28"/>
        </w:rPr>
        <w:t xml:space="preserve"> DAS</w:t>
      </w:r>
    </w:p>
    <w:tbl>
      <w:tblPr>
        <w:tblStyle w:val="TableGrid"/>
        <w:tblW w:w="0" w:type="auto"/>
        <w:tblInd w:w="720" w:type="dxa"/>
        <w:tblLook w:val="04A0" w:firstRow="1" w:lastRow="0" w:firstColumn="1" w:lastColumn="0" w:noHBand="0" w:noVBand="1"/>
      </w:tblPr>
      <w:tblGrid>
        <w:gridCol w:w="4028"/>
        <w:gridCol w:w="4028"/>
      </w:tblGrid>
      <w:tr w:rsidR="001E35C3" w14:paraId="564A47EF" w14:textId="77777777" w:rsidTr="00AC7FEB">
        <w:trPr>
          <w:trHeight w:val="396"/>
        </w:trPr>
        <w:tc>
          <w:tcPr>
            <w:tcW w:w="4028" w:type="dxa"/>
          </w:tcPr>
          <w:p w14:paraId="79E3B375" w14:textId="77777777" w:rsidR="001E35C3" w:rsidRDefault="001E35C3" w:rsidP="00AC7FEB">
            <w:pPr>
              <w:spacing w:line="360"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Treatments</w:t>
            </w:r>
          </w:p>
        </w:tc>
        <w:tc>
          <w:tcPr>
            <w:tcW w:w="4028" w:type="dxa"/>
          </w:tcPr>
          <w:p w14:paraId="2F687B2D" w14:textId="77777777" w:rsidR="001E35C3" w:rsidRDefault="001E35C3" w:rsidP="00AC7FEB">
            <w:pPr>
              <w:spacing w:line="360"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Plant population in 90 DAS</w:t>
            </w:r>
          </w:p>
        </w:tc>
      </w:tr>
      <w:tr w:rsidR="001E35C3" w14:paraId="1AC941A5" w14:textId="77777777" w:rsidTr="00AC7FEB">
        <w:trPr>
          <w:trHeight w:val="396"/>
        </w:trPr>
        <w:tc>
          <w:tcPr>
            <w:tcW w:w="4028" w:type="dxa"/>
          </w:tcPr>
          <w:p w14:paraId="7AB68CD0" w14:textId="77777777" w:rsidR="001E35C3" w:rsidRDefault="001E35C3" w:rsidP="00AC7FEB">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450663">
              <w:rPr>
                <w:rFonts w:ascii="Times New Roman" w:hAnsi="Times New Roman" w:cs="Times New Roman"/>
                <w:sz w:val="24"/>
                <w:szCs w:val="24"/>
                <w:vertAlign w:val="subscript"/>
              </w:rPr>
              <w:t>1</w:t>
            </w:r>
          </w:p>
        </w:tc>
        <w:tc>
          <w:tcPr>
            <w:tcW w:w="4028" w:type="dxa"/>
          </w:tcPr>
          <w:p w14:paraId="48450478" w14:textId="77777777" w:rsidR="001E35C3" w:rsidRDefault="001E35C3" w:rsidP="00AC7FEB">
            <w:pPr>
              <w:spacing w:line="360" w:lineRule="auto"/>
              <w:jc w:val="both"/>
              <w:rPr>
                <w:rFonts w:ascii="Times New Roman" w:hAnsi="Times New Roman" w:cs="Times New Roman"/>
                <w:sz w:val="24"/>
                <w:szCs w:val="24"/>
              </w:rPr>
            </w:pPr>
            <w:r>
              <w:rPr>
                <w:rFonts w:ascii="Times New Roman" w:hAnsi="Times New Roman" w:cs="Times New Roman"/>
                <w:sz w:val="24"/>
                <w:szCs w:val="24"/>
              </w:rPr>
              <w:t>5.50</w:t>
            </w:r>
          </w:p>
        </w:tc>
      </w:tr>
      <w:tr w:rsidR="001E35C3" w14:paraId="00F6CDAF" w14:textId="77777777" w:rsidTr="00AC7FEB">
        <w:trPr>
          <w:trHeight w:val="411"/>
        </w:trPr>
        <w:tc>
          <w:tcPr>
            <w:tcW w:w="4028" w:type="dxa"/>
          </w:tcPr>
          <w:p w14:paraId="35E80672" w14:textId="77777777" w:rsidR="001E35C3" w:rsidRDefault="001E35C3" w:rsidP="00AC7FEB">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450663">
              <w:rPr>
                <w:rFonts w:ascii="Times New Roman" w:hAnsi="Times New Roman" w:cs="Times New Roman"/>
                <w:sz w:val="24"/>
                <w:szCs w:val="24"/>
                <w:vertAlign w:val="subscript"/>
              </w:rPr>
              <w:t>2</w:t>
            </w:r>
          </w:p>
        </w:tc>
        <w:tc>
          <w:tcPr>
            <w:tcW w:w="4028" w:type="dxa"/>
          </w:tcPr>
          <w:p w14:paraId="214C2366" w14:textId="77777777" w:rsidR="001E35C3" w:rsidRDefault="001E35C3" w:rsidP="00AC7FEB">
            <w:pPr>
              <w:spacing w:line="360" w:lineRule="auto"/>
              <w:jc w:val="both"/>
              <w:rPr>
                <w:rFonts w:ascii="Times New Roman" w:hAnsi="Times New Roman" w:cs="Times New Roman"/>
                <w:sz w:val="24"/>
                <w:szCs w:val="24"/>
              </w:rPr>
            </w:pPr>
            <w:r>
              <w:rPr>
                <w:rFonts w:ascii="Times New Roman" w:hAnsi="Times New Roman" w:cs="Times New Roman"/>
                <w:sz w:val="24"/>
                <w:szCs w:val="24"/>
              </w:rPr>
              <w:t>8.75</w:t>
            </w:r>
          </w:p>
        </w:tc>
      </w:tr>
      <w:tr w:rsidR="001E35C3" w14:paraId="6F625F85" w14:textId="77777777" w:rsidTr="00AC7FEB">
        <w:trPr>
          <w:trHeight w:val="396"/>
        </w:trPr>
        <w:tc>
          <w:tcPr>
            <w:tcW w:w="4028" w:type="dxa"/>
          </w:tcPr>
          <w:p w14:paraId="173D6CF2" w14:textId="77777777" w:rsidR="001E35C3" w:rsidRDefault="001E35C3" w:rsidP="00AC7FEB">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450663">
              <w:rPr>
                <w:rFonts w:ascii="Times New Roman" w:hAnsi="Times New Roman" w:cs="Times New Roman"/>
                <w:sz w:val="24"/>
                <w:szCs w:val="24"/>
                <w:vertAlign w:val="subscript"/>
              </w:rPr>
              <w:t>3</w:t>
            </w:r>
          </w:p>
        </w:tc>
        <w:tc>
          <w:tcPr>
            <w:tcW w:w="4028" w:type="dxa"/>
          </w:tcPr>
          <w:p w14:paraId="2A894680" w14:textId="77777777" w:rsidR="001E35C3" w:rsidRDefault="001E35C3" w:rsidP="00AC7FEB">
            <w:pPr>
              <w:spacing w:line="360" w:lineRule="auto"/>
              <w:jc w:val="both"/>
              <w:rPr>
                <w:rFonts w:ascii="Times New Roman" w:hAnsi="Times New Roman" w:cs="Times New Roman"/>
                <w:sz w:val="24"/>
                <w:szCs w:val="24"/>
              </w:rPr>
            </w:pPr>
            <w:r>
              <w:rPr>
                <w:rFonts w:ascii="Times New Roman" w:hAnsi="Times New Roman" w:cs="Times New Roman"/>
                <w:sz w:val="24"/>
                <w:szCs w:val="24"/>
              </w:rPr>
              <w:t>7.25</w:t>
            </w:r>
          </w:p>
        </w:tc>
      </w:tr>
      <w:tr w:rsidR="001E35C3" w14:paraId="60FE8D7E" w14:textId="77777777" w:rsidTr="00AC7FEB">
        <w:trPr>
          <w:trHeight w:val="396"/>
        </w:trPr>
        <w:tc>
          <w:tcPr>
            <w:tcW w:w="4028" w:type="dxa"/>
          </w:tcPr>
          <w:p w14:paraId="2BF770A9" w14:textId="77777777" w:rsidR="001E35C3" w:rsidRDefault="001E35C3" w:rsidP="00AC7FEB">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450663">
              <w:rPr>
                <w:rFonts w:ascii="Times New Roman" w:hAnsi="Times New Roman" w:cs="Times New Roman"/>
                <w:sz w:val="24"/>
                <w:szCs w:val="24"/>
                <w:vertAlign w:val="subscript"/>
              </w:rPr>
              <w:t>4</w:t>
            </w:r>
          </w:p>
        </w:tc>
        <w:tc>
          <w:tcPr>
            <w:tcW w:w="4028" w:type="dxa"/>
          </w:tcPr>
          <w:p w14:paraId="4EA9BE83" w14:textId="77777777" w:rsidR="001E35C3" w:rsidRDefault="001E35C3" w:rsidP="00AC7FEB">
            <w:pPr>
              <w:spacing w:line="360" w:lineRule="auto"/>
              <w:jc w:val="both"/>
              <w:rPr>
                <w:rFonts w:ascii="Times New Roman" w:hAnsi="Times New Roman" w:cs="Times New Roman"/>
                <w:sz w:val="24"/>
                <w:szCs w:val="24"/>
              </w:rPr>
            </w:pPr>
            <w:r>
              <w:rPr>
                <w:rFonts w:ascii="Times New Roman" w:hAnsi="Times New Roman" w:cs="Times New Roman"/>
                <w:sz w:val="24"/>
                <w:szCs w:val="24"/>
              </w:rPr>
              <w:t>7.75</w:t>
            </w:r>
          </w:p>
        </w:tc>
      </w:tr>
      <w:tr w:rsidR="001E35C3" w14:paraId="78EC2364" w14:textId="77777777" w:rsidTr="00AC7FEB">
        <w:trPr>
          <w:trHeight w:val="396"/>
        </w:trPr>
        <w:tc>
          <w:tcPr>
            <w:tcW w:w="4028" w:type="dxa"/>
          </w:tcPr>
          <w:p w14:paraId="2086F5D0" w14:textId="77777777" w:rsidR="001E35C3" w:rsidRDefault="001E35C3" w:rsidP="00AC7FEB">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450663">
              <w:rPr>
                <w:rFonts w:ascii="Times New Roman" w:hAnsi="Times New Roman" w:cs="Times New Roman"/>
                <w:sz w:val="24"/>
                <w:szCs w:val="24"/>
                <w:vertAlign w:val="subscript"/>
              </w:rPr>
              <w:t>5</w:t>
            </w:r>
          </w:p>
        </w:tc>
        <w:tc>
          <w:tcPr>
            <w:tcW w:w="4028" w:type="dxa"/>
          </w:tcPr>
          <w:p w14:paraId="7490FAA3" w14:textId="77777777" w:rsidR="001E35C3" w:rsidRDefault="001E35C3" w:rsidP="00AC7FEB">
            <w:pPr>
              <w:spacing w:line="360" w:lineRule="auto"/>
              <w:jc w:val="both"/>
              <w:rPr>
                <w:rFonts w:ascii="Times New Roman" w:hAnsi="Times New Roman" w:cs="Times New Roman"/>
                <w:sz w:val="24"/>
                <w:szCs w:val="24"/>
              </w:rPr>
            </w:pPr>
            <w:r>
              <w:rPr>
                <w:rFonts w:ascii="Times New Roman" w:hAnsi="Times New Roman" w:cs="Times New Roman"/>
                <w:sz w:val="24"/>
                <w:szCs w:val="24"/>
              </w:rPr>
              <w:t>6.75</w:t>
            </w:r>
          </w:p>
        </w:tc>
      </w:tr>
      <w:tr w:rsidR="001E35C3" w14:paraId="2A532E9E" w14:textId="77777777" w:rsidTr="00AC7FEB">
        <w:trPr>
          <w:trHeight w:val="411"/>
        </w:trPr>
        <w:tc>
          <w:tcPr>
            <w:tcW w:w="4028" w:type="dxa"/>
          </w:tcPr>
          <w:p w14:paraId="1616ADFD" w14:textId="77777777" w:rsidR="001E35C3" w:rsidRDefault="001E35C3" w:rsidP="00AC7FEB">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450663">
              <w:rPr>
                <w:rFonts w:ascii="Times New Roman" w:hAnsi="Times New Roman" w:cs="Times New Roman"/>
                <w:sz w:val="24"/>
                <w:szCs w:val="24"/>
                <w:vertAlign w:val="subscript"/>
              </w:rPr>
              <w:t>6</w:t>
            </w:r>
          </w:p>
        </w:tc>
        <w:tc>
          <w:tcPr>
            <w:tcW w:w="4028" w:type="dxa"/>
          </w:tcPr>
          <w:p w14:paraId="7F1D83B8" w14:textId="77777777" w:rsidR="001E35C3" w:rsidRDefault="001E35C3" w:rsidP="00AC7FEB">
            <w:pPr>
              <w:spacing w:line="360" w:lineRule="auto"/>
              <w:jc w:val="both"/>
              <w:rPr>
                <w:rFonts w:ascii="Times New Roman" w:hAnsi="Times New Roman" w:cs="Times New Roman"/>
                <w:sz w:val="24"/>
                <w:szCs w:val="24"/>
              </w:rPr>
            </w:pPr>
            <w:r>
              <w:rPr>
                <w:rFonts w:ascii="Times New Roman" w:hAnsi="Times New Roman" w:cs="Times New Roman"/>
                <w:sz w:val="24"/>
                <w:szCs w:val="24"/>
              </w:rPr>
              <w:t>7.75</w:t>
            </w:r>
          </w:p>
        </w:tc>
      </w:tr>
      <w:tr w:rsidR="001E35C3" w14:paraId="23B98A35" w14:textId="77777777" w:rsidTr="00AC7FEB">
        <w:trPr>
          <w:trHeight w:val="411"/>
        </w:trPr>
        <w:tc>
          <w:tcPr>
            <w:tcW w:w="4028" w:type="dxa"/>
          </w:tcPr>
          <w:p w14:paraId="54303824" w14:textId="77777777" w:rsidR="001E35C3" w:rsidRDefault="001E35C3" w:rsidP="00AC7FEB">
            <w:pPr>
              <w:spacing w:line="360" w:lineRule="auto"/>
              <w:jc w:val="both"/>
              <w:rPr>
                <w:rFonts w:ascii="Times New Roman" w:hAnsi="Times New Roman" w:cs="Times New Roman"/>
                <w:sz w:val="24"/>
                <w:szCs w:val="24"/>
              </w:rPr>
            </w:pPr>
            <w:r>
              <w:rPr>
                <w:rFonts w:ascii="Times New Roman" w:hAnsi="Times New Roman" w:cs="Times New Roman"/>
                <w:sz w:val="24"/>
                <w:szCs w:val="24"/>
              </w:rPr>
              <w:t>G.M</w:t>
            </w:r>
          </w:p>
        </w:tc>
        <w:tc>
          <w:tcPr>
            <w:tcW w:w="4028" w:type="dxa"/>
          </w:tcPr>
          <w:p w14:paraId="58E6A7A0" w14:textId="77777777" w:rsidR="001E35C3" w:rsidRDefault="001E35C3" w:rsidP="00AC7FEB">
            <w:pPr>
              <w:spacing w:line="360" w:lineRule="auto"/>
              <w:jc w:val="both"/>
              <w:rPr>
                <w:rFonts w:ascii="Times New Roman" w:hAnsi="Times New Roman" w:cs="Times New Roman"/>
                <w:sz w:val="24"/>
                <w:szCs w:val="24"/>
              </w:rPr>
            </w:pPr>
            <w:r>
              <w:rPr>
                <w:rFonts w:ascii="Times New Roman" w:hAnsi="Times New Roman" w:cs="Times New Roman"/>
                <w:sz w:val="24"/>
                <w:szCs w:val="24"/>
              </w:rPr>
              <w:t>72.92</w:t>
            </w:r>
          </w:p>
        </w:tc>
      </w:tr>
      <w:tr w:rsidR="001E35C3" w14:paraId="1C49ACD8" w14:textId="77777777" w:rsidTr="00AC7FEB">
        <w:trPr>
          <w:trHeight w:val="411"/>
        </w:trPr>
        <w:tc>
          <w:tcPr>
            <w:tcW w:w="4028" w:type="dxa"/>
          </w:tcPr>
          <w:p w14:paraId="1FF7C801" w14:textId="77777777" w:rsidR="001E35C3" w:rsidRDefault="001E35C3" w:rsidP="00AC7FEB">
            <w:pPr>
              <w:spacing w:line="360" w:lineRule="auto"/>
              <w:jc w:val="both"/>
              <w:rPr>
                <w:rFonts w:ascii="Times New Roman" w:hAnsi="Times New Roman" w:cs="Times New Roman"/>
                <w:sz w:val="24"/>
                <w:szCs w:val="24"/>
              </w:rPr>
            </w:pPr>
            <w:r>
              <w:rPr>
                <w:rFonts w:ascii="Times New Roman" w:hAnsi="Times New Roman" w:cs="Times New Roman"/>
                <w:sz w:val="24"/>
                <w:szCs w:val="24"/>
              </w:rPr>
              <w:t>CV</w:t>
            </w:r>
          </w:p>
        </w:tc>
        <w:tc>
          <w:tcPr>
            <w:tcW w:w="4028" w:type="dxa"/>
          </w:tcPr>
          <w:p w14:paraId="7FC0A367" w14:textId="77777777" w:rsidR="001E35C3" w:rsidRDefault="001E35C3" w:rsidP="00AC7FEB">
            <w:pPr>
              <w:spacing w:line="360" w:lineRule="auto"/>
              <w:jc w:val="both"/>
              <w:rPr>
                <w:rFonts w:ascii="Times New Roman" w:hAnsi="Times New Roman" w:cs="Times New Roman"/>
                <w:sz w:val="24"/>
                <w:szCs w:val="24"/>
              </w:rPr>
            </w:pPr>
            <w:r>
              <w:rPr>
                <w:rFonts w:ascii="Times New Roman" w:hAnsi="Times New Roman" w:cs="Times New Roman"/>
                <w:sz w:val="24"/>
                <w:szCs w:val="24"/>
              </w:rPr>
              <w:t>5.38</w:t>
            </w:r>
          </w:p>
        </w:tc>
      </w:tr>
      <w:tr w:rsidR="001E35C3" w14:paraId="25218952" w14:textId="77777777" w:rsidTr="00AC7FEB">
        <w:trPr>
          <w:trHeight w:val="411"/>
        </w:trPr>
        <w:tc>
          <w:tcPr>
            <w:tcW w:w="4028" w:type="dxa"/>
          </w:tcPr>
          <w:p w14:paraId="517888D9" w14:textId="77777777" w:rsidR="001E35C3" w:rsidRDefault="001E35C3" w:rsidP="00AC7FEB">
            <w:pPr>
              <w:spacing w:line="360" w:lineRule="auto"/>
              <w:jc w:val="both"/>
              <w:rPr>
                <w:rFonts w:ascii="Times New Roman" w:hAnsi="Times New Roman" w:cs="Times New Roman"/>
                <w:sz w:val="24"/>
                <w:szCs w:val="24"/>
              </w:rPr>
            </w:pPr>
            <w:r>
              <w:rPr>
                <w:rFonts w:ascii="Times New Roman" w:hAnsi="Times New Roman" w:cs="Times New Roman"/>
                <w:sz w:val="24"/>
                <w:szCs w:val="24"/>
              </w:rPr>
              <w:t>S.E.M</w:t>
            </w:r>
          </w:p>
        </w:tc>
        <w:tc>
          <w:tcPr>
            <w:tcW w:w="4028" w:type="dxa"/>
          </w:tcPr>
          <w:p w14:paraId="1826D762" w14:textId="77777777" w:rsidR="001E35C3" w:rsidRDefault="001E35C3" w:rsidP="00AC7FEB">
            <w:pPr>
              <w:spacing w:line="360" w:lineRule="auto"/>
              <w:jc w:val="both"/>
              <w:rPr>
                <w:rFonts w:ascii="Times New Roman" w:hAnsi="Times New Roman" w:cs="Times New Roman"/>
                <w:sz w:val="24"/>
                <w:szCs w:val="24"/>
              </w:rPr>
            </w:pPr>
            <w:r>
              <w:rPr>
                <w:rFonts w:ascii="Times New Roman" w:hAnsi="Times New Roman" w:cs="Times New Roman"/>
                <w:sz w:val="24"/>
                <w:szCs w:val="24"/>
              </w:rPr>
              <w:t>0.20</w:t>
            </w:r>
          </w:p>
        </w:tc>
      </w:tr>
      <w:tr w:rsidR="001E35C3" w14:paraId="03875069" w14:textId="77777777" w:rsidTr="00AC7FEB">
        <w:trPr>
          <w:trHeight w:val="411"/>
        </w:trPr>
        <w:tc>
          <w:tcPr>
            <w:tcW w:w="4028" w:type="dxa"/>
          </w:tcPr>
          <w:p w14:paraId="129DC38B" w14:textId="77777777" w:rsidR="001E35C3" w:rsidRDefault="001E35C3" w:rsidP="00AC7FEB">
            <w:pPr>
              <w:spacing w:line="360" w:lineRule="auto"/>
              <w:jc w:val="both"/>
              <w:rPr>
                <w:rFonts w:ascii="Times New Roman" w:hAnsi="Times New Roman" w:cs="Times New Roman"/>
                <w:sz w:val="24"/>
                <w:szCs w:val="24"/>
              </w:rPr>
            </w:pPr>
            <w:r>
              <w:rPr>
                <w:rFonts w:ascii="Times New Roman" w:hAnsi="Times New Roman" w:cs="Times New Roman"/>
                <w:sz w:val="24"/>
                <w:szCs w:val="24"/>
              </w:rPr>
              <w:t>C.D(5%)</w:t>
            </w:r>
          </w:p>
        </w:tc>
        <w:tc>
          <w:tcPr>
            <w:tcW w:w="4028" w:type="dxa"/>
          </w:tcPr>
          <w:p w14:paraId="49635A2D" w14:textId="77777777" w:rsidR="001E35C3" w:rsidRDefault="001E35C3" w:rsidP="00AC7FEB">
            <w:pPr>
              <w:spacing w:line="360" w:lineRule="auto"/>
              <w:jc w:val="both"/>
              <w:rPr>
                <w:rFonts w:ascii="Times New Roman" w:hAnsi="Times New Roman" w:cs="Times New Roman"/>
                <w:sz w:val="24"/>
                <w:szCs w:val="24"/>
              </w:rPr>
            </w:pPr>
            <w:r>
              <w:rPr>
                <w:rFonts w:ascii="Times New Roman" w:hAnsi="Times New Roman" w:cs="Times New Roman"/>
                <w:sz w:val="24"/>
                <w:szCs w:val="24"/>
              </w:rPr>
              <w:t>0.59</w:t>
            </w:r>
          </w:p>
        </w:tc>
      </w:tr>
    </w:tbl>
    <w:p w14:paraId="79247A5F" w14:textId="77777777" w:rsidR="001E35C3" w:rsidRPr="00450663" w:rsidRDefault="001E35C3" w:rsidP="00450663">
      <w:pPr>
        <w:spacing w:after="0" w:line="240" w:lineRule="auto"/>
        <w:jc w:val="both"/>
        <w:rPr>
          <w:rFonts w:ascii="Times New Roman" w:eastAsia="Times New Roman" w:hAnsi="Times New Roman" w:cs="Times New Roman"/>
          <w:b/>
          <w:color w:val="000000"/>
          <w:sz w:val="28"/>
          <w:szCs w:val="28"/>
        </w:rPr>
      </w:pPr>
    </w:p>
    <w:p w14:paraId="0777917D" w14:textId="77777777" w:rsidR="004378AA" w:rsidRDefault="004378AA" w:rsidP="003F380A">
      <w:pPr>
        <w:spacing w:line="360" w:lineRule="auto"/>
        <w:jc w:val="both"/>
        <w:rPr>
          <w:rFonts w:ascii="Times New Roman" w:hAnsi="Times New Roman" w:cs="Times New Roman"/>
          <w:sz w:val="24"/>
          <w:szCs w:val="24"/>
        </w:rPr>
      </w:pPr>
      <w:r>
        <w:rPr>
          <w:rFonts w:ascii="Times New Roman" w:hAnsi="Times New Roman" w:cs="Times New Roman"/>
          <w:sz w:val="24"/>
          <w:szCs w:val="24"/>
        </w:rPr>
        <w:t>Plant population was recorded at 90 DAS. The results presented in Table 1. showed the significant variation in plant population of pea variety. Maximum population was recorded at T</w:t>
      </w:r>
      <w:r>
        <w:rPr>
          <w:rFonts w:ascii="Times New Roman" w:hAnsi="Times New Roman" w:cs="Times New Roman"/>
          <w:sz w:val="24"/>
          <w:szCs w:val="24"/>
          <w:vertAlign w:val="subscript"/>
        </w:rPr>
        <w:t>2</w:t>
      </w:r>
      <w:r>
        <w:rPr>
          <w:rFonts w:ascii="Times New Roman" w:hAnsi="Times New Roman" w:cs="Times New Roman"/>
          <w:sz w:val="24"/>
          <w:szCs w:val="24"/>
        </w:rPr>
        <w:t xml:space="preserve">(8.75) with the treatment of organic fertilizer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(50%vermicompost + </w:t>
      </w:r>
      <w:proofErr w:type="spellStart"/>
      <w:r>
        <w:rPr>
          <w:rFonts w:ascii="Times New Roman" w:hAnsi="Times New Roman" w:cs="Times New Roman"/>
          <w:sz w:val="24"/>
          <w:szCs w:val="24"/>
        </w:rPr>
        <w:t>neemcake</w:t>
      </w:r>
      <w:proofErr w:type="spellEnd"/>
      <w:r>
        <w:rPr>
          <w:rFonts w:ascii="Times New Roman" w:hAnsi="Times New Roman" w:cs="Times New Roman"/>
          <w:sz w:val="24"/>
          <w:szCs w:val="24"/>
        </w:rPr>
        <w:t xml:space="preserve"> 50%) followed by T</w:t>
      </w:r>
      <w:r>
        <w:rPr>
          <w:rFonts w:ascii="Times New Roman" w:hAnsi="Times New Roman" w:cs="Times New Roman"/>
          <w:sz w:val="24"/>
          <w:szCs w:val="24"/>
          <w:vertAlign w:val="subscript"/>
        </w:rPr>
        <w:t>4</w:t>
      </w:r>
      <w:r>
        <w:rPr>
          <w:rFonts w:ascii="Times New Roman" w:hAnsi="Times New Roman" w:cs="Times New Roman"/>
          <w:sz w:val="24"/>
          <w:szCs w:val="24"/>
        </w:rPr>
        <w:t xml:space="preserve">(7.75)with combination fertilizer organic and inorganic (25% vermicompost + </w:t>
      </w:r>
      <w:r>
        <w:rPr>
          <w:rFonts w:ascii="Times New Roman" w:hAnsi="Times New Roman" w:cs="Times New Roman"/>
          <w:sz w:val="24"/>
          <w:szCs w:val="24"/>
        </w:rPr>
        <w:lastRenderedPageBreak/>
        <w:t xml:space="preserve">25% </w:t>
      </w:r>
      <w:proofErr w:type="spellStart"/>
      <w:r>
        <w:rPr>
          <w:rFonts w:ascii="Times New Roman" w:hAnsi="Times New Roman" w:cs="Times New Roman"/>
          <w:sz w:val="24"/>
          <w:szCs w:val="24"/>
        </w:rPr>
        <w:t>Neemcake</w:t>
      </w:r>
      <w:proofErr w:type="spellEnd"/>
      <w:r>
        <w:rPr>
          <w:rFonts w:ascii="Times New Roman" w:hAnsi="Times New Roman" w:cs="Times New Roman"/>
          <w:sz w:val="24"/>
          <w:szCs w:val="24"/>
        </w:rPr>
        <w:t xml:space="preserve"> + 50% SSP), T</w:t>
      </w:r>
      <w:r>
        <w:rPr>
          <w:rFonts w:ascii="Times New Roman" w:hAnsi="Times New Roman" w:cs="Times New Roman"/>
          <w:sz w:val="24"/>
          <w:szCs w:val="24"/>
          <w:vertAlign w:val="subscript"/>
        </w:rPr>
        <w:t>6</w:t>
      </w:r>
      <w:r>
        <w:rPr>
          <w:rFonts w:ascii="Times New Roman" w:hAnsi="Times New Roman" w:cs="Times New Roman"/>
          <w:sz w:val="24"/>
          <w:szCs w:val="24"/>
        </w:rPr>
        <w:t>(7.75) with(100% SSP +0% vermicompost),T</w:t>
      </w:r>
      <w:r>
        <w:rPr>
          <w:rFonts w:ascii="Times New Roman" w:hAnsi="Times New Roman" w:cs="Times New Roman"/>
          <w:sz w:val="24"/>
          <w:szCs w:val="24"/>
          <w:vertAlign w:val="subscript"/>
        </w:rPr>
        <w:t>3</w:t>
      </w:r>
      <w:r>
        <w:rPr>
          <w:rFonts w:ascii="Times New Roman" w:hAnsi="Times New Roman" w:cs="Times New Roman"/>
          <w:sz w:val="24"/>
          <w:szCs w:val="24"/>
        </w:rPr>
        <w:t xml:space="preserve">(7.25) with(35% vermicompost+35% </w:t>
      </w:r>
      <w:proofErr w:type="spellStart"/>
      <w:r>
        <w:rPr>
          <w:rFonts w:ascii="Times New Roman" w:hAnsi="Times New Roman" w:cs="Times New Roman"/>
          <w:sz w:val="24"/>
          <w:szCs w:val="24"/>
        </w:rPr>
        <w:t>Neemcake</w:t>
      </w:r>
      <w:proofErr w:type="spellEnd"/>
      <w:r>
        <w:rPr>
          <w:rFonts w:ascii="Times New Roman" w:hAnsi="Times New Roman" w:cs="Times New Roman"/>
          <w:sz w:val="24"/>
          <w:szCs w:val="24"/>
        </w:rPr>
        <w:t xml:space="preserve"> + 30% SSP), and T</w:t>
      </w:r>
      <w:r>
        <w:rPr>
          <w:rFonts w:ascii="Times New Roman" w:hAnsi="Times New Roman" w:cs="Times New Roman"/>
          <w:sz w:val="24"/>
          <w:szCs w:val="24"/>
          <w:vertAlign w:val="subscript"/>
        </w:rPr>
        <w:t>6</w:t>
      </w:r>
      <w:r>
        <w:rPr>
          <w:rFonts w:ascii="Times New Roman" w:hAnsi="Times New Roman" w:cs="Times New Roman"/>
          <w:sz w:val="24"/>
          <w:szCs w:val="24"/>
        </w:rPr>
        <w:t>(6.75)with(100%SSP),T</w:t>
      </w:r>
      <w:r>
        <w:rPr>
          <w:rFonts w:ascii="Times New Roman" w:hAnsi="Times New Roman" w:cs="Times New Roman"/>
          <w:sz w:val="24"/>
          <w:szCs w:val="24"/>
          <w:vertAlign w:val="subscript"/>
        </w:rPr>
        <w:t>1</w:t>
      </w:r>
      <w:r>
        <w:rPr>
          <w:rFonts w:ascii="Times New Roman" w:hAnsi="Times New Roman" w:cs="Times New Roman"/>
          <w:sz w:val="24"/>
          <w:szCs w:val="24"/>
        </w:rPr>
        <w:t>(5.50) control show the least number of plant population.</w:t>
      </w:r>
    </w:p>
    <w:p w14:paraId="11152F5F" w14:textId="77777777" w:rsidR="00450663" w:rsidRDefault="00450663" w:rsidP="00BC5D8C">
      <w:pPr>
        <w:spacing w:line="360" w:lineRule="auto"/>
        <w:jc w:val="both"/>
        <w:rPr>
          <w:rFonts w:ascii="Times New Roman" w:hAnsi="Times New Roman" w:cs="Times New Roman"/>
          <w:sz w:val="24"/>
          <w:szCs w:val="24"/>
        </w:rPr>
      </w:pPr>
      <w:r>
        <w:rPr>
          <w:rFonts w:ascii="Times New Roman" w:hAnsi="Times New Roman" w:cs="Times New Roman"/>
          <w:b/>
          <w:sz w:val="28"/>
          <w:szCs w:val="24"/>
        </w:rPr>
        <w:t>Table.2.Effect of different doses of fertilizer on Seedling Germination (%)</w:t>
      </w:r>
    </w:p>
    <w:tbl>
      <w:tblPr>
        <w:tblStyle w:val="TableGrid"/>
        <w:tblW w:w="0" w:type="auto"/>
        <w:tblInd w:w="720" w:type="dxa"/>
        <w:tblLook w:val="04A0" w:firstRow="1" w:lastRow="0" w:firstColumn="1" w:lastColumn="0" w:noHBand="0" w:noVBand="1"/>
      </w:tblPr>
      <w:tblGrid>
        <w:gridCol w:w="4028"/>
        <w:gridCol w:w="4028"/>
      </w:tblGrid>
      <w:tr w:rsidR="00450663" w14:paraId="22FA93D4" w14:textId="77777777" w:rsidTr="00676C70">
        <w:trPr>
          <w:trHeight w:val="396"/>
        </w:trPr>
        <w:tc>
          <w:tcPr>
            <w:tcW w:w="4028" w:type="dxa"/>
          </w:tcPr>
          <w:p w14:paraId="74C70382" w14:textId="77777777" w:rsidR="00450663" w:rsidRDefault="00450663" w:rsidP="00676C70">
            <w:pPr>
              <w:spacing w:line="360"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Treatments</w:t>
            </w:r>
          </w:p>
        </w:tc>
        <w:tc>
          <w:tcPr>
            <w:tcW w:w="4028" w:type="dxa"/>
          </w:tcPr>
          <w:p w14:paraId="11DE94AE" w14:textId="77777777" w:rsidR="00450663" w:rsidRDefault="00BC5D8C" w:rsidP="00676C70">
            <w:pPr>
              <w:spacing w:line="360"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Seedling germination</w:t>
            </w:r>
            <w:r w:rsidR="00450663">
              <w:rPr>
                <w:rFonts w:ascii="Times New Roman" w:eastAsia="Times New Roman" w:hAnsi="Times New Roman" w:cs="Times New Roman"/>
                <w:b/>
                <w:color w:val="000000"/>
                <w:sz w:val="24"/>
                <w:szCs w:val="24"/>
              </w:rPr>
              <w:t xml:space="preserve"> in 90 DAS</w:t>
            </w:r>
          </w:p>
        </w:tc>
      </w:tr>
      <w:tr w:rsidR="00C25A7F" w14:paraId="62D9A9C7" w14:textId="77777777" w:rsidTr="00676C70">
        <w:trPr>
          <w:trHeight w:val="396"/>
        </w:trPr>
        <w:tc>
          <w:tcPr>
            <w:tcW w:w="4028" w:type="dxa"/>
          </w:tcPr>
          <w:p w14:paraId="020603D6" w14:textId="77777777" w:rsidR="00C25A7F" w:rsidRDefault="00C25A7F" w:rsidP="00676C70">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450663">
              <w:rPr>
                <w:rFonts w:ascii="Times New Roman" w:hAnsi="Times New Roman" w:cs="Times New Roman"/>
                <w:sz w:val="24"/>
                <w:szCs w:val="24"/>
                <w:vertAlign w:val="subscript"/>
              </w:rPr>
              <w:t>1</w:t>
            </w:r>
          </w:p>
        </w:tc>
        <w:tc>
          <w:tcPr>
            <w:tcW w:w="4028" w:type="dxa"/>
          </w:tcPr>
          <w:p w14:paraId="3BCDD7B9" w14:textId="77777777" w:rsidR="00C25A7F" w:rsidRDefault="00C25A7F" w:rsidP="00676C70">
            <w:pPr>
              <w:spacing w:line="360" w:lineRule="auto"/>
              <w:jc w:val="both"/>
              <w:rPr>
                <w:rFonts w:ascii="Times New Roman" w:hAnsi="Times New Roman" w:cs="Times New Roman"/>
                <w:sz w:val="24"/>
                <w:szCs w:val="24"/>
              </w:rPr>
            </w:pPr>
            <w:r>
              <w:rPr>
                <w:rFonts w:ascii="Times New Roman" w:hAnsi="Times New Roman" w:cs="Times New Roman"/>
                <w:sz w:val="24"/>
                <w:szCs w:val="24"/>
              </w:rPr>
              <w:t>55.00</w:t>
            </w:r>
          </w:p>
        </w:tc>
      </w:tr>
      <w:tr w:rsidR="00C25A7F" w14:paraId="5ABE22B6" w14:textId="77777777" w:rsidTr="00676C70">
        <w:trPr>
          <w:trHeight w:val="411"/>
        </w:trPr>
        <w:tc>
          <w:tcPr>
            <w:tcW w:w="4028" w:type="dxa"/>
          </w:tcPr>
          <w:p w14:paraId="53531268" w14:textId="77777777" w:rsidR="00C25A7F" w:rsidRDefault="00C25A7F" w:rsidP="00676C70">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450663">
              <w:rPr>
                <w:rFonts w:ascii="Times New Roman" w:hAnsi="Times New Roman" w:cs="Times New Roman"/>
                <w:sz w:val="24"/>
                <w:szCs w:val="24"/>
                <w:vertAlign w:val="subscript"/>
              </w:rPr>
              <w:t>2</w:t>
            </w:r>
          </w:p>
        </w:tc>
        <w:tc>
          <w:tcPr>
            <w:tcW w:w="4028" w:type="dxa"/>
          </w:tcPr>
          <w:p w14:paraId="34F5F4D3" w14:textId="77777777" w:rsidR="00C25A7F" w:rsidRDefault="00C25A7F" w:rsidP="00676C70">
            <w:pPr>
              <w:spacing w:line="360" w:lineRule="auto"/>
              <w:jc w:val="both"/>
              <w:rPr>
                <w:rFonts w:ascii="Times New Roman" w:hAnsi="Times New Roman" w:cs="Times New Roman"/>
                <w:sz w:val="24"/>
                <w:szCs w:val="24"/>
              </w:rPr>
            </w:pPr>
            <w:r>
              <w:rPr>
                <w:rFonts w:ascii="Times New Roman" w:hAnsi="Times New Roman" w:cs="Times New Roman"/>
                <w:sz w:val="24"/>
                <w:szCs w:val="24"/>
              </w:rPr>
              <w:t>87.50</w:t>
            </w:r>
          </w:p>
        </w:tc>
      </w:tr>
      <w:tr w:rsidR="00C25A7F" w14:paraId="17BE3AE5" w14:textId="77777777" w:rsidTr="00676C70">
        <w:trPr>
          <w:trHeight w:val="396"/>
        </w:trPr>
        <w:tc>
          <w:tcPr>
            <w:tcW w:w="4028" w:type="dxa"/>
          </w:tcPr>
          <w:p w14:paraId="4B4674B6" w14:textId="77777777" w:rsidR="00C25A7F" w:rsidRDefault="00C25A7F" w:rsidP="00676C70">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450663">
              <w:rPr>
                <w:rFonts w:ascii="Times New Roman" w:hAnsi="Times New Roman" w:cs="Times New Roman"/>
                <w:sz w:val="24"/>
                <w:szCs w:val="24"/>
                <w:vertAlign w:val="subscript"/>
              </w:rPr>
              <w:t>3</w:t>
            </w:r>
          </w:p>
        </w:tc>
        <w:tc>
          <w:tcPr>
            <w:tcW w:w="4028" w:type="dxa"/>
          </w:tcPr>
          <w:p w14:paraId="68F846BA" w14:textId="77777777" w:rsidR="00C25A7F" w:rsidRDefault="00C25A7F" w:rsidP="00676C70">
            <w:pPr>
              <w:spacing w:line="360" w:lineRule="auto"/>
              <w:jc w:val="both"/>
              <w:rPr>
                <w:rFonts w:ascii="Times New Roman" w:hAnsi="Times New Roman" w:cs="Times New Roman"/>
                <w:sz w:val="24"/>
                <w:szCs w:val="24"/>
              </w:rPr>
            </w:pPr>
            <w:r>
              <w:rPr>
                <w:rFonts w:ascii="Times New Roman" w:hAnsi="Times New Roman" w:cs="Times New Roman"/>
                <w:sz w:val="24"/>
                <w:szCs w:val="24"/>
              </w:rPr>
              <w:t>72.50</w:t>
            </w:r>
          </w:p>
        </w:tc>
      </w:tr>
      <w:tr w:rsidR="00C25A7F" w14:paraId="1CBA7D73" w14:textId="77777777" w:rsidTr="00676C70">
        <w:trPr>
          <w:trHeight w:val="396"/>
        </w:trPr>
        <w:tc>
          <w:tcPr>
            <w:tcW w:w="4028" w:type="dxa"/>
          </w:tcPr>
          <w:p w14:paraId="77E61730" w14:textId="77777777" w:rsidR="00C25A7F" w:rsidRDefault="00C25A7F" w:rsidP="00676C70">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450663">
              <w:rPr>
                <w:rFonts w:ascii="Times New Roman" w:hAnsi="Times New Roman" w:cs="Times New Roman"/>
                <w:sz w:val="24"/>
                <w:szCs w:val="24"/>
                <w:vertAlign w:val="subscript"/>
              </w:rPr>
              <w:t>4</w:t>
            </w:r>
          </w:p>
        </w:tc>
        <w:tc>
          <w:tcPr>
            <w:tcW w:w="4028" w:type="dxa"/>
          </w:tcPr>
          <w:p w14:paraId="51148EE3" w14:textId="77777777" w:rsidR="00C25A7F" w:rsidRDefault="00C25A7F" w:rsidP="00676C70">
            <w:pPr>
              <w:spacing w:line="360" w:lineRule="auto"/>
              <w:jc w:val="both"/>
              <w:rPr>
                <w:rFonts w:ascii="Times New Roman" w:hAnsi="Times New Roman" w:cs="Times New Roman"/>
                <w:sz w:val="24"/>
                <w:szCs w:val="24"/>
              </w:rPr>
            </w:pPr>
            <w:r>
              <w:rPr>
                <w:rFonts w:ascii="Times New Roman" w:hAnsi="Times New Roman" w:cs="Times New Roman"/>
                <w:sz w:val="24"/>
                <w:szCs w:val="24"/>
              </w:rPr>
              <w:t>77.50</w:t>
            </w:r>
          </w:p>
        </w:tc>
      </w:tr>
      <w:tr w:rsidR="00C25A7F" w14:paraId="2756A9DD" w14:textId="77777777" w:rsidTr="00676C70">
        <w:trPr>
          <w:trHeight w:val="396"/>
        </w:trPr>
        <w:tc>
          <w:tcPr>
            <w:tcW w:w="4028" w:type="dxa"/>
          </w:tcPr>
          <w:p w14:paraId="396B563B" w14:textId="77777777" w:rsidR="00C25A7F" w:rsidRDefault="00C25A7F" w:rsidP="00676C70">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450663">
              <w:rPr>
                <w:rFonts w:ascii="Times New Roman" w:hAnsi="Times New Roman" w:cs="Times New Roman"/>
                <w:sz w:val="24"/>
                <w:szCs w:val="24"/>
                <w:vertAlign w:val="subscript"/>
              </w:rPr>
              <w:t>5</w:t>
            </w:r>
          </w:p>
        </w:tc>
        <w:tc>
          <w:tcPr>
            <w:tcW w:w="4028" w:type="dxa"/>
          </w:tcPr>
          <w:p w14:paraId="65D7EAC6" w14:textId="77777777" w:rsidR="00C25A7F" w:rsidRDefault="00C25A7F" w:rsidP="00676C70">
            <w:pPr>
              <w:spacing w:line="360" w:lineRule="auto"/>
              <w:jc w:val="both"/>
              <w:rPr>
                <w:rFonts w:ascii="Times New Roman" w:hAnsi="Times New Roman" w:cs="Times New Roman"/>
                <w:sz w:val="24"/>
                <w:szCs w:val="24"/>
              </w:rPr>
            </w:pPr>
            <w:r>
              <w:rPr>
                <w:rFonts w:ascii="Times New Roman" w:hAnsi="Times New Roman" w:cs="Times New Roman"/>
                <w:sz w:val="24"/>
                <w:szCs w:val="24"/>
              </w:rPr>
              <w:t>67.50</w:t>
            </w:r>
          </w:p>
        </w:tc>
      </w:tr>
      <w:tr w:rsidR="00C25A7F" w14:paraId="34F156B5" w14:textId="77777777" w:rsidTr="00676C70">
        <w:trPr>
          <w:trHeight w:val="411"/>
        </w:trPr>
        <w:tc>
          <w:tcPr>
            <w:tcW w:w="4028" w:type="dxa"/>
          </w:tcPr>
          <w:p w14:paraId="42BF4765" w14:textId="77777777" w:rsidR="00C25A7F" w:rsidRDefault="00C25A7F" w:rsidP="00676C70">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450663">
              <w:rPr>
                <w:rFonts w:ascii="Times New Roman" w:hAnsi="Times New Roman" w:cs="Times New Roman"/>
                <w:sz w:val="24"/>
                <w:szCs w:val="24"/>
                <w:vertAlign w:val="subscript"/>
              </w:rPr>
              <w:t>6</w:t>
            </w:r>
          </w:p>
        </w:tc>
        <w:tc>
          <w:tcPr>
            <w:tcW w:w="4028" w:type="dxa"/>
          </w:tcPr>
          <w:p w14:paraId="3F22CBCD" w14:textId="77777777" w:rsidR="00C25A7F" w:rsidRDefault="00C25A7F" w:rsidP="00676C70">
            <w:pPr>
              <w:spacing w:line="360" w:lineRule="auto"/>
              <w:jc w:val="both"/>
              <w:rPr>
                <w:rFonts w:ascii="Times New Roman" w:hAnsi="Times New Roman" w:cs="Times New Roman"/>
                <w:sz w:val="24"/>
                <w:szCs w:val="24"/>
              </w:rPr>
            </w:pPr>
            <w:r>
              <w:rPr>
                <w:rFonts w:ascii="Times New Roman" w:hAnsi="Times New Roman" w:cs="Times New Roman"/>
                <w:sz w:val="24"/>
                <w:szCs w:val="24"/>
              </w:rPr>
              <w:t>77.50</w:t>
            </w:r>
          </w:p>
        </w:tc>
      </w:tr>
      <w:tr w:rsidR="00C25A7F" w14:paraId="18D0E0C4" w14:textId="77777777" w:rsidTr="00676C70">
        <w:trPr>
          <w:trHeight w:val="411"/>
        </w:trPr>
        <w:tc>
          <w:tcPr>
            <w:tcW w:w="4028" w:type="dxa"/>
          </w:tcPr>
          <w:p w14:paraId="2998326D" w14:textId="77777777" w:rsidR="00C25A7F" w:rsidRDefault="00C25A7F" w:rsidP="00676C70">
            <w:pPr>
              <w:spacing w:line="360" w:lineRule="auto"/>
              <w:jc w:val="both"/>
              <w:rPr>
                <w:rFonts w:ascii="Times New Roman" w:hAnsi="Times New Roman" w:cs="Times New Roman"/>
                <w:sz w:val="24"/>
                <w:szCs w:val="24"/>
              </w:rPr>
            </w:pPr>
            <w:r>
              <w:rPr>
                <w:rFonts w:ascii="Times New Roman" w:hAnsi="Times New Roman" w:cs="Times New Roman"/>
                <w:sz w:val="24"/>
                <w:szCs w:val="24"/>
              </w:rPr>
              <w:t>G.M</w:t>
            </w:r>
          </w:p>
        </w:tc>
        <w:tc>
          <w:tcPr>
            <w:tcW w:w="4028" w:type="dxa"/>
          </w:tcPr>
          <w:p w14:paraId="4ED33CD0" w14:textId="77777777" w:rsidR="00C25A7F" w:rsidRDefault="00C25A7F" w:rsidP="00676C70">
            <w:pPr>
              <w:spacing w:line="360" w:lineRule="auto"/>
              <w:jc w:val="both"/>
              <w:rPr>
                <w:rFonts w:ascii="Times New Roman" w:hAnsi="Times New Roman" w:cs="Times New Roman"/>
                <w:sz w:val="24"/>
                <w:szCs w:val="24"/>
              </w:rPr>
            </w:pPr>
            <w:r>
              <w:rPr>
                <w:rFonts w:ascii="Times New Roman" w:hAnsi="Times New Roman" w:cs="Times New Roman"/>
                <w:sz w:val="24"/>
                <w:szCs w:val="24"/>
              </w:rPr>
              <w:t>72.92</w:t>
            </w:r>
          </w:p>
        </w:tc>
      </w:tr>
      <w:tr w:rsidR="00C25A7F" w14:paraId="05DB042F" w14:textId="77777777" w:rsidTr="00676C70">
        <w:trPr>
          <w:trHeight w:val="411"/>
        </w:trPr>
        <w:tc>
          <w:tcPr>
            <w:tcW w:w="4028" w:type="dxa"/>
          </w:tcPr>
          <w:p w14:paraId="204B7395" w14:textId="77777777" w:rsidR="00C25A7F" w:rsidRDefault="00C25A7F" w:rsidP="00676C70">
            <w:pPr>
              <w:spacing w:line="360" w:lineRule="auto"/>
              <w:jc w:val="both"/>
              <w:rPr>
                <w:rFonts w:ascii="Times New Roman" w:hAnsi="Times New Roman" w:cs="Times New Roman"/>
                <w:sz w:val="24"/>
                <w:szCs w:val="24"/>
              </w:rPr>
            </w:pPr>
            <w:r>
              <w:rPr>
                <w:rFonts w:ascii="Times New Roman" w:hAnsi="Times New Roman" w:cs="Times New Roman"/>
                <w:sz w:val="24"/>
                <w:szCs w:val="24"/>
              </w:rPr>
              <w:t>CV</w:t>
            </w:r>
          </w:p>
        </w:tc>
        <w:tc>
          <w:tcPr>
            <w:tcW w:w="4028" w:type="dxa"/>
          </w:tcPr>
          <w:p w14:paraId="099DCD56" w14:textId="77777777" w:rsidR="00C25A7F" w:rsidRDefault="00C25A7F" w:rsidP="00676C70">
            <w:pPr>
              <w:spacing w:line="360" w:lineRule="auto"/>
              <w:jc w:val="both"/>
              <w:rPr>
                <w:rFonts w:ascii="Times New Roman" w:hAnsi="Times New Roman" w:cs="Times New Roman"/>
                <w:sz w:val="24"/>
                <w:szCs w:val="24"/>
              </w:rPr>
            </w:pPr>
            <w:r>
              <w:rPr>
                <w:rFonts w:ascii="Times New Roman" w:hAnsi="Times New Roman" w:cs="Times New Roman"/>
                <w:sz w:val="24"/>
                <w:szCs w:val="24"/>
              </w:rPr>
              <w:t>3.62</w:t>
            </w:r>
          </w:p>
        </w:tc>
      </w:tr>
      <w:tr w:rsidR="00C25A7F" w14:paraId="307C0AF8" w14:textId="77777777" w:rsidTr="00676C70">
        <w:trPr>
          <w:trHeight w:val="411"/>
        </w:trPr>
        <w:tc>
          <w:tcPr>
            <w:tcW w:w="4028" w:type="dxa"/>
          </w:tcPr>
          <w:p w14:paraId="3E3C2B6F" w14:textId="77777777" w:rsidR="00C25A7F" w:rsidRDefault="00C25A7F" w:rsidP="00676C70">
            <w:pPr>
              <w:spacing w:line="360" w:lineRule="auto"/>
              <w:jc w:val="both"/>
              <w:rPr>
                <w:rFonts w:ascii="Times New Roman" w:hAnsi="Times New Roman" w:cs="Times New Roman"/>
                <w:sz w:val="24"/>
                <w:szCs w:val="24"/>
              </w:rPr>
            </w:pPr>
            <w:r>
              <w:rPr>
                <w:rFonts w:ascii="Times New Roman" w:hAnsi="Times New Roman" w:cs="Times New Roman"/>
                <w:sz w:val="24"/>
                <w:szCs w:val="24"/>
              </w:rPr>
              <w:t>S.E.M</w:t>
            </w:r>
          </w:p>
        </w:tc>
        <w:tc>
          <w:tcPr>
            <w:tcW w:w="4028" w:type="dxa"/>
          </w:tcPr>
          <w:p w14:paraId="255B092F" w14:textId="77777777" w:rsidR="00C25A7F" w:rsidRDefault="00C25A7F" w:rsidP="00676C70">
            <w:pPr>
              <w:spacing w:line="360" w:lineRule="auto"/>
              <w:jc w:val="both"/>
              <w:rPr>
                <w:rFonts w:ascii="Times New Roman" w:hAnsi="Times New Roman" w:cs="Times New Roman"/>
                <w:sz w:val="24"/>
                <w:szCs w:val="24"/>
              </w:rPr>
            </w:pPr>
            <w:r>
              <w:rPr>
                <w:rFonts w:ascii="Times New Roman" w:hAnsi="Times New Roman" w:cs="Times New Roman"/>
                <w:sz w:val="24"/>
                <w:szCs w:val="24"/>
              </w:rPr>
              <w:t>1.32</w:t>
            </w:r>
          </w:p>
        </w:tc>
      </w:tr>
      <w:tr w:rsidR="00C25A7F" w14:paraId="7B19796D" w14:textId="77777777" w:rsidTr="00676C70">
        <w:trPr>
          <w:trHeight w:val="411"/>
        </w:trPr>
        <w:tc>
          <w:tcPr>
            <w:tcW w:w="4028" w:type="dxa"/>
          </w:tcPr>
          <w:p w14:paraId="21BD9D18" w14:textId="77777777" w:rsidR="00C25A7F" w:rsidRDefault="00C25A7F" w:rsidP="00676C70">
            <w:pPr>
              <w:spacing w:line="360" w:lineRule="auto"/>
              <w:jc w:val="both"/>
              <w:rPr>
                <w:rFonts w:ascii="Times New Roman" w:hAnsi="Times New Roman" w:cs="Times New Roman"/>
                <w:sz w:val="24"/>
                <w:szCs w:val="24"/>
              </w:rPr>
            </w:pPr>
            <w:r>
              <w:rPr>
                <w:rFonts w:ascii="Times New Roman" w:hAnsi="Times New Roman" w:cs="Times New Roman"/>
                <w:sz w:val="24"/>
                <w:szCs w:val="24"/>
              </w:rPr>
              <w:t>C.D(5%)</w:t>
            </w:r>
          </w:p>
        </w:tc>
        <w:tc>
          <w:tcPr>
            <w:tcW w:w="4028" w:type="dxa"/>
          </w:tcPr>
          <w:p w14:paraId="024062C3" w14:textId="77777777" w:rsidR="00C25A7F" w:rsidRDefault="00C25A7F" w:rsidP="00676C70">
            <w:pPr>
              <w:spacing w:line="360" w:lineRule="auto"/>
              <w:jc w:val="both"/>
              <w:rPr>
                <w:rFonts w:ascii="Times New Roman" w:hAnsi="Times New Roman" w:cs="Times New Roman"/>
                <w:sz w:val="24"/>
                <w:szCs w:val="24"/>
              </w:rPr>
            </w:pPr>
            <w:r>
              <w:rPr>
                <w:rFonts w:ascii="Times New Roman" w:hAnsi="Times New Roman" w:cs="Times New Roman"/>
                <w:sz w:val="24"/>
                <w:szCs w:val="24"/>
              </w:rPr>
              <w:t>3.98</w:t>
            </w:r>
          </w:p>
        </w:tc>
      </w:tr>
    </w:tbl>
    <w:p w14:paraId="1B543959" w14:textId="77777777" w:rsidR="004378AA" w:rsidRDefault="004378AA" w:rsidP="004378AA">
      <w:pPr>
        <w:spacing w:line="360" w:lineRule="auto"/>
        <w:jc w:val="both"/>
        <w:rPr>
          <w:rFonts w:ascii="Times New Roman" w:hAnsi="Times New Roman" w:cs="Times New Roman"/>
          <w:sz w:val="24"/>
          <w:szCs w:val="24"/>
        </w:rPr>
      </w:pPr>
    </w:p>
    <w:p w14:paraId="0928C15C" w14:textId="77777777" w:rsidR="00C25A7F" w:rsidRDefault="00C25A7F" w:rsidP="00C25A7F">
      <w:pPr>
        <w:spacing w:line="360" w:lineRule="auto"/>
        <w:jc w:val="both"/>
        <w:rPr>
          <w:rFonts w:ascii="Times New Roman" w:hAnsi="Times New Roman" w:cs="Times New Roman"/>
          <w:sz w:val="24"/>
          <w:szCs w:val="24"/>
        </w:rPr>
      </w:pPr>
      <w:r>
        <w:rPr>
          <w:rFonts w:ascii="Times New Roman" w:hAnsi="Times New Roman" w:cs="Times New Roman"/>
          <w:sz w:val="24"/>
          <w:szCs w:val="24"/>
        </w:rPr>
        <w:t>The total number of seed sown was 10,  in per plot and  number of seed germination was recorded in each treatment and maximum germination percent was showed in</w:t>
      </w:r>
      <w:r w:rsidR="00C779E9">
        <w:rPr>
          <w:rFonts w:ascii="Times New Roman" w:hAnsi="Times New Roman" w:cs="Times New Roman"/>
          <w:sz w:val="24"/>
          <w:szCs w:val="24"/>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2</w:t>
      </w:r>
      <w:r>
        <w:rPr>
          <w:rFonts w:ascii="Times New Roman" w:hAnsi="Times New Roman" w:cs="Times New Roman"/>
          <w:sz w:val="24"/>
          <w:szCs w:val="24"/>
        </w:rPr>
        <w:t xml:space="preserve">(50% vermicompost+ 50% </w:t>
      </w:r>
      <w:proofErr w:type="spellStart"/>
      <w:r>
        <w:rPr>
          <w:rFonts w:ascii="Times New Roman" w:hAnsi="Times New Roman" w:cs="Times New Roman"/>
          <w:sz w:val="24"/>
          <w:szCs w:val="24"/>
        </w:rPr>
        <w:t>Neemcake</w:t>
      </w:r>
      <w:proofErr w:type="spellEnd"/>
      <w:r>
        <w:rPr>
          <w:rFonts w:ascii="Times New Roman" w:hAnsi="Times New Roman" w:cs="Times New Roman"/>
          <w:sz w:val="24"/>
          <w:szCs w:val="24"/>
        </w:rPr>
        <w:t xml:space="preserve"> + 0% SSP) followed by T</w:t>
      </w:r>
      <w:r>
        <w:rPr>
          <w:rFonts w:ascii="Times New Roman" w:hAnsi="Times New Roman" w:cs="Times New Roman"/>
          <w:sz w:val="24"/>
          <w:szCs w:val="24"/>
          <w:vertAlign w:val="subscript"/>
        </w:rPr>
        <w:t xml:space="preserve">6 </w:t>
      </w:r>
      <w:r>
        <w:rPr>
          <w:rFonts w:ascii="Times New Roman" w:hAnsi="Times New Roman" w:cs="Times New Roman"/>
          <w:sz w:val="24"/>
          <w:szCs w:val="24"/>
        </w:rPr>
        <w:t>(0% organic and 100% SSP)(77.50) T</w:t>
      </w:r>
      <w:r>
        <w:rPr>
          <w:rFonts w:ascii="Times New Roman" w:hAnsi="Times New Roman" w:cs="Times New Roman"/>
          <w:sz w:val="24"/>
          <w:szCs w:val="24"/>
          <w:vertAlign w:val="subscript"/>
        </w:rPr>
        <w:t>4</w:t>
      </w:r>
      <w:r>
        <w:rPr>
          <w:rFonts w:ascii="Times New Roman" w:hAnsi="Times New Roman" w:cs="Times New Roman"/>
          <w:sz w:val="24"/>
          <w:szCs w:val="24"/>
        </w:rPr>
        <w:t xml:space="preserve">(25% vermicompost + 25% </w:t>
      </w:r>
      <w:proofErr w:type="spellStart"/>
      <w:r>
        <w:rPr>
          <w:rFonts w:ascii="Times New Roman" w:hAnsi="Times New Roman" w:cs="Times New Roman"/>
          <w:sz w:val="24"/>
          <w:szCs w:val="24"/>
        </w:rPr>
        <w:t>Neemcake</w:t>
      </w:r>
      <w:proofErr w:type="spellEnd"/>
      <w:r>
        <w:rPr>
          <w:rFonts w:ascii="Times New Roman" w:hAnsi="Times New Roman" w:cs="Times New Roman"/>
          <w:sz w:val="24"/>
          <w:szCs w:val="24"/>
        </w:rPr>
        <w:t xml:space="preserve"> + 50% SSP)(77.50) and least germination percent was seen in T</w:t>
      </w:r>
      <w:r>
        <w:rPr>
          <w:rFonts w:ascii="Times New Roman" w:hAnsi="Times New Roman" w:cs="Times New Roman"/>
          <w:sz w:val="24"/>
          <w:szCs w:val="24"/>
          <w:vertAlign w:val="subscript"/>
        </w:rPr>
        <w:t>5</w:t>
      </w:r>
      <w:r>
        <w:rPr>
          <w:rFonts w:ascii="Times New Roman" w:hAnsi="Times New Roman" w:cs="Times New Roman"/>
          <w:sz w:val="24"/>
          <w:szCs w:val="24"/>
        </w:rPr>
        <w:t xml:space="preserve">(15% vermicompost +15% </w:t>
      </w:r>
      <w:proofErr w:type="spellStart"/>
      <w:r>
        <w:rPr>
          <w:rFonts w:ascii="Times New Roman" w:hAnsi="Times New Roman" w:cs="Times New Roman"/>
          <w:sz w:val="24"/>
          <w:szCs w:val="24"/>
        </w:rPr>
        <w:t>Neemcake</w:t>
      </w:r>
      <w:proofErr w:type="spellEnd"/>
      <w:r>
        <w:rPr>
          <w:rFonts w:ascii="Times New Roman" w:hAnsi="Times New Roman" w:cs="Times New Roman"/>
          <w:sz w:val="24"/>
          <w:szCs w:val="24"/>
        </w:rPr>
        <w:t xml:space="preserve"> +70% SSP)(67.50 and 55.00).</w:t>
      </w:r>
    </w:p>
    <w:p w14:paraId="7B8E9878" w14:textId="77777777" w:rsidR="00C25A7F" w:rsidRDefault="0041263E" w:rsidP="00C25A7F">
      <w:pPr>
        <w:spacing w:line="360" w:lineRule="auto"/>
        <w:jc w:val="both"/>
        <w:rPr>
          <w:rFonts w:ascii="Times New Roman" w:hAnsi="Times New Roman" w:cs="Times New Roman"/>
          <w:b/>
          <w:sz w:val="28"/>
          <w:szCs w:val="24"/>
        </w:rPr>
      </w:pPr>
      <w:r>
        <w:rPr>
          <w:rFonts w:ascii="Times New Roman" w:hAnsi="Times New Roman" w:cs="Times New Roman"/>
          <w:b/>
          <w:sz w:val="28"/>
          <w:szCs w:val="24"/>
        </w:rPr>
        <w:t>Table.3.Effect of different doses of fertiliz</w:t>
      </w:r>
      <w:r w:rsidR="00BC5D8C">
        <w:rPr>
          <w:rFonts w:ascii="Times New Roman" w:hAnsi="Times New Roman" w:cs="Times New Roman"/>
          <w:b/>
          <w:sz w:val="28"/>
          <w:szCs w:val="24"/>
        </w:rPr>
        <w:t>er on plant height at different</w:t>
      </w:r>
      <w:r>
        <w:rPr>
          <w:rFonts w:ascii="Times New Roman" w:hAnsi="Times New Roman" w:cs="Times New Roman"/>
          <w:b/>
          <w:sz w:val="28"/>
          <w:szCs w:val="24"/>
        </w:rPr>
        <w:t xml:space="preserve"> stage</w:t>
      </w:r>
      <w:r w:rsidR="00BC5D8C">
        <w:rPr>
          <w:rFonts w:ascii="Times New Roman" w:hAnsi="Times New Roman" w:cs="Times New Roman"/>
          <w:b/>
          <w:sz w:val="28"/>
          <w:szCs w:val="24"/>
        </w:rPr>
        <w:t>s</w:t>
      </w:r>
    </w:p>
    <w:tbl>
      <w:tblPr>
        <w:tblStyle w:val="TableGrid"/>
        <w:tblW w:w="9241" w:type="dxa"/>
        <w:tblLook w:val="04A0" w:firstRow="1" w:lastRow="0" w:firstColumn="1" w:lastColumn="0" w:noHBand="0" w:noVBand="1"/>
      </w:tblPr>
      <w:tblGrid>
        <w:gridCol w:w="2310"/>
        <w:gridCol w:w="2310"/>
        <w:gridCol w:w="2310"/>
        <w:gridCol w:w="2311"/>
      </w:tblGrid>
      <w:tr w:rsidR="009154CC" w14:paraId="1D6EAFEB" w14:textId="77777777" w:rsidTr="009154CC">
        <w:tc>
          <w:tcPr>
            <w:tcW w:w="2310" w:type="dxa"/>
          </w:tcPr>
          <w:p w14:paraId="287C40AF" w14:textId="77777777" w:rsidR="009154CC" w:rsidRDefault="009154CC" w:rsidP="008F610A">
            <w:pPr>
              <w:spacing w:line="360"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Treatments</w:t>
            </w:r>
          </w:p>
        </w:tc>
        <w:tc>
          <w:tcPr>
            <w:tcW w:w="2310" w:type="dxa"/>
          </w:tcPr>
          <w:p w14:paraId="41CA549D" w14:textId="77777777" w:rsidR="009154CC" w:rsidRDefault="00BC5D8C" w:rsidP="00C25A7F">
            <w:pPr>
              <w:spacing w:line="360" w:lineRule="auto"/>
              <w:jc w:val="both"/>
              <w:rPr>
                <w:rFonts w:ascii="Times New Roman" w:hAnsi="Times New Roman" w:cs="Times New Roman"/>
                <w:b/>
                <w:sz w:val="28"/>
                <w:szCs w:val="24"/>
              </w:rPr>
            </w:pPr>
            <w:r>
              <w:rPr>
                <w:rFonts w:ascii="Times New Roman" w:hAnsi="Times New Roman" w:cs="Times New Roman"/>
                <w:b/>
                <w:sz w:val="28"/>
                <w:szCs w:val="24"/>
              </w:rPr>
              <w:t>30 DAS</w:t>
            </w:r>
          </w:p>
        </w:tc>
        <w:tc>
          <w:tcPr>
            <w:tcW w:w="2310" w:type="dxa"/>
          </w:tcPr>
          <w:p w14:paraId="0A1CD91D" w14:textId="77777777" w:rsidR="009154CC" w:rsidRDefault="00BC5D8C" w:rsidP="00C25A7F">
            <w:pPr>
              <w:spacing w:line="360" w:lineRule="auto"/>
              <w:jc w:val="both"/>
              <w:rPr>
                <w:rFonts w:ascii="Times New Roman" w:hAnsi="Times New Roman" w:cs="Times New Roman"/>
                <w:b/>
                <w:sz w:val="28"/>
                <w:szCs w:val="24"/>
              </w:rPr>
            </w:pPr>
            <w:r>
              <w:rPr>
                <w:rFonts w:ascii="Times New Roman" w:hAnsi="Times New Roman" w:cs="Times New Roman"/>
                <w:b/>
                <w:sz w:val="28"/>
                <w:szCs w:val="24"/>
              </w:rPr>
              <w:t>60 DAS</w:t>
            </w:r>
          </w:p>
        </w:tc>
        <w:tc>
          <w:tcPr>
            <w:tcW w:w="2311" w:type="dxa"/>
          </w:tcPr>
          <w:p w14:paraId="0FC1EB5B" w14:textId="77777777" w:rsidR="009154CC" w:rsidRDefault="00BC5D8C" w:rsidP="00C25A7F">
            <w:pPr>
              <w:spacing w:line="360" w:lineRule="auto"/>
              <w:jc w:val="both"/>
              <w:rPr>
                <w:rFonts w:ascii="Times New Roman" w:hAnsi="Times New Roman" w:cs="Times New Roman"/>
                <w:b/>
                <w:sz w:val="28"/>
                <w:szCs w:val="24"/>
              </w:rPr>
            </w:pPr>
            <w:r>
              <w:rPr>
                <w:rFonts w:ascii="Times New Roman" w:hAnsi="Times New Roman" w:cs="Times New Roman"/>
                <w:b/>
                <w:sz w:val="28"/>
                <w:szCs w:val="24"/>
              </w:rPr>
              <w:t>90 DAS</w:t>
            </w:r>
          </w:p>
        </w:tc>
      </w:tr>
      <w:tr w:rsidR="009154CC" w14:paraId="6055E6CC" w14:textId="77777777" w:rsidTr="009154CC">
        <w:tc>
          <w:tcPr>
            <w:tcW w:w="2310" w:type="dxa"/>
          </w:tcPr>
          <w:p w14:paraId="3A5F8424" w14:textId="77777777" w:rsidR="009154CC" w:rsidRDefault="009154CC" w:rsidP="008F610A">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450663">
              <w:rPr>
                <w:rFonts w:ascii="Times New Roman" w:hAnsi="Times New Roman" w:cs="Times New Roman"/>
                <w:sz w:val="24"/>
                <w:szCs w:val="24"/>
                <w:vertAlign w:val="subscript"/>
              </w:rPr>
              <w:t>1</w:t>
            </w:r>
          </w:p>
        </w:tc>
        <w:tc>
          <w:tcPr>
            <w:tcW w:w="2310" w:type="dxa"/>
          </w:tcPr>
          <w:p w14:paraId="7D5D34A3" w14:textId="77777777" w:rsidR="009154CC" w:rsidRPr="00BC5D8C" w:rsidRDefault="009154CC"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10.92</w:t>
            </w:r>
          </w:p>
        </w:tc>
        <w:tc>
          <w:tcPr>
            <w:tcW w:w="2310" w:type="dxa"/>
          </w:tcPr>
          <w:p w14:paraId="7BB95011" w14:textId="77777777" w:rsidR="009154CC" w:rsidRPr="00BC5D8C" w:rsidRDefault="009154CC"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24.80</w:t>
            </w:r>
          </w:p>
        </w:tc>
        <w:tc>
          <w:tcPr>
            <w:tcW w:w="2311" w:type="dxa"/>
          </w:tcPr>
          <w:p w14:paraId="0F4189F3" w14:textId="77777777" w:rsidR="009154CC" w:rsidRPr="00BC5D8C" w:rsidRDefault="009154CC"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51.64</w:t>
            </w:r>
          </w:p>
        </w:tc>
      </w:tr>
      <w:tr w:rsidR="009154CC" w14:paraId="0524BAB5" w14:textId="77777777" w:rsidTr="009154CC">
        <w:tc>
          <w:tcPr>
            <w:tcW w:w="2310" w:type="dxa"/>
          </w:tcPr>
          <w:p w14:paraId="5A8410CD" w14:textId="77777777" w:rsidR="009154CC" w:rsidRDefault="009154CC" w:rsidP="008F610A">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450663">
              <w:rPr>
                <w:rFonts w:ascii="Times New Roman" w:hAnsi="Times New Roman" w:cs="Times New Roman"/>
                <w:sz w:val="24"/>
                <w:szCs w:val="24"/>
                <w:vertAlign w:val="subscript"/>
              </w:rPr>
              <w:t>2</w:t>
            </w:r>
          </w:p>
        </w:tc>
        <w:tc>
          <w:tcPr>
            <w:tcW w:w="2310" w:type="dxa"/>
          </w:tcPr>
          <w:p w14:paraId="17856982" w14:textId="77777777" w:rsidR="009154CC" w:rsidRPr="00BC5D8C" w:rsidRDefault="009154CC"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12.48</w:t>
            </w:r>
          </w:p>
        </w:tc>
        <w:tc>
          <w:tcPr>
            <w:tcW w:w="2310" w:type="dxa"/>
          </w:tcPr>
          <w:p w14:paraId="742D5C51" w14:textId="77777777" w:rsidR="009154CC" w:rsidRPr="00BC5D8C" w:rsidRDefault="009154CC"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28.73</w:t>
            </w:r>
          </w:p>
        </w:tc>
        <w:tc>
          <w:tcPr>
            <w:tcW w:w="2311" w:type="dxa"/>
          </w:tcPr>
          <w:p w14:paraId="0B3B8332" w14:textId="77777777" w:rsidR="009154CC" w:rsidRPr="00BC5D8C" w:rsidRDefault="009154CC"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52.13</w:t>
            </w:r>
          </w:p>
        </w:tc>
      </w:tr>
      <w:tr w:rsidR="009154CC" w14:paraId="7B33F21F" w14:textId="77777777" w:rsidTr="009154CC">
        <w:tc>
          <w:tcPr>
            <w:tcW w:w="2310" w:type="dxa"/>
          </w:tcPr>
          <w:p w14:paraId="6D1B654D" w14:textId="77777777" w:rsidR="009154CC" w:rsidRDefault="009154CC" w:rsidP="008F610A">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450663">
              <w:rPr>
                <w:rFonts w:ascii="Times New Roman" w:hAnsi="Times New Roman" w:cs="Times New Roman"/>
                <w:sz w:val="24"/>
                <w:szCs w:val="24"/>
                <w:vertAlign w:val="subscript"/>
              </w:rPr>
              <w:t>3</w:t>
            </w:r>
          </w:p>
        </w:tc>
        <w:tc>
          <w:tcPr>
            <w:tcW w:w="2310" w:type="dxa"/>
          </w:tcPr>
          <w:p w14:paraId="4F0A39FA" w14:textId="77777777" w:rsidR="009154CC" w:rsidRPr="00BC5D8C" w:rsidRDefault="009154CC"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11.78</w:t>
            </w:r>
          </w:p>
        </w:tc>
        <w:tc>
          <w:tcPr>
            <w:tcW w:w="2310" w:type="dxa"/>
          </w:tcPr>
          <w:p w14:paraId="565F012A" w14:textId="77777777" w:rsidR="009154CC" w:rsidRPr="00BC5D8C" w:rsidRDefault="009154CC"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27.81</w:t>
            </w:r>
          </w:p>
        </w:tc>
        <w:tc>
          <w:tcPr>
            <w:tcW w:w="2311" w:type="dxa"/>
          </w:tcPr>
          <w:p w14:paraId="15BC7DD4" w14:textId="77777777" w:rsidR="009154CC" w:rsidRPr="00BC5D8C" w:rsidRDefault="009154CC"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50.74</w:t>
            </w:r>
          </w:p>
        </w:tc>
      </w:tr>
      <w:tr w:rsidR="009154CC" w14:paraId="104E43E3" w14:textId="77777777" w:rsidTr="009154CC">
        <w:tc>
          <w:tcPr>
            <w:tcW w:w="2310" w:type="dxa"/>
          </w:tcPr>
          <w:p w14:paraId="12DC93BD" w14:textId="77777777" w:rsidR="009154CC" w:rsidRDefault="009154CC" w:rsidP="008F610A">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450663">
              <w:rPr>
                <w:rFonts w:ascii="Times New Roman" w:hAnsi="Times New Roman" w:cs="Times New Roman"/>
                <w:sz w:val="24"/>
                <w:szCs w:val="24"/>
                <w:vertAlign w:val="subscript"/>
              </w:rPr>
              <w:t>4</w:t>
            </w:r>
          </w:p>
        </w:tc>
        <w:tc>
          <w:tcPr>
            <w:tcW w:w="2310" w:type="dxa"/>
          </w:tcPr>
          <w:p w14:paraId="331C7288" w14:textId="77777777" w:rsidR="009154CC" w:rsidRPr="00BC5D8C" w:rsidRDefault="009154CC"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11.17</w:t>
            </w:r>
          </w:p>
        </w:tc>
        <w:tc>
          <w:tcPr>
            <w:tcW w:w="2310" w:type="dxa"/>
          </w:tcPr>
          <w:p w14:paraId="6562A013" w14:textId="77777777" w:rsidR="009154CC" w:rsidRPr="00BC5D8C" w:rsidRDefault="009154CC"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26.82</w:t>
            </w:r>
          </w:p>
        </w:tc>
        <w:tc>
          <w:tcPr>
            <w:tcW w:w="2311" w:type="dxa"/>
          </w:tcPr>
          <w:p w14:paraId="13A3DC7C" w14:textId="77777777" w:rsidR="009154CC" w:rsidRPr="00BC5D8C" w:rsidRDefault="009154CC"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48.78</w:t>
            </w:r>
          </w:p>
        </w:tc>
      </w:tr>
      <w:tr w:rsidR="009154CC" w14:paraId="174F70D4" w14:textId="77777777" w:rsidTr="009154CC">
        <w:tc>
          <w:tcPr>
            <w:tcW w:w="2310" w:type="dxa"/>
          </w:tcPr>
          <w:p w14:paraId="258F0FD7" w14:textId="77777777" w:rsidR="009154CC" w:rsidRDefault="009154CC" w:rsidP="008F610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w:t>
            </w:r>
            <w:r w:rsidRPr="00450663">
              <w:rPr>
                <w:rFonts w:ascii="Times New Roman" w:hAnsi="Times New Roman" w:cs="Times New Roman"/>
                <w:sz w:val="24"/>
                <w:szCs w:val="24"/>
                <w:vertAlign w:val="subscript"/>
              </w:rPr>
              <w:t>5</w:t>
            </w:r>
          </w:p>
        </w:tc>
        <w:tc>
          <w:tcPr>
            <w:tcW w:w="2310" w:type="dxa"/>
          </w:tcPr>
          <w:p w14:paraId="7C5F83AB" w14:textId="77777777" w:rsidR="009154CC" w:rsidRPr="00BC5D8C" w:rsidRDefault="009154CC"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11.46</w:t>
            </w:r>
          </w:p>
        </w:tc>
        <w:tc>
          <w:tcPr>
            <w:tcW w:w="2310" w:type="dxa"/>
          </w:tcPr>
          <w:p w14:paraId="774B2BC8" w14:textId="77777777" w:rsidR="009154CC" w:rsidRPr="00BC5D8C" w:rsidRDefault="009154CC"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26.99</w:t>
            </w:r>
          </w:p>
        </w:tc>
        <w:tc>
          <w:tcPr>
            <w:tcW w:w="2311" w:type="dxa"/>
          </w:tcPr>
          <w:p w14:paraId="19DB90D1" w14:textId="77777777" w:rsidR="009154CC" w:rsidRPr="00BC5D8C" w:rsidRDefault="009154CC"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48.91</w:t>
            </w:r>
          </w:p>
        </w:tc>
      </w:tr>
      <w:tr w:rsidR="009154CC" w14:paraId="69BB511D" w14:textId="77777777" w:rsidTr="009154CC">
        <w:tc>
          <w:tcPr>
            <w:tcW w:w="2310" w:type="dxa"/>
          </w:tcPr>
          <w:p w14:paraId="5DA832C1" w14:textId="77777777" w:rsidR="009154CC" w:rsidRDefault="009154CC" w:rsidP="008F610A">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450663">
              <w:rPr>
                <w:rFonts w:ascii="Times New Roman" w:hAnsi="Times New Roman" w:cs="Times New Roman"/>
                <w:sz w:val="24"/>
                <w:szCs w:val="24"/>
                <w:vertAlign w:val="subscript"/>
              </w:rPr>
              <w:t>6</w:t>
            </w:r>
          </w:p>
        </w:tc>
        <w:tc>
          <w:tcPr>
            <w:tcW w:w="2310" w:type="dxa"/>
          </w:tcPr>
          <w:p w14:paraId="18B009BB" w14:textId="77777777" w:rsidR="009154CC" w:rsidRPr="00BC5D8C" w:rsidRDefault="009154CC"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11.48</w:t>
            </w:r>
          </w:p>
        </w:tc>
        <w:tc>
          <w:tcPr>
            <w:tcW w:w="2310" w:type="dxa"/>
          </w:tcPr>
          <w:p w14:paraId="347208D3" w14:textId="77777777" w:rsidR="009154CC" w:rsidRPr="00BC5D8C" w:rsidRDefault="009154CC"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27.43</w:t>
            </w:r>
          </w:p>
        </w:tc>
        <w:tc>
          <w:tcPr>
            <w:tcW w:w="2311" w:type="dxa"/>
          </w:tcPr>
          <w:p w14:paraId="15C961D8" w14:textId="77777777" w:rsidR="009154CC" w:rsidRPr="00BC5D8C" w:rsidRDefault="009154CC"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49.74</w:t>
            </w:r>
          </w:p>
        </w:tc>
      </w:tr>
      <w:tr w:rsidR="009154CC" w14:paraId="1BCF5755" w14:textId="77777777" w:rsidTr="009154CC">
        <w:tc>
          <w:tcPr>
            <w:tcW w:w="2310" w:type="dxa"/>
          </w:tcPr>
          <w:p w14:paraId="5223C7D6" w14:textId="77777777" w:rsidR="009154CC" w:rsidRDefault="009154CC" w:rsidP="008F610A">
            <w:pPr>
              <w:spacing w:line="360" w:lineRule="auto"/>
              <w:jc w:val="both"/>
              <w:rPr>
                <w:rFonts w:ascii="Times New Roman" w:hAnsi="Times New Roman" w:cs="Times New Roman"/>
                <w:sz w:val="24"/>
                <w:szCs w:val="24"/>
              </w:rPr>
            </w:pPr>
            <w:r>
              <w:rPr>
                <w:rFonts w:ascii="Times New Roman" w:hAnsi="Times New Roman" w:cs="Times New Roman"/>
                <w:sz w:val="24"/>
                <w:szCs w:val="24"/>
              </w:rPr>
              <w:t>G.M</w:t>
            </w:r>
          </w:p>
        </w:tc>
        <w:tc>
          <w:tcPr>
            <w:tcW w:w="2310" w:type="dxa"/>
          </w:tcPr>
          <w:p w14:paraId="41B631B6" w14:textId="77777777" w:rsidR="009154CC" w:rsidRPr="00BC5D8C" w:rsidRDefault="009154CC"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11.55</w:t>
            </w:r>
          </w:p>
        </w:tc>
        <w:tc>
          <w:tcPr>
            <w:tcW w:w="2310" w:type="dxa"/>
          </w:tcPr>
          <w:p w14:paraId="059DEC36" w14:textId="77777777" w:rsidR="009154CC" w:rsidRPr="00BC5D8C" w:rsidRDefault="009154CC"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27.09</w:t>
            </w:r>
          </w:p>
        </w:tc>
        <w:tc>
          <w:tcPr>
            <w:tcW w:w="2311" w:type="dxa"/>
          </w:tcPr>
          <w:p w14:paraId="167B85F9" w14:textId="77777777" w:rsidR="009154CC" w:rsidRPr="00BC5D8C" w:rsidRDefault="009154CC"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50.33</w:t>
            </w:r>
          </w:p>
        </w:tc>
      </w:tr>
      <w:tr w:rsidR="009154CC" w14:paraId="432DE12A" w14:textId="77777777" w:rsidTr="009154CC">
        <w:tc>
          <w:tcPr>
            <w:tcW w:w="2310" w:type="dxa"/>
          </w:tcPr>
          <w:p w14:paraId="7C56225B" w14:textId="77777777" w:rsidR="009154CC" w:rsidRDefault="009154CC" w:rsidP="008F610A">
            <w:pPr>
              <w:spacing w:line="360" w:lineRule="auto"/>
              <w:jc w:val="both"/>
              <w:rPr>
                <w:rFonts w:ascii="Times New Roman" w:hAnsi="Times New Roman" w:cs="Times New Roman"/>
                <w:sz w:val="24"/>
                <w:szCs w:val="24"/>
              </w:rPr>
            </w:pPr>
            <w:r>
              <w:rPr>
                <w:rFonts w:ascii="Times New Roman" w:hAnsi="Times New Roman" w:cs="Times New Roman"/>
                <w:sz w:val="24"/>
                <w:szCs w:val="24"/>
              </w:rPr>
              <w:t>CV</w:t>
            </w:r>
          </w:p>
        </w:tc>
        <w:tc>
          <w:tcPr>
            <w:tcW w:w="2310" w:type="dxa"/>
          </w:tcPr>
          <w:p w14:paraId="0F70EC08" w14:textId="77777777" w:rsidR="009154CC" w:rsidRPr="00BC5D8C" w:rsidRDefault="009154CC"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4.85</w:t>
            </w:r>
          </w:p>
        </w:tc>
        <w:tc>
          <w:tcPr>
            <w:tcW w:w="2310" w:type="dxa"/>
          </w:tcPr>
          <w:p w14:paraId="7A1BA2D4" w14:textId="77777777" w:rsidR="009154CC" w:rsidRPr="00BC5D8C" w:rsidRDefault="009154CC"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5.13</w:t>
            </w:r>
          </w:p>
        </w:tc>
        <w:tc>
          <w:tcPr>
            <w:tcW w:w="2311" w:type="dxa"/>
          </w:tcPr>
          <w:p w14:paraId="11429A80" w14:textId="77777777" w:rsidR="009154CC" w:rsidRPr="00BC5D8C" w:rsidRDefault="009154CC"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4.60</w:t>
            </w:r>
          </w:p>
        </w:tc>
      </w:tr>
      <w:tr w:rsidR="009154CC" w14:paraId="0AAECAFD" w14:textId="77777777" w:rsidTr="009154CC">
        <w:tc>
          <w:tcPr>
            <w:tcW w:w="2310" w:type="dxa"/>
          </w:tcPr>
          <w:p w14:paraId="5223D8BB" w14:textId="77777777" w:rsidR="009154CC" w:rsidRDefault="009154CC" w:rsidP="008F610A">
            <w:pPr>
              <w:spacing w:line="360" w:lineRule="auto"/>
              <w:jc w:val="both"/>
              <w:rPr>
                <w:rFonts w:ascii="Times New Roman" w:hAnsi="Times New Roman" w:cs="Times New Roman"/>
                <w:sz w:val="24"/>
                <w:szCs w:val="24"/>
              </w:rPr>
            </w:pPr>
            <w:r>
              <w:rPr>
                <w:rFonts w:ascii="Times New Roman" w:hAnsi="Times New Roman" w:cs="Times New Roman"/>
                <w:sz w:val="24"/>
                <w:szCs w:val="24"/>
              </w:rPr>
              <w:t>S.E.M</w:t>
            </w:r>
          </w:p>
        </w:tc>
        <w:tc>
          <w:tcPr>
            <w:tcW w:w="2310" w:type="dxa"/>
          </w:tcPr>
          <w:p w14:paraId="443E5AEB" w14:textId="77777777" w:rsidR="009154CC" w:rsidRPr="00BC5D8C" w:rsidRDefault="009154CC"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0.28</w:t>
            </w:r>
          </w:p>
        </w:tc>
        <w:tc>
          <w:tcPr>
            <w:tcW w:w="2310" w:type="dxa"/>
          </w:tcPr>
          <w:p w14:paraId="2732D32C" w14:textId="77777777" w:rsidR="009154CC" w:rsidRPr="00BC5D8C" w:rsidRDefault="009154CC"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0.69</w:t>
            </w:r>
          </w:p>
        </w:tc>
        <w:tc>
          <w:tcPr>
            <w:tcW w:w="2311" w:type="dxa"/>
          </w:tcPr>
          <w:p w14:paraId="63DC04BE" w14:textId="77777777" w:rsidR="009154CC" w:rsidRPr="00BC5D8C" w:rsidRDefault="009154CC"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1.16</w:t>
            </w:r>
          </w:p>
        </w:tc>
      </w:tr>
      <w:tr w:rsidR="009154CC" w14:paraId="7062BB74" w14:textId="77777777" w:rsidTr="009154CC">
        <w:tc>
          <w:tcPr>
            <w:tcW w:w="2310" w:type="dxa"/>
          </w:tcPr>
          <w:p w14:paraId="6EADF6D7" w14:textId="77777777" w:rsidR="009154CC" w:rsidRDefault="009154CC" w:rsidP="008F610A">
            <w:pPr>
              <w:spacing w:line="360" w:lineRule="auto"/>
              <w:jc w:val="both"/>
              <w:rPr>
                <w:rFonts w:ascii="Times New Roman" w:hAnsi="Times New Roman" w:cs="Times New Roman"/>
                <w:sz w:val="24"/>
                <w:szCs w:val="24"/>
              </w:rPr>
            </w:pPr>
            <w:r>
              <w:rPr>
                <w:rFonts w:ascii="Times New Roman" w:hAnsi="Times New Roman" w:cs="Times New Roman"/>
                <w:sz w:val="24"/>
                <w:szCs w:val="24"/>
              </w:rPr>
              <w:t>C.D(5%)</w:t>
            </w:r>
          </w:p>
        </w:tc>
        <w:tc>
          <w:tcPr>
            <w:tcW w:w="2310" w:type="dxa"/>
          </w:tcPr>
          <w:p w14:paraId="22E39962" w14:textId="77777777" w:rsidR="009154CC" w:rsidRPr="00BC5D8C" w:rsidRDefault="009154CC"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0.84</w:t>
            </w:r>
          </w:p>
        </w:tc>
        <w:tc>
          <w:tcPr>
            <w:tcW w:w="2310" w:type="dxa"/>
          </w:tcPr>
          <w:p w14:paraId="10800112" w14:textId="77777777" w:rsidR="009154CC" w:rsidRPr="00BC5D8C" w:rsidRDefault="009154CC"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2.09</w:t>
            </w:r>
          </w:p>
        </w:tc>
        <w:tc>
          <w:tcPr>
            <w:tcW w:w="2311" w:type="dxa"/>
          </w:tcPr>
          <w:p w14:paraId="19B5D96C" w14:textId="77777777" w:rsidR="009154CC" w:rsidRPr="00BC5D8C" w:rsidRDefault="009154CC"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w:t>
            </w:r>
          </w:p>
        </w:tc>
      </w:tr>
    </w:tbl>
    <w:p w14:paraId="16BE4C53" w14:textId="77777777" w:rsidR="00DB57F5" w:rsidRDefault="00DB57F5" w:rsidP="00C25A7F">
      <w:pPr>
        <w:spacing w:line="360" w:lineRule="auto"/>
        <w:jc w:val="both"/>
        <w:rPr>
          <w:rFonts w:ascii="Times New Roman" w:hAnsi="Times New Roman" w:cs="Times New Roman"/>
          <w:b/>
          <w:sz w:val="28"/>
          <w:szCs w:val="24"/>
        </w:rPr>
      </w:pPr>
    </w:p>
    <w:p w14:paraId="1D82D74F" w14:textId="77777777" w:rsidR="001E35C3" w:rsidRDefault="00721EE7" w:rsidP="00C25A7F">
      <w:pPr>
        <w:spacing w:line="360" w:lineRule="auto"/>
        <w:jc w:val="both"/>
        <w:rPr>
          <w:rFonts w:ascii="Times New Roman" w:hAnsi="Times New Roman" w:cs="Times New Roman"/>
          <w:sz w:val="24"/>
          <w:szCs w:val="24"/>
        </w:rPr>
      </w:pPr>
      <w:r>
        <w:rPr>
          <w:rFonts w:ascii="Times New Roman" w:hAnsi="Times New Roman" w:cs="Times New Roman"/>
          <w:sz w:val="24"/>
          <w:szCs w:val="24"/>
        </w:rPr>
        <w:t>Plant height was recorded at 30, 60 and 90 DAS. T</w:t>
      </w:r>
      <w:r w:rsidR="00C779E9">
        <w:rPr>
          <w:rFonts w:ascii="Times New Roman" w:hAnsi="Times New Roman" w:cs="Times New Roman"/>
          <w:sz w:val="24"/>
          <w:szCs w:val="24"/>
        </w:rPr>
        <w:t xml:space="preserve">he result </w:t>
      </w:r>
      <w:proofErr w:type="spellStart"/>
      <w:r w:rsidR="00C779E9">
        <w:rPr>
          <w:rFonts w:ascii="Times New Roman" w:hAnsi="Times New Roman" w:cs="Times New Roman"/>
          <w:sz w:val="24"/>
          <w:szCs w:val="24"/>
        </w:rPr>
        <w:t>s</w:t>
      </w:r>
      <w:proofErr w:type="spellEnd"/>
      <w:r w:rsidR="00C779E9">
        <w:rPr>
          <w:rFonts w:ascii="Times New Roman" w:hAnsi="Times New Roman" w:cs="Times New Roman"/>
          <w:sz w:val="24"/>
          <w:szCs w:val="24"/>
        </w:rPr>
        <w:t xml:space="preserve"> presented in Table </w:t>
      </w:r>
      <w:proofErr w:type="gramStart"/>
      <w:r w:rsidR="00C779E9">
        <w:rPr>
          <w:rFonts w:ascii="Times New Roman" w:hAnsi="Times New Roman" w:cs="Times New Roman"/>
          <w:sz w:val="24"/>
          <w:szCs w:val="24"/>
        </w:rPr>
        <w:t xml:space="preserve">3 </w:t>
      </w:r>
      <w:r>
        <w:rPr>
          <w:rFonts w:ascii="Times New Roman" w:hAnsi="Times New Roman" w:cs="Times New Roman"/>
          <w:sz w:val="24"/>
          <w:szCs w:val="24"/>
        </w:rPr>
        <w:t>.</w:t>
      </w:r>
      <w:proofErr w:type="gramEnd"/>
      <w:r>
        <w:rPr>
          <w:rFonts w:ascii="Times New Roman" w:hAnsi="Times New Roman" w:cs="Times New Roman"/>
          <w:sz w:val="24"/>
          <w:szCs w:val="24"/>
        </w:rPr>
        <w:t xml:space="preserve"> showed significant variation in plant </w:t>
      </w:r>
      <w:proofErr w:type="spellStart"/>
      <w:r>
        <w:rPr>
          <w:rFonts w:ascii="Times New Roman" w:hAnsi="Times New Roman" w:cs="Times New Roman"/>
          <w:sz w:val="24"/>
          <w:szCs w:val="24"/>
        </w:rPr>
        <w:t>hight</w:t>
      </w:r>
      <w:proofErr w:type="spellEnd"/>
      <w:r>
        <w:rPr>
          <w:rFonts w:ascii="Times New Roman" w:hAnsi="Times New Roman" w:cs="Times New Roman"/>
          <w:sz w:val="24"/>
          <w:szCs w:val="24"/>
        </w:rPr>
        <w:t xml:space="preserve"> of pea. Maximum plant height of 12.48 cm, 28.73 cm and 52.13 cm in 30, 60 and 90 DAS was found in T</w:t>
      </w:r>
      <w:r>
        <w:rPr>
          <w:rFonts w:ascii="Times New Roman" w:hAnsi="Times New Roman" w:cs="Times New Roman"/>
          <w:sz w:val="24"/>
          <w:szCs w:val="24"/>
          <w:vertAlign w:val="subscript"/>
        </w:rPr>
        <w:t xml:space="preserve">2 </w:t>
      </w:r>
      <w:r>
        <w:rPr>
          <w:rFonts w:ascii="Times New Roman" w:hAnsi="Times New Roman" w:cs="Times New Roman"/>
          <w:sz w:val="24"/>
          <w:szCs w:val="24"/>
        </w:rPr>
        <w:t>(50% vermicompost and 50 % of Neem cake) followed by T</w:t>
      </w:r>
      <w:r>
        <w:rPr>
          <w:rFonts w:ascii="Times New Roman" w:hAnsi="Times New Roman" w:cs="Times New Roman"/>
          <w:sz w:val="24"/>
          <w:szCs w:val="24"/>
          <w:vertAlign w:val="subscript"/>
        </w:rPr>
        <w:t>3</w:t>
      </w:r>
      <w:r>
        <w:rPr>
          <w:rFonts w:ascii="Times New Roman" w:hAnsi="Times New Roman" w:cs="Times New Roman"/>
          <w:sz w:val="24"/>
          <w:szCs w:val="24"/>
        </w:rPr>
        <w:t>(35% vermicompost +35% Neemcake+30% SSP) (11.78,27.81,50.74), T</w:t>
      </w:r>
      <w:r>
        <w:rPr>
          <w:rFonts w:ascii="Times New Roman" w:hAnsi="Times New Roman" w:cs="Times New Roman"/>
          <w:sz w:val="24"/>
          <w:szCs w:val="24"/>
          <w:vertAlign w:val="subscript"/>
        </w:rPr>
        <w:t>6</w:t>
      </w:r>
      <w:r>
        <w:rPr>
          <w:rFonts w:ascii="Times New Roman" w:hAnsi="Times New Roman" w:cs="Times New Roman"/>
          <w:sz w:val="24"/>
          <w:szCs w:val="24"/>
        </w:rPr>
        <w:t>(100% SSP) and least height was seen in T</w:t>
      </w:r>
      <w:r>
        <w:rPr>
          <w:rFonts w:ascii="Times New Roman" w:hAnsi="Times New Roman" w:cs="Times New Roman"/>
          <w:sz w:val="24"/>
          <w:szCs w:val="24"/>
          <w:vertAlign w:val="subscript"/>
        </w:rPr>
        <w:t>4</w:t>
      </w:r>
      <w:r>
        <w:rPr>
          <w:rFonts w:ascii="Times New Roman" w:hAnsi="Times New Roman" w:cs="Times New Roman"/>
          <w:sz w:val="24"/>
          <w:szCs w:val="24"/>
        </w:rPr>
        <w:t xml:space="preserve">(25% vermicompost + 25% </w:t>
      </w:r>
      <w:proofErr w:type="spellStart"/>
      <w:r>
        <w:rPr>
          <w:rFonts w:ascii="Times New Roman" w:hAnsi="Times New Roman" w:cs="Times New Roman"/>
          <w:sz w:val="24"/>
          <w:szCs w:val="24"/>
        </w:rPr>
        <w:t>Neemcake</w:t>
      </w:r>
      <w:proofErr w:type="spellEnd"/>
      <w:r>
        <w:rPr>
          <w:rFonts w:ascii="Times New Roman" w:hAnsi="Times New Roman" w:cs="Times New Roman"/>
          <w:sz w:val="24"/>
          <w:szCs w:val="24"/>
        </w:rPr>
        <w:t xml:space="preserve"> + 50% SSP)(11.17,26.82,48.78) and followed by T</w:t>
      </w:r>
      <w:r>
        <w:rPr>
          <w:rFonts w:ascii="Times New Roman" w:hAnsi="Times New Roman" w:cs="Times New Roman"/>
          <w:sz w:val="24"/>
          <w:szCs w:val="24"/>
          <w:vertAlign w:val="subscript"/>
        </w:rPr>
        <w:t>1</w:t>
      </w:r>
      <w:r>
        <w:rPr>
          <w:rFonts w:ascii="Times New Roman" w:hAnsi="Times New Roman" w:cs="Times New Roman"/>
          <w:sz w:val="24"/>
          <w:szCs w:val="24"/>
        </w:rPr>
        <w:t>(control).</w:t>
      </w:r>
    </w:p>
    <w:p w14:paraId="3F8AAC4B" w14:textId="77777777" w:rsidR="0041263E" w:rsidRPr="001E35C3" w:rsidRDefault="008C799C" w:rsidP="00C25A7F">
      <w:pPr>
        <w:spacing w:line="360" w:lineRule="auto"/>
        <w:jc w:val="both"/>
        <w:rPr>
          <w:rFonts w:ascii="Times New Roman" w:hAnsi="Times New Roman" w:cs="Times New Roman"/>
          <w:sz w:val="24"/>
          <w:szCs w:val="24"/>
        </w:rPr>
      </w:pPr>
      <w:r>
        <w:rPr>
          <w:rFonts w:ascii="Times New Roman" w:hAnsi="Times New Roman" w:cs="Times New Roman"/>
          <w:b/>
          <w:sz w:val="28"/>
          <w:szCs w:val="24"/>
        </w:rPr>
        <w:t>Table.4.Effect of different doses of fertilizer on days to 50% and 100% flowering</w:t>
      </w:r>
      <w:r w:rsidR="00BC5D8C">
        <w:rPr>
          <w:rFonts w:ascii="Times New Roman" w:hAnsi="Times New Roman" w:cs="Times New Roman"/>
          <w:b/>
          <w:sz w:val="28"/>
          <w:szCs w:val="24"/>
        </w:rPr>
        <w:t>s</w:t>
      </w:r>
    </w:p>
    <w:tbl>
      <w:tblPr>
        <w:tblStyle w:val="TableGrid"/>
        <w:tblW w:w="9241" w:type="dxa"/>
        <w:tblLook w:val="04A0" w:firstRow="1" w:lastRow="0" w:firstColumn="1" w:lastColumn="0" w:noHBand="0" w:noVBand="1"/>
      </w:tblPr>
      <w:tblGrid>
        <w:gridCol w:w="3080"/>
        <w:gridCol w:w="3080"/>
        <w:gridCol w:w="3081"/>
      </w:tblGrid>
      <w:tr w:rsidR="000276F0" w14:paraId="32CA2F7E" w14:textId="77777777" w:rsidTr="000276F0">
        <w:tc>
          <w:tcPr>
            <w:tcW w:w="3080" w:type="dxa"/>
          </w:tcPr>
          <w:p w14:paraId="460094BC" w14:textId="77777777" w:rsidR="000276F0" w:rsidRDefault="000276F0" w:rsidP="008F610A">
            <w:pPr>
              <w:spacing w:line="360"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Treatments</w:t>
            </w:r>
          </w:p>
        </w:tc>
        <w:tc>
          <w:tcPr>
            <w:tcW w:w="3080" w:type="dxa"/>
          </w:tcPr>
          <w:p w14:paraId="1F56C1D2" w14:textId="77777777" w:rsidR="000276F0" w:rsidRDefault="000276F0" w:rsidP="00C25A7F">
            <w:pPr>
              <w:spacing w:line="360" w:lineRule="auto"/>
              <w:jc w:val="both"/>
              <w:rPr>
                <w:rFonts w:ascii="Times New Roman" w:hAnsi="Times New Roman" w:cs="Times New Roman"/>
                <w:b/>
                <w:sz w:val="28"/>
                <w:szCs w:val="24"/>
              </w:rPr>
            </w:pPr>
            <w:r>
              <w:rPr>
                <w:rFonts w:ascii="Times New Roman" w:hAnsi="Times New Roman" w:cs="Times New Roman"/>
                <w:b/>
                <w:sz w:val="28"/>
                <w:szCs w:val="24"/>
              </w:rPr>
              <w:t>Days to 50%</w:t>
            </w:r>
          </w:p>
        </w:tc>
        <w:tc>
          <w:tcPr>
            <w:tcW w:w="3081" w:type="dxa"/>
          </w:tcPr>
          <w:p w14:paraId="5E5660BE" w14:textId="77777777" w:rsidR="000276F0" w:rsidRDefault="000276F0" w:rsidP="00C25A7F">
            <w:pPr>
              <w:spacing w:line="360" w:lineRule="auto"/>
              <w:jc w:val="both"/>
              <w:rPr>
                <w:rFonts w:ascii="Times New Roman" w:hAnsi="Times New Roman" w:cs="Times New Roman"/>
                <w:b/>
                <w:sz w:val="28"/>
                <w:szCs w:val="24"/>
              </w:rPr>
            </w:pPr>
            <w:r>
              <w:rPr>
                <w:rFonts w:ascii="Times New Roman" w:hAnsi="Times New Roman" w:cs="Times New Roman"/>
                <w:b/>
                <w:sz w:val="28"/>
                <w:szCs w:val="24"/>
              </w:rPr>
              <w:t>Days to 100%</w:t>
            </w:r>
          </w:p>
        </w:tc>
      </w:tr>
      <w:tr w:rsidR="000276F0" w14:paraId="49B8E485" w14:textId="77777777" w:rsidTr="000276F0">
        <w:tc>
          <w:tcPr>
            <w:tcW w:w="3080" w:type="dxa"/>
          </w:tcPr>
          <w:p w14:paraId="118CBFC8" w14:textId="77777777" w:rsidR="000276F0" w:rsidRDefault="000276F0" w:rsidP="008F610A">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450663">
              <w:rPr>
                <w:rFonts w:ascii="Times New Roman" w:hAnsi="Times New Roman" w:cs="Times New Roman"/>
                <w:sz w:val="24"/>
                <w:szCs w:val="24"/>
                <w:vertAlign w:val="subscript"/>
              </w:rPr>
              <w:t>1</w:t>
            </w:r>
          </w:p>
        </w:tc>
        <w:tc>
          <w:tcPr>
            <w:tcW w:w="3080" w:type="dxa"/>
          </w:tcPr>
          <w:p w14:paraId="5FA60850" w14:textId="77777777" w:rsidR="000276F0" w:rsidRPr="00BC5D8C" w:rsidRDefault="000276F0"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49.75</w:t>
            </w:r>
          </w:p>
        </w:tc>
        <w:tc>
          <w:tcPr>
            <w:tcW w:w="3081" w:type="dxa"/>
          </w:tcPr>
          <w:p w14:paraId="7F99C8CA" w14:textId="77777777" w:rsidR="000276F0" w:rsidRPr="00BC5D8C" w:rsidRDefault="00EE4C18"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72.00</w:t>
            </w:r>
          </w:p>
        </w:tc>
      </w:tr>
      <w:tr w:rsidR="000276F0" w14:paraId="2A3874EB" w14:textId="77777777" w:rsidTr="000276F0">
        <w:tc>
          <w:tcPr>
            <w:tcW w:w="3080" w:type="dxa"/>
          </w:tcPr>
          <w:p w14:paraId="552394F6" w14:textId="77777777" w:rsidR="000276F0" w:rsidRDefault="000276F0" w:rsidP="008F610A">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450663">
              <w:rPr>
                <w:rFonts w:ascii="Times New Roman" w:hAnsi="Times New Roman" w:cs="Times New Roman"/>
                <w:sz w:val="24"/>
                <w:szCs w:val="24"/>
                <w:vertAlign w:val="subscript"/>
              </w:rPr>
              <w:t>2</w:t>
            </w:r>
          </w:p>
        </w:tc>
        <w:tc>
          <w:tcPr>
            <w:tcW w:w="3080" w:type="dxa"/>
          </w:tcPr>
          <w:p w14:paraId="5116889E" w14:textId="77777777" w:rsidR="000276F0" w:rsidRPr="00BC5D8C" w:rsidRDefault="000276F0"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51.50</w:t>
            </w:r>
          </w:p>
        </w:tc>
        <w:tc>
          <w:tcPr>
            <w:tcW w:w="3081" w:type="dxa"/>
          </w:tcPr>
          <w:p w14:paraId="6883FAC6" w14:textId="77777777" w:rsidR="000276F0" w:rsidRPr="00BC5D8C" w:rsidRDefault="00EE4C18"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75.50</w:t>
            </w:r>
          </w:p>
        </w:tc>
      </w:tr>
      <w:tr w:rsidR="000276F0" w14:paraId="292B7C25" w14:textId="77777777" w:rsidTr="000276F0">
        <w:tc>
          <w:tcPr>
            <w:tcW w:w="3080" w:type="dxa"/>
          </w:tcPr>
          <w:p w14:paraId="52EA1FEE" w14:textId="77777777" w:rsidR="000276F0" w:rsidRDefault="000276F0" w:rsidP="008F610A">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450663">
              <w:rPr>
                <w:rFonts w:ascii="Times New Roman" w:hAnsi="Times New Roman" w:cs="Times New Roman"/>
                <w:sz w:val="24"/>
                <w:szCs w:val="24"/>
                <w:vertAlign w:val="subscript"/>
              </w:rPr>
              <w:t>3</w:t>
            </w:r>
          </w:p>
        </w:tc>
        <w:tc>
          <w:tcPr>
            <w:tcW w:w="3080" w:type="dxa"/>
          </w:tcPr>
          <w:p w14:paraId="7AD7CF04" w14:textId="77777777" w:rsidR="000276F0" w:rsidRPr="00BC5D8C" w:rsidRDefault="000276F0"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51.00</w:t>
            </w:r>
          </w:p>
        </w:tc>
        <w:tc>
          <w:tcPr>
            <w:tcW w:w="3081" w:type="dxa"/>
          </w:tcPr>
          <w:p w14:paraId="442DB953" w14:textId="77777777" w:rsidR="000276F0" w:rsidRPr="00BC5D8C" w:rsidRDefault="00EE4C18"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73.50</w:t>
            </w:r>
          </w:p>
        </w:tc>
      </w:tr>
      <w:tr w:rsidR="000276F0" w14:paraId="6FCF360A" w14:textId="77777777" w:rsidTr="000276F0">
        <w:tc>
          <w:tcPr>
            <w:tcW w:w="3080" w:type="dxa"/>
          </w:tcPr>
          <w:p w14:paraId="04466CDD" w14:textId="77777777" w:rsidR="000276F0" w:rsidRDefault="000276F0" w:rsidP="008F610A">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450663">
              <w:rPr>
                <w:rFonts w:ascii="Times New Roman" w:hAnsi="Times New Roman" w:cs="Times New Roman"/>
                <w:sz w:val="24"/>
                <w:szCs w:val="24"/>
                <w:vertAlign w:val="subscript"/>
              </w:rPr>
              <w:t>4</w:t>
            </w:r>
          </w:p>
        </w:tc>
        <w:tc>
          <w:tcPr>
            <w:tcW w:w="3080" w:type="dxa"/>
          </w:tcPr>
          <w:p w14:paraId="1CCB1076" w14:textId="77777777" w:rsidR="000276F0" w:rsidRPr="00BC5D8C" w:rsidRDefault="000276F0"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50.00</w:t>
            </w:r>
          </w:p>
        </w:tc>
        <w:tc>
          <w:tcPr>
            <w:tcW w:w="3081" w:type="dxa"/>
          </w:tcPr>
          <w:p w14:paraId="35433EDB" w14:textId="77777777" w:rsidR="000276F0" w:rsidRPr="00BC5D8C" w:rsidRDefault="00EE4C18"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73.00</w:t>
            </w:r>
          </w:p>
        </w:tc>
      </w:tr>
      <w:tr w:rsidR="000276F0" w14:paraId="5012B5B8" w14:textId="77777777" w:rsidTr="000276F0">
        <w:tc>
          <w:tcPr>
            <w:tcW w:w="3080" w:type="dxa"/>
          </w:tcPr>
          <w:p w14:paraId="7B591FB4" w14:textId="77777777" w:rsidR="000276F0" w:rsidRDefault="000276F0" w:rsidP="008F610A">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450663">
              <w:rPr>
                <w:rFonts w:ascii="Times New Roman" w:hAnsi="Times New Roman" w:cs="Times New Roman"/>
                <w:sz w:val="24"/>
                <w:szCs w:val="24"/>
                <w:vertAlign w:val="subscript"/>
              </w:rPr>
              <w:t>5</w:t>
            </w:r>
          </w:p>
        </w:tc>
        <w:tc>
          <w:tcPr>
            <w:tcW w:w="3080" w:type="dxa"/>
          </w:tcPr>
          <w:p w14:paraId="2522492F" w14:textId="77777777" w:rsidR="000276F0" w:rsidRPr="00BC5D8C" w:rsidRDefault="000276F0"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50.00</w:t>
            </w:r>
          </w:p>
        </w:tc>
        <w:tc>
          <w:tcPr>
            <w:tcW w:w="3081" w:type="dxa"/>
          </w:tcPr>
          <w:p w14:paraId="2F5E4F3D" w14:textId="77777777" w:rsidR="000276F0" w:rsidRPr="00BC5D8C" w:rsidRDefault="00EE4C18"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72.00</w:t>
            </w:r>
          </w:p>
        </w:tc>
      </w:tr>
      <w:tr w:rsidR="000276F0" w14:paraId="4662CFF2" w14:textId="77777777" w:rsidTr="000276F0">
        <w:tc>
          <w:tcPr>
            <w:tcW w:w="3080" w:type="dxa"/>
          </w:tcPr>
          <w:p w14:paraId="78D23685" w14:textId="77777777" w:rsidR="000276F0" w:rsidRDefault="000276F0" w:rsidP="008F610A">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450663">
              <w:rPr>
                <w:rFonts w:ascii="Times New Roman" w:hAnsi="Times New Roman" w:cs="Times New Roman"/>
                <w:sz w:val="24"/>
                <w:szCs w:val="24"/>
                <w:vertAlign w:val="subscript"/>
              </w:rPr>
              <w:t>6</w:t>
            </w:r>
          </w:p>
        </w:tc>
        <w:tc>
          <w:tcPr>
            <w:tcW w:w="3080" w:type="dxa"/>
          </w:tcPr>
          <w:p w14:paraId="338294FD" w14:textId="77777777" w:rsidR="000276F0" w:rsidRPr="00BC5D8C" w:rsidRDefault="000276F0" w:rsidP="008F610A">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50.50</w:t>
            </w:r>
          </w:p>
        </w:tc>
        <w:tc>
          <w:tcPr>
            <w:tcW w:w="3081" w:type="dxa"/>
          </w:tcPr>
          <w:p w14:paraId="339A6D60" w14:textId="77777777" w:rsidR="000276F0" w:rsidRPr="00BC5D8C" w:rsidRDefault="00EE4C18"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71.50</w:t>
            </w:r>
          </w:p>
        </w:tc>
      </w:tr>
      <w:tr w:rsidR="000276F0" w14:paraId="1700A2C4" w14:textId="77777777" w:rsidTr="000276F0">
        <w:tc>
          <w:tcPr>
            <w:tcW w:w="3080" w:type="dxa"/>
          </w:tcPr>
          <w:p w14:paraId="57D0491C" w14:textId="77777777" w:rsidR="000276F0" w:rsidRDefault="000276F0" w:rsidP="008F610A">
            <w:pPr>
              <w:spacing w:line="360" w:lineRule="auto"/>
              <w:jc w:val="both"/>
              <w:rPr>
                <w:rFonts w:ascii="Times New Roman" w:hAnsi="Times New Roman" w:cs="Times New Roman"/>
                <w:sz w:val="24"/>
                <w:szCs w:val="24"/>
              </w:rPr>
            </w:pPr>
            <w:r>
              <w:rPr>
                <w:rFonts w:ascii="Times New Roman" w:hAnsi="Times New Roman" w:cs="Times New Roman"/>
                <w:sz w:val="24"/>
                <w:szCs w:val="24"/>
              </w:rPr>
              <w:t>G.M</w:t>
            </w:r>
          </w:p>
        </w:tc>
        <w:tc>
          <w:tcPr>
            <w:tcW w:w="3080" w:type="dxa"/>
          </w:tcPr>
          <w:p w14:paraId="6C919AF9" w14:textId="77777777" w:rsidR="000276F0" w:rsidRPr="00BC5D8C" w:rsidRDefault="000276F0" w:rsidP="008F610A">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50.46</w:t>
            </w:r>
          </w:p>
        </w:tc>
        <w:tc>
          <w:tcPr>
            <w:tcW w:w="3081" w:type="dxa"/>
          </w:tcPr>
          <w:p w14:paraId="28F34090" w14:textId="77777777" w:rsidR="000276F0" w:rsidRPr="00BC5D8C" w:rsidRDefault="00EE4C18"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72.92</w:t>
            </w:r>
          </w:p>
        </w:tc>
      </w:tr>
      <w:tr w:rsidR="000276F0" w14:paraId="3ED44D73" w14:textId="77777777" w:rsidTr="000276F0">
        <w:tc>
          <w:tcPr>
            <w:tcW w:w="3080" w:type="dxa"/>
          </w:tcPr>
          <w:p w14:paraId="0E70F380" w14:textId="77777777" w:rsidR="000276F0" w:rsidRDefault="000276F0" w:rsidP="008F610A">
            <w:pPr>
              <w:spacing w:line="360" w:lineRule="auto"/>
              <w:jc w:val="both"/>
              <w:rPr>
                <w:rFonts w:ascii="Times New Roman" w:hAnsi="Times New Roman" w:cs="Times New Roman"/>
                <w:sz w:val="24"/>
                <w:szCs w:val="24"/>
              </w:rPr>
            </w:pPr>
            <w:r>
              <w:rPr>
                <w:rFonts w:ascii="Times New Roman" w:hAnsi="Times New Roman" w:cs="Times New Roman"/>
                <w:sz w:val="24"/>
                <w:szCs w:val="24"/>
              </w:rPr>
              <w:t>CV</w:t>
            </w:r>
          </w:p>
        </w:tc>
        <w:tc>
          <w:tcPr>
            <w:tcW w:w="3080" w:type="dxa"/>
          </w:tcPr>
          <w:p w14:paraId="1E3A351E" w14:textId="77777777" w:rsidR="000276F0" w:rsidRPr="00BC5D8C" w:rsidRDefault="000276F0" w:rsidP="008F610A">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3.22</w:t>
            </w:r>
          </w:p>
        </w:tc>
        <w:tc>
          <w:tcPr>
            <w:tcW w:w="3081" w:type="dxa"/>
          </w:tcPr>
          <w:p w14:paraId="3A147B8B" w14:textId="77777777" w:rsidR="000276F0" w:rsidRPr="00BC5D8C" w:rsidRDefault="00EE4C18"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5.03</w:t>
            </w:r>
          </w:p>
        </w:tc>
      </w:tr>
      <w:tr w:rsidR="000276F0" w14:paraId="45D2A1A1" w14:textId="77777777" w:rsidTr="000276F0">
        <w:tc>
          <w:tcPr>
            <w:tcW w:w="3080" w:type="dxa"/>
          </w:tcPr>
          <w:p w14:paraId="71AC1954" w14:textId="77777777" w:rsidR="000276F0" w:rsidRDefault="000276F0" w:rsidP="008F610A">
            <w:pPr>
              <w:spacing w:line="360" w:lineRule="auto"/>
              <w:jc w:val="both"/>
              <w:rPr>
                <w:rFonts w:ascii="Times New Roman" w:hAnsi="Times New Roman" w:cs="Times New Roman"/>
                <w:sz w:val="24"/>
                <w:szCs w:val="24"/>
              </w:rPr>
            </w:pPr>
            <w:r>
              <w:rPr>
                <w:rFonts w:ascii="Times New Roman" w:hAnsi="Times New Roman" w:cs="Times New Roman"/>
                <w:sz w:val="24"/>
                <w:szCs w:val="24"/>
              </w:rPr>
              <w:t>S.E.M</w:t>
            </w:r>
          </w:p>
        </w:tc>
        <w:tc>
          <w:tcPr>
            <w:tcW w:w="3080" w:type="dxa"/>
          </w:tcPr>
          <w:p w14:paraId="7254A293" w14:textId="77777777" w:rsidR="000276F0" w:rsidRPr="00BC5D8C" w:rsidRDefault="000276F0"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0.81</w:t>
            </w:r>
          </w:p>
        </w:tc>
        <w:tc>
          <w:tcPr>
            <w:tcW w:w="3081" w:type="dxa"/>
          </w:tcPr>
          <w:p w14:paraId="33EDD35F" w14:textId="77777777" w:rsidR="000276F0" w:rsidRPr="00BC5D8C" w:rsidRDefault="00EE4C18"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1.83</w:t>
            </w:r>
          </w:p>
        </w:tc>
      </w:tr>
      <w:tr w:rsidR="000276F0" w14:paraId="1F58D4A6" w14:textId="77777777" w:rsidTr="000276F0">
        <w:tc>
          <w:tcPr>
            <w:tcW w:w="3080" w:type="dxa"/>
          </w:tcPr>
          <w:p w14:paraId="3C8F6738" w14:textId="77777777" w:rsidR="000276F0" w:rsidRDefault="000276F0" w:rsidP="008F610A">
            <w:pPr>
              <w:spacing w:line="360" w:lineRule="auto"/>
              <w:jc w:val="both"/>
              <w:rPr>
                <w:rFonts w:ascii="Times New Roman" w:hAnsi="Times New Roman" w:cs="Times New Roman"/>
                <w:sz w:val="24"/>
                <w:szCs w:val="24"/>
              </w:rPr>
            </w:pPr>
            <w:r>
              <w:rPr>
                <w:rFonts w:ascii="Times New Roman" w:hAnsi="Times New Roman" w:cs="Times New Roman"/>
                <w:sz w:val="24"/>
                <w:szCs w:val="24"/>
              </w:rPr>
              <w:t>C.D(5%)</w:t>
            </w:r>
          </w:p>
        </w:tc>
        <w:tc>
          <w:tcPr>
            <w:tcW w:w="3080" w:type="dxa"/>
          </w:tcPr>
          <w:p w14:paraId="64779EFE" w14:textId="77777777" w:rsidR="000276F0" w:rsidRPr="00BC5D8C" w:rsidRDefault="000276F0"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w:t>
            </w:r>
          </w:p>
        </w:tc>
        <w:tc>
          <w:tcPr>
            <w:tcW w:w="3081" w:type="dxa"/>
          </w:tcPr>
          <w:p w14:paraId="5C1B5355" w14:textId="77777777" w:rsidR="000276F0" w:rsidRPr="00BC5D8C" w:rsidRDefault="00EE4C18" w:rsidP="00C25A7F">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w:t>
            </w:r>
          </w:p>
        </w:tc>
      </w:tr>
    </w:tbl>
    <w:p w14:paraId="2DE2A5F1" w14:textId="77777777" w:rsidR="008C799C" w:rsidRDefault="00BC5D8C" w:rsidP="008C799C">
      <w:pPr>
        <w:spacing w:line="360" w:lineRule="auto"/>
        <w:jc w:val="both"/>
        <w:rPr>
          <w:rFonts w:ascii="Times New Roman" w:hAnsi="Times New Roman" w:cs="Times New Roman"/>
          <w:sz w:val="24"/>
          <w:szCs w:val="24"/>
        </w:rPr>
      </w:pPr>
      <w:r>
        <w:rPr>
          <w:rFonts w:ascii="Times New Roman" w:hAnsi="Times New Roman" w:cs="Times New Roman"/>
          <w:sz w:val="24"/>
          <w:szCs w:val="24"/>
        </w:rPr>
        <w:t>The data presented in Table</w:t>
      </w:r>
      <w:r w:rsidR="00C779E9">
        <w:rPr>
          <w:rFonts w:ascii="Times New Roman" w:hAnsi="Times New Roman" w:cs="Times New Roman"/>
          <w:sz w:val="24"/>
          <w:szCs w:val="24"/>
        </w:rPr>
        <w:t>.4.</w:t>
      </w:r>
      <w:r>
        <w:rPr>
          <w:rFonts w:ascii="Times New Roman" w:hAnsi="Times New Roman" w:cs="Times New Roman"/>
          <w:sz w:val="24"/>
          <w:szCs w:val="24"/>
        </w:rPr>
        <w:t xml:space="preserve"> </w:t>
      </w:r>
      <w:r w:rsidR="008C799C">
        <w:rPr>
          <w:rFonts w:ascii="Times New Roman" w:hAnsi="Times New Roman" w:cs="Times New Roman"/>
          <w:sz w:val="24"/>
          <w:szCs w:val="24"/>
        </w:rPr>
        <w:t xml:space="preserve"> showed revealed significant influence of variety on days to 50% flowering. Minimum days (49.75) taken to 50% flowering was found at T</w:t>
      </w:r>
      <w:r w:rsidR="008C799C">
        <w:rPr>
          <w:rFonts w:ascii="Times New Roman" w:hAnsi="Times New Roman" w:cs="Times New Roman"/>
          <w:sz w:val="24"/>
          <w:szCs w:val="24"/>
          <w:vertAlign w:val="subscript"/>
        </w:rPr>
        <w:t>1</w:t>
      </w:r>
      <w:r w:rsidR="008C799C">
        <w:rPr>
          <w:rFonts w:ascii="Times New Roman" w:hAnsi="Times New Roman" w:cs="Times New Roman"/>
          <w:sz w:val="24"/>
          <w:szCs w:val="24"/>
        </w:rPr>
        <w:t>(</w:t>
      </w:r>
      <w:proofErr w:type="gramStart"/>
      <w:r w:rsidR="008C799C">
        <w:rPr>
          <w:rFonts w:ascii="Times New Roman" w:hAnsi="Times New Roman" w:cs="Times New Roman"/>
          <w:sz w:val="24"/>
          <w:szCs w:val="24"/>
        </w:rPr>
        <w:t xml:space="preserve">control)  </w:t>
      </w:r>
      <w:r w:rsidR="008C799C">
        <w:rPr>
          <w:rFonts w:ascii="Times New Roman" w:hAnsi="Times New Roman" w:cs="Times New Roman"/>
          <w:sz w:val="24"/>
          <w:szCs w:val="24"/>
        </w:rPr>
        <w:lastRenderedPageBreak/>
        <w:t>followed</w:t>
      </w:r>
      <w:proofErr w:type="gramEnd"/>
      <w:r w:rsidR="008C799C">
        <w:rPr>
          <w:rFonts w:ascii="Times New Roman" w:hAnsi="Times New Roman" w:cs="Times New Roman"/>
          <w:sz w:val="24"/>
          <w:szCs w:val="24"/>
        </w:rPr>
        <w:t xml:space="preserve"> by T</w:t>
      </w:r>
      <w:r w:rsidR="008C799C">
        <w:rPr>
          <w:rFonts w:ascii="Times New Roman" w:hAnsi="Times New Roman" w:cs="Times New Roman"/>
          <w:sz w:val="24"/>
          <w:szCs w:val="24"/>
          <w:vertAlign w:val="subscript"/>
        </w:rPr>
        <w:t>3</w:t>
      </w:r>
      <w:r w:rsidR="008C799C">
        <w:rPr>
          <w:rFonts w:ascii="Times New Roman" w:hAnsi="Times New Roman" w:cs="Times New Roman"/>
          <w:sz w:val="24"/>
          <w:szCs w:val="24"/>
        </w:rPr>
        <w:t xml:space="preserve">(25% vermicompost +25% </w:t>
      </w:r>
      <w:proofErr w:type="spellStart"/>
      <w:r w:rsidR="008C799C">
        <w:rPr>
          <w:rFonts w:ascii="Times New Roman" w:hAnsi="Times New Roman" w:cs="Times New Roman"/>
          <w:sz w:val="24"/>
          <w:szCs w:val="24"/>
        </w:rPr>
        <w:t>Neemcake</w:t>
      </w:r>
      <w:proofErr w:type="spellEnd"/>
      <w:r w:rsidR="008C799C">
        <w:rPr>
          <w:rFonts w:ascii="Times New Roman" w:hAnsi="Times New Roman" w:cs="Times New Roman"/>
          <w:sz w:val="24"/>
          <w:szCs w:val="24"/>
        </w:rPr>
        <w:t xml:space="preserve">+ 50% </w:t>
      </w:r>
      <w:proofErr w:type="gramStart"/>
      <w:r w:rsidR="008C799C">
        <w:rPr>
          <w:rFonts w:ascii="Times New Roman" w:hAnsi="Times New Roman" w:cs="Times New Roman"/>
          <w:sz w:val="24"/>
          <w:szCs w:val="24"/>
        </w:rPr>
        <w:t>SSP)  maximum</w:t>
      </w:r>
      <w:proofErr w:type="gramEnd"/>
      <w:r w:rsidR="008C799C">
        <w:rPr>
          <w:rFonts w:ascii="Times New Roman" w:hAnsi="Times New Roman" w:cs="Times New Roman"/>
          <w:sz w:val="24"/>
          <w:szCs w:val="24"/>
        </w:rPr>
        <w:t xml:space="preserve"> days to 50% flowering was showed inT</w:t>
      </w:r>
      <w:proofErr w:type="gramStart"/>
      <w:r w:rsidR="008C799C">
        <w:rPr>
          <w:rFonts w:ascii="Times New Roman" w:hAnsi="Times New Roman" w:cs="Times New Roman"/>
          <w:sz w:val="24"/>
          <w:szCs w:val="24"/>
          <w:vertAlign w:val="subscript"/>
        </w:rPr>
        <w:t>2</w:t>
      </w:r>
      <w:r w:rsidR="008C799C">
        <w:rPr>
          <w:rFonts w:ascii="Times New Roman" w:hAnsi="Times New Roman" w:cs="Times New Roman"/>
          <w:sz w:val="24"/>
          <w:szCs w:val="24"/>
        </w:rPr>
        <w:t>( 50</w:t>
      </w:r>
      <w:proofErr w:type="gramEnd"/>
      <w:r w:rsidR="008C799C">
        <w:rPr>
          <w:rFonts w:ascii="Times New Roman" w:hAnsi="Times New Roman" w:cs="Times New Roman"/>
          <w:sz w:val="24"/>
          <w:szCs w:val="24"/>
        </w:rPr>
        <w:t xml:space="preserve">% vermicompost+ 50% </w:t>
      </w:r>
      <w:proofErr w:type="spellStart"/>
      <w:r w:rsidR="008C799C">
        <w:rPr>
          <w:rFonts w:ascii="Times New Roman" w:hAnsi="Times New Roman" w:cs="Times New Roman"/>
          <w:sz w:val="24"/>
          <w:szCs w:val="24"/>
        </w:rPr>
        <w:t>Neemcake</w:t>
      </w:r>
      <w:proofErr w:type="spellEnd"/>
      <w:r w:rsidR="008C799C">
        <w:rPr>
          <w:rFonts w:ascii="Times New Roman" w:hAnsi="Times New Roman" w:cs="Times New Roman"/>
          <w:sz w:val="24"/>
          <w:szCs w:val="24"/>
        </w:rPr>
        <w:t>) (51.50).</w:t>
      </w:r>
    </w:p>
    <w:p w14:paraId="6B04ECE2" w14:textId="77777777" w:rsidR="008C799C" w:rsidRDefault="008C799C" w:rsidP="008C799C">
      <w:pPr>
        <w:spacing w:line="360" w:lineRule="auto"/>
        <w:jc w:val="both"/>
        <w:rPr>
          <w:rFonts w:ascii="Times New Roman" w:hAnsi="Times New Roman" w:cs="Times New Roman"/>
          <w:sz w:val="24"/>
          <w:szCs w:val="24"/>
        </w:rPr>
      </w:pPr>
      <w:r>
        <w:rPr>
          <w:rFonts w:ascii="Times New Roman" w:hAnsi="Times New Roman" w:cs="Times New Roman"/>
          <w:sz w:val="24"/>
          <w:szCs w:val="24"/>
        </w:rPr>
        <w:t>Findi</w:t>
      </w:r>
      <w:r w:rsidR="001E35C3">
        <w:rPr>
          <w:rFonts w:ascii="Times New Roman" w:hAnsi="Times New Roman" w:cs="Times New Roman"/>
          <w:sz w:val="24"/>
          <w:szCs w:val="24"/>
        </w:rPr>
        <w:t>ng the data presented in Table</w:t>
      </w:r>
      <w:r w:rsidR="00C779E9">
        <w:rPr>
          <w:rFonts w:ascii="Times New Roman" w:hAnsi="Times New Roman" w:cs="Times New Roman"/>
          <w:sz w:val="24"/>
          <w:szCs w:val="24"/>
        </w:rPr>
        <w:t>.4</w:t>
      </w:r>
      <w:r>
        <w:rPr>
          <w:rFonts w:ascii="Times New Roman" w:hAnsi="Times New Roman" w:cs="Times New Roman"/>
          <w:sz w:val="24"/>
          <w:szCs w:val="24"/>
        </w:rPr>
        <w:t>. exhibited significant effect of variety on days to 100% flowering. Minimum days to 100% flowering was recorded in T</w:t>
      </w:r>
      <w:r>
        <w:rPr>
          <w:rFonts w:ascii="Times New Roman" w:hAnsi="Times New Roman" w:cs="Times New Roman"/>
          <w:sz w:val="24"/>
          <w:szCs w:val="24"/>
          <w:vertAlign w:val="subscript"/>
        </w:rPr>
        <w:t xml:space="preserve">6 </w:t>
      </w:r>
      <w:r>
        <w:rPr>
          <w:rFonts w:ascii="Times New Roman" w:hAnsi="Times New Roman" w:cs="Times New Roman"/>
          <w:sz w:val="24"/>
          <w:szCs w:val="24"/>
        </w:rPr>
        <w:t>(100% SSP + 0% vermicompost+0</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71.50) followed by T</w:t>
      </w:r>
      <w:r>
        <w:rPr>
          <w:rFonts w:ascii="Times New Roman" w:hAnsi="Times New Roman" w:cs="Times New Roman"/>
          <w:sz w:val="24"/>
          <w:szCs w:val="24"/>
          <w:vertAlign w:val="subscript"/>
        </w:rPr>
        <w:t xml:space="preserve">5 </w:t>
      </w:r>
      <w:r>
        <w:rPr>
          <w:rFonts w:ascii="Times New Roman" w:hAnsi="Times New Roman" w:cs="Times New Roman"/>
          <w:sz w:val="24"/>
          <w:szCs w:val="24"/>
        </w:rPr>
        <w:t>and T</w:t>
      </w:r>
      <w:r>
        <w:rPr>
          <w:rFonts w:ascii="Times New Roman" w:hAnsi="Times New Roman" w:cs="Times New Roman"/>
          <w:sz w:val="24"/>
          <w:szCs w:val="24"/>
          <w:vertAlign w:val="subscript"/>
        </w:rPr>
        <w:t>1</w:t>
      </w:r>
      <w:r>
        <w:rPr>
          <w:rFonts w:ascii="Times New Roman" w:hAnsi="Times New Roman" w:cs="Times New Roman"/>
          <w:sz w:val="24"/>
          <w:szCs w:val="24"/>
        </w:rPr>
        <w:t>(72.00,72.00) and maximum days to 100% flowering was recorded in T</w:t>
      </w:r>
      <w:r>
        <w:rPr>
          <w:rFonts w:ascii="Times New Roman" w:hAnsi="Times New Roman" w:cs="Times New Roman"/>
          <w:sz w:val="24"/>
          <w:szCs w:val="24"/>
          <w:vertAlign w:val="subscript"/>
        </w:rPr>
        <w:t>1</w:t>
      </w:r>
      <w:r>
        <w:rPr>
          <w:rFonts w:ascii="Times New Roman" w:hAnsi="Times New Roman" w:cs="Times New Roman"/>
          <w:sz w:val="24"/>
          <w:szCs w:val="24"/>
        </w:rPr>
        <w:t xml:space="preserve"> (50% vermicompost+ 50% </w:t>
      </w:r>
      <w:proofErr w:type="spellStart"/>
      <w:proofErr w:type="gramStart"/>
      <w:r>
        <w:rPr>
          <w:rFonts w:ascii="Times New Roman" w:hAnsi="Times New Roman" w:cs="Times New Roman"/>
          <w:sz w:val="24"/>
          <w:szCs w:val="24"/>
        </w:rPr>
        <w:t>Neemcake</w:t>
      </w:r>
      <w:proofErr w:type="spellEnd"/>
      <w:r>
        <w:rPr>
          <w:rFonts w:ascii="Times New Roman" w:hAnsi="Times New Roman" w:cs="Times New Roman"/>
          <w:sz w:val="24"/>
          <w:szCs w:val="24"/>
        </w:rPr>
        <w:t>)(</w:t>
      </w:r>
      <w:proofErr w:type="gramEnd"/>
      <w:r>
        <w:rPr>
          <w:rFonts w:ascii="Times New Roman" w:hAnsi="Times New Roman" w:cs="Times New Roman"/>
          <w:sz w:val="24"/>
          <w:szCs w:val="24"/>
        </w:rPr>
        <w:t>75.50) followed by T</w:t>
      </w:r>
      <w:r>
        <w:rPr>
          <w:rFonts w:ascii="Times New Roman" w:hAnsi="Times New Roman" w:cs="Times New Roman"/>
          <w:sz w:val="24"/>
          <w:szCs w:val="24"/>
          <w:vertAlign w:val="subscript"/>
        </w:rPr>
        <w:t xml:space="preserve">3 </w:t>
      </w:r>
      <w:r>
        <w:rPr>
          <w:rFonts w:ascii="Times New Roman" w:hAnsi="Times New Roman" w:cs="Times New Roman"/>
          <w:sz w:val="24"/>
          <w:szCs w:val="24"/>
        </w:rPr>
        <w:t>and T</w:t>
      </w:r>
      <w:r>
        <w:rPr>
          <w:rFonts w:ascii="Times New Roman" w:hAnsi="Times New Roman" w:cs="Times New Roman"/>
          <w:sz w:val="24"/>
          <w:szCs w:val="24"/>
          <w:vertAlign w:val="subscript"/>
        </w:rPr>
        <w:t xml:space="preserve">4 </w:t>
      </w:r>
      <w:r>
        <w:rPr>
          <w:rFonts w:ascii="Times New Roman" w:hAnsi="Times New Roman" w:cs="Times New Roman"/>
          <w:sz w:val="24"/>
          <w:szCs w:val="24"/>
        </w:rPr>
        <w:t>(73.50,73.00).</w:t>
      </w:r>
    </w:p>
    <w:p w14:paraId="37008E3E" w14:textId="77777777" w:rsidR="00EE4C18" w:rsidRDefault="008C799C" w:rsidP="008C799C">
      <w:pPr>
        <w:spacing w:line="360" w:lineRule="auto"/>
        <w:jc w:val="both"/>
        <w:rPr>
          <w:rFonts w:ascii="Times New Roman" w:hAnsi="Times New Roman" w:cs="Times New Roman"/>
          <w:b/>
          <w:sz w:val="28"/>
          <w:szCs w:val="24"/>
        </w:rPr>
      </w:pPr>
      <w:r>
        <w:rPr>
          <w:rFonts w:ascii="Times New Roman" w:hAnsi="Times New Roman" w:cs="Times New Roman"/>
          <w:b/>
          <w:sz w:val="28"/>
          <w:szCs w:val="24"/>
        </w:rPr>
        <w:t>Table.5.Effect of different doses of fertilizer on fresh weight of plant</w:t>
      </w:r>
    </w:p>
    <w:tbl>
      <w:tblPr>
        <w:tblStyle w:val="TableGrid"/>
        <w:tblW w:w="8580" w:type="dxa"/>
        <w:jc w:val="center"/>
        <w:tblLook w:val="04A0" w:firstRow="1" w:lastRow="0" w:firstColumn="1" w:lastColumn="0" w:noHBand="0" w:noVBand="1"/>
      </w:tblPr>
      <w:tblGrid>
        <w:gridCol w:w="4290"/>
        <w:gridCol w:w="4290"/>
      </w:tblGrid>
      <w:tr w:rsidR="00122629" w14:paraId="01959243" w14:textId="77777777" w:rsidTr="00122629">
        <w:trPr>
          <w:trHeight w:val="439"/>
          <w:jc w:val="center"/>
        </w:trPr>
        <w:tc>
          <w:tcPr>
            <w:tcW w:w="4290" w:type="dxa"/>
          </w:tcPr>
          <w:p w14:paraId="2B5DA8FB" w14:textId="77777777" w:rsidR="00122629" w:rsidRDefault="00122629" w:rsidP="008F610A">
            <w:pPr>
              <w:spacing w:line="360"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Treatments</w:t>
            </w:r>
          </w:p>
        </w:tc>
        <w:tc>
          <w:tcPr>
            <w:tcW w:w="4290" w:type="dxa"/>
          </w:tcPr>
          <w:p w14:paraId="43287176" w14:textId="77777777" w:rsidR="00122629" w:rsidRPr="00122629" w:rsidRDefault="00122629" w:rsidP="008C799C">
            <w:pPr>
              <w:spacing w:line="360" w:lineRule="auto"/>
              <w:jc w:val="both"/>
              <w:rPr>
                <w:rFonts w:ascii="Times New Roman" w:hAnsi="Times New Roman" w:cs="Times New Roman"/>
                <w:b/>
                <w:sz w:val="28"/>
                <w:szCs w:val="24"/>
              </w:rPr>
            </w:pPr>
            <w:r>
              <w:rPr>
                <w:rFonts w:ascii="Times New Roman" w:hAnsi="Times New Roman" w:cs="Times New Roman"/>
                <w:b/>
                <w:sz w:val="28"/>
                <w:szCs w:val="24"/>
              </w:rPr>
              <w:t>Fresh weight of plant/plot without grain (g/m</w:t>
            </w:r>
            <w:r w:rsidRPr="00122629">
              <w:rPr>
                <w:rFonts w:ascii="Times New Roman" w:hAnsi="Times New Roman" w:cs="Times New Roman"/>
                <w:b/>
                <w:sz w:val="28"/>
                <w:szCs w:val="24"/>
                <w:vertAlign w:val="superscript"/>
              </w:rPr>
              <w:t>2</w:t>
            </w:r>
            <w:r>
              <w:rPr>
                <w:rFonts w:ascii="Times New Roman" w:hAnsi="Times New Roman" w:cs="Times New Roman"/>
                <w:b/>
                <w:sz w:val="28"/>
                <w:szCs w:val="24"/>
              </w:rPr>
              <w:t xml:space="preserve"> )</w:t>
            </w:r>
          </w:p>
        </w:tc>
      </w:tr>
      <w:tr w:rsidR="00122629" w14:paraId="03873247" w14:textId="77777777" w:rsidTr="00122629">
        <w:trPr>
          <w:trHeight w:val="453"/>
          <w:jc w:val="center"/>
        </w:trPr>
        <w:tc>
          <w:tcPr>
            <w:tcW w:w="4290" w:type="dxa"/>
          </w:tcPr>
          <w:p w14:paraId="6218D85F" w14:textId="77777777" w:rsidR="00122629" w:rsidRDefault="00122629" w:rsidP="008F610A">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450663">
              <w:rPr>
                <w:rFonts w:ascii="Times New Roman" w:hAnsi="Times New Roman" w:cs="Times New Roman"/>
                <w:sz w:val="24"/>
                <w:szCs w:val="24"/>
                <w:vertAlign w:val="subscript"/>
              </w:rPr>
              <w:t>1</w:t>
            </w:r>
          </w:p>
        </w:tc>
        <w:tc>
          <w:tcPr>
            <w:tcW w:w="4290" w:type="dxa"/>
          </w:tcPr>
          <w:p w14:paraId="6E31B204" w14:textId="77777777" w:rsidR="00122629" w:rsidRPr="00BC5D8C" w:rsidRDefault="000A099D" w:rsidP="008C799C">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26.25</w:t>
            </w:r>
          </w:p>
        </w:tc>
      </w:tr>
      <w:tr w:rsidR="00122629" w14:paraId="294288E2" w14:textId="77777777" w:rsidTr="00122629">
        <w:trPr>
          <w:trHeight w:val="453"/>
          <w:jc w:val="center"/>
        </w:trPr>
        <w:tc>
          <w:tcPr>
            <w:tcW w:w="4290" w:type="dxa"/>
          </w:tcPr>
          <w:p w14:paraId="74A073C7" w14:textId="77777777" w:rsidR="00122629" w:rsidRDefault="00122629" w:rsidP="008F610A">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450663">
              <w:rPr>
                <w:rFonts w:ascii="Times New Roman" w:hAnsi="Times New Roman" w:cs="Times New Roman"/>
                <w:sz w:val="24"/>
                <w:szCs w:val="24"/>
                <w:vertAlign w:val="subscript"/>
              </w:rPr>
              <w:t>2</w:t>
            </w:r>
          </w:p>
        </w:tc>
        <w:tc>
          <w:tcPr>
            <w:tcW w:w="4290" w:type="dxa"/>
          </w:tcPr>
          <w:p w14:paraId="4A869D04" w14:textId="77777777" w:rsidR="00122629" w:rsidRPr="00BC5D8C" w:rsidRDefault="000A099D" w:rsidP="008C799C">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28.05</w:t>
            </w:r>
          </w:p>
        </w:tc>
      </w:tr>
      <w:tr w:rsidR="00122629" w14:paraId="3579E335" w14:textId="77777777" w:rsidTr="00122629">
        <w:trPr>
          <w:trHeight w:val="453"/>
          <w:jc w:val="center"/>
        </w:trPr>
        <w:tc>
          <w:tcPr>
            <w:tcW w:w="4290" w:type="dxa"/>
          </w:tcPr>
          <w:p w14:paraId="788A0530" w14:textId="77777777" w:rsidR="00122629" w:rsidRDefault="00122629" w:rsidP="008F610A">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450663">
              <w:rPr>
                <w:rFonts w:ascii="Times New Roman" w:hAnsi="Times New Roman" w:cs="Times New Roman"/>
                <w:sz w:val="24"/>
                <w:szCs w:val="24"/>
                <w:vertAlign w:val="subscript"/>
              </w:rPr>
              <w:t>3</w:t>
            </w:r>
          </w:p>
        </w:tc>
        <w:tc>
          <w:tcPr>
            <w:tcW w:w="4290" w:type="dxa"/>
          </w:tcPr>
          <w:p w14:paraId="61F60064" w14:textId="77777777" w:rsidR="00122629" w:rsidRPr="00BC5D8C" w:rsidRDefault="000A099D" w:rsidP="008C799C">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27.05</w:t>
            </w:r>
          </w:p>
        </w:tc>
      </w:tr>
      <w:tr w:rsidR="00122629" w14:paraId="582F85B8" w14:textId="77777777" w:rsidTr="00122629">
        <w:trPr>
          <w:trHeight w:val="453"/>
          <w:jc w:val="center"/>
        </w:trPr>
        <w:tc>
          <w:tcPr>
            <w:tcW w:w="4290" w:type="dxa"/>
          </w:tcPr>
          <w:p w14:paraId="200E2ACB" w14:textId="77777777" w:rsidR="00122629" w:rsidRDefault="00122629" w:rsidP="008F610A">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450663">
              <w:rPr>
                <w:rFonts w:ascii="Times New Roman" w:hAnsi="Times New Roman" w:cs="Times New Roman"/>
                <w:sz w:val="24"/>
                <w:szCs w:val="24"/>
                <w:vertAlign w:val="subscript"/>
              </w:rPr>
              <w:t>4</w:t>
            </w:r>
          </w:p>
        </w:tc>
        <w:tc>
          <w:tcPr>
            <w:tcW w:w="4290" w:type="dxa"/>
          </w:tcPr>
          <w:p w14:paraId="5A8C6C9C" w14:textId="77777777" w:rsidR="00122629" w:rsidRPr="00BC5D8C" w:rsidRDefault="000A099D" w:rsidP="008C799C">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26.65</w:t>
            </w:r>
          </w:p>
        </w:tc>
      </w:tr>
      <w:tr w:rsidR="00122629" w14:paraId="132D7D53" w14:textId="77777777" w:rsidTr="00122629">
        <w:trPr>
          <w:trHeight w:val="453"/>
          <w:jc w:val="center"/>
        </w:trPr>
        <w:tc>
          <w:tcPr>
            <w:tcW w:w="4290" w:type="dxa"/>
          </w:tcPr>
          <w:p w14:paraId="3229D702" w14:textId="77777777" w:rsidR="00122629" w:rsidRDefault="00122629" w:rsidP="008F610A">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450663">
              <w:rPr>
                <w:rFonts w:ascii="Times New Roman" w:hAnsi="Times New Roman" w:cs="Times New Roman"/>
                <w:sz w:val="24"/>
                <w:szCs w:val="24"/>
                <w:vertAlign w:val="subscript"/>
              </w:rPr>
              <w:t>5</w:t>
            </w:r>
          </w:p>
        </w:tc>
        <w:tc>
          <w:tcPr>
            <w:tcW w:w="4290" w:type="dxa"/>
          </w:tcPr>
          <w:p w14:paraId="0A2A488A" w14:textId="77777777" w:rsidR="00122629" w:rsidRPr="00BC5D8C" w:rsidRDefault="000A099D" w:rsidP="008C799C">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26.75</w:t>
            </w:r>
          </w:p>
        </w:tc>
      </w:tr>
      <w:tr w:rsidR="00122629" w14:paraId="68436A64" w14:textId="77777777" w:rsidTr="00122629">
        <w:trPr>
          <w:trHeight w:val="453"/>
          <w:jc w:val="center"/>
        </w:trPr>
        <w:tc>
          <w:tcPr>
            <w:tcW w:w="4290" w:type="dxa"/>
          </w:tcPr>
          <w:p w14:paraId="532D8C8D" w14:textId="77777777" w:rsidR="00122629" w:rsidRDefault="00122629" w:rsidP="008F610A">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450663">
              <w:rPr>
                <w:rFonts w:ascii="Times New Roman" w:hAnsi="Times New Roman" w:cs="Times New Roman"/>
                <w:sz w:val="24"/>
                <w:szCs w:val="24"/>
                <w:vertAlign w:val="subscript"/>
              </w:rPr>
              <w:t>6</w:t>
            </w:r>
          </w:p>
        </w:tc>
        <w:tc>
          <w:tcPr>
            <w:tcW w:w="4290" w:type="dxa"/>
          </w:tcPr>
          <w:p w14:paraId="1575EE4B" w14:textId="77777777" w:rsidR="00122629" w:rsidRPr="00BC5D8C" w:rsidRDefault="00E51D30" w:rsidP="008C799C">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26.57</w:t>
            </w:r>
          </w:p>
        </w:tc>
      </w:tr>
      <w:tr w:rsidR="00122629" w14:paraId="7FD51F4C" w14:textId="77777777" w:rsidTr="00122629">
        <w:trPr>
          <w:trHeight w:val="439"/>
          <w:jc w:val="center"/>
        </w:trPr>
        <w:tc>
          <w:tcPr>
            <w:tcW w:w="4290" w:type="dxa"/>
          </w:tcPr>
          <w:p w14:paraId="7D55728A" w14:textId="77777777" w:rsidR="00122629" w:rsidRDefault="00122629" w:rsidP="008F610A">
            <w:pPr>
              <w:spacing w:line="360" w:lineRule="auto"/>
              <w:jc w:val="both"/>
              <w:rPr>
                <w:rFonts w:ascii="Times New Roman" w:hAnsi="Times New Roman" w:cs="Times New Roman"/>
                <w:sz w:val="24"/>
                <w:szCs w:val="24"/>
              </w:rPr>
            </w:pPr>
            <w:r>
              <w:rPr>
                <w:rFonts w:ascii="Times New Roman" w:hAnsi="Times New Roman" w:cs="Times New Roman"/>
                <w:sz w:val="24"/>
                <w:szCs w:val="24"/>
              </w:rPr>
              <w:t>G.M</w:t>
            </w:r>
          </w:p>
        </w:tc>
        <w:tc>
          <w:tcPr>
            <w:tcW w:w="4290" w:type="dxa"/>
          </w:tcPr>
          <w:p w14:paraId="52180DC5" w14:textId="77777777" w:rsidR="00122629" w:rsidRPr="00BC5D8C" w:rsidRDefault="00E51D30" w:rsidP="008C799C">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26.89</w:t>
            </w:r>
          </w:p>
        </w:tc>
      </w:tr>
      <w:tr w:rsidR="00122629" w14:paraId="7D928806" w14:textId="77777777" w:rsidTr="00122629">
        <w:trPr>
          <w:trHeight w:val="453"/>
          <w:jc w:val="center"/>
        </w:trPr>
        <w:tc>
          <w:tcPr>
            <w:tcW w:w="4290" w:type="dxa"/>
          </w:tcPr>
          <w:p w14:paraId="2E1E938E" w14:textId="77777777" w:rsidR="00122629" w:rsidRDefault="00122629" w:rsidP="008F610A">
            <w:pPr>
              <w:spacing w:line="360" w:lineRule="auto"/>
              <w:jc w:val="both"/>
              <w:rPr>
                <w:rFonts w:ascii="Times New Roman" w:hAnsi="Times New Roman" w:cs="Times New Roman"/>
                <w:sz w:val="24"/>
                <w:szCs w:val="24"/>
              </w:rPr>
            </w:pPr>
            <w:r>
              <w:rPr>
                <w:rFonts w:ascii="Times New Roman" w:hAnsi="Times New Roman" w:cs="Times New Roman"/>
                <w:sz w:val="24"/>
                <w:szCs w:val="24"/>
              </w:rPr>
              <w:t>CV</w:t>
            </w:r>
          </w:p>
        </w:tc>
        <w:tc>
          <w:tcPr>
            <w:tcW w:w="4290" w:type="dxa"/>
          </w:tcPr>
          <w:p w14:paraId="660F8C9E" w14:textId="77777777" w:rsidR="00122629" w:rsidRPr="00BC5D8C" w:rsidRDefault="00E51D30" w:rsidP="008C799C">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4.27</w:t>
            </w:r>
          </w:p>
        </w:tc>
      </w:tr>
      <w:tr w:rsidR="00122629" w14:paraId="2238874C" w14:textId="77777777" w:rsidTr="00122629">
        <w:trPr>
          <w:trHeight w:val="453"/>
          <w:jc w:val="center"/>
        </w:trPr>
        <w:tc>
          <w:tcPr>
            <w:tcW w:w="4290" w:type="dxa"/>
          </w:tcPr>
          <w:p w14:paraId="79794D54" w14:textId="77777777" w:rsidR="00122629" w:rsidRDefault="00122629" w:rsidP="008F610A">
            <w:pPr>
              <w:spacing w:line="360" w:lineRule="auto"/>
              <w:jc w:val="both"/>
              <w:rPr>
                <w:rFonts w:ascii="Times New Roman" w:hAnsi="Times New Roman" w:cs="Times New Roman"/>
                <w:sz w:val="24"/>
                <w:szCs w:val="24"/>
              </w:rPr>
            </w:pPr>
            <w:r>
              <w:rPr>
                <w:rFonts w:ascii="Times New Roman" w:hAnsi="Times New Roman" w:cs="Times New Roman"/>
                <w:sz w:val="24"/>
                <w:szCs w:val="24"/>
              </w:rPr>
              <w:t>S.E.M</w:t>
            </w:r>
          </w:p>
        </w:tc>
        <w:tc>
          <w:tcPr>
            <w:tcW w:w="4290" w:type="dxa"/>
          </w:tcPr>
          <w:p w14:paraId="3D989929" w14:textId="77777777" w:rsidR="00122629" w:rsidRPr="00BC5D8C" w:rsidRDefault="00E51D30" w:rsidP="008C799C">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0.57</w:t>
            </w:r>
          </w:p>
        </w:tc>
      </w:tr>
      <w:tr w:rsidR="00122629" w14:paraId="252AFCB1" w14:textId="77777777" w:rsidTr="00122629">
        <w:trPr>
          <w:trHeight w:val="468"/>
          <w:jc w:val="center"/>
        </w:trPr>
        <w:tc>
          <w:tcPr>
            <w:tcW w:w="4290" w:type="dxa"/>
          </w:tcPr>
          <w:p w14:paraId="6DAB3A6F" w14:textId="77777777" w:rsidR="00122629" w:rsidRDefault="00122629" w:rsidP="008F610A">
            <w:pPr>
              <w:spacing w:line="360" w:lineRule="auto"/>
              <w:jc w:val="both"/>
              <w:rPr>
                <w:rFonts w:ascii="Times New Roman" w:hAnsi="Times New Roman" w:cs="Times New Roman"/>
                <w:sz w:val="24"/>
                <w:szCs w:val="24"/>
              </w:rPr>
            </w:pPr>
            <w:r>
              <w:rPr>
                <w:rFonts w:ascii="Times New Roman" w:hAnsi="Times New Roman" w:cs="Times New Roman"/>
                <w:sz w:val="24"/>
                <w:szCs w:val="24"/>
              </w:rPr>
              <w:t>C.D(5%)</w:t>
            </w:r>
          </w:p>
        </w:tc>
        <w:tc>
          <w:tcPr>
            <w:tcW w:w="4290" w:type="dxa"/>
          </w:tcPr>
          <w:p w14:paraId="5CEDADA2" w14:textId="77777777" w:rsidR="00122629" w:rsidRPr="00BC5D8C" w:rsidRDefault="00E51D30" w:rsidP="008C799C">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w:t>
            </w:r>
          </w:p>
        </w:tc>
      </w:tr>
    </w:tbl>
    <w:p w14:paraId="7D2CC7CC" w14:textId="77777777" w:rsidR="00EE4C18" w:rsidRDefault="00EE4C18" w:rsidP="008C799C">
      <w:pPr>
        <w:spacing w:line="360" w:lineRule="auto"/>
        <w:jc w:val="both"/>
        <w:rPr>
          <w:rFonts w:ascii="Times New Roman" w:hAnsi="Times New Roman" w:cs="Times New Roman"/>
          <w:b/>
          <w:sz w:val="28"/>
          <w:szCs w:val="24"/>
        </w:rPr>
      </w:pPr>
    </w:p>
    <w:p w14:paraId="39F9D179" w14:textId="77777777" w:rsidR="00AD21F5" w:rsidRDefault="00AD21F5" w:rsidP="00AD21F5">
      <w:pPr>
        <w:spacing w:line="360" w:lineRule="auto"/>
        <w:jc w:val="both"/>
        <w:rPr>
          <w:rFonts w:ascii="Times New Roman" w:hAnsi="Times New Roman" w:cs="Times New Roman"/>
          <w:sz w:val="24"/>
          <w:szCs w:val="24"/>
        </w:rPr>
      </w:pPr>
      <w:r>
        <w:rPr>
          <w:rFonts w:ascii="Times New Roman" w:hAnsi="Times New Roman" w:cs="Times New Roman"/>
          <w:sz w:val="24"/>
          <w:szCs w:val="24"/>
        </w:rPr>
        <w:t>Fresh weight of plant was recorded at harvest stage. The data presented in Table</w:t>
      </w:r>
      <w:r w:rsidR="00C779E9">
        <w:rPr>
          <w:rFonts w:ascii="Times New Roman" w:hAnsi="Times New Roman" w:cs="Times New Roman"/>
          <w:sz w:val="24"/>
          <w:szCs w:val="24"/>
        </w:rPr>
        <w:t>.5.</w:t>
      </w:r>
      <w:r>
        <w:rPr>
          <w:rFonts w:ascii="Times New Roman" w:hAnsi="Times New Roman" w:cs="Times New Roman"/>
          <w:sz w:val="24"/>
          <w:szCs w:val="24"/>
        </w:rPr>
        <w:t xml:space="preserve"> revealed significant influence of different treatment on fresh weight of plant at harvest stage. The maximum fresh weight was observed in T</w:t>
      </w:r>
      <w:r>
        <w:rPr>
          <w:rFonts w:ascii="Times New Roman" w:hAnsi="Times New Roman" w:cs="Times New Roman"/>
          <w:sz w:val="24"/>
          <w:szCs w:val="24"/>
          <w:vertAlign w:val="subscript"/>
        </w:rPr>
        <w:t>2</w:t>
      </w:r>
      <w:r>
        <w:rPr>
          <w:rFonts w:ascii="Times New Roman" w:hAnsi="Times New Roman" w:cs="Times New Roman"/>
          <w:sz w:val="24"/>
          <w:szCs w:val="24"/>
        </w:rPr>
        <w:t>(28.05) followed by T</w:t>
      </w:r>
      <w:r>
        <w:rPr>
          <w:rFonts w:ascii="Times New Roman" w:hAnsi="Times New Roman" w:cs="Times New Roman"/>
          <w:sz w:val="24"/>
          <w:szCs w:val="24"/>
          <w:vertAlign w:val="subscript"/>
        </w:rPr>
        <w:t xml:space="preserve">3 </w:t>
      </w:r>
      <w:r>
        <w:rPr>
          <w:rFonts w:ascii="Times New Roman" w:hAnsi="Times New Roman" w:cs="Times New Roman"/>
          <w:sz w:val="24"/>
          <w:szCs w:val="24"/>
        </w:rPr>
        <w:t>and T</w:t>
      </w:r>
      <w:r>
        <w:rPr>
          <w:rFonts w:ascii="Times New Roman" w:hAnsi="Times New Roman" w:cs="Times New Roman"/>
          <w:sz w:val="24"/>
          <w:szCs w:val="24"/>
          <w:vertAlign w:val="subscript"/>
        </w:rPr>
        <w:t>5</w:t>
      </w:r>
      <w:r>
        <w:rPr>
          <w:rFonts w:ascii="Times New Roman" w:hAnsi="Times New Roman" w:cs="Times New Roman"/>
          <w:sz w:val="24"/>
          <w:szCs w:val="24"/>
        </w:rPr>
        <w:t>(27.05,26.75) and minimum weight was observed in T</w:t>
      </w:r>
      <w:r>
        <w:rPr>
          <w:rFonts w:ascii="Times New Roman" w:hAnsi="Times New Roman" w:cs="Times New Roman"/>
          <w:sz w:val="24"/>
          <w:szCs w:val="24"/>
          <w:vertAlign w:val="subscript"/>
        </w:rPr>
        <w:t>1</w:t>
      </w:r>
      <w:r>
        <w:rPr>
          <w:rFonts w:ascii="Times New Roman" w:hAnsi="Times New Roman" w:cs="Times New Roman"/>
          <w:sz w:val="24"/>
          <w:szCs w:val="24"/>
        </w:rPr>
        <w:t>(control) followed by T</w:t>
      </w:r>
      <w:r>
        <w:rPr>
          <w:rFonts w:ascii="Times New Roman" w:hAnsi="Times New Roman" w:cs="Times New Roman"/>
          <w:sz w:val="24"/>
          <w:szCs w:val="24"/>
          <w:vertAlign w:val="subscript"/>
        </w:rPr>
        <w:t>6</w:t>
      </w:r>
      <w:r>
        <w:rPr>
          <w:rFonts w:ascii="Times New Roman" w:hAnsi="Times New Roman" w:cs="Times New Roman"/>
          <w:sz w:val="24"/>
          <w:szCs w:val="24"/>
        </w:rPr>
        <w:t xml:space="preserve">(100% </w:t>
      </w:r>
      <w:proofErr w:type="gramStart"/>
      <w:r>
        <w:rPr>
          <w:rFonts w:ascii="Times New Roman" w:hAnsi="Times New Roman" w:cs="Times New Roman"/>
          <w:sz w:val="24"/>
          <w:szCs w:val="24"/>
        </w:rPr>
        <w:t>SSP)(</w:t>
      </w:r>
      <w:proofErr w:type="gramEnd"/>
      <w:r>
        <w:rPr>
          <w:rFonts w:ascii="Times New Roman" w:hAnsi="Times New Roman" w:cs="Times New Roman"/>
          <w:sz w:val="24"/>
          <w:szCs w:val="24"/>
        </w:rPr>
        <w:t>26.25), T</w:t>
      </w:r>
      <w:r>
        <w:rPr>
          <w:rFonts w:ascii="Times New Roman" w:hAnsi="Times New Roman" w:cs="Times New Roman"/>
          <w:sz w:val="24"/>
          <w:szCs w:val="24"/>
          <w:vertAlign w:val="subscript"/>
        </w:rPr>
        <w:t xml:space="preserve">4 </w:t>
      </w:r>
      <w:r>
        <w:rPr>
          <w:rFonts w:ascii="Times New Roman" w:hAnsi="Times New Roman" w:cs="Times New Roman"/>
          <w:sz w:val="24"/>
          <w:szCs w:val="24"/>
        </w:rPr>
        <w:t xml:space="preserve">(25% vermicompost+ 25% </w:t>
      </w:r>
      <w:proofErr w:type="spellStart"/>
      <w:r>
        <w:rPr>
          <w:rFonts w:ascii="Times New Roman" w:hAnsi="Times New Roman" w:cs="Times New Roman"/>
          <w:sz w:val="24"/>
          <w:szCs w:val="24"/>
        </w:rPr>
        <w:t>Neemcake</w:t>
      </w:r>
      <w:proofErr w:type="spellEnd"/>
      <w:r>
        <w:rPr>
          <w:rFonts w:ascii="Times New Roman" w:hAnsi="Times New Roman" w:cs="Times New Roman"/>
          <w:sz w:val="24"/>
          <w:szCs w:val="24"/>
        </w:rPr>
        <w:t>+ 50% SSP) (26.65).</w:t>
      </w:r>
    </w:p>
    <w:p w14:paraId="3FE5EC3E" w14:textId="77777777" w:rsidR="00AD21F5" w:rsidRDefault="00AD21F5" w:rsidP="00AD21F5">
      <w:pPr>
        <w:spacing w:line="360" w:lineRule="auto"/>
        <w:jc w:val="both"/>
        <w:rPr>
          <w:rFonts w:ascii="Times New Roman" w:hAnsi="Times New Roman" w:cs="Times New Roman"/>
          <w:b/>
          <w:sz w:val="28"/>
          <w:szCs w:val="24"/>
        </w:rPr>
      </w:pPr>
      <w:r>
        <w:rPr>
          <w:rFonts w:ascii="Times New Roman" w:hAnsi="Times New Roman" w:cs="Times New Roman"/>
          <w:b/>
          <w:sz w:val="28"/>
          <w:szCs w:val="24"/>
        </w:rPr>
        <w:t>Table.6.Effect of different doses of fertilizer on dry weight of plant/plot after</w:t>
      </w:r>
      <w:r>
        <w:rPr>
          <w:rFonts w:ascii="Times New Roman" w:hAnsi="Times New Roman" w:cs="Times New Roman"/>
          <w:b/>
          <w:sz w:val="28"/>
          <w:szCs w:val="24"/>
        </w:rPr>
        <w:tab/>
        <w:t>harvest</w:t>
      </w:r>
    </w:p>
    <w:tbl>
      <w:tblPr>
        <w:tblStyle w:val="TableGrid"/>
        <w:tblW w:w="8219" w:type="dxa"/>
        <w:tblLook w:val="04A0" w:firstRow="1" w:lastRow="0" w:firstColumn="1" w:lastColumn="0" w:noHBand="0" w:noVBand="1"/>
      </w:tblPr>
      <w:tblGrid>
        <w:gridCol w:w="4109"/>
        <w:gridCol w:w="4110"/>
      </w:tblGrid>
      <w:tr w:rsidR="00EE4C18" w14:paraId="3B6490FD" w14:textId="77777777" w:rsidTr="000E5A7C">
        <w:trPr>
          <w:trHeight w:val="904"/>
        </w:trPr>
        <w:tc>
          <w:tcPr>
            <w:tcW w:w="4109" w:type="dxa"/>
          </w:tcPr>
          <w:p w14:paraId="72A4E5D4" w14:textId="77777777" w:rsidR="00EE4C18" w:rsidRDefault="00EE4C18" w:rsidP="008F610A">
            <w:pPr>
              <w:spacing w:line="360"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lastRenderedPageBreak/>
              <w:t>Treatments</w:t>
            </w:r>
          </w:p>
        </w:tc>
        <w:tc>
          <w:tcPr>
            <w:tcW w:w="4110" w:type="dxa"/>
          </w:tcPr>
          <w:p w14:paraId="3B11F804" w14:textId="77777777" w:rsidR="00EE4C18" w:rsidRPr="000E5A7C" w:rsidRDefault="000E5A7C" w:rsidP="008F610A">
            <w:pPr>
              <w:spacing w:line="360" w:lineRule="auto"/>
              <w:jc w:val="both"/>
              <w:rPr>
                <w:rFonts w:ascii="Times New Roman" w:hAnsi="Times New Roman" w:cs="Times New Roman"/>
                <w:b/>
                <w:sz w:val="28"/>
                <w:szCs w:val="24"/>
              </w:rPr>
            </w:pPr>
            <w:r>
              <w:rPr>
                <w:rFonts w:ascii="Times New Roman" w:hAnsi="Times New Roman" w:cs="Times New Roman"/>
                <w:b/>
                <w:sz w:val="28"/>
                <w:szCs w:val="24"/>
              </w:rPr>
              <w:t>Dry weight of plant/plot after harvesting (g/m</w:t>
            </w:r>
            <w:r w:rsidRPr="000E5A7C">
              <w:rPr>
                <w:rFonts w:ascii="Times New Roman" w:hAnsi="Times New Roman" w:cs="Times New Roman"/>
                <w:b/>
                <w:sz w:val="28"/>
                <w:szCs w:val="24"/>
                <w:vertAlign w:val="superscript"/>
              </w:rPr>
              <w:t>2</w:t>
            </w:r>
            <w:r>
              <w:rPr>
                <w:rFonts w:ascii="Times New Roman" w:hAnsi="Times New Roman" w:cs="Times New Roman"/>
                <w:b/>
                <w:sz w:val="28"/>
                <w:szCs w:val="24"/>
                <w:vertAlign w:val="superscript"/>
              </w:rPr>
              <w:t xml:space="preserve"> </w:t>
            </w:r>
            <w:r>
              <w:rPr>
                <w:rFonts w:ascii="Times New Roman" w:hAnsi="Times New Roman" w:cs="Times New Roman"/>
                <w:b/>
                <w:sz w:val="28"/>
                <w:szCs w:val="24"/>
              </w:rPr>
              <w:t>)</w:t>
            </w:r>
          </w:p>
        </w:tc>
      </w:tr>
      <w:tr w:rsidR="00EE4C18" w14:paraId="596F5B79" w14:textId="77777777" w:rsidTr="000E5A7C">
        <w:trPr>
          <w:trHeight w:val="451"/>
        </w:trPr>
        <w:tc>
          <w:tcPr>
            <w:tcW w:w="4109" w:type="dxa"/>
          </w:tcPr>
          <w:p w14:paraId="1C1B0417" w14:textId="77777777" w:rsidR="00EE4C18" w:rsidRDefault="00EE4C18" w:rsidP="008F610A">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450663">
              <w:rPr>
                <w:rFonts w:ascii="Times New Roman" w:hAnsi="Times New Roman" w:cs="Times New Roman"/>
                <w:sz w:val="24"/>
                <w:szCs w:val="24"/>
                <w:vertAlign w:val="subscript"/>
              </w:rPr>
              <w:t>1</w:t>
            </w:r>
          </w:p>
        </w:tc>
        <w:tc>
          <w:tcPr>
            <w:tcW w:w="4110" w:type="dxa"/>
          </w:tcPr>
          <w:p w14:paraId="5378B973" w14:textId="77777777" w:rsidR="00EE4C18" w:rsidRPr="00BC5D8C" w:rsidRDefault="000E5A7C" w:rsidP="008F610A">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10.53</w:t>
            </w:r>
          </w:p>
        </w:tc>
      </w:tr>
      <w:tr w:rsidR="00EE4C18" w14:paraId="55F19E4F" w14:textId="77777777" w:rsidTr="000E5A7C">
        <w:trPr>
          <w:trHeight w:val="438"/>
        </w:trPr>
        <w:tc>
          <w:tcPr>
            <w:tcW w:w="4109" w:type="dxa"/>
          </w:tcPr>
          <w:p w14:paraId="201523F9" w14:textId="77777777" w:rsidR="00EE4C18" w:rsidRDefault="00EE4C18" w:rsidP="008F610A">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450663">
              <w:rPr>
                <w:rFonts w:ascii="Times New Roman" w:hAnsi="Times New Roman" w:cs="Times New Roman"/>
                <w:sz w:val="24"/>
                <w:szCs w:val="24"/>
                <w:vertAlign w:val="subscript"/>
              </w:rPr>
              <w:t>2</w:t>
            </w:r>
          </w:p>
        </w:tc>
        <w:tc>
          <w:tcPr>
            <w:tcW w:w="4110" w:type="dxa"/>
          </w:tcPr>
          <w:p w14:paraId="6611DA53" w14:textId="77777777" w:rsidR="00EE4C18" w:rsidRPr="00BC5D8C" w:rsidRDefault="000E5A7C" w:rsidP="008F610A">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12.34</w:t>
            </w:r>
          </w:p>
        </w:tc>
      </w:tr>
      <w:tr w:rsidR="00EE4C18" w14:paraId="2DA4946E" w14:textId="77777777" w:rsidTr="000E5A7C">
        <w:trPr>
          <w:trHeight w:val="451"/>
        </w:trPr>
        <w:tc>
          <w:tcPr>
            <w:tcW w:w="4109" w:type="dxa"/>
          </w:tcPr>
          <w:p w14:paraId="315315B7" w14:textId="77777777" w:rsidR="00EE4C18" w:rsidRDefault="00EE4C18" w:rsidP="008F610A">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450663">
              <w:rPr>
                <w:rFonts w:ascii="Times New Roman" w:hAnsi="Times New Roman" w:cs="Times New Roman"/>
                <w:sz w:val="24"/>
                <w:szCs w:val="24"/>
                <w:vertAlign w:val="subscript"/>
              </w:rPr>
              <w:t>3</w:t>
            </w:r>
          </w:p>
        </w:tc>
        <w:tc>
          <w:tcPr>
            <w:tcW w:w="4110" w:type="dxa"/>
          </w:tcPr>
          <w:p w14:paraId="5B74DF3A" w14:textId="77777777" w:rsidR="00EE4C18" w:rsidRPr="00BC5D8C" w:rsidRDefault="000E5A7C" w:rsidP="008F610A">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11.95</w:t>
            </w:r>
          </w:p>
        </w:tc>
      </w:tr>
      <w:tr w:rsidR="00EE4C18" w14:paraId="4B3C4ACB" w14:textId="77777777" w:rsidTr="000E5A7C">
        <w:trPr>
          <w:trHeight w:val="451"/>
        </w:trPr>
        <w:tc>
          <w:tcPr>
            <w:tcW w:w="4109" w:type="dxa"/>
          </w:tcPr>
          <w:p w14:paraId="1DDF0A11" w14:textId="77777777" w:rsidR="00EE4C18" w:rsidRDefault="00EE4C18" w:rsidP="008F610A">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450663">
              <w:rPr>
                <w:rFonts w:ascii="Times New Roman" w:hAnsi="Times New Roman" w:cs="Times New Roman"/>
                <w:sz w:val="24"/>
                <w:szCs w:val="24"/>
                <w:vertAlign w:val="subscript"/>
              </w:rPr>
              <w:t>4</w:t>
            </w:r>
          </w:p>
        </w:tc>
        <w:tc>
          <w:tcPr>
            <w:tcW w:w="4110" w:type="dxa"/>
          </w:tcPr>
          <w:p w14:paraId="1091FA4E" w14:textId="77777777" w:rsidR="00EE4C18" w:rsidRPr="00BC5D8C" w:rsidRDefault="000E5A7C" w:rsidP="008F610A">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11.85</w:t>
            </w:r>
          </w:p>
        </w:tc>
      </w:tr>
      <w:tr w:rsidR="00EE4C18" w14:paraId="0E4C8171" w14:textId="77777777" w:rsidTr="000E5A7C">
        <w:trPr>
          <w:trHeight w:val="451"/>
        </w:trPr>
        <w:tc>
          <w:tcPr>
            <w:tcW w:w="4109" w:type="dxa"/>
          </w:tcPr>
          <w:p w14:paraId="630E1A05" w14:textId="77777777" w:rsidR="00EE4C18" w:rsidRDefault="00EE4C18" w:rsidP="008F610A">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450663">
              <w:rPr>
                <w:rFonts w:ascii="Times New Roman" w:hAnsi="Times New Roman" w:cs="Times New Roman"/>
                <w:sz w:val="24"/>
                <w:szCs w:val="24"/>
                <w:vertAlign w:val="subscript"/>
              </w:rPr>
              <w:t>5</w:t>
            </w:r>
          </w:p>
        </w:tc>
        <w:tc>
          <w:tcPr>
            <w:tcW w:w="4110" w:type="dxa"/>
          </w:tcPr>
          <w:p w14:paraId="2F092E93" w14:textId="77777777" w:rsidR="00EE4C18" w:rsidRPr="00BC5D8C" w:rsidRDefault="000E5A7C" w:rsidP="008F610A">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11.60</w:t>
            </w:r>
          </w:p>
        </w:tc>
      </w:tr>
      <w:tr w:rsidR="00EE4C18" w14:paraId="442F74CE" w14:textId="77777777" w:rsidTr="000E5A7C">
        <w:trPr>
          <w:trHeight w:val="451"/>
        </w:trPr>
        <w:tc>
          <w:tcPr>
            <w:tcW w:w="4109" w:type="dxa"/>
          </w:tcPr>
          <w:p w14:paraId="280E7CD5" w14:textId="77777777" w:rsidR="00EE4C18" w:rsidRDefault="00EE4C18" w:rsidP="008F610A">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450663">
              <w:rPr>
                <w:rFonts w:ascii="Times New Roman" w:hAnsi="Times New Roman" w:cs="Times New Roman"/>
                <w:sz w:val="24"/>
                <w:szCs w:val="24"/>
                <w:vertAlign w:val="subscript"/>
              </w:rPr>
              <w:t>6</w:t>
            </w:r>
          </w:p>
        </w:tc>
        <w:tc>
          <w:tcPr>
            <w:tcW w:w="4110" w:type="dxa"/>
          </w:tcPr>
          <w:p w14:paraId="4ED7B45F" w14:textId="77777777" w:rsidR="00EE4C18" w:rsidRPr="00BC5D8C" w:rsidRDefault="000E5A7C" w:rsidP="008F610A">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11.78</w:t>
            </w:r>
          </w:p>
        </w:tc>
      </w:tr>
      <w:tr w:rsidR="00EE4C18" w14:paraId="5ECFC06D" w14:textId="77777777" w:rsidTr="000E5A7C">
        <w:trPr>
          <w:trHeight w:val="451"/>
        </w:trPr>
        <w:tc>
          <w:tcPr>
            <w:tcW w:w="4109" w:type="dxa"/>
          </w:tcPr>
          <w:p w14:paraId="6BA0E9EF" w14:textId="77777777" w:rsidR="00EE4C18" w:rsidRDefault="00EE4C18" w:rsidP="008F610A">
            <w:pPr>
              <w:spacing w:line="360" w:lineRule="auto"/>
              <w:jc w:val="both"/>
              <w:rPr>
                <w:rFonts w:ascii="Times New Roman" w:hAnsi="Times New Roman" w:cs="Times New Roman"/>
                <w:sz w:val="24"/>
                <w:szCs w:val="24"/>
              </w:rPr>
            </w:pPr>
            <w:r>
              <w:rPr>
                <w:rFonts w:ascii="Times New Roman" w:hAnsi="Times New Roman" w:cs="Times New Roman"/>
                <w:sz w:val="24"/>
                <w:szCs w:val="24"/>
              </w:rPr>
              <w:t>G.M</w:t>
            </w:r>
          </w:p>
        </w:tc>
        <w:tc>
          <w:tcPr>
            <w:tcW w:w="4110" w:type="dxa"/>
          </w:tcPr>
          <w:p w14:paraId="173B73A2" w14:textId="77777777" w:rsidR="00EE4C18" w:rsidRPr="00BC5D8C" w:rsidRDefault="000E5A7C" w:rsidP="008F610A">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11.67</w:t>
            </w:r>
          </w:p>
        </w:tc>
      </w:tr>
      <w:tr w:rsidR="00EE4C18" w14:paraId="1FEDDFCF" w14:textId="77777777" w:rsidTr="000E5A7C">
        <w:trPr>
          <w:trHeight w:val="451"/>
        </w:trPr>
        <w:tc>
          <w:tcPr>
            <w:tcW w:w="4109" w:type="dxa"/>
          </w:tcPr>
          <w:p w14:paraId="631606BD" w14:textId="77777777" w:rsidR="00EE4C18" w:rsidRDefault="00EE4C18" w:rsidP="008F610A">
            <w:pPr>
              <w:spacing w:line="360" w:lineRule="auto"/>
              <w:jc w:val="both"/>
              <w:rPr>
                <w:rFonts w:ascii="Times New Roman" w:hAnsi="Times New Roman" w:cs="Times New Roman"/>
                <w:sz w:val="24"/>
                <w:szCs w:val="24"/>
              </w:rPr>
            </w:pPr>
            <w:r>
              <w:rPr>
                <w:rFonts w:ascii="Times New Roman" w:hAnsi="Times New Roman" w:cs="Times New Roman"/>
                <w:sz w:val="24"/>
                <w:szCs w:val="24"/>
              </w:rPr>
              <w:t>CV</w:t>
            </w:r>
          </w:p>
        </w:tc>
        <w:tc>
          <w:tcPr>
            <w:tcW w:w="4110" w:type="dxa"/>
          </w:tcPr>
          <w:p w14:paraId="5F0D6523" w14:textId="77777777" w:rsidR="00EE4C18" w:rsidRPr="00BC5D8C" w:rsidRDefault="000E5A7C" w:rsidP="008F610A">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4.46</w:t>
            </w:r>
          </w:p>
        </w:tc>
      </w:tr>
      <w:tr w:rsidR="00EE4C18" w14:paraId="56DC2798" w14:textId="77777777" w:rsidTr="000E5A7C">
        <w:trPr>
          <w:trHeight w:val="451"/>
        </w:trPr>
        <w:tc>
          <w:tcPr>
            <w:tcW w:w="4109" w:type="dxa"/>
          </w:tcPr>
          <w:p w14:paraId="03AFD7DA" w14:textId="77777777" w:rsidR="00EE4C18" w:rsidRDefault="00EE4C18" w:rsidP="008F610A">
            <w:pPr>
              <w:spacing w:line="360" w:lineRule="auto"/>
              <w:jc w:val="both"/>
              <w:rPr>
                <w:rFonts w:ascii="Times New Roman" w:hAnsi="Times New Roman" w:cs="Times New Roman"/>
                <w:sz w:val="24"/>
                <w:szCs w:val="24"/>
              </w:rPr>
            </w:pPr>
            <w:r>
              <w:rPr>
                <w:rFonts w:ascii="Times New Roman" w:hAnsi="Times New Roman" w:cs="Times New Roman"/>
                <w:sz w:val="24"/>
                <w:szCs w:val="24"/>
              </w:rPr>
              <w:t>S.E.M</w:t>
            </w:r>
          </w:p>
        </w:tc>
        <w:tc>
          <w:tcPr>
            <w:tcW w:w="4110" w:type="dxa"/>
          </w:tcPr>
          <w:p w14:paraId="0BF87CE5" w14:textId="77777777" w:rsidR="00EE4C18" w:rsidRPr="00BC5D8C" w:rsidRDefault="000E5A7C" w:rsidP="008F610A">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0.26</w:t>
            </w:r>
          </w:p>
        </w:tc>
      </w:tr>
      <w:tr w:rsidR="00EE4C18" w14:paraId="27A804FD" w14:textId="77777777" w:rsidTr="000E5A7C">
        <w:trPr>
          <w:trHeight w:val="451"/>
        </w:trPr>
        <w:tc>
          <w:tcPr>
            <w:tcW w:w="4109" w:type="dxa"/>
          </w:tcPr>
          <w:p w14:paraId="56E7DA38" w14:textId="77777777" w:rsidR="00EE4C18" w:rsidRDefault="00EE4C18" w:rsidP="008F610A">
            <w:pPr>
              <w:spacing w:line="360" w:lineRule="auto"/>
              <w:jc w:val="both"/>
              <w:rPr>
                <w:rFonts w:ascii="Times New Roman" w:hAnsi="Times New Roman" w:cs="Times New Roman"/>
                <w:sz w:val="24"/>
                <w:szCs w:val="24"/>
              </w:rPr>
            </w:pPr>
            <w:r>
              <w:rPr>
                <w:rFonts w:ascii="Times New Roman" w:hAnsi="Times New Roman" w:cs="Times New Roman"/>
                <w:sz w:val="24"/>
                <w:szCs w:val="24"/>
              </w:rPr>
              <w:t>C.D(5%)</w:t>
            </w:r>
          </w:p>
        </w:tc>
        <w:tc>
          <w:tcPr>
            <w:tcW w:w="4110" w:type="dxa"/>
          </w:tcPr>
          <w:p w14:paraId="17AB74AE" w14:textId="77777777" w:rsidR="00EE4C18" w:rsidRPr="00BC5D8C" w:rsidRDefault="000E5A7C" w:rsidP="008F610A">
            <w:pPr>
              <w:spacing w:line="360" w:lineRule="auto"/>
              <w:jc w:val="both"/>
              <w:rPr>
                <w:rFonts w:ascii="Times New Roman" w:hAnsi="Times New Roman" w:cs="Times New Roman"/>
                <w:sz w:val="28"/>
                <w:szCs w:val="24"/>
              </w:rPr>
            </w:pPr>
            <w:r w:rsidRPr="00BC5D8C">
              <w:rPr>
                <w:rFonts w:ascii="Times New Roman" w:hAnsi="Times New Roman" w:cs="Times New Roman"/>
                <w:sz w:val="28"/>
                <w:szCs w:val="24"/>
              </w:rPr>
              <w:t>0.78</w:t>
            </w:r>
          </w:p>
        </w:tc>
      </w:tr>
    </w:tbl>
    <w:p w14:paraId="73D42637" w14:textId="77777777" w:rsidR="00EE4C18" w:rsidRDefault="00BC5D8C" w:rsidP="00BC5D8C">
      <w:pPr>
        <w:tabs>
          <w:tab w:val="left" w:pos="3614"/>
        </w:tabs>
        <w:spacing w:line="360" w:lineRule="auto"/>
        <w:jc w:val="both"/>
        <w:rPr>
          <w:rFonts w:ascii="Times New Roman" w:hAnsi="Times New Roman" w:cs="Times New Roman"/>
          <w:b/>
          <w:sz w:val="28"/>
          <w:szCs w:val="24"/>
        </w:rPr>
      </w:pPr>
      <w:r>
        <w:rPr>
          <w:rFonts w:ascii="Times New Roman" w:hAnsi="Times New Roman" w:cs="Times New Roman"/>
          <w:b/>
          <w:sz w:val="28"/>
          <w:szCs w:val="24"/>
        </w:rPr>
        <w:tab/>
      </w:r>
    </w:p>
    <w:p w14:paraId="2CCAF0B0" w14:textId="77777777" w:rsidR="002849C6" w:rsidRDefault="002849C6" w:rsidP="002849C6">
      <w:pPr>
        <w:spacing w:line="360" w:lineRule="auto"/>
        <w:jc w:val="both"/>
        <w:rPr>
          <w:rFonts w:ascii="Times New Roman" w:hAnsi="Times New Roman" w:cs="Times New Roman"/>
          <w:sz w:val="24"/>
          <w:szCs w:val="24"/>
        </w:rPr>
      </w:pPr>
      <w:r>
        <w:rPr>
          <w:rFonts w:ascii="Times New Roman" w:hAnsi="Times New Roman" w:cs="Times New Roman"/>
          <w:sz w:val="24"/>
          <w:szCs w:val="24"/>
        </w:rPr>
        <w:t>The dry weight of plant was recorded after harvest and maximum dry weight of plant was found in T</w:t>
      </w:r>
      <w:proofErr w:type="gramStart"/>
      <w:r>
        <w:rPr>
          <w:rFonts w:ascii="Times New Roman" w:hAnsi="Times New Roman" w:cs="Times New Roman"/>
          <w:sz w:val="24"/>
          <w:szCs w:val="24"/>
          <w:vertAlign w:val="subscript"/>
        </w:rPr>
        <w:t>2</w:t>
      </w:r>
      <w:r>
        <w:rPr>
          <w:rFonts w:ascii="Times New Roman" w:hAnsi="Times New Roman" w:cs="Times New Roman"/>
          <w:sz w:val="24"/>
          <w:szCs w:val="24"/>
        </w:rPr>
        <w:t>( 50</w:t>
      </w:r>
      <w:proofErr w:type="gramEnd"/>
      <w:r>
        <w:rPr>
          <w:rFonts w:ascii="Times New Roman" w:hAnsi="Times New Roman" w:cs="Times New Roman"/>
          <w:sz w:val="24"/>
          <w:szCs w:val="24"/>
        </w:rPr>
        <w:t xml:space="preserve">% vermicompost+ 50% </w:t>
      </w:r>
      <w:proofErr w:type="spellStart"/>
      <w:r>
        <w:rPr>
          <w:rFonts w:ascii="Times New Roman" w:hAnsi="Times New Roman" w:cs="Times New Roman"/>
          <w:sz w:val="24"/>
          <w:szCs w:val="24"/>
        </w:rPr>
        <w:t>Neemcake</w:t>
      </w:r>
      <w:proofErr w:type="spellEnd"/>
      <w:r>
        <w:rPr>
          <w:rFonts w:ascii="Times New Roman" w:hAnsi="Times New Roman" w:cs="Times New Roman"/>
          <w:sz w:val="24"/>
          <w:szCs w:val="24"/>
        </w:rPr>
        <w:t>) followed by T</w:t>
      </w:r>
      <w:r>
        <w:rPr>
          <w:rFonts w:ascii="Times New Roman" w:hAnsi="Times New Roman" w:cs="Times New Roman"/>
          <w:sz w:val="24"/>
          <w:szCs w:val="24"/>
          <w:vertAlign w:val="subscript"/>
        </w:rPr>
        <w:t>3,</w:t>
      </w:r>
      <w:r>
        <w:rPr>
          <w:rFonts w:ascii="Times New Roman" w:hAnsi="Times New Roman" w:cs="Times New Roman"/>
          <w:sz w:val="24"/>
          <w:szCs w:val="24"/>
        </w:rPr>
        <w:t xml:space="preserve"> T</w:t>
      </w:r>
      <w:r>
        <w:rPr>
          <w:rFonts w:ascii="Times New Roman" w:hAnsi="Times New Roman" w:cs="Times New Roman"/>
          <w:sz w:val="24"/>
          <w:szCs w:val="24"/>
          <w:vertAlign w:val="subscript"/>
        </w:rPr>
        <w:t>4</w:t>
      </w:r>
      <w:r>
        <w:rPr>
          <w:rFonts w:ascii="Times New Roman" w:hAnsi="Times New Roman" w:cs="Times New Roman"/>
          <w:sz w:val="24"/>
          <w:szCs w:val="24"/>
        </w:rPr>
        <w:t xml:space="preserve"> and T</w:t>
      </w:r>
      <w:r>
        <w:rPr>
          <w:rFonts w:ascii="Times New Roman" w:hAnsi="Times New Roman" w:cs="Times New Roman"/>
          <w:sz w:val="24"/>
          <w:szCs w:val="24"/>
          <w:vertAlign w:val="subscript"/>
        </w:rPr>
        <w:t>6</w:t>
      </w:r>
      <w:r>
        <w:rPr>
          <w:rFonts w:ascii="Times New Roman" w:hAnsi="Times New Roman" w:cs="Times New Roman"/>
          <w:sz w:val="24"/>
          <w:szCs w:val="24"/>
        </w:rPr>
        <w:t>(11.95, 11.85, 11.78). minimum dry weight was observed in T</w:t>
      </w:r>
      <w:r>
        <w:rPr>
          <w:rFonts w:ascii="Times New Roman" w:hAnsi="Times New Roman" w:cs="Times New Roman"/>
          <w:sz w:val="24"/>
          <w:szCs w:val="24"/>
          <w:vertAlign w:val="subscript"/>
        </w:rPr>
        <w:t>1</w:t>
      </w:r>
      <w:r>
        <w:rPr>
          <w:rFonts w:ascii="Times New Roman" w:hAnsi="Times New Roman" w:cs="Times New Roman"/>
          <w:sz w:val="24"/>
          <w:szCs w:val="24"/>
        </w:rPr>
        <w:t>(control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10.53) followed by T</w:t>
      </w:r>
      <w:r>
        <w:rPr>
          <w:rFonts w:ascii="Times New Roman" w:hAnsi="Times New Roman" w:cs="Times New Roman"/>
          <w:sz w:val="24"/>
          <w:szCs w:val="24"/>
          <w:vertAlign w:val="subscript"/>
        </w:rPr>
        <w:t xml:space="preserve">5 </w:t>
      </w:r>
      <w:r>
        <w:rPr>
          <w:rFonts w:ascii="Times New Roman" w:hAnsi="Times New Roman" w:cs="Times New Roman"/>
          <w:sz w:val="24"/>
          <w:szCs w:val="24"/>
        </w:rPr>
        <w:t>(15% vermicompost+ 15% Neemcake+70% SSP)</w:t>
      </w:r>
    </w:p>
    <w:p w14:paraId="00804836" w14:textId="77777777" w:rsidR="002849C6" w:rsidRDefault="002849C6" w:rsidP="002849C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Observation on plant population, plant height, number of leaves per plant were recorded at 30, 60 and 90 DAS and at harvest stage. Fresh weight and dry weight of plant were noted at harvesting stage. The finding pertaining to growth parameters viz., plant height, number of leaves per plant, fresh weight of plant and dry weight of plant, Days to 50% flowering and days to 100% flowering indicate the significant variation.</w:t>
      </w:r>
    </w:p>
    <w:p w14:paraId="545F02E7" w14:textId="77777777" w:rsidR="002849C6" w:rsidRDefault="002849C6" w:rsidP="002849C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There was increase in growth parameter with the advancement of growth stage. The maximum plant height was </w:t>
      </w:r>
      <w:proofErr w:type="spellStart"/>
      <w:r>
        <w:rPr>
          <w:rFonts w:ascii="Times New Roman" w:hAnsi="Times New Roman" w:cs="Times New Roman"/>
          <w:sz w:val="24"/>
          <w:szCs w:val="24"/>
        </w:rPr>
        <w:t>was</w:t>
      </w:r>
      <w:proofErr w:type="spellEnd"/>
      <w:r>
        <w:rPr>
          <w:rFonts w:ascii="Times New Roman" w:hAnsi="Times New Roman" w:cs="Times New Roman"/>
          <w:sz w:val="24"/>
          <w:szCs w:val="24"/>
        </w:rPr>
        <w:t xml:space="preserve"> recorded in T</w:t>
      </w:r>
      <w:r>
        <w:rPr>
          <w:rFonts w:ascii="Times New Roman" w:hAnsi="Times New Roman" w:cs="Times New Roman"/>
          <w:sz w:val="24"/>
          <w:szCs w:val="24"/>
          <w:vertAlign w:val="subscript"/>
        </w:rPr>
        <w:t>2</w:t>
      </w:r>
      <w:r>
        <w:rPr>
          <w:rFonts w:ascii="Times New Roman" w:hAnsi="Times New Roman" w:cs="Times New Roman"/>
          <w:sz w:val="24"/>
          <w:szCs w:val="24"/>
        </w:rPr>
        <w:t xml:space="preserve">(52.13 </w:t>
      </w:r>
      <w:proofErr w:type="gramStart"/>
      <w:r>
        <w:rPr>
          <w:rFonts w:ascii="Times New Roman" w:hAnsi="Times New Roman" w:cs="Times New Roman"/>
          <w:sz w:val="24"/>
          <w:szCs w:val="24"/>
        </w:rPr>
        <w:t>cm )</w:t>
      </w:r>
      <w:proofErr w:type="gramEnd"/>
      <w:r>
        <w:rPr>
          <w:rFonts w:ascii="Times New Roman" w:hAnsi="Times New Roman" w:cs="Times New Roman"/>
          <w:sz w:val="24"/>
          <w:szCs w:val="24"/>
        </w:rPr>
        <w:t xml:space="preserve"> followed by T</w:t>
      </w:r>
      <w:proofErr w:type="gramStart"/>
      <w:r>
        <w:rPr>
          <w:rFonts w:ascii="Times New Roman" w:hAnsi="Times New Roman" w:cs="Times New Roman"/>
          <w:sz w:val="24"/>
          <w:szCs w:val="24"/>
          <w:vertAlign w:val="subscript"/>
        </w:rPr>
        <w:t>3</w:t>
      </w:r>
      <w:r>
        <w:rPr>
          <w:rFonts w:ascii="Times New Roman" w:hAnsi="Times New Roman" w:cs="Times New Roman"/>
          <w:sz w:val="24"/>
          <w:szCs w:val="24"/>
        </w:rPr>
        <w:t>( 11.78</w:t>
      </w:r>
      <w:proofErr w:type="gramEnd"/>
      <w:r>
        <w:rPr>
          <w:rFonts w:ascii="Times New Roman" w:hAnsi="Times New Roman" w:cs="Times New Roman"/>
          <w:sz w:val="24"/>
          <w:szCs w:val="24"/>
        </w:rPr>
        <w:t>, 27.81 ,50.74 cm). T</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was completely with organic fertilizer followed by  100% vermicompost + </w:t>
      </w:r>
      <w:proofErr w:type="spellStart"/>
      <w:r>
        <w:rPr>
          <w:rFonts w:ascii="Times New Roman" w:hAnsi="Times New Roman" w:cs="Times New Roman"/>
          <w:sz w:val="24"/>
          <w:szCs w:val="24"/>
        </w:rPr>
        <w:t>Neemcake</w:t>
      </w:r>
      <w:proofErr w:type="spellEnd"/>
      <w:r>
        <w:rPr>
          <w:rFonts w:ascii="Times New Roman" w:hAnsi="Times New Roman" w:cs="Times New Roman"/>
          <w:sz w:val="24"/>
          <w:szCs w:val="24"/>
        </w:rPr>
        <w:t>, and T</w:t>
      </w:r>
      <w:r>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was combination of organic and inorganic fertilizer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75% vermicompost + </w:t>
      </w:r>
      <w:proofErr w:type="spellStart"/>
      <w:r>
        <w:rPr>
          <w:rFonts w:ascii="Times New Roman" w:hAnsi="Times New Roman" w:cs="Times New Roman"/>
          <w:sz w:val="24"/>
          <w:szCs w:val="24"/>
        </w:rPr>
        <w:t>Neemcake</w:t>
      </w:r>
      <w:proofErr w:type="spellEnd"/>
      <w:r>
        <w:rPr>
          <w:rFonts w:ascii="Times New Roman" w:hAnsi="Times New Roman" w:cs="Times New Roman"/>
          <w:sz w:val="24"/>
          <w:szCs w:val="24"/>
        </w:rPr>
        <w:t xml:space="preserve"> with 25% SSP (single super phosphate) and minimum plant height at harvest stage was recorded in T</w:t>
      </w:r>
      <w:r>
        <w:rPr>
          <w:rFonts w:ascii="Times New Roman" w:hAnsi="Times New Roman" w:cs="Times New Roman"/>
          <w:sz w:val="24"/>
          <w:szCs w:val="24"/>
          <w:vertAlign w:val="subscript"/>
        </w:rPr>
        <w:t>4</w:t>
      </w:r>
      <w:r>
        <w:rPr>
          <w:rFonts w:ascii="Times New Roman" w:hAnsi="Times New Roman" w:cs="Times New Roman"/>
          <w:sz w:val="24"/>
          <w:szCs w:val="24"/>
        </w:rPr>
        <w:t xml:space="preserve">(48.78 cm) with 50% vermicompost + </w:t>
      </w:r>
      <w:proofErr w:type="spellStart"/>
      <w:r>
        <w:rPr>
          <w:rFonts w:ascii="Times New Roman" w:hAnsi="Times New Roman" w:cs="Times New Roman"/>
          <w:sz w:val="24"/>
          <w:szCs w:val="24"/>
        </w:rPr>
        <w:t>Neemcake</w:t>
      </w:r>
      <w:proofErr w:type="spellEnd"/>
      <w:r>
        <w:rPr>
          <w:rFonts w:ascii="Times New Roman" w:hAnsi="Times New Roman" w:cs="Times New Roman"/>
          <w:sz w:val="24"/>
          <w:szCs w:val="24"/>
        </w:rPr>
        <w:t>.</w:t>
      </w:r>
    </w:p>
    <w:p w14:paraId="5BFF361A" w14:textId="77777777" w:rsidR="002849C6" w:rsidRDefault="002849C6" w:rsidP="002849C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Maximum days taken to 50% flowering was observing in T</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(51.50) with combination treatment of 100% </w:t>
      </w:r>
      <w:proofErr w:type="spellStart"/>
      <w:r>
        <w:rPr>
          <w:rFonts w:ascii="Times New Roman" w:hAnsi="Times New Roman" w:cs="Times New Roman"/>
          <w:sz w:val="24"/>
          <w:szCs w:val="24"/>
        </w:rPr>
        <w:t>Vermicompost+Neemcake</w:t>
      </w:r>
      <w:proofErr w:type="spellEnd"/>
      <w:r>
        <w:rPr>
          <w:rFonts w:ascii="Times New Roman" w:hAnsi="Times New Roman" w:cs="Times New Roman"/>
          <w:sz w:val="24"/>
          <w:szCs w:val="24"/>
        </w:rPr>
        <w:t xml:space="preserve"> and maximum days to 100% was recorded in T</w:t>
      </w:r>
      <w:r>
        <w:rPr>
          <w:rFonts w:ascii="Times New Roman" w:hAnsi="Times New Roman" w:cs="Times New Roman"/>
          <w:sz w:val="24"/>
          <w:szCs w:val="24"/>
          <w:vertAlign w:val="subscript"/>
        </w:rPr>
        <w:t xml:space="preserve">2 </w:t>
      </w:r>
      <w:r>
        <w:rPr>
          <w:rFonts w:ascii="Times New Roman" w:hAnsi="Times New Roman" w:cs="Times New Roman"/>
          <w:sz w:val="24"/>
          <w:szCs w:val="24"/>
        </w:rPr>
        <w:t>(75.50</w:t>
      </w:r>
      <w:proofErr w:type="gramStart"/>
      <w:r>
        <w:rPr>
          <w:rFonts w:ascii="Times New Roman" w:hAnsi="Times New Roman" w:cs="Times New Roman"/>
          <w:sz w:val="24"/>
          <w:szCs w:val="24"/>
        </w:rPr>
        <w:t>)  with</w:t>
      </w:r>
      <w:proofErr w:type="gramEnd"/>
      <w:r>
        <w:rPr>
          <w:rFonts w:ascii="Times New Roman" w:hAnsi="Times New Roman" w:cs="Times New Roman"/>
          <w:sz w:val="24"/>
          <w:szCs w:val="24"/>
        </w:rPr>
        <w:t xml:space="preserve"> (100% vermicompost + </w:t>
      </w:r>
      <w:proofErr w:type="spellStart"/>
      <w:r>
        <w:rPr>
          <w:rFonts w:ascii="Times New Roman" w:hAnsi="Times New Roman" w:cs="Times New Roman"/>
          <w:sz w:val="24"/>
          <w:szCs w:val="24"/>
        </w:rPr>
        <w:t>Neemcake</w:t>
      </w:r>
      <w:proofErr w:type="spellEnd"/>
      <w:r>
        <w:rPr>
          <w:rFonts w:ascii="Times New Roman" w:hAnsi="Times New Roman" w:cs="Times New Roman"/>
          <w:sz w:val="24"/>
          <w:szCs w:val="24"/>
        </w:rPr>
        <w:t>).</w:t>
      </w:r>
    </w:p>
    <w:p w14:paraId="68CB751C" w14:textId="77777777" w:rsidR="002849C6" w:rsidRDefault="002849C6" w:rsidP="00B74C0D">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Results of present study showed that nutrient lack sowing decreases growth and yield by exposing the plant to various environmental effect. The results of present investigation have also shown that the highest growth rate and yield were obtained with pea variety </w:t>
      </w:r>
      <w:proofErr w:type="spellStart"/>
      <w:r>
        <w:rPr>
          <w:rFonts w:ascii="Times New Roman" w:hAnsi="Times New Roman" w:cs="Times New Roman"/>
          <w:sz w:val="24"/>
          <w:szCs w:val="24"/>
        </w:rPr>
        <w:t>arkel</w:t>
      </w:r>
      <w:proofErr w:type="spellEnd"/>
      <w:r>
        <w:rPr>
          <w:rFonts w:ascii="Times New Roman" w:hAnsi="Times New Roman" w:cs="Times New Roman"/>
          <w:sz w:val="24"/>
          <w:szCs w:val="24"/>
        </w:rPr>
        <w:t xml:space="preserve"> and reverse was obtained in same crop with fertilizer. This might be due to the physiological character of seed in different nutrient requirement. Growth and development studies of mustard plant have shown that the yield depends greatly on the nutrient provided under which the plants are grown. Further, lack of nutrients results in premature plant senescence and yield reduced in a similar way as the other biochemical processes following a parabolic relation</w:t>
      </w:r>
      <w:r w:rsidR="0004259F">
        <w:rPr>
          <w:rFonts w:ascii="Times New Roman" w:hAnsi="Times New Roman" w:cs="Times New Roman"/>
          <w:sz w:val="24"/>
          <w:szCs w:val="24"/>
        </w:rPr>
        <w:t>ship (</w:t>
      </w:r>
      <w:proofErr w:type="spellStart"/>
      <w:r w:rsidR="00E75C4D">
        <w:rPr>
          <w:rFonts w:ascii="Times New Roman" w:hAnsi="Times New Roman" w:cs="Times New Roman"/>
          <w:sz w:val="24"/>
          <w:szCs w:val="24"/>
        </w:rPr>
        <w:t>Chauchan</w:t>
      </w:r>
      <w:proofErr w:type="spellEnd"/>
      <w:r w:rsidR="00E75C4D">
        <w:rPr>
          <w:rFonts w:ascii="Times New Roman" w:hAnsi="Times New Roman" w:cs="Times New Roman"/>
          <w:sz w:val="24"/>
          <w:szCs w:val="24"/>
        </w:rPr>
        <w:t xml:space="preserve"> </w:t>
      </w:r>
      <w:r w:rsidR="00E75C4D" w:rsidRPr="00E75C4D">
        <w:rPr>
          <w:rFonts w:ascii="Times New Roman" w:hAnsi="Times New Roman" w:cs="Times New Roman"/>
          <w:i/>
          <w:sz w:val="24"/>
          <w:szCs w:val="24"/>
        </w:rPr>
        <w:t>et</w:t>
      </w:r>
      <w:r w:rsidR="00A16DCA">
        <w:rPr>
          <w:rFonts w:ascii="Times New Roman" w:hAnsi="Times New Roman" w:cs="Times New Roman"/>
          <w:i/>
          <w:sz w:val="24"/>
          <w:szCs w:val="24"/>
        </w:rPr>
        <w:t xml:space="preserve"> </w:t>
      </w:r>
      <w:r w:rsidR="00E75C4D" w:rsidRPr="00E75C4D">
        <w:rPr>
          <w:rFonts w:ascii="Times New Roman" w:hAnsi="Times New Roman" w:cs="Times New Roman"/>
          <w:i/>
          <w:sz w:val="24"/>
          <w:szCs w:val="24"/>
        </w:rPr>
        <w:t>al</w:t>
      </w:r>
      <w:r w:rsidR="00CA4E1A">
        <w:rPr>
          <w:rFonts w:ascii="Times New Roman" w:hAnsi="Times New Roman" w:cs="Times New Roman"/>
          <w:i/>
          <w:sz w:val="24"/>
          <w:szCs w:val="24"/>
        </w:rPr>
        <w:t>.,</w:t>
      </w:r>
      <w:r w:rsidR="00E75C4D">
        <w:rPr>
          <w:rFonts w:ascii="Times New Roman" w:hAnsi="Times New Roman" w:cs="Times New Roman"/>
          <w:sz w:val="24"/>
          <w:szCs w:val="24"/>
        </w:rPr>
        <w:t xml:space="preserve"> 2010</w:t>
      </w:r>
      <w:r>
        <w:rPr>
          <w:rFonts w:ascii="Times New Roman" w:hAnsi="Times New Roman" w:cs="Times New Roman"/>
          <w:sz w:val="24"/>
          <w:szCs w:val="24"/>
        </w:rPr>
        <w:t xml:space="preserve">). The rate of photorespiration increases with available nutrient and increasing temperature which reduces net photosynthesis and probably the seed yield of </w:t>
      </w:r>
      <w:r w:rsidR="00B74C0D">
        <w:rPr>
          <w:rFonts w:ascii="Times New Roman" w:hAnsi="Times New Roman" w:cs="Times New Roman"/>
          <w:sz w:val="24"/>
          <w:szCs w:val="24"/>
        </w:rPr>
        <w:t xml:space="preserve">the crop </w:t>
      </w:r>
      <w:proofErr w:type="gramStart"/>
      <w:r w:rsidR="00B74C0D">
        <w:rPr>
          <w:rFonts w:ascii="Times New Roman" w:hAnsi="Times New Roman" w:cs="Times New Roman"/>
          <w:sz w:val="24"/>
          <w:szCs w:val="24"/>
        </w:rPr>
        <w:t xml:space="preserve">( </w:t>
      </w:r>
      <w:proofErr w:type="spellStart"/>
      <w:r w:rsidR="00B74C0D">
        <w:rPr>
          <w:rFonts w:ascii="Times New Roman" w:hAnsi="Times New Roman" w:cs="Times New Roman"/>
          <w:sz w:val="24"/>
          <w:szCs w:val="24"/>
        </w:rPr>
        <w:t>Sonawarne</w:t>
      </w:r>
      <w:proofErr w:type="spellEnd"/>
      <w:proofErr w:type="gramEnd"/>
      <w:r w:rsidR="00B74C0D">
        <w:rPr>
          <w:rFonts w:ascii="Times New Roman" w:hAnsi="Times New Roman" w:cs="Times New Roman"/>
          <w:sz w:val="24"/>
          <w:szCs w:val="24"/>
        </w:rPr>
        <w:t xml:space="preserve"> and </w:t>
      </w:r>
      <w:proofErr w:type="gramStart"/>
      <w:r w:rsidR="00B74C0D">
        <w:rPr>
          <w:rFonts w:ascii="Times New Roman" w:hAnsi="Times New Roman" w:cs="Times New Roman"/>
          <w:sz w:val="24"/>
          <w:szCs w:val="24"/>
        </w:rPr>
        <w:t>Pawar,  2001</w:t>
      </w:r>
      <w:proofErr w:type="gramEnd"/>
      <w:r w:rsidR="00B74C0D">
        <w:rPr>
          <w:rFonts w:ascii="Times New Roman" w:hAnsi="Times New Roman" w:cs="Times New Roman"/>
          <w:sz w:val="24"/>
          <w:szCs w:val="24"/>
        </w:rPr>
        <w:t>.)</w:t>
      </w:r>
      <w:r>
        <w:rPr>
          <w:rFonts w:ascii="Times New Roman" w:hAnsi="Times New Roman" w:cs="Times New Roman"/>
          <w:sz w:val="24"/>
          <w:szCs w:val="24"/>
        </w:rPr>
        <w:t>. Differences in yield have been shown to be associated with a lack of nutrient and change in the growth rate a:b ratio due to p</w:t>
      </w:r>
      <w:r w:rsidR="00CE6EFE">
        <w:rPr>
          <w:rFonts w:ascii="Times New Roman" w:hAnsi="Times New Roman" w:cs="Times New Roman"/>
          <w:sz w:val="24"/>
          <w:szCs w:val="24"/>
        </w:rPr>
        <w:t xml:space="preserve">remature leaf senescence </w:t>
      </w:r>
      <w:proofErr w:type="gramStart"/>
      <w:r w:rsidR="00CE6EFE">
        <w:rPr>
          <w:rFonts w:ascii="Times New Roman" w:hAnsi="Times New Roman" w:cs="Times New Roman"/>
          <w:sz w:val="24"/>
          <w:szCs w:val="24"/>
        </w:rPr>
        <w:t>( Kumari</w:t>
      </w:r>
      <w:proofErr w:type="gramEnd"/>
      <w:r w:rsidR="00CE6EFE">
        <w:rPr>
          <w:rFonts w:ascii="Times New Roman" w:hAnsi="Times New Roman" w:cs="Times New Roman"/>
          <w:sz w:val="24"/>
          <w:szCs w:val="24"/>
        </w:rPr>
        <w:t xml:space="preserve"> and Usha, 2002). Sitaram </w:t>
      </w:r>
      <w:r w:rsidR="00CE6EFE" w:rsidRPr="002C6307">
        <w:rPr>
          <w:rFonts w:ascii="Times New Roman" w:hAnsi="Times New Roman" w:cs="Times New Roman"/>
          <w:i/>
          <w:sz w:val="24"/>
          <w:szCs w:val="24"/>
        </w:rPr>
        <w:t>et</w:t>
      </w:r>
      <w:r w:rsidR="008776BC">
        <w:rPr>
          <w:rFonts w:ascii="Times New Roman" w:hAnsi="Times New Roman" w:cs="Times New Roman"/>
          <w:i/>
          <w:sz w:val="24"/>
          <w:szCs w:val="24"/>
        </w:rPr>
        <w:t xml:space="preserve"> </w:t>
      </w:r>
      <w:r w:rsidR="00CE6EFE" w:rsidRPr="002C6307">
        <w:rPr>
          <w:rFonts w:ascii="Times New Roman" w:hAnsi="Times New Roman" w:cs="Times New Roman"/>
          <w:i/>
          <w:sz w:val="24"/>
          <w:szCs w:val="24"/>
        </w:rPr>
        <w:t>al</w:t>
      </w:r>
      <w:r w:rsidR="008776BC">
        <w:rPr>
          <w:rFonts w:ascii="Times New Roman" w:hAnsi="Times New Roman" w:cs="Times New Roman"/>
          <w:i/>
          <w:sz w:val="24"/>
          <w:szCs w:val="24"/>
        </w:rPr>
        <w:t>.</w:t>
      </w:r>
      <w:r w:rsidR="00CE6EFE">
        <w:rPr>
          <w:rFonts w:ascii="Times New Roman" w:hAnsi="Times New Roman" w:cs="Times New Roman"/>
          <w:sz w:val="24"/>
          <w:szCs w:val="24"/>
        </w:rPr>
        <w:t xml:space="preserve">, </w:t>
      </w:r>
      <w:r>
        <w:rPr>
          <w:rFonts w:ascii="Times New Roman" w:hAnsi="Times New Roman" w:cs="Times New Roman"/>
          <w:sz w:val="24"/>
          <w:szCs w:val="24"/>
        </w:rPr>
        <w:t>(2002) reported that providing required nutrient in time increases crop yield and production significantly.</w:t>
      </w:r>
    </w:p>
    <w:p w14:paraId="6058A210" w14:textId="77777777" w:rsidR="002849C6" w:rsidRPr="00357583" w:rsidRDefault="001E35C3" w:rsidP="002849C6">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r w:rsidR="002849C6" w:rsidRPr="00357583">
        <w:rPr>
          <w:rFonts w:ascii="Times New Roman" w:hAnsi="Times New Roman" w:cs="Times New Roman"/>
          <w:b/>
          <w:sz w:val="24"/>
          <w:szCs w:val="24"/>
        </w:rPr>
        <w:t>:</w:t>
      </w:r>
    </w:p>
    <w:p w14:paraId="434E396C" w14:textId="77777777" w:rsidR="002849C6" w:rsidRDefault="00357583" w:rsidP="00CA4E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has been recorded in the investigation that maximum plant height at harvesting </w:t>
      </w:r>
      <w:proofErr w:type="gramStart"/>
      <w:r>
        <w:rPr>
          <w:rFonts w:ascii="Times New Roman" w:hAnsi="Times New Roman" w:cs="Times New Roman"/>
          <w:sz w:val="24"/>
          <w:szCs w:val="24"/>
        </w:rPr>
        <w:t>stage  was</w:t>
      </w:r>
      <w:proofErr w:type="gramEnd"/>
      <w:r>
        <w:rPr>
          <w:rFonts w:ascii="Times New Roman" w:hAnsi="Times New Roman" w:cs="Times New Roman"/>
          <w:sz w:val="24"/>
          <w:szCs w:val="24"/>
        </w:rPr>
        <w:t xml:space="preserve"> observed in </w:t>
      </w:r>
      <w:proofErr w:type="gramStart"/>
      <w:r>
        <w:rPr>
          <w:rFonts w:ascii="Times New Roman" w:hAnsi="Times New Roman" w:cs="Times New Roman"/>
          <w:sz w:val="24"/>
          <w:szCs w:val="24"/>
        </w:rPr>
        <w:t>the  T</w:t>
      </w:r>
      <w:proofErr w:type="gramEnd"/>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(50% vermicompost and 50% </w:t>
      </w:r>
      <w:proofErr w:type="spellStart"/>
      <w:proofErr w:type="gramStart"/>
      <w:r>
        <w:rPr>
          <w:rFonts w:ascii="Times New Roman" w:hAnsi="Times New Roman" w:cs="Times New Roman"/>
          <w:sz w:val="24"/>
          <w:szCs w:val="24"/>
        </w:rPr>
        <w:t>neemcake</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(52.13) followed by T</w:t>
      </w:r>
      <w:r>
        <w:rPr>
          <w:rFonts w:ascii="Times New Roman" w:hAnsi="Times New Roman" w:cs="Times New Roman"/>
          <w:sz w:val="24"/>
          <w:szCs w:val="24"/>
          <w:vertAlign w:val="subscript"/>
        </w:rPr>
        <w:t>1</w:t>
      </w:r>
      <w:r>
        <w:rPr>
          <w:rFonts w:ascii="Times New Roman" w:hAnsi="Times New Roman" w:cs="Times New Roman"/>
          <w:sz w:val="24"/>
          <w:szCs w:val="24"/>
        </w:rPr>
        <w:t xml:space="preserve">(control).  </w:t>
      </w:r>
      <w:r w:rsidR="00493DEC">
        <w:rPr>
          <w:rFonts w:ascii="Times New Roman" w:hAnsi="Times New Roman" w:cs="Times New Roman"/>
          <w:sz w:val="24"/>
          <w:szCs w:val="24"/>
        </w:rPr>
        <w:t>It was also reported by Singh</w:t>
      </w:r>
      <w:r>
        <w:rPr>
          <w:rFonts w:ascii="Times New Roman" w:hAnsi="Times New Roman" w:cs="Times New Roman"/>
          <w:sz w:val="24"/>
          <w:szCs w:val="24"/>
        </w:rPr>
        <w:t xml:space="preserve"> </w:t>
      </w:r>
      <w:r>
        <w:rPr>
          <w:rFonts w:ascii="Times New Roman" w:hAnsi="Times New Roman" w:cs="Times New Roman"/>
          <w:i/>
          <w:sz w:val="24"/>
          <w:szCs w:val="24"/>
        </w:rPr>
        <w:t>et al</w:t>
      </w:r>
      <w:r w:rsidR="005D4E9D">
        <w:rPr>
          <w:rFonts w:ascii="Times New Roman" w:hAnsi="Times New Roman" w:cs="Times New Roman"/>
          <w:i/>
          <w:sz w:val="24"/>
          <w:szCs w:val="24"/>
        </w:rPr>
        <w:t>.</w:t>
      </w:r>
      <w:r w:rsidR="00493DEC">
        <w:rPr>
          <w:rFonts w:ascii="Times New Roman" w:hAnsi="Times New Roman" w:cs="Times New Roman"/>
          <w:sz w:val="24"/>
          <w:szCs w:val="24"/>
        </w:rPr>
        <w:t xml:space="preserve"> </w:t>
      </w:r>
      <w:proofErr w:type="gramStart"/>
      <w:r w:rsidR="00493DEC">
        <w:rPr>
          <w:rFonts w:ascii="Times New Roman" w:hAnsi="Times New Roman" w:cs="Times New Roman"/>
          <w:sz w:val="24"/>
          <w:szCs w:val="24"/>
        </w:rPr>
        <w:t>( 2008</w:t>
      </w:r>
      <w:proofErr w:type="gramEnd"/>
      <w:r>
        <w:rPr>
          <w:rFonts w:ascii="Times New Roman" w:hAnsi="Times New Roman" w:cs="Times New Roman"/>
          <w:sz w:val="24"/>
          <w:szCs w:val="24"/>
        </w:rPr>
        <w:t xml:space="preserve">) he revealed </w:t>
      </w:r>
      <w:proofErr w:type="gramStart"/>
      <w:r>
        <w:rPr>
          <w:rFonts w:ascii="Times New Roman" w:hAnsi="Times New Roman" w:cs="Times New Roman"/>
          <w:sz w:val="24"/>
          <w:szCs w:val="24"/>
        </w:rPr>
        <w:t>that  application</w:t>
      </w:r>
      <w:proofErr w:type="gramEnd"/>
      <w:r>
        <w:rPr>
          <w:rFonts w:ascii="Times New Roman" w:hAnsi="Times New Roman" w:cs="Times New Roman"/>
          <w:sz w:val="24"/>
          <w:szCs w:val="24"/>
        </w:rPr>
        <w:t xml:space="preserve"> of vermicompost has </w:t>
      </w:r>
      <w:proofErr w:type="gramStart"/>
      <w:r>
        <w:rPr>
          <w:rFonts w:ascii="Times New Roman" w:hAnsi="Times New Roman" w:cs="Times New Roman"/>
          <w:sz w:val="24"/>
          <w:szCs w:val="24"/>
        </w:rPr>
        <w:t>significant  and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positive  at</w:t>
      </w:r>
      <w:proofErr w:type="gramEnd"/>
      <w:r>
        <w:rPr>
          <w:rFonts w:ascii="Times New Roman" w:hAnsi="Times New Roman" w:cs="Times New Roman"/>
          <w:sz w:val="24"/>
          <w:szCs w:val="24"/>
        </w:rPr>
        <w:t xml:space="preserve"> three </w:t>
      </w:r>
      <w:proofErr w:type="gramStart"/>
      <w:r>
        <w:rPr>
          <w:rFonts w:ascii="Times New Roman" w:hAnsi="Times New Roman" w:cs="Times New Roman"/>
          <w:sz w:val="24"/>
          <w:szCs w:val="24"/>
        </w:rPr>
        <w:t>level  0</w:t>
      </w:r>
      <w:proofErr w:type="gramEnd"/>
      <w:r>
        <w:rPr>
          <w:rFonts w:ascii="Times New Roman" w:hAnsi="Times New Roman" w:cs="Times New Roman"/>
          <w:sz w:val="24"/>
          <w:szCs w:val="24"/>
        </w:rPr>
        <w:t>, 2.5 and 5 t/ha significantly increase the plant growth</w:t>
      </w:r>
      <w:r w:rsidR="007C49E6">
        <w:rPr>
          <w:rFonts w:ascii="Times New Roman" w:hAnsi="Times New Roman" w:cs="Times New Roman"/>
          <w:sz w:val="24"/>
          <w:szCs w:val="24"/>
        </w:rPr>
        <w:t xml:space="preserve"> parameter viz. plant height,</w:t>
      </w:r>
      <w:r>
        <w:rPr>
          <w:rFonts w:ascii="Times New Roman" w:hAnsi="Times New Roman" w:cs="Times New Roman"/>
          <w:sz w:val="24"/>
          <w:szCs w:val="24"/>
        </w:rPr>
        <w:t xml:space="preserve"> dry matter accumulation</w:t>
      </w:r>
      <w:r w:rsidR="007C49E6">
        <w:rPr>
          <w:rFonts w:ascii="Times New Roman" w:hAnsi="Times New Roman" w:cs="Times New Roman"/>
          <w:sz w:val="24"/>
          <w:szCs w:val="24"/>
        </w:rPr>
        <w:t xml:space="preserve"> and other </w:t>
      </w:r>
      <w:proofErr w:type="spellStart"/>
      <w:proofErr w:type="gramStart"/>
      <w:r w:rsidR="007C49E6">
        <w:rPr>
          <w:rFonts w:ascii="Times New Roman" w:hAnsi="Times New Roman" w:cs="Times New Roman"/>
          <w:sz w:val="24"/>
          <w:szCs w:val="24"/>
        </w:rPr>
        <w:t>attributes</w:t>
      </w:r>
      <w:r>
        <w:rPr>
          <w:rFonts w:ascii="Times New Roman" w:hAnsi="Times New Roman" w:cs="Times New Roman"/>
          <w:sz w:val="24"/>
          <w:szCs w:val="24"/>
        </w:rPr>
        <w:t>.So</w:t>
      </w:r>
      <w:proofErr w:type="spellEnd"/>
      <w:proofErr w:type="gramEnd"/>
      <w:r w:rsidR="007C49E6">
        <w:rPr>
          <w:rFonts w:ascii="Times New Roman" w:hAnsi="Times New Roman" w:cs="Times New Roman"/>
          <w:sz w:val="24"/>
          <w:szCs w:val="24"/>
        </w:rPr>
        <w:t xml:space="preserve"> i</w:t>
      </w:r>
      <w:r>
        <w:rPr>
          <w:rFonts w:ascii="Times New Roman" w:hAnsi="Times New Roman" w:cs="Times New Roman"/>
          <w:sz w:val="24"/>
          <w:szCs w:val="24"/>
        </w:rPr>
        <w:t>t is concluded from the observation of my study that among all six treatments the T</w:t>
      </w:r>
      <w:r w:rsidRPr="00357583">
        <w:rPr>
          <w:rFonts w:ascii="Times New Roman" w:hAnsi="Times New Roman" w:cs="Times New Roman"/>
          <w:sz w:val="24"/>
          <w:szCs w:val="24"/>
          <w:vertAlign w:val="subscript"/>
        </w:rPr>
        <w:t>2</w:t>
      </w:r>
      <w:r>
        <w:rPr>
          <w:rFonts w:ascii="Times New Roman" w:hAnsi="Times New Roman" w:cs="Times New Roman"/>
          <w:sz w:val="24"/>
          <w:szCs w:val="24"/>
        </w:rPr>
        <w:t xml:space="preserve"> was superior in case of growth</w:t>
      </w:r>
      <w:r w:rsidR="007C49E6">
        <w:rPr>
          <w:rFonts w:ascii="Times New Roman" w:hAnsi="Times New Roman" w:cs="Times New Roman"/>
          <w:sz w:val="24"/>
          <w:szCs w:val="24"/>
        </w:rPr>
        <w:t xml:space="preserve"> parameters</w:t>
      </w:r>
      <w:r>
        <w:rPr>
          <w:rFonts w:ascii="Times New Roman" w:hAnsi="Times New Roman" w:cs="Times New Roman"/>
          <w:sz w:val="24"/>
          <w:szCs w:val="24"/>
        </w:rPr>
        <w:t>.</w:t>
      </w:r>
    </w:p>
    <w:p w14:paraId="2AFDB682" w14:textId="77777777" w:rsidR="001E35C3" w:rsidRDefault="001E35C3" w:rsidP="00CA4E1A">
      <w:pPr>
        <w:spacing w:line="360" w:lineRule="auto"/>
        <w:jc w:val="both"/>
        <w:rPr>
          <w:rFonts w:ascii="Times New Roman" w:hAnsi="Times New Roman" w:cs="Times New Roman"/>
          <w:sz w:val="24"/>
          <w:szCs w:val="24"/>
        </w:rPr>
      </w:pPr>
      <w:r>
        <w:rPr>
          <w:rFonts w:ascii="Times New Roman" w:hAnsi="Times New Roman" w:cs="Times New Roman"/>
          <w:sz w:val="24"/>
          <w:szCs w:val="24"/>
        </w:rPr>
        <w:t>Conflict of interest: None</w:t>
      </w:r>
    </w:p>
    <w:p w14:paraId="1F9CA67A" w14:textId="77777777" w:rsidR="00BA0627" w:rsidRDefault="00BA0627" w:rsidP="00CA4E1A">
      <w:pPr>
        <w:spacing w:line="360" w:lineRule="auto"/>
        <w:jc w:val="both"/>
        <w:rPr>
          <w:rFonts w:ascii="Times New Roman" w:hAnsi="Times New Roman" w:cs="Times New Roman"/>
          <w:sz w:val="24"/>
          <w:szCs w:val="24"/>
        </w:rPr>
      </w:pPr>
    </w:p>
    <w:p w14:paraId="6368DE66" w14:textId="77777777" w:rsidR="00741C6A" w:rsidRDefault="00741C6A" w:rsidP="00CA4E1A">
      <w:pPr>
        <w:spacing w:line="360" w:lineRule="auto"/>
        <w:jc w:val="both"/>
        <w:rPr>
          <w:rFonts w:ascii="Times New Roman" w:hAnsi="Times New Roman" w:cs="Times New Roman"/>
          <w:sz w:val="24"/>
          <w:szCs w:val="24"/>
        </w:rPr>
      </w:pPr>
    </w:p>
    <w:p w14:paraId="624F5DA2" w14:textId="4928DC13" w:rsidR="00AD21F5" w:rsidRDefault="00741C6A" w:rsidP="00AD21F5">
      <w:pPr>
        <w:spacing w:line="360" w:lineRule="auto"/>
        <w:jc w:val="both"/>
        <w:rPr>
          <w:rFonts w:ascii="Times New Roman" w:hAnsi="Times New Roman" w:cs="Times New Roman"/>
          <w:b/>
          <w:sz w:val="28"/>
          <w:szCs w:val="24"/>
        </w:rPr>
      </w:pPr>
      <w:r>
        <w:rPr>
          <w:rFonts w:ascii="Times New Roman" w:hAnsi="Times New Roman" w:cs="Times New Roman"/>
          <w:b/>
          <w:sz w:val="28"/>
          <w:szCs w:val="24"/>
        </w:rPr>
        <w:t>References</w:t>
      </w:r>
      <w:r w:rsidR="000D3C85">
        <w:rPr>
          <w:rFonts w:ascii="Times New Roman" w:hAnsi="Times New Roman" w:cs="Times New Roman"/>
          <w:b/>
          <w:sz w:val="28"/>
          <w:szCs w:val="24"/>
        </w:rPr>
        <w:t>:</w:t>
      </w:r>
    </w:p>
    <w:p w14:paraId="19C809D6" w14:textId="77777777" w:rsidR="007C49E6" w:rsidRPr="0049593C" w:rsidRDefault="007C49E6" w:rsidP="005D4E9D">
      <w:pPr>
        <w:spacing w:line="240" w:lineRule="auto"/>
        <w:ind w:left="720" w:hanging="720"/>
        <w:rPr>
          <w:rFonts w:ascii="Times New Roman" w:hAnsi="Times New Roman" w:cs="Times New Roman"/>
          <w:sz w:val="24"/>
          <w:szCs w:val="24"/>
        </w:rPr>
      </w:pPr>
    </w:p>
    <w:p w14:paraId="2A2E257E" w14:textId="77777777" w:rsidR="007C49E6" w:rsidRDefault="007C49E6" w:rsidP="005D4E9D">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Anonymous, (2002). District wise Estimated Production of peas in Punjab. Punjab Horticulture Department (culled from www.punjabstat.com).</w:t>
      </w:r>
    </w:p>
    <w:p w14:paraId="476128F1" w14:textId="77777777" w:rsidR="007C49E6" w:rsidRDefault="007C49E6" w:rsidP="005D4E9D">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Anonymous, (2018). National Horticulture Board, New Delhi.</w:t>
      </w:r>
    </w:p>
    <w:p w14:paraId="756C7B0B" w14:textId="77777777" w:rsidR="007C49E6" w:rsidRDefault="007C49E6" w:rsidP="005D4E9D">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Chauhan, H.S., Joshi, S.C. and Rana, D.K. (2010). Response of vermicompost on growth and yield of pea </w:t>
      </w:r>
      <w:proofErr w:type="gramStart"/>
      <w:r>
        <w:rPr>
          <w:rFonts w:ascii="Times New Roman" w:hAnsi="Times New Roman" w:cs="Times New Roman"/>
          <w:sz w:val="24"/>
          <w:szCs w:val="24"/>
        </w:rPr>
        <w:t xml:space="preserve">( </w:t>
      </w:r>
      <w:r w:rsidRPr="00D236F8">
        <w:rPr>
          <w:rFonts w:ascii="Times New Roman" w:hAnsi="Times New Roman" w:cs="Times New Roman"/>
          <w:i/>
          <w:sz w:val="24"/>
          <w:szCs w:val="24"/>
        </w:rPr>
        <w:t>Pisum</w:t>
      </w:r>
      <w:proofErr w:type="gramEnd"/>
      <w:r w:rsidRPr="00D236F8">
        <w:rPr>
          <w:rFonts w:ascii="Times New Roman" w:hAnsi="Times New Roman" w:cs="Times New Roman"/>
          <w:i/>
          <w:sz w:val="24"/>
          <w:szCs w:val="24"/>
        </w:rPr>
        <w:t xml:space="preserve"> sativum</w:t>
      </w:r>
      <w:r>
        <w:rPr>
          <w:rFonts w:ascii="Times New Roman" w:hAnsi="Times New Roman" w:cs="Times New Roman"/>
          <w:sz w:val="24"/>
          <w:szCs w:val="24"/>
        </w:rPr>
        <w:t xml:space="preserve"> L.) cv. Arkel. </w:t>
      </w:r>
      <w:r>
        <w:rPr>
          <w:rFonts w:ascii="Times New Roman" w:hAnsi="Times New Roman" w:cs="Times New Roman"/>
          <w:i/>
          <w:sz w:val="24"/>
          <w:szCs w:val="24"/>
        </w:rPr>
        <w:t>Nat and Sci</w:t>
      </w:r>
      <w:r>
        <w:rPr>
          <w:rFonts w:ascii="Times New Roman" w:hAnsi="Times New Roman" w:cs="Times New Roman"/>
          <w:sz w:val="24"/>
          <w:szCs w:val="24"/>
        </w:rPr>
        <w:t>, 8(4); 18-21.</w:t>
      </w:r>
    </w:p>
    <w:p w14:paraId="5DB93880" w14:textId="77777777" w:rsidR="007C49E6" w:rsidRDefault="007C49E6" w:rsidP="005D4E9D">
      <w:pPr>
        <w:spacing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Eifediyi</w:t>
      </w:r>
      <w:proofErr w:type="spellEnd"/>
      <w:r>
        <w:rPr>
          <w:rFonts w:ascii="Times New Roman" w:hAnsi="Times New Roman" w:cs="Times New Roman"/>
          <w:sz w:val="24"/>
          <w:szCs w:val="24"/>
        </w:rPr>
        <w:t xml:space="preserve">, K. and </w:t>
      </w:r>
      <w:proofErr w:type="spellStart"/>
      <w:r>
        <w:rPr>
          <w:rFonts w:ascii="Times New Roman" w:hAnsi="Times New Roman" w:cs="Times New Roman"/>
          <w:sz w:val="24"/>
          <w:szCs w:val="24"/>
        </w:rPr>
        <w:t>Remison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w:t>
      </w:r>
      <w:proofErr w:type="gramEnd"/>
      <w:r>
        <w:rPr>
          <w:rFonts w:ascii="Times New Roman" w:hAnsi="Times New Roman" w:cs="Times New Roman"/>
          <w:sz w:val="24"/>
          <w:szCs w:val="24"/>
        </w:rPr>
        <w:t>2010). Growth and Yield of Cucumber (</w:t>
      </w:r>
      <w:r>
        <w:rPr>
          <w:rFonts w:ascii="Times New Roman" w:hAnsi="Times New Roman" w:cs="Times New Roman"/>
          <w:i/>
          <w:sz w:val="24"/>
          <w:szCs w:val="24"/>
        </w:rPr>
        <w:t>Cucumis sativus</w:t>
      </w:r>
      <w:r>
        <w:rPr>
          <w:rFonts w:ascii="Times New Roman" w:hAnsi="Times New Roman" w:cs="Times New Roman"/>
          <w:sz w:val="24"/>
          <w:szCs w:val="24"/>
        </w:rPr>
        <w:t xml:space="preserve"> L.) as influence </w:t>
      </w:r>
      <w:r>
        <w:rPr>
          <w:rFonts w:ascii="Times New Roman" w:hAnsi="Times New Roman" w:cs="Times New Roman"/>
          <w:sz w:val="24"/>
          <w:szCs w:val="24"/>
        </w:rPr>
        <w:tab/>
        <w:t xml:space="preserve">by farmyard manure and inorganic fertilizer. </w:t>
      </w:r>
      <w:proofErr w:type="spellStart"/>
      <w:r>
        <w:rPr>
          <w:rFonts w:ascii="Times New Roman" w:hAnsi="Times New Roman" w:cs="Times New Roman"/>
          <w:i/>
          <w:sz w:val="24"/>
          <w:szCs w:val="24"/>
        </w:rPr>
        <w:t>J.Plant</w:t>
      </w:r>
      <w:proofErr w:type="spellEnd"/>
      <w:r>
        <w:rPr>
          <w:rFonts w:ascii="Times New Roman" w:hAnsi="Times New Roman" w:cs="Times New Roman"/>
          <w:i/>
          <w:sz w:val="24"/>
          <w:szCs w:val="24"/>
        </w:rPr>
        <w:t xml:space="preserve"> Breed. Crop Sci</w:t>
      </w:r>
      <w:r>
        <w:rPr>
          <w:rFonts w:ascii="Times New Roman" w:hAnsi="Times New Roman" w:cs="Times New Roman"/>
          <w:sz w:val="24"/>
          <w:szCs w:val="24"/>
        </w:rPr>
        <w:t>., (2) ;216-220.</w:t>
      </w:r>
    </w:p>
    <w:p w14:paraId="25B968BC" w14:textId="77777777" w:rsidR="007C49E6" w:rsidRDefault="007C49E6" w:rsidP="005D4E9D">
      <w:pPr>
        <w:spacing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Fageria</w:t>
      </w:r>
      <w:proofErr w:type="spellEnd"/>
      <w:r>
        <w:rPr>
          <w:rFonts w:ascii="Times New Roman" w:hAnsi="Times New Roman" w:cs="Times New Roman"/>
          <w:sz w:val="24"/>
          <w:szCs w:val="24"/>
        </w:rPr>
        <w:t>, M.S.</w:t>
      </w:r>
      <w:proofErr w:type="gramStart"/>
      <w:r>
        <w:rPr>
          <w:rFonts w:ascii="Times New Roman" w:hAnsi="Times New Roman" w:cs="Times New Roman"/>
          <w:sz w:val="24"/>
          <w:szCs w:val="24"/>
        </w:rPr>
        <w:t>,  Arya</w:t>
      </w:r>
      <w:proofErr w:type="gramEnd"/>
      <w:r>
        <w:rPr>
          <w:rFonts w:ascii="Times New Roman" w:hAnsi="Times New Roman" w:cs="Times New Roman"/>
          <w:sz w:val="24"/>
          <w:szCs w:val="24"/>
        </w:rPr>
        <w:t xml:space="preserve">, P.S. and Choudhary, A.K. (2003). Vegetable crops production technology. </w:t>
      </w:r>
      <w:r>
        <w:rPr>
          <w:rFonts w:ascii="Times New Roman" w:hAnsi="Times New Roman" w:cs="Times New Roman"/>
          <w:sz w:val="24"/>
          <w:szCs w:val="24"/>
        </w:rPr>
        <w:tab/>
        <w:t xml:space="preserve">Vol. </w:t>
      </w:r>
      <w:r>
        <w:rPr>
          <w:rFonts w:ascii="Times New Roman" w:hAnsi="Times New Roman" w:cs="Times New Roman"/>
          <w:sz w:val="24"/>
          <w:szCs w:val="24"/>
        </w:rPr>
        <w:tab/>
        <w:t xml:space="preserve">II, </w:t>
      </w:r>
      <w:r w:rsidRPr="008F672D">
        <w:rPr>
          <w:rFonts w:ascii="Times New Roman" w:hAnsi="Times New Roman" w:cs="Times New Roman"/>
          <w:i/>
          <w:sz w:val="24"/>
          <w:szCs w:val="24"/>
        </w:rPr>
        <w:t>Kalyani Publishers</w:t>
      </w:r>
      <w:r>
        <w:rPr>
          <w:rFonts w:ascii="Times New Roman" w:hAnsi="Times New Roman" w:cs="Times New Roman"/>
          <w:sz w:val="24"/>
          <w:szCs w:val="24"/>
        </w:rPr>
        <w:t xml:space="preserve">, </w:t>
      </w:r>
      <w:proofErr w:type="gramStart"/>
      <w:r>
        <w:rPr>
          <w:rFonts w:ascii="Times New Roman" w:hAnsi="Times New Roman" w:cs="Times New Roman"/>
          <w:sz w:val="24"/>
          <w:szCs w:val="24"/>
        </w:rPr>
        <w:t>Ludhiana,  126</w:t>
      </w:r>
      <w:proofErr w:type="gramEnd"/>
      <w:r>
        <w:rPr>
          <w:rFonts w:ascii="Times New Roman" w:hAnsi="Times New Roman" w:cs="Times New Roman"/>
          <w:sz w:val="24"/>
          <w:szCs w:val="24"/>
        </w:rPr>
        <w:t>-136.</w:t>
      </w:r>
    </w:p>
    <w:p w14:paraId="54F3ACCB" w14:textId="77777777" w:rsidR="007C49E6" w:rsidRDefault="007C49E6" w:rsidP="005D4E9D">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Gandhi, A. </w:t>
      </w:r>
      <w:proofErr w:type="gramStart"/>
      <w:r>
        <w:rPr>
          <w:rFonts w:ascii="Times New Roman" w:hAnsi="Times New Roman" w:cs="Times New Roman"/>
          <w:sz w:val="24"/>
          <w:szCs w:val="24"/>
        </w:rPr>
        <w:t>and  Sivakumar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w:t>
      </w:r>
      <w:proofErr w:type="gramEnd"/>
      <w:r>
        <w:rPr>
          <w:rFonts w:ascii="Times New Roman" w:hAnsi="Times New Roman" w:cs="Times New Roman"/>
          <w:sz w:val="24"/>
          <w:szCs w:val="24"/>
        </w:rPr>
        <w:t xml:space="preserve">2010). Impact of vermicompost carrier based </w:t>
      </w:r>
      <w:proofErr w:type="spellStart"/>
      <w:r>
        <w:rPr>
          <w:rFonts w:ascii="Times New Roman" w:hAnsi="Times New Roman" w:cs="Times New Roman"/>
          <w:sz w:val="24"/>
          <w:szCs w:val="24"/>
        </w:rPr>
        <w:t>bionoculants</w:t>
      </w:r>
      <w:proofErr w:type="spellEnd"/>
      <w:r>
        <w:rPr>
          <w:rFonts w:ascii="Times New Roman" w:hAnsi="Times New Roman" w:cs="Times New Roman"/>
          <w:sz w:val="24"/>
          <w:szCs w:val="24"/>
        </w:rPr>
        <w:t xml:space="preserve"> on growth, yield and </w:t>
      </w:r>
      <w:r>
        <w:rPr>
          <w:rFonts w:ascii="Times New Roman" w:hAnsi="Times New Roman" w:cs="Times New Roman"/>
          <w:sz w:val="24"/>
          <w:szCs w:val="24"/>
        </w:rPr>
        <w:tab/>
        <w:t xml:space="preserve">quality of rice </w:t>
      </w:r>
      <w:proofErr w:type="gramStart"/>
      <w:r>
        <w:rPr>
          <w:rFonts w:ascii="Times New Roman" w:hAnsi="Times New Roman" w:cs="Times New Roman"/>
          <w:sz w:val="24"/>
          <w:szCs w:val="24"/>
        </w:rPr>
        <w:t xml:space="preserve">( </w:t>
      </w:r>
      <w:r w:rsidRPr="00632F35">
        <w:rPr>
          <w:rFonts w:ascii="Times New Roman" w:hAnsi="Times New Roman" w:cs="Times New Roman"/>
          <w:i/>
          <w:sz w:val="24"/>
          <w:szCs w:val="24"/>
        </w:rPr>
        <w:t>Oryza</w:t>
      </w:r>
      <w:proofErr w:type="gramEnd"/>
      <w:r w:rsidRPr="00632F35">
        <w:rPr>
          <w:rFonts w:ascii="Times New Roman" w:hAnsi="Times New Roman" w:cs="Times New Roman"/>
          <w:i/>
          <w:sz w:val="24"/>
          <w:szCs w:val="24"/>
        </w:rPr>
        <w:t xml:space="preserve"> sativa</w:t>
      </w:r>
      <w:r>
        <w:rPr>
          <w:rFonts w:ascii="Times New Roman" w:hAnsi="Times New Roman" w:cs="Times New Roman"/>
          <w:sz w:val="24"/>
          <w:szCs w:val="24"/>
        </w:rPr>
        <w:t xml:space="preserve"> L.) cv. </w:t>
      </w:r>
      <w:proofErr w:type="spellStart"/>
      <w:r>
        <w:rPr>
          <w:rFonts w:ascii="Times New Roman" w:hAnsi="Times New Roman" w:cs="Times New Roman"/>
          <w:sz w:val="24"/>
          <w:szCs w:val="24"/>
        </w:rPr>
        <w:t>Nlr</w:t>
      </w:r>
      <w:proofErr w:type="spellEnd"/>
      <w:r>
        <w:rPr>
          <w:rFonts w:ascii="Times New Roman" w:hAnsi="Times New Roman" w:cs="Times New Roman"/>
          <w:sz w:val="24"/>
          <w:szCs w:val="24"/>
        </w:rPr>
        <w:t xml:space="preserve"> 145. </w:t>
      </w:r>
      <w:r w:rsidRPr="008F672D">
        <w:rPr>
          <w:rFonts w:ascii="Times New Roman" w:hAnsi="Times New Roman" w:cs="Times New Roman"/>
          <w:i/>
          <w:sz w:val="24"/>
          <w:szCs w:val="24"/>
        </w:rPr>
        <w:t>The ecoscan</w:t>
      </w:r>
      <w:r>
        <w:rPr>
          <w:rFonts w:ascii="Times New Roman" w:hAnsi="Times New Roman" w:cs="Times New Roman"/>
          <w:sz w:val="24"/>
          <w:szCs w:val="24"/>
        </w:rPr>
        <w:t>,4(1); 83-88.</w:t>
      </w:r>
    </w:p>
    <w:p w14:paraId="2338BFF0" w14:textId="77777777" w:rsidR="007C49E6" w:rsidRDefault="007C49E6" w:rsidP="005D4E9D">
      <w:pPr>
        <w:spacing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Khunt</w:t>
      </w:r>
      <w:proofErr w:type="spellEnd"/>
      <w:r>
        <w:rPr>
          <w:rFonts w:ascii="Times New Roman" w:hAnsi="Times New Roman" w:cs="Times New Roman"/>
          <w:sz w:val="24"/>
          <w:szCs w:val="24"/>
        </w:rPr>
        <w:t xml:space="preserve">, K. A and </w:t>
      </w:r>
      <w:proofErr w:type="spellStart"/>
      <w:proofErr w:type="gramStart"/>
      <w:r>
        <w:rPr>
          <w:rFonts w:ascii="Times New Roman" w:hAnsi="Times New Roman" w:cs="Times New Roman"/>
          <w:sz w:val="24"/>
          <w:szCs w:val="24"/>
        </w:rPr>
        <w:t>Desai,D.B</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(1996) economic feasibility and marketing of perennial vegetable in </w:t>
      </w:r>
      <w:r>
        <w:rPr>
          <w:rFonts w:ascii="Times New Roman" w:hAnsi="Times New Roman" w:cs="Times New Roman"/>
          <w:sz w:val="24"/>
          <w:szCs w:val="24"/>
        </w:rPr>
        <w:tab/>
        <w:t xml:space="preserve">south Gujarat. </w:t>
      </w:r>
      <w:r>
        <w:rPr>
          <w:rFonts w:ascii="Times New Roman" w:hAnsi="Times New Roman" w:cs="Times New Roman"/>
          <w:i/>
          <w:sz w:val="24"/>
          <w:szCs w:val="24"/>
        </w:rPr>
        <w:t>Financing Agric</w:t>
      </w:r>
      <w:r>
        <w:rPr>
          <w:rFonts w:ascii="Times New Roman" w:hAnsi="Times New Roman" w:cs="Times New Roman"/>
          <w:sz w:val="24"/>
          <w:szCs w:val="24"/>
        </w:rPr>
        <w:t>, 28:9-14.</w:t>
      </w:r>
    </w:p>
    <w:p w14:paraId="53282C02" w14:textId="77777777" w:rsidR="007C49E6" w:rsidRDefault="007C49E6" w:rsidP="005D4E9D">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Kumari, M.S. and Usha, K. K. (2002). Effect of vermicompost enriched with rock phosphate on the yield and uptake of nutrients in cowpea (</w:t>
      </w:r>
      <w:r>
        <w:rPr>
          <w:rFonts w:ascii="Times New Roman" w:hAnsi="Times New Roman" w:cs="Times New Roman"/>
          <w:i/>
          <w:sz w:val="24"/>
          <w:szCs w:val="24"/>
        </w:rPr>
        <w:t xml:space="preserve">Vigna unguiculata </w:t>
      </w:r>
      <w:proofErr w:type="spellStart"/>
      <w:r>
        <w:rPr>
          <w:rFonts w:ascii="Times New Roman" w:hAnsi="Times New Roman" w:cs="Times New Roman"/>
          <w:i/>
          <w:sz w:val="24"/>
          <w:szCs w:val="24"/>
        </w:rPr>
        <w:t>walp</w:t>
      </w:r>
      <w:proofErr w:type="spellEnd"/>
      <w:r>
        <w:rPr>
          <w:rFonts w:ascii="Times New Roman" w:hAnsi="Times New Roman" w:cs="Times New Roman"/>
          <w:sz w:val="24"/>
          <w:szCs w:val="24"/>
        </w:rPr>
        <w:t xml:space="preserve">.). </w:t>
      </w:r>
      <w:r>
        <w:rPr>
          <w:rFonts w:ascii="Times New Roman" w:hAnsi="Times New Roman" w:cs="Times New Roman"/>
          <w:i/>
          <w:sz w:val="24"/>
          <w:szCs w:val="24"/>
        </w:rPr>
        <w:t>J</w:t>
      </w:r>
      <w:r w:rsidRPr="00D62FB7">
        <w:rPr>
          <w:rFonts w:ascii="Times New Roman" w:hAnsi="Times New Roman" w:cs="Times New Roman"/>
          <w:i/>
          <w:sz w:val="24"/>
          <w:szCs w:val="24"/>
        </w:rPr>
        <w:t xml:space="preserve">. </w:t>
      </w:r>
      <w:proofErr w:type="gramStart"/>
      <w:r w:rsidRPr="00D62FB7">
        <w:rPr>
          <w:rFonts w:ascii="Times New Roman" w:hAnsi="Times New Roman" w:cs="Times New Roman"/>
          <w:i/>
          <w:sz w:val="24"/>
          <w:szCs w:val="24"/>
        </w:rPr>
        <w:t>of  Trop.</w:t>
      </w:r>
      <w:proofErr w:type="gramEnd"/>
      <w:r w:rsidRPr="00D62FB7">
        <w:rPr>
          <w:rFonts w:ascii="Times New Roman" w:hAnsi="Times New Roman" w:cs="Times New Roman"/>
          <w:i/>
          <w:sz w:val="24"/>
          <w:szCs w:val="24"/>
        </w:rPr>
        <w:t xml:space="preserve"> Agric</w:t>
      </w:r>
      <w:r>
        <w:rPr>
          <w:rFonts w:ascii="Times New Roman" w:hAnsi="Times New Roman" w:cs="Times New Roman"/>
          <w:sz w:val="24"/>
          <w:szCs w:val="24"/>
        </w:rPr>
        <w:t>, 40(2);27-30.</w:t>
      </w:r>
    </w:p>
    <w:p w14:paraId="472D300D" w14:textId="77777777" w:rsidR="007C49E6" w:rsidRDefault="007C49E6" w:rsidP="005D4E9D">
      <w:pPr>
        <w:spacing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Lokanadhan</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Muthurkrishnan</w:t>
      </w:r>
      <w:proofErr w:type="spellEnd"/>
      <w:r>
        <w:rPr>
          <w:rFonts w:ascii="Times New Roman" w:hAnsi="Times New Roman" w:cs="Times New Roman"/>
          <w:sz w:val="24"/>
          <w:szCs w:val="24"/>
        </w:rPr>
        <w:t xml:space="preserve">, P. and </w:t>
      </w:r>
      <w:proofErr w:type="spellStart"/>
      <w:r>
        <w:rPr>
          <w:rFonts w:ascii="Times New Roman" w:hAnsi="Times New Roman" w:cs="Times New Roman"/>
          <w:sz w:val="24"/>
          <w:szCs w:val="24"/>
        </w:rPr>
        <w:t>Jeyyaraman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w:t>
      </w:r>
      <w:proofErr w:type="gramEnd"/>
      <w:r>
        <w:rPr>
          <w:rFonts w:ascii="Times New Roman" w:hAnsi="Times New Roman" w:cs="Times New Roman"/>
          <w:sz w:val="24"/>
          <w:szCs w:val="24"/>
        </w:rPr>
        <w:t xml:space="preserve">2012) Neem products and their agricultural operations level </w:t>
      </w:r>
      <w:proofErr w:type="gramStart"/>
      <w:r>
        <w:rPr>
          <w:rFonts w:ascii="Times New Roman" w:hAnsi="Times New Roman" w:cs="Times New Roman"/>
          <w:sz w:val="24"/>
          <w:szCs w:val="24"/>
        </w:rPr>
        <w:t>of  Bio</w:t>
      </w:r>
      <w:proofErr w:type="gramEnd"/>
      <w:r>
        <w:rPr>
          <w:rFonts w:ascii="Times New Roman" w:hAnsi="Times New Roman" w:cs="Times New Roman"/>
          <w:sz w:val="24"/>
          <w:szCs w:val="24"/>
        </w:rPr>
        <w:t>-pesticide. 5;72-76.</w:t>
      </w:r>
    </w:p>
    <w:p w14:paraId="2B994F12" w14:textId="77777777" w:rsidR="007C49E6" w:rsidRDefault="007C49E6" w:rsidP="005D4E9D">
      <w:pPr>
        <w:spacing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Maurya ,</w:t>
      </w:r>
      <w:proofErr w:type="gramEnd"/>
      <w:r>
        <w:rPr>
          <w:rFonts w:ascii="Times New Roman" w:hAnsi="Times New Roman" w:cs="Times New Roman"/>
          <w:sz w:val="24"/>
          <w:szCs w:val="24"/>
        </w:rPr>
        <w:t>O.P.</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Singh</w:t>
      </w:r>
      <w:proofErr w:type="gramEnd"/>
      <w:r>
        <w:rPr>
          <w:rFonts w:ascii="Times New Roman" w:hAnsi="Times New Roman" w:cs="Times New Roman"/>
          <w:sz w:val="24"/>
          <w:szCs w:val="24"/>
        </w:rPr>
        <w:t>,G.N</w:t>
      </w:r>
      <w:proofErr w:type="spellEnd"/>
      <w:r>
        <w:rPr>
          <w:rFonts w:ascii="Times New Roman" w:hAnsi="Times New Roman" w:cs="Times New Roman"/>
          <w:sz w:val="24"/>
          <w:szCs w:val="24"/>
        </w:rPr>
        <w:t xml:space="preserve">. and </w:t>
      </w:r>
      <w:proofErr w:type="spellStart"/>
      <w:proofErr w:type="gramStart"/>
      <w:r>
        <w:rPr>
          <w:rFonts w:ascii="Times New Roman" w:hAnsi="Times New Roman" w:cs="Times New Roman"/>
          <w:sz w:val="24"/>
          <w:szCs w:val="24"/>
        </w:rPr>
        <w:t>Kushaha,R.K.S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(2001). An economic analysis of production and </w:t>
      </w:r>
      <w:r>
        <w:rPr>
          <w:rFonts w:ascii="Times New Roman" w:hAnsi="Times New Roman" w:cs="Times New Roman"/>
          <w:sz w:val="24"/>
          <w:szCs w:val="24"/>
        </w:rPr>
        <w:tab/>
        <w:t xml:space="preserve">marketing of potato in district Varanasi (UP). In: </w:t>
      </w:r>
      <w:proofErr w:type="spellStart"/>
      <w:r>
        <w:rPr>
          <w:rFonts w:ascii="Times New Roman" w:hAnsi="Times New Roman" w:cs="Times New Roman"/>
          <w:i/>
          <w:sz w:val="24"/>
          <w:szCs w:val="24"/>
        </w:rPr>
        <w:t>Encyclopeadia</w:t>
      </w:r>
      <w:proofErr w:type="spellEnd"/>
      <w:r>
        <w:rPr>
          <w:rFonts w:ascii="Times New Roman" w:hAnsi="Times New Roman" w:cs="Times New Roman"/>
          <w:i/>
          <w:sz w:val="24"/>
          <w:szCs w:val="24"/>
        </w:rPr>
        <w:t xml:space="preserve"> of Agricultural Marketing,</w:t>
      </w:r>
      <w:r>
        <w:rPr>
          <w:rFonts w:ascii="Times New Roman" w:hAnsi="Times New Roman" w:cs="Times New Roman"/>
          <w:sz w:val="24"/>
          <w:szCs w:val="24"/>
        </w:rPr>
        <w:t xml:space="preserve"> </w:t>
      </w:r>
      <w:r>
        <w:rPr>
          <w:rFonts w:ascii="Times New Roman" w:hAnsi="Times New Roman" w:cs="Times New Roman"/>
          <w:sz w:val="24"/>
          <w:szCs w:val="24"/>
        </w:rPr>
        <w:tab/>
        <w:t xml:space="preserve">vol, </w:t>
      </w:r>
      <w:proofErr w:type="gramStart"/>
      <w:r>
        <w:rPr>
          <w:rFonts w:ascii="Times New Roman" w:hAnsi="Times New Roman" w:cs="Times New Roman"/>
          <w:sz w:val="24"/>
          <w:szCs w:val="24"/>
        </w:rPr>
        <w:t>8,Ed</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J.Prasad</w:t>
      </w:r>
      <w:proofErr w:type="spellEnd"/>
      <w:proofErr w:type="gramEnd"/>
      <w:r>
        <w:rPr>
          <w:rFonts w:ascii="Times New Roman" w:hAnsi="Times New Roman" w:cs="Times New Roman"/>
          <w:sz w:val="24"/>
          <w:szCs w:val="24"/>
        </w:rPr>
        <w:t xml:space="preserve">. New Delhi: </w:t>
      </w:r>
      <w:r w:rsidRPr="002C27E8">
        <w:rPr>
          <w:rFonts w:ascii="Times New Roman" w:hAnsi="Times New Roman" w:cs="Times New Roman"/>
          <w:i/>
          <w:sz w:val="24"/>
          <w:szCs w:val="24"/>
        </w:rPr>
        <w:t>Mittal publications</w:t>
      </w:r>
      <w:r>
        <w:rPr>
          <w:rFonts w:ascii="Times New Roman" w:hAnsi="Times New Roman" w:cs="Times New Roman"/>
          <w:sz w:val="24"/>
          <w:szCs w:val="24"/>
        </w:rPr>
        <w:t>.229-38.</w:t>
      </w:r>
    </w:p>
    <w:p w14:paraId="337B320B" w14:textId="77777777" w:rsidR="007C49E6" w:rsidRDefault="007C49E6" w:rsidP="005D4E9D">
      <w:pPr>
        <w:spacing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Panditta</w:t>
      </w:r>
      <w:proofErr w:type="spellEnd"/>
      <w:r>
        <w:rPr>
          <w:rFonts w:ascii="Times New Roman" w:hAnsi="Times New Roman" w:cs="Times New Roman"/>
          <w:sz w:val="24"/>
          <w:szCs w:val="24"/>
        </w:rPr>
        <w:t xml:space="preserve">, M.L. and </w:t>
      </w:r>
      <w:proofErr w:type="spellStart"/>
      <w:r>
        <w:rPr>
          <w:rFonts w:ascii="Times New Roman" w:hAnsi="Times New Roman" w:cs="Times New Roman"/>
          <w:sz w:val="24"/>
          <w:szCs w:val="24"/>
        </w:rPr>
        <w:t>Pratab</w:t>
      </w:r>
      <w:proofErr w:type="spellEnd"/>
      <w:r>
        <w:rPr>
          <w:rFonts w:ascii="Times New Roman" w:hAnsi="Times New Roman" w:cs="Times New Roman"/>
          <w:sz w:val="24"/>
          <w:szCs w:val="24"/>
        </w:rPr>
        <w:t xml:space="preserve">, P.S. (1990). Pea and beans </w:t>
      </w:r>
      <w:proofErr w:type="spellStart"/>
      <w:proofErr w:type="gramStart"/>
      <w:r>
        <w:rPr>
          <w:rFonts w:ascii="Times New Roman" w:hAnsi="Times New Roman" w:cs="Times New Roman"/>
          <w:sz w:val="24"/>
          <w:szCs w:val="24"/>
        </w:rPr>
        <w:t>in:Bose</w:t>
      </w:r>
      <w:proofErr w:type="spellEnd"/>
      <w:proofErr w:type="gramEnd"/>
      <w:r>
        <w:rPr>
          <w:rFonts w:ascii="Times New Roman" w:hAnsi="Times New Roman" w:cs="Times New Roman"/>
          <w:sz w:val="24"/>
          <w:szCs w:val="24"/>
        </w:rPr>
        <w:t xml:space="preserve">, T.K. and M.G. </w:t>
      </w:r>
      <w:proofErr w:type="gramStart"/>
      <w:r>
        <w:rPr>
          <w:rFonts w:ascii="Times New Roman" w:hAnsi="Times New Roman" w:cs="Times New Roman"/>
          <w:sz w:val="24"/>
          <w:szCs w:val="24"/>
        </w:rPr>
        <w:t>Som,(</w:t>
      </w:r>
      <w:proofErr w:type="gramEnd"/>
      <w:r>
        <w:rPr>
          <w:rFonts w:ascii="Times New Roman" w:hAnsi="Times New Roman" w:cs="Times New Roman"/>
          <w:sz w:val="24"/>
          <w:szCs w:val="24"/>
        </w:rPr>
        <w:t xml:space="preserve">Eds. Vegetable </w:t>
      </w:r>
      <w:r>
        <w:rPr>
          <w:rFonts w:ascii="Times New Roman" w:hAnsi="Times New Roman" w:cs="Times New Roman"/>
          <w:sz w:val="24"/>
          <w:szCs w:val="24"/>
        </w:rPr>
        <w:tab/>
        <w:t xml:space="preserve">crops in India. Naya </w:t>
      </w:r>
      <w:proofErr w:type="spellStart"/>
      <w:r>
        <w:rPr>
          <w:rFonts w:ascii="Times New Roman" w:hAnsi="Times New Roman" w:cs="Times New Roman"/>
          <w:sz w:val="24"/>
          <w:szCs w:val="24"/>
        </w:rPr>
        <w:t>prakash</w:t>
      </w:r>
      <w:proofErr w:type="spellEnd"/>
      <w:r>
        <w:rPr>
          <w:rFonts w:ascii="Times New Roman" w:hAnsi="Times New Roman" w:cs="Times New Roman"/>
          <w:sz w:val="24"/>
          <w:szCs w:val="24"/>
        </w:rPr>
        <w:t>, Calcutta, 470.</w:t>
      </w:r>
    </w:p>
    <w:p w14:paraId="183B94EF" w14:textId="77777777" w:rsidR="007C49E6" w:rsidRDefault="007C49E6" w:rsidP="005D4E9D">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Ramana, V., Ramakrishna, P.K. and Balakrishna, </w:t>
      </w:r>
      <w:proofErr w:type="gramStart"/>
      <w:r>
        <w:rPr>
          <w:rFonts w:ascii="Times New Roman" w:hAnsi="Times New Roman" w:cs="Times New Roman"/>
          <w:sz w:val="24"/>
          <w:szCs w:val="24"/>
        </w:rPr>
        <w:t>R.K.(</w:t>
      </w:r>
      <w:proofErr w:type="gramEnd"/>
      <w:r>
        <w:rPr>
          <w:rFonts w:ascii="Times New Roman" w:hAnsi="Times New Roman" w:cs="Times New Roman"/>
          <w:sz w:val="24"/>
          <w:szCs w:val="24"/>
        </w:rPr>
        <w:t xml:space="preserve">2011). Effect of </w:t>
      </w:r>
      <w:proofErr w:type="spellStart"/>
      <w:r>
        <w:rPr>
          <w:rFonts w:ascii="Times New Roman" w:hAnsi="Times New Roman" w:cs="Times New Roman"/>
          <w:sz w:val="24"/>
          <w:szCs w:val="24"/>
        </w:rPr>
        <w:t>biofertilzer</w:t>
      </w:r>
      <w:proofErr w:type="spellEnd"/>
      <w:r>
        <w:rPr>
          <w:rFonts w:ascii="Times New Roman" w:hAnsi="Times New Roman" w:cs="Times New Roman"/>
          <w:sz w:val="24"/>
          <w:szCs w:val="24"/>
        </w:rPr>
        <w:t xml:space="preserve"> on growth, yield and quality </w:t>
      </w:r>
      <w:r>
        <w:rPr>
          <w:rFonts w:ascii="Times New Roman" w:hAnsi="Times New Roman" w:cs="Times New Roman"/>
          <w:sz w:val="24"/>
          <w:szCs w:val="24"/>
        </w:rPr>
        <w:tab/>
        <w:t xml:space="preserve">of </w:t>
      </w:r>
      <w:r>
        <w:rPr>
          <w:rFonts w:ascii="Times New Roman" w:hAnsi="Times New Roman" w:cs="Times New Roman"/>
          <w:sz w:val="24"/>
          <w:szCs w:val="24"/>
        </w:rPr>
        <w:tab/>
        <w:t>French bean (</w:t>
      </w:r>
      <w:proofErr w:type="spellStart"/>
      <w:r>
        <w:rPr>
          <w:rFonts w:ascii="Times New Roman" w:hAnsi="Times New Roman" w:cs="Times New Roman"/>
          <w:i/>
          <w:sz w:val="24"/>
          <w:szCs w:val="24"/>
        </w:rPr>
        <w:t>Phaseoulus</w:t>
      </w:r>
      <w:proofErr w:type="spellEnd"/>
      <w:r>
        <w:rPr>
          <w:rFonts w:ascii="Times New Roman" w:hAnsi="Times New Roman" w:cs="Times New Roman"/>
          <w:i/>
          <w:sz w:val="24"/>
          <w:szCs w:val="24"/>
        </w:rPr>
        <w:t xml:space="preserve"> vulgaris</w:t>
      </w:r>
      <w:r>
        <w:rPr>
          <w:rFonts w:ascii="Times New Roman" w:hAnsi="Times New Roman" w:cs="Times New Roman"/>
          <w:sz w:val="24"/>
          <w:szCs w:val="24"/>
        </w:rPr>
        <w:t xml:space="preserve">). </w:t>
      </w:r>
      <w:r w:rsidRPr="009B397E">
        <w:rPr>
          <w:rFonts w:ascii="Times New Roman" w:hAnsi="Times New Roman" w:cs="Times New Roman"/>
          <w:i/>
          <w:sz w:val="24"/>
          <w:szCs w:val="24"/>
        </w:rPr>
        <w:t>Veg. Sci</w:t>
      </w:r>
      <w:r>
        <w:rPr>
          <w:rFonts w:ascii="Times New Roman" w:hAnsi="Times New Roman" w:cs="Times New Roman"/>
          <w:sz w:val="24"/>
          <w:szCs w:val="24"/>
        </w:rPr>
        <w:t>.38(1);35-38.</w:t>
      </w:r>
    </w:p>
    <w:p w14:paraId="40CD4C7F" w14:textId="77777777" w:rsidR="007C49E6" w:rsidRDefault="007C49E6" w:rsidP="005D4E9D">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Sharma, V.K., Inder, S. and </w:t>
      </w:r>
      <w:proofErr w:type="spellStart"/>
      <w:proofErr w:type="gramStart"/>
      <w:r>
        <w:rPr>
          <w:rFonts w:ascii="Times New Roman" w:hAnsi="Times New Roman" w:cs="Times New Roman"/>
          <w:sz w:val="24"/>
          <w:szCs w:val="24"/>
        </w:rPr>
        <w:t>Singh,G</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(2000). Income and employment from summer vegetables </w:t>
      </w:r>
      <w:r>
        <w:rPr>
          <w:rFonts w:ascii="Times New Roman" w:hAnsi="Times New Roman" w:cs="Times New Roman"/>
          <w:sz w:val="24"/>
          <w:szCs w:val="24"/>
        </w:rPr>
        <w:tab/>
        <w:t>vis-</w:t>
      </w:r>
      <w:r>
        <w:rPr>
          <w:rFonts w:ascii="Times New Roman" w:hAnsi="Times New Roman" w:cs="Times New Roman"/>
          <w:sz w:val="24"/>
          <w:szCs w:val="24"/>
        </w:rPr>
        <w:tab/>
        <w:t xml:space="preserve">à-vis paddy in Punjab. </w:t>
      </w:r>
      <w:r>
        <w:rPr>
          <w:rFonts w:ascii="Times New Roman" w:hAnsi="Times New Roman" w:cs="Times New Roman"/>
          <w:i/>
          <w:sz w:val="24"/>
          <w:szCs w:val="24"/>
        </w:rPr>
        <w:t xml:space="preserve">J. </w:t>
      </w:r>
      <w:proofErr w:type="spellStart"/>
      <w:r>
        <w:rPr>
          <w:rFonts w:ascii="Times New Roman" w:hAnsi="Times New Roman" w:cs="Times New Roman"/>
          <w:i/>
          <w:sz w:val="24"/>
          <w:szCs w:val="24"/>
        </w:rPr>
        <w:t>Agric.Dev</w:t>
      </w:r>
      <w:proofErr w:type="spellEnd"/>
      <w:r>
        <w:rPr>
          <w:rFonts w:ascii="Times New Roman" w:hAnsi="Times New Roman" w:cs="Times New Roman"/>
          <w:i/>
          <w:sz w:val="24"/>
          <w:szCs w:val="24"/>
        </w:rPr>
        <w:t>. and Policy</w:t>
      </w:r>
      <w:r>
        <w:rPr>
          <w:rFonts w:ascii="Times New Roman" w:hAnsi="Times New Roman" w:cs="Times New Roman"/>
          <w:sz w:val="24"/>
          <w:szCs w:val="24"/>
        </w:rPr>
        <w:t>, 12;38-43.</w:t>
      </w:r>
    </w:p>
    <w:p w14:paraId="1EFC7C68" w14:textId="77777777" w:rsidR="007C49E6" w:rsidRDefault="007C49E6" w:rsidP="005D4E9D">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Singh, </w:t>
      </w:r>
      <w:proofErr w:type="gramStart"/>
      <w:r>
        <w:rPr>
          <w:rFonts w:ascii="Times New Roman" w:hAnsi="Times New Roman" w:cs="Times New Roman"/>
          <w:sz w:val="24"/>
          <w:szCs w:val="24"/>
        </w:rPr>
        <w:t>A,B.</w:t>
      </w:r>
      <w:proofErr w:type="gramEnd"/>
      <w:r>
        <w:rPr>
          <w:rFonts w:ascii="Times New Roman" w:hAnsi="Times New Roman" w:cs="Times New Roman"/>
          <w:sz w:val="24"/>
          <w:szCs w:val="24"/>
        </w:rPr>
        <w:t>, Ramesh, P., Panwar, N.R. and Ramana, S. (2008) nutrition quality of soybean (</w:t>
      </w:r>
      <w:r>
        <w:rPr>
          <w:rFonts w:ascii="Times New Roman" w:hAnsi="Times New Roman" w:cs="Times New Roman"/>
          <w:i/>
          <w:sz w:val="24"/>
          <w:szCs w:val="24"/>
        </w:rPr>
        <w:t xml:space="preserve">glycine </w:t>
      </w:r>
      <w:r>
        <w:rPr>
          <w:rFonts w:ascii="Times New Roman" w:hAnsi="Times New Roman" w:cs="Times New Roman"/>
          <w:sz w:val="24"/>
          <w:szCs w:val="24"/>
        </w:rPr>
        <w:tab/>
      </w:r>
      <w:r>
        <w:rPr>
          <w:rFonts w:ascii="Times New Roman" w:hAnsi="Times New Roman" w:cs="Times New Roman"/>
          <w:i/>
          <w:sz w:val="24"/>
          <w:szCs w:val="24"/>
        </w:rPr>
        <w:t>Max)</w:t>
      </w:r>
      <w:r>
        <w:rPr>
          <w:rFonts w:ascii="Times New Roman" w:hAnsi="Times New Roman" w:cs="Times New Roman"/>
          <w:sz w:val="24"/>
          <w:szCs w:val="24"/>
        </w:rPr>
        <w:t>, wheat (</w:t>
      </w:r>
      <w:r w:rsidRPr="00846992">
        <w:rPr>
          <w:rFonts w:ascii="Times New Roman" w:hAnsi="Times New Roman" w:cs="Times New Roman"/>
          <w:i/>
          <w:sz w:val="24"/>
          <w:szCs w:val="24"/>
        </w:rPr>
        <w:t>Triticum durum</w:t>
      </w:r>
      <w:r>
        <w:rPr>
          <w:rFonts w:ascii="Times New Roman" w:hAnsi="Times New Roman" w:cs="Times New Roman"/>
          <w:sz w:val="24"/>
          <w:szCs w:val="24"/>
        </w:rPr>
        <w:t>) and chickpea (</w:t>
      </w:r>
      <w:r w:rsidRPr="00632F35">
        <w:rPr>
          <w:rFonts w:ascii="Times New Roman" w:hAnsi="Times New Roman" w:cs="Times New Roman"/>
          <w:i/>
          <w:sz w:val="24"/>
          <w:szCs w:val="24"/>
        </w:rPr>
        <w:t>C</w:t>
      </w:r>
      <w:r>
        <w:rPr>
          <w:rFonts w:ascii="Times New Roman" w:hAnsi="Times New Roman" w:cs="Times New Roman"/>
          <w:i/>
          <w:sz w:val="24"/>
          <w:szCs w:val="24"/>
        </w:rPr>
        <w:t>icer a</w:t>
      </w:r>
      <w:r w:rsidRPr="00632F35">
        <w:rPr>
          <w:rFonts w:ascii="Times New Roman" w:hAnsi="Times New Roman" w:cs="Times New Roman"/>
          <w:i/>
          <w:sz w:val="24"/>
          <w:szCs w:val="24"/>
        </w:rPr>
        <w:t>rietinum</w:t>
      </w:r>
      <w:r>
        <w:rPr>
          <w:rFonts w:ascii="Times New Roman" w:hAnsi="Times New Roman" w:cs="Times New Roman"/>
          <w:sz w:val="24"/>
          <w:szCs w:val="24"/>
        </w:rPr>
        <w:t xml:space="preserve">) and soil biological </w:t>
      </w:r>
      <w:r>
        <w:rPr>
          <w:rFonts w:ascii="Times New Roman" w:hAnsi="Times New Roman" w:cs="Times New Roman"/>
          <w:sz w:val="24"/>
          <w:szCs w:val="24"/>
        </w:rPr>
        <w:tab/>
        <w:t xml:space="preserve">properties </w:t>
      </w:r>
      <w:r>
        <w:rPr>
          <w:rFonts w:ascii="Times New Roman" w:hAnsi="Times New Roman" w:cs="Times New Roman"/>
          <w:sz w:val="24"/>
          <w:szCs w:val="24"/>
        </w:rPr>
        <w:tab/>
        <w:t xml:space="preserve">as influenced by different organic manures. </w:t>
      </w:r>
      <w:r>
        <w:rPr>
          <w:rFonts w:ascii="Times New Roman" w:hAnsi="Times New Roman" w:cs="Times New Roman"/>
          <w:i/>
          <w:sz w:val="24"/>
          <w:szCs w:val="24"/>
        </w:rPr>
        <w:t>Indian J. Agric. Sci</w:t>
      </w:r>
      <w:r>
        <w:rPr>
          <w:rFonts w:ascii="Times New Roman" w:hAnsi="Times New Roman" w:cs="Times New Roman"/>
          <w:sz w:val="24"/>
          <w:szCs w:val="24"/>
        </w:rPr>
        <w:t>.78(9);781-784.</w:t>
      </w:r>
    </w:p>
    <w:p w14:paraId="573D5435" w14:textId="77777777" w:rsidR="007C49E6" w:rsidRDefault="007C49E6" w:rsidP="005D4E9D">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Singh, S., Dutt, O.M. and Satyavir, </w:t>
      </w:r>
      <w:proofErr w:type="gramStart"/>
      <w:r>
        <w:rPr>
          <w:rFonts w:ascii="Times New Roman" w:hAnsi="Times New Roman" w:cs="Times New Roman"/>
          <w:sz w:val="24"/>
          <w:szCs w:val="24"/>
        </w:rPr>
        <w:t>S.(</w:t>
      </w:r>
      <w:proofErr w:type="gramEnd"/>
      <w:r>
        <w:rPr>
          <w:rFonts w:ascii="Times New Roman" w:hAnsi="Times New Roman" w:cs="Times New Roman"/>
          <w:sz w:val="24"/>
          <w:szCs w:val="24"/>
        </w:rPr>
        <w:t>1997). Utilization of phosphate by pea (</w:t>
      </w:r>
      <w:r>
        <w:rPr>
          <w:rFonts w:ascii="Times New Roman" w:hAnsi="Times New Roman" w:cs="Times New Roman"/>
          <w:i/>
          <w:sz w:val="24"/>
          <w:szCs w:val="24"/>
        </w:rPr>
        <w:t xml:space="preserve">Pisum sativum </w:t>
      </w:r>
      <w:proofErr w:type="spellStart"/>
      <w:r>
        <w:rPr>
          <w:rFonts w:ascii="Times New Roman" w:hAnsi="Times New Roman" w:cs="Times New Roman"/>
          <w:i/>
          <w:sz w:val="24"/>
          <w:szCs w:val="24"/>
        </w:rPr>
        <w:t>L.</w:t>
      </w:r>
      <w:r>
        <w:rPr>
          <w:rFonts w:ascii="Times New Roman" w:hAnsi="Times New Roman" w:cs="Times New Roman"/>
          <w:sz w:val="24"/>
          <w:szCs w:val="24"/>
        </w:rPr>
        <w:t>from</w:t>
      </w:r>
      <w:proofErr w:type="spellEnd"/>
      <w:r>
        <w:rPr>
          <w:rFonts w:ascii="Times New Roman" w:hAnsi="Times New Roman" w:cs="Times New Roman"/>
          <w:sz w:val="24"/>
          <w:szCs w:val="24"/>
        </w:rPr>
        <w:t xml:space="preserve"> single super phosphate applied in combination with inorganic and inorganic materials. </w:t>
      </w:r>
      <w:r>
        <w:rPr>
          <w:rFonts w:ascii="Times New Roman" w:hAnsi="Times New Roman" w:cs="Times New Roman"/>
          <w:i/>
          <w:sz w:val="24"/>
          <w:szCs w:val="24"/>
        </w:rPr>
        <w:t>Indian J.</w:t>
      </w:r>
      <w:r w:rsidRPr="00ED6A4E">
        <w:rPr>
          <w:rFonts w:ascii="Times New Roman" w:hAnsi="Times New Roman" w:cs="Times New Roman"/>
          <w:i/>
          <w:sz w:val="24"/>
          <w:szCs w:val="24"/>
        </w:rPr>
        <w:t xml:space="preserve"> of plant Physiology</w:t>
      </w:r>
      <w:r>
        <w:rPr>
          <w:rFonts w:ascii="Times New Roman" w:hAnsi="Times New Roman" w:cs="Times New Roman"/>
          <w:i/>
          <w:sz w:val="24"/>
          <w:szCs w:val="24"/>
        </w:rPr>
        <w:t>,</w:t>
      </w:r>
      <w:r>
        <w:rPr>
          <w:rFonts w:ascii="Times New Roman" w:hAnsi="Times New Roman" w:cs="Times New Roman"/>
          <w:sz w:val="24"/>
          <w:szCs w:val="24"/>
        </w:rPr>
        <w:t xml:space="preserve"> 2(1);90-92.</w:t>
      </w:r>
    </w:p>
    <w:p w14:paraId="66D45875" w14:textId="77777777" w:rsidR="007C49E6" w:rsidRDefault="007C49E6" w:rsidP="005D4E9D">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Sitaram, T., Sharma, S.K. and Reager, M.L. (2013). Growth attributes and nutrient uptake of </w:t>
      </w:r>
      <w:proofErr w:type="spellStart"/>
      <w:r>
        <w:rPr>
          <w:rFonts w:ascii="Times New Roman" w:hAnsi="Times New Roman" w:cs="Times New Roman"/>
          <w:sz w:val="24"/>
          <w:szCs w:val="24"/>
        </w:rPr>
        <w:t>greengram</w:t>
      </w:r>
      <w:proofErr w:type="spellEnd"/>
      <w:r>
        <w:rPr>
          <w:rFonts w:ascii="Times New Roman" w:hAnsi="Times New Roman" w:cs="Times New Roman"/>
          <w:sz w:val="24"/>
          <w:szCs w:val="24"/>
        </w:rPr>
        <w:t xml:space="preserve"> as influence by vermicompost and zinc in arid western Rajasthan. </w:t>
      </w:r>
      <w:r w:rsidRPr="009045CF">
        <w:rPr>
          <w:rFonts w:ascii="Times New Roman" w:hAnsi="Times New Roman" w:cs="Times New Roman"/>
          <w:i/>
          <w:sz w:val="24"/>
          <w:szCs w:val="24"/>
        </w:rPr>
        <w:t xml:space="preserve">Ad. Res. J. </w:t>
      </w:r>
      <w:r w:rsidRPr="009045CF">
        <w:rPr>
          <w:rFonts w:ascii="Times New Roman" w:hAnsi="Times New Roman" w:cs="Times New Roman"/>
          <w:i/>
          <w:sz w:val="24"/>
          <w:szCs w:val="24"/>
        </w:rPr>
        <w:tab/>
        <w:t>of crop improvement,</w:t>
      </w:r>
      <w:r>
        <w:rPr>
          <w:rFonts w:ascii="Times New Roman" w:hAnsi="Times New Roman" w:cs="Times New Roman"/>
          <w:sz w:val="24"/>
          <w:szCs w:val="24"/>
        </w:rPr>
        <w:t xml:space="preserve"> 4(1);65-69.</w:t>
      </w:r>
    </w:p>
    <w:p w14:paraId="7B526D39" w14:textId="77777777" w:rsidR="007C49E6" w:rsidRDefault="007C49E6" w:rsidP="005D4E9D">
      <w:pPr>
        <w:spacing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Sonawarne</w:t>
      </w:r>
      <w:proofErr w:type="spellEnd"/>
      <w:r>
        <w:rPr>
          <w:rFonts w:ascii="Times New Roman" w:hAnsi="Times New Roman" w:cs="Times New Roman"/>
          <w:sz w:val="24"/>
          <w:szCs w:val="24"/>
        </w:rPr>
        <w:t xml:space="preserve">, S.S. and Pawar, N.B. (2001). Studies on biological management of chickpea wilt. </w:t>
      </w:r>
      <w:r w:rsidRPr="009045CF">
        <w:rPr>
          <w:rFonts w:ascii="Times New Roman" w:hAnsi="Times New Roman" w:cs="Times New Roman"/>
          <w:i/>
          <w:sz w:val="24"/>
          <w:szCs w:val="24"/>
        </w:rPr>
        <w:t xml:space="preserve">J. of </w:t>
      </w:r>
      <w:r w:rsidRPr="009045CF">
        <w:rPr>
          <w:rFonts w:ascii="Times New Roman" w:hAnsi="Times New Roman" w:cs="Times New Roman"/>
          <w:i/>
          <w:sz w:val="24"/>
          <w:szCs w:val="24"/>
        </w:rPr>
        <w:tab/>
        <w:t>Maharashtra Agric. University</w:t>
      </w:r>
      <w:r>
        <w:rPr>
          <w:rFonts w:ascii="Times New Roman" w:hAnsi="Times New Roman" w:cs="Times New Roman"/>
          <w:sz w:val="24"/>
          <w:szCs w:val="24"/>
        </w:rPr>
        <w:t>, 26 (2); 215-216.</w:t>
      </w:r>
    </w:p>
    <w:p w14:paraId="2435130D" w14:textId="77777777" w:rsidR="007C49E6" w:rsidRDefault="007C49E6" w:rsidP="005D4E9D">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Srivastava, T.K., </w:t>
      </w:r>
      <w:proofErr w:type="spellStart"/>
      <w:proofErr w:type="gramStart"/>
      <w:r>
        <w:rPr>
          <w:rFonts w:ascii="Times New Roman" w:hAnsi="Times New Roman" w:cs="Times New Roman"/>
          <w:sz w:val="24"/>
          <w:szCs w:val="24"/>
        </w:rPr>
        <w:t>Ahlawat,I.P.S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and </w:t>
      </w:r>
      <w:proofErr w:type="spellStart"/>
      <w:proofErr w:type="gramStart"/>
      <w:r>
        <w:rPr>
          <w:rFonts w:ascii="Times New Roman" w:hAnsi="Times New Roman" w:cs="Times New Roman"/>
          <w:sz w:val="24"/>
          <w:szCs w:val="24"/>
        </w:rPr>
        <w:t>Panwar,J.D.S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(1998). Effect of phosphorus, molybdenum </w:t>
      </w:r>
      <w:r>
        <w:rPr>
          <w:rFonts w:ascii="Times New Roman" w:hAnsi="Times New Roman" w:cs="Times New Roman"/>
          <w:sz w:val="24"/>
          <w:szCs w:val="24"/>
        </w:rPr>
        <w:tab/>
      </w:r>
      <w:proofErr w:type="gramStart"/>
      <w:r>
        <w:rPr>
          <w:rFonts w:ascii="Times New Roman" w:hAnsi="Times New Roman" w:cs="Times New Roman"/>
          <w:sz w:val="24"/>
          <w:szCs w:val="24"/>
        </w:rPr>
        <w:t xml:space="preserve">and  </w:t>
      </w:r>
      <w:r>
        <w:rPr>
          <w:rFonts w:ascii="Times New Roman" w:hAnsi="Times New Roman" w:cs="Times New Roman"/>
          <w:sz w:val="24"/>
          <w:szCs w:val="24"/>
        </w:rPr>
        <w:tab/>
      </w:r>
      <w:proofErr w:type="gramEnd"/>
      <w:r>
        <w:rPr>
          <w:rFonts w:ascii="Times New Roman" w:hAnsi="Times New Roman" w:cs="Times New Roman"/>
          <w:sz w:val="24"/>
          <w:szCs w:val="24"/>
        </w:rPr>
        <w:t>biofertilizers on productivity of pea (</w:t>
      </w:r>
      <w:r w:rsidRPr="00FB2D5A">
        <w:rPr>
          <w:rFonts w:ascii="Times New Roman" w:hAnsi="Times New Roman" w:cs="Times New Roman"/>
          <w:i/>
          <w:sz w:val="24"/>
          <w:szCs w:val="24"/>
        </w:rPr>
        <w:t>Pisum sativum</w:t>
      </w:r>
      <w:r>
        <w:rPr>
          <w:rFonts w:ascii="Times New Roman" w:hAnsi="Times New Roman" w:cs="Times New Roman"/>
          <w:sz w:val="24"/>
          <w:szCs w:val="24"/>
        </w:rPr>
        <w:t xml:space="preserve"> L.) </w:t>
      </w:r>
      <w:r w:rsidRPr="00586CE6">
        <w:rPr>
          <w:rFonts w:ascii="Times New Roman" w:hAnsi="Times New Roman" w:cs="Times New Roman"/>
          <w:i/>
          <w:sz w:val="24"/>
          <w:szCs w:val="24"/>
        </w:rPr>
        <w:t>Indian. J. Plant Physiol</w:t>
      </w:r>
      <w:r>
        <w:rPr>
          <w:rFonts w:ascii="Times New Roman" w:hAnsi="Times New Roman" w:cs="Times New Roman"/>
          <w:sz w:val="24"/>
          <w:szCs w:val="24"/>
        </w:rPr>
        <w:t>., 3(3);237.</w:t>
      </w:r>
    </w:p>
    <w:p w14:paraId="2328B091" w14:textId="77777777" w:rsidR="007C49E6" w:rsidRDefault="007C49E6" w:rsidP="005D4E9D">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Thakur, D.S., Sanjay, D.R., </w:t>
      </w:r>
      <w:proofErr w:type="spellStart"/>
      <w:proofErr w:type="gramStart"/>
      <w:r>
        <w:rPr>
          <w:rFonts w:ascii="Times New Roman" w:hAnsi="Times New Roman" w:cs="Times New Roman"/>
          <w:sz w:val="24"/>
          <w:szCs w:val="24"/>
        </w:rPr>
        <w:t>Thakur,A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and Sharma, K.D. (1994) Economic of </w:t>
      </w:r>
      <w:proofErr w:type="gramStart"/>
      <w:r>
        <w:rPr>
          <w:rFonts w:ascii="Times New Roman" w:hAnsi="Times New Roman" w:cs="Times New Roman"/>
          <w:sz w:val="24"/>
          <w:szCs w:val="24"/>
        </w:rPr>
        <w:t>off season</w:t>
      </w:r>
      <w:proofErr w:type="gramEnd"/>
      <w:r>
        <w:rPr>
          <w:rFonts w:ascii="Times New Roman" w:hAnsi="Times New Roman" w:cs="Times New Roman"/>
          <w:sz w:val="24"/>
          <w:szCs w:val="24"/>
        </w:rPr>
        <w:t xml:space="preserve"> vegetable </w:t>
      </w:r>
      <w:r>
        <w:rPr>
          <w:rFonts w:ascii="Times New Roman" w:hAnsi="Times New Roman" w:cs="Times New Roman"/>
          <w:sz w:val="24"/>
          <w:szCs w:val="24"/>
        </w:rPr>
        <w:tab/>
        <w:t xml:space="preserve">production and marketing in hills. </w:t>
      </w:r>
      <w:r>
        <w:rPr>
          <w:rFonts w:ascii="Times New Roman" w:hAnsi="Times New Roman" w:cs="Times New Roman"/>
          <w:i/>
          <w:sz w:val="24"/>
          <w:szCs w:val="24"/>
        </w:rPr>
        <w:t>Indian J. Agric. Mark.,</w:t>
      </w:r>
      <w:r>
        <w:rPr>
          <w:rFonts w:ascii="Times New Roman" w:hAnsi="Times New Roman" w:cs="Times New Roman"/>
          <w:sz w:val="24"/>
          <w:szCs w:val="24"/>
        </w:rPr>
        <w:t xml:space="preserve"> 8; 72-82. </w:t>
      </w:r>
    </w:p>
    <w:p w14:paraId="6B0A7228" w14:textId="77777777" w:rsidR="007C49E6" w:rsidRDefault="007C49E6" w:rsidP="005D4E9D">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Tsvetkova, G.E. </w:t>
      </w:r>
      <w:proofErr w:type="gramStart"/>
      <w:r>
        <w:rPr>
          <w:rFonts w:ascii="Times New Roman" w:hAnsi="Times New Roman" w:cs="Times New Roman"/>
          <w:sz w:val="24"/>
          <w:szCs w:val="24"/>
        </w:rPr>
        <w:t xml:space="preserve">and  </w:t>
      </w:r>
      <w:proofErr w:type="spellStart"/>
      <w:r>
        <w:rPr>
          <w:rFonts w:ascii="Times New Roman" w:hAnsi="Times New Roman" w:cs="Times New Roman"/>
          <w:sz w:val="24"/>
          <w:szCs w:val="24"/>
        </w:rPr>
        <w:t>Georgiev</w:t>
      </w:r>
      <w:proofErr w:type="gramEnd"/>
      <w:r>
        <w:rPr>
          <w:rFonts w:ascii="Times New Roman" w:hAnsi="Times New Roman" w:cs="Times New Roman"/>
          <w:sz w:val="24"/>
          <w:szCs w:val="24"/>
        </w:rPr>
        <w:t>,G.I</w:t>
      </w:r>
      <w:proofErr w:type="spellEnd"/>
      <w:r>
        <w:rPr>
          <w:rFonts w:ascii="Times New Roman" w:hAnsi="Times New Roman" w:cs="Times New Roman"/>
          <w:sz w:val="24"/>
          <w:szCs w:val="24"/>
        </w:rPr>
        <w:t xml:space="preserve">. (2007). Changes in phosphate fractions extracted from different organs of phosphorus starved nitrogen fixing pea plants. </w:t>
      </w:r>
      <w:r w:rsidRPr="00586CE6">
        <w:rPr>
          <w:rFonts w:ascii="Times New Roman" w:hAnsi="Times New Roman" w:cs="Times New Roman"/>
          <w:i/>
          <w:sz w:val="24"/>
          <w:szCs w:val="24"/>
        </w:rPr>
        <w:t>J. plant Nutr</w:t>
      </w:r>
      <w:r>
        <w:rPr>
          <w:rFonts w:ascii="Times New Roman" w:hAnsi="Times New Roman" w:cs="Times New Roman"/>
          <w:sz w:val="24"/>
          <w:szCs w:val="24"/>
        </w:rPr>
        <w:t>.,30;2129-2140.</w:t>
      </w:r>
    </w:p>
    <w:sectPr w:rsidR="007C49E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4640C" w14:textId="77777777" w:rsidR="00823F68" w:rsidRDefault="00823F68" w:rsidP="006E34AD">
      <w:pPr>
        <w:spacing w:after="0" w:line="240" w:lineRule="auto"/>
      </w:pPr>
      <w:r>
        <w:separator/>
      </w:r>
    </w:p>
  </w:endnote>
  <w:endnote w:type="continuationSeparator" w:id="0">
    <w:p w14:paraId="763EB4F1" w14:textId="77777777" w:rsidR="00823F68" w:rsidRDefault="00823F68" w:rsidP="006E3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97CDA" w14:textId="77777777" w:rsidR="006E34AD" w:rsidRDefault="006E34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B99C2" w14:textId="77777777" w:rsidR="006E34AD" w:rsidRDefault="006E34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8A5F2" w14:textId="77777777" w:rsidR="006E34AD" w:rsidRDefault="006E3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EB401" w14:textId="77777777" w:rsidR="00823F68" w:rsidRDefault="00823F68" w:rsidP="006E34AD">
      <w:pPr>
        <w:spacing w:after="0" w:line="240" w:lineRule="auto"/>
      </w:pPr>
      <w:r>
        <w:separator/>
      </w:r>
    </w:p>
  </w:footnote>
  <w:footnote w:type="continuationSeparator" w:id="0">
    <w:p w14:paraId="5EFAB894" w14:textId="77777777" w:rsidR="00823F68" w:rsidRDefault="00823F68" w:rsidP="006E3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3C814" w14:textId="0432A288" w:rsidR="006E34AD" w:rsidRDefault="006E34AD">
    <w:pPr>
      <w:pStyle w:val="Header"/>
    </w:pPr>
    <w:r>
      <w:rPr>
        <w:noProof/>
      </w:rPr>
      <w:pict w14:anchorId="78843D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3162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8CF4A" w14:textId="505F93F7" w:rsidR="006E34AD" w:rsidRDefault="006E34AD">
    <w:pPr>
      <w:pStyle w:val="Header"/>
    </w:pPr>
    <w:r>
      <w:rPr>
        <w:noProof/>
      </w:rPr>
      <w:pict w14:anchorId="22A5DE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3162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0B5F1" w14:textId="4369578F" w:rsidR="006E34AD" w:rsidRDefault="006E34AD">
    <w:pPr>
      <w:pStyle w:val="Header"/>
    </w:pPr>
    <w:r>
      <w:rPr>
        <w:noProof/>
      </w:rPr>
      <w:pict w14:anchorId="56BA48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3162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4F55"/>
    <w:multiLevelType w:val="hybridMultilevel"/>
    <w:tmpl w:val="4022AF48"/>
    <w:lvl w:ilvl="0" w:tplc="04090013">
      <w:start w:val="1"/>
      <w:numFmt w:val="upperRoman"/>
      <w:lvlText w:val="%1."/>
      <w:lvlJc w:val="right"/>
      <w:pPr>
        <w:ind w:left="6172"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 w15:restartNumberingAfterBreak="0">
    <w:nsid w:val="79D24DC8"/>
    <w:multiLevelType w:val="hybridMultilevel"/>
    <w:tmpl w:val="4022AF48"/>
    <w:lvl w:ilvl="0" w:tplc="04090013">
      <w:start w:val="1"/>
      <w:numFmt w:val="upperRoman"/>
      <w:lvlText w:val="%1."/>
      <w:lvlJc w:val="right"/>
      <w:pPr>
        <w:ind w:left="6172"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num w:numId="1" w16cid:durableId="1821388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5978584">
    <w:abstractNumId w:val="0"/>
  </w:num>
  <w:num w:numId="3" w16cid:durableId="36589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4AF"/>
    <w:rsid w:val="000126F7"/>
    <w:rsid w:val="000276F0"/>
    <w:rsid w:val="00042327"/>
    <w:rsid w:val="0004259F"/>
    <w:rsid w:val="0006024B"/>
    <w:rsid w:val="00071ED6"/>
    <w:rsid w:val="000936CD"/>
    <w:rsid w:val="000A099D"/>
    <w:rsid w:val="000D3C85"/>
    <w:rsid w:val="000D66B5"/>
    <w:rsid w:val="000E5A7C"/>
    <w:rsid w:val="00122629"/>
    <w:rsid w:val="0014042C"/>
    <w:rsid w:val="001C64A7"/>
    <w:rsid w:val="001E35C3"/>
    <w:rsid w:val="00213E88"/>
    <w:rsid w:val="002849C6"/>
    <w:rsid w:val="002C27E8"/>
    <w:rsid w:val="002C6307"/>
    <w:rsid w:val="00357583"/>
    <w:rsid w:val="003A45F2"/>
    <w:rsid w:val="003F380A"/>
    <w:rsid w:val="003F4F76"/>
    <w:rsid w:val="0041263E"/>
    <w:rsid w:val="004378AA"/>
    <w:rsid w:val="004465DC"/>
    <w:rsid w:val="00450663"/>
    <w:rsid w:val="004511EA"/>
    <w:rsid w:val="00492C4B"/>
    <w:rsid w:val="00493DEC"/>
    <w:rsid w:val="0049593C"/>
    <w:rsid w:val="004B02CD"/>
    <w:rsid w:val="004B67F4"/>
    <w:rsid w:val="004C0B85"/>
    <w:rsid w:val="004C777E"/>
    <w:rsid w:val="00524B87"/>
    <w:rsid w:val="0055495B"/>
    <w:rsid w:val="005661AF"/>
    <w:rsid w:val="005733C1"/>
    <w:rsid w:val="00586CE6"/>
    <w:rsid w:val="005A01AC"/>
    <w:rsid w:val="005D4E9D"/>
    <w:rsid w:val="005F7CFC"/>
    <w:rsid w:val="006068B0"/>
    <w:rsid w:val="00632F35"/>
    <w:rsid w:val="00685553"/>
    <w:rsid w:val="006C27CD"/>
    <w:rsid w:val="006C64AF"/>
    <w:rsid w:val="006D55D4"/>
    <w:rsid w:val="006E34AD"/>
    <w:rsid w:val="006F3BB2"/>
    <w:rsid w:val="006F5F31"/>
    <w:rsid w:val="007151A2"/>
    <w:rsid w:val="00721EE7"/>
    <w:rsid w:val="007408A4"/>
    <w:rsid w:val="00741C6A"/>
    <w:rsid w:val="007A6E80"/>
    <w:rsid w:val="007C49E6"/>
    <w:rsid w:val="00811E12"/>
    <w:rsid w:val="00823F68"/>
    <w:rsid w:val="00825FE2"/>
    <w:rsid w:val="00846992"/>
    <w:rsid w:val="00847110"/>
    <w:rsid w:val="00865EF8"/>
    <w:rsid w:val="008776BC"/>
    <w:rsid w:val="008B1C49"/>
    <w:rsid w:val="008C602E"/>
    <w:rsid w:val="008C799C"/>
    <w:rsid w:val="008F672D"/>
    <w:rsid w:val="0090372F"/>
    <w:rsid w:val="009045CF"/>
    <w:rsid w:val="009154CC"/>
    <w:rsid w:val="0093231C"/>
    <w:rsid w:val="00940931"/>
    <w:rsid w:val="00942B63"/>
    <w:rsid w:val="00956385"/>
    <w:rsid w:val="009B397E"/>
    <w:rsid w:val="009C049F"/>
    <w:rsid w:val="009C7A88"/>
    <w:rsid w:val="009D103C"/>
    <w:rsid w:val="009E4023"/>
    <w:rsid w:val="009E7E92"/>
    <w:rsid w:val="00A16DCA"/>
    <w:rsid w:val="00A35425"/>
    <w:rsid w:val="00A447CB"/>
    <w:rsid w:val="00A85C2B"/>
    <w:rsid w:val="00AB3FD5"/>
    <w:rsid w:val="00AC128D"/>
    <w:rsid w:val="00AD21F5"/>
    <w:rsid w:val="00AE2905"/>
    <w:rsid w:val="00B15D26"/>
    <w:rsid w:val="00B34231"/>
    <w:rsid w:val="00B442E8"/>
    <w:rsid w:val="00B65ECF"/>
    <w:rsid w:val="00B74C0D"/>
    <w:rsid w:val="00BA0627"/>
    <w:rsid w:val="00BB7020"/>
    <w:rsid w:val="00BC5D8C"/>
    <w:rsid w:val="00BE7C26"/>
    <w:rsid w:val="00BF5730"/>
    <w:rsid w:val="00C15DCC"/>
    <w:rsid w:val="00C208DC"/>
    <w:rsid w:val="00C25A7F"/>
    <w:rsid w:val="00C54680"/>
    <w:rsid w:val="00C779E9"/>
    <w:rsid w:val="00CA4E1A"/>
    <w:rsid w:val="00CD6678"/>
    <w:rsid w:val="00CE6EFE"/>
    <w:rsid w:val="00D236F8"/>
    <w:rsid w:val="00D36604"/>
    <w:rsid w:val="00D45073"/>
    <w:rsid w:val="00D50961"/>
    <w:rsid w:val="00D62FB7"/>
    <w:rsid w:val="00DA3D1D"/>
    <w:rsid w:val="00DA467F"/>
    <w:rsid w:val="00DB57F5"/>
    <w:rsid w:val="00DC3240"/>
    <w:rsid w:val="00E02DAC"/>
    <w:rsid w:val="00E35C34"/>
    <w:rsid w:val="00E51D30"/>
    <w:rsid w:val="00E53D9F"/>
    <w:rsid w:val="00E540BD"/>
    <w:rsid w:val="00E566BB"/>
    <w:rsid w:val="00E726D1"/>
    <w:rsid w:val="00E75C4D"/>
    <w:rsid w:val="00E834F8"/>
    <w:rsid w:val="00ED5322"/>
    <w:rsid w:val="00ED6A4E"/>
    <w:rsid w:val="00EE4C18"/>
    <w:rsid w:val="00F02EE1"/>
    <w:rsid w:val="00F073D8"/>
    <w:rsid w:val="00F66F2F"/>
    <w:rsid w:val="00FB2D5A"/>
    <w:rsid w:val="00FD70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F105F"/>
  <w15:docId w15:val="{E4A9D94F-8E03-4BCB-8FF2-BDE593FD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93C"/>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93C"/>
    <w:rPr>
      <w:color w:val="0000FF" w:themeColor="hyperlink"/>
      <w:u w:val="single"/>
    </w:rPr>
  </w:style>
  <w:style w:type="table" w:styleId="TableGrid">
    <w:name w:val="Table Grid"/>
    <w:basedOn w:val="TableNormal"/>
    <w:uiPriority w:val="59"/>
    <w:rsid w:val="00903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72F"/>
    <w:pPr>
      <w:ind w:left="720"/>
      <w:contextualSpacing/>
    </w:pPr>
  </w:style>
  <w:style w:type="paragraph" w:styleId="Header">
    <w:name w:val="header"/>
    <w:basedOn w:val="Normal"/>
    <w:link w:val="HeaderChar"/>
    <w:uiPriority w:val="99"/>
    <w:unhideWhenUsed/>
    <w:rsid w:val="006E3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4AD"/>
    <w:rPr>
      <w:rFonts w:eastAsiaTheme="minorEastAsia"/>
      <w:lang w:val="en-US"/>
    </w:rPr>
  </w:style>
  <w:style w:type="paragraph" w:styleId="Footer">
    <w:name w:val="footer"/>
    <w:basedOn w:val="Normal"/>
    <w:link w:val="FooterChar"/>
    <w:uiPriority w:val="99"/>
    <w:unhideWhenUsed/>
    <w:rsid w:val="006E3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4AD"/>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2707">
      <w:bodyDiv w:val="1"/>
      <w:marLeft w:val="0"/>
      <w:marRight w:val="0"/>
      <w:marTop w:val="0"/>
      <w:marBottom w:val="0"/>
      <w:divBdr>
        <w:top w:val="none" w:sz="0" w:space="0" w:color="auto"/>
        <w:left w:val="none" w:sz="0" w:space="0" w:color="auto"/>
        <w:bottom w:val="none" w:sz="0" w:space="0" w:color="auto"/>
        <w:right w:val="none" w:sz="0" w:space="0" w:color="auto"/>
      </w:divBdr>
    </w:div>
    <w:div w:id="65694116">
      <w:bodyDiv w:val="1"/>
      <w:marLeft w:val="0"/>
      <w:marRight w:val="0"/>
      <w:marTop w:val="0"/>
      <w:marBottom w:val="0"/>
      <w:divBdr>
        <w:top w:val="none" w:sz="0" w:space="0" w:color="auto"/>
        <w:left w:val="none" w:sz="0" w:space="0" w:color="auto"/>
        <w:bottom w:val="none" w:sz="0" w:space="0" w:color="auto"/>
        <w:right w:val="none" w:sz="0" w:space="0" w:color="auto"/>
      </w:divBdr>
    </w:div>
    <w:div w:id="111101056">
      <w:bodyDiv w:val="1"/>
      <w:marLeft w:val="0"/>
      <w:marRight w:val="0"/>
      <w:marTop w:val="0"/>
      <w:marBottom w:val="0"/>
      <w:divBdr>
        <w:top w:val="none" w:sz="0" w:space="0" w:color="auto"/>
        <w:left w:val="none" w:sz="0" w:space="0" w:color="auto"/>
        <w:bottom w:val="none" w:sz="0" w:space="0" w:color="auto"/>
        <w:right w:val="none" w:sz="0" w:space="0" w:color="auto"/>
      </w:divBdr>
    </w:div>
    <w:div w:id="166873390">
      <w:bodyDiv w:val="1"/>
      <w:marLeft w:val="0"/>
      <w:marRight w:val="0"/>
      <w:marTop w:val="0"/>
      <w:marBottom w:val="0"/>
      <w:divBdr>
        <w:top w:val="none" w:sz="0" w:space="0" w:color="auto"/>
        <w:left w:val="none" w:sz="0" w:space="0" w:color="auto"/>
        <w:bottom w:val="none" w:sz="0" w:space="0" w:color="auto"/>
        <w:right w:val="none" w:sz="0" w:space="0" w:color="auto"/>
      </w:divBdr>
    </w:div>
    <w:div w:id="360978447">
      <w:bodyDiv w:val="1"/>
      <w:marLeft w:val="0"/>
      <w:marRight w:val="0"/>
      <w:marTop w:val="0"/>
      <w:marBottom w:val="0"/>
      <w:divBdr>
        <w:top w:val="none" w:sz="0" w:space="0" w:color="auto"/>
        <w:left w:val="none" w:sz="0" w:space="0" w:color="auto"/>
        <w:bottom w:val="none" w:sz="0" w:space="0" w:color="auto"/>
        <w:right w:val="none" w:sz="0" w:space="0" w:color="auto"/>
      </w:divBdr>
    </w:div>
    <w:div w:id="379326891">
      <w:bodyDiv w:val="1"/>
      <w:marLeft w:val="0"/>
      <w:marRight w:val="0"/>
      <w:marTop w:val="0"/>
      <w:marBottom w:val="0"/>
      <w:divBdr>
        <w:top w:val="none" w:sz="0" w:space="0" w:color="auto"/>
        <w:left w:val="none" w:sz="0" w:space="0" w:color="auto"/>
        <w:bottom w:val="none" w:sz="0" w:space="0" w:color="auto"/>
        <w:right w:val="none" w:sz="0" w:space="0" w:color="auto"/>
      </w:divBdr>
    </w:div>
    <w:div w:id="485125465">
      <w:bodyDiv w:val="1"/>
      <w:marLeft w:val="0"/>
      <w:marRight w:val="0"/>
      <w:marTop w:val="0"/>
      <w:marBottom w:val="0"/>
      <w:divBdr>
        <w:top w:val="none" w:sz="0" w:space="0" w:color="auto"/>
        <w:left w:val="none" w:sz="0" w:space="0" w:color="auto"/>
        <w:bottom w:val="none" w:sz="0" w:space="0" w:color="auto"/>
        <w:right w:val="none" w:sz="0" w:space="0" w:color="auto"/>
      </w:divBdr>
    </w:div>
    <w:div w:id="503009321">
      <w:bodyDiv w:val="1"/>
      <w:marLeft w:val="0"/>
      <w:marRight w:val="0"/>
      <w:marTop w:val="0"/>
      <w:marBottom w:val="0"/>
      <w:divBdr>
        <w:top w:val="none" w:sz="0" w:space="0" w:color="auto"/>
        <w:left w:val="none" w:sz="0" w:space="0" w:color="auto"/>
        <w:bottom w:val="none" w:sz="0" w:space="0" w:color="auto"/>
        <w:right w:val="none" w:sz="0" w:space="0" w:color="auto"/>
      </w:divBdr>
    </w:div>
    <w:div w:id="564025012">
      <w:bodyDiv w:val="1"/>
      <w:marLeft w:val="0"/>
      <w:marRight w:val="0"/>
      <w:marTop w:val="0"/>
      <w:marBottom w:val="0"/>
      <w:divBdr>
        <w:top w:val="none" w:sz="0" w:space="0" w:color="auto"/>
        <w:left w:val="none" w:sz="0" w:space="0" w:color="auto"/>
        <w:bottom w:val="none" w:sz="0" w:space="0" w:color="auto"/>
        <w:right w:val="none" w:sz="0" w:space="0" w:color="auto"/>
      </w:divBdr>
    </w:div>
    <w:div w:id="621498138">
      <w:bodyDiv w:val="1"/>
      <w:marLeft w:val="0"/>
      <w:marRight w:val="0"/>
      <w:marTop w:val="0"/>
      <w:marBottom w:val="0"/>
      <w:divBdr>
        <w:top w:val="none" w:sz="0" w:space="0" w:color="auto"/>
        <w:left w:val="none" w:sz="0" w:space="0" w:color="auto"/>
        <w:bottom w:val="none" w:sz="0" w:space="0" w:color="auto"/>
        <w:right w:val="none" w:sz="0" w:space="0" w:color="auto"/>
      </w:divBdr>
    </w:div>
    <w:div w:id="630983026">
      <w:bodyDiv w:val="1"/>
      <w:marLeft w:val="0"/>
      <w:marRight w:val="0"/>
      <w:marTop w:val="0"/>
      <w:marBottom w:val="0"/>
      <w:divBdr>
        <w:top w:val="none" w:sz="0" w:space="0" w:color="auto"/>
        <w:left w:val="none" w:sz="0" w:space="0" w:color="auto"/>
        <w:bottom w:val="none" w:sz="0" w:space="0" w:color="auto"/>
        <w:right w:val="none" w:sz="0" w:space="0" w:color="auto"/>
      </w:divBdr>
    </w:div>
    <w:div w:id="654068385">
      <w:bodyDiv w:val="1"/>
      <w:marLeft w:val="0"/>
      <w:marRight w:val="0"/>
      <w:marTop w:val="0"/>
      <w:marBottom w:val="0"/>
      <w:divBdr>
        <w:top w:val="none" w:sz="0" w:space="0" w:color="auto"/>
        <w:left w:val="none" w:sz="0" w:space="0" w:color="auto"/>
        <w:bottom w:val="none" w:sz="0" w:space="0" w:color="auto"/>
        <w:right w:val="none" w:sz="0" w:space="0" w:color="auto"/>
      </w:divBdr>
    </w:div>
    <w:div w:id="660234251">
      <w:bodyDiv w:val="1"/>
      <w:marLeft w:val="0"/>
      <w:marRight w:val="0"/>
      <w:marTop w:val="0"/>
      <w:marBottom w:val="0"/>
      <w:divBdr>
        <w:top w:val="none" w:sz="0" w:space="0" w:color="auto"/>
        <w:left w:val="none" w:sz="0" w:space="0" w:color="auto"/>
        <w:bottom w:val="none" w:sz="0" w:space="0" w:color="auto"/>
        <w:right w:val="none" w:sz="0" w:space="0" w:color="auto"/>
      </w:divBdr>
    </w:div>
    <w:div w:id="681978213">
      <w:bodyDiv w:val="1"/>
      <w:marLeft w:val="0"/>
      <w:marRight w:val="0"/>
      <w:marTop w:val="0"/>
      <w:marBottom w:val="0"/>
      <w:divBdr>
        <w:top w:val="none" w:sz="0" w:space="0" w:color="auto"/>
        <w:left w:val="none" w:sz="0" w:space="0" w:color="auto"/>
        <w:bottom w:val="none" w:sz="0" w:space="0" w:color="auto"/>
        <w:right w:val="none" w:sz="0" w:space="0" w:color="auto"/>
      </w:divBdr>
    </w:div>
    <w:div w:id="695162094">
      <w:bodyDiv w:val="1"/>
      <w:marLeft w:val="0"/>
      <w:marRight w:val="0"/>
      <w:marTop w:val="0"/>
      <w:marBottom w:val="0"/>
      <w:divBdr>
        <w:top w:val="none" w:sz="0" w:space="0" w:color="auto"/>
        <w:left w:val="none" w:sz="0" w:space="0" w:color="auto"/>
        <w:bottom w:val="none" w:sz="0" w:space="0" w:color="auto"/>
        <w:right w:val="none" w:sz="0" w:space="0" w:color="auto"/>
      </w:divBdr>
    </w:div>
    <w:div w:id="803351978">
      <w:bodyDiv w:val="1"/>
      <w:marLeft w:val="0"/>
      <w:marRight w:val="0"/>
      <w:marTop w:val="0"/>
      <w:marBottom w:val="0"/>
      <w:divBdr>
        <w:top w:val="none" w:sz="0" w:space="0" w:color="auto"/>
        <w:left w:val="none" w:sz="0" w:space="0" w:color="auto"/>
        <w:bottom w:val="none" w:sz="0" w:space="0" w:color="auto"/>
        <w:right w:val="none" w:sz="0" w:space="0" w:color="auto"/>
      </w:divBdr>
    </w:div>
    <w:div w:id="832840565">
      <w:bodyDiv w:val="1"/>
      <w:marLeft w:val="0"/>
      <w:marRight w:val="0"/>
      <w:marTop w:val="0"/>
      <w:marBottom w:val="0"/>
      <w:divBdr>
        <w:top w:val="none" w:sz="0" w:space="0" w:color="auto"/>
        <w:left w:val="none" w:sz="0" w:space="0" w:color="auto"/>
        <w:bottom w:val="none" w:sz="0" w:space="0" w:color="auto"/>
        <w:right w:val="none" w:sz="0" w:space="0" w:color="auto"/>
      </w:divBdr>
    </w:div>
    <w:div w:id="907957325">
      <w:bodyDiv w:val="1"/>
      <w:marLeft w:val="0"/>
      <w:marRight w:val="0"/>
      <w:marTop w:val="0"/>
      <w:marBottom w:val="0"/>
      <w:divBdr>
        <w:top w:val="none" w:sz="0" w:space="0" w:color="auto"/>
        <w:left w:val="none" w:sz="0" w:space="0" w:color="auto"/>
        <w:bottom w:val="none" w:sz="0" w:space="0" w:color="auto"/>
        <w:right w:val="none" w:sz="0" w:space="0" w:color="auto"/>
      </w:divBdr>
    </w:div>
    <w:div w:id="1031102487">
      <w:bodyDiv w:val="1"/>
      <w:marLeft w:val="0"/>
      <w:marRight w:val="0"/>
      <w:marTop w:val="0"/>
      <w:marBottom w:val="0"/>
      <w:divBdr>
        <w:top w:val="none" w:sz="0" w:space="0" w:color="auto"/>
        <w:left w:val="none" w:sz="0" w:space="0" w:color="auto"/>
        <w:bottom w:val="none" w:sz="0" w:space="0" w:color="auto"/>
        <w:right w:val="none" w:sz="0" w:space="0" w:color="auto"/>
      </w:divBdr>
    </w:div>
    <w:div w:id="1033111706">
      <w:bodyDiv w:val="1"/>
      <w:marLeft w:val="0"/>
      <w:marRight w:val="0"/>
      <w:marTop w:val="0"/>
      <w:marBottom w:val="0"/>
      <w:divBdr>
        <w:top w:val="none" w:sz="0" w:space="0" w:color="auto"/>
        <w:left w:val="none" w:sz="0" w:space="0" w:color="auto"/>
        <w:bottom w:val="none" w:sz="0" w:space="0" w:color="auto"/>
        <w:right w:val="none" w:sz="0" w:space="0" w:color="auto"/>
      </w:divBdr>
    </w:div>
    <w:div w:id="1066682239">
      <w:bodyDiv w:val="1"/>
      <w:marLeft w:val="0"/>
      <w:marRight w:val="0"/>
      <w:marTop w:val="0"/>
      <w:marBottom w:val="0"/>
      <w:divBdr>
        <w:top w:val="none" w:sz="0" w:space="0" w:color="auto"/>
        <w:left w:val="none" w:sz="0" w:space="0" w:color="auto"/>
        <w:bottom w:val="none" w:sz="0" w:space="0" w:color="auto"/>
        <w:right w:val="none" w:sz="0" w:space="0" w:color="auto"/>
      </w:divBdr>
    </w:div>
    <w:div w:id="1149328545">
      <w:bodyDiv w:val="1"/>
      <w:marLeft w:val="0"/>
      <w:marRight w:val="0"/>
      <w:marTop w:val="0"/>
      <w:marBottom w:val="0"/>
      <w:divBdr>
        <w:top w:val="none" w:sz="0" w:space="0" w:color="auto"/>
        <w:left w:val="none" w:sz="0" w:space="0" w:color="auto"/>
        <w:bottom w:val="none" w:sz="0" w:space="0" w:color="auto"/>
        <w:right w:val="none" w:sz="0" w:space="0" w:color="auto"/>
      </w:divBdr>
    </w:div>
    <w:div w:id="1180780144">
      <w:bodyDiv w:val="1"/>
      <w:marLeft w:val="0"/>
      <w:marRight w:val="0"/>
      <w:marTop w:val="0"/>
      <w:marBottom w:val="0"/>
      <w:divBdr>
        <w:top w:val="none" w:sz="0" w:space="0" w:color="auto"/>
        <w:left w:val="none" w:sz="0" w:space="0" w:color="auto"/>
        <w:bottom w:val="none" w:sz="0" w:space="0" w:color="auto"/>
        <w:right w:val="none" w:sz="0" w:space="0" w:color="auto"/>
      </w:divBdr>
    </w:div>
    <w:div w:id="1438870213">
      <w:bodyDiv w:val="1"/>
      <w:marLeft w:val="0"/>
      <w:marRight w:val="0"/>
      <w:marTop w:val="0"/>
      <w:marBottom w:val="0"/>
      <w:divBdr>
        <w:top w:val="none" w:sz="0" w:space="0" w:color="auto"/>
        <w:left w:val="none" w:sz="0" w:space="0" w:color="auto"/>
        <w:bottom w:val="none" w:sz="0" w:space="0" w:color="auto"/>
        <w:right w:val="none" w:sz="0" w:space="0" w:color="auto"/>
      </w:divBdr>
    </w:div>
    <w:div w:id="1443106582">
      <w:bodyDiv w:val="1"/>
      <w:marLeft w:val="0"/>
      <w:marRight w:val="0"/>
      <w:marTop w:val="0"/>
      <w:marBottom w:val="0"/>
      <w:divBdr>
        <w:top w:val="none" w:sz="0" w:space="0" w:color="auto"/>
        <w:left w:val="none" w:sz="0" w:space="0" w:color="auto"/>
        <w:bottom w:val="none" w:sz="0" w:space="0" w:color="auto"/>
        <w:right w:val="none" w:sz="0" w:space="0" w:color="auto"/>
      </w:divBdr>
    </w:div>
    <w:div w:id="1455513523">
      <w:bodyDiv w:val="1"/>
      <w:marLeft w:val="0"/>
      <w:marRight w:val="0"/>
      <w:marTop w:val="0"/>
      <w:marBottom w:val="0"/>
      <w:divBdr>
        <w:top w:val="none" w:sz="0" w:space="0" w:color="auto"/>
        <w:left w:val="none" w:sz="0" w:space="0" w:color="auto"/>
        <w:bottom w:val="none" w:sz="0" w:space="0" w:color="auto"/>
        <w:right w:val="none" w:sz="0" w:space="0" w:color="auto"/>
      </w:divBdr>
    </w:div>
    <w:div w:id="1476407626">
      <w:bodyDiv w:val="1"/>
      <w:marLeft w:val="0"/>
      <w:marRight w:val="0"/>
      <w:marTop w:val="0"/>
      <w:marBottom w:val="0"/>
      <w:divBdr>
        <w:top w:val="none" w:sz="0" w:space="0" w:color="auto"/>
        <w:left w:val="none" w:sz="0" w:space="0" w:color="auto"/>
        <w:bottom w:val="none" w:sz="0" w:space="0" w:color="auto"/>
        <w:right w:val="none" w:sz="0" w:space="0" w:color="auto"/>
      </w:divBdr>
    </w:div>
    <w:div w:id="1862427357">
      <w:bodyDiv w:val="1"/>
      <w:marLeft w:val="0"/>
      <w:marRight w:val="0"/>
      <w:marTop w:val="0"/>
      <w:marBottom w:val="0"/>
      <w:divBdr>
        <w:top w:val="none" w:sz="0" w:space="0" w:color="auto"/>
        <w:left w:val="none" w:sz="0" w:space="0" w:color="auto"/>
        <w:bottom w:val="none" w:sz="0" w:space="0" w:color="auto"/>
        <w:right w:val="none" w:sz="0" w:space="0" w:color="auto"/>
      </w:divBdr>
    </w:div>
    <w:div w:id="2028872179">
      <w:bodyDiv w:val="1"/>
      <w:marLeft w:val="0"/>
      <w:marRight w:val="0"/>
      <w:marTop w:val="0"/>
      <w:marBottom w:val="0"/>
      <w:divBdr>
        <w:top w:val="none" w:sz="0" w:space="0" w:color="auto"/>
        <w:left w:val="none" w:sz="0" w:space="0" w:color="auto"/>
        <w:bottom w:val="none" w:sz="0" w:space="0" w:color="auto"/>
        <w:right w:val="none" w:sz="0" w:space="0" w:color="auto"/>
      </w:divBdr>
    </w:div>
    <w:div w:id="2096513067">
      <w:bodyDiv w:val="1"/>
      <w:marLeft w:val="0"/>
      <w:marRight w:val="0"/>
      <w:marTop w:val="0"/>
      <w:marBottom w:val="0"/>
      <w:divBdr>
        <w:top w:val="none" w:sz="0" w:space="0" w:color="auto"/>
        <w:left w:val="none" w:sz="0" w:space="0" w:color="auto"/>
        <w:bottom w:val="none" w:sz="0" w:space="0" w:color="auto"/>
        <w:right w:val="none" w:sz="0" w:space="0" w:color="auto"/>
      </w:divBdr>
    </w:div>
    <w:div w:id="2109883533">
      <w:bodyDiv w:val="1"/>
      <w:marLeft w:val="0"/>
      <w:marRight w:val="0"/>
      <w:marTop w:val="0"/>
      <w:marBottom w:val="0"/>
      <w:divBdr>
        <w:top w:val="none" w:sz="0" w:space="0" w:color="auto"/>
        <w:left w:val="none" w:sz="0" w:space="0" w:color="auto"/>
        <w:bottom w:val="none" w:sz="0" w:space="0" w:color="auto"/>
        <w:right w:val="none" w:sz="0" w:space="0" w:color="auto"/>
      </w:divBdr>
    </w:div>
    <w:div w:id="2124373692">
      <w:bodyDiv w:val="1"/>
      <w:marLeft w:val="0"/>
      <w:marRight w:val="0"/>
      <w:marTop w:val="0"/>
      <w:marBottom w:val="0"/>
      <w:divBdr>
        <w:top w:val="none" w:sz="0" w:space="0" w:color="auto"/>
        <w:left w:val="none" w:sz="0" w:space="0" w:color="auto"/>
        <w:bottom w:val="none" w:sz="0" w:space="0" w:color="auto"/>
        <w:right w:val="none" w:sz="0" w:space="0" w:color="auto"/>
      </w:divBdr>
    </w:div>
    <w:div w:id="214500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12</Pages>
  <Words>3136</Words>
  <Characters>17879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Editor-22</cp:lastModifiedBy>
  <cp:revision>189</cp:revision>
  <cp:lastPrinted>2025-05-22T07:12:00Z</cp:lastPrinted>
  <dcterms:created xsi:type="dcterms:W3CDTF">2025-05-15T06:35:00Z</dcterms:created>
  <dcterms:modified xsi:type="dcterms:W3CDTF">2025-05-22T10:14:00Z</dcterms:modified>
</cp:coreProperties>
</file>