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EB5E9" w14:textId="4AA730FA" w:rsidR="00754C9A" w:rsidRDefault="00754C9A" w:rsidP="003E58A7">
      <w:pPr>
        <w:pStyle w:val="Title"/>
        <w:spacing w:after="0"/>
        <w:jc w:val="both"/>
        <w:rPr>
          <w:rFonts w:ascii="Arial" w:hAnsi="Arial" w:cs="Arial"/>
        </w:rPr>
      </w:pPr>
    </w:p>
    <w:p w14:paraId="6C0568EF" w14:textId="7F7BAEE3" w:rsidR="00163BC4" w:rsidRPr="00163BC4" w:rsidRDefault="003E58A7" w:rsidP="00413782">
      <w:pPr>
        <w:pStyle w:val="Author"/>
        <w:spacing w:line="240" w:lineRule="auto"/>
        <w:rPr>
          <w:rFonts w:ascii="Arial" w:hAnsi="Arial" w:cs="Arial"/>
          <w:bCs/>
          <w:iCs/>
          <w:kern w:val="28"/>
          <w:sz w:val="36"/>
        </w:rPr>
      </w:pPr>
      <w:r>
        <w:rPr>
          <w:rFonts w:ascii="Arial" w:hAnsi="Arial" w:cs="Arial"/>
          <w:bCs/>
          <w:iCs/>
          <w:kern w:val="28"/>
          <w:sz w:val="36"/>
        </w:rPr>
        <w:t xml:space="preserve">Extent Implementation </w:t>
      </w:r>
      <w:r w:rsidR="00413782">
        <w:rPr>
          <w:rFonts w:ascii="Arial" w:hAnsi="Arial" w:cs="Arial"/>
          <w:bCs/>
          <w:iCs/>
          <w:kern w:val="28"/>
          <w:sz w:val="36"/>
        </w:rPr>
        <w:t>of</w:t>
      </w:r>
      <w:r>
        <w:rPr>
          <w:rFonts w:ascii="Arial" w:hAnsi="Arial" w:cs="Arial"/>
          <w:bCs/>
          <w:iCs/>
          <w:kern w:val="28"/>
          <w:sz w:val="36"/>
        </w:rPr>
        <w:t xml:space="preserve"> School Based Feeding Program: An Assessment</w:t>
      </w:r>
      <w:r w:rsidR="00952813">
        <w:rPr>
          <w:rFonts w:ascii="Arial" w:hAnsi="Arial" w:cs="Arial"/>
          <w:bCs/>
          <w:iCs/>
          <w:kern w:val="28"/>
          <w:sz w:val="36"/>
        </w:rPr>
        <w:t xml:space="preserve"> in Elementary Schools in </w:t>
      </w:r>
      <w:proofErr w:type="spellStart"/>
      <w:r w:rsidR="00952813">
        <w:rPr>
          <w:rFonts w:ascii="Arial" w:hAnsi="Arial" w:cs="Arial"/>
          <w:bCs/>
          <w:iCs/>
          <w:kern w:val="28"/>
          <w:sz w:val="36"/>
        </w:rPr>
        <w:t>Kabugao</w:t>
      </w:r>
      <w:proofErr w:type="spellEnd"/>
      <w:r w:rsidR="00952813">
        <w:rPr>
          <w:rFonts w:ascii="Arial" w:hAnsi="Arial" w:cs="Arial"/>
          <w:bCs/>
          <w:iCs/>
          <w:kern w:val="28"/>
          <w:sz w:val="36"/>
        </w:rPr>
        <w:t xml:space="preserve"> District II</w:t>
      </w:r>
    </w:p>
    <w:p w14:paraId="269788FE" w14:textId="77777777" w:rsidR="00A258C3" w:rsidRPr="00790ADA" w:rsidRDefault="00A258C3" w:rsidP="00441B6F">
      <w:pPr>
        <w:pStyle w:val="Author"/>
        <w:spacing w:line="240" w:lineRule="auto"/>
        <w:jc w:val="both"/>
        <w:rPr>
          <w:rFonts w:ascii="Arial" w:hAnsi="Arial" w:cs="Arial"/>
          <w:sz w:val="36"/>
        </w:rPr>
      </w:pPr>
    </w:p>
    <w:p w14:paraId="36FCADE0" w14:textId="6F24CF0E" w:rsidR="00633614" w:rsidRDefault="00633614" w:rsidP="00413782">
      <w:pPr>
        <w:pStyle w:val="Affiliation"/>
        <w:spacing w:after="0" w:line="240" w:lineRule="auto"/>
        <w:jc w:val="center"/>
        <w:rPr>
          <w:rFonts w:ascii="Arial" w:hAnsi="Arial" w:cs="Arial"/>
          <w:i/>
        </w:rPr>
      </w:pPr>
    </w:p>
    <w:p w14:paraId="16A74BC9" w14:textId="77777777" w:rsidR="00790ADA" w:rsidRDefault="00790ADA" w:rsidP="00441B6F">
      <w:pPr>
        <w:pStyle w:val="Affiliation"/>
        <w:spacing w:after="0" w:line="240" w:lineRule="auto"/>
        <w:jc w:val="both"/>
        <w:rPr>
          <w:rFonts w:ascii="Arial" w:hAnsi="Arial" w:cs="Arial"/>
        </w:rPr>
      </w:pPr>
    </w:p>
    <w:p w14:paraId="2B131698" w14:textId="77777777" w:rsidR="002C57D2" w:rsidRPr="00FB3A86" w:rsidRDefault="002C57D2" w:rsidP="00441B6F">
      <w:pPr>
        <w:pStyle w:val="Affiliation"/>
        <w:spacing w:after="0" w:line="240" w:lineRule="auto"/>
        <w:jc w:val="both"/>
        <w:rPr>
          <w:rFonts w:ascii="Arial" w:hAnsi="Arial" w:cs="Arial"/>
        </w:rPr>
      </w:pPr>
    </w:p>
    <w:p w14:paraId="16567E04" w14:textId="77777777" w:rsidR="00B01FCD" w:rsidRPr="00E94FDD" w:rsidRDefault="005009D5" w:rsidP="00441B6F">
      <w:pPr>
        <w:pStyle w:val="Copyright"/>
        <w:spacing w:after="0" w:line="240" w:lineRule="auto"/>
        <w:jc w:val="both"/>
        <w:rPr>
          <w:rFonts w:ascii="Arial" w:hAnsi="Arial" w:cs="Arial"/>
          <w:b/>
        </w:rPr>
        <w:sectPr w:rsidR="00B01FCD" w:rsidRPr="00E94FDD" w:rsidSect="0041247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lnNumType w:countBy="1" w:restart="continuous"/>
          <w:cols w:space="720"/>
          <w:docGrid w:linePitch="272"/>
        </w:sectPr>
      </w:pPr>
      <w:r>
        <w:rPr>
          <w:rFonts w:ascii="Arial" w:hAnsi="Arial" w:cs="Arial"/>
        </w:rPr>
      </w:r>
      <w:r>
        <w:rPr>
          <w:rFonts w:ascii="Arial" w:hAnsi="Arial" w:cs="Arial"/>
        </w:rPr>
        <w:pict w14:anchorId="5EA9E419">
          <v:shapetype id="_x0000_t32" coordsize="21600,21600" o:spt="32" o:oned="t" path="m,l21600,21600e" filled="f">
            <v:path arrowok="t" fillok="f" o:connecttype="none"/>
            <o:lock v:ext="edit" shapetype="t"/>
          </v:shapetype>
          <v:shape id="_x0000_s1027"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sidRPr="00E94FDD">
        <w:rPr>
          <w:rFonts w:ascii="Arial" w:hAnsi="Arial" w:cs="Arial"/>
          <w:b/>
        </w:rPr>
        <w:t>.</w:t>
      </w:r>
    </w:p>
    <w:p w14:paraId="0F2D2D28" w14:textId="1DFFB5F6"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32A18DE" w14:textId="77777777" w:rsidR="00790ADA" w:rsidRPr="00E94FDD" w:rsidRDefault="00790ADA" w:rsidP="00441B6F">
      <w:pPr>
        <w:pStyle w:val="AbstHead"/>
        <w:spacing w:after="0"/>
        <w:jc w:val="both"/>
        <w:rPr>
          <w:rFonts w:ascii="Arial" w:hAnsi="Arial" w:cs="Arial"/>
          <w:b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AA82E8E" w14:textId="77777777" w:rsidTr="001E44FE">
        <w:tc>
          <w:tcPr>
            <w:tcW w:w="9576" w:type="dxa"/>
            <w:shd w:val="clear" w:color="auto" w:fill="F2F2F2"/>
          </w:tcPr>
          <w:p w14:paraId="687C08E6" w14:textId="724366CE" w:rsidR="00CE1331" w:rsidRPr="00CE1331" w:rsidRDefault="00CE1331" w:rsidP="00CE1331">
            <w:pPr>
              <w:pStyle w:val="Body"/>
              <w:spacing w:after="0"/>
              <w:rPr>
                <w:rFonts w:ascii="Arial" w:eastAsia="Calibri" w:hAnsi="Arial" w:cs="Arial"/>
                <w:sz w:val="22"/>
                <w:szCs w:val="24"/>
                <w:lang w:val="en-PH"/>
              </w:rPr>
            </w:pPr>
            <w:r w:rsidRPr="00CE1331">
              <w:rPr>
                <w:rFonts w:ascii="Arial" w:eastAsia="Calibri" w:hAnsi="Arial" w:cs="Arial"/>
                <w:sz w:val="22"/>
                <w:szCs w:val="24"/>
                <w:lang w:val="en-PH"/>
              </w:rPr>
              <w:t xml:space="preserve">The study assessed the extent of implementation of the School-Based Feeding Program (SBFP) in elementary schools in </w:t>
            </w:r>
            <w:proofErr w:type="spellStart"/>
            <w:r w:rsidRPr="00CE1331">
              <w:rPr>
                <w:rFonts w:ascii="Arial" w:eastAsia="Calibri" w:hAnsi="Arial" w:cs="Arial"/>
                <w:sz w:val="22"/>
                <w:szCs w:val="24"/>
                <w:lang w:val="en-PH"/>
              </w:rPr>
              <w:t>Kabugao</w:t>
            </w:r>
            <w:proofErr w:type="spellEnd"/>
            <w:r w:rsidRPr="00CE1331">
              <w:rPr>
                <w:rFonts w:ascii="Arial" w:eastAsia="Calibri" w:hAnsi="Arial" w:cs="Arial"/>
                <w:sz w:val="22"/>
                <w:szCs w:val="24"/>
                <w:lang w:val="en-PH"/>
              </w:rPr>
              <w:t xml:space="preserve"> District II. It explored factors such as school classification, number of teachers, school heads, and PTA officials, and examined the nutritional status of student beneficiaries before and after the program. The study also identified challenges in program execution and proposed recommendations for improvement.</w:t>
            </w:r>
            <w:r>
              <w:rPr>
                <w:rFonts w:ascii="Arial" w:eastAsia="Calibri" w:hAnsi="Arial" w:cs="Arial"/>
                <w:sz w:val="22"/>
                <w:szCs w:val="24"/>
                <w:lang w:val="en-PH"/>
              </w:rPr>
              <w:t xml:space="preserve"> </w:t>
            </w:r>
            <w:r w:rsidRPr="00CE1331">
              <w:rPr>
                <w:rFonts w:ascii="Arial" w:eastAsia="Calibri" w:hAnsi="Arial" w:cs="Arial"/>
                <w:sz w:val="22"/>
                <w:szCs w:val="24"/>
                <w:lang w:val="en-PH"/>
              </w:rPr>
              <w:t>A descriptive survey method was utilized, employing structured questionnaires as the primary data collection tool. The study covered thirteen (13) elementary schools and involved a total of 103 respondents, including six (6) school heads, fifty-eight (58) teachers, and thirty-nine (39) PTA officers.</w:t>
            </w:r>
            <w:r>
              <w:rPr>
                <w:rFonts w:ascii="Arial" w:eastAsia="Calibri" w:hAnsi="Arial" w:cs="Arial"/>
                <w:sz w:val="22"/>
                <w:szCs w:val="24"/>
                <w:lang w:val="en-PH"/>
              </w:rPr>
              <w:t xml:space="preserve"> </w:t>
            </w:r>
            <w:proofErr w:type="spellStart"/>
            <w:r w:rsidRPr="00CE1331">
              <w:rPr>
                <w:rFonts w:ascii="Arial" w:eastAsia="Calibri" w:hAnsi="Arial" w:cs="Arial"/>
                <w:sz w:val="22"/>
                <w:szCs w:val="24"/>
                <w:lang w:val="en-PH"/>
              </w:rPr>
              <w:t>Kabugao</w:t>
            </w:r>
            <w:proofErr w:type="spellEnd"/>
            <w:r w:rsidRPr="00CE1331">
              <w:rPr>
                <w:rFonts w:ascii="Arial" w:eastAsia="Calibri" w:hAnsi="Arial" w:cs="Arial"/>
                <w:sz w:val="22"/>
                <w:szCs w:val="24"/>
                <w:lang w:val="en-PH"/>
              </w:rPr>
              <w:t xml:space="preserve"> District II, </w:t>
            </w:r>
            <w:proofErr w:type="spellStart"/>
            <w:r w:rsidRPr="00CE1331">
              <w:rPr>
                <w:rFonts w:ascii="Arial" w:eastAsia="Calibri" w:hAnsi="Arial" w:cs="Arial"/>
                <w:sz w:val="22"/>
                <w:szCs w:val="24"/>
                <w:lang w:val="en-PH"/>
              </w:rPr>
              <w:t>Apayao</w:t>
            </w:r>
            <w:proofErr w:type="spellEnd"/>
            <w:r w:rsidRPr="00CE1331">
              <w:rPr>
                <w:rFonts w:ascii="Arial" w:eastAsia="Calibri" w:hAnsi="Arial" w:cs="Arial"/>
                <w:sz w:val="22"/>
                <w:szCs w:val="24"/>
                <w:lang w:val="en-PH"/>
              </w:rPr>
              <w:t>, Philippines, during the School Years 2022–2023 and 2023–2024.</w:t>
            </w:r>
            <w:r>
              <w:rPr>
                <w:rFonts w:ascii="Arial" w:eastAsia="Calibri" w:hAnsi="Arial" w:cs="Arial"/>
                <w:sz w:val="22"/>
                <w:szCs w:val="24"/>
                <w:lang w:val="en-PH"/>
              </w:rPr>
              <w:t xml:space="preserve"> </w:t>
            </w:r>
            <w:r w:rsidRPr="00CE1331">
              <w:rPr>
                <w:rFonts w:ascii="Arial" w:eastAsia="Calibri" w:hAnsi="Arial" w:cs="Arial"/>
                <w:sz w:val="22"/>
                <w:szCs w:val="24"/>
                <w:lang w:val="en-PH"/>
              </w:rPr>
              <w:t>Total enumeration was used for school heads and teachers, and purposive sampling for PTA officials. Data were gathered through validated questionnaires based on DepEd Order No. 39, s. 2017, and informal interviews. Statistical tools included frequency, mean, standard deviation, one-way ANOVA, and t-tests to determine the extent of implementation and differences in nutritional outcomes.</w:t>
            </w:r>
            <w:r>
              <w:rPr>
                <w:rFonts w:ascii="Arial" w:eastAsia="Calibri" w:hAnsi="Arial" w:cs="Arial"/>
                <w:sz w:val="22"/>
                <w:szCs w:val="24"/>
                <w:lang w:val="en-PH"/>
              </w:rPr>
              <w:t xml:space="preserve"> </w:t>
            </w:r>
            <w:r w:rsidRPr="00CE1331">
              <w:rPr>
                <w:rFonts w:ascii="Arial" w:eastAsia="Calibri" w:hAnsi="Arial" w:cs="Arial"/>
                <w:sz w:val="22"/>
                <w:szCs w:val="24"/>
                <w:lang w:val="en-PH"/>
              </w:rPr>
              <w:t xml:space="preserve">The SBFP was generally rated as "fully implemented" with an overall mean of 2.56. Significant differences in implementation were noted based on school classification (monograde vs. multigrade), school type (primary vs. complete), and number of teachers. However, no significant differences were found in relation to the number of school heads or PTA officials. While there was a decrease in the number of severely wasted and wasted students from 71 to 49 post-implementation, the improvement was not statistically significant (p = 0.303). Challenges included lack of feeding facilities, limited manpower, and minimal parental </w:t>
            </w:r>
            <w:r w:rsidR="00F225B9" w:rsidRPr="00CE1331">
              <w:rPr>
                <w:rFonts w:ascii="Arial" w:eastAsia="Calibri" w:hAnsi="Arial" w:cs="Arial"/>
                <w:sz w:val="22"/>
                <w:szCs w:val="24"/>
                <w:lang w:val="en-PH"/>
              </w:rPr>
              <w:t>involvement.</w:t>
            </w:r>
            <w:r w:rsidR="00F225B9">
              <w:rPr>
                <w:rFonts w:ascii="Arial" w:eastAsia="Calibri" w:hAnsi="Arial" w:cs="Arial"/>
                <w:sz w:val="22"/>
                <w:szCs w:val="24"/>
                <w:lang w:val="en-PH"/>
              </w:rPr>
              <w:t xml:space="preserve"> </w:t>
            </w:r>
            <w:r w:rsidR="00F225B9" w:rsidRPr="00CE1331">
              <w:rPr>
                <w:rFonts w:ascii="Arial" w:eastAsia="Calibri" w:hAnsi="Arial" w:cs="Arial"/>
                <w:sz w:val="22"/>
                <w:szCs w:val="24"/>
                <w:lang w:val="en-PH"/>
              </w:rPr>
              <w:t>The</w:t>
            </w:r>
            <w:r w:rsidRPr="00CE1331">
              <w:rPr>
                <w:rFonts w:ascii="Arial" w:eastAsia="Calibri" w:hAnsi="Arial" w:cs="Arial"/>
                <w:sz w:val="22"/>
                <w:szCs w:val="24"/>
                <w:lang w:val="en-PH"/>
              </w:rPr>
              <w:t xml:space="preserve"> SBFP in </w:t>
            </w:r>
            <w:proofErr w:type="spellStart"/>
            <w:r w:rsidRPr="00CE1331">
              <w:rPr>
                <w:rFonts w:ascii="Arial" w:eastAsia="Calibri" w:hAnsi="Arial" w:cs="Arial"/>
                <w:sz w:val="22"/>
                <w:szCs w:val="24"/>
                <w:lang w:val="en-PH"/>
              </w:rPr>
              <w:t>Kabugao</w:t>
            </w:r>
            <w:proofErr w:type="spellEnd"/>
            <w:r w:rsidRPr="00CE1331">
              <w:rPr>
                <w:rFonts w:ascii="Arial" w:eastAsia="Calibri" w:hAnsi="Arial" w:cs="Arial"/>
                <w:sz w:val="22"/>
                <w:szCs w:val="24"/>
                <w:lang w:val="en-PH"/>
              </w:rPr>
              <w:t xml:space="preserve"> District II is broadly implemented but varies in effectiveness depending on school context. Although nutritional improvements were observed, they were not statistically significant. Enhanced stakeholder involvement, infrastructure support, and tailored program adjustments are recommended for greater impact.</w:t>
            </w:r>
          </w:p>
          <w:p w14:paraId="0E48D1E0" w14:textId="5EB57124" w:rsidR="00505F06" w:rsidRPr="00BA1B01" w:rsidRDefault="00505F06" w:rsidP="00441B6F">
            <w:pPr>
              <w:pStyle w:val="Body"/>
              <w:spacing w:after="0"/>
              <w:rPr>
                <w:rFonts w:ascii="Arial" w:eastAsia="Calibri" w:hAnsi="Arial" w:cs="Arial"/>
                <w:szCs w:val="22"/>
              </w:rPr>
            </w:pPr>
          </w:p>
        </w:tc>
      </w:tr>
    </w:tbl>
    <w:p w14:paraId="410ECF8F" w14:textId="77777777" w:rsidR="00636EB2" w:rsidRDefault="00636EB2" w:rsidP="00441B6F">
      <w:pPr>
        <w:pStyle w:val="Body"/>
        <w:spacing w:after="0"/>
        <w:rPr>
          <w:rFonts w:ascii="Arial" w:hAnsi="Arial" w:cs="Arial"/>
          <w:i/>
        </w:rPr>
      </w:pPr>
    </w:p>
    <w:p w14:paraId="7FF8BBEF" w14:textId="7FB30204" w:rsidR="00790ADA" w:rsidRDefault="00A24E7E" w:rsidP="00441B6F">
      <w:pPr>
        <w:pStyle w:val="Body"/>
        <w:spacing w:after="0"/>
        <w:rPr>
          <w:rFonts w:ascii="Arial" w:eastAsia="Calibri" w:hAnsi="Arial" w:cs="Arial"/>
          <w:i/>
          <w:iCs/>
          <w:szCs w:val="22"/>
          <w:lang w:val="en-PH"/>
        </w:rPr>
      </w:pPr>
      <w:r>
        <w:rPr>
          <w:rFonts w:ascii="Arial" w:hAnsi="Arial" w:cs="Arial"/>
          <w:i/>
        </w:rPr>
        <w:t xml:space="preserve">Keywords: </w:t>
      </w:r>
      <w:r w:rsidR="00CE1331" w:rsidRPr="00CE1331">
        <w:rPr>
          <w:rFonts w:ascii="Arial" w:eastAsia="Calibri" w:hAnsi="Arial" w:cs="Arial"/>
          <w:i/>
          <w:iCs/>
          <w:szCs w:val="22"/>
          <w:lang w:val="en-PH"/>
        </w:rPr>
        <w:t>School-Based Feeding Program, nutritional status, program implementation, educational management, malnutrition intervention</w:t>
      </w:r>
    </w:p>
    <w:p w14:paraId="325A2ACE" w14:textId="77777777" w:rsidR="00CE1331" w:rsidRDefault="00CE1331" w:rsidP="00441B6F">
      <w:pPr>
        <w:pStyle w:val="Body"/>
        <w:spacing w:after="0"/>
        <w:rPr>
          <w:rFonts w:ascii="Arial" w:hAnsi="Arial" w:cs="Arial"/>
          <w:i/>
        </w:rPr>
      </w:pPr>
    </w:p>
    <w:p w14:paraId="4FB33B90" w14:textId="77777777" w:rsidR="0024282C" w:rsidRDefault="0024282C" w:rsidP="00441B6F">
      <w:pPr>
        <w:pStyle w:val="Body"/>
        <w:spacing w:after="0"/>
        <w:rPr>
          <w:rFonts w:ascii="Arial" w:hAnsi="Arial" w:cs="Arial"/>
          <w:i/>
          <w:sz w:val="18"/>
        </w:rPr>
      </w:pPr>
    </w:p>
    <w:p w14:paraId="2A00DFA0" w14:textId="77777777" w:rsidR="00505F06" w:rsidRPr="00A24E7E" w:rsidRDefault="00505F06" w:rsidP="00441B6F">
      <w:pPr>
        <w:pStyle w:val="Body"/>
        <w:spacing w:after="0"/>
        <w:rPr>
          <w:rFonts w:ascii="Arial" w:hAnsi="Arial" w:cs="Arial"/>
          <w:i/>
        </w:rPr>
      </w:pPr>
    </w:p>
    <w:p w14:paraId="7E8FCE92" w14:textId="65CF9F5C"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6DF4A1E2" w14:textId="77777777" w:rsidR="00790ADA" w:rsidRPr="00FB3A86" w:rsidRDefault="00790ADA" w:rsidP="00441B6F">
      <w:pPr>
        <w:pStyle w:val="AbstHead"/>
        <w:spacing w:after="0"/>
        <w:jc w:val="both"/>
        <w:rPr>
          <w:rFonts w:ascii="Arial" w:hAnsi="Arial" w:cs="Arial"/>
        </w:rPr>
      </w:pPr>
    </w:p>
    <w:p w14:paraId="3F75DC60" w14:textId="77777777" w:rsidR="00D670E5" w:rsidRPr="00BD7B02" w:rsidRDefault="00D670E5" w:rsidP="00B53E38">
      <w:pPr>
        <w:jc w:val="both"/>
        <w:rPr>
          <w:rFonts w:ascii="Arial" w:hAnsi="Arial" w:cs="Arial"/>
        </w:rPr>
      </w:pPr>
      <w:r w:rsidRPr="00BD7B02">
        <w:rPr>
          <w:rFonts w:ascii="Arial" w:hAnsi="Arial" w:cs="Arial"/>
        </w:rPr>
        <w:t>Childhood malnutrition is an immediate, lifetime, and intergenerational concern. Undernutrition increases risk of diseases, hampers cognitive development, and leads to considerable economic losses. Inadequate nutrition has also been linked to poor education outcomes, and crucial element of poverty reduction.</w:t>
      </w:r>
    </w:p>
    <w:p w14:paraId="7948730B" w14:textId="77777777" w:rsidR="00714F8B" w:rsidRDefault="00D670E5" w:rsidP="00714F8B">
      <w:pPr>
        <w:pStyle w:val="Body"/>
        <w:spacing w:after="0"/>
        <w:rPr>
          <w:rFonts w:ascii="Arial" w:hAnsi="Arial" w:cs="Arial"/>
        </w:rPr>
      </w:pPr>
      <w:r w:rsidRPr="00BD7B02">
        <w:rPr>
          <w:rFonts w:ascii="Arial" w:hAnsi="Arial" w:cs="Arial"/>
        </w:rPr>
        <w:tab/>
        <w:t xml:space="preserve">Globally, over 618 million people experienced hunger in 2019 </w:t>
      </w:r>
      <w:r w:rsidR="00B53E38">
        <w:rPr>
          <w:rFonts w:ascii="Arial" w:hAnsi="Arial" w:cs="Arial"/>
        </w:rPr>
        <w:t>(</w:t>
      </w:r>
      <w:r w:rsidR="00BD7B02" w:rsidRPr="00BD7B02">
        <w:rPr>
          <w:rFonts w:ascii="Arial" w:hAnsi="Arial" w:cs="Arial"/>
        </w:rPr>
        <w:t>World Health Organization 2024). </w:t>
      </w:r>
      <w:r w:rsidRPr="00A12892">
        <w:t xml:space="preserve">The prevalence of under nourishment has since increased from 8.0% before the coronavirus disease (COVID-19) pandemic to 9.8% in 2021 [2]. Chronic hunger leads to negative childhood nutritional outcomes, such as being under weight for one’s age, and stunting, being short for one’s age </w:t>
      </w:r>
      <w:r w:rsidR="00714F8B">
        <w:t>(</w:t>
      </w:r>
    </w:p>
    <w:p w14:paraId="27942019" w14:textId="6B5E0D01" w:rsidR="00D670E5" w:rsidRPr="00A12892" w:rsidRDefault="00714F8B" w:rsidP="00714F8B">
      <w:pPr>
        <w:jc w:val="both"/>
      </w:pPr>
      <w:r w:rsidRPr="00714F8B">
        <w:t xml:space="preserve">Food and Agriculture Organization of the United Nations (FAO), International Fund for Agricultural Development (IFAD), United Nations Children’s Fund (UNICEF), World Food </w:t>
      </w:r>
      <w:proofErr w:type="spellStart"/>
      <w:r w:rsidRPr="00714F8B">
        <w:t>Programme</w:t>
      </w:r>
      <w:proofErr w:type="spellEnd"/>
      <w:r w:rsidRPr="00714F8B">
        <w:t xml:space="preserve"> (WFP), &amp; World Health Organization (WHO). (2020). </w:t>
      </w:r>
      <w:r>
        <w:t xml:space="preserve"> </w:t>
      </w:r>
      <w:r w:rsidR="00D670E5" w:rsidRPr="00A12892">
        <w:t xml:space="preserve"> Today more than 55% of people facing hunger live in Asia, 8 and 24.7% of children in Southeast Asia are considered stunted, higher than the global average </w:t>
      </w:r>
      <w:r w:rsidR="00F62213">
        <w:t>(</w:t>
      </w:r>
      <w:r w:rsidR="00F62213" w:rsidRPr="00F62213">
        <w:t>Food and Agriculture Organization of the United Nations</w:t>
      </w:r>
      <w:r w:rsidR="00F62213">
        <w:t xml:space="preserve"> </w:t>
      </w:r>
      <w:r w:rsidR="00F62213" w:rsidRPr="00F62213">
        <w:t>2022).</w:t>
      </w:r>
    </w:p>
    <w:p w14:paraId="78A03506" w14:textId="18947BC6" w:rsidR="00D670E5" w:rsidRPr="00A12892" w:rsidRDefault="00D670E5" w:rsidP="00352B1F">
      <w:pPr>
        <w:jc w:val="both"/>
      </w:pPr>
      <w:r w:rsidRPr="00A12892">
        <w:tab/>
        <w:t>The Republic of the Philippines is a country with high incidence of poverty. It is an archipelago in the southwestern Pacific Ocean that includes some 7,000 islands. Geographical divisions are basically com posed of a pyramidal structure, with 18 regions including an autonomous district or a metropolitan area, 81 provinces, and small government units called municipalities and barangays</w:t>
      </w:r>
      <w:r w:rsidR="006337DD">
        <w:t>(</w:t>
      </w:r>
      <w:r w:rsidRPr="00A12892">
        <w:t xml:space="preserve"> </w:t>
      </w:r>
      <w:r w:rsidR="006337DD" w:rsidRPr="006337DD">
        <w:t>Yamaguchi, M., &amp; Takagi, A. (2018).</w:t>
      </w:r>
      <w:r w:rsidR="006337DD" w:rsidRPr="00A12892">
        <w:t xml:space="preserve"> In</w:t>
      </w:r>
      <w:r w:rsidRPr="00A12892">
        <w:t xml:space="preserve"> 2015, the population was over one hundred million, and nearly 27% of the land in the country is used for agriculture, forest-related industries, or fisheries. The gross domestic product (GDP) and GDP per capita in 2015 were about 2,925 hundred million US dollars and 2,858 US dollars, respectively, which have been gradually increasing year by </w:t>
      </w:r>
      <w:r w:rsidR="006337DD">
        <w:t>(</w:t>
      </w:r>
      <w:r w:rsidR="006337DD" w:rsidRPr="006337DD">
        <w:t>Yamaguchi, M., &amp; Takagi, A. (2018).</w:t>
      </w:r>
      <w:r w:rsidR="006337DD" w:rsidRPr="00A12892">
        <w:t xml:space="preserve"> Concerning</w:t>
      </w:r>
      <w:r w:rsidRPr="00A12892">
        <w:t xml:space="preserve"> nutritional status, rates of stunted and underweight children are approximately 30%, though these rates have gradually decreased, and the rate of being wasted has continued to increase since 2005 </w:t>
      </w:r>
      <w:r w:rsidR="00C80BF2">
        <w:t>(</w:t>
      </w:r>
      <w:r w:rsidR="00C80BF2" w:rsidRPr="00C80BF2">
        <w:t>Food and Nutrition Research Institute. (2015).</w:t>
      </w:r>
      <w:r w:rsidR="00C80BF2">
        <w:t xml:space="preserve"> </w:t>
      </w:r>
      <w:r w:rsidRPr="00A12892">
        <w:t xml:space="preserve">  </w:t>
      </w:r>
    </w:p>
    <w:p w14:paraId="351F0E22" w14:textId="589AC089" w:rsidR="00D670E5" w:rsidRPr="00A12892" w:rsidRDefault="00D670E5" w:rsidP="00352B1F">
      <w:pPr>
        <w:jc w:val="both"/>
      </w:pPr>
      <w:r w:rsidRPr="00A12892">
        <w:tab/>
        <w:t xml:space="preserve">To resolve these poor nutritional situations, the Department of Education (DepEd) in the Philippines has carried out the School-Based Feeding Program (SBFP) and discloses the guidelines of the SBFP every year </w:t>
      </w:r>
      <w:r w:rsidR="00C80BF2">
        <w:t>(</w:t>
      </w:r>
      <w:proofErr w:type="spellStart"/>
      <w:r w:rsidR="00C80BF2" w:rsidRPr="00C80BF2">
        <w:t>Tabunda</w:t>
      </w:r>
      <w:proofErr w:type="spellEnd"/>
      <w:r w:rsidR="00C80BF2" w:rsidRPr="00C80BF2">
        <w:t>, A. M., Albert, J. R., &amp; Angeles-Agdeppa, I. (2016)</w:t>
      </w:r>
      <w:r w:rsidRPr="00A12892">
        <w:t xml:space="preserve"> According to them, the DepEd started its first feeding program in 1997, and its original aim was to provide breakfast for short-term hunger among public school children. That program was called the Breakfast Feeding Program (BFP). Through the next several years, this program gradually varied, with changes in the target beneficiaries, coverage, and service delivery mode</w:t>
      </w:r>
      <w:r w:rsidR="00C80BF2">
        <w:t xml:space="preserve"> (</w:t>
      </w:r>
      <w:proofErr w:type="spellStart"/>
      <w:r w:rsidR="00C80BF2" w:rsidRPr="00C80BF2">
        <w:t>Tabunda</w:t>
      </w:r>
      <w:proofErr w:type="spellEnd"/>
      <w:r w:rsidR="00C80BF2" w:rsidRPr="00C80BF2">
        <w:t>, A. M., Albert, J. R., &amp; Angeles-Agdeppa, I. (2016)</w:t>
      </w:r>
      <w:r w:rsidR="00C80BF2">
        <w:t xml:space="preserve">. </w:t>
      </w:r>
      <w:r w:rsidRPr="00A12892">
        <w:t>In particular, the program was renamed from the BFP to the SBFP and it functioned so as not to limit breakfast time in school years 2012-2013</w:t>
      </w:r>
      <w:r w:rsidR="00C80BF2">
        <w:t>(</w:t>
      </w:r>
      <w:r w:rsidR="00C80BF2" w:rsidRPr="00C80BF2">
        <w:t>Department of Education. (2012)</w:t>
      </w:r>
      <w:r w:rsidRPr="00A12892">
        <w:t xml:space="preserve">. Moreover, the beneficiaries and budget were scaled up in the SY 2015-2016 and 2016-2017. In the newest guideline, the adaptation period of the SBFP has changed from every year to 5 years, though the evaluation is practiced every year </w:t>
      </w:r>
      <w:r w:rsidR="00C80BF2">
        <w:t>(</w:t>
      </w:r>
      <w:r w:rsidR="00C80BF2" w:rsidRPr="00C80BF2">
        <w:t>Department of Education. (2016).</w:t>
      </w:r>
    </w:p>
    <w:p w14:paraId="036DF803" w14:textId="3B91F26F" w:rsidR="00D670E5" w:rsidRPr="00A12892" w:rsidRDefault="00D670E5" w:rsidP="00352B1F">
      <w:pPr>
        <w:ind w:firstLine="720"/>
        <w:jc w:val="both"/>
      </w:pPr>
      <w:r w:rsidRPr="00A12892">
        <w:t xml:space="preserve">As the implementation of SBFP by the </w:t>
      </w:r>
      <w:proofErr w:type="spellStart"/>
      <w:r w:rsidRPr="00A12892">
        <w:t>DepED</w:t>
      </w:r>
      <w:proofErr w:type="spellEnd"/>
      <w:r w:rsidRPr="00A12892">
        <w:t xml:space="preserve"> took place, they emphasized the goals of the program which are: 1. to rehabilitate at least 70% of the severely wasted beneficiaries to normal nutritional status at the end of 100 to 120 feeding days; 2. to ensure 85% to 100% classroom attendance of beneficiaries; and 3. to improve the children's health and nutrition values and behavior </w:t>
      </w:r>
      <w:r w:rsidR="00C80BF2">
        <w:t>(</w:t>
      </w:r>
      <w:r w:rsidR="00C80BF2" w:rsidRPr="00C80BF2">
        <w:t>Department of Education. (2016).</w:t>
      </w:r>
    </w:p>
    <w:p w14:paraId="2CD02D69" w14:textId="606EA144" w:rsidR="00D670E5" w:rsidRPr="00A12892" w:rsidRDefault="00D670E5" w:rsidP="00352B1F">
      <w:pPr>
        <w:ind w:firstLine="720"/>
        <w:jc w:val="both"/>
      </w:pPr>
      <w:r w:rsidRPr="00A12892">
        <w:t xml:space="preserve">School feeding programs (SFPs) were originally started for hungry children. In the most impoverished regions of the world, hunger is a serious problem and many people are hungry </w:t>
      </w:r>
      <w:r w:rsidR="00C80BF2">
        <w:t>(</w:t>
      </w:r>
      <w:r w:rsidR="00C80BF2" w:rsidRPr="00C80BF2">
        <w:t>Taras, H. (2005)</w:t>
      </w:r>
      <w:r w:rsidR="00C80BF2">
        <w:t xml:space="preserve">. </w:t>
      </w:r>
      <w:r w:rsidRPr="00A12892">
        <w:t xml:space="preserve"> To deal with this unfavorable situation, the United Nations Millennium Declaration was adopted in 2000, and some goals, such as the eradication of poverty and hunger were established </w:t>
      </w:r>
      <w:r w:rsidR="00C80BF2">
        <w:t>(</w:t>
      </w:r>
      <w:r w:rsidR="00C80BF2" w:rsidRPr="00C80BF2">
        <w:t xml:space="preserve">Van, V. T., </w:t>
      </w:r>
      <w:proofErr w:type="spellStart"/>
      <w:r w:rsidR="00C80BF2" w:rsidRPr="00C80BF2">
        <w:t>Siguin</w:t>
      </w:r>
      <w:proofErr w:type="spellEnd"/>
      <w:r w:rsidR="00C80BF2" w:rsidRPr="00C80BF2">
        <w:t xml:space="preserve">, C. P., Lacsina, A. C., Yao, L. F., Sales, Z. G., </w:t>
      </w:r>
      <w:proofErr w:type="spellStart"/>
      <w:r w:rsidR="00C80BF2" w:rsidRPr="00C80BF2">
        <w:t>Gordoncillo</w:t>
      </w:r>
      <w:proofErr w:type="spellEnd"/>
      <w:r w:rsidR="00C80BF2" w:rsidRPr="00C80BF2">
        <w:t xml:space="preserve">, N. P., Advincula-Lopez, L., </w:t>
      </w:r>
      <w:proofErr w:type="spellStart"/>
      <w:r w:rsidR="00C80BF2" w:rsidRPr="00C80BF2">
        <w:t>Sescon</w:t>
      </w:r>
      <w:proofErr w:type="spellEnd"/>
      <w:r w:rsidR="00C80BF2" w:rsidRPr="00C80BF2">
        <w:t xml:space="preserve">, J. T., &amp; Miro, E. D. (2022). </w:t>
      </w:r>
      <w:r w:rsidRPr="00A12892">
        <w:t xml:space="preserve"> In </w:t>
      </w:r>
      <w:r w:rsidRPr="00A12892">
        <w:lastRenderedPageBreak/>
        <w:t>some cases, following this declaration, evidence has shown that SFPs have provided nutritional, health, and educational impacts on the diets and nutrition of school-aged children.</w:t>
      </w:r>
    </w:p>
    <w:p w14:paraId="496ACFF7" w14:textId="791816E0" w:rsidR="00D670E5" w:rsidRPr="00A12892" w:rsidRDefault="00D670E5" w:rsidP="00352B1F">
      <w:pPr>
        <w:jc w:val="both"/>
      </w:pPr>
      <w:r w:rsidRPr="00A12892">
        <w:tab/>
        <w:t>The benefits of school feeding programs, emphasizing their role in alleviating short-term hunger, incentivizing school attendance, and potentially enhancing cognitive development</w:t>
      </w:r>
      <w:r w:rsidR="00C80BF2">
        <w:t xml:space="preserve"> (</w:t>
      </w:r>
      <w:r w:rsidR="00C80BF2" w:rsidRPr="00C80BF2">
        <w:t>Adelman, S., Gilligan, D., &amp; Lehrer, K. (2008)</w:t>
      </w:r>
      <w:r w:rsidRPr="00A12892">
        <w:t xml:space="preserve">. In addition, the pivotal contribution of these programs to children’s nutritional status and overall health. It was then underscored the positive impact of proper nutrition on academic performance highlighting the significant role of school feeding programs in alleviating hunger and improving educational quality </w:t>
      </w:r>
      <w:r w:rsidR="00C80BF2">
        <w:t>(</w:t>
      </w:r>
      <w:r w:rsidR="00C80BF2" w:rsidRPr="00C80BF2">
        <w:t>Bundy, D. A. (2009)</w:t>
      </w:r>
      <w:r w:rsidR="00C80BF2">
        <w:t xml:space="preserve">, </w:t>
      </w:r>
      <w:r w:rsidR="00C80BF2" w:rsidRPr="00C80BF2">
        <w:t>Shahid, B. (n.d.)</w:t>
      </w:r>
      <w:r w:rsidR="00C80BF2">
        <w:t xml:space="preserve">, </w:t>
      </w:r>
      <w:r w:rsidR="00C80BF2" w:rsidRPr="00C80BF2">
        <w:t>Taras, H. (2005)</w:t>
      </w:r>
      <w:r w:rsidR="00C80BF2">
        <w:t xml:space="preserve">, </w:t>
      </w:r>
      <w:r w:rsidR="007F06A5" w:rsidRPr="007F06A5">
        <w:t>Ahmed, A. U. (2004)</w:t>
      </w:r>
      <w:r w:rsidR="007F06A5">
        <w:t>.</w:t>
      </w:r>
    </w:p>
    <w:p w14:paraId="21B900C3" w14:textId="68DEC18F" w:rsidR="00D670E5" w:rsidRPr="00A12892" w:rsidRDefault="00D670E5" w:rsidP="00352B1F">
      <w:pPr>
        <w:jc w:val="both"/>
      </w:pPr>
      <w:r w:rsidRPr="00A12892">
        <w:tab/>
        <w:t>In examining the contextual factors influencing academic performance, it was emphasized the extensive effects of school feeding programs in the Philippines, particularly addressing poverty-related factors [16]. Despite contextual differences, parent’s and children’s perceptions suggests positive feedback regarding the potential influence of feeding programs on academic performance in a specific setting</w:t>
      </w:r>
      <w:r w:rsidR="007F06A5">
        <w:t>(</w:t>
      </w:r>
      <w:r w:rsidR="00242A9E">
        <w:t xml:space="preserve"> </w:t>
      </w:r>
      <w:r w:rsidRPr="00A12892">
        <w:t xml:space="preserve"> </w:t>
      </w:r>
      <w:r w:rsidR="007F06A5" w:rsidRPr="007F06A5">
        <w:t>Poppe, R., Frölich, M., &amp; Haile, G. (2019)</w:t>
      </w:r>
      <w:r w:rsidRPr="00A12892">
        <w:t>Insights into nutrition program implementation during the COVID-19 pandemic has positive outcomes from the Department of Education’s School-Based Feeding Program in the Philippines collectively highlight the need for tailored research to address existing gaps and comprehensively understand the impact of school-based nutrition programs on academic success [18, 19, 20].</w:t>
      </w:r>
      <w:r w:rsidR="00242A9E">
        <w:t>(</w:t>
      </w:r>
      <w:r w:rsidR="00242A9E" w:rsidRPr="00242A9E">
        <w:t xml:space="preserve"> Francis &amp; Pegg (2020)</w:t>
      </w:r>
      <w:r w:rsidR="00242A9E">
        <w:t>,</w:t>
      </w:r>
      <w:r w:rsidR="00242A9E" w:rsidRPr="00242A9E">
        <w:t xml:space="preserve"> Rector et al. (2021)</w:t>
      </w:r>
      <w:r w:rsidR="00242A9E">
        <w:t>,</w:t>
      </w:r>
      <w:r w:rsidR="00242A9E" w:rsidRPr="00242A9E">
        <w:t xml:space="preserve"> </w:t>
      </w:r>
      <w:proofErr w:type="spellStart"/>
      <w:r w:rsidR="00242A9E" w:rsidRPr="00242A9E">
        <w:t>Tabunda</w:t>
      </w:r>
      <w:proofErr w:type="spellEnd"/>
      <w:r w:rsidR="00242A9E" w:rsidRPr="00242A9E">
        <w:t>, Albert, &amp; Angeles-</w:t>
      </w:r>
      <w:proofErr w:type="spellStart"/>
      <w:r w:rsidR="00242A9E" w:rsidRPr="00242A9E">
        <w:t>Agdeppa</w:t>
      </w:r>
      <w:proofErr w:type="spellEnd"/>
      <w:r w:rsidR="00242A9E" w:rsidRPr="00242A9E">
        <w:t xml:space="preserve"> (2016)</w:t>
      </w:r>
      <w:r w:rsidR="00242A9E">
        <w:t>.</w:t>
      </w:r>
    </w:p>
    <w:p w14:paraId="515EFDFF" w14:textId="7F91D6C6" w:rsidR="00D670E5" w:rsidRPr="00A12892" w:rsidRDefault="00D670E5" w:rsidP="00352B1F">
      <w:pPr>
        <w:jc w:val="both"/>
      </w:pPr>
      <w:r w:rsidRPr="00A12892">
        <w:tab/>
        <w:t xml:space="preserve">At present, </w:t>
      </w:r>
      <w:proofErr w:type="spellStart"/>
      <w:r w:rsidRPr="00A12892">
        <w:t>DepED</w:t>
      </w:r>
      <w:proofErr w:type="spellEnd"/>
      <w:r w:rsidRPr="00A12892">
        <w:t xml:space="preserve"> targets severely wasted pupils and, to the extent that the program budget allows, moderately wasted or wasted pupils for its feeding programs. Severely wasted children are those whose weight-for height is below minus 3 standard deviations from the median weight-for-height of reference population, while moderately wasted children have weight-for-height below minus 2 standard deviations from the median weight-for </w:t>
      </w:r>
      <w:r w:rsidR="00242A9E" w:rsidRPr="00A12892">
        <w:t>height</w:t>
      </w:r>
      <w:r w:rsidR="00242A9E">
        <w:t xml:space="preserve"> (Department</w:t>
      </w:r>
      <w:r w:rsidR="00242A9E" w:rsidRPr="00242A9E">
        <w:t xml:space="preserve"> of Education. (2017)</w:t>
      </w:r>
      <w:r w:rsidRPr="00A12892">
        <w:t xml:space="preserve">. </w:t>
      </w:r>
      <w:proofErr w:type="spellStart"/>
      <w:r w:rsidRPr="00A12892">
        <w:t>DepED</w:t>
      </w:r>
      <w:proofErr w:type="spellEnd"/>
      <w:r w:rsidRPr="00A12892">
        <w:t xml:space="preserve"> uses the World Health Organization (WHO) weight-for-age tables for pre-elementary school children aged 5 years old and below and the WHO Body Mass Index–for-age tables for pre-elementary, elementary and secondary students aged 6 to 19 years old in determining nutrition status [21].</w:t>
      </w:r>
    </w:p>
    <w:p w14:paraId="44431294" w14:textId="77777777" w:rsidR="00D670E5" w:rsidRPr="00A12892" w:rsidRDefault="00D670E5" w:rsidP="00352B1F">
      <w:pPr>
        <w:jc w:val="both"/>
      </w:pPr>
      <w:r w:rsidRPr="00A12892">
        <w:tab/>
        <w:t xml:space="preserve">Under the GPP, beneficiary schools are to grow vegetable gardens that contain at least 50 malunggay trees, other vegetables as well as fruits. The malunggay, other vegetables, and fruits are to be used in the food to be served the children. The EHCP, on the other hand, advocates simple and cost-effective health interventions that promote cleanliness and prevent sickness among school children [21]. </w:t>
      </w:r>
    </w:p>
    <w:p w14:paraId="5C2C83AB" w14:textId="77777777" w:rsidR="00D670E5" w:rsidRPr="00A12892" w:rsidRDefault="00D670E5" w:rsidP="00352B1F">
      <w:pPr>
        <w:ind w:firstLine="720"/>
        <w:jc w:val="both"/>
      </w:pPr>
      <w:r w:rsidRPr="00A12892">
        <w:t xml:space="preserve">By examining the extent of implementation of the School-Based Feeding Program particularly at </w:t>
      </w:r>
      <w:proofErr w:type="spellStart"/>
      <w:r w:rsidRPr="00A12892">
        <w:t>Kabugao</w:t>
      </w:r>
      <w:proofErr w:type="spellEnd"/>
      <w:r w:rsidRPr="00A12892">
        <w:t xml:space="preserve"> District 2, this study aims to provide valuable insights into its effectiveness, challenges, and areas for improvement. It seeks to evaluate key factors influencing its execution, such as resource allocation, logistical efficiency, and student engagement, while also assessing its impact on classroom participation, cognitive development, and overall student well-being. By identifying both strengths and limitations, this research will offer recommendations that support the sustainability and long-term success of the program. Ultimately, the study aspires to contribute to the enhancement of school feeding initiatives, ensuring they fulfill their purpose of promoting equitable access to nutrition, fostering student health, and improving academic performance in educational settings.</w:t>
      </w:r>
    </w:p>
    <w:p w14:paraId="45672099" w14:textId="77777777" w:rsidR="00790ADA" w:rsidRPr="00FB3A86" w:rsidRDefault="00790ADA" w:rsidP="00441B6F">
      <w:pPr>
        <w:pStyle w:val="Body"/>
        <w:spacing w:after="0"/>
        <w:rPr>
          <w:rFonts w:ascii="Arial" w:hAnsi="Arial" w:cs="Arial"/>
        </w:rPr>
      </w:pPr>
    </w:p>
    <w:p w14:paraId="205A63C0" w14:textId="469559EA" w:rsidR="007F7B32" w:rsidRDefault="00902823" w:rsidP="00441B6F">
      <w:pPr>
        <w:pStyle w:val="AbstHead"/>
        <w:spacing w:after="0"/>
        <w:jc w:val="both"/>
        <w:rPr>
          <w:rFonts w:ascii="Arial" w:hAnsi="Arial" w:cs="Arial"/>
        </w:rPr>
      </w:pPr>
      <w:r>
        <w:rPr>
          <w:rFonts w:ascii="Arial" w:hAnsi="Arial" w:cs="Arial"/>
        </w:rPr>
        <w:t xml:space="preserve">2. </w:t>
      </w:r>
      <w:r w:rsidR="0012343C">
        <w:rPr>
          <w:rFonts w:ascii="Arial" w:hAnsi="Arial" w:cs="Arial"/>
        </w:rPr>
        <w:t>STATEMENT OF THE PROBLEM</w:t>
      </w:r>
    </w:p>
    <w:p w14:paraId="46B1923E" w14:textId="77777777" w:rsidR="00790ADA" w:rsidRPr="00FB3A86" w:rsidRDefault="00790ADA" w:rsidP="00441B6F">
      <w:pPr>
        <w:pStyle w:val="AbstHead"/>
        <w:spacing w:after="0"/>
        <w:jc w:val="both"/>
        <w:rPr>
          <w:rFonts w:ascii="Arial" w:hAnsi="Arial" w:cs="Arial"/>
        </w:rPr>
      </w:pPr>
    </w:p>
    <w:p w14:paraId="3A3C8F9B" w14:textId="3BF419B6" w:rsidR="0012343C" w:rsidRPr="00F85313" w:rsidRDefault="00FF31ED" w:rsidP="00886326">
      <w:pPr>
        <w:spacing w:after="160"/>
        <w:jc w:val="both"/>
        <w:rPr>
          <w:rFonts w:ascii="Arial" w:hAnsi="Arial" w:cs="Arial"/>
        </w:rPr>
      </w:pPr>
      <w:r w:rsidRPr="00F85313">
        <w:rPr>
          <w:rFonts w:ascii="Arial" w:eastAsiaTheme="majorEastAsia" w:hAnsi="Arial" w:cs="Arial"/>
        </w:rPr>
        <w:t>Generally, this</w:t>
      </w:r>
      <w:r w:rsidR="0012343C" w:rsidRPr="00F85313">
        <w:rPr>
          <w:rFonts w:ascii="Arial" w:eastAsiaTheme="majorEastAsia" w:hAnsi="Arial" w:cs="Arial"/>
        </w:rPr>
        <w:t xml:space="preserve"> study assessed the School-Based Feeding Programs implemented in elementary Schools in </w:t>
      </w:r>
      <w:proofErr w:type="spellStart"/>
      <w:r w:rsidR="0012343C" w:rsidRPr="00F85313">
        <w:rPr>
          <w:rFonts w:ascii="Arial" w:eastAsiaTheme="majorEastAsia" w:hAnsi="Arial" w:cs="Arial"/>
        </w:rPr>
        <w:t>Kabugao</w:t>
      </w:r>
      <w:proofErr w:type="spellEnd"/>
      <w:r w:rsidR="0012343C" w:rsidRPr="00F85313">
        <w:rPr>
          <w:rFonts w:ascii="Arial" w:eastAsiaTheme="majorEastAsia" w:hAnsi="Arial" w:cs="Arial"/>
        </w:rPr>
        <w:t xml:space="preserve"> District 2 over the past two school years.</w:t>
      </w:r>
      <w:r w:rsidR="0012343C" w:rsidRPr="00F85313">
        <w:rPr>
          <w:rFonts w:ascii="Arial" w:hAnsi="Arial" w:cs="Arial"/>
        </w:rPr>
        <w:t xml:space="preserve"> </w:t>
      </w:r>
    </w:p>
    <w:p w14:paraId="405E0A98" w14:textId="77777777" w:rsidR="0012343C" w:rsidRPr="00F85313" w:rsidRDefault="0012343C" w:rsidP="00886326">
      <w:pPr>
        <w:spacing w:after="160"/>
        <w:ind w:firstLine="720"/>
        <w:jc w:val="both"/>
        <w:rPr>
          <w:rFonts w:ascii="Arial" w:hAnsi="Arial" w:cs="Arial"/>
        </w:rPr>
      </w:pPr>
      <w:r w:rsidRPr="00F85313">
        <w:rPr>
          <w:rFonts w:ascii="Arial" w:hAnsi="Arial" w:cs="Arial"/>
        </w:rPr>
        <w:lastRenderedPageBreak/>
        <w:t xml:space="preserve">Specifically, it sought to answer the following questions: </w:t>
      </w:r>
    </w:p>
    <w:p w14:paraId="72C94886" w14:textId="77777777" w:rsidR="0012343C" w:rsidRPr="00F85313" w:rsidRDefault="0012343C" w:rsidP="00886326">
      <w:pPr>
        <w:pStyle w:val="ListParagraph"/>
        <w:numPr>
          <w:ilvl w:val="0"/>
          <w:numId w:val="31"/>
        </w:numPr>
        <w:spacing w:after="160"/>
        <w:jc w:val="both"/>
        <w:rPr>
          <w:rFonts w:ascii="Arial" w:eastAsiaTheme="majorEastAsia" w:hAnsi="Arial" w:cs="Arial"/>
          <w:sz w:val="20"/>
          <w:szCs w:val="20"/>
        </w:rPr>
      </w:pPr>
      <w:r w:rsidRPr="00F85313">
        <w:rPr>
          <w:rFonts w:ascii="Arial" w:eastAsiaTheme="majorEastAsia" w:hAnsi="Arial" w:cs="Arial"/>
          <w:sz w:val="20"/>
          <w:szCs w:val="20"/>
        </w:rPr>
        <w:t>What is the profile of the school in terms of?</w:t>
      </w:r>
    </w:p>
    <w:p w14:paraId="2EF03EAF" w14:textId="77777777" w:rsidR="0012343C" w:rsidRPr="00F85313" w:rsidRDefault="0012343C" w:rsidP="00886326">
      <w:pPr>
        <w:pStyle w:val="ListParagraph"/>
        <w:numPr>
          <w:ilvl w:val="1"/>
          <w:numId w:val="32"/>
        </w:numPr>
        <w:spacing w:after="160"/>
        <w:jc w:val="both"/>
        <w:rPr>
          <w:rFonts w:ascii="Arial" w:eastAsiaTheme="majorEastAsia" w:hAnsi="Arial" w:cs="Arial"/>
          <w:sz w:val="20"/>
          <w:szCs w:val="20"/>
        </w:rPr>
      </w:pPr>
      <w:r w:rsidRPr="00F85313">
        <w:rPr>
          <w:rFonts w:ascii="Arial" w:eastAsiaTheme="majorEastAsia" w:hAnsi="Arial" w:cs="Arial"/>
          <w:sz w:val="20"/>
          <w:szCs w:val="20"/>
        </w:rPr>
        <w:t xml:space="preserve">Classification of the school </w:t>
      </w:r>
    </w:p>
    <w:p w14:paraId="51A178BE" w14:textId="77777777" w:rsidR="0012343C" w:rsidRPr="00F85313" w:rsidRDefault="0012343C" w:rsidP="00886326">
      <w:pPr>
        <w:pStyle w:val="ListParagraph"/>
        <w:numPr>
          <w:ilvl w:val="0"/>
          <w:numId w:val="33"/>
        </w:numPr>
        <w:spacing w:after="160"/>
        <w:jc w:val="both"/>
        <w:rPr>
          <w:rFonts w:ascii="Arial" w:eastAsiaTheme="majorEastAsia" w:hAnsi="Arial" w:cs="Arial"/>
          <w:sz w:val="20"/>
          <w:szCs w:val="20"/>
        </w:rPr>
      </w:pPr>
      <w:r w:rsidRPr="00F85313">
        <w:rPr>
          <w:rFonts w:ascii="Arial" w:eastAsiaTheme="majorEastAsia" w:hAnsi="Arial" w:cs="Arial"/>
          <w:sz w:val="20"/>
          <w:szCs w:val="20"/>
        </w:rPr>
        <w:t>Multigrade</w:t>
      </w:r>
    </w:p>
    <w:p w14:paraId="3AA20191" w14:textId="77777777" w:rsidR="0012343C" w:rsidRPr="00F85313" w:rsidRDefault="0012343C" w:rsidP="00886326">
      <w:pPr>
        <w:pStyle w:val="ListParagraph"/>
        <w:numPr>
          <w:ilvl w:val="0"/>
          <w:numId w:val="33"/>
        </w:numPr>
        <w:spacing w:after="160"/>
        <w:jc w:val="both"/>
        <w:rPr>
          <w:rFonts w:ascii="Arial" w:eastAsiaTheme="majorEastAsia" w:hAnsi="Arial" w:cs="Arial"/>
          <w:sz w:val="20"/>
          <w:szCs w:val="20"/>
        </w:rPr>
      </w:pPr>
      <w:r w:rsidRPr="00F85313">
        <w:rPr>
          <w:rFonts w:ascii="Arial" w:eastAsiaTheme="majorEastAsia" w:hAnsi="Arial" w:cs="Arial"/>
          <w:sz w:val="20"/>
          <w:szCs w:val="20"/>
        </w:rPr>
        <w:t>Complete grade</w:t>
      </w:r>
    </w:p>
    <w:p w14:paraId="7422EAC5" w14:textId="77777777" w:rsidR="0012343C" w:rsidRPr="00F85313" w:rsidRDefault="0012343C" w:rsidP="00886326">
      <w:pPr>
        <w:pStyle w:val="ListParagraph"/>
        <w:numPr>
          <w:ilvl w:val="1"/>
          <w:numId w:val="32"/>
        </w:numPr>
        <w:spacing w:after="160"/>
        <w:jc w:val="both"/>
        <w:rPr>
          <w:rFonts w:ascii="Arial" w:eastAsiaTheme="majorEastAsia" w:hAnsi="Arial" w:cs="Arial"/>
          <w:sz w:val="20"/>
          <w:szCs w:val="20"/>
        </w:rPr>
      </w:pPr>
      <w:r w:rsidRPr="00F85313">
        <w:rPr>
          <w:rFonts w:ascii="Arial" w:eastAsiaTheme="majorEastAsia" w:hAnsi="Arial" w:cs="Arial"/>
          <w:sz w:val="20"/>
          <w:szCs w:val="20"/>
        </w:rPr>
        <w:t>Number of teachers</w:t>
      </w:r>
    </w:p>
    <w:p w14:paraId="7A957243" w14:textId="77777777" w:rsidR="0012343C" w:rsidRPr="00F85313" w:rsidRDefault="0012343C" w:rsidP="00886326">
      <w:pPr>
        <w:pStyle w:val="ListParagraph"/>
        <w:numPr>
          <w:ilvl w:val="1"/>
          <w:numId w:val="32"/>
        </w:numPr>
        <w:spacing w:after="160"/>
        <w:jc w:val="both"/>
        <w:rPr>
          <w:rFonts w:ascii="Arial" w:eastAsiaTheme="majorEastAsia" w:hAnsi="Arial" w:cs="Arial"/>
          <w:sz w:val="20"/>
          <w:szCs w:val="20"/>
        </w:rPr>
      </w:pPr>
      <w:r w:rsidRPr="00F85313">
        <w:rPr>
          <w:rFonts w:ascii="Arial" w:eastAsiaTheme="majorEastAsia" w:hAnsi="Arial" w:cs="Arial"/>
          <w:sz w:val="20"/>
          <w:szCs w:val="20"/>
        </w:rPr>
        <w:t>School heads</w:t>
      </w:r>
    </w:p>
    <w:p w14:paraId="524D675B" w14:textId="77777777" w:rsidR="0012343C" w:rsidRPr="00F85313" w:rsidRDefault="0012343C" w:rsidP="00886326">
      <w:pPr>
        <w:pStyle w:val="ListParagraph"/>
        <w:numPr>
          <w:ilvl w:val="1"/>
          <w:numId w:val="32"/>
        </w:numPr>
        <w:spacing w:after="160"/>
        <w:jc w:val="both"/>
        <w:rPr>
          <w:rFonts w:ascii="Arial" w:eastAsiaTheme="majorEastAsia" w:hAnsi="Arial" w:cs="Arial"/>
          <w:sz w:val="20"/>
          <w:szCs w:val="20"/>
        </w:rPr>
      </w:pPr>
      <w:r w:rsidRPr="00F85313">
        <w:rPr>
          <w:rFonts w:ascii="Arial" w:eastAsiaTheme="majorEastAsia" w:hAnsi="Arial" w:cs="Arial"/>
          <w:sz w:val="20"/>
          <w:szCs w:val="20"/>
        </w:rPr>
        <w:t>PTA Officials</w:t>
      </w:r>
    </w:p>
    <w:p w14:paraId="7E82E100" w14:textId="77777777" w:rsidR="0012343C" w:rsidRPr="00F85313" w:rsidRDefault="0012343C" w:rsidP="00886326">
      <w:pPr>
        <w:pStyle w:val="ListParagraph"/>
        <w:numPr>
          <w:ilvl w:val="0"/>
          <w:numId w:val="31"/>
        </w:numPr>
        <w:spacing w:after="160"/>
        <w:jc w:val="both"/>
        <w:rPr>
          <w:rFonts w:ascii="Arial" w:eastAsiaTheme="majorEastAsia" w:hAnsi="Arial" w:cs="Arial"/>
          <w:sz w:val="20"/>
          <w:szCs w:val="20"/>
        </w:rPr>
      </w:pPr>
      <w:r w:rsidRPr="00F85313">
        <w:rPr>
          <w:rFonts w:ascii="Arial" w:eastAsiaTheme="majorEastAsia" w:hAnsi="Arial" w:cs="Arial"/>
          <w:sz w:val="20"/>
          <w:szCs w:val="20"/>
        </w:rPr>
        <w:t xml:space="preserve">What is the respondent’s assessment of the extent of implementation of school-based feeding program? </w:t>
      </w:r>
    </w:p>
    <w:p w14:paraId="7DFEC01F" w14:textId="77777777" w:rsidR="0012343C" w:rsidRPr="00F85313" w:rsidRDefault="0012343C" w:rsidP="00886326">
      <w:pPr>
        <w:pStyle w:val="ListParagraph"/>
        <w:numPr>
          <w:ilvl w:val="0"/>
          <w:numId w:val="31"/>
        </w:numPr>
        <w:spacing w:after="160"/>
        <w:jc w:val="both"/>
        <w:rPr>
          <w:rFonts w:ascii="Arial" w:eastAsiaTheme="majorEastAsia" w:hAnsi="Arial" w:cs="Arial"/>
          <w:sz w:val="20"/>
          <w:szCs w:val="20"/>
        </w:rPr>
      </w:pPr>
      <w:r w:rsidRPr="00F85313">
        <w:rPr>
          <w:rFonts w:ascii="Arial" w:eastAsiaTheme="majorEastAsia" w:hAnsi="Arial" w:cs="Arial"/>
          <w:sz w:val="20"/>
          <w:szCs w:val="20"/>
        </w:rPr>
        <w:t xml:space="preserve">Is there a significant difference in the respondents’ assessment of the extent </w:t>
      </w:r>
      <w:proofErr w:type="gramStart"/>
      <w:r w:rsidRPr="00F85313">
        <w:rPr>
          <w:rFonts w:ascii="Arial" w:eastAsiaTheme="majorEastAsia" w:hAnsi="Arial" w:cs="Arial"/>
          <w:sz w:val="20"/>
          <w:szCs w:val="20"/>
        </w:rPr>
        <w:t>of  implementation</w:t>
      </w:r>
      <w:proofErr w:type="gramEnd"/>
      <w:r w:rsidRPr="00F85313">
        <w:rPr>
          <w:rFonts w:ascii="Arial" w:eastAsiaTheme="majorEastAsia" w:hAnsi="Arial" w:cs="Arial"/>
          <w:sz w:val="20"/>
          <w:szCs w:val="20"/>
        </w:rPr>
        <w:t xml:space="preserve"> of  SBFP? </w:t>
      </w:r>
    </w:p>
    <w:p w14:paraId="311D60AB" w14:textId="77777777" w:rsidR="0012343C" w:rsidRPr="00F85313" w:rsidRDefault="0012343C" w:rsidP="00886326">
      <w:pPr>
        <w:pStyle w:val="ListParagraph"/>
        <w:numPr>
          <w:ilvl w:val="0"/>
          <w:numId w:val="31"/>
        </w:numPr>
        <w:spacing w:after="160"/>
        <w:jc w:val="both"/>
        <w:rPr>
          <w:rFonts w:ascii="Arial" w:eastAsiaTheme="majorEastAsia" w:hAnsi="Arial" w:cs="Arial"/>
          <w:sz w:val="20"/>
          <w:szCs w:val="20"/>
        </w:rPr>
      </w:pPr>
      <w:r w:rsidRPr="00F85313">
        <w:rPr>
          <w:rFonts w:ascii="Arial" w:hAnsi="Arial" w:cs="Arial"/>
          <w:sz w:val="20"/>
          <w:szCs w:val="20"/>
        </w:rPr>
        <w:t xml:space="preserve">What is the nutritional status of the beneficiaries before and after the implementation of the SBFP? </w:t>
      </w:r>
    </w:p>
    <w:p w14:paraId="4F126041" w14:textId="77777777" w:rsidR="0012343C" w:rsidRPr="00F85313" w:rsidRDefault="0012343C" w:rsidP="00886326">
      <w:pPr>
        <w:pStyle w:val="ListParagraph"/>
        <w:numPr>
          <w:ilvl w:val="0"/>
          <w:numId w:val="31"/>
        </w:numPr>
        <w:spacing w:after="160"/>
        <w:jc w:val="both"/>
        <w:rPr>
          <w:rFonts w:ascii="Arial" w:eastAsiaTheme="majorEastAsia" w:hAnsi="Arial" w:cs="Arial"/>
          <w:sz w:val="20"/>
          <w:szCs w:val="20"/>
        </w:rPr>
      </w:pPr>
      <w:r w:rsidRPr="00F85313">
        <w:rPr>
          <w:rFonts w:ascii="Arial" w:hAnsi="Arial" w:cs="Arial"/>
          <w:sz w:val="20"/>
          <w:szCs w:val="20"/>
        </w:rPr>
        <w:t>Is there a significant difference in the beneficiary’s nutritional status before and after the implementation of the SBFP?</w:t>
      </w:r>
    </w:p>
    <w:p w14:paraId="0F03792E" w14:textId="77777777" w:rsidR="0012343C" w:rsidRPr="00F85313" w:rsidRDefault="0012343C" w:rsidP="00886326">
      <w:pPr>
        <w:pStyle w:val="ListParagraph11"/>
        <w:numPr>
          <w:ilvl w:val="0"/>
          <w:numId w:val="31"/>
        </w:numPr>
        <w:spacing w:line="240" w:lineRule="auto"/>
        <w:jc w:val="both"/>
        <w:rPr>
          <w:rFonts w:ascii="Arial" w:hAnsi="Arial" w:cs="Arial"/>
          <w:sz w:val="20"/>
          <w:szCs w:val="20"/>
        </w:rPr>
      </w:pPr>
      <w:r w:rsidRPr="00F85313">
        <w:rPr>
          <w:rFonts w:ascii="Arial" w:hAnsi="Arial" w:cs="Arial"/>
          <w:sz w:val="20"/>
          <w:szCs w:val="20"/>
        </w:rPr>
        <w:t xml:space="preserve">What are the challenges encountered in the implementation of the SBFP?   </w:t>
      </w:r>
    </w:p>
    <w:p w14:paraId="134C8BD7" w14:textId="77777777" w:rsidR="0012343C" w:rsidRPr="00F85313" w:rsidRDefault="0012343C" w:rsidP="00886326">
      <w:pPr>
        <w:pStyle w:val="ListParagraph11"/>
        <w:numPr>
          <w:ilvl w:val="0"/>
          <w:numId w:val="31"/>
        </w:numPr>
        <w:spacing w:line="240" w:lineRule="auto"/>
        <w:jc w:val="both"/>
        <w:rPr>
          <w:rFonts w:ascii="Arial" w:hAnsi="Arial" w:cs="Arial"/>
          <w:b/>
          <w:sz w:val="20"/>
          <w:szCs w:val="20"/>
        </w:rPr>
      </w:pPr>
      <w:r w:rsidRPr="00F85313">
        <w:rPr>
          <w:rFonts w:ascii="Arial" w:hAnsi="Arial" w:cs="Arial"/>
          <w:sz w:val="20"/>
          <w:szCs w:val="20"/>
        </w:rPr>
        <w:t>What are the recommendations to improve the implementation of SBFP?</w:t>
      </w:r>
    </w:p>
    <w:p w14:paraId="0471686C" w14:textId="77777777" w:rsidR="00A03B96" w:rsidRDefault="00A03B96" w:rsidP="00441B6F">
      <w:pPr>
        <w:pStyle w:val="Body"/>
        <w:spacing w:after="0"/>
        <w:rPr>
          <w:rFonts w:ascii="Arial" w:hAnsi="Arial" w:cs="Arial"/>
        </w:rPr>
      </w:pPr>
    </w:p>
    <w:p w14:paraId="0DBFA8FD" w14:textId="77777777" w:rsidR="00A03B96" w:rsidRDefault="00A03B96" w:rsidP="00441B6F">
      <w:pPr>
        <w:pStyle w:val="Body"/>
        <w:spacing w:after="0"/>
        <w:rPr>
          <w:rFonts w:ascii="Arial" w:hAnsi="Arial" w:cs="Arial"/>
        </w:rPr>
      </w:pPr>
    </w:p>
    <w:p w14:paraId="0CC2BCC4" w14:textId="277E723B" w:rsidR="00E66E10" w:rsidRDefault="00E66E10" w:rsidP="00441B6F">
      <w:pPr>
        <w:pStyle w:val="Body"/>
        <w:spacing w:after="0"/>
        <w:rPr>
          <w:rFonts w:ascii="Arial" w:hAnsi="Arial" w:cs="Arial"/>
        </w:rPr>
      </w:pPr>
    </w:p>
    <w:p w14:paraId="25D0704A" w14:textId="77777777" w:rsidR="00790ADA" w:rsidRPr="00FB3A86" w:rsidRDefault="00790ADA" w:rsidP="00441B6F">
      <w:pPr>
        <w:pStyle w:val="Body"/>
        <w:spacing w:after="0"/>
        <w:rPr>
          <w:rFonts w:ascii="Arial" w:hAnsi="Arial" w:cs="Arial"/>
        </w:rPr>
      </w:pPr>
    </w:p>
    <w:p w14:paraId="29A8E9FB" w14:textId="77777777" w:rsidR="00F85313" w:rsidRDefault="00AA74E0" w:rsidP="00441B6F">
      <w:pPr>
        <w:pStyle w:val="Body"/>
        <w:spacing w:after="0"/>
        <w:rPr>
          <w:rFonts w:ascii="Arial" w:hAnsi="Arial" w:cs="Arial"/>
          <w:b/>
          <w:caps/>
          <w:sz w:val="22"/>
        </w:rPr>
      </w:pPr>
      <w:r w:rsidRPr="00C30A0F">
        <w:rPr>
          <w:rFonts w:ascii="Arial" w:hAnsi="Arial" w:cs="Arial"/>
          <w:b/>
          <w:caps/>
          <w:sz w:val="22"/>
        </w:rPr>
        <w:t xml:space="preserve">2.1 </w:t>
      </w:r>
      <w:r w:rsidR="00F85313">
        <w:rPr>
          <w:rFonts w:ascii="Arial" w:hAnsi="Arial" w:cs="Arial"/>
          <w:b/>
          <w:caps/>
          <w:sz w:val="22"/>
        </w:rPr>
        <w:t>HYPOTHESES</w:t>
      </w:r>
    </w:p>
    <w:p w14:paraId="384D7473" w14:textId="77777777" w:rsidR="00F85313" w:rsidRDefault="00F85313" w:rsidP="00441B6F">
      <w:pPr>
        <w:pStyle w:val="Body"/>
        <w:spacing w:after="0"/>
        <w:rPr>
          <w:rFonts w:ascii="Arial" w:hAnsi="Arial" w:cs="Arial"/>
          <w:b/>
          <w:caps/>
          <w:sz w:val="22"/>
        </w:rPr>
      </w:pPr>
    </w:p>
    <w:p w14:paraId="358C1460" w14:textId="77777777" w:rsidR="00F85313" w:rsidRPr="00714F8B" w:rsidRDefault="00F85313" w:rsidP="00F85313">
      <w:pPr>
        <w:jc w:val="both"/>
        <w:rPr>
          <w:rFonts w:ascii="Arial" w:hAnsi="Arial" w:cs="Arial"/>
        </w:rPr>
      </w:pPr>
      <w:r w:rsidRPr="00714F8B">
        <w:rPr>
          <w:rFonts w:ascii="Arial" w:hAnsi="Arial" w:cs="Arial"/>
        </w:rPr>
        <w:t xml:space="preserve">The study was guided by these hypotheses: </w:t>
      </w:r>
    </w:p>
    <w:p w14:paraId="59F684E9" w14:textId="77777777" w:rsidR="00F85313" w:rsidRPr="00714F8B" w:rsidRDefault="00F85313" w:rsidP="00F85313">
      <w:pPr>
        <w:jc w:val="both"/>
        <w:rPr>
          <w:rFonts w:ascii="Arial" w:hAnsi="Arial" w:cs="Arial"/>
        </w:rPr>
      </w:pPr>
    </w:p>
    <w:p w14:paraId="6155B6E9" w14:textId="16E0190D" w:rsidR="00F85313" w:rsidRPr="00714F8B" w:rsidRDefault="00F85313" w:rsidP="00F85313">
      <w:pPr>
        <w:jc w:val="both"/>
        <w:rPr>
          <w:rFonts w:ascii="Arial" w:eastAsiaTheme="majorEastAsia" w:hAnsi="Arial" w:cs="Arial"/>
        </w:rPr>
      </w:pPr>
      <w:r w:rsidRPr="00714F8B">
        <w:rPr>
          <w:rFonts w:ascii="Arial" w:hAnsi="Arial" w:cs="Arial"/>
          <w:b/>
        </w:rPr>
        <w:tab/>
      </w:r>
      <w:proofErr w:type="gramStart"/>
      <w:r w:rsidRPr="00714F8B">
        <w:rPr>
          <w:rFonts w:ascii="Arial" w:hAnsi="Arial" w:cs="Arial"/>
          <w:b/>
        </w:rPr>
        <w:t>1.</w:t>
      </w:r>
      <w:r w:rsidRPr="00714F8B">
        <w:rPr>
          <w:rFonts w:ascii="Arial" w:hAnsi="Arial" w:cs="Arial"/>
          <w:bCs/>
        </w:rPr>
        <w:t>T</w:t>
      </w:r>
      <w:r w:rsidRPr="00714F8B">
        <w:rPr>
          <w:rFonts w:ascii="Arial" w:eastAsiaTheme="majorEastAsia" w:hAnsi="Arial" w:cs="Arial"/>
        </w:rPr>
        <w:t>here</w:t>
      </w:r>
      <w:proofErr w:type="gramEnd"/>
      <w:r w:rsidRPr="00714F8B">
        <w:rPr>
          <w:rFonts w:ascii="Arial" w:eastAsiaTheme="majorEastAsia" w:hAnsi="Arial" w:cs="Arial"/>
        </w:rPr>
        <w:t xml:space="preserve"> is no significant difference in the respondents’ assessment of the extent of implementation of the SBFP.</w:t>
      </w:r>
    </w:p>
    <w:p w14:paraId="3056E170" w14:textId="1ED9258B" w:rsidR="00F85313" w:rsidRPr="00714F8B" w:rsidRDefault="00F85313" w:rsidP="00F85313">
      <w:pPr>
        <w:spacing w:after="160"/>
        <w:ind w:firstLine="720"/>
        <w:jc w:val="both"/>
        <w:rPr>
          <w:rFonts w:ascii="Arial" w:eastAsiaTheme="majorEastAsia" w:hAnsi="Arial" w:cs="Arial"/>
        </w:rPr>
      </w:pPr>
      <w:r w:rsidRPr="00714F8B">
        <w:rPr>
          <w:rFonts w:ascii="Arial" w:hAnsi="Arial" w:cs="Arial"/>
          <w:bCs/>
        </w:rPr>
        <w:t>2. T</w:t>
      </w:r>
      <w:r w:rsidRPr="00714F8B">
        <w:rPr>
          <w:rFonts w:ascii="Arial" w:eastAsiaTheme="majorEastAsia" w:hAnsi="Arial" w:cs="Arial"/>
        </w:rPr>
        <w:t>here is no significant difference in the</w:t>
      </w:r>
      <w:r w:rsidRPr="00714F8B">
        <w:rPr>
          <w:rFonts w:ascii="Arial" w:hAnsi="Arial" w:cs="Arial"/>
        </w:rPr>
        <w:t xml:space="preserve"> beneficiary’s nutritional status before and after the implementation of the SBFP.</w:t>
      </w:r>
    </w:p>
    <w:p w14:paraId="48708C7E" w14:textId="46B85BDC" w:rsidR="00AA74E0" w:rsidRDefault="00F85313" w:rsidP="00441B6F">
      <w:pPr>
        <w:pStyle w:val="Body"/>
        <w:spacing w:after="0"/>
        <w:rPr>
          <w:rFonts w:ascii="Arial" w:hAnsi="Arial" w:cs="Arial"/>
          <w:b/>
          <w:sz w:val="22"/>
        </w:rPr>
      </w:pPr>
      <w:r>
        <w:rPr>
          <w:rFonts w:ascii="Arial" w:hAnsi="Arial" w:cs="Arial"/>
          <w:b/>
          <w:caps/>
          <w:sz w:val="22"/>
        </w:rPr>
        <w:t xml:space="preserve"> </w:t>
      </w:r>
    </w:p>
    <w:p w14:paraId="46DCA950" w14:textId="77777777" w:rsidR="00F85313" w:rsidRDefault="00F85313" w:rsidP="00441B6F">
      <w:pPr>
        <w:pStyle w:val="Body"/>
        <w:spacing w:after="0"/>
        <w:rPr>
          <w:rFonts w:ascii="Arial" w:hAnsi="Arial" w:cs="Arial"/>
        </w:rPr>
      </w:pPr>
    </w:p>
    <w:p w14:paraId="20CA8DCD" w14:textId="77777777" w:rsidR="00505F06" w:rsidRDefault="00505F06" w:rsidP="00441B6F">
      <w:pPr>
        <w:pStyle w:val="Body"/>
        <w:spacing w:after="0"/>
        <w:rPr>
          <w:rFonts w:ascii="Arial" w:hAnsi="Arial" w:cs="Arial"/>
        </w:rPr>
      </w:pPr>
    </w:p>
    <w:p w14:paraId="7E8C0B88" w14:textId="77777777" w:rsidR="00790ADA" w:rsidRPr="00FB3A86" w:rsidRDefault="00790ADA" w:rsidP="00441B6F">
      <w:pPr>
        <w:pStyle w:val="Body"/>
        <w:spacing w:after="0"/>
        <w:rPr>
          <w:rFonts w:ascii="Arial" w:hAnsi="Arial" w:cs="Arial"/>
        </w:rPr>
      </w:pPr>
    </w:p>
    <w:p w14:paraId="5DA3609B" w14:textId="100FB19F"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714F8B">
        <w:rPr>
          <w:rFonts w:ascii="Arial" w:hAnsi="Arial" w:cs="Arial"/>
        </w:rPr>
        <w:t>METHODOLOGY</w:t>
      </w:r>
    </w:p>
    <w:p w14:paraId="2CA56A7C" w14:textId="77777777" w:rsidR="00714F8B" w:rsidRDefault="00714F8B" w:rsidP="00441B6F">
      <w:pPr>
        <w:pStyle w:val="Head1"/>
        <w:spacing w:after="0"/>
        <w:jc w:val="both"/>
        <w:rPr>
          <w:rFonts w:ascii="Arial" w:hAnsi="Arial" w:cs="Arial"/>
        </w:rPr>
      </w:pPr>
    </w:p>
    <w:p w14:paraId="38EF2AB0" w14:textId="7471020C" w:rsidR="00714F8B" w:rsidRDefault="00714F8B" w:rsidP="00441B6F">
      <w:pPr>
        <w:pStyle w:val="Head1"/>
        <w:spacing w:after="0"/>
        <w:jc w:val="both"/>
        <w:rPr>
          <w:rFonts w:ascii="Arial" w:hAnsi="Arial" w:cs="Arial"/>
        </w:rPr>
      </w:pPr>
      <w:r>
        <w:rPr>
          <w:rFonts w:ascii="Arial" w:hAnsi="Arial" w:cs="Arial"/>
        </w:rPr>
        <w:t>3.1 Research and D</w:t>
      </w:r>
      <w:r w:rsidR="00AF59CA">
        <w:rPr>
          <w:rFonts w:ascii="Arial" w:hAnsi="Arial" w:cs="Arial"/>
        </w:rPr>
        <w:t>ESIGN</w:t>
      </w:r>
    </w:p>
    <w:p w14:paraId="736E88B4" w14:textId="3539B4F8" w:rsidR="00AF59CA" w:rsidRDefault="00AF59CA" w:rsidP="00AF59CA">
      <w:pPr>
        <w:pStyle w:val="ListParagraph11"/>
        <w:spacing w:line="240" w:lineRule="auto"/>
        <w:ind w:left="-180"/>
        <w:jc w:val="both"/>
        <w:rPr>
          <w:rFonts w:ascii="Arial" w:hAnsi="Arial" w:cs="Arial"/>
          <w:sz w:val="20"/>
          <w:szCs w:val="20"/>
        </w:rPr>
      </w:pPr>
      <w:r w:rsidRPr="00AF59CA">
        <w:rPr>
          <w:rFonts w:ascii="Arial" w:hAnsi="Arial" w:cs="Arial"/>
          <w:bCs/>
          <w:sz w:val="20"/>
          <w:szCs w:val="20"/>
        </w:rPr>
        <w:t>The study made use of descriptive survey-method of research to determine the extent o</w:t>
      </w:r>
      <w:r w:rsidRPr="00AF59CA">
        <w:rPr>
          <w:rFonts w:ascii="Arial" w:hAnsi="Arial" w:cs="Arial"/>
          <w:sz w:val="20"/>
          <w:szCs w:val="20"/>
        </w:rPr>
        <w:t xml:space="preserve">f implementation of School-based Feeding Program (SBFP) in public elementary schools in </w:t>
      </w:r>
      <w:proofErr w:type="spellStart"/>
      <w:proofErr w:type="gramStart"/>
      <w:r w:rsidRPr="00AF59CA">
        <w:rPr>
          <w:rFonts w:ascii="Arial" w:hAnsi="Arial" w:cs="Arial"/>
          <w:sz w:val="20"/>
          <w:szCs w:val="20"/>
        </w:rPr>
        <w:t>Kabugao</w:t>
      </w:r>
      <w:proofErr w:type="spellEnd"/>
      <w:r w:rsidRPr="00AF59CA">
        <w:rPr>
          <w:rFonts w:ascii="Arial" w:hAnsi="Arial" w:cs="Arial"/>
          <w:sz w:val="20"/>
          <w:szCs w:val="20"/>
        </w:rPr>
        <w:t xml:space="preserve">  District</w:t>
      </w:r>
      <w:proofErr w:type="gramEnd"/>
      <w:r w:rsidRPr="00AF59CA">
        <w:rPr>
          <w:rFonts w:ascii="Arial" w:hAnsi="Arial" w:cs="Arial"/>
          <w:sz w:val="20"/>
          <w:szCs w:val="20"/>
        </w:rPr>
        <w:t xml:space="preserve"> 2, School Year 2022-2024. </w:t>
      </w:r>
    </w:p>
    <w:p w14:paraId="32E57312" w14:textId="77777777" w:rsidR="00AF59CA" w:rsidRPr="00AF59CA" w:rsidRDefault="00AF59CA" w:rsidP="00AF59CA">
      <w:pPr>
        <w:pStyle w:val="ListParagraph11"/>
        <w:spacing w:line="240" w:lineRule="auto"/>
        <w:ind w:left="-180"/>
        <w:jc w:val="both"/>
        <w:rPr>
          <w:rFonts w:ascii="Arial" w:hAnsi="Arial" w:cs="Arial"/>
          <w:sz w:val="20"/>
          <w:szCs w:val="20"/>
        </w:rPr>
      </w:pPr>
    </w:p>
    <w:p w14:paraId="4AB78C9B" w14:textId="2516E5DC" w:rsidR="00714F8B" w:rsidRDefault="00714F8B" w:rsidP="00441B6F">
      <w:pPr>
        <w:pStyle w:val="Head1"/>
        <w:spacing w:after="0"/>
        <w:jc w:val="both"/>
        <w:rPr>
          <w:rFonts w:ascii="Arial" w:hAnsi="Arial" w:cs="Arial"/>
        </w:rPr>
      </w:pPr>
      <w:r>
        <w:rPr>
          <w:rFonts w:ascii="Arial" w:hAnsi="Arial" w:cs="Arial"/>
        </w:rPr>
        <w:t>3.2 Locale of the Study</w:t>
      </w:r>
    </w:p>
    <w:p w14:paraId="075E7299" w14:textId="2118FD62" w:rsidR="00AF59CA" w:rsidRDefault="00AF59CA" w:rsidP="00441B6F">
      <w:pPr>
        <w:pStyle w:val="Head1"/>
        <w:spacing w:after="0"/>
        <w:jc w:val="both"/>
        <w:rPr>
          <w:b w:val="0"/>
          <w:bCs/>
          <w:caps w:val="0"/>
        </w:rPr>
      </w:pPr>
      <w:r w:rsidRPr="00AF59CA">
        <w:rPr>
          <w:b w:val="0"/>
          <w:bCs/>
          <w:caps w:val="0"/>
        </w:rPr>
        <w:t xml:space="preserve"> The </w:t>
      </w:r>
      <w:proofErr w:type="spellStart"/>
      <w:r w:rsidRPr="00AF59CA">
        <w:rPr>
          <w:b w:val="0"/>
          <w:bCs/>
          <w:caps w:val="0"/>
        </w:rPr>
        <w:t>the</w:t>
      </w:r>
      <w:proofErr w:type="spellEnd"/>
      <w:r w:rsidRPr="00AF59CA">
        <w:rPr>
          <w:b w:val="0"/>
          <w:bCs/>
          <w:caps w:val="0"/>
        </w:rPr>
        <w:t xml:space="preserve"> study was conducted in the 13 Elementary schools of </w:t>
      </w:r>
      <w:proofErr w:type="spellStart"/>
      <w:r w:rsidRPr="00AF59CA">
        <w:rPr>
          <w:b w:val="0"/>
          <w:bCs/>
          <w:caps w:val="0"/>
        </w:rPr>
        <w:t>Kabugao</w:t>
      </w:r>
      <w:proofErr w:type="spellEnd"/>
      <w:r w:rsidRPr="00AF59CA">
        <w:rPr>
          <w:b w:val="0"/>
          <w:bCs/>
          <w:caps w:val="0"/>
        </w:rPr>
        <w:t xml:space="preserve"> District II.</w:t>
      </w:r>
    </w:p>
    <w:p w14:paraId="0CDAD0F9" w14:textId="77777777" w:rsidR="00E42EE6" w:rsidRPr="00AF59CA" w:rsidRDefault="00E42EE6" w:rsidP="00441B6F">
      <w:pPr>
        <w:pStyle w:val="Head1"/>
        <w:spacing w:after="0"/>
        <w:jc w:val="both"/>
        <w:rPr>
          <w:rFonts w:ascii="Arial" w:hAnsi="Arial" w:cs="Arial"/>
          <w:b w:val="0"/>
          <w:bCs/>
        </w:rPr>
      </w:pPr>
    </w:p>
    <w:p w14:paraId="7D2D19E5" w14:textId="5BCCB92D" w:rsidR="00AF59CA" w:rsidRPr="00E42EE6" w:rsidRDefault="00E42EE6" w:rsidP="00441B6F">
      <w:pPr>
        <w:pStyle w:val="Head1"/>
        <w:spacing w:after="0"/>
        <w:jc w:val="both"/>
        <w:rPr>
          <w:rFonts w:ascii="Arial" w:hAnsi="Arial" w:cs="Arial"/>
          <w:b w:val="0"/>
          <w:bCs/>
          <w:sz w:val="20"/>
        </w:rPr>
      </w:pPr>
      <w:r>
        <w:rPr>
          <w:rFonts w:ascii="Arial" w:hAnsi="Arial" w:cs="Arial"/>
        </w:rPr>
        <w:t xml:space="preserve">                </w:t>
      </w:r>
      <w:r w:rsidRPr="00E42EE6">
        <w:rPr>
          <w:rFonts w:ascii="Arial" w:hAnsi="Arial" w:cs="Arial"/>
          <w:b w:val="0"/>
          <w:bCs/>
          <w:caps w:val="0"/>
          <w:sz w:val="20"/>
        </w:rPr>
        <w:t xml:space="preserve">Table 1: Classification of Elementary schools in </w:t>
      </w:r>
      <w:proofErr w:type="spellStart"/>
      <w:r w:rsidRPr="00E42EE6">
        <w:rPr>
          <w:rFonts w:ascii="Arial" w:hAnsi="Arial" w:cs="Arial"/>
          <w:b w:val="0"/>
          <w:bCs/>
          <w:caps w:val="0"/>
          <w:sz w:val="20"/>
        </w:rPr>
        <w:t>Kabugao</w:t>
      </w:r>
      <w:proofErr w:type="spellEnd"/>
      <w:r w:rsidRPr="00E42EE6">
        <w:rPr>
          <w:rFonts w:ascii="Arial" w:hAnsi="Arial" w:cs="Arial"/>
          <w:b w:val="0"/>
          <w:bCs/>
          <w:caps w:val="0"/>
          <w:sz w:val="20"/>
        </w:rPr>
        <w:t xml:space="preserve"> District II</w:t>
      </w:r>
    </w:p>
    <w:tbl>
      <w:tblPr>
        <w:tblStyle w:val="TableGrid"/>
        <w:tblW w:w="0" w:type="auto"/>
        <w:tblInd w:w="988" w:type="dxa"/>
        <w:tblLook w:val="04A0" w:firstRow="1" w:lastRow="0" w:firstColumn="1" w:lastColumn="0" w:noHBand="0" w:noVBand="1"/>
      </w:tblPr>
      <w:tblGrid>
        <w:gridCol w:w="2916"/>
        <w:gridCol w:w="3998"/>
      </w:tblGrid>
      <w:tr w:rsidR="00AF59CA" w:rsidRPr="00A12892" w14:paraId="04309C15" w14:textId="77777777" w:rsidTr="00D42CF5">
        <w:trPr>
          <w:trHeight w:val="417"/>
        </w:trPr>
        <w:tc>
          <w:tcPr>
            <w:tcW w:w="2916" w:type="dxa"/>
          </w:tcPr>
          <w:p w14:paraId="6C070E4B" w14:textId="77777777" w:rsidR="00AF59CA" w:rsidRPr="00AF59CA" w:rsidRDefault="00AF59CA" w:rsidP="00D42CF5">
            <w:pPr>
              <w:pStyle w:val="ListParagraph11"/>
              <w:spacing w:line="240" w:lineRule="auto"/>
              <w:ind w:left="0"/>
              <w:jc w:val="center"/>
              <w:rPr>
                <w:rFonts w:ascii="Arial" w:hAnsi="Arial" w:cs="Arial"/>
                <w:b/>
                <w:bCs/>
                <w:sz w:val="20"/>
                <w:szCs w:val="20"/>
              </w:rPr>
            </w:pPr>
            <w:r w:rsidRPr="00AF59CA">
              <w:rPr>
                <w:rFonts w:ascii="Arial" w:hAnsi="Arial" w:cs="Arial"/>
                <w:b/>
                <w:bCs/>
                <w:sz w:val="20"/>
                <w:szCs w:val="20"/>
              </w:rPr>
              <w:t>Classification</w:t>
            </w:r>
          </w:p>
        </w:tc>
        <w:tc>
          <w:tcPr>
            <w:tcW w:w="3998" w:type="dxa"/>
          </w:tcPr>
          <w:p w14:paraId="65BC4F07" w14:textId="77777777" w:rsidR="00AF59CA" w:rsidRPr="00AF59CA" w:rsidRDefault="00AF59CA" w:rsidP="00D42CF5">
            <w:pPr>
              <w:pStyle w:val="ListParagraph11"/>
              <w:spacing w:line="240" w:lineRule="auto"/>
              <w:ind w:left="0"/>
              <w:jc w:val="center"/>
              <w:rPr>
                <w:rFonts w:ascii="Arial" w:hAnsi="Arial" w:cs="Arial"/>
                <w:b/>
                <w:bCs/>
                <w:sz w:val="20"/>
                <w:szCs w:val="20"/>
              </w:rPr>
            </w:pPr>
            <w:r w:rsidRPr="00AF59CA">
              <w:rPr>
                <w:rFonts w:ascii="Arial" w:hAnsi="Arial" w:cs="Arial"/>
                <w:b/>
                <w:bCs/>
                <w:sz w:val="20"/>
                <w:szCs w:val="20"/>
              </w:rPr>
              <w:t>Name of School</w:t>
            </w:r>
          </w:p>
        </w:tc>
      </w:tr>
      <w:tr w:rsidR="00AF59CA" w:rsidRPr="00A12892" w14:paraId="2806A861" w14:textId="77777777" w:rsidTr="00D42CF5">
        <w:trPr>
          <w:trHeight w:val="424"/>
        </w:trPr>
        <w:tc>
          <w:tcPr>
            <w:tcW w:w="2916" w:type="dxa"/>
            <w:vMerge w:val="restart"/>
          </w:tcPr>
          <w:p w14:paraId="57E0919E" w14:textId="77777777" w:rsidR="00AF59CA" w:rsidRPr="00AF59CA" w:rsidRDefault="00AF59CA" w:rsidP="00D42CF5">
            <w:pPr>
              <w:pStyle w:val="ListParagraph11"/>
              <w:spacing w:line="240" w:lineRule="auto"/>
              <w:ind w:left="0"/>
              <w:jc w:val="both"/>
              <w:rPr>
                <w:rFonts w:ascii="Arial" w:hAnsi="Arial" w:cs="Arial"/>
                <w:sz w:val="20"/>
                <w:szCs w:val="20"/>
              </w:rPr>
            </w:pPr>
          </w:p>
          <w:p w14:paraId="5D3F38E2" w14:textId="77777777" w:rsidR="00AF59CA" w:rsidRPr="00AF59CA" w:rsidRDefault="00AF59CA" w:rsidP="00D42CF5">
            <w:pPr>
              <w:pStyle w:val="ListParagraph11"/>
              <w:spacing w:line="240" w:lineRule="auto"/>
              <w:ind w:left="0"/>
              <w:jc w:val="both"/>
              <w:rPr>
                <w:rFonts w:ascii="Arial" w:hAnsi="Arial" w:cs="Arial"/>
                <w:sz w:val="20"/>
                <w:szCs w:val="20"/>
              </w:rPr>
            </w:pPr>
          </w:p>
          <w:p w14:paraId="5D7611D0" w14:textId="77777777" w:rsidR="00AF59CA" w:rsidRPr="00AF59CA" w:rsidRDefault="00AF59CA" w:rsidP="00D42CF5">
            <w:pPr>
              <w:pStyle w:val="ListParagraph11"/>
              <w:spacing w:line="240" w:lineRule="auto"/>
              <w:ind w:left="0"/>
              <w:jc w:val="both"/>
              <w:rPr>
                <w:rFonts w:ascii="Arial" w:hAnsi="Arial" w:cs="Arial"/>
                <w:sz w:val="20"/>
                <w:szCs w:val="20"/>
              </w:rPr>
            </w:pPr>
          </w:p>
          <w:p w14:paraId="15963EFE" w14:textId="77777777" w:rsidR="00AF59CA" w:rsidRPr="00AF59CA" w:rsidRDefault="00AF59CA" w:rsidP="00D42CF5">
            <w:pPr>
              <w:pStyle w:val="ListParagraph11"/>
              <w:spacing w:line="240" w:lineRule="auto"/>
              <w:ind w:left="0"/>
              <w:jc w:val="both"/>
              <w:rPr>
                <w:rFonts w:ascii="Arial" w:hAnsi="Arial" w:cs="Arial"/>
                <w:sz w:val="20"/>
                <w:szCs w:val="20"/>
              </w:rPr>
            </w:pPr>
            <w:r w:rsidRPr="00AF59CA">
              <w:rPr>
                <w:rFonts w:ascii="Arial" w:hAnsi="Arial" w:cs="Arial"/>
                <w:sz w:val="20"/>
                <w:szCs w:val="20"/>
              </w:rPr>
              <w:t>Monograde</w:t>
            </w:r>
          </w:p>
        </w:tc>
        <w:tc>
          <w:tcPr>
            <w:tcW w:w="3998" w:type="dxa"/>
          </w:tcPr>
          <w:p w14:paraId="3FFB555D" w14:textId="77777777" w:rsidR="00AF59CA" w:rsidRPr="00AF59CA" w:rsidRDefault="00AF59CA" w:rsidP="00D42CF5">
            <w:pPr>
              <w:pStyle w:val="ListParagraph11"/>
              <w:spacing w:line="240" w:lineRule="auto"/>
              <w:ind w:left="0"/>
              <w:jc w:val="both"/>
              <w:rPr>
                <w:rFonts w:ascii="Arial" w:hAnsi="Arial" w:cs="Arial"/>
                <w:sz w:val="20"/>
                <w:szCs w:val="20"/>
              </w:rPr>
            </w:pPr>
            <w:proofErr w:type="spellStart"/>
            <w:r w:rsidRPr="00AF59CA">
              <w:rPr>
                <w:rFonts w:ascii="Arial" w:hAnsi="Arial" w:cs="Arial"/>
                <w:sz w:val="20"/>
                <w:szCs w:val="20"/>
              </w:rPr>
              <w:lastRenderedPageBreak/>
              <w:t>Lenneng</w:t>
            </w:r>
            <w:proofErr w:type="spellEnd"/>
            <w:r w:rsidRPr="00AF59CA">
              <w:rPr>
                <w:rFonts w:ascii="Arial" w:hAnsi="Arial" w:cs="Arial"/>
                <w:sz w:val="20"/>
                <w:szCs w:val="20"/>
              </w:rPr>
              <w:t xml:space="preserve"> Elementary School</w:t>
            </w:r>
          </w:p>
        </w:tc>
      </w:tr>
      <w:tr w:rsidR="00AF59CA" w:rsidRPr="00A12892" w14:paraId="128A2AA5" w14:textId="77777777" w:rsidTr="00D42CF5">
        <w:trPr>
          <w:trHeight w:val="138"/>
        </w:trPr>
        <w:tc>
          <w:tcPr>
            <w:tcW w:w="2916" w:type="dxa"/>
            <w:vMerge/>
          </w:tcPr>
          <w:p w14:paraId="227651AE" w14:textId="77777777" w:rsidR="00AF59CA" w:rsidRPr="00AF59CA" w:rsidRDefault="00AF59CA" w:rsidP="00D42CF5">
            <w:pPr>
              <w:pStyle w:val="ListParagraph11"/>
              <w:spacing w:line="240" w:lineRule="auto"/>
              <w:ind w:left="0"/>
              <w:jc w:val="both"/>
              <w:rPr>
                <w:rFonts w:ascii="Arial" w:hAnsi="Arial" w:cs="Arial"/>
                <w:sz w:val="20"/>
                <w:szCs w:val="20"/>
              </w:rPr>
            </w:pPr>
          </w:p>
        </w:tc>
        <w:tc>
          <w:tcPr>
            <w:tcW w:w="3998" w:type="dxa"/>
          </w:tcPr>
          <w:p w14:paraId="30283BC8" w14:textId="77777777" w:rsidR="00AF59CA" w:rsidRPr="00AF59CA" w:rsidRDefault="00AF59CA" w:rsidP="00D42CF5">
            <w:pPr>
              <w:pStyle w:val="ListParagraph11"/>
              <w:spacing w:line="240" w:lineRule="auto"/>
              <w:ind w:left="0"/>
              <w:jc w:val="both"/>
              <w:rPr>
                <w:rFonts w:ascii="Arial" w:hAnsi="Arial" w:cs="Arial"/>
                <w:sz w:val="20"/>
                <w:szCs w:val="20"/>
              </w:rPr>
            </w:pPr>
            <w:proofErr w:type="spellStart"/>
            <w:r w:rsidRPr="00AF59CA">
              <w:rPr>
                <w:rFonts w:ascii="Arial" w:hAnsi="Arial" w:cs="Arial"/>
                <w:sz w:val="20"/>
                <w:szCs w:val="20"/>
              </w:rPr>
              <w:t>Taracay</w:t>
            </w:r>
            <w:proofErr w:type="spellEnd"/>
            <w:r w:rsidRPr="00AF59CA">
              <w:rPr>
                <w:rFonts w:ascii="Arial" w:hAnsi="Arial" w:cs="Arial"/>
                <w:sz w:val="20"/>
                <w:szCs w:val="20"/>
              </w:rPr>
              <w:t xml:space="preserve"> Primary School</w:t>
            </w:r>
          </w:p>
        </w:tc>
      </w:tr>
      <w:tr w:rsidR="00AF59CA" w:rsidRPr="00A12892" w14:paraId="37CD2D3D" w14:textId="77777777" w:rsidTr="00D42CF5">
        <w:trPr>
          <w:trHeight w:val="138"/>
        </w:trPr>
        <w:tc>
          <w:tcPr>
            <w:tcW w:w="2916" w:type="dxa"/>
            <w:vMerge/>
          </w:tcPr>
          <w:p w14:paraId="5992BE40" w14:textId="77777777" w:rsidR="00AF59CA" w:rsidRPr="00AF59CA" w:rsidRDefault="00AF59CA" w:rsidP="00D42CF5">
            <w:pPr>
              <w:pStyle w:val="ListParagraph11"/>
              <w:spacing w:line="240" w:lineRule="auto"/>
              <w:ind w:left="0"/>
              <w:jc w:val="both"/>
              <w:rPr>
                <w:rFonts w:ascii="Arial" w:hAnsi="Arial" w:cs="Arial"/>
                <w:sz w:val="20"/>
                <w:szCs w:val="20"/>
              </w:rPr>
            </w:pPr>
          </w:p>
        </w:tc>
        <w:tc>
          <w:tcPr>
            <w:tcW w:w="3998" w:type="dxa"/>
          </w:tcPr>
          <w:p w14:paraId="6D9993EF" w14:textId="77777777" w:rsidR="00AF59CA" w:rsidRPr="00AF59CA" w:rsidRDefault="00AF59CA" w:rsidP="00D42CF5">
            <w:pPr>
              <w:pStyle w:val="ListParagraph11"/>
              <w:spacing w:line="240" w:lineRule="auto"/>
              <w:ind w:left="0"/>
              <w:jc w:val="both"/>
              <w:rPr>
                <w:rFonts w:ascii="Arial" w:hAnsi="Arial" w:cs="Arial"/>
                <w:sz w:val="20"/>
                <w:szCs w:val="20"/>
              </w:rPr>
            </w:pPr>
            <w:proofErr w:type="spellStart"/>
            <w:r w:rsidRPr="00AF59CA">
              <w:rPr>
                <w:rFonts w:ascii="Arial" w:hAnsi="Arial" w:cs="Arial"/>
                <w:sz w:val="20"/>
                <w:szCs w:val="20"/>
              </w:rPr>
              <w:t>Kalliat</w:t>
            </w:r>
            <w:proofErr w:type="spellEnd"/>
            <w:r w:rsidRPr="00AF59CA">
              <w:rPr>
                <w:rFonts w:ascii="Arial" w:hAnsi="Arial" w:cs="Arial"/>
                <w:sz w:val="20"/>
                <w:szCs w:val="20"/>
              </w:rPr>
              <w:t xml:space="preserve"> Integrated School</w:t>
            </w:r>
          </w:p>
        </w:tc>
      </w:tr>
      <w:tr w:rsidR="00AF59CA" w:rsidRPr="00A12892" w14:paraId="5613186E" w14:textId="77777777" w:rsidTr="00D42CF5">
        <w:trPr>
          <w:trHeight w:val="138"/>
        </w:trPr>
        <w:tc>
          <w:tcPr>
            <w:tcW w:w="2916" w:type="dxa"/>
            <w:vMerge/>
          </w:tcPr>
          <w:p w14:paraId="554D48E9" w14:textId="77777777" w:rsidR="00AF59CA" w:rsidRPr="00AF59CA" w:rsidRDefault="00AF59CA" w:rsidP="00D42CF5">
            <w:pPr>
              <w:pStyle w:val="ListParagraph11"/>
              <w:spacing w:line="240" w:lineRule="auto"/>
              <w:ind w:left="0"/>
              <w:jc w:val="both"/>
              <w:rPr>
                <w:rFonts w:ascii="Arial" w:hAnsi="Arial" w:cs="Arial"/>
                <w:sz w:val="20"/>
                <w:szCs w:val="20"/>
              </w:rPr>
            </w:pPr>
          </w:p>
        </w:tc>
        <w:tc>
          <w:tcPr>
            <w:tcW w:w="3998" w:type="dxa"/>
          </w:tcPr>
          <w:p w14:paraId="10F304FD" w14:textId="77777777" w:rsidR="00AF59CA" w:rsidRPr="00AF59CA" w:rsidRDefault="00AF59CA" w:rsidP="00D42CF5">
            <w:pPr>
              <w:pStyle w:val="ListParagraph11"/>
              <w:spacing w:line="240" w:lineRule="auto"/>
              <w:ind w:left="0"/>
              <w:jc w:val="both"/>
              <w:rPr>
                <w:rFonts w:ascii="Arial" w:hAnsi="Arial" w:cs="Arial"/>
                <w:sz w:val="20"/>
                <w:szCs w:val="20"/>
              </w:rPr>
            </w:pPr>
            <w:proofErr w:type="spellStart"/>
            <w:r w:rsidRPr="00AF59CA">
              <w:rPr>
                <w:rFonts w:ascii="Arial" w:hAnsi="Arial" w:cs="Arial"/>
                <w:sz w:val="20"/>
                <w:szCs w:val="20"/>
              </w:rPr>
              <w:t>Binuan</w:t>
            </w:r>
            <w:proofErr w:type="spellEnd"/>
            <w:r w:rsidRPr="00AF59CA">
              <w:rPr>
                <w:rFonts w:ascii="Arial" w:hAnsi="Arial" w:cs="Arial"/>
                <w:sz w:val="20"/>
                <w:szCs w:val="20"/>
              </w:rPr>
              <w:t xml:space="preserve"> Elementary School</w:t>
            </w:r>
          </w:p>
        </w:tc>
      </w:tr>
      <w:tr w:rsidR="00AF59CA" w:rsidRPr="00A12892" w14:paraId="18C05D99" w14:textId="77777777" w:rsidTr="00D42CF5">
        <w:trPr>
          <w:trHeight w:val="138"/>
        </w:trPr>
        <w:tc>
          <w:tcPr>
            <w:tcW w:w="2916" w:type="dxa"/>
            <w:vMerge/>
          </w:tcPr>
          <w:p w14:paraId="359D087B" w14:textId="77777777" w:rsidR="00AF59CA" w:rsidRPr="00AF59CA" w:rsidRDefault="00AF59CA" w:rsidP="00D42CF5">
            <w:pPr>
              <w:pStyle w:val="ListParagraph11"/>
              <w:spacing w:line="240" w:lineRule="auto"/>
              <w:ind w:left="0"/>
              <w:jc w:val="both"/>
              <w:rPr>
                <w:rFonts w:ascii="Arial" w:hAnsi="Arial" w:cs="Arial"/>
                <w:sz w:val="20"/>
                <w:szCs w:val="20"/>
              </w:rPr>
            </w:pPr>
          </w:p>
        </w:tc>
        <w:tc>
          <w:tcPr>
            <w:tcW w:w="3998" w:type="dxa"/>
          </w:tcPr>
          <w:p w14:paraId="645B2C53" w14:textId="77777777" w:rsidR="00AF59CA" w:rsidRPr="00AF59CA" w:rsidRDefault="00AF59CA" w:rsidP="00D42CF5">
            <w:pPr>
              <w:pStyle w:val="ListParagraph11"/>
              <w:spacing w:line="240" w:lineRule="auto"/>
              <w:ind w:left="0"/>
              <w:jc w:val="both"/>
              <w:rPr>
                <w:rFonts w:ascii="Arial" w:hAnsi="Arial" w:cs="Arial"/>
                <w:sz w:val="20"/>
                <w:szCs w:val="20"/>
              </w:rPr>
            </w:pPr>
            <w:proofErr w:type="spellStart"/>
            <w:r w:rsidRPr="00AF59CA">
              <w:rPr>
                <w:rFonts w:ascii="Arial" w:hAnsi="Arial" w:cs="Arial"/>
                <w:sz w:val="20"/>
                <w:szCs w:val="20"/>
              </w:rPr>
              <w:t>Baduat</w:t>
            </w:r>
            <w:proofErr w:type="spellEnd"/>
            <w:r w:rsidRPr="00AF59CA">
              <w:rPr>
                <w:rFonts w:ascii="Arial" w:hAnsi="Arial" w:cs="Arial"/>
                <w:sz w:val="20"/>
                <w:szCs w:val="20"/>
              </w:rPr>
              <w:t xml:space="preserve"> Elementary School</w:t>
            </w:r>
          </w:p>
        </w:tc>
      </w:tr>
      <w:tr w:rsidR="00AF59CA" w:rsidRPr="00A12892" w14:paraId="1B6DEB75" w14:textId="77777777" w:rsidTr="00D42CF5">
        <w:trPr>
          <w:trHeight w:val="417"/>
        </w:trPr>
        <w:tc>
          <w:tcPr>
            <w:tcW w:w="2916" w:type="dxa"/>
            <w:vMerge w:val="restart"/>
          </w:tcPr>
          <w:p w14:paraId="26D36A36" w14:textId="77777777" w:rsidR="00AF59CA" w:rsidRPr="00AF59CA" w:rsidRDefault="00AF59CA" w:rsidP="00D42CF5">
            <w:pPr>
              <w:pStyle w:val="ListParagraph11"/>
              <w:spacing w:line="240" w:lineRule="auto"/>
              <w:ind w:left="0"/>
              <w:jc w:val="both"/>
              <w:rPr>
                <w:rFonts w:ascii="Arial" w:hAnsi="Arial" w:cs="Arial"/>
                <w:sz w:val="20"/>
                <w:szCs w:val="20"/>
              </w:rPr>
            </w:pPr>
          </w:p>
          <w:p w14:paraId="179E52DD" w14:textId="77777777" w:rsidR="00AF59CA" w:rsidRPr="00AF59CA" w:rsidRDefault="00AF59CA" w:rsidP="00D42CF5">
            <w:pPr>
              <w:pStyle w:val="ListParagraph11"/>
              <w:spacing w:line="240" w:lineRule="auto"/>
              <w:ind w:left="0"/>
              <w:jc w:val="both"/>
              <w:rPr>
                <w:rFonts w:ascii="Arial" w:hAnsi="Arial" w:cs="Arial"/>
                <w:sz w:val="20"/>
                <w:szCs w:val="20"/>
              </w:rPr>
            </w:pPr>
          </w:p>
          <w:p w14:paraId="2FDDB96F" w14:textId="77777777" w:rsidR="00AF59CA" w:rsidRPr="00AF59CA" w:rsidRDefault="00AF59CA" w:rsidP="00D42CF5">
            <w:pPr>
              <w:pStyle w:val="ListParagraph11"/>
              <w:spacing w:line="240" w:lineRule="auto"/>
              <w:ind w:left="0"/>
              <w:jc w:val="both"/>
              <w:rPr>
                <w:rFonts w:ascii="Arial" w:hAnsi="Arial" w:cs="Arial"/>
                <w:sz w:val="20"/>
                <w:szCs w:val="20"/>
              </w:rPr>
            </w:pPr>
          </w:p>
          <w:p w14:paraId="681FA64C" w14:textId="77777777" w:rsidR="00AF59CA" w:rsidRPr="00AF59CA" w:rsidRDefault="00AF59CA" w:rsidP="00D42CF5">
            <w:pPr>
              <w:pStyle w:val="ListParagraph11"/>
              <w:spacing w:line="240" w:lineRule="auto"/>
              <w:ind w:left="0"/>
              <w:jc w:val="both"/>
              <w:rPr>
                <w:rFonts w:ascii="Arial" w:hAnsi="Arial" w:cs="Arial"/>
                <w:sz w:val="20"/>
                <w:szCs w:val="20"/>
              </w:rPr>
            </w:pPr>
          </w:p>
          <w:p w14:paraId="213B9CAF" w14:textId="77777777" w:rsidR="00AF59CA" w:rsidRPr="00AF59CA" w:rsidRDefault="00AF59CA" w:rsidP="00D42CF5">
            <w:pPr>
              <w:pStyle w:val="ListParagraph11"/>
              <w:spacing w:line="240" w:lineRule="auto"/>
              <w:ind w:left="0"/>
              <w:jc w:val="both"/>
              <w:rPr>
                <w:rFonts w:ascii="Arial" w:hAnsi="Arial" w:cs="Arial"/>
                <w:sz w:val="20"/>
                <w:szCs w:val="20"/>
              </w:rPr>
            </w:pPr>
          </w:p>
          <w:p w14:paraId="06F6AEB5" w14:textId="77777777" w:rsidR="00AF59CA" w:rsidRPr="00AF59CA" w:rsidRDefault="00AF59CA" w:rsidP="00D42CF5">
            <w:pPr>
              <w:pStyle w:val="ListParagraph11"/>
              <w:spacing w:line="240" w:lineRule="auto"/>
              <w:ind w:left="0"/>
              <w:jc w:val="both"/>
              <w:rPr>
                <w:rFonts w:ascii="Arial" w:hAnsi="Arial" w:cs="Arial"/>
                <w:sz w:val="20"/>
                <w:szCs w:val="20"/>
              </w:rPr>
            </w:pPr>
          </w:p>
          <w:p w14:paraId="40991405" w14:textId="77777777" w:rsidR="00AF59CA" w:rsidRPr="00AF59CA" w:rsidRDefault="00AF59CA" w:rsidP="00D42CF5">
            <w:pPr>
              <w:pStyle w:val="ListParagraph11"/>
              <w:spacing w:line="240" w:lineRule="auto"/>
              <w:ind w:left="0"/>
              <w:jc w:val="both"/>
              <w:rPr>
                <w:rFonts w:ascii="Arial" w:hAnsi="Arial" w:cs="Arial"/>
                <w:sz w:val="20"/>
                <w:szCs w:val="20"/>
              </w:rPr>
            </w:pPr>
            <w:r w:rsidRPr="00AF59CA">
              <w:rPr>
                <w:rFonts w:ascii="Arial" w:hAnsi="Arial" w:cs="Arial"/>
                <w:sz w:val="20"/>
                <w:szCs w:val="20"/>
              </w:rPr>
              <w:t>Multigrade</w:t>
            </w:r>
          </w:p>
        </w:tc>
        <w:tc>
          <w:tcPr>
            <w:tcW w:w="3998" w:type="dxa"/>
          </w:tcPr>
          <w:p w14:paraId="4BA1DB7B" w14:textId="77777777" w:rsidR="00AF59CA" w:rsidRPr="00AF59CA" w:rsidRDefault="00AF59CA" w:rsidP="00D42CF5">
            <w:pPr>
              <w:pStyle w:val="ListParagraph11"/>
              <w:spacing w:line="240" w:lineRule="auto"/>
              <w:ind w:left="0"/>
              <w:jc w:val="both"/>
              <w:rPr>
                <w:rFonts w:ascii="Arial" w:hAnsi="Arial" w:cs="Arial"/>
                <w:sz w:val="20"/>
                <w:szCs w:val="20"/>
              </w:rPr>
            </w:pPr>
            <w:r w:rsidRPr="00AF59CA">
              <w:rPr>
                <w:rFonts w:ascii="Arial" w:hAnsi="Arial" w:cs="Arial"/>
                <w:sz w:val="20"/>
                <w:szCs w:val="20"/>
              </w:rPr>
              <w:t>Banan  Elementary School</w:t>
            </w:r>
          </w:p>
        </w:tc>
      </w:tr>
      <w:tr w:rsidR="00AF59CA" w:rsidRPr="00A12892" w14:paraId="08707728" w14:textId="77777777" w:rsidTr="00D42CF5">
        <w:trPr>
          <w:trHeight w:val="138"/>
        </w:trPr>
        <w:tc>
          <w:tcPr>
            <w:tcW w:w="2916" w:type="dxa"/>
            <w:vMerge/>
          </w:tcPr>
          <w:p w14:paraId="62EE9EF3" w14:textId="77777777" w:rsidR="00AF59CA" w:rsidRPr="00AF59CA" w:rsidRDefault="00AF59CA" w:rsidP="00D42CF5">
            <w:pPr>
              <w:pStyle w:val="ListParagraph11"/>
              <w:spacing w:line="240" w:lineRule="auto"/>
              <w:ind w:left="0"/>
              <w:jc w:val="both"/>
              <w:rPr>
                <w:rFonts w:ascii="Arial" w:hAnsi="Arial" w:cs="Arial"/>
                <w:sz w:val="20"/>
                <w:szCs w:val="20"/>
              </w:rPr>
            </w:pPr>
          </w:p>
        </w:tc>
        <w:tc>
          <w:tcPr>
            <w:tcW w:w="3998" w:type="dxa"/>
          </w:tcPr>
          <w:p w14:paraId="7754BA00" w14:textId="77777777" w:rsidR="00AF59CA" w:rsidRPr="00AF59CA" w:rsidRDefault="00AF59CA" w:rsidP="00D42CF5">
            <w:pPr>
              <w:pStyle w:val="ListParagraph11"/>
              <w:spacing w:line="240" w:lineRule="auto"/>
              <w:ind w:left="0"/>
              <w:jc w:val="both"/>
              <w:rPr>
                <w:rFonts w:ascii="Arial" w:hAnsi="Arial" w:cs="Arial"/>
                <w:sz w:val="20"/>
                <w:szCs w:val="20"/>
              </w:rPr>
            </w:pPr>
            <w:r w:rsidRPr="00AF59CA">
              <w:rPr>
                <w:rFonts w:ascii="Arial" w:hAnsi="Arial" w:cs="Arial"/>
                <w:sz w:val="20"/>
                <w:szCs w:val="20"/>
              </w:rPr>
              <w:t>Paco Valley Elementary School</w:t>
            </w:r>
          </w:p>
        </w:tc>
      </w:tr>
      <w:tr w:rsidR="00AF59CA" w:rsidRPr="00A12892" w14:paraId="19647133" w14:textId="77777777" w:rsidTr="00D42CF5">
        <w:trPr>
          <w:trHeight w:val="138"/>
        </w:trPr>
        <w:tc>
          <w:tcPr>
            <w:tcW w:w="2916" w:type="dxa"/>
            <w:vMerge/>
          </w:tcPr>
          <w:p w14:paraId="5D97F566" w14:textId="77777777" w:rsidR="00AF59CA" w:rsidRPr="00AF59CA" w:rsidRDefault="00AF59CA" w:rsidP="00D42CF5">
            <w:pPr>
              <w:pStyle w:val="ListParagraph11"/>
              <w:spacing w:line="240" w:lineRule="auto"/>
              <w:ind w:left="0"/>
              <w:jc w:val="both"/>
              <w:rPr>
                <w:rFonts w:ascii="Arial" w:hAnsi="Arial" w:cs="Arial"/>
                <w:sz w:val="20"/>
                <w:szCs w:val="20"/>
              </w:rPr>
            </w:pPr>
          </w:p>
        </w:tc>
        <w:tc>
          <w:tcPr>
            <w:tcW w:w="3998" w:type="dxa"/>
          </w:tcPr>
          <w:p w14:paraId="29AE28EA" w14:textId="77777777" w:rsidR="00AF59CA" w:rsidRPr="00AF59CA" w:rsidRDefault="00AF59CA" w:rsidP="00D42CF5">
            <w:pPr>
              <w:pStyle w:val="ListParagraph11"/>
              <w:spacing w:line="240" w:lineRule="auto"/>
              <w:ind w:left="0"/>
              <w:jc w:val="both"/>
              <w:rPr>
                <w:rFonts w:ascii="Arial" w:hAnsi="Arial" w:cs="Arial"/>
                <w:sz w:val="20"/>
                <w:szCs w:val="20"/>
              </w:rPr>
            </w:pPr>
            <w:proofErr w:type="spellStart"/>
            <w:r w:rsidRPr="00AF59CA">
              <w:rPr>
                <w:rFonts w:ascii="Arial" w:hAnsi="Arial" w:cs="Arial"/>
                <w:sz w:val="20"/>
                <w:szCs w:val="20"/>
              </w:rPr>
              <w:t>Guimitan</w:t>
            </w:r>
            <w:proofErr w:type="spellEnd"/>
            <w:r w:rsidRPr="00AF59CA">
              <w:rPr>
                <w:rFonts w:ascii="Arial" w:hAnsi="Arial" w:cs="Arial"/>
                <w:sz w:val="20"/>
                <w:szCs w:val="20"/>
              </w:rPr>
              <w:t xml:space="preserve"> Primary School</w:t>
            </w:r>
          </w:p>
        </w:tc>
      </w:tr>
      <w:tr w:rsidR="00AF59CA" w:rsidRPr="00A12892" w14:paraId="5B291D60" w14:textId="77777777" w:rsidTr="00D42CF5">
        <w:trPr>
          <w:trHeight w:val="138"/>
        </w:trPr>
        <w:tc>
          <w:tcPr>
            <w:tcW w:w="2916" w:type="dxa"/>
            <w:vMerge/>
          </w:tcPr>
          <w:p w14:paraId="3D578359" w14:textId="77777777" w:rsidR="00AF59CA" w:rsidRPr="00AF59CA" w:rsidRDefault="00AF59CA" w:rsidP="00D42CF5">
            <w:pPr>
              <w:pStyle w:val="ListParagraph11"/>
              <w:spacing w:line="240" w:lineRule="auto"/>
              <w:ind w:left="0"/>
              <w:jc w:val="both"/>
              <w:rPr>
                <w:rFonts w:ascii="Arial" w:hAnsi="Arial" w:cs="Arial"/>
                <w:sz w:val="20"/>
                <w:szCs w:val="20"/>
              </w:rPr>
            </w:pPr>
          </w:p>
        </w:tc>
        <w:tc>
          <w:tcPr>
            <w:tcW w:w="3998" w:type="dxa"/>
          </w:tcPr>
          <w:p w14:paraId="6156D4A8" w14:textId="77777777" w:rsidR="00AF59CA" w:rsidRPr="00AF59CA" w:rsidRDefault="00AF59CA" w:rsidP="00D42CF5">
            <w:pPr>
              <w:pStyle w:val="ListParagraph11"/>
              <w:spacing w:line="240" w:lineRule="auto"/>
              <w:ind w:left="0"/>
              <w:jc w:val="both"/>
              <w:rPr>
                <w:rFonts w:ascii="Arial" w:hAnsi="Arial" w:cs="Arial"/>
                <w:sz w:val="20"/>
                <w:szCs w:val="20"/>
              </w:rPr>
            </w:pPr>
            <w:proofErr w:type="spellStart"/>
            <w:r w:rsidRPr="00AF59CA">
              <w:rPr>
                <w:rFonts w:ascii="Arial" w:hAnsi="Arial" w:cs="Arial"/>
                <w:sz w:val="20"/>
                <w:szCs w:val="20"/>
              </w:rPr>
              <w:t>Magbata</w:t>
            </w:r>
            <w:proofErr w:type="spellEnd"/>
            <w:r w:rsidRPr="00AF59CA">
              <w:rPr>
                <w:rFonts w:ascii="Arial" w:hAnsi="Arial" w:cs="Arial"/>
                <w:sz w:val="20"/>
                <w:szCs w:val="20"/>
              </w:rPr>
              <w:t xml:space="preserve"> Elementary School</w:t>
            </w:r>
          </w:p>
        </w:tc>
      </w:tr>
      <w:tr w:rsidR="00AF59CA" w:rsidRPr="00A12892" w14:paraId="46E70C0A" w14:textId="77777777" w:rsidTr="00D42CF5">
        <w:trPr>
          <w:trHeight w:val="138"/>
        </w:trPr>
        <w:tc>
          <w:tcPr>
            <w:tcW w:w="2916" w:type="dxa"/>
            <w:vMerge/>
          </w:tcPr>
          <w:p w14:paraId="5358DEBD" w14:textId="77777777" w:rsidR="00AF59CA" w:rsidRPr="00AF59CA" w:rsidRDefault="00AF59CA" w:rsidP="00D42CF5">
            <w:pPr>
              <w:pStyle w:val="ListParagraph11"/>
              <w:spacing w:line="240" w:lineRule="auto"/>
              <w:ind w:left="0"/>
              <w:jc w:val="both"/>
              <w:rPr>
                <w:rFonts w:ascii="Arial" w:hAnsi="Arial" w:cs="Arial"/>
                <w:sz w:val="20"/>
                <w:szCs w:val="20"/>
              </w:rPr>
            </w:pPr>
          </w:p>
        </w:tc>
        <w:tc>
          <w:tcPr>
            <w:tcW w:w="3998" w:type="dxa"/>
          </w:tcPr>
          <w:p w14:paraId="1365E3F6" w14:textId="77777777" w:rsidR="00AF59CA" w:rsidRPr="00AF59CA" w:rsidRDefault="00AF59CA" w:rsidP="00D42CF5">
            <w:pPr>
              <w:pStyle w:val="ListParagraph11"/>
              <w:spacing w:line="240" w:lineRule="auto"/>
              <w:ind w:left="0"/>
              <w:jc w:val="both"/>
              <w:rPr>
                <w:rFonts w:ascii="Arial" w:hAnsi="Arial" w:cs="Arial"/>
                <w:sz w:val="20"/>
                <w:szCs w:val="20"/>
              </w:rPr>
            </w:pPr>
            <w:r w:rsidRPr="00AF59CA">
              <w:rPr>
                <w:rFonts w:ascii="Arial" w:hAnsi="Arial" w:cs="Arial"/>
                <w:sz w:val="20"/>
                <w:szCs w:val="20"/>
              </w:rPr>
              <w:t>Waga Elementary School,</w:t>
            </w:r>
          </w:p>
        </w:tc>
      </w:tr>
      <w:tr w:rsidR="00AF59CA" w:rsidRPr="00A12892" w14:paraId="068AAE2D" w14:textId="77777777" w:rsidTr="00D42CF5">
        <w:trPr>
          <w:trHeight w:val="138"/>
        </w:trPr>
        <w:tc>
          <w:tcPr>
            <w:tcW w:w="2916" w:type="dxa"/>
            <w:vMerge/>
          </w:tcPr>
          <w:p w14:paraId="28C5B3E6" w14:textId="77777777" w:rsidR="00AF59CA" w:rsidRPr="00AF59CA" w:rsidRDefault="00AF59CA" w:rsidP="00D42CF5">
            <w:pPr>
              <w:pStyle w:val="ListParagraph11"/>
              <w:spacing w:line="240" w:lineRule="auto"/>
              <w:ind w:left="0"/>
              <w:jc w:val="both"/>
              <w:rPr>
                <w:rFonts w:ascii="Arial" w:hAnsi="Arial" w:cs="Arial"/>
                <w:sz w:val="20"/>
                <w:szCs w:val="20"/>
              </w:rPr>
            </w:pPr>
          </w:p>
        </w:tc>
        <w:tc>
          <w:tcPr>
            <w:tcW w:w="3998" w:type="dxa"/>
          </w:tcPr>
          <w:p w14:paraId="43935758" w14:textId="77777777" w:rsidR="00AF59CA" w:rsidRPr="00AF59CA" w:rsidRDefault="00AF59CA" w:rsidP="00D42CF5">
            <w:pPr>
              <w:pStyle w:val="ListParagraph11"/>
              <w:spacing w:line="240" w:lineRule="auto"/>
              <w:ind w:left="0"/>
              <w:jc w:val="both"/>
              <w:rPr>
                <w:rFonts w:ascii="Arial" w:hAnsi="Arial" w:cs="Arial"/>
                <w:sz w:val="20"/>
                <w:szCs w:val="20"/>
              </w:rPr>
            </w:pPr>
            <w:proofErr w:type="spellStart"/>
            <w:r w:rsidRPr="00AF59CA">
              <w:rPr>
                <w:rFonts w:ascii="Arial" w:hAnsi="Arial" w:cs="Arial"/>
                <w:sz w:val="20"/>
                <w:szCs w:val="20"/>
              </w:rPr>
              <w:t>Mallag</w:t>
            </w:r>
            <w:proofErr w:type="spellEnd"/>
            <w:r w:rsidRPr="00AF59CA">
              <w:rPr>
                <w:rFonts w:ascii="Arial" w:hAnsi="Arial" w:cs="Arial"/>
                <w:sz w:val="20"/>
                <w:szCs w:val="20"/>
              </w:rPr>
              <w:t xml:space="preserve"> Primary School</w:t>
            </w:r>
          </w:p>
        </w:tc>
      </w:tr>
      <w:tr w:rsidR="00AF59CA" w:rsidRPr="00A12892" w14:paraId="6E8454FD" w14:textId="77777777" w:rsidTr="00D42CF5">
        <w:trPr>
          <w:trHeight w:val="138"/>
        </w:trPr>
        <w:tc>
          <w:tcPr>
            <w:tcW w:w="2916" w:type="dxa"/>
            <w:vMerge/>
          </w:tcPr>
          <w:p w14:paraId="1148BAB5" w14:textId="77777777" w:rsidR="00AF59CA" w:rsidRPr="00AF59CA" w:rsidRDefault="00AF59CA" w:rsidP="00D42CF5">
            <w:pPr>
              <w:pStyle w:val="ListParagraph11"/>
              <w:spacing w:line="240" w:lineRule="auto"/>
              <w:ind w:left="0"/>
              <w:jc w:val="both"/>
              <w:rPr>
                <w:rFonts w:ascii="Arial" w:hAnsi="Arial" w:cs="Arial"/>
                <w:sz w:val="20"/>
                <w:szCs w:val="20"/>
              </w:rPr>
            </w:pPr>
          </w:p>
        </w:tc>
        <w:tc>
          <w:tcPr>
            <w:tcW w:w="3998" w:type="dxa"/>
          </w:tcPr>
          <w:p w14:paraId="2E2F7ABC" w14:textId="77777777" w:rsidR="00AF59CA" w:rsidRPr="00AF59CA" w:rsidRDefault="00AF59CA" w:rsidP="00D42CF5">
            <w:pPr>
              <w:pStyle w:val="ListParagraph11"/>
              <w:spacing w:line="240" w:lineRule="auto"/>
              <w:ind w:left="0"/>
              <w:jc w:val="both"/>
              <w:rPr>
                <w:rFonts w:ascii="Arial" w:hAnsi="Arial" w:cs="Arial"/>
                <w:sz w:val="20"/>
                <w:szCs w:val="20"/>
              </w:rPr>
            </w:pPr>
            <w:proofErr w:type="spellStart"/>
            <w:r w:rsidRPr="00AF59CA">
              <w:rPr>
                <w:rFonts w:ascii="Arial" w:hAnsi="Arial" w:cs="Arial"/>
                <w:sz w:val="20"/>
                <w:szCs w:val="20"/>
              </w:rPr>
              <w:t>Dangla</w:t>
            </w:r>
            <w:proofErr w:type="spellEnd"/>
            <w:r w:rsidRPr="00AF59CA">
              <w:rPr>
                <w:rFonts w:ascii="Arial" w:hAnsi="Arial" w:cs="Arial"/>
                <w:sz w:val="20"/>
                <w:szCs w:val="20"/>
              </w:rPr>
              <w:t xml:space="preserve"> Elementary School</w:t>
            </w:r>
          </w:p>
        </w:tc>
      </w:tr>
      <w:tr w:rsidR="00AF59CA" w:rsidRPr="00A12892" w14:paraId="21F223C5" w14:textId="77777777" w:rsidTr="00D42CF5">
        <w:trPr>
          <w:trHeight w:val="444"/>
        </w:trPr>
        <w:tc>
          <w:tcPr>
            <w:tcW w:w="2916" w:type="dxa"/>
            <w:vMerge/>
          </w:tcPr>
          <w:p w14:paraId="65BD4DD1" w14:textId="77777777" w:rsidR="00AF59CA" w:rsidRPr="00AF59CA" w:rsidRDefault="00AF59CA" w:rsidP="00D42CF5">
            <w:pPr>
              <w:pStyle w:val="ListParagraph11"/>
              <w:spacing w:line="240" w:lineRule="auto"/>
              <w:ind w:left="0"/>
              <w:jc w:val="both"/>
              <w:rPr>
                <w:rFonts w:ascii="Arial" w:hAnsi="Arial" w:cs="Arial"/>
                <w:sz w:val="20"/>
                <w:szCs w:val="20"/>
              </w:rPr>
            </w:pPr>
          </w:p>
        </w:tc>
        <w:tc>
          <w:tcPr>
            <w:tcW w:w="3998" w:type="dxa"/>
          </w:tcPr>
          <w:p w14:paraId="2A5F37F3" w14:textId="77777777" w:rsidR="00AF59CA" w:rsidRPr="00AF59CA" w:rsidRDefault="00AF59CA" w:rsidP="00D42CF5">
            <w:pPr>
              <w:pStyle w:val="ListParagraph11"/>
              <w:spacing w:line="240" w:lineRule="auto"/>
              <w:ind w:left="0"/>
              <w:jc w:val="both"/>
              <w:rPr>
                <w:rFonts w:ascii="Arial" w:hAnsi="Arial" w:cs="Arial"/>
                <w:sz w:val="20"/>
                <w:szCs w:val="20"/>
              </w:rPr>
            </w:pPr>
            <w:r w:rsidRPr="00AF59CA">
              <w:rPr>
                <w:rFonts w:ascii="Arial" w:hAnsi="Arial" w:cs="Arial"/>
                <w:sz w:val="20"/>
                <w:szCs w:val="20"/>
              </w:rPr>
              <w:t>Kumao Elementary School</w:t>
            </w:r>
          </w:p>
        </w:tc>
      </w:tr>
    </w:tbl>
    <w:p w14:paraId="1AF1DB7C" w14:textId="77777777" w:rsidR="00AF59CA" w:rsidRDefault="00AF59CA" w:rsidP="00441B6F">
      <w:pPr>
        <w:pStyle w:val="Head1"/>
        <w:spacing w:after="0"/>
        <w:jc w:val="both"/>
        <w:rPr>
          <w:rFonts w:ascii="Arial" w:hAnsi="Arial" w:cs="Arial"/>
        </w:rPr>
      </w:pPr>
    </w:p>
    <w:p w14:paraId="5FEEB09F" w14:textId="77777777" w:rsidR="00AF59CA" w:rsidRDefault="00AF59CA" w:rsidP="00441B6F">
      <w:pPr>
        <w:pStyle w:val="Head1"/>
        <w:spacing w:after="0"/>
        <w:jc w:val="both"/>
        <w:rPr>
          <w:rFonts w:ascii="Arial" w:hAnsi="Arial" w:cs="Arial"/>
        </w:rPr>
      </w:pPr>
    </w:p>
    <w:p w14:paraId="6228CE53" w14:textId="275BA6F5" w:rsidR="00714F8B" w:rsidRDefault="00AF59CA" w:rsidP="00441B6F">
      <w:pPr>
        <w:pStyle w:val="Head1"/>
        <w:spacing w:after="0"/>
        <w:jc w:val="both"/>
        <w:rPr>
          <w:rFonts w:ascii="Arial" w:hAnsi="Arial" w:cs="Arial"/>
        </w:rPr>
      </w:pPr>
      <w:r>
        <w:rPr>
          <w:rFonts w:ascii="Arial" w:hAnsi="Arial" w:cs="Arial"/>
        </w:rPr>
        <w:t xml:space="preserve">3.3 </w:t>
      </w:r>
      <w:r w:rsidR="00714F8B">
        <w:rPr>
          <w:rFonts w:ascii="Arial" w:hAnsi="Arial" w:cs="Arial"/>
        </w:rPr>
        <w:t>Respondents of the study</w:t>
      </w:r>
    </w:p>
    <w:p w14:paraId="716D0570" w14:textId="5B548819" w:rsidR="00AF59CA" w:rsidRDefault="00AF59CA" w:rsidP="00AF59CA">
      <w:pPr>
        <w:pStyle w:val="NoSpacing112"/>
        <w:spacing w:before="240" w:after="240" w:line="240" w:lineRule="auto"/>
        <w:ind w:firstLine="720"/>
        <w:jc w:val="both"/>
        <w:rPr>
          <w:rFonts w:ascii="Arial" w:hAnsi="Arial" w:cs="Arial"/>
          <w:sz w:val="20"/>
          <w:szCs w:val="20"/>
        </w:rPr>
      </w:pPr>
      <w:r w:rsidRPr="00AF59CA">
        <w:rPr>
          <w:rFonts w:ascii="Arial" w:hAnsi="Arial" w:cs="Arial"/>
          <w:sz w:val="20"/>
          <w:szCs w:val="20"/>
        </w:rPr>
        <w:t xml:space="preserve">There were 103 respondents of the study consisting of six (6) School Heads, fifty-eight (58)  Teachers, and thirty-nine (39)  Parent-Teachers- Association (PTA) officers, (PTA President, Vice President and Secretary) from the thirteen (13) selected Public Schools of </w:t>
      </w:r>
      <w:proofErr w:type="spellStart"/>
      <w:r w:rsidRPr="00AF59CA">
        <w:rPr>
          <w:rFonts w:ascii="Arial" w:hAnsi="Arial" w:cs="Arial"/>
          <w:sz w:val="20"/>
          <w:szCs w:val="20"/>
        </w:rPr>
        <w:t>Kabugao</w:t>
      </w:r>
      <w:proofErr w:type="spellEnd"/>
      <w:r w:rsidRPr="00AF59CA">
        <w:rPr>
          <w:rFonts w:ascii="Arial" w:hAnsi="Arial" w:cs="Arial"/>
          <w:sz w:val="20"/>
          <w:szCs w:val="20"/>
        </w:rPr>
        <w:t xml:space="preserve"> </w:t>
      </w:r>
      <w:proofErr w:type="spellStart"/>
      <w:r w:rsidRPr="00AF59CA">
        <w:rPr>
          <w:rFonts w:ascii="Arial" w:hAnsi="Arial" w:cs="Arial"/>
          <w:sz w:val="20"/>
          <w:szCs w:val="20"/>
        </w:rPr>
        <w:t>Distric</w:t>
      </w:r>
      <w:proofErr w:type="spellEnd"/>
      <w:r w:rsidRPr="00AF59CA">
        <w:rPr>
          <w:rFonts w:ascii="Arial" w:hAnsi="Arial" w:cs="Arial"/>
          <w:sz w:val="20"/>
          <w:szCs w:val="20"/>
        </w:rPr>
        <w:t xml:space="preserve"> II distributed as follows</w:t>
      </w:r>
      <w:r>
        <w:rPr>
          <w:rFonts w:ascii="Arial" w:hAnsi="Arial" w:cs="Arial"/>
          <w:sz w:val="20"/>
          <w:szCs w:val="20"/>
        </w:rPr>
        <w:t>:</w:t>
      </w:r>
    </w:p>
    <w:p w14:paraId="345AC870" w14:textId="702B5557" w:rsidR="00E42EE6" w:rsidRPr="00B91169" w:rsidRDefault="00E42EE6" w:rsidP="00E42EE6">
      <w:pPr>
        <w:pStyle w:val="NoSpacing112"/>
        <w:spacing w:before="240" w:after="0" w:line="240" w:lineRule="auto"/>
        <w:jc w:val="both"/>
        <w:rPr>
          <w:rFonts w:ascii="Arial" w:hAnsi="Arial" w:cs="Arial"/>
          <w:sz w:val="20"/>
          <w:szCs w:val="20"/>
        </w:rPr>
      </w:pPr>
      <w:r w:rsidRPr="00B91169">
        <w:rPr>
          <w:rFonts w:ascii="Arial" w:hAnsi="Arial" w:cs="Arial"/>
          <w:sz w:val="20"/>
          <w:szCs w:val="20"/>
        </w:rPr>
        <w:t xml:space="preserve">Table 2:  Number of Respondents in Public Schools of </w:t>
      </w:r>
      <w:proofErr w:type="spellStart"/>
      <w:r w:rsidRPr="00B91169">
        <w:rPr>
          <w:rFonts w:ascii="Arial" w:hAnsi="Arial" w:cs="Arial"/>
          <w:sz w:val="20"/>
          <w:szCs w:val="20"/>
        </w:rPr>
        <w:t>Kabugao</w:t>
      </w:r>
      <w:proofErr w:type="spellEnd"/>
      <w:r w:rsidRPr="00B91169">
        <w:rPr>
          <w:rFonts w:ascii="Arial" w:hAnsi="Arial" w:cs="Arial"/>
          <w:sz w:val="20"/>
          <w:szCs w:val="20"/>
        </w:rPr>
        <w:t xml:space="preserve"> District II</w:t>
      </w:r>
    </w:p>
    <w:tbl>
      <w:tblPr>
        <w:tblStyle w:val="TableGrid"/>
        <w:tblW w:w="8080" w:type="dxa"/>
        <w:tblInd w:w="-5" w:type="dxa"/>
        <w:tblLayout w:type="fixed"/>
        <w:tblLook w:val="04A0" w:firstRow="1" w:lastRow="0" w:firstColumn="1" w:lastColumn="0" w:noHBand="0" w:noVBand="1"/>
      </w:tblPr>
      <w:tblGrid>
        <w:gridCol w:w="2977"/>
        <w:gridCol w:w="1559"/>
        <w:gridCol w:w="1701"/>
        <w:gridCol w:w="1843"/>
      </w:tblGrid>
      <w:tr w:rsidR="00AF59CA" w:rsidRPr="00B91169" w14:paraId="5F085693" w14:textId="77777777" w:rsidTr="00D42CF5">
        <w:tc>
          <w:tcPr>
            <w:tcW w:w="2977" w:type="dxa"/>
          </w:tcPr>
          <w:p w14:paraId="632893A0" w14:textId="77777777" w:rsidR="00AF59CA" w:rsidRPr="00B91169" w:rsidRDefault="00AF59CA" w:rsidP="00E42EE6">
            <w:pPr>
              <w:pStyle w:val="NoSpacing112"/>
              <w:spacing w:after="0" w:line="240" w:lineRule="auto"/>
              <w:jc w:val="center"/>
              <w:rPr>
                <w:rFonts w:ascii="Arial" w:hAnsi="Arial" w:cs="Arial"/>
                <w:sz w:val="20"/>
                <w:szCs w:val="20"/>
              </w:rPr>
            </w:pPr>
            <w:r w:rsidRPr="00B91169">
              <w:rPr>
                <w:rFonts w:ascii="Arial" w:hAnsi="Arial" w:cs="Arial"/>
                <w:sz w:val="20"/>
                <w:szCs w:val="20"/>
              </w:rPr>
              <w:t>Name of school</w:t>
            </w:r>
          </w:p>
        </w:tc>
        <w:tc>
          <w:tcPr>
            <w:tcW w:w="1559" w:type="dxa"/>
          </w:tcPr>
          <w:p w14:paraId="26B44B3A" w14:textId="77777777" w:rsidR="00AF59CA" w:rsidRPr="00B91169" w:rsidRDefault="00AF59CA" w:rsidP="00E42EE6">
            <w:pPr>
              <w:pStyle w:val="NoSpacing112"/>
              <w:spacing w:after="0" w:line="240" w:lineRule="auto"/>
              <w:jc w:val="center"/>
              <w:rPr>
                <w:rFonts w:ascii="Arial" w:hAnsi="Arial" w:cs="Arial"/>
                <w:sz w:val="20"/>
                <w:szCs w:val="20"/>
              </w:rPr>
            </w:pPr>
            <w:r w:rsidRPr="00B91169">
              <w:rPr>
                <w:rFonts w:ascii="Arial" w:hAnsi="Arial" w:cs="Arial"/>
                <w:sz w:val="20"/>
                <w:szCs w:val="20"/>
              </w:rPr>
              <w:t xml:space="preserve">Number of school heads </w:t>
            </w:r>
          </w:p>
        </w:tc>
        <w:tc>
          <w:tcPr>
            <w:tcW w:w="1701" w:type="dxa"/>
          </w:tcPr>
          <w:p w14:paraId="6DB6AB56" w14:textId="77777777" w:rsidR="00AF59CA" w:rsidRPr="00B91169" w:rsidRDefault="00AF59CA" w:rsidP="00E42EE6">
            <w:pPr>
              <w:pStyle w:val="NoSpacing112"/>
              <w:spacing w:after="0" w:line="240" w:lineRule="auto"/>
              <w:jc w:val="center"/>
              <w:rPr>
                <w:rFonts w:ascii="Arial" w:hAnsi="Arial" w:cs="Arial"/>
                <w:sz w:val="20"/>
                <w:szCs w:val="20"/>
              </w:rPr>
            </w:pPr>
            <w:r w:rsidRPr="00B91169">
              <w:rPr>
                <w:rFonts w:ascii="Arial" w:hAnsi="Arial" w:cs="Arial"/>
                <w:sz w:val="20"/>
                <w:szCs w:val="20"/>
              </w:rPr>
              <w:t>Number of teachers</w:t>
            </w:r>
          </w:p>
        </w:tc>
        <w:tc>
          <w:tcPr>
            <w:tcW w:w="1843" w:type="dxa"/>
          </w:tcPr>
          <w:p w14:paraId="13D7F616" w14:textId="77777777" w:rsidR="00AF59CA" w:rsidRPr="00B91169" w:rsidRDefault="00AF59CA" w:rsidP="00E42EE6">
            <w:pPr>
              <w:pStyle w:val="NoSpacing112"/>
              <w:spacing w:after="0" w:line="240" w:lineRule="auto"/>
              <w:jc w:val="center"/>
              <w:rPr>
                <w:rFonts w:ascii="Arial" w:hAnsi="Arial" w:cs="Arial"/>
                <w:sz w:val="20"/>
                <w:szCs w:val="20"/>
              </w:rPr>
            </w:pPr>
            <w:r w:rsidRPr="00B91169">
              <w:rPr>
                <w:rFonts w:ascii="Arial" w:hAnsi="Arial" w:cs="Arial"/>
                <w:sz w:val="20"/>
                <w:szCs w:val="20"/>
              </w:rPr>
              <w:t>School’s PTA Officers</w:t>
            </w:r>
          </w:p>
        </w:tc>
      </w:tr>
      <w:tr w:rsidR="00AF59CA" w:rsidRPr="00B91169" w14:paraId="778E91B4" w14:textId="77777777" w:rsidTr="00D42CF5">
        <w:tc>
          <w:tcPr>
            <w:tcW w:w="2977" w:type="dxa"/>
          </w:tcPr>
          <w:p w14:paraId="5DEE2229" w14:textId="77777777" w:rsidR="00AF59CA" w:rsidRPr="00B91169" w:rsidRDefault="00AF59CA" w:rsidP="00AF59CA">
            <w:pPr>
              <w:pStyle w:val="NoSpacing112"/>
              <w:numPr>
                <w:ilvl w:val="0"/>
                <w:numId w:val="34"/>
              </w:numPr>
              <w:spacing w:after="0" w:line="240" w:lineRule="auto"/>
              <w:rPr>
                <w:rFonts w:ascii="Arial" w:hAnsi="Arial" w:cs="Arial"/>
                <w:sz w:val="20"/>
                <w:szCs w:val="20"/>
              </w:rPr>
            </w:pPr>
            <w:r w:rsidRPr="00B91169">
              <w:rPr>
                <w:rFonts w:ascii="Arial" w:hAnsi="Arial" w:cs="Arial"/>
                <w:sz w:val="20"/>
                <w:szCs w:val="20"/>
              </w:rPr>
              <w:t>Banan E/S</w:t>
            </w:r>
          </w:p>
        </w:tc>
        <w:tc>
          <w:tcPr>
            <w:tcW w:w="1559" w:type="dxa"/>
          </w:tcPr>
          <w:p w14:paraId="13A17A28"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c>
          <w:tcPr>
            <w:tcW w:w="1701" w:type="dxa"/>
          </w:tcPr>
          <w:p w14:paraId="34D7FC4A"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4</w:t>
            </w:r>
          </w:p>
        </w:tc>
        <w:tc>
          <w:tcPr>
            <w:tcW w:w="1843" w:type="dxa"/>
          </w:tcPr>
          <w:p w14:paraId="5CF67FB8"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3</w:t>
            </w:r>
          </w:p>
        </w:tc>
      </w:tr>
      <w:tr w:rsidR="00AF59CA" w:rsidRPr="00B91169" w14:paraId="7BE2DCB1" w14:textId="77777777" w:rsidTr="00D42CF5">
        <w:tc>
          <w:tcPr>
            <w:tcW w:w="2977" w:type="dxa"/>
          </w:tcPr>
          <w:p w14:paraId="33789AC1" w14:textId="77777777" w:rsidR="00AF59CA" w:rsidRPr="00B91169" w:rsidRDefault="00AF59CA" w:rsidP="00AF59CA">
            <w:pPr>
              <w:pStyle w:val="NoSpacing112"/>
              <w:numPr>
                <w:ilvl w:val="0"/>
                <w:numId w:val="34"/>
              </w:numPr>
              <w:spacing w:after="0" w:line="240" w:lineRule="auto"/>
              <w:rPr>
                <w:rFonts w:ascii="Arial" w:hAnsi="Arial" w:cs="Arial"/>
                <w:sz w:val="20"/>
                <w:szCs w:val="20"/>
              </w:rPr>
            </w:pPr>
            <w:proofErr w:type="spellStart"/>
            <w:r w:rsidRPr="00B91169">
              <w:rPr>
                <w:rFonts w:ascii="Arial" w:hAnsi="Arial" w:cs="Arial"/>
                <w:sz w:val="20"/>
                <w:szCs w:val="20"/>
              </w:rPr>
              <w:t>Taracay</w:t>
            </w:r>
            <w:proofErr w:type="spellEnd"/>
            <w:r w:rsidRPr="00B91169">
              <w:rPr>
                <w:rFonts w:ascii="Arial" w:hAnsi="Arial" w:cs="Arial"/>
                <w:sz w:val="20"/>
                <w:szCs w:val="20"/>
              </w:rPr>
              <w:t xml:space="preserve"> P/S</w:t>
            </w:r>
          </w:p>
        </w:tc>
        <w:tc>
          <w:tcPr>
            <w:tcW w:w="1559" w:type="dxa"/>
          </w:tcPr>
          <w:p w14:paraId="34D5BB66" w14:textId="77777777" w:rsidR="00AF59CA" w:rsidRPr="00B91169" w:rsidRDefault="00AF59CA" w:rsidP="00D42CF5">
            <w:pPr>
              <w:pStyle w:val="NoSpacing112"/>
              <w:spacing w:after="0" w:line="240" w:lineRule="auto"/>
              <w:jc w:val="center"/>
              <w:rPr>
                <w:rFonts w:ascii="Arial" w:hAnsi="Arial" w:cs="Arial"/>
                <w:sz w:val="20"/>
                <w:szCs w:val="20"/>
              </w:rPr>
            </w:pPr>
          </w:p>
        </w:tc>
        <w:tc>
          <w:tcPr>
            <w:tcW w:w="1701" w:type="dxa"/>
          </w:tcPr>
          <w:p w14:paraId="0683175E"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3</w:t>
            </w:r>
          </w:p>
        </w:tc>
        <w:tc>
          <w:tcPr>
            <w:tcW w:w="1843" w:type="dxa"/>
          </w:tcPr>
          <w:p w14:paraId="6E24266C"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3</w:t>
            </w:r>
          </w:p>
        </w:tc>
      </w:tr>
      <w:tr w:rsidR="00AF59CA" w:rsidRPr="00B91169" w14:paraId="6CBC9E97" w14:textId="77777777" w:rsidTr="00D42CF5">
        <w:tc>
          <w:tcPr>
            <w:tcW w:w="2977" w:type="dxa"/>
          </w:tcPr>
          <w:p w14:paraId="49395C06" w14:textId="77777777" w:rsidR="00AF59CA" w:rsidRPr="00B91169" w:rsidRDefault="00AF59CA" w:rsidP="00AF59CA">
            <w:pPr>
              <w:pStyle w:val="NoSpacing112"/>
              <w:numPr>
                <w:ilvl w:val="0"/>
                <w:numId w:val="34"/>
              </w:numPr>
              <w:spacing w:after="0" w:line="240" w:lineRule="auto"/>
              <w:rPr>
                <w:rFonts w:ascii="Arial" w:hAnsi="Arial" w:cs="Arial"/>
                <w:sz w:val="20"/>
                <w:szCs w:val="20"/>
              </w:rPr>
            </w:pPr>
            <w:r w:rsidRPr="00B91169">
              <w:rPr>
                <w:rFonts w:ascii="Arial" w:hAnsi="Arial" w:cs="Arial"/>
                <w:sz w:val="20"/>
                <w:szCs w:val="20"/>
              </w:rPr>
              <w:t>Paco Valley P/S</w:t>
            </w:r>
          </w:p>
        </w:tc>
        <w:tc>
          <w:tcPr>
            <w:tcW w:w="1559" w:type="dxa"/>
          </w:tcPr>
          <w:p w14:paraId="388C3769" w14:textId="77777777" w:rsidR="00AF59CA" w:rsidRPr="00B91169" w:rsidRDefault="00AF59CA" w:rsidP="00D42CF5">
            <w:pPr>
              <w:pStyle w:val="NoSpacing112"/>
              <w:spacing w:after="0" w:line="240" w:lineRule="auto"/>
              <w:jc w:val="center"/>
              <w:rPr>
                <w:rFonts w:ascii="Arial" w:hAnsi="Arial" w:cs="Arial"/>
                <w:sz w:val="20"/>
                <w:szCs w:val="20"/>
              </w:rPr>
            </w:pPr>
          </w:p>
        </w:tc>
        <w:tc>
          <w:tcPr>
            <w:tcW w:w="1701" w:type="dxa"/>
          </w:tcPr>
          <w:p w14:paraId="763679D4"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4</w:t>
            </w:r>
          </w:p>
        </w:tc>
        <w:tc>
          <w:tcPr>
            <w:tcW w:w="1843" w:type="dxa"/>
          </w:tcPr>
          <w:p w14:paraId="22ECAD2F"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3</w:t>
            </w:r>
          </w:p>
        </w:tc>
      </w:tr>
      <w:tr w:rsidR="00AF59CA" w:rsidRPr="00B91169" w14:paraId="6BA25FBE" w14:textId="77777777" w:rsidTr="00D42CF5">
        <w:tc>
          <w:tcPr>
            <w:tcW w:w="2977" w:type="dxa"/>
          </w:tcPr>
          <w:p w14:paraId="1B1D01BE" w14:textId="77777777" w:rsidR="00AF59CA" w:rsidRPr="00B91169" w:rsidRDefault="00AF59CA" w:rsidP="00AF59CA">
            <w:pPr>
              <w:pStyle w:val="NoSpacing112"/>
              <w:numPr>
                <w:ilvl w:val="0"/>
                <w:numId w:val="34"/>
              </w:numPr>
              <w:spacing w:after="0" w:line="240" w:lineRule="auto"/>
              <w:rPr>
                <w:rFonts w:ascii="Arial" w:hAnsi="Arial" w:cs="Arial"/>
                <w:sz w:val="20"/>
                <w:szCs w:val="20"/>
              </w:rPr>
            </w:pPr>
            <w:proofErr w:type="spellStart"/>
            <w:r w:rsidRPr="00B91169">
              <w:rPr>
                <w:rFonts w:ascii="Arial" w:hAnsi="Arial" w:cs="Arial"/>
                <w:sz w:val="20"/>
                <w:szCs w:val="20"/>
              </w:rPr>
              <w:t>Kalliat</w:t>
            </w:r>
            <w:proofErr w:type="spellEnd"/>
            <w:r w:rsidRPr="00B91169">
              <w:rPr>
                <w:rFonts w:ascii="Arial" w:hAnsi="Arial" w:cs="Arial"/>
                <w:sz w:val="20"/>
                <w:szCs w:val="20"/>
              </w:rPr>
              <w:t xml:space="preserve"> Is</w:t>
            </w:r>
          </w:p>
        </w:tc>
        <w:tc>
          <w:tcPr>
            <w:tcW w:w="1559" w:type="dxa"/>
          </w:tcPr>
          <w:p w14:paraId="42D8854E"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c>
          <w:tcPr>
            <w:tcW w:w="1701" w:type="dxa"/>
          </w:tcPr>
          <w:p w14:paraId="077ECC6B"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7</w:t>
            </w:r>
          </w:p>
        </w:tc>
        <w:tc>
          <w:tcPr>
            <w:tcW w:w="1843" w:type="dxa"/>
          </w:tcPr>
          <w:p w14:paraId="2674D880"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3</w:t>
            </w:r>
          </w:p>
        </w:tc>
      </w:tr>
      <w:tr w:rsidR="00AF59CA" w:rsidRPr="00B91169" w14:paraId="28B74973" w14:textId="77777777" w:rsidTr="00D42CF5">
        <w:tc>
          <w:tcPr>
            <w:tcW w:w="2977" w:type="dxa"/>
          </w:tcPr>
          <w:p w14:paraId="4F3FF389" w14:textId="77777777" w:rsidR="00AF59CA" w:rsidRPr="00B91169" w:rsidRDefault="00AF59CA" w:rsidP="00AF59CA">
            <w:pPr>
              <w:pStyle w:val="NoSpacing112"/>
              <w:numPr>
                <w:ilvl w:val="0"/>
                <w:numId w:val="34"/>
              </w:numPr>
              <w:spacing w:after="0" w:line="240" w:lineRule="auto"/>
              <w:rPr>
                <w:rFonts w:ascii="Arial" w:hAnsi="Arial" w:cs="Arial"/>
                <w:sz w:val="20"/>
                <w:szCs w:val="20"/>
              </w:rPr>
            </w:pPr>
            <w:proofErr w:type="spellStart"/>
            <w:r w:rsidRPr="00B91169">
              <w:rPr>
                <w:rFonts w:ascii="Arial" w:hAnsi="Arial" w:cs="Arial"/>
                <w:sz w:val="20"/>
                <w:szCs w:val="20"/>
              </w:rPr>
              <w:t>Lenneng</w:t>
            </w:r>
            <w:proofErr w:type="spellEnd"/>
            <w:r w:rsidRPr="00B91169">
              <w:rPr>
                <w:rFonts w:ascii="Arial" w:hAnsi="Arial" w:cs="Arial"/>
                <w:sz w:val="20"/>
                <w:szCs w:val="20"/>
              </w:rPr>
              <w:t xml:space="preserve"> E/S</w:t>
            </w:r>
          </w:p>
        </w:tc>
        <w:tc>
          <w:tcPr>
            <w:tcW w:w="1559" w:type="dxa"/>
          </w:tcPr>
          <w:p w14:paraId="636E9DD1"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c>
          <w:tcPr>
            <w:tcW w:w="1701" w:type="dxa"/>
          </w:tcPr>
          <w:p w14:paraId="25A94CF8"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8</w:t>
            </w:r>
          </w:p>
        </w:tc>
        <w:tc>
          <w:tcPr>
            <w:tcW w:w="1843" w:type="dxa"/>
          </w:tcPr>
          <w:p w14:paraId="6AFA8B1A"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3</w:t>
            </w:r>
          </w:p>
        </w:tc>
      </w:tr>
      <w:tr w:rsidR="00AF59CA" w:rsidRPr="00B91169" w14:paraId="22E12BA6" w14:textId="77777777" w:rsidTr="00D42CF5">
        <w:tc>
          <w:tcPr>
            <w:tcW w:w="2977" w:type="dxa"/>
          </w:tcPr>
          <w:p w14:paraId="1A8994ED" w14:textId="77777777" w:rsidR="00AF59CA" w:rsidRPr="00B91169" w:rsidRDefault="00AF59CA" w:rsidP="00AF59CA">
            <w:pPr>
              <w:pStyle w:val="NoSpacing112"/>
              <w:numPr>
                <w:ilvl w:val="0"/>
                <w:numId w:val="34"/>
              </w:numPr>
              <w:spacing w:after="0" w:line="240" w:lineRule="auto"/>
              <w:rPr>
                <w:rFonts w:ascii="Arial" w:hAnsi="Arial" w:cs="Arial"/>
                <w:sz w:val="20"/>
                <w:szCs w:val="20"/>
              </w:rPr>
            </w:pPr>
            <w:r w:rsidRPr="00B91169">
              <w:rPr>
                <w:rFonts w:ascii="Arial" w:hAnsi="Arial" w:cs="Arial"/>
                <w:sz w:val="20"/>
                <w:szCs w:val="20"/>
              </w:rPr>
              <w:t xml:space="preserve"> </w:t>
            </w:r>
            <w:proofErr w:type="spellStart"/>
            <w:r w:rsidRPr="00B91169">
              <w:rPr>
                <w:rFonts w:ascii="Arial" w:hAnsi="Arial" w:cs="Arial"/>
                <w:sz w:val="20"/>
                <w:szCs w:val="20"/>
              </w:rPr>
              <w:t>Guimitan</w:t>
            </w:r>
            <w:proofErr w:type="spellEnd"/>
            <w:r w:rsidRPr="00B91169">
              <w:rPr>
                <w:rFonts w:ascii="Arial" w:hAnsi="Arial" w:cs="Arial"/>
                <w:sz w:val="20"/>
                <w:szCs w:val="20"/>
              </w:rPr>
              <w:t xml:space="preserve"> P/S</w:t>
            </w:r>
          </w:p>
        </w:tc>
        <w:tc>
          <w:tcPr>
            <w:tcW w:w="1559" w:type="dxa"/>
          </w:tcPr>
          <w:p w14:paraId="2B22FAE7" w14:textId="77777777" w:rsidR="00AF59CA" w:rsidRPr="00B91169" w:rsidRDefault="00AF59CA" w:rsidP="00D42CF5">
            <w:pPr>
              <w:pStyle w:val="NoSpacing112"/>
              <w:spacing w:after="0" w:line="240" w:lineRule="auto"/>
              <w:jc w:val="center"/>
              <w:rPr>
                <w:rFonts w:ascii="Arial" w:hAnsi="Arial" w:cs="Arial"/>
                <w:sz w:val="20"/>
                <w:szCs w:val="20"/>
              </w:rPr>
            </w:pPr>
          </w:p>
        </w:tc>
        <w:tc>
          <w:tcPr>
            <w:tcW w:w="1701" w:type="dxa"/>
          </w:tcPr>
          <w:p w14:paraId="7800293C"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2</w:t>
            </w:r>
          </w:p>
        </w:tc>
        <w:tc>
          <w:tcPr>
            <w:tcW w:w="1843" w:type="dxa"/>
          </w:tcPr>
          <w:p w14:paraId="393AE147"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3</w:t>
            </w:r>
          </w:p>
        </w:tc>
      </w:tr>
      <w:tr w:rsidR="00AF59CA" w:rsidRPr="00B91169" w14:paraId="7B25EFB1" w14:textId="77777777" w:rsidTr="00D42CF5">
        <w:tc>
          <w:tcPr>
            <w:tcW w:w="2977" w:type="dxa"/>
          </w:tcPr>
          <w:p w14:paraId="33544464" w14:textId="77777777" w:rsidR="00AF59CA" w:rsidRPr="00B91169" w:rsidRDefault="00AF59CA" w:rsidP="00AF59CA">
            <w:pPr>
              <w:pStyle w:val="NoSpacing112"/>
              <w:numPr>
                <w:ilvl w:val="0"/>
                <w:numId w:val="34"/>
              </w:numPr>
              <w:spacing w:after="0" w:line="240" w:lineRule="auto"/>
              <w:rPr>
                <w:rFonts w:ascii="Arial" w:hAnsi="Arial" w:cs="Arial"/>
                <w:sz w:val="20"/>
                <w:szCs w:val="20"/>
              </w:rPr>
            </w:pPr>
            <w:proofErr w:type="spellStart"/>
            <w:r w:rsidRPr="00B91169">
              <w:rPr>
                <w:rFonts w:ascii="Arial" w:hAnsi="Arial" w:cs="Arial"/>
                <w:sz w:val="20"/>
                <w:szCs w:val="20"/>
              </w:rPr>
              <w:t>Badduat</w:t>
            </w:r>
            <w:proofErr w:type="spellEnd"/>
            <w:r w:rsidRPr="00B91169">
              <w:rPr>
                <w:rFonts w:ascii="Arial" w:hAnsi="Arial" w:cs="Arial"/>
                <w:sz w:val="20"/>
                <w:szCs w:val="20"/>
              </w:rPr>
              <w:t xml:space="preserve"> E/S</w:t>
            </w:r>
          </w:p>
        </w:tc>
        <w:tc>
          <w:tcPr>
            <w:tcW w:w="1559" w:type="dxa"/>
          </w:tcPr>
          <w:p w14:paraId="42D075F0"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c>
          <w:tcPr>
            <w:tcW w:w="1701" w:type="dxa"/>
          </w:tcPr>
          <w:p w14:paraId="52494836"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7</w:t>
            </w:r>
          </w:p>
        </w:tc>
        <w:tc>
          <w:tcPr>
            <w:tcW w:w="1843" w:type="dxa"/>
          </w:tcPr>
          <w:p w14:paraId="60641928"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3</w:t>
            </w:r>
          </w:p>
        </w:tc>
      </w:tr>
      <w:tr w:rsidR="00AF59CA" w:rsidRPr="00B91169" w14:paraId="65514E25" w14:textId="77777777" w:rsidTr="00D42CF5">
        <w:tc>
          <w:tcPr>
            <w:tcW w:w="2977" w:type="dxa"/>
          </w:tcPr>
          <w:p w14:paraId="7969432C" w14:textId="77777777" w:rsidR="00AF59CA" w:rsidRPr="00B91169" w:rsidRDefault="00AF59CA" w:rsidP="00AF59CA">
            <w:pPr>
              <w:pStyle w:val="NoSpacing112"/>
              <w:numPr>
                <w:ilvl w:val="0"/>
                <w:numId w:val="34"/>
              </w:numPr>
              <w:spacing w:after="0" w:line="240" w:lineRule="auto"/>
              <w:rPr>
                <w:rFonts w:ascii="Arial" w:hAnsi="Arial" w:cs="Arial"/>
                <w:sz w:val="20"/>
                <w:szCs w:val="20"/>
              </w:rPr>
            </w:pPr>
            <w:proofErr w:type="spellStart"/>
            <w:r w:rsidRPr="00B91169">
              <w:rPr>
                <w:rFonts w:ascii="Arial" w:hAnsi="Arial" w:cs="Arial"/>
                <w:sz w:val="20"/>
                <w:szCs w:val="20"/>
              </w:rPr>
              <w:t>Mallag</w:t>
            </w:r>
            <w:proofErr w:type="spellEnd"/>
            <w:r w:rsidRPr="00B91169">
              <w:rPr>
                <w:rFonts w:ascii="Arial" w:hAnsi="Arial" w:cs="Arial"/>
                <w:sz w:val="20"/>
                <w:szCs w:val="20"/>
              </w:rPr>
              <w:t xml:space="preserve"> PS</w:t>
            </w:r>
          </w:p>
        </w:tc>
        <w:tc>
          <w:tcPr>
            <w:tcW w:w="1559" w:type="dxa"/>
          </w:tcPr>
          <w:p w14:paraId="5642E226" w14:textId="77777777" w:rsidR="00AF59CA" w:rsidRPr="00B91169" w:rsidRDefault="00AF59CA" w:rsidP="00D42CF5">
            <w:pPr>
              <w:pStyle w:val="NoSpacing112"/>
              <w:spacing w:after="0" w:line="240" w:lineRule="auto"/>
              <w:jc w:val="center"/>
              <w:rPr>
                <w:rFonts w:ascii="Arial" w:hAnsi="Arial" w:cs="Arial"/>
                <w:sz w:val="20"/>
                <w:szCs w:val="20"/>
              </w:rPr>
            </w:pPr>
          </w:p>
        </w:tc>
        <w:tc>
          <w:tcPr>
            <w:tcW w:w="1701" w:type="dxa"/>
          </w:tcPr>
          <w:p w14:paraId="5EEAACAF"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2</w:t>
            </w:r>
          </w:p>
        </w:tc>
        <w:tc>
          <w:tcPr>
            <w:tcW w:w="1843" w:type="dxa"/>
          </w:tcPr>
          <w:p w14:paraId="6BEFB074"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3</w:t>
            </w:r>
          </w:p>
        </w:tc>
      </w:tr>
      <w:tr w:rsidR="00AF59CA" w:rsidRPr="00B91169" w14:paraId="3EBFB8BC" w14:textId="77777777" w:rsidTr="00D42CF5">
        <w:tc>
          <w:tcPr>
            <w:tcW w:w="2977" w:type="dxa"/>
          </w:tcPr>
          <w:p w14:paraId="7B2FD2F4" w14:textId="77777777" w:rsidR="00AF59CA" w:rsidRPr="00B91169" w:rsidRDefault="00AF59CA" w:rsidP="00AF59CA">
            <w:pPr>
              <w:pStyle w:val="NoSpacing112"/>
              <w:numPr>
                <w:ilvl w:val="0"/>
                <w:numId w:val="34"/>
              </w:numPr>
              <w:spacing w:after="0" w:line="240" w:lineRule="auto"/>
              <w:rPr>
                <w:rFonts w:ascii="Arial" w:hAnsi="Arial" w:cs="Arial"/>
                <w:sz w:val="20"/>
                <w:szCs w:val="20"/>
              </w:rPr>
            </w:pPr>
            <w:proofErr w:type="spellStart"/>
            <w:r w:rsidRPr="00B91169">
              <w:rPr>
                <w:rFonts w:ascii="Arial" w:hAnsi="Arial" w:cs="Arial"/>
                <w:sz w:val="20"/>
                <w:szCs w:val="20"/>
              </w:rPr>
              <w:t>Culilimtao</w:t>
            </w:r>
            <w:proofErr w:type="spellEnd"/>
            <w:r w:rsidRPr="00B91169">
              <w:rPr>
                <w:rFonts w:ascii="Arial" w:hAnsi="Arial" w:cs="Arial"/>
                <w:sz w:val="20"/>
                <w:szCs w:val="20"/>
              </w:rPr>
              <w:t xml:space="preserve"> E/S</w:t>
            </w:r>
          </w:p>
        </w:tc>
        <w:tc>
          <w:tcPr>
            <w:tcW w:w="1559" w:type="dxa"/>
          </w:tcPr>
          <w:p w14:paraId="74BCE1F5" w14:textId="77777777" w:rsidR="00AF59CA" w:rsidRPr="00B91169" w:rsidRDefault="00AF59CA" w:rsidP="00D42CF5">
            <w:pPr>
              <w:pStyle w:val="NoSpacing112"/>
              <w:spacing w:after="0" w:line="240" w:lineRule="auto"/>
              <w:jc w:val="center"/>
              <w:rPr>
                <w:rFonts w:ascii="Arial" w:hAnsi="Arial" w:cs="Arial"/>
                <w:sz w:val="20"/>
                <w:szCs w:val="20"/>
              </w:rPr>
            </w:pPr>
          </w:p>
        </w:tc>
        <w:tc>
          <w:tcPr>
            <w:tcW w:w="1701" w:type="dxa"/>
          </w:tcPr>
          <w:p w14:paraId="0D357602"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3</w:t>
            </w:r>
          </w:p>
        </w:tc>
        <w:tc>
          <w:tcPr>
            <w:tcW w:w="1843" w:type="dxa"/>
          </w:tcPr>
          <w:p w14:paraId="56FCE3E5"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3</w:t>
            </w:r>
          </w:p>
        </w:tc>
      </w:tr>
      <w:tr w:rsidR="00AF59CA" w:rsidRPr="00B91169" w14:paraId="0A3C0711" w14:textId="77777777" w:rsidTr="00D42CF5">
        <w:tc>
          <w:tcPr>
            <w:tcW w:w="2977" w:type="dxa"/>
          </w:tcPr>
          <w:p w14:paraId="5C1ED764" w14:textId="77777777" w:rsidR="00AF59CA" w:rsidRPr="00B91169" w:rsidRDefault="00AF59CA" w:rsidP="00AF59CA">
            <w:pPr>
              <w:pStyle w:val="NoSpacing112"/>
              <w:numPr>
                <w:ilvl w:val="0"/>
                <w:numId w:val="34"/>
              </w:numPr>
              <w:spacing w:after="0" w:line="240" w:lineRule="auto"/>
              <w:rPr>
                <w:rFonts w:ascii="Arial" w:hAnsi="Arial" w:cs="Arial"/>
                <w:sz w:val="20"/>
                <w:szCs w:val="20"/>
              </w:rPr>
            </w:pPr>
            <w:proofErr w:type="spellStart"/>
            <w:r w:rsidRPr="00B91169">
              <w:rPr>
                <w:rFonts w:ascii="Arial" w:hAnsi="Arial" w:cs="Arial"/>
                <w:sz w:val="20"/>
                <w:szCs w:val="20"/>
              </w:rPr>
              <w:t>Binuan</w:t>
            </w:r>
            <w:proofErr w:type="spellEnd"/>
            <w:r w:rsidRPr="00B91169">
              <w:rPr>
                <w:rFonts w:ascii="Arial" w:hAnsi="Arial" w:cs="Arial"/>
                <w:sz w:val="20"/>
                <w:szCs w:val="20"/>
              </w:rPr>
              <w:t xml:space="preserve"> E/S</w:t>
            </w:r>
          </w:p>
        </w:tc>
        <w:tc>
          <w:tcPr>
            <w:tcW w:w="1559" w:type="dxa"/>
          </w:tcPr>
          <w:p w14:paraId="263A0207"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c>
          <w:tcPr>
            <w:tcW w:w="1701" w:type="dxa"/>
          </w:tcPr>
          <w:p w14:paraId="1A6C9332"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7</w:t>
            </w:r>
          </w:p>
        </w:tc>
        <w:tc>
          <w:tcPr>
            <w:tcW w:w="1843" w:type="dxa"/>
          </w:tcPr>
          <w:p w14:paraId="5257B809"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3</w:t>
            </w:r>
          </w:p>
        </w:tc>
      </w:tr>
      <w:tr w:rsidR="00AF59CA" w:rsidRPr="00B91169" w14:paraId="5290B0FA" w14:textId="77777777" w:rsidTr="00D42CF5">
        <w:tc>
          <w:tcPr>
            <w:tcW w:w="2977" w:type="dxa"/>
          </w:tcPr>
          <w:p w14:paraId="3BE7C9D4" w14:textId="77777777" w:rsidR="00AF59CA" w:rsidRPr="00B91169" w:rsidRDefault="00AF59CA" w:rsidP="00AF59CA">
            <w:pPr>
              <w:pStyle w:val="NoSpacing112"/>
              <w:numPr>
                <w:ilvl w:val="0"/>
                <w:numId w:val="34"/>
              </w:numPr>
              <w:spacing w:after="0" w:line="240" w:lineRule="auto"/>
              <w:rPr>
                <w:rFonts w:ascii="Arial" w:hAnsi="Arial" w:cs="Arial"/>
                <w:sz w:val="20"/>
                <w:szCs w:val="20"/>
              </w:rPr>
            </w:pPr>
            <w:proofErr w:type="spellStart"/>
            <w:r w:rsidRPr="00B91169">
              <w:rPr>
                <w:rFonts w:ascii="Arial" w:hAnsi="Arial" w:cs="Arial"/>
                <w:sz w:val="20"/>
                <w:szCs w:val="20"/>
              </w:rPr>
              <w:t>Dangla</w:t>
            </w:r>
            <w:proofErr w:type="spellEnd"/>
            <w:r w:rsidRPr="00B91169">
              <w:rPr>
                <w:rFonts w:ascii="Arial" w:hAnsi="Arial" w:cs="Arial"/>
                <w:sz w:val="20"/>
                <w:szCs w:val="20"/>
              </w:rPr>
              <w:t xml:space="preserve"> E/S</w:t>
            </w:r>
          </w:p>
        </w:tc>
        <w:tc>
          <w:tcPr>
            <w:tcW w:w="1559" w:type="dxa"/>
          </w:tcPr>
          <w:p w14:paraId="46369BC3" w14:textId="77777777" w:rsidR="00AF59CA" w:rsidRPr="00B91169" w:rsidRDefault="00AF59CA" w:rsidP="00D42CF5">
            <w:pPr>
              <w:pStyle w:val="NoSpacing112"/>
              <w:spacing w:after="0" w:line="240" w:lineRule="auto"/>
              <w:jc w:val="center"/>
              <w:rPr>
                <w:rFonts w:ascii="Arial" w:hAnsi="Arial" w:cs="Arial"/>
                <w:sz w:val="20"/>
                <w:szCs w:val="20"/>
              </w:rPr>
            </w:pPr>
          </w:p>
        </w:tc>
        <w:tc>
          <w:tcPr>
            <w:tcW w:w="1701" w:type="dxa"/>
          </w:tcPr>
          <w:p w14:paraId="38026833"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4</w:t>
            </w:r>
          </w:p>
        </w:tc>
        <w:tc>
          <w:tcPr>
            <w:tcW w:w="1843" w:type="dxa"/>
          </w:tcPr>
          <w:p w14:paraId="4F6436A1"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3</w:t>
            </w:r>
          </w:p>
        </w:tc>
      </w:tr>
      <w:tr w:rsidR="00AF59CA" w:rsidRPr="00B91169" w14:paraId="659D86DC" w14:textId="77777777" w:rsidTr="00D42CF5">
        <w:tc>
          <w:tcPr>
            <w:tcW w:w="2977" w:type="dxa"/>
          </w:tcPr>
          <w:p w14:paraId="13E255A4" w14:textId="77777777" w:rsidR="00AF59CA" w:rsidRPr="00B91169" w:rsidRDefault="00AF59CA" w:rsidP="00AF59CA">
            <w:pPr>
              <w:pStyle w:val="NoSpacing112"/>
              <w:numPr>
                <w:ilvl w:val="0"/>
                <w:numId w:val="34"/>
              </w:numPr>
              <w:spacing w:after="0" w:line="240" w:lineRule="auto"/>
              <w:rPr>
                <w:rFonts w:ascii="Arial" w:hAnsi="Arial" w:cs="Arial"/>
                <w:sz w:val="20"/>
                <w:szCs w:val="20"/>
              </w:rPr>
            </w:pPr>
            <w:proofErr w:type="spellStart"/>
            <w:r w:rsidRPr="00B91169">
              <w:rPr>
                <w:rFonts w:ascii="Arial" w:hAnsi="Arial" w:cs="Arial"/>
                <w:sz w:val="20"/>
                <w:szCs w:val="20"/>
              </w:rPr>
              <w:t>Magabta</w:t>
            </w:r>
            <w:proofErr w:type="spellEnd"/>
            <w:r w:rsidRPr="00B91169">
              <w:rPr>
                <w:rFonts w:ascii="Arial" w:hAnsi="Arial" w:cs="Arial"/>
                <w:sz w:val="20"/>
                <w:szCs w:val="20"/>
              </w:rPr>
              <w:t xml:space="preserve"> E/S</w:t>
            </w:r>
          </w:p>
        </w:tc>
        <w:tc>
          <w:tcPr>
            <w:tcW w:w="1559" w:type="dxa"/>
          </w:tcPr>
          <w:p w14:paraId="6CFC40DA"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c>
          <w:tcPr>
            <w:tcW w:w="1701" w:type="dxa"/>
          </w:tcPr>
          <w:p w14:paraId="2450E7F4"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3</w:t>
            </w:r>
          </w:p>
        </w:tc>
        <w:tc>
          <w:tcPr>
            <w:tcW w:w="1843" w:type="dxa"/>
          </w:tcPr>
          <w:p w14:paraId="4EDF3FC0"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3</w:t>
            </w:r>
          </w:p>
        </w:tc>
      </w:tr>
      <w:tr w:rsidR="00AF59CA" w:rsidRPr="00B91169" w14:paraId="547BA477" w14:textId="77777777" w:rsidTr="00D42CF5">
        <w:tc>
          <w:tcPr>
            <w:tcW w:w="2977" w:type="dxa"/>
          </w:tcPr>
          <w:p w14:paraId="674B8527" w14:textId="77777777" w:rsidR="00AF59CA" w:rsidRPr="00B91169" w:rsidRDefault="00AF59CA" w:rsidP="00AF59CA">
            <w:pPr>
              <w:pStyle w:val="NoSpacing112"/>
              <w:numPr>
                <w:ilvl w:val="0"/>
                <w:numId w:val="34"/>
              </w:numPr>
              <w:spacing w:after="0" w:line="240" w:lineRule="auto"/>
              <w:rPr>
                <w:rFonts w:ascii="Arial" w:hAnsi="Arial" w:cs="Arial"/>
                <w:sz w:val="20"/>
                <w:szCs w:val="20"/>
              </w:rPr>
            </w:pPr>
            <w:r w:rsidRPr="00B91169">
              <w:rPr>
                <w:rFonts w:ascii="Arial" w:hAnsi="Arial" w:cs="Arial"/>
                <w:sz w:val="20"/>
                <w:szCs w:val="20"/>
              </w:rPr>
              <w:t>Waga E/S</w:t>
            </w:r>
          </w:p>
        </w:tc>
        <w:tc>
          <w:tcPr>
            <w:tcW w:w="1559" w:type="dxa"/>
          </w:tcPr>
          <w:p w14:paraId="57402433" w14:textId="77777777" w:rsidR="00AF59CA" w:rsidRPr="00B91169" w:rsidRDefault="00AF59CA" w:rsidP="00D42CF5">
            <w:pPr>
              <w:pStyle w:val="NoSpacing112"/>
              <w:spacing w:after="0" w:line="240" w:lineRule="auto"/>
              <w:jc w:val="center"/>
              <w:rPr>
                <w:rFonts w:ascii="Arial" w:hAnsi="Arial" w:cs="Arial"/>
                <w:sz w:val="20"/>
                <w:szCs w:val="20"/>
              </w:rPr>
            </w:pPr>
          </w:p>
        </w:tc>
        <w:tc>
          <w:tcPr>
            <w:tcW w:w="1701" w:type="dxa"/>
          </w:tcPr>
          <w:p w14:paraId="52B99C1B"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4</w:t>
            </w:r>
          </w:p>
        </w:tc>
        <w:tc>
          <w:tcPr>
            <w:tcW w:w="1843" w:type="dxa"/>
          </w:tcPr>
          <w:p w14:paraId="35A6A102"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3</w:t>
            </w:r>
          </w:p>
        </w:tc>
      </w:tr>
      <w:tr w:rsidR="00AF59CA" w:rsidRPr="00B91169" w14:paraId="424A011F" w14:textId="77777777" w:rsidTr="00D42CF5">
        <w:tc>
          <w:tcPr>
            <w:tcW w:w="2977" w:type="dxa"/>
          </w:tcPr>
          <w:p w14:paraId="266141CC" w14:textId="77777777" w:rsidR="00AF59CA" w:rsidRPr="00B91169" w:rsidRDefault="00AF59CA" w:rsidP="00D42CF5">
            <w:pPr>
              <w:pStyle w:val="NoSpacing112"/>
              <w:spacing w:after="0" w:line="240" w:lineRule="auto"/>
              <w:jc w:val="center"/>
              <w:rPr>
                <w:rFonts w:ascii="Arial" w:hAnsi="Arial" w:cs="Arial"/>
                <w:b/>
                <w:bCs/>
                <w:sz w:val="20"/>
                <w:szCs w:val="20"/>
              </w:rPr>
            </w:pPr>
            <w:r w:rsidRPr="00B91169">
              <w:rPr>
                <w:rFonts w:ascii="Arial" w:hAnsi="Arial" w:cs="Arial"/>
                <w:b/>
                <w:bCs/>
                <w:sz w:val="20"/>
                <w:szCs w:val="20"/>
              </w:rPr>
              <w:t>TOTAL</w:t>
            </w:r>
          </w:p>
        </w:tc>
        <w:tc>
          <w:tcPr>
            <w:tcW w:w="1559" w:type="dxa"/>
          </w:tcPr>
          <w:p w14:paraId="7C25FD68" w14:textId="77777777" w:rsidR="00AF59CA" w:rsidRPr="00B91169" w:rsidRDefault="00AF59CA" w:rsidP="00D42CF5">
            <w:pPr>
              <w:pStyle w:val="NoSpacing112"/>
              <w:spacing w:after="0" w:line="240" w:lineRule="auto"/>
              <w:jc w:val="center"/>
              <w:rPr>
                <w:rFonts w:ascii="Arial" w:hAnsi="Arial" w:cs="Arial"/>
                <w:b/>
                <w:bCs/>
                <w:sz w:val="20"/>
                <w:szCs w:val="20"/>
              </w:rPr>
            </w:pPr>
            <w:r w:rsidRPr="00B91169">
              <w:rPr>
                <w:rFonts w:ascii="Arial" w:hAnsi="Arial" w:cs="Arial"/>
                <w:b/>
                <w:bCs/>
                <w:sz w:val="20"/>
                <w:szCs w:val="20"/>
              </w:rPr>
              <w:t>6</w:t>
            </w:r>
          </w:p>
        </w:tc>
        <w:tc>
          <w:tcPr>
            <w:tcW w:w="1701" w:type="dxa"/>
          </w:tcPr>
          <w:p w14:paraId="587777DD" w14:textId="77777777" w:rsidR="00AF59CA" w:rsidRPr="00B91169" w:rsidRDefault="00AF59CA" w:rsidP="00D42CF5">
            <w:pPr>
              <w:pStyle w:val="NoSpacing112"/>
              <w:spacing w:after="0" w:line="240" w:lineRule="auto"/>
              <w:jc w:val="center"/>
              <w:rPr>
                <w:rFonts w:ascii="Arial" w:hAnsi="Arial" w:cs="Arial"/>
                <w:b/>
                <w:bCs/>
                <w:sz w:val="20"/>
                <w:szCs w:val="20"/>
              </w:rPr>
            </w:pPr>
            <w:r w:rsidRPr="00B91169">
              <w:rPr>
                <w:rFonts w:ascii="Arial" w:hAnsi="Arial" w:cs="Arial"/>
                <w:b/>
                <w:bCs/>
                <w:sz w:val="20"/>
                <w:szCs w:val="20"/>
              </w:rPr>
              <w:t>58</w:t>
            </w:r>
          </w:p>
        </w:tc>
        <w:tc>
          <w:tcPr>
            <w:tcW w:w="1843" w:type="dxa"/>
          </w:tcPr>
          <w:p w14:paraId="7A3E4780" w14:textId="77777777" w:rsidR="00AF59CA" w:rsidRPr="00B91169" w:rsidRDefault="00AF59CA" w:rsidP="00D42CF5">
            <w:pPr>
              <w:pStyle w:val="NoSpacing112"/>
              <w:spacing w:after="0" w:line="240" w:lineRule="auto"/>
              <w:jc w:val="center"/>
              <w:rPr>
                <w:rFonts w:ascii="Arial" w:hAnsi="Arial" w:cs="Arial"/>
                <w:b/>
                <w:bCs/>
                <w:sz w:val="20"/>
                <w:szCs w:val="20"/>
              </w:rPr>
            </w:pPr>
            <w:r w:rsidRPr="00B91169">
              <w:rPr>
                <w:rFonts w:ascii="Arial" w:hAnsi="Arial" w:cs="Arial"/>
                <w:b/>
                <w:bCs/>
                <w:sz w:val="20"/>
                <w:szCs w:val="20"/>
              </w:rPr>
              <w:t>39</w:t>
            </w:r>
          </w:p>
        </w:tc>
      </w:tr>
      <w:tr w:rsidR="00AF59CA" w:rsidRPr="00B91169" w14:paraId="75D0321E" w14:textId="77777777" w:rsidTr="00D42CF5">
        <w:tc>
          <w:tcPr>
            <w:tcW w:w="8080" w:type="dxa"/>
            <w:gridSpan w:val="4"/>
          </w:tcPr>
          <w:p w14:paraId="2C19D369" w14:textId="77777777" w:rsidR="00AF59CA" w:rsidRPr="00B91169" w:rsidRDefault="00AF59CA" w:rsidP="00D42CF5">
            <w:pPr>
              <w:pStyle w:val="NoSpacing112"/>
              <w:spacing w:after="0" w:line="240" w:lineRule="auto"/>
              <w:rPr>
                <w:rFonts w:ascii="Arial" w:hAnsi="Arial" w:cs="Arial"/>
                <w:b/>
                <w:bCs/>
                <w:sz w:val="20"/>
                <w:szCs w:val="20"/>
              </w:rPr>
            </w:pPr>
            <w:r w:rsidRPr="00B91169">
              <w:rPr>
                <w:rFonts w:ascii="Arial" w:hAnsi="Arial" w:cs="Arial"/>
                <w:b/>
                <w:bCs/>
                <w:sz w:val="20"/>
                <w:szCs w:val="20"/>
              </w:rPr>
              <w:t xml:space="preserve">              Overall Total                                                            103  </w:t>
            </w:r>
          </w:p>
        </w:tc>
      </w:tr>
    </w:tbl>
    <w:p w14:paraId="2460197F" w14:textId="77777777" w:rsidR="00AF59CA" w:rsidRPr="00B91169" w:rsidRDefault="00AF59CA" w:rsidP="00441B6F">
      <w:pPr>
        <w:pStyle w:val="Head1"/>
        <w:spacing w:after="0"/>
        <w:jc w:val="both"/>
        <w:rPr>
          <w:rFonts w:ascii="Arial" w:hAnsi="Arial" w:cs="Arial"/>
          <w:sz w:val="20"/>
        </w:rPr>
      </w:pPr>
    </w:p>
    <w:p w14:paraId="513B196E" w14:textId="30358D88" w:rsidR="00714F8B" w:rsidRDefault="00714F8B" w:rsidP="00441B6F">
      <w:pPr>
        <w:pStyle w:val="Head1"/>
        <w:spacing w:after="0"/>
        <w:jc w:val="both"/>
        <w:rPr>
          <w:rFonts w:ascii="Arial" w:hAnsi="Arial" w:cs="Arial"/>
        </w:rPr>
      </w:pPr>
      <w:r>
        <w:rPr>
          <w:rFonts w:ascii="Arial" w:hAnsi="Arial" w:cs="Arial"/>
        </w:rPr>
        <w:t>3.4 Research instrument</w:t>
      </w:r>
    </w:p>
    <w:p w14:paraId="431CAEF8" w14:textId="77777777" w:rsidR="00E42EE6" w:rsidRPr="00E42EE6" w:rsidRDefault="00E42EE6" w:rsidP="00E42EE6">
      <w:pPr>
        <w:jc w:val="both"/>
        <w:rPr>
          <w:rFonts w:ascii="Arial" w:hAnsi="Arial" w:cs="Arial"/>
        </w:rPr>
      </w:pPr>
      <w:r w:rsidRPr="00E42EE6">
        <w:rPr>
          <w:rFonts w:ascii="Arial" w:hAnsi="Arial" w:cs="Arial"/>
        </w:rPr>
        <w:t xml:space="preserve">The researcher used a questionnaire adapted from the Operational Guidelines in the Implementation of the School-Based Feeding Program as stipulated in DepEd Order No. 39, </w:t>
      </w:r>
      <w:r w:rsidRPr="00E42EE6">
        <w:rPr>
          <w:rFonts w:ascii="Arial" w:hAnsi="Arial" w:cs="Arial"/>
        </w:rPr>
        <w:lastRenderedPageBreak/>
        <w:t>s. 2017.  Part 1 consists of the assessment of the implementation of school-based feeding programs while part 2 of the questionnaire are open-ended questions on the challenges encountered and recommendations on how to improve the implementation of the SBFP.</w:t>
      </w:r>
    </w:p>
    <w:p w14:paraId="689C263D" w14:textId="77777777" w:rsidR="00AF59CA" w:rsidRDefault="00AF59CA" w:rsidP="00441B6F">
      <w:pPr>
        <w:pStyle w:val="Head1"/>
        <w:spacing w:after="0"/>
        <w:jc w:val="both"/>
        <w:rPr>
          <w:rFonts w:ascii="Arial" w:hAnsi="Arial" w:cs="Arial"/>
        </w:rPr>
      </w:pPr>
    </w:p>
    <w:p w14:paraId="5499E462" w14:textId="15EB0B3E" w:rsidR="00714F8B" w:rsidRDefault="00714F8B" w:rsidP="00441B6F">
      <w:pPr>
        <w:pStyle w:val="Head1"/>
        <w:spacing w:after="0"/>
        <w:jc w:val="both"/>
        <w:rPr>
          <w:rFonts w:ascii="Arial" w:hAnsi="Arial" w:cs="Arial"/>
        </w:rPr>
      </w:pPr>
      <w:r>
        <w:rPr>
          <w:rFonts w:ascii="Arial" w:hAnsi="Arial" w:cs="Arial"/>
        </w:rPr>
        <w:t>3.5 DATA GATHERING PROCEDURES</w:t>
      </w:r>
    </w:p>
    <w:p w14:paraId="64FB0B2C" w14:textId="77777777" w:rsidR="00E42EE6" w:rsidRPr="00E42EE6" w:rsidRDefault="00E42EE6" w:rsidP="00E42EE6">
      <w:pPr>
        <w:ind w:firstLine="720"/>
        <w:jc w:val="both"/>
        <w:rPr>
          <w:rFonts w:ascii="Arial" w:hAnsi="Arial" w:cs="Arial"/>
        </w:rPr>
      </w:pPr>
      <w:r w:rsidRPr="00E42EE6">
        <w:rPr>
          <w:rFonts w:ascii="Arial" w:hAnsi="Arial" w:cs="Arial"/>
        </w:rPr>
        <w:t xml:space="preserve">The researcher sought the permission of the Public Schools District Supervisor (PSDS) of </w:t>
      </w:r>
      <w:proofErr w:type="spellStart"/>
      <w:r w:rsidRPr="00E42EE6">
        <w:rPr>
          <w:rFonts w:ascii="Arial" w:hAnsi="Arial" w:cs="Arial"/>
        </w:rPr>
        <w:t>Kabugao</w:t>
      </w:r>
      <w:proofErr w:type="spellEnd"/>
      <w:r w:rsidRPr="00E42EE6">
        <w:rPr>
          <w:rFonts w:ascii="Arial" w:hAnsi="Arial" w:cs="Arial"/>
        </w:rPr>
        <w:t xml:space="preserve"> District 2 and all the school Heads concerned for the conduct of the study. After which, the questionnaires were administered and retrieved by the researcher to the respondents in the different schools. </w:t>
      </w:r>
    </w:p>
    <w:p w14:paraId="0DE895D7" w14:textId="77777777" w:rsidR="00E42EE6" w:rsidRPr="00E42EE6" w:rsidRDefault="00E42EE6" w:rsidP="00E42EE6">
      <w:pPr>
        <w:ind w:firstLine="720"/>
        <w:jc w:val="both"/>
        <w:rPr>
          <w:rFonts w:ascii="Arial" w:hAnsi="Arial" w:cs="Arial"/>
        </w:rPr>
      </w:pPr>
      <w:r w:rsidRPr="00E42EE6">
        <w:rPr>
          <w:rFonts w:ascii="Arial" w:hAnsi="Arial" w:cs="Arial"/>
        </w:rPr>
        <w:t xml:space="preserve">The profile of the school was obtained from the records and reports of the elementary schools and informal interviews were also conducted to substantiate data from the survey questionnaires. The data was tabulated, consolidated and analyzed by the researcher with the assistance of a statistician. </w:t>
      </w:r>
    </w:p>
    <w:p w14:paraId="46FD5539" w14:textId="77777777" w:rsidR="00E42EE6" w:rsidRDefault="00E42EE6" w:rsidP="00441B6F">
      <w:pPr>
        <w:pStyle w:val="Head1"/>
        <w:spacing w:after="0"/>
        <w:jc w:val="both"/>
        <w:rPr>
          <w:rFonts w:ascii="Arial" w:hAnsi="Arial" w:cs="Arial"/>
        </w:rPr>
      </w:pPr>
    </w:p>
    <w:p w14:paraId="6535DFE3" w14:textId="545FBBC2" w:rsidR="00714F8B" w:rsidRDefault="00714F8B" w:rsidP="00441B6F">
      <w:pPr>
        <w:pStyle w:val="Head1"/>
        <w:spacing w:after="0"/>
        <w:jc w:val="both"/>
        <w:rPr>
          <w:rFonts w:ascii="Arial" w:hAnsi="Arial" w:cs="Arial"/>
        </w:rPr>
      </w:pPr>
      <w:r>
        <w:rPr>
          <w:rFonts w:ascii="Arial" w:hAnsi="Arial" w:cs="Arial"/>
        </w:rPr>
        <w:t>3.6</w:t>
      </w:r>
      <w:r w:rsidR="00AF59CA">
        <w:rPr>
          <w:rFonts w:ascii="Arial" w:hAnsi="Arial" w:cs="Arial"/>
        </w:rPr>
        <w:t xml:space="preserve"> DATA ANALYSIS</w:t>
      </w:r>
    </w:p>
    <w:p w14:paraId="5FBE126B" w14:textId="77777777" w:rsidR="00790ADA" w:rsidRPr="00FB3A86" w:rsidRDefault="00790ADA" w:rsidP="00441B6F">
      <w:pPr>
        <w:pStyle w:val="Head1"/>
        <w:spacing w:after="0"/>
        <w:jc w:val="both"/>
        <w:rPr>
          <w:rFonts w:ascii="Arial" w:hAnsi="Arial" w:cs="Arial"/>
        </w:rPr>
      </w:pPr>
    </w:p>
    <w:p w14:paraId="0E7E34CF" w14:textId="77777777" w:rsidR="00E42EE6" w:rsidRPr="00E42EE6" w:rsidRDefault="00E42EE6" w:rsidP="00E42EE6">
      <w:pPr>
        <w:pStyle w:val="NoSpacing111"/>
        <w:spacing w:before="240" w:after="240" w:line="240" w:lineRule="auto"/>
        <w:ind w:firstLine="720"/>
        <w:jc w:val="both"/>
        <w:rPr>
          <w:rFonts w:ascii="Arial" w:hAnsi="Arial" w:cs="Arial"/>
          <w:sz w:val="20"/>
          <w:szCs w:val="20"/>
          <w:lang w:val="en-PH"/>
        </w:rPr>
      </w:pPr>
      <w:r w:rsidRPr="00E42EE6">
        <w:rPr>
          <w:rFonts w:ascii="Arial" w:hAnsi="Arial" w:cs="Arial"/>
          <w:sz w:val="20"/>
          <w:szCs w:val="20"/>
        </w:rPr>
        <w:t xml:space="preserve">Frequency and percentage distribution were employed to determine the profile of the school while mean and standard deviation were used to assess the extent of implementation of the SBFP.  Moreover, one-way Anova was employed on significant difference of the respondents’ assessment of the SBFP extent of implementation.  Rank was used on problems encountered in the implementation of SBFP in the elementary schools and measures recommended to improve the implementation of SBFP in public elementary schools in </w:t>
      </w:r>
      <w:proofErr w:type="spellStart"/>
      <w:r w:rsidRPr="00E42EE6">
        <w:rPr>
          <w:rFonts w:ascii="Arial" w:hAnsi="Arial" w:cs="Arial"/>
          <w:sz w:val="20"/>
          <w:szCs w:val="20"/>
        </w:rPr>
        <w:t>Kabugao</w:t>
      </w:r>
      <w:proofErr w:type="spellEnd"/>
      <w:r w:rsidRPr="00E42EE6">
        <w:rPr>
          <w:rFonts w:ascii="Arial" w:hAnsi="Arial" w:cs="Arial"/>
          <w:sz w:val="20"/>
          <w:szCs w:val="20"/>
        </w:rPr>
        <w:t xml:space="preserve"> District 2. </w:t>
      </w:r>
      <w:r w:rsidRPr="00E42EE6">
        <w:rPr>
          <w:rFonts w:ascii="Arial" w:hAnsi="Arial" w:cs="Arial"/>
          <w:sz w:val="20"/>
          <w:szCs w:val="20"/>
          <w:lang w:val="en-PH"/>
        </w:rPr>
        <w:t xml:space="preserve"> </w:t>
      </w:r>
    </w:p>
    <w:p w14:paraId="19D5733B" w14:textId="1A38C22F" w:rsidR="00B95236" w:rsidRDefault="00B95236" w:rsidP="00441B6F">
      <w:pPr>
        <w:pStyle w:val="Body"/>
        <w:spacing w:after="0"/>
        <w:rPr>
          <w:rFonts w:ascii="Arial" w:hAnsi="Arial" w:cs="Arial"/>
        </w:rPr>
      </w:pPr>
    </w:p>
    <w:p w14:paraId="2CB2688A" w14:textId="77777777" w:rsidR="00790ADA" w:rsidRDefault="00790ADA" w:rsidP="00441B6F">
      <w:pPr>
        <w:pStyle w:val="Body"/>
        <w:spacing w:after="0"/>
        <w:rPr>
          <w:rFonts w:ascii="Arial" w:hAnsi="Arial" w:cs="Arial"/>
        </w:rPr>
      </w:pPr>
    </w:p>
    <w:p w14:paraId="6A3D8A27" w14:textId="019A9568" w:rsidR="00231920" w:rsidRPr="00BA755C" w:rsidRDefault="00E42EE6" w:rsidP="00441B6F">
      <w:pPr>
        <w:pStyle w:val="Body"/>
        <w:spacing w:after="0"/>
        <w:rPr>
          <w:rFonts w:ascii="Arial" w:hAnsi="Arial" w:cs="Arial"/>
          <w:b/>
          <w:bCs/>
        </w:rPr>
      </w:pPr>
      <w:r w:rsidRPr="00BA755C">
        <w:rPr>
          <w:rFonts w:ascii="Arial" w:hAnsi="Arial" w:cs="Arial"/>
          <w:b/>
          <w:bCs/>
        </w:rPr>
        <w:t>4. RESULT AND DISCUSSION</w:t>
      </w:r>
    </w:p>
    <w:p w14:paraId="60EF3B9D" w14:textId="77777777" w:rsidR="00332367" w:rsidRPr="00BA755C" w:rsidRDefault="00332367" w:rsidP="00441B6F">
      <w:pPr>
        <w:pStyle w:val="Body"/>
        <w:spacing w:after="0"/>
        <w:rPr>
          <w:rFonts w:ascii="Arial" w:hAnsi="Arial" w:cs="Arial"/>
          <w:b/>
          <w:bCs/>
        </w:rPr>
      </w:pPr>
    </w:p>
    <w:p w14:paraId="48674333" w14:textId="77777777" w:rsidR="00B91169" w:rsidRPr="00BA755C" w:rsidRDefault="00B91169" w:rsidP="00B91169">
      <w:pPr>
        <w:pStyle w:val="NoSpacing111"/>
        <w:spacing w:before="240" w:after="240" w:line="480" w:lineRule="auto"/>
        <w:rPr>
          <w:rFonts w:ascii="Arial" w:hAnsi="Arial" w:cs="Arial"/>
          <w:b/>
          <w:bCs/>
          <w:sz w:val="20"/>
          <w:szCs w:val="20"/>
          <w:lang w:val="en-PH"/>
        </w:rPr>
      </w:pPr>
      <w:proofErr w:type="gramStart"/>
      <w:r w:rsidRPr="00BA755C">
        <w:rPr>
          <w:rFonts w:ascii="Arial" w:hAnsi="Arial" w:cs="Arial"/>
          <w:b/>
          <w:bCs/>
          <w:sz w:val="20"/>
          <w:szCs w:val="20"/>
          <w:lang w:val="en-PH"/>
        </w:rPr>
        <w:t>1.Profile</w:t>
      </w:r>
      <w:proofErr w:type="gramEnd"/>
      <w:r w:rsidRPr="00BA755C">
        <w:rPr>
          <w:rFonts w:ascii="Arial" w:hAnsi="Arial" w:cs="Arial"/>
          <w:b/>
          <w:bCs/>
          <w:sz w:val="20"/>
          <w:szCs w:val="20"/>
          <w:lang w:val="en-PH"/>
        </w:rPr>
        <w:t xml:space="preserve"> of the public elementary schools in </w:t>
      </w:r>
      <w:proofErr w:type="spellStart"/>
      <w:r w:rsidRPr="00BA755C">
        <w:rPr>
          <w:rFonts w:ascii="Arial" w:hAnsi="Arial" w:cs="Arial"/>
          <w:b/>
          <w:bCs/>
          <w:sz w:val="20"/>
          <w:szCs w:val="20"/>
          <w:lang w:val="en-PH"/>
        </w:rPr>
        <w:t>Kabugao</w:t>
      </w:r>
      <w:proofErr w:type="spellEnd"/>
      <w:r w:rsidRPr="00BA755C">
        <w:rPr>
          <w:rFonts w:ascii="Arial" w:hAnsi="Arial" w:cs="Arial"/>
          <w:b/>
          <w:bCs/>
          <w:sz w:val="20"/>
          <w:szCs w:val="20"/>
          <w:lang w:val="en-PH"/>
        </w:rPr>
        <w:t xml:space="preserve"> District II.</w:t>
      </w:r>
    </w:p>
    <w:p w14:paraId="3C89D4B1" w14:textId="77777777" w:rsidR="00B91169" w:rsidRPr="00BA755C" w:rsidRDefault="00B91169" w:rsidP="00B91169">
      <w:pPr>
        <w:pStyle w:val="NoSpacing111"/>
        <w:spacing w:before="240" w:after="0" w:line="276" w:lineRule="auto"/>
        <w:jc w:val="both"/>
        <w:rPr>
          <w:rFonts w:ascii="Arial" w:hAnsi="Arial" w:cs="Arial"/>
          <w:b/>
          <w:bCs/>
          <w:sz w:val="20"/>
          <w:szCs w:val="20"/>
          <w:lang w:val="en-PH"/>
        </w:rPr>
      </w:pPr>
      <w:r w:rsidRPr="00BA755C">
        <w:rPr>
          <w:rFonts w:ascii="Arial" w:hAnsi="Arial" w:cs="Arial"/>
          <w:b/>
          <w:bCs/>
          <w:sz w:val="20"/>
          <w:szCs w:val="20"/>
          <w:lang w:val="en-PH"/>
        </w:rPr>
        <w:t>1. PROFILE OF THE PUBLIC ELEMENTARY SCHOOLS IN KABUGAO DISTRICT II</w:t>
      </w:r>
    </w:p>
    <w:p w14:paraId="0EB169FD" w14:textId="5448DF39" w:rsidR="00B91169" w:rsidRPr="00B91169" w:rsidRDefault="00B91169" w:rsidP="00B91169">
      <w:pPr>
        <w:pStyle w:val="NoSpacing111"/>
        <w:spacing w:before="240" w:after="0" w:line="240" w:lineRule="auto"/>
        <w:jc w:val="both"/>
        <w:rPr>
          <w:rFonts w:ascii="Arial" w:hAnsi="Arial" w:cs="Arial"/>
          <w:b/>
          <w:bCs/>
          <w:i/>
          <w:iCs/>
          <w:sz w:val="20"/>
          <w:szCs w:val="20"/>
          <w:lang w:val="en-PH"/>
        </w:rPr>
      </w:pPr>
      <w:r w:rsidRPr="00BA755C">
        <w:rPr>
          <w:rFonts w:ascii="Arial" w:hAnsi="Arial" w:cs="Arial"/>
          <w:b/>
          <w:bCs/>
          <w:i/>
          <w:iCs/>
          <w:sz w:val="20"/>
          <w:szCs w:val="20"/>
          <w:lang w:val="en-PH"/>
        </w:rPr>
        <w:t xml:space="preserve">Table 3. </w:t>
      </w:r>
      <w:bookmarkStart w:id="0" w:name="_Hlk198734064"/>
      <w:r w:rsidRPr="00BA755C">
        <w:rPr>
          <w:rFonts w:ascii="Arial" w:hAnsi="Arial" w:cs="Arial"/>
          <w:b/>
          <w:bCs/>
          <w:i/>
          <w:iCs/>
          <w:sz w:val="20"/>
          <w:szCs w:val="20"/>
          <w:lang w:val="en-PH"/>
        </w:rPr>
        <w:t>Profile</w:t>
      </w:r>
      <w:r w:rsidRPr="00B91169">
        <w:rPr>
          <w:rFonts w:ascii="Arial" w:hAnsi="Arial" w:cs="Arial"/>
          <w:b/>
          <w:bCs/>
          <w:i/>
          <w:iCs/>
          <w:sz w:val="20"/>
          <w:szCs w:val="20"/>
          <w:lang w:val="en-PH"/>
        </w:rPr>
        <w:t xml:space="preserve"> of the public elementary schools in </w:t>
      </w:r>
      <w:proofErr w:type="spellStart"/>
      <w:r w:rsidRPr="00B91169">
        <w:rPr>
          <w:rFonts w:ascii="Arial" w:hAnsi="Arial" w:cs="Arial"/>
          <w:b/>
          <w:bCs/>
          <w:i/>
          <w:iCs/>
          <w:sz w:val="20"/>
          <w:szCs w:val="20"/>
          <w:lang w:val="en-PH"/>
        </w:rPr>
        <w:t>Kabugao</w:t>
      </w:r>
      <w:proofErr w:type="spellEnd"/>
      <w:r w:rsidRPr="00B91169">
        <w:rPr>
          <w:rFonts w:ascii="Arial" w:hAnsi="Arial" w:cs="Arial"/>
          <w:b/>
          <w:bCs/>
          <w:i/>
          <w:iCs/>
          <w:sz w:val="20"/>
          <w:szCs w:val="20"/>
          <w:lang w:val="en-PH"/>
        </w:rPr>
        <w:t xml:space="preserve"> 2 in terms of classification of the schools.</w:t>
      </w:r>
      <w:bookmarkEnd w:id="0"/>
    </w:p>
    <w:tbl>
      <w:tblPr>
        <w:tblStyle w:val="TableGrid"/>
        <w:tblW w:w="8647" w:type="dxa"/>
        <w:tblInd w:w="-5" w:type="dxa"/>
        <w:tblLayout w:type="fixed"/>
        <w:tblLook w:val="04A0" w:firstRow="1" w:lastRow="0" w:firstColumn="1" w:lastColumn="0" w:noHBand="0" w:noVBand="1"/>
      </w:tblPr>
      <w:tblGrid>
        <w:gridCol w:w="3544"/>
        <w:gridCol w:w="2551"/>
        <w:gridCol w:w="2552"/>
      </w:tblGrid>
      <w:tr w:rsidR="00B91169" w:rsidRPr="00B91169" w14:paraId="11AC2D8E" w14:textId="77777777" w:rsidTr="00D42CF5">
        <w:tc>
          <w:tcPr>
            <w:tcW w:w="3544" w:type="dxa"/>
            <w:vMerge w:val="restart"/>
            <w:vAlign w:val="center"/>
          </w:tcPr>
          <w:p w14:paraId="041BB501" w14:textId="77777777" w:rsidR="00B91169" w:rsidRPr="00B91169" w:rsidRDefault="00B91169" w:rsidP="00D42CF5">
            <w:pPr>
              <w:pStyle w:val="NoSpacing112"/>
              <w:spacing w:after="0" w:line="240" w:lineRule="auto"/>
              <w:jc w:val="center"/>
              <w:rPr>
                <w:rFonts w:ascii="Arial" w:hAnsi="Arial" w:cs="Arial"/>
                <w:b/>
                <w:bCs/>
                <w:sz w:val="20"/>
                <w:szCs w:val="20"/>
              </w:rPr>
            </w:pPr>
            <w:r w:rsidRPr="00B91169">
              <w:rPr>
                <w:rFonts w:ascii="Arial" w:hAnsi="Arial" w:cs="Arial"/>
                <w:b/>
                <w:bCs/>
                <w:sz w:val="20"/>
                <w:szCs w:val="20"/>
              </w:rPr>
              <w:t>Name of school</w:t>
            </w:r>
          </w:p>
        </w:tc>
        <w:tc>
          <w:tcPr>
            <w:tcW w:w="5103" w:type="dxa"/>
            <w:gridSpan w:val="2"/>
            <w:vAlign w:val="center"/>
          </w:tcPr>
          <w:p w14:paraId="35FBA315" w14:textId="77777777" w:rsidR="00B91169" w:rsidRPr="00B91169" w:rsidRDefault="00B91169" w:rsidP="00D42CF5">
            <w:pPr>
              <w:pStyle w:val="NoSpacing112"/>
              <w:spacing w:after="0" w:line="240" w:lineRule="auto"/>
              <w:jc w:val="center"/>
              <w:rPr>
                <w:rFonts w:ascii="Arial" w:hAnsi="Arial" w:cs="Arial"/>
                <w:b/>
                <w:bCs/>
                <w:sz w:val="20"/>
                <w:szCs w:val="20"/>
              </w:rPr>
            </w:pPr>
            <w:r w:rsidRPr="00B91169">
              <w:rPr>
                <w:rFonts w:ascii="Arial" w:hAnsi="Arial" w:cs="Arial"/>
                <w:b/>
                <w:bCs/>
                <w:sz w:val="20"/>
                <w:szCs w:val="20"/>
              </w:rPr>
              <w:t>Classification</w:t>
            </w:r>
          </w:p>
        </w:tc>
      </w:tr>
      <w:tr w:rsidR="00B91169" w:rsidRPr="00B91169" w14:paraId="0E12F1C2" w14:textId="77777777" w:rsidTr="00D42CF5">
        <w:tc>
          <w:tcPr>
            <w:tcW w:w="3544" w:type="dxa"/>
            <w:vMerge/>
            <w:vAlign w:val="center"/>
          </w:tcPr>
          <w:p w14:paraId="155C5AA9" w14:textId="77777777" w:rsidR="00B91169" w:rsidRPr="00B91169" w:rsidRDefault="00B91169" w:rsidP="00D42CF5">
            <w:pPr>
              <w:pStyle w:val="NoSpacing112"/>
              <w:spacing w:after="0" w:line="240" w:lineRule="auto"/>
              <w:ind w:left="720"/>
              <w:jc w:val="center"/>
              <w:rPr>
                <w:rFonts w:ascii="Arial" w:hAnsi="Arial" w:cs="Arial"/>
                <w:b/>
                <w:bCs/>
                <w:sz w:val="20"/>
                <w:szCs w:val="20"/>
              </w:rPr>
            </w:pPr>
          </w:p>
        </w:tc>
        <w:tc>
          <w:tcPr>
            <w:tcW w:w="2551" w:type="dxa"/>
            <w:vAlign w:val="center"/>
          </w:tcPr>
          <w:p w14:paraId="130EB01B" w14:textId="77777777" w:rsidR="00B91169" w:rsidRPr="00B91169" w:rsidRDefault="00B91169" w:rsidP="00D42CF5">
            <w:pPr>
              <w:pStyle w:val="NoSpacing112"/>
              <w:spacing w:after="0" w:line="240" w:lineRule="auto"/>
              <w:jc w:val="center"/>
              <w:rPr>
                <w:rFonts w:ascii="Arial" w:hAnsi="Arial" w:cs="Arial"/>
                <w:b/>
                <w:bCs/>
                <w:sz w:val="20"/>
                <w:szCs w:val="20"/>
              </w:rPr>
            </w:pPr>
            <w:r w:rsidRPr="00B91169">
              <w:rPr>
                <w:rFonts w:ascii="Arial" w:hAnsi="Arial" w:cs="Arial"/>
                <w:b/>
                <w:bCs/>
                <w:sz w:val="20"/>
                <w:szCs w:val="20"/>
              </w:rPr>
              <w:t>(Complete or Primary)</w:t>
            </w:r>
          </w:p>
        </w:tc>
        <w:tc>
          <w:tcPr>
            <w:tcW w:w="2552" w:type="dxa"/>
            <w:vAlign w:val="center"/>
          </w:tcPr>
          <w:p w14:paraId="3586C3D1" w14:textId="77777777" w:rsidR="00B91169" w:rsidRPr="00B91169" w:rsidRDefault="00B91169" w:rsidP="00D42CF5">
            <w:pPr>
              <w:pStyle w:val="NoSpacing112"/>
              <w:spacing w:after="0" w:line="240" w:lineRule="auto"/>
              <w:jc w:val="center"/>
              <w:rPr>
                <w:rFonts w:ascii="Arial" w:hAnsi="Arial" w:cs="Arial"/>
                <w:b/>
                <w:bCs/>
                <w:sz w:val="20"/>
                <w:szCs w:val="20"/>
              </w:rPr>
            </w:pPr>
            <w:r w:rsidRPr="00B91169">
              <w:rPr>
                <w:rFonts w:ascii="Arial" w:hAnsi="Arial" w:cs="Arial"/>
                <w:b/>
                <w:bCs/>
                <w:sz w:val="20"/>
                <w:szCs w:val="20"/>
              </w:rPr>
              <w:t>(Monograde or Multi-Grade)</w:t>
            </w:r>
          </w:p>
        </w:tc>
      </w:tr>
      <w:tr w:rsidR="00B91169" w:rsidRPr="00B91169" w14:paraId="7DD773F3" w14:textId="77777777" w:rsidTr="00D42CF5">
        <w:tc>
          <w:tcPr>
            <w:tcW w:w="3544" w:type="dxa"/>
            <w:vAlign w:val="center"/>
          </w:tcPr>
          <w:p w14:paraId="07D1683C" w14:textId="77777777" w:rsidR="00B91169" w:rsidRPr="00B91169" w:rsidRDefault="00B91169" w:rsidP="00D42CF5">
            <w:pPr>
              <w:pStyle w:val="NoSpacing112"/>
              <w:spacing w:after="0" w:line="240" w:lineRule="auto"/>
              <w:rPr>
                <w:rFonts w:ascii="Arial" w:hAnsi="Arial" w:cs="Arial"/>
                <w:sz w:val="20"/>
                <w:szCs w:val="20"/>
              </w:rPr>
            </w:pPr>
            <w:r w:rsidRPr="00B91169">
              <w:rPr>
                <w:rFonts w:ascii="Arial" w:hAnsi="Arial" w:cs="Arial"/>
                <w:sz w:val="20"/>
                <w:szCs w:val="20"/>
              </w:rPr>
              <w:t>Banan Elementary School</w:t>
            </w:r>
          </w:p>
        </w:tc>
        <w:tc>
          <w:tcPr>
            <w:tcW w:w="2551" w:type="dxa"/>
          </w:tcPr>
          <w:p w14:paraId="07988796"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Complete</w:t>
            </w:r>
          </w:p>
        </w:tc>
        <w:tc>
          <w:tcPr>
            <w:tcW w:w="2552" w:type="dxa"/>
          </w:tcPr>
          <w:p w14:paraId="01964B68"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Multi-grade</w:t>
            </w:r>
          </w:p>
        </w:tc>
      </w:tr>
      <w:tr w:rsidR="00B91169" w:rsidRPr="00B91169" w14:paraId="2EBB3AA3" w14:textId="77777777" w:rsidTr="00D42CF5">
        <w:tc>
          <w:tcPr>
            <w:tcW w:w="3544" w:type="dxa"/>
            <w:vAlign w:val="center"/>
          </w:tcPr>
          <w:p w14:paraId="4D8820B2" w14:textId="77777777" w:rsidR="00B91169" w:rsidRPr="00B91169" w:rsidRDefault="00B91169" w:rsidP="00D42CF5">
            <w:pPr>
              <w:pStyle w:val="NoSpacing112"/>
              <w:spacing w:after="0" w:line="240" w:lineRule="auto"/>
              <w:rPr>
                <w:rFonts w:ascii="Arial" w:hAnsi="Arial" w:cs="Arial"/>
                <w:sz w:val="20"/>
                <w:szCs w:val="20"/>
              </w:rPr>
            </w:pPr>
            <w:proofErr w:type="spellStart"/>
            <w:r w:rsidRPr="00B91169">
              <w:rPr>
                <w:rFonts w:ascii="Arial" w:hAnsi="Arial" w:cs="Arial"/>
                <w:sz w:val="20"/>
                <w:szCs w:val="20"/>
              </w:rPr>
              <w:t>Taracay</w:t>
            </w:r>
            <w:proofErr w:type="spellEnd"/>
            <w:r w:rsidRPr="00B91169">
              <w:rPr>
                <w:rFonts w:ascii="Arial" w:hAnsi="Arial" w:cs="Arial"/>
                <w:sz w:val="20"/>
                <w:szCs w:val="20"/>
              </w:rPr>
              <w:t xml:space="preserve"> Primary School</w:t>
            </w:r>
          </w:p>
        </w:tc>
        <w:tc>
          <w:tcPr>
            <w:tcW w:w="2551" w:type="dxa"/>
          </w:tcPr>
          <w:p w14:paraId="7A5B35EF"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Primary</w:t>
            </w:r>
          </w:p>
        </w:tc>
        <w:tc>
          <w:tcPr>
            <w:tcW w:w="2552" w:type="dxa"/>
          </w:tcPr>
          <w:p w14:paraId="183119E6"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Monograde</w:t>
            </w:r>
          </w:p>
        </w:tc>
      </w:tr>
      <w:tr w:rsidR="00B91169" w:rsidRPr="00B91169" w14:paraId="05BA3AAA" w14:textId="77777777" w:rsidTr="00D42CF5">
        <w:tc>
          <w:tcPr>
            <w:tcW w:w="3544" w:type="dxa"/>
            <w:vAlign w:val="center"/>
          </w:tcPr>
          <w:p w14:paraId="5FC54DE3" w14:textId="77777777" w:rsidR="00B91169" w:rsidRPr="00B91169" w:rsidRDefault="00B91169" w:rsidP="00D42CF5">
            <w:pPr>
              <w:pStyle w:val="NoSpacing112"/>
              <w:spacing w:after="0" w:line="240" w:lineRule="auto"/>
              <w:rPr>
                <w:rFonts w:ascii="Arial" w:hAnsi="Arial" w:cs="Arial"/>
                <w:sz w:val="20"/>
                <w:szCs w:val="20"/>
              </w:rPr>
            </w:pPr>
            <w:r w:rsidRPr="00B91169">
              <w:rPr>
                <w:rFonts w:ascii="Arial" w:hAnsi="Arial" w:cs="Arial"/>
                <w:sz w:val="20"/>
                <w:szCs w:val="20"/>
              </w:rPr>
              <w:t>Paco Valley Elementary School</w:t>
            </w:r>
          </w:p>
        </w:tc>
        <w:tc>
          <w:tcPr>
            <w:tcW w:w="2551" w:type="dxa"/>
          </w:tcPr>
          <w:p w14:paraId="2F49F307"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Complete</w:t>
            </w:r>
          </w:p>
        </w:tc>
        <w:tc>
          <w:tcPr>
            <w:tcW w:w="2552" w:type="dxa"/>
          </w:tcPr>
          <w:p w14:paraId="42FD2D28"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Multi-grade</w:t>
            </w:r>
          </w:p>
        </w:tc>
      </w:tr>
      <w:tr w:rsidR="00B91169" w:rsidRPr="00B91169" w14:paraId="307C2803" w14:textId="77777777" w:rsidTr="00D42CF5">
        <w:tc>
          <w:tcPr>
            <w:tcW w:w="3544" w:type="dxa"/>
            <w:vAlign w:val="center"/>
          </w:tcPr>
          <w:p w14:paraId="54694B25" w14:textId="77777777" w:rsidR="00B91169" w:rsidRPr="00B91169" w:rsidRDefault="00B91169" w:rsidP="00D42CF5">
            <w:pPr>
              <w:pStyle w:val="NoSpacing112"/>
              <w:spacing w:after="0" w:line="240" w:lineRule="auto"/>
              <w:rPr>
                <w:rFonts w:ascii="Arial" w:hAnsi="Arial" w:cs="Arial"/>
                <w:sz w:val="20"/>
                <w:szCs w:val="20"/>
              </w:rPr>
            </w:pPr>
            <w:proofErr w:type="spellStart"/>
            <w:r w:rsidRPr="00B91169">
              <w:rPr>
                <w:rFonts w:ascii="Arial" w:hAnsi="Arial" w:cs="Arial"/>
                <w:sz w:val="20"/>
                <w:szCs w:val="20"/>
              </w:rPr>
              <w:t>Kalliat</w:t>
            </w:r>
            <w:proofErr w:type="spellEnd"/>
            <w:r w:rsidRPr="00B91169">
              <w:rPr>
                <w:rFonts w:ascii="Arial" w:hAnsi="Arial" w:cs="Arial"/>
                <w:sz w:val="20"/>
                <w:szCs w:val="20"/>
              </w:rPr>
              <w:t xml:space="preserve"> Integrated School</w:t>
            </w:r>
          </w:p>
        </w:tc>
        <w:tc>
          <w:tcPr>
            <w:tcW w:w="2551" w:type="dxa"/>
          </w:tcPr>
          <w:p w14:paraId="6674BDE7"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Complete</w:t>
            </w:r>
          </w:p>
        </w:tc>
        <w:tc>
          <w:tcPr>
            <w:tcW w:w="2552" w:type="dxa"/>
          </w:tcPr>
          <w:p w14:paraId="27A6439A"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Monograde</w:t>
            </w:r>
          </w:p>
        </w:tc>
      </w:tr>
      <w:tr w:rsidR="00B91169" w:rsidRPr="00B91169" w14:paraId="19D2481B" w14:textId="77777777" w:rsidTr="00D42CF5">
        <w:tc>
          <w:tcPr>
            <w:tcW w:w="3544" w:type="dxa"/>
            <w:vAlign w:val="center"/>
          </w:tcPr>
          <w:p w14:paraId="2617D65B" w14:textId="77777777" w:rsidR="00B91169" w:rsidRPr="00B91169" w:rsidRDefault="00B91169" w:rsidP="00D42CF5">
            <w:pPr>
              <w:pStyle w:val="NoSpacing112"/>
              <w:spacing w:after="0" w:line="240" w:lineRule="auto"/>
              <w:rPr>
                <w:rFonts w:ascii="Arial" w:hAnsi="Arial" w:cs="Arial"/>
                <w:sz w:val="20"/>
                <w:szCs w:val="20"/>
              </w:rPr>
            </w:pPr>
            <w:proofErr w:type="spellStart"/>
            <w:r w:rsidRPr="00B91169">
              <w:rPr>
                <w:rFonts w:ascii="Arial" w:hAnsi="Arial" w:cs="Arial"/>
                <w:sz w:val="20"/>
                <w:szCs w:val="20"/>
              </w:rPr>
              <w:t>Lenneng</w:t>
            </w:r>
            <w:proofErr w:type="spellEnd"/>
            <w:r w:rsidRPr="00B91169">
              <w:rPr>
                <w:rFonts w:ascii="Arial" w:hAnsi="Arial" w:cs="Arial"/>
                <w:sz w:val="20"/>
                <w:szCs w:val="20"/>
              </w:rPr>
              <w:t xml:space="preserve"> </w:t>
            </w:r>
            <w:proofErr w:type="spellStart"/>
            <w:r w:rsidRPr="00B91169">
              <w:rPr>
                <w:rFonts w:ascii="Arial" w:hAnsi="Arial" w:cs="Arial"/>
                <w:sz w:val="20"/>
                <w:szCs w:val="20"/>
              </w:rPr>
              <w:t>Elementarys</w:t>
            </w:r>
            <w:proofErr w:type="spellEnd"/>
            <w:r w:rsidRPr="00B91169">
              <w:rPr>
                <w:rFonts w:ascii="Arial" w:hAnsi="Arial" w:cs="Arial"/>
                <w:sz w:val="20"/>
                <w:szCs w:val="20"/>
              </w:rPr>
              <w:t xml:space="preserve"> School</w:t>
            </w:r>
          </w:p>
        </w:tc>
        <w:tc>
          <w:tcPr>
            <w:tcW w:w="2551" w:type="dxa"/>
          </w:tcPr>
          <w:p w14:paraId="7B871DAC"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Complete</w:t>
            </w:r>
          </w:p>
        </w:tc>
        <w:tc>
          <w:tcPr>
            <w:tcW w:w="2552" w:type="dxa"/>
          </w:tcPr>
          <w:p w14:paraId="098A4DAB"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Monograde</w:t>
            </w:r>
          </w:p>
        </w:tc>
      </w:tr>
      <w:tr w:rsidR="00B91169" w:rsidRPr="00B91169" w14:paraId="7BC3EC77" w14:textId="77777777" w:rsidTr="00D42CF5">
        <w:tc>
          <w:tcPr>
            <w:tcW w:w="3544" w:type="dxa"/>
            <w:vAlign w:val="center"/>
          </w:tcPr>
          <w:p w14:paraId="3324E304" w14:textId="77777777" w:rsidR="00B91169" w:rsidRPr="00B91169" w:rsidRDefault="00B91169" w:rsidP="00D42CF5">
            <w:pPr>
              <w:pStyle w:val="NoSpacing112"/>
              <w:spacing w:after="0" w:line="240" w:lineRule="auto"/>
              <w:rPr>
                <w:rFonts w:ascii="Arial" w:hAnsi="Arial" w:cs="Arial"/>
                <w:sz w:val="20"/>
                <w:szCs w:val="20"/>
              </w:rPr>
            </w:pPr>
            <w:proofErr w:type="spellStart"/>
            <w:r w:rsidRPr="00B91169">
              <w:rPr>
                <w:rFonts w:ascii="Arial" w:hAnsi="Arial" w:cs="Arial"/>
                <w:sz w:val="20"/>
                <w:szCs w:val="20"/>
              </w:rPr>
              <w:t>Guimitan</w:t>
            </w:r>
            <w:proofErr w:type="spellEnd"/>
            <w:r w:rsidRPr="00B91169">
              <w:rPr>
                <w:rFonts w:ascii="Arial" w:hAnsi="Arial" w:cs="Arial"/>
                <w:sz w:val="20"/>
                <w:szCs w:val="20"/>
              </w:rPr>
              <w:t xml:space="preserve"> Primary School</w:t>
            </w:r>
          </w:p>
        </w:tc>
        <w:tc>
          <w:tcPr>
            <w:tcW w:w="2551" w:type="dxa"/>
          </w:tcPr>
          <w:p w14:paraId="2925D491"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Primary</w:t>
            </w:r>
          </w:p>
        </w:tc>
        <w:tc>
          <w:tcPr>
            <w:tcW w:w="2552" w:type="dxa"/>
          </w:tcPr>
          <w:p w14:paraId="2B58766D"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Multi-grade</w:t>
            </w:r>
          </w:p>
        </w:tc>
      </w:tr>
      <w:tr w:rsidR="00B91169" w:rsidRPr="00B91169" w14:paraId="6AE600B5" w14:textId="77777777" w:rsidTr="00D42CF5">
        <w:tc>
          <w:tcPr>
            <w:tcW w:w="3544" w:type="dxa"/>
            <w:vAlign w:val="center"/>
          </w:tcPr>
          <w:p w14:paraId="26538C44" w14:textId="77777777" w:rsidR="00B91169" w:rsidRPr="00B91169" w:rsidRDefault="00B91169" w:rsidP="00D42CF5">
            <w:pPr>
              <w:pStyle w:val="NoSpacing112"/>
              <w:spacing w:after="0" w:line="240" w:lineRule="auto"/>
              <w:rPr>
                <w:rFonts w:ascii="Arial" w:hAnsi="Arial" w:cs="Arial"/>
                <w:sz w:val="20"/>
                <w:szCs w:val="20"/>
              </w:rPr>
            </w:pPr>
            <w:proofErr w:type="spellStart"/>
            <w:r w:rsidRPr="00B91169">
              <w:rPr>
                <w:rFonts w:ascii="Arial" w:hAnsi="Arial" w:cs="Arial"/>
                <w:sz w:val="20"/>
                <w:szCs w:val="20"/>
              </w:rPr>
              <w:t>Badduat</w:t>
            </w:r>
            <w:proofErr w:type="spellEnd"/>
            <w:r w:rsidRPr="00B91169">
              <w:rPr>
                <w:rFonts w:ascii="Arial" w:hAnsi="Arial" w:cs="Arial"/>
                <w:sz w:val="20"/>
                <w:szCs w:val="20"/>
              </w:rPr>
              <w:t xml:space="preserve"> Elementary School</w:t>
            </w:r>
          </w:p>
        </w:tc>
        <w:tc>
          <w:tcPr>
            <w:tcW w:w="2551" w:type="dxa"/>
          </w:tcPr>
          <w:p w14:paraId="6E38CA11"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Complete</w:t>
            </w:r>
          </w:p>
        </w:tc>
        <w:tc>
          <w:tcPr>
            <w:tcW w:w="2552" w:type="dxa"/>
          </w:tcPr>
          <w:p w14:paraId="13ACE551"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Monograde</w:t>
            </w:r>
          </w:p>
        </w:tc>
      </w:tr>
      <w:tr w:rsidR="00B91169" w:rsidRPr="00B91169" w14:paraId="6BEAC3A5" w14:textId="77777777" w:rsidTr="00D42CF5">
        <w:tc>
          <w:tcPr>
            <w:tcW w:w="3544" w:type="dxa"/>
            <w:vAlign w:val="center"/>
          </w:tcPr>
          <w:p w14:paraId="14B60702" w14:textId="77777777" w:rsidR="00B91169" w:rsidRPr="00B91169" w:rsidRDefault="00B91169" w:rsidP="00D42CF5">
            <w:pPr>
              <w:pStyle w:val="NoSpacing112"/>
              <w:spacing w:after="0" w:line="240" w:lineRule="auto"/>
              <w:rPr>
                <w:rFonts w:ascii="Arial" w:hAnsi="Arial" w:cs="Arial"/>
                <w:sz w:val="20"/>
                <w:szCs w:val="20"/>
              </w:rPr>
            </w:pPr>
            <w:proofErr w:type="spellStart"/>
            <w:r w:rsidRPr="00B91169">
              <w:rPr>
                <w:rFonts w:ascii="Arial" w:hAnsi="Arial" w:cs="Arial"/>
                <w:sz w:val="20"/>
                <w:szCs w:val="20"/>
              </w:rPr>
              <w:t>Mallag</w:t>
            </w:r>
            <w:proofErr w:type="spellEnd"/>
            <w:r w:rsidRPr="00B91169">
              <w:rPr>
                <w:rFonts w:ascii="Arial" w:hAnsi="Arial" w:cs="Arial"/>
                <w:sz w:val="20"/>
                <w:szCs w:val="20"/>
              </w:rPr>
              <w:t xml:space="preserve"> Primary School</w:t>
            </w:r>
          </w:p>
        </w:tc>
        <w:tc>
          <w:tcPr>
            <w:tcW w:w="2551" w:type="dxa"/>
          </w:tcPr>
          <w:p w14:paraId="263796E5"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Primary</w:t>
            </w:r>
          </w:p>
        </w:tc>
        <w:tc>
          <w:tcPr>
            <w:tcW w:w="2552" w:type="dxa"/>
          </w:tcPr>
          <w:p w14:paraId="3DA48763"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Multi-grade</w:t>
            </w:r>
          </w:p>
        </w:tc>
      </w:tr>
      <w:tr w:rsidR="00B91169" w:rsidRPr="00B91169" w14:paraId="4B02F86B" w14:textId="77777777" w:rsidTr="00D42CF5">
        <w:tc>
          <w:tcPr>
            <w:tcW w:w="3544" w:type="dxa"/>
            <w:vAlign w:val="center"/>
          </w:tcPr>
          <w:p w14:paraId="28607340" w14:textId="77777777" w:rsidR="00B91169" w:rsidRPr="00B91169" w:rsidRDefault="00B91169" w:rsidP="00D42CF5">
            <w:pPr>
              <w:pStyle w:val="NoSpacing112"/>
              <w:spacing w:after="0" w:line="240" w:lineRule="auto"/>
              <w:rPr>
                <w:rFonts w:ascii="Arial" w:hAnsi="Arial" w:cs="Arial"/>
                <w:sz w:val="20"/>
                <w:szCs w:val="20"/>
              </w:rPr>
            </w:pPr>
            <w:proofErr w:type="spellStart"/>
            <w:r w:rsidRPr="00B91169">
              <w:rPr>
                <w:rFonts w:ascii="Arial" w:hAnsi="Arial" w:cs="Arial"/>
                <w:sz w:val="20"/>
                <w:szCs w:val="20"/>
              </w:rPr>
              <w:t>Culilimtao</w:t>
            </w:r>
            <w:proofErr w:type="spellEnd"/>
            <w:r w:rsidRPr="00B91169">
              <w:rPr>
                <w:rFonts w:ascii="Arial" w:hAnsi="Arial" w:cs="Arial"/>
                <w:sz w:val="20"/>
                <w:szCs w:val="20"/>
              </w:rPr>
              <w:t xml:space="preserve"> </w:t>
            </w:r>
            <w:proofErr w:type="spellStart"/>
            <w:r w:rsidRPr="00B91169">
              <w:rPr>
                <w:rFonts w:ascii="Arial" w:hAnsi="Arial" w:cs="Arial"/>
                <w:sz w:val="20"/>
                <w:szCs w:val="20"/>
              </w:rPr>
              <w:t>Elementray</w:t>
            </w:r>
            <w:proofErr w:type="spellEnd"/>
            <w:r w:rsidRPr="00B91169">
              <w:rPr>
                <w:rFonts w:ascii="Arial" w:hAnsi="Arial" w:cs="Arial"/>
                <w:sz w:val="20"/>
                <w:szCs w:val="20"/>
              </w:rPr>
              <w:t xml:space="preserve"> School</w:t>
            </w:r>
          </w:p>
        </w:tc>
        <w:tc>
          <w:tcPr>
            <w:tcW w:w="2551" w:type="dxa"/>
          </w:tcPr>
          <w:p w14:paraId="17321DB8"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Complete</w:t>
            </w:r>
          </w:p>
        </w:tc>
        <w:tc>
          <w:tcPr>
            <w:tcW w:w="2552" w:type="dxa"/>
          </w:tcPr>
          <w:p w14:paraId="78AAC98C"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Multi-grade</w:t>
            </w:r>
          </w:p>
        </w:tc>
      </w:tr>
      <w:tr w:rsidR="00B91169" w:rsidRPr="00B91169" w14:paraId="7C044C52" w14:textId="77777777" w:rsidTr="00D42CF5">
        <w:tc>
          <w:tcPr>
            <w:tcW w:w="3544" w:type="dxa"/>
            <w:vAlign w:val="center"/>
          </w:tcPr>
          <w:p w14:paraId="4C0104C0" w14:textId="77777777" w:rsidR="00B91169" w:rsidRPr="00B91169" w:rsidRDefault="00B91169" w:rsidP="00D42CF5">
            <w:pPr>
              <w:pStyle w:val="NoSpacing112"/>
              <w:spacing w:after="0" w:line="240" w:lineRule="auto"/>
              <w:rPr>
                <w:rFonts w:ascii="Arial" w:hAnsi="Arial" w:cs="Arial"/>
                <w:sz w:val="20"/>
                <w:szCs w:val="20"/>
              </w:rPr>
            </w:pPr>
            <w:proofErr w:type="spellStart"/>
            <w:r w:rsidRPr="00B91169">
              <w:rPr>
                <w:rFonts w:ascii="Arial" w:hAnsi="Arial" w:cs="Arial"/>
                <w:sz w:val="20"/>
                <w:szCs w:val="20"/>
              </w:rPr>
              <w:t>Binuan</w:t>
            </w:r>
            <w:proofErr w:type="spellEnd"/>
            <w:r w:rsidRPr="00B91169">
              <w:rPr>
                <w:rFonts w:ascii="Arial" w:hAnsi="Arial" w:cs="Arial"/>
                <w:sz w:val="20"/>
                <w:szCs w:val="20"/>
              </w:rPr>
              <w:t xml:space="preserve"> Elementary School</w:t>
            </w:r>
          </w:p>
        </w:tc>
        <w:tc>
          <w:tcPr>
            <w:tcW w:w="2551" w:type="dxa"/>
          </w:tcPr>
          <w:p w14:paraId="5E201875"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Complete</w:t>
            </w:r>
          </w:p>
        </w:tc>
        <w:tc>
          <w:tcPr>
            <w:tcW w:w="2552" w:type="dxa"/>
          </w:tcPr>
          <w:p w14:paraId="10573120"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Monograde</w:t>
            </w:r>
          </w:p>
        </w:tc>
      </w:tr>
      <w:tr w:rsidR="00B91169" w:rsidRPr="00B91169" w14:paraId="1CDDD5ED" w14:textId="77777777" w:rsidTr="00D42CF5">
        <w:tc>
          <w:tcPr>
            <w:tcW w:w="3544" w:type="dxa"/>
            <w:vAlign w:val="center"/>
          </w:tcPr>
          <w:p w14:paraId="4BF0F2BB" w14:textId="77777777" w:rsidR="00B91169" w:rsidRPr="00B91169" w:rsidRDefault="00B91169" w:rsidP="00D42CF5">
            <w:pPr>
              <w:pStyle w:val="NoSpacing112"/>
              <w:spacing w:after="0" w:line="240" w:lineRule="auto"/>
              <w:rPr>
                <w:rFonts w:ascii="Arial" w:hAnsi="Arial" w:cs="Arial"/>
                <w:sz w:val="20"/>
                <w:szCs w:val="20"/>
              </w:rPr>
            </w:pPr>
            <w:proofErr w:type="spellStart"/>
            <w:r w:rsidRPr="00B91169">
              <w:rPr>
                <w:rFonts w:ascii="Arial" w:hAnsi="Arial" w:cs="Arial"/>
                <w:sz w:val="20"/>
                <w:szCs w:val="20"/>
              </w:rPr>
              <w:t>Dangla</w:t>
            </w:r>
            <w:proofErr w:type="spellEnd"/>
            <w:r w:rsidRPr="00B91169">
              <w:rPr>
                <w:rFonts w:ascii="Arial" w:hAnsi="Arial" w:cs="Arial"/>
                <w:sz w:val="20"/>
                <w:szCs w:val="20"/>
              </w:rPr>
              <w:t xml:space="preserve"> </w:t>
            </w:r>
            <w:proofErr w:type="spellStart"/>
            <w:r w:rsidRPr="00B91169">
              <w:rPr>
                <w:rFonts w:ascii="Arial" w:hAnsi="Arial" w:cs="Arial"/>
                <w:sz w:val="20"/>
                <w:szCs w:val="20"/>
              </w:rPr>
              <w:t>Elementray</w:t>
            </w:r>
            <w:proofErr w:type="spellEnd"/>
            <w:r w:rsidRPr="00B91169">
              <w:rPr>
                <w:rFonts w:ascii="Arial" w:hAnsi="Arial" w:cs="Arial"/>
                <w:sz w:val="20"/>
                <w:szCs w:val="20"/>
              </w:rPr>
              <w:t xml:space="preserve"> School</w:t>
            </w:r>
          </w:p>
        </w:tc>
        <w:tc>
          <w:tcPr>
            <w:tcW w:w="2551" w:type="dxa"/>
          </w:tcPr>
          <w:p w14:paraId="759CBD08"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Complete</w:t>
            </w:r>
          </w:p>
        </w:tc>
        <w:tc>
          <w:tcPr>
            <w:tcW w:w="2552" w:type="dxa"/>
          </w:tcPr>
          <w:p w14:paraId="190CD897"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Multi-grade</w:t>
            </w:r>
          </w:p>
        </w:tc>
      </w:tr>
      <w:tr w:rsidR="00B91169" w:rsidRPr="00B91169" w14:paraId="6C2A0252" w14:textId="77777777" w:rsidTr="00D42CF5">
        <w:tc>
          <w:tcPr>
            <w:tcW w:w="3544" w:type="dxa"/>
            <w:vAlign w:val="center"/>
          </w:tcPr>
          <w:p w14:paraId="05649A00" w14:textId="77777777" w:rsidR="00B91169" w:rsidRPr="00B91169" w:rsidRDefault="00B91169" w:rsidP="00D42CF5">
            <w:pPr>
              <w:pStyle w:val="NoSpacing112"/>
              <w:spacing w:after="0" w:line="240" w:lineRule="auto"/>
              <w:rPr>
                <w:rFonts w:ascii="Arial" w:hAnsi="Arial" w:cs="Arial"/>
                <w:sz w:val="20"/>
                <w:szCs w:val="20"/>
              </w:rPr>
            </w:pPr>
            <w:proofErr w:type="spellStart"/>
            <w:r w:rsidRPr="00B91169">
              <w:rPr>
                <w:rFonts w:ascii="Arial" w:hAnsi="Arial" w:cs="Arial"/>
                <w:sz w:val="20"/>
                <w:szCs w:val="20"/>
              </w:rPr>
              <w:t>Magabta</w:t>
            </w:r>
            <w:proofErr w:type="spellEnd"/>
            <w:r w:rsidRPr="00B91169">
              <w:rPr>
                <w:rFonts w:ascii="Arial" w:hAnsi="Arial" w:cs="Arial"/>
                <w:sz w:val="20"/>
                <w:szCs w:val="20"/>
              </w:rPr>
              <w:t xml:space="preserve"> Elementary School</w:t>
            </w:r>
          </w:p>
        </w:tc>
        <w:tc>
          <w:tcPr>
            <w:tcW w:w="2551" w:type="dxa"/>
          </w:tcPr>
          <w:p w14:paraId="7F74AE9D"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Complete</w:t>
            </w:r>
          </w:p>
        </w:tc>
        <w:tc>
          <w:tcPr>
            <w:tcW w:w="2552" w:type="dxa"/>
          </w:tcPr>
          <w:p w14:paraId="3A5BBB37"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Multi-grade</w:t>
            </w:r>
          </w:p>
        </w:tc>
      </w:tr>
      <w:tr w:rsidR="00B91169" w:rsidRPr="00B91169" w14:paraId="197CB7CA" w14:textId="77777777" w:rsidTr="00D42CF5">
        <w:tc>
          <w:tcPr>
            <w:tcW w:w="3544" w:type="dxa"/>
            <w:vAlign w:val="center"/>
          </w:tcPr>
          <w:p w14:paraId="22A7FFB9" w14:textId="77777777" w:rsidR="00B91169" w:rsidRPr="00B91169" w:rsidRDefault="00B91169" w:rsidP="00D42CF5">
            <w:pPr>
              <w:pStyle w:val="NoSpacing112"/>
              <w:spacing w:after="0" w:line="240" w:lineRule="auto"/>
              <w:rPr>
                <w:rFonts w:ascii="Arial" w:hAnsi="Arial" w:cs="Arial"/>
                <w:sz w:val="20"/>
                <w:szCs w:val="20"/>
              </w:rPr>
            </w:pPr>
            <w:r w:rsidRPr="00B91169">
              <w:rPr>
                <w:rFonts w:ascii="Arial" w:hAnsi="Arial" w:cs="Arial"/>
                <w:sz w:val="20"/>
                <w:szCs w:val="20"/>
              </w:rPr>
              <w:lastRenderedPageBreak/>
              <w:t>Waga Elementary School</w:t>
            </w:r>
          </w:p>
        </w:tc>
        <w:tc>
          <w:tcPr>
            <w:tcW w:w="2551" w:type="dxa"/>
          </w:tcPr>
          <w:p w14:paraId="220A2078"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Complete</w:t>
            </w:r>
          </w:p>
        </w:tc>
        <w:tc>
          <w:tcPr>
            <w:tcW w:w="2552" w:type="dxa"/>
          </w:tcPr>
          <w:p w14:paraId="798C6146"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Multi-grade</w:t>
            </w:r>
          </w:p>
        </w:tc>
      </w:tr>
    </w:tbl>
    <w:p w14:paraId="60B9F9DA" w14:textId="4527A228" w:rsidR="00B91169" w:rsidRPr="00B91169" w:rsidRDefault="00B91169" w:rsidP="00B91169">
      <w:pPr>
        <w:pStyle w:val="NoSpacing111"/>
        <w:spacing w:before="240" w:after="240" w:line="240" w:lineRule="auto"/>
        <w:ind w:firstLine="720"/>
        <w:jc w:val="both"/>
        <w:rPr>
          <w:rFonts w:ascii="Arial" w:hAnsi="Arial" w:cs="Arial"/>
          <w:sz w:val="20"/>
          <w:szCs w:val="20"/>
          <w:lang w:val="en-PH"/>
        </w:rPr>
      </w:pPr>
      <w:r w:rsidRPr="00B91169">
        <w:rPr>
          <w:rFonts w:ascii="Arial" w:hAnsi="Arial" w:cs="Arial"/>
          <w:sz w:val="20"/>
          <w:szCs w:val="20"/>
        </w:rPr>
        <w:t xml:space="preserve">Table </w:t>
      </w:r>
      <w:r w:rsidR="00BA2074">
        <w:rPr>
          <w:rFonts w:ascii="Arial" w:hAnsi="Arial" w:cs="Arial"/>
          <w:sz w:val="20"/>
          <w:szCs w:val="20"/>
        </w:rPr>
        <w:t>3</w:t>
      </w:r>
      <w:r w:rsidRPr="00B91169">
        <w:rPr>
          <w:rFonts w:ascii="Arial" w:hAnsi="Arial" w:cs="Arial"/>
          <w:sz w:val="20"/>
          <w:szCs w:val="20"/>
        </w:rPr>
        <w:t xml:space="preserve">, the public elementary schools in </w:t>
      </w:r>
      <w:proofErr w:type="spellStart"/>
      <w:r w:rsidRPr="00B91169">
        <w:rPr>
          <w:rFonts w:ascii="Arial" w:hAnsi="Arial" w:cs="Arial"/>
          <w:sz w:val="20"/>
          <w:szCs w:val="20"/>
        </w:rPr>
        <w:t>Kabugao</w:t>
      </w:r>
      <w:proofErr w:type="spellEnd"/>
      <w:r w:rsidRPr="00B91169">
        <w:rPr>
          <w:rFonts w:ascii="Arial" w:hAnsi="Arial" w:cs="Arial"/>
          <w:sz w:val="20"/>
          <w:szCs w:val="20"/>
        </w:rPr>
        <w:t xml:space="preserve"> District II show a diverse classification in terms of school type and instructional setup. Out of the 13 schools, 10 are classified as complete schools offering Kindergarten through Grade 6, with 4 operating under a monograde system and 6 under a multigrade setup. The remaining 3 schools are classified as primary schools, with one operating as a monograde school (up to Grade 3) and two as multigrade schools (up to Grades 3 and 4), where teachers handle multiple grade levels. This distribution implies varying teaching conditions and resource needs, particularly in multigrade schools where teachers manage multiple grade levels simultaneously. These variations in school structure may influence the effectiveness and implementation of the School-Based Feeding Program (SBFP), as multigrade settings could pose additional logistical and instructional challenges that need to be considered when assessing the program's impact and sustainability. These results aligned in the study of [23], which emphasized that the extent of School-Based Feeding Program (SBFP) implementation is influenced by the type and structure of schools, particularly in multigrade settings where teachers face added instructional demands. </w:t>
      </w:r>
      <w:proofErr w:type="spellStart"/>
      <w:r w:rsidRPr="00B91169">
        <w:rPr>
          <w:rFonts w:ascii="Arial" w:hAnsi="Arial" w:cs="Arial"/>
          <w:sz w:val="20"/>
          <w:szCs w:val="20"/>
        </w:rPr>
        <w:t>Gahite's</w:t>
      </w:r>
      <w:proofErr w:type="spellEnd"/>
      <w:r w:rsidRPr="00B91169">
        <w:rPr>
          <w:rFonts w:ascii="Arial" w:hAnsi="Arial" w:cs="Arial"/>
          <w:sz w:val="20"/>
          <w:szCs w:val="20"/>
        </w:rPr>
        <w:t xml:space="preserve"> findings suggest that variations in school classification can significantly impact the efficiency and delivery of feeding programs, thereby affecting students' nutritional outcomes and learning achievements.</w:t>
      </w:r>
    </w:p>
    <w:p w14:paraId="1DC5226C" w14:textId="5A87D5CF" w:rsidR="00B91169" w:rsidRPr="00B91169" w:rsidRDefault="00B91169" w:rsidP="00B91169">
      <w:pPr>
        <w:pStyle w:val="NoSpacing111"/>
        <w:spacing w:before="240" w:after="0" w:line="240" w:lineRule="auto"/>
        <w:jc w:val="both"/>
        <w:rPr>
          <w:rFonts w:ascii="Arial" w:hAnsi="Arial" w:cs="Arial"/>
          <w:b/>
          <w:bCs/>
          <w:i/>
          <w:iCs/>
          <w:sz w:val="20"/>
          <w:szCs w:val="20"/>
          <w:lang w:val="en-PH"/>
        </w:rPr>
      </w:pPr>
      <w:r w:rsidRPr="00B91169">
        <w:rPr>
          <w:rFonts w:ascii="Arial" w:hAnsi="Arial" w:cs="Arial"/>
          <w:b/>
          <w:bCs/>
          <w:i/>
          <w:iCs/>
          <w:sz w:val="20"/>
          <w:szCs w:val="20"/>
          <w:lang w:val="en-PH"/>
        </w:rPr>
        <w:t xml:space="preserve">Table </w:t>
      </w:r>
      <w:r>
        <w:rPr>
          <w:rFonts w:ascii="Arial" w:hAnsi="Arial" w:cs="Arial"/>
          <w:b/>
          <w:bCs/>
          <w:i/>
          <w:iCs/>
          <w:sz w:val="20"/>
          <w:szCs w:val="20"/>
          <w:lang w:val="en-PH"/>
        </w:rPr>
        <w:t>3</w:t>
      </w:r>
      <w:r w:rsidRPr="00B91169">
        <w:rPr>
          <w:rFonts w:ascii="Arial" w:hAnsi="Arial" w:cs="Arial"/>
          <w:b/>
          <w:bCs/>
          <w:i/>
          <w:iCs/>
          <w:sz w:val="20"/>
          <w:szCs w:val="20"/>
          <w:lang w:val="en-PH"/>
        </w:rPr>
        <w:t>.</w:t>
      </w:r>
      <w:r>
        <w:rPr>
          <w:rFonts w:ascii="Arial" w:hAnsi="Arial" w:cs="Arial"/>
          <w:b/>
          <w:bCs/>
          <w:i/>
          <w:iCs/>
          <w:sz w:val="20"/>
          <w:szCs w:val="20"/>
          <w:lang w:val="en-PH"/>
        </w:rPr>
        <w:t>1</w:t>
      </w:r>
      <w:r w:rsidRPr="00B91169">
        <w:rPr>
          <w:rFonts w:ascii="Arial" w:hAnsi="Arial" w:cs="Arial"/>
          <w:b/>
          <w:bCs/>
          <w:i/>
          <w:iCs/>
          <w:sz w:val="20"/>
          <w:szCs w:val="20"/>
          <w:lang w:val="en-PH"/>
        </w:rPr>
        <w:t xml:space="preserve">. </w:t>
      </w:r>
      <w:bookmarkStart w:id="1" w:name="_Hlk198734268"/>
      <w:r w:rsidRPr="00B91169">
        <w:rPr>
          <w:rFonts w:ascii="Arial" w:hAnsi="Arial" w:cs="Arial"/>
          <w:b/>
          <w:bCs/>
          <w:i/>
          <w:iCs/>
          <w:sz w:val="20"/>
          <w:szCs w:val="20"/>
          <w:lang w:val="en-PH"/>
        </w:rPr>
        <w:t xml:space="preserve">Profile of the public elementary schools in </w:t>
      </w:r>
      <w:proofErr w:type="spellStart"/>
      <w:r w:rsidRPr="00B91169">
        <w:rPr>
          <w:rFonts w:ascii="Arial" w:hAnsi="Arial" w:cs="Arial"/>
          <w:b/>
          <w:bCs/>
          <w:i/>
          <w:iCs/>
          <w:sz w:val="20"/>
          <w:szCs w:val="20"/>
          <w:lang w:val="en-PH"/>
        </w:rPr>
        <w:t>Kabugao</w:t>
      </w:r>
      <w:proofErr w:type="spellEnd"/>
      <w:r w:rsidRPr="00B91169">
        <w:rPr>
          <w:rFonts w:ascii="Arial" w:hAnsi="Arial" w:cs="Arial"/>
          <w:b/>
          <w:bCs/>
          <w:i/>
          <w:iCs/>
          <w:sz w:val="20"/>
          <w:szCs w:val="20"/>
          <w:lang w:val="en-PH"/>
        </w:rPr>
        <w:t xml:space="preserve"> District 2 in terms of number of employees</w:t>
      </w:r>
      <w:bookmarkEnd w:id="1"/>
    </w:p>
    <w:tbl>
      <w:tblPr>
        <w:tblStyle w:val="TableGrid"/>
        <w:tblW w:w="8647" w:type="dxa"/>
        <w:tblInd w:w="-5" w:type="dxa"/>
        <w:tblLayout w:type="fixed"/>
        <w:tblLook w:val="04A0" w:firstRow="1" w:lastRow="0" w:firstColumn="1" w:lastColumn="0" w:noHBand="0" w:noVBand="1"/>
      </w:tblPr>
      <w:tblGrid>
        <w:gridCol w:w="2835"/>
        <w:gridCol w:w="2127"/>
        <w:gridCol w:w="1275"/>
        <w:gridCol w:w="1134"/>
        <w:gridCol w:w="1276"/>
      </w:tblGrid>
      <w:tr w:rsidR="00B91169" w:rsidRPr="00B91169" w14:paraId="7AF9297F" w14:textId="77777777" w:rsidTr="00D42CF5">
        <w:tc>
          <w:tcPr>
            <w:tcW w:w="2835" w:type="dxa"/>
            <w:vMerge w:val="restart"/>
            <w:vAlign w:val="center"/>
          </w:tcPr>
          <w:p w14:paraId="17C68D1F" w14:textId="77777777" w:rsidR="00B91169" w:rsidRPr="00B91169" w:rsidRDefault="00B91169" w:rsidP="00D42CF5">
            <w:pPr>
              <w:pStyle w:val="NoSpacing112"/>
              <w:spacing w:after="0" w:line="240" w:lineRule="auto"/>
              <w:jc w:val="center"/>
              <w:rPr>
                <w:rFonts w:ascii="Arial" w:hAnsi="Arial" w:cs="Arial"/>
                <w:b/>
                <w:bCs/>
                <w:sz w:val="20"/>
                <w:szCs w:val="20"/>
              </w:rPr>
            </w:pPr>
            <w:r w:rsidRPr="00B91169">
              <w:rPr>
                <w:rFonts w:ascii="Arial" w:hAnsi="Arial" w:cs="Arial"/>
                <w:b/>
                <w:bCs/>
                <w:sz w:val="20"/>
                <w:szCs w:val="20"/>
              </w:rPr>
              <w:t>Name of school</w:t>
            </w:r>
          </w:p>
        </w:tc>
        <w:tc>
          <w:tcPr>
            <w:tcW w:w="5812" w:type="dxa"/>
            <w:gridSpan w:val="4"/>
            <w:vAlign w:val="center"/>
          </w:tcPr>
          <w:p w14:paraId="3720A8D1" w14:textId="77777777" w:rsidR="00B91169" w:rsidRPr="00B91169" w:rsidRDefault="00B91169" w:rsidP="00D42CF5">
            <w:pPr>
              <w:pStyle w:val="NoSpacing112"/>
              <w:spacing w:after="0" w:line="240" w:lineRule="auto"/>
              <w:jc w:val="center"/>
              <w:rPr>
                <w:rFonts w:ascii="Arial" w:hAnsi="Arial" w:cs="Arial"/>
                <w:b/>
                <w:bCs/>
                <w:sz w:val="20"/>
                <w:szCs w:val="20"/>
              </w:rPr>
            </w:pPr>
            <w:r w:rsidRPr="00B91169">
              <w:rPr>
                <w:rFonts w:ascii="Arial" w:hAnsi="Arial" w:cs="Arial"/>
                <w:b/>
                <w:bCs/>
                <w:sz w:val="20"/>
                <w:szCs w:val="20"/>
              </w:rPr>
              <w:t>Number of Employees</w:t>
            </w:r>
          </w:p>
        </w:tc>
      </w:tr>
      <w:tr w:rsidR="00B91169" w:rsidRPr="00B91169" w14:paraId="65925898" w14:textId="77777777" w:rsidTr="00D42CF5">
        <w:tc>
          <w:tcPr>
            <w:tcW w:w="2835" w:type="dxa"/>
            <w:vMerge/>
            <w:vAlign w:val="center"/>
          </w:tcPr>
          <w:p w14:paraId="43B9E998" w14:textId="77777777" w:rsidR="00B91169" w:rsidRPr="00B91169" w:rsidRDefault="00B91169" w:rsidP="00D42CF5">
            <w:pPr>
              <w:pStyle w:val="NoSpacing112"/>
              <w:spacing w:after="0" w:line="240" w:lineRule="auto"/>
              <w:ind w:left="720"/>
              <w:jc w:val="center"/>
              <w:rPr>
                <w:rFonts w:ascii="Arial" w:hAnsi="Arial" w:cs="Arial"/>
                <w:b/>
                <w:bCs/>
                <w:sz w:val="20"/>
                <w:szCs w:val="20"/>
              </w:rPr>
            </w:pPr>
          </w:p>
        </w:tc>
        <w:tc>
          <w:tcPr>
            <w:tcW w:w="2127" w:type="dxa"/>
            <w:vAlign w:val="center"/>
          </w:tcPr>
          <w:p w14:paraId="4E433AD1" w14:textId="77777777" w:rsidR="00B91169" w:rsidRPr="00B91169" w:rsidRDefault="00B91169" w:rsidP="00D42CF5">
            <w:pPr>
              <w:pStyle w:val="NoSpacing112"/>
              <w:spacing w:after="0" w:line="240" w:lineRule="auto"/>
              <w:jc w:val="center"/>
              <w:rPr>
                <w:rFonts w:ascii="Arial" w:hAnsi="Arial" w:cs="Arial"/>
                <w:b/>
                <w:bCs/>
                <w:sz w:val="20"/>
                <w:szCs w:val="20"/>
              </w:rPr>
            </w:pPr>
            <w:r w:rsidRPr="00B91169">
              <w:rPr>
                <w:rFonts w:ascii="Arial" w:hAnsi="Arial" w:cs="Arial"/>
                <w:b/>
                <w:bCs/>
                <w:sz w:val="20"/>
                <w:szCs w:val="20"/>
              </w:rPr>
              <w:t>School Head/Principal</w:t>
            </w:r>
          </w:p>
        </w:tc>
        <w:tc>
          <w:tcPr>
            <w:tcW w:w="1275" w:type="dxa"/>
            <w:vAlign w:val="center"/>
          </w:tcPr>
          <w:p w14:paraId="04345286" w14:textId="77777777" w:rsidR="00B91169" w:rsidRPr="00B91169" w:rsidRDefault="00B91169" w:rsidP="00D42CF5">
            <w:pPr>
              <w:pStyle w:val="NoSpacing112"/>
              <w:spacing w:after="0" w:line="240" w:lineRule="auto"/>
              <w:jc w:val="center"/>
              <w:rPr>
                <w:rFonts w:ascii="Arial" w:hAnsi="Arial" w:cs="Arial"/>
                <w:b/>
                <w:bCs/>
                <w:sz w:val="20"/>
                <w:szCs w:val="20"/>
              </w:rPr>
            </w:pPr>
            <w:r w:rsidRPr="00B91169">
              <w:rPr>
                <w:rFonts w:ascii="Arial" w:hAnsi="Arial" w:cs="Arial"/>
                <w:b/>
                <w:bCs/>
                <w:sz w:val="20"/>
                <w:szCs w:val="20"/>
              </w:rPr>
              <w:t>Teachers</w:t>
            </w:r>
          </w:p>
        </w:tc>
        <w:tc>
          <w:tcPr>
            <w:tcW w:w="1134" w:type="dxa"/>
            <w:vAlign w:val="center"/>
          </w:tcPr>
          <w:p w14:paraId="664E960D" w14:textId="77777777" w:rsidR="00B91169" w:rsidRPr="00B91169" w:rsidRDefault="00B91169" w:rsidP="00D42CF5">
            <w:pPr>
              <w:pStyle w:val="NoSpacing112"/>
              <w:spacing w:after="0" w:line="240" w:lineRule="auto"/>
              <w:jc w:val="center"/>
              <w:rPr>
                <w:rFonts w:ascii="Arial" w:hAnsi="Arial" w:cs="Arial"/>
                <w:b/>
                <w:bCs/>
                <w:sz w:val="20"/>
                <w:szCs w:val="20"/>
              </w:rPr>
            </w:pPr>
            <w:r w:rsidRPr="00B91169">
              <w:rPr>
                <w:rFonts w:ascii="Arial" w:hAnsi="Arial" w:cs="Arial"/>
                <w:b/>
                <w:bCs/>
                <w:sz w:val="20"/>
                <w:szCs w:val="20"/>
              </w:rPr>
              <w:t>Staff</w:t>
            </w:r>
          </w:p>
        </w:tc>
        <w:tc>
          <w:tcPr>
            <w:tcW w:w="1276" w:type="dxa"/>
            <w:vAlign w:val="center"/>
          </w:tcPr>
          <w:p w14:paraId="6FDF537A" w14:textId="77777777" w:rsidR="00B91169" w:rsidRPr="00B91169" w:rsidRDefault="00B91169" w:rsidP="00D42CF5">
            <w:pPr>
              <w:pStyle w:val="NoSpacing112"/>
              <w:spacing w:after="0" w:line="240" w:lineRule="auto"/>
              <w:jc w:val="center"/>
              <w:rPr>
                <w:rFonts w:ascii="Arial" w:hAnsi="Arial" w:cs="Arial"/>
                <w:b/>
                <w:bCs/>
                <w:sz w:val="20"/>
                <w:szCs w:val="20"/>
              </w:rPr>
            </w:pPr>
            <w:r w:rsidRPr="00B91169">
              <w:rPr>
                <w:rFonts w:ascii="Arial" w:hAnsi="Arial" w:cs="Arial"/>
                <w:b/>
                <w:bCs/>
                <w:sz w:val="20"/>
                <w:szCs w:val="20"/>
              </w:rPr>
              <w:t>Total</w:t>
            </w:r>
          </w:p>
        </w:tc>
      </w:tr>
      <w:tr w:rsidR="00B91169" w:rsidRPr="00B91169" w14:paraId="73F35FF9" w14:textId="77777777" w:rsidTr="00D42CF5">
        <w:tc>
          <w:tcPr>
            <w:tcW w:w="2835" w:type="dxa"/>
          </w:tcPr>
          <w:p w14:paraId="3A5DA100" w14:textId="77777777" w:rsidR="00B91169" w:rsidRPr="00B91169" w:rsidRDefault="00B91169" w:rsidP="00D42CF5">
            <w:pPr>
              <w:pStyle w:val="NoSpacing112"/>
              <w:spacing w:after="0" w:line="240" w:lineRule="auto"/>
              <w:rPr>
                <w:rFonts w:ascii="Arial" w:hAnsi="Arial" w:cs="Arial"/>
                <w:sz w:val="20"/>
                <w:szCs w:val="20"/>
              </w:rPr>
            </w:pPr>
            <w:r w:rsidRPr="00B91169">
              <w:rPr>
                <w:rFonts w:ascii="Arial" w:hAnsi="Arial" w:cs="Arial"/>
                <w:sz w:val="20"/>
                <w:szCs w:val="20"/>
              </w:rPr>
              <w:t>Banan Elementary School</w:t>
            </w:r>
          </w:p>
        </w:tc>
        <w:tc>
          <w:tcPr>
            <w:tcW w:w="2127" w:type="dxa"/>
            <w:vMerge w:val="restart"/>
            <w:vAlign w:val="center"/>
          </w:tcPr>
          <w:p w14:paraId="34F6586A"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c>
          <w:tcPr>
            <w:tcW w:w="1275" w:type="dxa"/>
            <w:vAlign w:val="center"/>
          </w:tcPr>
          <w:p w14:paraId="69AAA50F"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4</w:t>
            </w:r>
          </w:p>
        </w:tc>
        <w:tc>
          <w:tcPr>
            <w:tcW w:w="1134" w:type="dxa"/>
            <w:vAlign w:val="center"/>
          </w:tcPr>
          <w:p w14:paraId="528B2663"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c>
          <w:tcPr>
            <w:tcW w:w="1276" w:type="dxa"/>
            <w:vAlign w:val="center"/>
          </w:tcPr>
          <w:p w14:paraId="3F4C7A0F"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6</w:t>
            </w:r>
          </w:p>
        </w:tc>
      </w:tr>
      <w:tr w:rsidR="00B91169" w:rsidRPr="00B91169" w14:paraId="689A2284" w14:textId="77777777" w:rsidTr="00D42CF5">
        <w:tc>
          <w:tcPr>
            <w:tcW w:w="2835" w:type="dxa"/>
          </w:tcPr>
          <w:p w14:paraId="5AB5BB15" w14:textId="77777777" w:rsidR="00B91169" w:rsidRPr="00B91169" w:rsidRDefault="00B91169" w:rsidP="00D42CF5">
            <w:pPr>
              <w:pStyle w:val="NoSpacing112"/>
              <w:spacing w:after="0" w:line="240" w:lineRule="auto"/>
              <w:rPr>
                <w:rFonts w:ascii="Arial" w:hAnsi="Arial" w:cs="Arial"/>
                <w:sz w:val="20"/>
                <w:szCs w:val="20"/>
              </w:rPr>
            </w:pPr>
            <w:proofErr w:type="spellStart"/>
            <w:r w:rsidRPr="00B91169">
              <w:rPr>
                <w:rFonts w:ascii="Arial" w:hAnsi="Arial" w:cs="Arial"/>
                <w:sz w:val="20"/>
                <w:szCs w:val="20"/>
              </w:rPr>
              <w:t>Taracay</w:t>
            </w:r>
            <w:proofErr w:type="spellEnd"/>
            <w:r w:rsidRPr="00B91169">
              <w:rPr>
                <w:rFonts w:ascii="Arial" w:hAnsi="Arial" w:cs="Arial"/>
                <w:sz w:val="20"/>
                <w:szCs w:val="20"/>
              </w:rPr>
              <w:t xml:space="preserve"> Primary School</w:t>
            </w:r>
          </w:p>
        </w:tc>
        <w:tc>
          <w:tcPr>
            <w:tcW w:w="2127" w:type="dxa"/>
            <w:vMerge/>
            <w:vAlign w:val="center"/>
          </w:tcPr>
          <w:p w14:paraId="08D6F690" w14:textId="77777777" w:rsidR="00B91169" w:rsidRPr="00B91169" w:rsidRDefault="00B91169" w:rsidP="00D42CF5">
            <w:pPr>
              <w:pStyle w:val="NoSpacing112"/>
              <w:spacing w:after="0" w:line="240" w:lineRule="auto"/>
              <w:jc w:val="center"/>
              <w:rPr>
                <w:rFonts w:ascii="Arial" w:hAnsi="Arial" w:cs="Arial"/>
                <w:sz w:val="20"/>
                <w:szCs w:val="20"/>
              </w:rPr>
            </w:pPr>
          </w:p>
        </w:tc>
        <w:tc>
          <w:tcPr>
            <w:tcW w:w="1275" w:type="dxa"/>
            <w:vAlign w:val="center"/>
          </w:tcPr>
          <w:p w14:paraId="39BDB54D"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3</w:t>
            </w:r>
          </w:p>
        </w:tc>
        <w:tc>
          <w:tcPr>
            <w:tcW w:w="1134" w:type="dxa"/>
            <w:vAlign w:val="center"/>
          </w:tcPr>
          <w:p w14:paraId="3DE10D49"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c>
          <w:tcPr>
            <w:tcW w:w="1276" w:type="dxa"/>
            <w:vAlign w:val="center"/>
          </w:tcPr>
          <w:p w14:paraId="7DC779D7"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4</w:t>
            </w:r>
          </w:p>
        </w:tc>
      </w:tr>
      <w:tr w:rsidR="00B91169" w:rsidRPr="00B91169" w14:paraId="391531C6" w14:textId="77777777" w:rsidTr="00D42CF5">
        <w:tc>
          <w:tcPr>
            <w:tcW w:w="2835" w:type="dxa"/>
          </w:tcPr>
          <w:p w14:paraId="7C2B1411" w14:textId="77777777" w:rsidR="00B91169" w:rsidRPr="00B91169" w:rsidRDefault="00B91169" w:rsidP="00D42CF5">
            <w:pPr>
              <w:pStyle w:val="NoSpacing112"/>
              <w:spacing w:after="0" w:line="240" w:lineRule="auto"/>
              <w:rPr>
                <w:rFonts w:ascii="Arial" w:hAnsi="Arial" w:cs="Arial"/>
                <w:sz w:val="20"/>
                <w:szCs w:val="20"/>
              </w:rPr>
            </w:pPr>
            <w:r w:rsidRPr="00B91169">
              <w:rPr>
                <w:rFonts w:ascii="Arial" w:hAnsi="Arial" w:cs="Arial"/>
                <w:sz w:val="20"/>
                <w:szCs w:val="20"/>
              </w:rPr>
              <w:t>Paco Valley Elementary School</w:t>
            </w:r>
          </w:p>
        </w:tc>
        <w:tc>
          <w:tcPr>
            <w:tcW w:w="2127" w:type="dxa"/>
            <w:vMerge/>
            <w:vAlign w:val="center"/>
          </w:tcPr>
          <w:p w14:paraId="1BADC285" w14:textId="77777777" w:rsidR="00B91169" w:rsidRPr="00B91169" w:rsidRDefault="00B91169" w:rsidP="00D42CF5">
            <w:pPr>
              <w:pStyle w:val="NoSpacing112"/>
              <w:spacing w:after="0" w:line="240" w:lineRule="auto"/>
              <w:jc w:val="center"/>
              <w:rPr>
                <w:rFonts w:ascii="Arial" w:hAnsi="Arial" w:cs="Arial"/>
                <w:sz w:val="20"/>
                <w:szCs w:val="20"/>
              </w:rPr>
            </w:pPr>
          </w:p>
        </w:tc>
        <w:tc>
          <w:tcPr>
            <w:tcW w:w="1275" w:type="dxa"/>
            <w:vAlign w:val="center"/>
          </w:tcPr>
          <w:p w14:paraId="740C22FB"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4</w:t>
            </w:r>
          </w:p>
        </w:tc>
        <w:tc>
          <w:tcPr>
            <w:tcW w:w="1134" w:type="dxa"/>
            <w:vAlign w:val="center"/>
          </w:tcPr>
          <w:p w14:paraId="10A70002"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c>
          <w:tcPr>
            <w:tcW w:w="1276" w:type="dxa"/>
            <w:vAlign w:val="center"/>
          </w:tcPr>
          <w:p w14:paraId="71B7F3E9"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5</w:t>
            </w:r>
          </w:p>
        </w:tc>
      </w:tr>
      <w:tr w:rsidR="00B91169" w:rsidRPr="00B91169" w14:paraId="65729C80" w14:textId="77777777" w:rsidTr="00D42CF5">
        <w:tc>
          <w:tcPr>
            <w:tcW w:w="2835" w:type="dxa"/>
          </w:tcPr>
          <w:p w14:paraId="7D2343C8" w14:textId="77777777" w:rsidR="00B91169" w:rsidRPr="00B91169" w:rsidRDefault="00B91169" w:rsidP="00D42CF5">
            <w:pPr>
              <w:pStyle w:val="NoSpacing112"/>
              <w:spacing w:after="0" w:line="240" w:lineRule="auto"/>
              <w:rPr>
                <w:rFonts w:ascii="Arial" w:hAnsi="Arial" w:cs="Arial"/>
                <w:sz w:val="20"/>
                <w:szCs w:val="20"/>
              </w:rPr>
            </w:pPr>
            <w:proofErr w:type="spellStart"/>
            <w:r w:rsidRPr="00B91169">
              <w:rPr>
                <w:rFonts w:ascii="Arial" w:hAnsi="Arial" w:cs="Arial"/>
                <w:sz w:val="20"/>
                <w:szCs w:val="20"/>
              </w:rPr>
              <w:t>Kalliat</w:t>
            </w:r>
            <w:proofErr w:type="spellEnd"/>
            <w:r w:rsidRPr="00B91169">
              <w:rPr>
                <w:rFonts w:ascii="Arial" w:hAnsi="Arial" w:cs="Arial"/>
                <w:sz w:val="20"/>
                <w:szCs w:val="20"/>
              </w:rPr>
              <w:t xml:space="preserve"> Integrated School</w:t>
            </w:r>
          </w:p>
        </w:tc>
        <w:tc>
          <w:tcPr>
            <w:tcW w:w="2127" w:type="dxa"/>
            <w:vAlign w:val="center"/>
          </w:tcPr>
          <w:p w14:paraId="4CEC3B1A"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c>
          <w:tcPr>
            <w:tcW w:w="1275" w:type="dxa"/>
            <w:vAlign w:val="center"/>
          </w:tcPr>
          <w:p w14:paraId="1DA44092"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7</w:t>
            </w:r>
          </w:p>
        </w:tc>
        <w:tc>
          <w:tcPr>
            <w:tcW w:w="1134" w:type="dxa"/>
            <w:vAlign w:val="center"/>
          </w:tcPr>
          <w:p w14:paraId="414DD8A3"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c>
          <w:tcPr>
            <w:tcW w:w="1276" w:type="dxa"/>
            <w:vAlign w:val="center"/>
          </w:tcPr>
          <w:p w14:paraId="627CB683"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9</w:t>
            </w:r>
          </w:p>
        </w:tc>
      </w:tr>
      <w:tr w:rsidR="00B91169" w:rsidRPr="00B91169" w14:paraId="4BC48A78" w14:textId="77777777" w:rsidTr="00D42CF5">
        <w:tc>
          <w:tcPr>
            <w:tcW w:w="2835" w:type="dxa"/>
          </w:tcPr>
          <w:p w14:paraId="78EABD54" w14:textId="77777777" w:rsidR="00B91169" w:rsidRPr="00B91169" w:rsidRDefault="00B91169" w:rsidP="00D42CF5">
            <w:pPr>
              <w:pStyle w:val="NoSpacing112"/>
              <w:spacing w:after="0" w:line="240" w:lineRule="auto"/>
              <w:rPr>
                <w:rFonts w:ascii="Arial" w:hAnsi="Arial" w:cs="Arial"/>
                <w:sz w:val="20"/>
                <w:szCs w:val="20"/>
              </w:rPr>
            </w:pPr>
            <w:proofErr w:type="spellStart"/>
            <w:r w:rsidRPr="00B91169">
              <w:rPr>
                <w:rFonts w:ascii="Arial" w:hAnsi="Arial" w:cs="Arial"/>
                <w:sz w:val="20"/>
                <w:szCs w:val="20"/>
              </w:rPr>
              <w:t>Lenneng</w:t>
            </w:r>
            <w:proofErr w:type="spellEnd"/>
            <w:r w:rsidRPr="00B91169">
              <w:rPr>
                <w:rFonts w:ascii="Arial" w:hAnsi="Arial" w:cs="Arial"/>
                <w:sz w:val="20"/>
                <w:szCs w:val="20"/>
              </w:rPr>
              <w:t xml:space="preserve"> </w:t>
            </w:r>
            <w:proofErr w:type="spellStart"/>
            <w:r w:rsidRPr="00B91169">
              <w:rPr>
                <w:rFonts w:ascii="Arial" w:hAnsi="Arial" w:cs="Arial"/>
                <w:sz w:val="20"/>
                <w:szCs w:val="20"/>
              </w:rPr>
              <w:t>Elementarys</w:t>
            </w:r>
            <w:proofErr w:type="spellEnd"/>
            <w:r w:rsidRPr="00B91169">
              <w:rPr>
                <w:rFonts w:ascii="Arial" w:hAnsi="Arial" w:cs="Arial"/>
                <w:sz w:val="20"/>
                <w:szCs w:val="20"/>
              </w:rPr>
              <w:t xml:space="preserve"> School</w:t>
            </w:r>
          </w:p>
        </w:tc>
        <w:tc>
          <w:tcPr>
            <w:tcW w:w="2127" w:type="dxa"/>
            <w:vMerge w:val="restart"/>
            <w:vAlign w:val="center"/>
          </w:tcPr>
          <w:p w14:paraId="606E2FC2"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c>
          <w:tcPr>
            <w:tcW w:w="1275" w:type="dxa"/>
            <w:vAlign w:val="center"/>
          </w:tcPr>
          <w:p w14:paraId="7E2B0335"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8</w:t>
            </w:r>
          </w:p>
        </w:tc>
        <w:tc>
          <w:tcPr>
            <w:tcW w:w="1134" w:type="dxa"/>
            <w:vAlign w:val="center"/>
          </w:tcPr>
          <w:p w14:paraId="5327115F"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c>
          <w:tcPr>
            <w:tcW w:w="1276" w:type="dxa"/>
            <w:vAlign w:val="center"/>
          </w:tcPr>
          <w:p w14:paraId="1CD252F0"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10</w:t>
            </w:r>
          </w:p>
        </w:tc>
      </w:tr>
      <w:tr w:rsidR="00B91169" w:rsidRPr="00B91169" w14:paraId="2DB4F9CC" w14:textId="77777777" w:rsidTr="00D42CF5">
        <w:tc>
          <w:tcPr>
            <w:tcW w:w="2835" w:type="dxa"/>
          </w:tcPr>
          <w:p w14:paraId="4E00E9CC" w14:textId="77777777" w:rsidR="00B91169" w:rsidRPr="00B91169" w:rsidRDefault="00B91169" w:rsidP="00D42CF5">
            <w:pPr>
              <w:pStyle w:val="NoSpacing112"/>
              <w:spacing w:after="0" w:line="240" w:lineRule="auto"/>
              <w:rPr>
                <w:rFonts w:ascii="Arial" w:hAnsi="Arial" w:cs="Arial"/>
                <w:sz w:val="20"/>
                <w:szCs w:val="20"/>
              </w:rPr>
            </w:pPr>
            <w:proofErr w:type="spellStart"/>
            <w:r w:rsidRPr="00B91169">
              <w:rPr>
                <w:rFonts w:ascii="Arial" w:hAnsi="Arial" w:cs="Arial"/>
                <w:sz w:val="20"/>
                <w:szCs w:val="20"/>
              </w:rPr>
              <w:t>Guimitan</w:t>
            </w:r>
            <w:proofErr w:type="spellEnd"/>
            <w:r w:rsidRPr="00B91169">
              <w:rPr>
                <w:rFonts w:ascii="Arial" w:hAnsi="Arial" w:cs="Arial"/>
                <w:sz w:val="20"/>
                <w:szCs w:val="20"/>
              </w:rPr>
              <w:t xml:space="preserve"> Primary School</w:t>
            </w:r>
          </w:p>
        </w:tc>
        <w:tc>
          <w:tcPr>
            <w:tcW w:w="2127" w:type="dxa"/>
            <w:vMerge/>
            <w:vAlign w:val="center"/>
          </w:tcPr>
          <w:p w14:paraId="14160689" w14:textId="77777777" w:rsidR="00B91169" w:rsidRPr="00B91169" w:rsidRDefault="00B91169" w:rsidP="00D42CF5">
            <w:pPr>
              <w:pStyle w:val="NoSpacing112"/>
              <w:spacing w:after="0" w:line="240" w:lineRule="auto"/>
              <w:jc w:val="center"/>
              <w:rPr>
                <w:rFonts w:ascii="Arial" w:hAnsi="Arial" w:cs="Arial"/>
                <w:sz w:val="20"/>
                <w:szCs w:val="20"/>
              </w:rPr>
            </w:pPr>
          </w:p>
        </w:tc>
        <w:tc>
          <w:tcPr>
            <w:tcW w:w="1275" w:type="dxa"/>
            <w:vAlign w:val="center"/>
          </w:tcPr>
          <w:p w14:paraId="2C057DED"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2</w:t>
            </w:r>
          </w:p>
        </w:tc>
        <w:tc>
          <w:tcPr>
            <w:tcW w:w="1134" w:type="dxa"/>
            <w:vAlign w:val="center"/>
          </w:tcPr>
          <w:p w14:paraId="69BCC3DD"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c>
          <w:tcPr>
            <w:tcW w:w="1276" w:type="dxa"/>
            <w:vAlign w:val="center"/>
          </w:tcPr>
          <w:p w14:paraId="09B2DC2A"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3</w:t>
            </w:r>
          </w:p>
        </w:tc>
      </w:tr>
      <w:tr w:rsidR="00B91169" w:rsidRPr="00B91169" w14:paraId="082D93A8" w14:textId="77777777" w:rsidTr="00D42CF5">
        <w:tc>
          <w:tcPr>
            <w:tcW w:w="2835" w:type="dxa"/>
          </w:tcPr>
          <w:p w14:paraId="12DFC5FA" w14:textId="77777777" w:rsidR="00B91169" w:rsidRPr="00B91169" w:rsidRDefault="00B91169" w:rsidP="00D42CF5">
            <w:pPr>
              <w:pStyle w:val="NoSpacing112"/>
              <w:spacing w:after="0" w:line="240" w:lineRule="auto"/>
              <w:rPr>
                <w:rFonts w:ascii="Arial" w:hAnsi="Arial" w:cs="Arial"/>
                <w:sz w:val="20"/>
                <w:szCs w:val="20"/>
              </w:rPr>
            </w:pPr>
            <w:proofErr w:type="spellStart"/>
            <w:r w:rsidRPr="00B91169">
              <w:rPr>
                <w:rFonts w:ascii="Arial" w:hAnsi="Arial" w:cs="Arial"/>
                <w:sz w:val="20"/>
                <w:szCs w:val="20"/>
              </w:rPr>
              <w:t>Badduat</w:t>
            </w:r>
            <w:proofErr w:type="spellEnd"/>
            <w:r w:rsidRPr="00B91169">
              <w:rPr>
                <w:rFonts w:ascii="Arial" w:hAnsi="Arial" w:cs="Arial"/>
                <w:sz w:val="20"/>
                <w:szCs w:val="20"/>
              </w:rPr>
              <w:t xml:space="preserve"> Elementary School</w:t>
            </w:r>
          </w:p>
        </w:tc>
        <w:tc>
          <w:tcPr>
            <w:tcW w:w="2127" w:type="dxa"/>
            <w:vMerge w:val="restart"/>
            <w:vAlign w:val="center"/>
          </w:tcPr>
          <w:p w14:paraId="2DBACA82"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c>
          <w:tcPr>
            <w:tcW w:w="1275" w:type="dxa"/>
            <w:vAlign w:val="center"/>
          </w:tcPr>
          <w:p w14:paraId="71F7AA06"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7</w:t>
            </w:r>
          </w:p>
        </w:tc>
        <w:tc>
          <w:tcPr>
            <w:tcW w:w="1134" w:type="dxa"/>
            <w:vAlign w:val="center"/>
          </w:tcPr>
          <w:p w14:paraId="4542AF5A"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c>
          <w:tcPr>
            <w:tcW w:w="1276" w:type="dxa"/>
            <w:vAlign w:val="center"/>
          </w:tcPr>
          <w:p w14:paraId="2A4DDD3F"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9</w:t>
            </w:r>
          </w:p>
        </w:tc>
      </w:tr>
      <w:tr w:rsidR="00B91169" w:rsidRPr="00B91169" w14:paraId="7CDAD540" w14:textId="77777777" w:rsidTr="00D42CF5">
        <w:tc>
          <w:tcPr>
            <w:tcW w:w="2835" w:type="dxa"/>
          </w:tcPr>
          <w:p w14:paraId="5786385F" w14:textId="77777777" w:rsidR="00B91169" w:rsidRPr="00B91169" w:rsidRDefault="00B91169" w:rsidP="00D42CF5">
            <w:pPr>
              <w:pStyle w:val="NoSpacing112"/>
              <w:spacing w:after="0" w:line="240" w:lineRule="auto"/>
              <w:rPr>
                <w:rFonts w:ascii="Arial" w:hAnsi="Arial" w:cs="Arial"/>
                <w:sz w:val="20"/>
                <w:szCs w:val="20"/>
              </w:rPr>
            </w:pPr>
            <w:proofErr w:type="spellStart"/>
            <w:r w:rsidRPr="00B91169">
              <w:rPr>
                <w:rFonts w:ascii="Arial" w:hAnsi="Arial" w:cs="Arial"/>
                <w:sz w:val="20"/>
                <w:szCs w:val="20"/>
              </w:rPr>
              <w:t>Mallag</w:t>
            </w:r>
            <w:proofErr w:type="spellEnd"/>
            <w:r w:rsidRPr="00B91169">
              <w:rPr>
                <w:rFonts w:ascii="Arial" w:hAnsi="Arial" w:cs="Arial"/>
                <w:sz w:val="20"/>
                <w:szCs w:val="20"/>
              </w:rPr>
              <w:t xml:space="preserve"> Primary School</w:t>
            </w:r>
          </w:p>
        </w:tc>
        <w:tc>
          <w:tcPr>
            <w:tcW w:w="2127" w:type="dxa"/>
            <w:vMerge/>
            <w:vAlign w:val="center"/>
          </w:tcPr>
          <w:p w14:paraId="532D7205" w14:textId="77777777" w:rsidR="00B91169" w:rsidRPr="00B91169" w:rsidRDefault="00B91169" w:rsidP="00D42CF5">
            <w:pPr>
              <w:pStyle w:val="NoSpacing112"/>
              <w:spacing w:after="0" w:line="240" w:lineRule="auto"/>
              <w:jc w:val="center"/>
              <w:rPr>
                <w:rFonts w:ascii="Arial" w:hAnsi="Arial" w:cs="Arial"/>
                <w:sz w:val="20"/>
                <w:szCs w:val="20"/>
              </w:rPr>
            </w:pPr>
          </w:p>
        </w:tc>
        <w:tc>
          <w:tcPr>
            <w:tcW w:w="1275" w:type="dxa"/>
            <w:vAlign w:val="center"/>
          </w:tcPr>
          <w:p w14:paraId="117C1E09"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2</w:t>
            </w:r>
          </w:p>
        </w:tc>
        <w:tc>
          <w:tcPr>
            <w:tcW w:w="1134" w:type="dxa"/>
            <w:vAlign w:val="center"/>
          </w:tcPr>
          <w:p w14:paraId="6198E82E"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c>
          <w:tcPr>
            <w:tcW w:w="1276" w:type="dxa"/>
            <w:vAlign w:val="center"/>
          </w:tcPr>
          <w:p w14:paraId="42100D4B"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3</w:t>
            </w:r>
          </w:p>
        </w:tc>
      </w:tr>
      <w:tr w:rsidR="00B91169" w:rsidRPr="00B91169" w14:paraId="00362CB4" w14:textId="77777777" w:rsidTr="00D42CF5">
        <w:tc>
          <w:tcPr>
            <w:tcW w:w="2835" w:type="dxa"/>
          </w:tcPr>
          <w:p w14:paraId="723404BD" w14:textId="77777777" w:rsidR="00B91169" w:rsidRPr="00B91169" w:rsidRDefault="00B91169" w:rsidP="00D42CF5">
            <w:pPr>
              <w:pStyle w:val="NoSpacing112"/>
              <w:spacing w:after="0" w:line="240" w:lineRule="auto"/>
              <w:rPr>
                <w:rFonts w:ascii="Arial" w:hAnsi="Arial" w:cs="Arial"/>
                <w:sz w:val="20"/>
                <w:szCs w:val="20"/>
              </w:rPr>
            </w:pPr>
            <w:proofErr w:type="spellStart"/>
            <w:r w:rsidRPr="00B91169">
              <w:rPr>
                <w:rFonts w:ascii="Arial" w:hAnsi="Arial" w:cs="Arial"/>
                <w:sz w:val="20"/>
                <w:szCs w:val="20"/>
              </w:rPr>
              <w:t>Culilimtao</w:t>
            </w:r>
            <w:proofErr w:type="spellEnd"/>
            <w:r w:rsidRPr="00B91169">
              <w:rPr>
                <w:rFonts w:ascii="Arial" w:hAnsi="Arial" w:cs="Arial"/>
                <w:sz w:val="20"/>
                <w:szCs w:val="20"/>
              </w:rPr>
              <w:t xml:space="preserve"> </w:t>
            </w:r>
            <w:proofErr w:type="spellStart"/>
            <w:r w:rsidRPr="00B91169">
              <w:rPr>
                <w:rFonts w:ascii="Arial" w:hAnsi="Arial" w:cs="Arial"/>
                <w:sz w:val="20"/>
                <w:szCs w:val="20"/>
              </w:rPr>
              <w:t>Elementray</w:t>
            </w:r>
            <w:proofErr w:type="spellEnd"/>
            <w:r w:rsidRPr="00B91169">
              <w:rPr>
                <w:rFonts w:ascii="Arial" w:hAnsi="Arial" w:cs="Arial"/>
                <w:sz w:val="20"/>
                <w:szCs w:val="20"/>
              </w:rPr>
              <w:t xml:space="preserve"> School</w:t>
            </w:r>
          </w:p>
        </w:tc>
        <w:tc>
          <w:tcPr>
            <w:tcW w:w="2127" w:type="dxa"/>
            <w:vMerge/>
            <w:vAlign w:val="center"/>
          </w:tcPr>
          <w:p w14:paraId="50A6B6AD" w14:textId="77777777" w:rsidR="00B91169" w:rsidRPr="00B91169" w:rsidRDefault="00B91169" w:rsidP="00D42CF5">
            <w:pPr>
              <w:pStyle w:val="NoSpacing112"/>
              <w:spacing w:after="0" w:line="240" w:lineRule="auto"/>
              <w:jc w:val="center"/>
              <w:rPr>
                <w:rFonts w:ascii="Arial" w:hAnsi="Arial" w:cs="Arial"/>
                <w:sz w:val="20"/>
                <w:szCs w:val="20"/>
              </w:rPr>
            </w:pPr>
          </w:p>
        </w:tc>
        <w:tc>
          <w:tcPr>
            <w:tcW w:w="1275" w:type="dxa"/>
            <w:vAlign w:val="center"/>
          </w:tcPr>
          <w:p w14:paraId="26BAF9F8"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3</w:t>
            </w:r>
          </w:p>
        </w:tc>
        <w:tc>
          <w:tcPr>
            <w:tcW w:w="1134" w:type="dxa"/>
            <w:vAlign w:val="center"/>
          </w:tcPr>
          <w:p w14:paraId="6E1460E1"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c>
          <w:tcPr>
            <w:tcW w:w="1276" w:type="dxa"/>
            <w:vAlign w:val="center"/>
          </w:tcPr>
          <w:p w14:paraId="1ED58403"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4</w:t>
            </w:r>
          </w:p>
        </w:tc>
      </w:tr>
      <w:tr w:rsidR="00B91169" w:rsidRPr="00B91169" w14:paraId="52E31C96" w14:textId="77777777" w:rsidTr="00D42CF5">
        <w:tc>
          <w:tcPr>
            <w:tcW w:w="2835" w:type="dxa"/>
          </w:tcPr>
          <w:p w14:paraId="395D9F0D" w14:textId="77777777" w:rsidR="00B91169" w:rsidRPr="00B91169" w:rsidRDefault="00B91169" w:rsidP="00D42CF5">
            <w:pPr>
              <w:pStyle w:val="NoSpacing112"/>
              <w:spacing w:after="0" w:line="240" w:lineRule="auto"/>
              <w:rPr>
                <w:rFonts w:ascii="Arial" w:hAnsi="Arial" w:cs="Arial"/>
                <w:sz w:val="20"/>
                <w:szCs w:val="20"/>
              </w:rPr>
            </w:pPr>
            <w:proofErr w:type="spellStart"/>
            <w:r w:rsidRPr="00B91169">
              <w:rPr>
                <w:rFonts w:ascii="Arial" w:hAnsi="Arial" w:cs="Arial"/>
                <w:sz w:val="20"/>
                <w:szCs w:val="20"/>
              </w:rPr>
              <w:t>Binuan</w:t>
            </w:r>
            <w:proofErr w:type="spellEnd"/>
            <w:r w:rsidRPr="00B91169">
              <w:rPr>
                <w:rFonts w:ascii="Arial" w:hAnsi="Arial" w:cs="Arial"/>
                <w:sz w:val="20"/>
                <w:szCs w:val="20"/>
              </w:rPr>
              <w:t xml:space="preserve"> Elementary School</w:t>
            </w:r>
          </w:p>
        </w:tc>
        <w:tc>
          <w:tcPr>
            <w:tcW w:w="2127" w:type="dxa"/>
            <w:vMerge w:val="restart"/>
            <w:vAlign w:val="center"/>
          </w:tcPr>
          <w:p w14:paraId="57AB8F43"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c>
          <w:tcPr>
            <w:tcW w:w="1275" w:type="dxa"/>
            <w:vAlign w:val="center"/>
          </w:tcPr>
          <w:p w14:paraId="6BA3E7E3"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7</w:t>
            </w:r>
          </w:p>
        </w:tc>
        <w:tc>
          <w:tcPr>
            <w:tcW w:w="1134" w:type="dxa"/>
            <w:vAlign w:val="center"/>
          </w:tcPr>
          <w:p w14:paraId="0A03D48C"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c>
          <w:tcPr>
            <w:tcW w:w="1276" w:type="dxa"/>
            <w:vAlign w:val="center"/>
          </w:tcPr>
          <w:p w14:paraId="4FFDB3AF"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9</w:t>
            </w:r>
          </w:p>
        </w:tc>
      </w:tr>
      <w:tr w:rsidR="00B91169" w:rsidRPr="00B91169" w14:paraId="7280E138" w14:textId="77777777" w:rsidTr="00D42CF5">
        <w:tc>
          <w:tcPr>
            <w:tcW w:w="2835" w:type="dxa"/>
          </w:tcPr>
          <w:p w14:paraId="6DCC826D" w14:textId="77777777" w:rsidR="00B91169" w:rsidRPr="00B91169" w:rsidRDefault="00B91169" w:rsidP="00D42CF5">
            <w:pPr>
              <w:pStyle w:val="NoSpacing112"/>
              <w:spacing w:after="0" w:line="240" w:lineRule="auto"/>
              <w:rPr>
                <w:rFonts w:ascii="Arial" w:hAnsi="Arial" w:cs="Arial"/>
                <w:sz w:val="20"/>
                <w:szCs w:val="20"/>
              </w:rPr>
            </w:pPr>
            <w:proofErr w:type="spellStart"/>
            <w:r w:rsidRPr="00B91169">
              <w:rPr>
                <w:rFonts w:ascii="Arial" w:hAnsi="Arial" w:cs="Arial"/>
                <w:sz w:val="20"/>
                <w:szCs w:val="20"/>
              </w:rPr>
              <w:t>Dangla</w:t>
            </w:r>
            <w:proofErr w:type="spellEnd"/>
            <w:r w:rsidRPr="00B91169">
              <w:rPr>
                <w:rFonts w:ascii="Arial" w:hAnsi="Arial" w:cs="Arial"/>
                <w:sz w:val="20"/>
                <w:szCs w:val="20"/>
              </w:rPr>
              <w:t xml:space="preserve"> </w:t>
            </w:r>
            <w:proofErr w:type="spellStart"/>
            <w:r w:rsidRPr="00B91169">
              <w:rPr>
                <w:rFonts w:ascii="Arial" w:hAnsi="Arial" w:cs="Arial"/>
                <w:sz w:val="20"/>
                <w:szCs w:val="20"/>
              </w:rPr>
              <w:t>Elementray</w:t>
            </w:r>
            <w:proofErr w:type="spellEnd"/>
            <w:r w:rsidRPr="00B91169">
              <w:rPr>
                <w:rFonts w:ascii="Arial" w:hAnsi="Arial" w:cs="Arial"/>
                <w:sz w:val="20"/>
                <w:szCs w:val="20"/>
              </w:rPr>
              <w:t xml:space="preserve"> School</w:t>
            </w:r>
          </w:p>
        </w:tc>
        <w:tc>
          <w:tcPr>
            <w:tcW w:w="2127" w:type="dxa"/>
            <w:vMerge/>
            <w:vAlign w:val="center"/>
          </w:tcPr>
          <w:p w14:paraId="59B48AEE" w14:textId="77777777" w:rsidR="00B91169" w:rsidRPr="00B91169" w:rsidRDefault="00B91169" w:rsidP="00D42CF5">
            <w:pPr>
              <w:pStyle w:val="NoSpacing112"/>
              <w:spacing w:after="0" w:line="240" w:lineRule="auto"/>
              <w:jc w:val="center"/>
              <w:rPr>
                <w:rFonts w:ascii="Arial" w:hAnsi="Arial" w:cs="Arial"/>
                <w:sz w:val="20"/>
                <w:szCs w:val="20"/>
              </w:rPr>
            </w:pPr>
          </w:p>
        </w:tc>
        <w:tc>
          <w:tcPr>
            <w:tcW w:w="1275" w:type="dxa"/>
            <w:vAlign w:val="center"/>
          </w:tcPr>
          <w:p w14:paraId="7E42A5B2"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4</w:t>
            </w:r>
          </w:p>
        </w:tc>
        <w:tc>
          <w:tcPr>
            <w:tcW w:w="1134" w:type="dxa"/>
            <w:vAlign w:val="center"/>
          </w:tcPr>
          <w:p w14:paraId="5DDBAAAD"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c>
          <w:tcPr>
            <w:tcW w:w="1276" w:type="dxa"/>
            <w:vAlign w:val="center"/>
          </w:tcPr>
          <w:p w14:paraId="4F2FA95B"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5</w:t>
            </w:r>
          </w:p>
        </w:tc>
      </w:tr>
      <w:tr w:rsidR="00B91169" w:rsidRPr="00B91169" w14:paraId="69580DAF" w14:textId="77777777" w:rsidTr="00D42CF5">
        <w:tc>
          <w:tcPr>
            <w:tcW w:w="2835" w:type="dxa"/>
          </w:tcPr>
          <w:p w14:paraId="554D2764" w14:textId="77777777" w:rsidR="00B91169" w:rsidRPr="00B91169" w:rsidRDefault="00B91169" w:rsidP="00D42CF5">
            <w:pPr>
              <w:pStyle w:val="NoSpacing112"/>
              <w:spacing w:after="0" w:line="240" w:lineRule="auto"/>
              <w:rPr>
                <w:rFonts w:ascii="Arial" w:hAnsi="Arial" w:cs="Arial"/>
                <w:sz w:val="20"/>
                <w:szCs w:val="20"/>
              </w:rPr>
            </w:pPr>
            <w:proofErr w:type="spellStart"/>
            <w:r w:rsidRPr="00B91169">
              <w:rPr>
                <w:rFonts w:ascii="Arial" w:hAnsi="Arial" w:cs="Arial"/>
                <w:sz w:val="20"/>
                <w:szCs w:val="20"/>
              </w:rPr>
              <w:t>Magabta</w:t>
            </w:r>
            <w:proofErr w:type="spellEnd"/>
            <w:r w:rsidRPr="00B91169">
              <w:rPr>
                <w:rFonts w:ascii="Arial" w:hAnsi="Arial" w:cs="Arial"/>
                <w:sz w:val="20"/>
                <w:szCs w:val="20"/>
              </w:rPr>
              <w:t xml:space="preserve"> Elementary School</w:t>
            </w:r>
          </w:p>
        </w:tc>
        <w:tc>
          <w:tcPr>
            <w:tcW w:w="2127" w:type="dxa"/>
            <w:vMerge w:val="restart"/>
            <w:vAlign w:val="center"/>
          </w:tcPr>
          <w:p w14:paraId="0BECFF86"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c>
          <w:tcPr>
            <w:tcW w:w="1275" w:type="dxa"/>
            <w:vAlign w:val="center"/>
          </w:tcPr>
          <w:p w14:paraId="1E136324"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3</w:t>
            </w:r>
          </w:p>
        </w:tc>
        <w:tc>
          <w:tcPr>
            <w:tcW w:w="1134" w:type="dxa"/>
            <w:vAlign w:val="center"/>
          </w:tcPr>
          <w:p w14:paraId="68CF1D0A"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c>
          <w:tcPr>
            <w:tcW w:w="1276" w:type="dxa"/>
            <w:vAlign w:val="center"/>
          </w:tcPr>
          <w:p w14:paraId="6C99F4FA"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5</w:t>
            </w:r>
          </w:p>
        </w:tc>
      </w:tr>
      <w:tr w:rsidR="00B91169" w:rsidRPr="00B91169" w14:paraId="117EF310" w14:textId="77777777" w:rsidTr="00D42CF5">
        <w:tc>
          <w:tcPr>
            <w:tcW w:w="2835" w:type="dxa"/>
          </w:tcPr>
          <w:p w14:paraId="7211DDF2" w14:textId="77777777" w:rsidR="00B91169" w:rsidRPr="00B91169" w:rsidRDefault="00B91169" w:rsidP="00D42CF5">
            <w:pPr>
              <w:pStyle w:val="NoSpacing112"/>
              <w:spacing w:after="0" w:line="240" w:lineRule="auto"/>
              <w:rPr>
                <w:rFonts w:ascii="Arial" w:hAnsi="Arial" w:cs="Arial"/>
                <w:sz w:val="20"/>
                <w:szCs w:val="20"/>
              </w:rPr>
            </w:pPr>
            <w:r w:rsidRPr="00B91169">
              <w:rPr>
                <w:rFonts w:ascii="Arial" w:hAnsi="Arial" w:cs="Arial"/>
                <w:sz w:val="20"/>
                <w:szCs w:val="20"/>
              </w:rPr>
              <w:t>Waga Elementary School</w:t>
            </w:r>
          </w:p>
        </w:tc>
        <w:tc>
          <w:tcPr>
            <w:tcW w:w="2127" w:type="dxa"/>
            <w:vMerge/>
            <w:vAlign w:val="center"/>
          </w:tcPr>
          <w:p w14:paraId="327C71EB" w14:textId="77777777" w:rsidR="00B91169" w:rsidRPr="00B91169" w:rsidRDefault="00B91169" w:rsidP="00D42CF5">
            <w:pPr>
              <w:pStyle w:val="NoSpacing112"/>
              <w:spacing w:after="0" w:line="240" w:lineRule="auto"/>
              <w:jc w:val="center"/>
              <w:rPr>
                <w:rFonts w:ascii="Arial" w:hAnsi="Arial" w:cs="Arial"/>
                <w:sz w:val="20"/>
                <w:szCs w:val="20"/>
              </w:rPr>
            </w:pPr>
          </w:p>
        </w:tc>
        <w:tc>
          <w:tcPr>
            <w:tcW w:w="1275" w:type="dxa"/>
            <w:vAlign w:val="center"/>
          </w:tcPr>
          <w:p w14:paraId="6B2B1883"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4</w:t>
            </w:r>
          </w:p>
        </w:tc>
        <w:tc>
          <w:tcPr>
            <w:tcW w:w="1134" w:type="dxa"/>
            <w:vAlign w:val="center"/>
          </w:tcPr>
          <w:p w14:paraId="6F58591E"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c>
          <w:tcPr>
            <w:tcW w:w="1276" w:type="dxa"/>
            <w:vAlign w:val="center"/>
          </w:tcPr>
          <w:p w14:paraId="2B5FB3BC"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5</w:t>
            </w:r>
          </w:p>
        </w:tc>
      </w:tr>
    </w:tbl>
    <w:p w14:paraId="229D4AF2" w14:textId="06F23FE7" w:rsidR="00B91169" w:rsidRDefault="00B91169" w:rsidP="00B91169">
      <w:pPr>
        <w:pStyle w:val="NoSpacing111"/>
        <w:spacing w:before="240" w:after="240" w:line="240" w:lineRule="auto"/>
        <w:ind w:firstLine="720"/>
        <w:jc w:val="both"/>
        <w:rPr>
          <w:rFonts w:ascii="Arial" w:hAnsi="Arial" w:cs="Arial"/>
          <w:sz w:val="20"/>
          <w:szCs w:val="20"/>
        </w:rPr>
      </w:pPr>
      <w:r w:rsidRPr="00B91169">
        <w:rPr>
          <w:rFonts w:ascii="Arial" w:hAnsi="Arial" w:cs="Arial"/>
          <w:sz w:val="20"/>
          <w:szCs w:val="20"/>
          <w:lang w:val="en-PH"/>
        </w:rPr>
        <w:t xml:space="preserve">As </w:t>
      </w:r>
      <w:proofErr w:type="gramStart"/>
      <w:r w:rsidRPr="00B91169">
        <w:rPr>
          <w:rFonts w:ascii="Arial" w:hAnsi="Arial" w:cs="Arial"/>
          <w:sz w:val="20"/>
          <w:szCs w:val="20"/>
          <w:lang w:val="en-PH"/>
        </w:rPr>
        <w:t>shown  in</w:t>
      </w:r>
      <w:proofErr w:type="gramEnd"/>
      <w:r w:rsidRPr="00B91169">
        <w:rPr>
          <w:rFonts w:ascii="Arial" w:hAnsi="Arial" w:cs="Arial"/>
          <w:sz w:val="20"/>
          <w:szCs w:val="20"/>
          <w:lang w:val="en-PH"/>
        </w:rPr>
        <w:t xml:space="preserve"> T</w:t>
      </w:r>
      <w:r w:rsidRPr="00B91169">
        <w:rPr>
          <w:rFonts w:ascii="Arial" w:hAnsi="Arial" w:cs="Arial"/>
          <w:sz w:val="20"/>
          <w:szCs w:val="20"/>
        </w:rPr>
        <w:t xml:space="preserve">able </w:t>
      </w:r>
      <w:r w:rsidR="00BA09E6">
        <w:rPr>
          <w:rFonts w:ascii="Arial" w:hAnsi="Arial" w:cs="Arial"/>
          <w:sz w:val="20"/>
          <w:szCs w:val="20"/>
        </w:rPr>
        <w:t>3.</w:t>
      </w:r>
      <w:r w:rsidR="0082323D">
        <w:rPr>
          <w:rFonts w:ascii="Arial" w:hAnsi="Arial" w:cs="Arial"/>
          <w:sz w:val="20"/>
          <w:szCs w:val="20"/>
        </w:rPr>
        <w:t>1</w:t>
      </w:r>
      <w:r w:rsidRPr="00B91169">
        <w:rPr>
          <w:rFonts w:ascii="Arial" w:hAnsi="Arial" w:cs="Arial"/>
          <w:sz w:val="20"/>
          <w:szCs w:val="20"/>
        </w:rPr>
        <w:t xml:space="preserve"> the highest concentration of employees is found at </w:t>
      </w:r>
      <w:proofErr w:type="spellStart"/>
      <w:r w:rsidRPr="00B91169">
        <w:rPr>
          <w:rFonts w:ascii="Arial" w:hAnsi="Arial" w:cs="Arial"/>
          <w:sz w:val="20"/>
          <w:szCs w:val="20"/>
        </w:rPr>
        <w:t>Lenneng</w:t>
      </w:r>
      <w:proofErr w:type="spellEnd"/>
      <w:r w:rsidRPr="00B91169">
        <w:rPr>
          <w:rFonts w:ascii="Arial" w:hAnsi="Arial" w:cs="Arial"/>
          <w:sz w:val="20"/>
          <w:szCs w:val="20"/>
        </w:rPr>
        <w:t xml:space="preserve"> Elementary School, followed by </w:t>
      </w:r>
      <w:proofErr w:type="spellStart"/>
      <w:r w:rsidRPr="00B91169">
        <w:rPr>
          <w:rFonts w:ascii="Arial" w:hAnsi="Arial" w:cs="Arial"/>
          <w:sz w:val="20"/>
          <w:szCs w:val="20"/>
        </w:rPr>
        <w:t>Badduat</w:t>
      </w:r>
      <w:proofErr w:type="spellEnd"/>
      <w:r w:rsidRPr="00B91169">
        <w:rPr>
          <w:rFonts w:ascii="Arial" w:hAnsi="Arial" w:cs="Arial"/>
          <w:sz w:val="20"/>
          <w:szCs w:val="20"/>
        </w:rPr>
        <w:t xml:space="preserve"> Elementary School, </w:t>
      </w:r>
      <w:proofErr w:type="spellStart"/>
      <w:r w:rsidRPr="00B91169">
        <w:rPr>
          <w:rFonts w:ascii="Arial" w:hAnsi="Arial" w:cs="Arial"/>
          <w:sz w:val="20"/>
          <w:szCs w:val="20"/>
        </w:rPr>
        <w:t>Kalliat</w:t>
      </w:r>
      <w:proofErr w:type="spellEnd"/>
      <w:r w:rsidRPr="00B91169">
        <w:rPr>
          <w:rFonts w:ascii="Arial" w:hAnsi="Arial" w:cs="Arial"/>
          <w:sz w:val="20"/>
          <w:szCs w:val="20"/>
        </w:rPr>
        <w:t xml:space="preserve"> Integrated School, and </w:t>
      </w:r>
      <w:proofErr w:type="spellStart"/>
      <w:r w:rsidRPr="00B91169">
        <w:rPr>
          <w:rFonts w:ascii="Arial" w:hAnsi="Arial" w:cs="Arial"/>
          <w:sz w:val="20"/>
          <w:szCs w:val="20"/>
        </w:rPr>
        <w:t>Binuan</w:t>
      </w:r>
      <w:proofErr w:type="spellEnd"/>
      <w:r w:rsidRPr="00B91169">
        <w:rPr>
          <w:rFonts w:ascii="Arial" w:hAnsi="Arial" w:cs="Arial"/>
          <w:sz w:val="20"/>
          <w:szCs w:val="20"/>
        </w:rPr>
        <w:t xml:space="preserve"> Elementary School. These schools host the main campus or are where the school heads are primarily stationed, which explains the higher staffing levels. In contrast, schools such as </w:t>
      </w:r>
      <w:proofErr w:type="spellStart"/>
      <w:r w:rsidRPr="00B91169">
        <w:rPr>
          <w:rFonts w:ascii="Arial" w:hAnsi="Arial" w:cs="Arial"/>
          <w:sz w:val="20"/>
          <w:szCs w:val="20"/>
        </w:rPr>
        <w:t>Banan</w:t>
      </w:r>
      <w:proofErr w:type="spellEnd"/>
      <w:r w:rsidRPr="00B91169">
        <w:rPr>
          <w:rFonts w:ascii="Arial" w:hAnsi="Arial" w:cs="Arial"/>
          <w:sz w:val="20"/>
          <w:szCs w:val="20"/>
        </w:rPr>
        <w:t xml:space="preserve"> Elementary School, </w:t>
      </w:r>
      <w:proofErr w:type="spellStart"/>
      <w:r w:rsidRPr="00B91169">
        <w:rPr>
          <w:rFonts w:ascii="Arial" w:hAnsi="Arial" w:cs="Arial"/>
          <w:sz w:val="20"/>
          <w:szCs w:val="20"/>
        </w:rPr>
        <w:t>Taracay</w:t>
      </w:r>
      <w:proofErr w:type="spellEnd"/>
      <w:r w:rsidRPr="00B91169">
        <w:rPr>
          <w:rFonts w:ascii="Arial" w:hAnsi="Arial" w:cs="Arial"/>
          <w:sz w:val="20"/>
          <w:szCs w:val="20"/>
        </w:rPr>
        <w:t xml:space="preserve"> Primary School, </w:t>
      </w:r>
      <w:proofErr w:type="spellStart"/>
      <w:r w:rsidRPr="00B91169">
        <w:rPr>
          <w:rFonts w:ascii="Arial" w:hAnsi="Arial" w:cs="Arial"/>
          <w:sz w:val="20"/>
          <w:szCs w:val="20"/>
        </w:rPr>
        <w:t>Paco</w:t>
      </w:r>
      <w:proofErr w:type="spellEnd"/>
      <w:r w:rsidRPr="00B91169">
        <w:rPr>
          <w:rFonts w:ascii="Arial" w:hAnsi="Arial" w:cs="Arial"/>
          <w:sz w:val="20"/>
          <w:szCs w:val="20"/>
        </w:rPr>
        <w:t xml:space="preserve"> Valley Elementary School, and others have fewer than ten employees due to significantly lower student enrollment. This distribution implies that staffing is influenced by both administrative centralization and enrollment size, which may affect the consistency and efficiency of the School-Based Feeding Program (SBFP) implementation across schools, with larger schools likely having more resources and personnel to support program delivery. These results aligned in the study of [23], who emphasized that the extent of School-Based Feeding Program (SBFP) implementation is significantly influenced by the availability of human </w:t>
      </w:r>
      <w:r w:rsidRPr="00B91169">
        <w:rPr>
          <w:rFonts w:ascii="Arial" w:hAnsi="Arial" w:cs="Arial"/>
          <w:sz w:val="20"/>
          <w:szCs w:val="20"/>
        </w:rPr>
        <w:lastRenderedPageBreak/>
        <w:t xml:space="preserve">resources and organizational support within schools. </w:t>
      </w:r>
      <w:proofErr w:type="spellStart"/>
      <w:r w:rsidRPr="00B91169">
        <w:rPr>
          <w:rFonts w:ascii="Arial" w:hAnsi="Arial" w:cs="Arial"/>
          <w:sz w:val="20"/>
          <w:szCs w:val="20"/>
        </w:rPr>
        <w:t>Gahite’s</w:t>
      </w:r>
      <w:proofErr w:type="spellEnd"/>
      <w:r w:rsidRPr="00B91169">
        <w:rPr>
          <w:rFonts w:ascii="Arial" w:hAnsi="Arial" w:cs="Arial"/>
          <w:sz w:val="20"/>
          <w:szCs w:val="20"/>
        </w:rPr>
        <w:t xml:space="preserve"> findings support the idea that schools with more personnel—particularly those with assigned school heads and higher numbers of teachers—tend to exhibit more structured and consistent implementation of the SBFP due to enhanced administrative capacity and program monitoring.</w:t>
      </w:r>
    </w:p>
    <w:p w14:paraId="7744AB9E" w14:textId="6B119044" w:rsidR="00B91169" w:rsidRPr="00B91169" w:rsidRDefault="00B91169" w:rsidP="00B91169">
      <w:pPr>
        <w:pStyle w:val="NoSpacing111"/>
        <w:spacing w:before="240" w:after="0" w:line="240" w:lineRule="auto"/>
        <w:jc w:val="both"/>
        <w:rPr>
          <w:rFonts w:ascii="Arial" w:hAnsi="Arial" w:cs="Arial"/>
          <w:b/>
          <w:bCs/>
          <w:i/>
          <w:iCs/>
          <w:sz w:val="20"/>
          <w:szCs w:val="20"/>
          <w:lang w:val="en-PH"/>
        </w:rPr>
      </w:pPr>
      <w:r w:rsidRPr="00B91169">
        <w:rPr>
          <w:rFonts w:ascii="Arial" w:hAnsi="Arial" w:cs="Arial"/>
          <w:b/>
          <w:bCs/>
          <w:i/>
          <w:iCs/>
          <w:sz w:val="20"/>
          <w:szCs w:val="20"/>
          <w:lang w:val="en-PH"/>
        </w:rPr>
        <w:t xml:space="preserve">Table </w:t>
      </w:r>
      <w:r w:rsidR="00A62692">
        <w:rPr>
          <w:rFonts w:ascii="Arial" w:hAnsi="Arial" w:cs="Arial"/>
          <w:b/>
          <w:bCs/>
          <w:i/>
          <w:iCs/>
          <w:sz w:val="20"/>
          <w:szCs w:val="20"/>
          <w:lang w:val="en-PH"/>
        </w:rPr>
        <w:t>3</w:t>
      </w:r>
      <w:r w:rsidRPr="00B91169">
        <w:rPr>
          <w:rFonts w:ascii="Arial" w:hAnsi="Arial" w:cs="Arial"/>
          <w:b/>
          <w:bCs/>
          <w:i/>
          <w:iCs/>
          <w:sz w:val="20"/>
          <w:szCs w:val="20"/>
          <w:lang w:val="en-PH"/>
        </w:rPr>
        <w:t>.</w:t>
      </w:r>
      <w:r w:rsidR="00A62692">
        <w:rPr>
          <w:rFonts w:ascii="Arial" w:hAnsi="Arial" w:cs="Arial"/>
          <w:b/>
          <w:bCs/>
          <w:i/>
          <w:iCs/>
          <w:sz w:val="20"/>
          <w:szCs w:val="20"/>
          <w:lang w:val="en-PH"/>
        </w:rPr>
        <w:t>2</w:t>
      </w:r>
      <w:r w:rsidRPr="00B91169">
        <w:rPr>
          <w:rFonts w:ascii="Arial" w:hAnsi="Arial" w:cs="Arial"/>
          <w:b/>
          <w:bCs/>
          <w:i/>
          <w:iCs/>
          <w:sz w:val="20"/>
          <w:szCs w:val="20"/>
          <w:lang w:val="en-PH"/>
        </w:rPr>
        <w:t xml:space="preserve">. </w:t>
      </w:r>
      <w:bookmarkStart w:id="2" w:name="_Hlk198734428"/>
      <w:r w:rsidRPr="00B91169">
        <w:rPr>
          <w:rFonts w:ascii="Arial" w:hAnsi="Arial" w:cs="Arial"/>
          <w:b/>
          <w:bCs/>
          <w:i/>
          <w:iCs/>
          <w:sz w:val="20"/>
          <w:szCs w:val="20"/>
          <w:lang w:val="en-PH"/>
        </w:rPr>
        <w:t xml:space="preserve">Profile of the public elementary schools in </w:t>
      </w:r>
      <w:proofErr w:type="spellStart"/>
      <w:r w:rsidRPr="00B91169">
        <w:rPr>
          <w:rFonts w:ascii="Arial" w:hAnsi="Arial" w:cs="Arial"/>
          <w:b/>
          <w:bCs/>
          <w:i/>
          <w:iCs/>
          <w:sz w:val="20"/>
          <w:szCs w:val="20"/>
          <w:lang w:val="en-PH"/>
        </w:rPr>
        <w:t>Kabugao</w:t>
      </w:r>
      <w:proofErr w:type="spellEnd"/>
      <w:r w:rsidRPr="00B91169">
        <w:rPr>
          <w:rFonts w:ascii="Arial" w:hAnsi="Arial" w:cs="Arial"/>
          <w:b/>
          <w:bCs/>
          <w:i/>
          <w:iCs/>
          <w:sz w:val="20"/>
          <w:szCs w:val="20"/>
          <w:lang w:val="en-PH"/>
        </w:rPr>
        <w:t xml:space="preserve"> District 2 in terms of Number of School Head/Principal</w:t>
      </w:r>
      <w:bookmarkEnd w:id="2"/>
    </w:p>
    <w:tbl>
      <w:tblPr>
        <w:tblStyle w:val="TableGrid"/>
        <w:tblW w:w="5000" w:type="pct"/>
        <w:tblLook w:val="04A0" w:firstRow="1" w:lastRow="0" w:firstColumn="1" w:lastColumn="0" w:noHBand="0" w:noVBand="1"/>
      </w:tblPr>
      <w:tblGrid>
        <w:gridCol w:w="5048"/>
        <w:gridCol w:w="3376"/>
      </w:tblGrid>
      <w:tr w:rsidR="00B91169" w:rsidRPr="00B91169" w14:paraId="4BE77B55" w14:textId="77777777" w:rsidTr="00D42CF5">
        <w:tc>
          <w:tcPr>
            <w:tcW w:w="2996" w:type="pct"/>
            <w:vAlign w:val="center"/>
          </w:tcPr>
          <w:p w14:paraId="3FB5BC43" w14:textId="77777777" w:rsidR="00B91169" w:rsidRPr="00B91169" w:rsidRDefault="00B91169" w:rsidP="00D42CF5">
            <w:pPr>
              <w:pStyle w:val="NoSpacing112"/>
              <w:spacing w:after="0" w:line="240" w:lineRule="auto"/>
              <w:rPr>
                <w:rFonts w:ascii="Arial" w:hAnsi="Arial" w:cs="Arial"/>
                <w:sz w:val="20"/>
                <w:szCs w:val="20"/>
              </w:rPr>
            </w:pPr>
            <w:r w:rsidRPr="00B91169">
              <w:rPr>
                <w:rFonts w:ascii="Arial" w:hAnsi="Arial" w:cs="Arial"/>
                <w:b/>
                <w:bCs/>
                <w:sz w:val="20"/>
                <w:szCs w:val="20"/>
              </w:rPr>
              <w:t>Name of school</w:t>
            </w:r>
          </w:p>
        </w:tc>
        <w:tc>
          <w:tcPr>
            <w:tcW w:w="2004" w:type="pct"/>
            <w:vAlign w:val="center"/>
          </w:tcPr>
          <w:p w14:paraId="3A04240B"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b/>
                <w:bCs/>
                <w:sz w:val="20"/>
                <w:szCs w:val="20"/>
                <w:lang w:val="en-PH"/>
              </w:rPr>
              <w:t>School Head/Principal</w:t>
            </w:r>
          </w:p>
        </w:tc>
      </w:tr>
      <w:tr w:rsidR="00B91169" w:rsidRPr="00B91169" w14:paraId="6819DC79" w14:textId="77777777" w:rsidTr="00D42CF5">
        <w:tc>
          <w:tcPr>
            <w:tcW w:w="2996" w:type="pct"/>
          </w:tcPr>
          <w:p w14:paraId="0A7354B5" w14:textId="77777777" w:rsidR="00B91169" w:rsidRPr="00B91169" w:rsidRDefault="00B91169" w:rsidP="00D42CF5">
            <w:pPr>
              <w:pStyle w:val="NoSpacing112"/>
              <w:spacing w:after="0" w:line="240" w:lineRule="auto"/>
              <w:rPr>
                <w:rFonts w:ascii="Arial" w:hAnsi="Arial" w:cs="Arial"/>
                <w:sz w:val="20"/>
                <w:szCs w:val="20"/>
              </w:rPr>
            </w:pPr>
            <w:bookmarkStart w:id="3" w:name="_Hlk197083400"/>
            <w:r w:rsidRPr="00B91169">
              <w:rPr>
                <w:rFonts w:ascii="Arial" w:hAnsi="Arial" w:cs="Arial"/>
                <w:sz w:val="20"/>
                <w:szCs w:val="20"/>
              </w:rPr>
              <w:t>Banan Elementary School</w:t>
            </w:r>
          </w:p>
        </w:tc>
        <w:tc>
          <w:tcPr>
            <w:tcW w:w="2004" w:type="pct"/>
            <w:vMerge w:val="restart"/>
            <w:vAlign w:val="center"/>
          </w:tcPr>
          <w:p w14:paraId="05855BA8"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r>
      <w:tr w:rsidR="00B91169" w:rsidRPr="00B91169" w14:paraId="5C3AE5A3" w14:textId="77777777" w:rsidTr="00D42CF5">
        <w:tc>
          <w:tcPr>
            <w:tcW w:w="2996" w:type="pct"/>
          </w:tcPr>
          <w:p w14:paraId="432C00BF" w14:textId="77777777" w:rsidR="00B91169" w:rsidRPr="00B91169" w:rsidRDefault="00B91169" w:rsidP="00D42CF5">
            <w:pPr>
              <w:pStyle w:val="NoSpacing112"/>
              <w:spacing w:after="0" w:line="240" w:lineRule="auto"/>
              <w:rPr>
                <w:rFonts w:ascii="Arial" w:hAnsi="Arial" w:cs="Arial"/>
                <w:sz w:val="20"/>
                <w:szCs w:val="20"/>
              </w:rPr>
            </w:pPr>
            <w:proofErr w:type="spellStart"/>
            <w:r w:rsidRPr="00B91169">
              <w:rPr>
                <w:rFonts w:ascii="Arial" w:hAnsi="Arial" w:cs="Arial"/>
                <w:sz w:val="20"/>
                <w:szCs w:val="20"/>
              </w:rPr>
              <w:t>Taracay</w:t>
            </w:r>
            <w:proofErr w:type="spellEnd"/>
            <w:r w:rsidRPr="00B91169">
              <w:rPr>
                <w:rFonts w:ascii="Arial" w:hAnsi="Arial" w:cs="Arial"/>
                <w:sz w:val="20"/>
                <w:szCs w:val="20"/>
              </w:rPr>
              <w:t xml:space="preserve"> Primary School</w:t>
            </w:r>
          </w:p>
        </w:tc>
        <w:tc>
          <w:tcPr>
            <w:tcW w:w="2004" w:type="pct"/>
            <w:vMerge/>
            <w:vAlign w:val="center"/>
          </w:tcPr>
          <w:p w14:paraId="0A2583B8" w14:textId="77777777" w:rsidR="00B91169" w:rsidRPr="00B91169" w:rsidRDefault="00B91169" w:rsidP="00D42CF5">
            <w:pPr>
              <w:pStyle w:val="NoSpacing112"/>
              <w:spacing w:after="0" w:line="240" w:lineRule="auto"/>
              <w:jc w:val="center"/>
              <w:rPr>
                <w:rFonts w:ascii="Arial" w:hAnsi="Arial" w:cs="Arial"/>
                <w:sz w:val="20"/>
                <w:szCs w:val="20"/>
              </w:rPr>
            </w:pPr>
          </w:p>
        </w:tc>
      </w:tr>
      <w:tr w:rsidR="00B91169" w:rsidRPr="00B91169" w14:paraId="50E864B5" w14:textId="77777777" w:rsidTr="00D42CF5">
        <w:tc>
          <w:tcPr>
            <w:tcW w:w="2996" w:type="pct"/>
          </w:tcPr>
          <w:p w14:paraId="5A88761B" w14:textId="77777777" w:rsidR="00B91169" w:rsidRPr="00B91169" w:rsidRDefault="00B91169" w:rsidP="00D42CF5">
            <w:pPr>
              <w:pStyle w:val="NoSpacing112"/>
              <w:spacing w:after="0" w:line="240" w:lineRule="auto"/>
              <w:rPr>
                <w:rFonts w:ascii="Arial" w:hAnsi="Arial" w:cs="Arial"/>
                <w:sz w:val="20"/>
                <w:szCs w:val="20"/>
              </w:rPr>
            </w:pPr>
            <w:r w:rsidRPr="00B91169">
              <w:rPr>
                <w:rFonts w:ascii="Arial" w:hAnsi="Arial" w:cs="Arial"/>
                <w:sz w:val="20"/>
                <w:szCs w:val="20"/>
              </w:rPr>
              <w:t>Paco Valley Elementary School</w:t>
            </w:r>
          </w:p>
        </w:tc>
        <w:tc>
          <w:tcPr>
            <w:tcW w:w="2004" w:type="pct"/>
            <w:vMerge/>
            <w:vAlign w:val="center"/>
          </w:tcPr>
          <w:p w14:paraId="4027C61F" w14:textId="77777777" w:rsidR="00B91169" w:rsidRPr="00B91169" w:rsidRDefault="00B91169" w:rsidP="00D42CF5">
            <w:pPr>
              <w:pStyle w:val="NoSpacing112"/>
              <w:spacing w:after="0" w:line="240" w:lineRule="auto"/>
              <w:jc w:val="center"/>
              <w:rPr>
                <w:rFonts w:ascii="Arial" w:hAnsi="Arial" w:cs="Arial"/>
                <w:sz w:val="20"/>
                <w:szCs w:val="20"/>
              </w:rPr>
            </w:pPr>
          </w:p>
        </w:tc>
      </w:tr>
      <w:tr w:rsidR="00B91169" w:rsidRPr="00B91169" w14:paraId="32FE9679" w14:textId="77777777" w:rsidTr="00D42CF5">
        <w:tc>
          <w:tcPr>
            <w:tcW w:w="2996" w:type="pct"/>
          </w:tcPr>
          <w:p w14:paraId="7E6C5E99" w14:textId="77777777" w:rsidR="00B91169" w:rsidRPr="00B91169" w:rsidRDefault="00B91169" w:rsidP="00D42CF5">
            <w:pPr>
              <w:pStyle w:val="NoSpacing112"/>
              <w:spacing w:after="0" w:line="240" w:lineRule="auto"/>
              <w:rPr>
                <w:rFonts w:ascii="Arial" w:hAnsi="Arial" w:cs="Arial"/>
                <w:sz w:val="20"/>
                <w:szCs w:val="20"/>
              </w:rPr>
            </w:pPr>
            <w:bookmarkStart w:id="4" w:name="_Hlk197083440"/>
            <w:bookmarkEnd w:id="3"/>
            <w:proofErr w:type="spellStart"/>
            <w:r w:rsidRPr="00B91169">
              <w:rPr>
                <w:rFonts w:ascii="Arial" w:hAnsi="Arial" w:cs="Arial"/>
                <w:sz w:val="20"/>
                <w:szCs w:val="20"/>
              </w:rPr>
              <w:t>Kalliat</w:t>
            </w:r>
            <w:proofErr w:type="spellEnd"/>
            <w:r w:rsidRPr="00B91169">
              <w:rPr>
                <w:rFonts w:ascii="Arial" w:hAnsi="Arial" w:cs="Arial"/>
                <w:sz w:val="20"/>
                <w:szCs w:val="20"/>
              </w:rPr>
              <w:t xml:space="preserve"> Integrated School</w:t>
            </w:r>
            <w:bookmarkEnd w:id="4"/>
          </w:p>
        </w:tc>
        <w:tc>
          <w:tcPr>
            <w:tcW w:w="2004" w:type="pct"/>
            <w:vAlign w:val="center"/>
          </w:tcPr>
          <w:p w14:paraId="1E761489"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r>
      <w:tr w:rsidR="00B91169" w:rsidRPr="00B91169" w14:paraId="7BE50EC3" w14:textId="77777777" w:rsidTr="00D42CF5">
        <w:tc>
          <w:tcPr>
            <w:tcW w:w="2996" w:type="pct"/>
          </w:tcPr>
          <w:p w14:paraId="6BDF7D77" w14:textId="77777777" w:rsidR="00B91169" w:rsidRPr="00B91169" w:rsidRDefault="00B91169" w:rsidP="00D42CF5">
            <w:pPr>
              <w:pStyle w:val="NoSpacing112"/>
              <w:spacing w:after="0" w:line="240" w:lineRule="auto"/>
              <w:rPr>
                <w:rFonts w:ascii="Arial" w:hAnsi="Arial" w:cs="Arial"/>
                <w:sz w:val="20"/>
                <w:szCs w:val="20"/>
              </w:rPr>
            </w:pPr>
            <w:bookmarkStart w:id="5" w:name="_Hlk197083447"/>
            <w:proofErr w:type="spellStart"/>
            <w:r w:rsidRPr="00B91169">
              <w:rPr>
                <w:rFonts w:ascii="Arial" w:hAnsi="Arial" w:cs="Arial"/>
                <w:sz w:val="20"/>
                <w:szCs w:val="20"/>
              </w:rPr>
              <w:t>Lenneng</w:t>
            </w:r>
            <w:proofErr w:type="spellEnd"/>
            <w:r w:rsidRPr="00B91169">
              <w:rPr>
                <w:rFonts w:ascii="Arial" w:hAnsi="Arial" w:cs="Arial"/>
                <w:sz w:val="20"/>
                <w:szCs w:val="20"/>
              </w:rPr>
              <w:t xml:space="preserve"> </w:t>
            </w:r>
            <w:proofErr w:type="spellStart"/>
            <w:r w:rsidRPr="00B91169">
              <w:rPr>
                <w:rFonts w:ascii="Arial" w:hAnsi="Arial" w:cs="Arial"/>
                <w:sz w:val="20"/>
                <w:szCs w:val="20"/>
              </w:rPr>
              <w:t>Elementarys</w:t>
            </w:r>
            <w:proofErr w:type="spellEnd"/>
            <w:r w:rsidRPr="00B91169">
              <w:rPr>
                <w:rFonts w:ascii="Arial" w:hAnsi="Arial" w:cs="Arial"/>
                <w:sz w:val="20"/>
                <w:szCs w:val="20"/>
              </w:rPr>
              <w:t xml:space="preserve"> School</w:t>
            </w:r>
          </w:p>
        </w:tc>
        <w:tc>
          <w:tcPr>
            <w:tcW w:w="2004" w:type="pct"/>
            <w:vMerge w:val="restart"/>
            <w:vAlign w:val="center"/>
          </w:tcPr>
          <w:p w14:paraId="77DD3271"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r>
      <w:tr w:rsidR="00B91169" w:rsidRPr="00B91169" w14:paraId="3A81EF3F" w14:textId="77777777" w:rsidTr="00D42CF5">
        <w:tc>
          <w:tcPr>
            <w:tcW w:w="2996" w:type="pct"/>
          </w:tcPr>
          <w:p w14:paraId="1D743678" w14:textId="77777777" w:rsidR="00B91169" w:rsidRPr="00B91169" w:rsidRDefault="00B91169" w:rsidP="00D42CF5">
            <w:pPr>
              <w:pStyle w:val="NoSpacing112"/>
              <w:spacing w:after="0" w:line="240" w:lineRule="auto"/>
              <w:rPr>
                <w:rFonts w:ascii="Arial" w:hAnsi="Arial" w:cs="Arial"/>
                <w:sz w:val="20"/>
                <w:szCs w:val="20"/>
              </w:rPr>
            </w:pPr>
            <w:proofErr w:type="spellStart"/>
            <w:r w:rsidRPr="00B91169">
              <w:rPr>
                <w:rFonts w:ascii="Arial" w:hAnsi="Arial" w:cs="Arial"/>
                <w:sz w:val="20"/>
                <w:szCs w:val="20"/>
              </w:rPr>
              <w:t>Guimitan</w:t>
            </w:r>
            <w:proofErr w:type="spellEnd"/>
            <w:r w:rsidRPr="00B91169">
              <w:rPr>
                <w:rFonts w:ascii="Arial" w:hAnsi="Arial" w:cs="Arial"/>
                <w:sz w:val="20"/>
                <w:szCs w:val="20"/>
              </w:rPr>
              <w:t xml:space="preserve"> Primary School</w:t>
            </w:r>
          </w:p>
        </w:tc>
        <w:tc>
          <w:tcPr>
            <w:tcW w:w="2004" w:type="pct"/>
            <w:vMerge/>
            <w:vAlign w:val="center"/>
          </w:tcPr>
          <w:p w14:paraId="0E5A552A" w14:textId="77777777" w:rsidR="00B91169" w:rsidRPr="00B91169" w:rsidRDefault="00B91169" w:rsidP="00D42CF5">
            <w:pPr>
              <w:pStyle w:val="NoSpacing112"/>
              <w:spacing w:after="0" w:line="240" w:lineRule="auto"/>
              <w:jc w:val="center"/>
              <w:rPr>
                <w:rFonts w:ascii="Arial" w:hAnsi="Arial" w:cs="Arial"/>
                <w:sz w:val="20"/>
                <w:szCs w:val="20"/>
              </w:rPr>
            </w:pPr>
          </w:p>
        </w:tc>
      </w:tr>
      <w:tr w:rsidR="00B91169" w:rsidRPr="00B91169" w14:paraId="542A543E" w14:textId="77777777" w:rsidTr="00D42CF5">
        <w:tc>
          <w:tcPr>
            <w:tcW w:w="2996" w:type="pct"/>
          </w:tcPr>
          <w:p w14:paraId="25C40633" w14:textId="77777777" w:rsidR="00B91169" w:rsidRPr="00B91169" w:rsidRDefault="00B91169" w:rsidP="00D42CF5">
            <w:pPr>
              <w:pStyle w:val="NoSpacing112"/>
              <w:spacing w:after="0" w:line="240" w:lineRule="auto"/>
              <w:rPr>
                <w:rFonts w:ascii="Arial" w:hAnsi="Arial" w:cs="Arial"/>
                <w:sz w:val="20"/>
                <w:szCs w:val="20"/>
              </w:rPr>
            </w:pPr>
            <w:bookmarkStart w:id="6" w:name="_Hlk197083467"/>
            <w:bookmarkEnd w:id="5"/>
            <w:proofErr w:type="spellStart"/>
            <w:r w:rsidRPr="00B91169">
              <w:rPr>
                <w:rFonts w:ascii="Arial" w:hAnsi="Arial" w:cs="Arial"/>
                <w:sz w:val="20"/>
                <w:szCs w:val="20"/>
              </w:rPr>
              <w:t>Badduat</w:t>
            </w:r>
            <w:proofErr w:type="spellEnd"/>
            <w:r w:rsidRPr="00B91169">
              <w:rPr>
                <w:rFonts w:ascii="Arial" w:hAnsi="Arial" w:cs="Arial"/>
                <w:sz w:val="20"/>
                <w:szCs w:val="20"/>
              </w:rPr>
              <w:t xml:space="preserve"> Elementary School</w:t>
            </w:r>
          </w:p>
        </w:tc>
        <w:tc>
          <w:tcPr>
            <w:tcW w:w="2004" w:type="pct"/>
            <w:vMerge w:val="restart"/>
            <w:vAlign w:val="center"/>
          </w:tcPr>
          <w:p w14:paraId="6C2EA2D9"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r>
      <w:tr w:rsidR="00B91169" w:rsidRPr="00B91169" w14:paraId="69046B9E" w14:textId="77777777" w:rsidTr="00D42CF5">
        <w:tc>
          <w:tcPr>
            <w:tcW w:w="2996" w:type="pct"/>
          </w:tcPr>
          <w:p w14:paraId="76EEC0A3" w14:textId="77777777" w:rsidR="00B91169" w:rsidRPr="00B91169" w:rsidRDefault="00B91169" w:rsidP="00D42CF5">
            <w:pPr>
              <w:pStyle w:val="NoSpacing112"/>
              <w:spacing w:after="0" w:line="240" w:lineRule="auto"/>
              <w:rPr>
                <w:rFonts w:ascii="Arial" w:hAnsi="Arial" w:cs="Arial"/>
                <w:sz w:val="20"/>
                <w:szCs w:val="20"/>
              </w:rPr>
            </w:pPr>
            <w:proofErr w:type="spellStart"/>
            <w:r w:rsidRPr="00B91169">
              <w:rPr>
                <w:rFonts w:ascii="Arial" w:hAnsi="Arial" w:cs="Arial"/>
                <w:sz w:val="20"/>
                <w:szCs w:val="20"/>
              </w:rPr>
              <w:t>Mallag</w:t>
            </w:r>
            <w:proofErr w:type="spellEnd"/>
            <w:r w:rsidRPr="00B91169">
              <w:rPr>
                <w:rFonts w:ascii="Arial" w:hAnsi="Arial" w:cs="Arial"/>
                <w:sz w:val="20"/>
                <w:szCs w:val="20"/>
              </w:rPr>
              <w:t xml:space="preserve"> Primary School</w:t>
            </w:r>
          </w:p>
        </w:tc>
        <w:tc>
          <w:tcPr>
            <w:tcW w:w="2004" w:type="pct"/>
            <w:vMerge/>
            <w:vAlign w:val="center"/>
          </w:tcPr>
          <w:p w14:paraId="40611F8E" w14:textId="77777777" w:rsidR="00B91169" w:rsidRPr="00B91169" w:rsidRDefault="00B91169" w:rsidP="00D42CF5">
            <w:pPr>
              <w:pStyle w:val="NoSpacing112"/>
              <w:spacing w:after="0" w:line="240" w:lineRule="auto"/>
              <w:jc w:val="center"/>
              <w:rPr>
                <w:rFonts w:ascii="Arial" w:hAnsi="Arial" w:cs="Arial"/>
                <w:sz w:val="20"/>
                <w:szCs w:val="20"/>
              </w:rPr>
            </w:pPr>
          </w:p>
        </w:tc>
      </w:tr>
      <w:tr w:rsidR="00B91169" w:rsidRPr="00B91169" w14:paraId="702D6D31" w14:textId="77777777" w:rsidTr="00D42CF5">
        <w:tc>
          <w:tcPr>
            <w:tcW w:w="2996" w:type="pct"/>
          </w:tcPr>
          <w:p w14:paraId="69A16EDA" w14:textId="77777777" w:rsidR="00B91169" w:rsidRPr="00B91169" w:rsidRDefault="00B91169" w:rsidP="00D42CF5">
            <w:pPr>
              <w:pStyle w:val="NoSpacing112"/>
              <w:spacing w:after="0" w:line="240" w:lineRule="auto"/>
              <w:rPr>
                <w:rFonts w:ascii="Arial" w:hAnsi="Arial" w:cs="Arial"/>
                <w:sz w:val="20"/>
                <w:szCs w:val="20"/>
              </w:rPr>
            </w:pPr>
            <w:proofErr w:type="spellStart"/>
            <w:r w:rsidRPr="00B91169">
              <w:rPr>
                <w:rFonts w:ascii="Arial" w:hAnsi="Arial" w:cs="Arial"/>
                <w:sz w:val="20"/>
                <w:szCs w:val="20"/>
              </w:rPr>
              <w:t>Culilimtao</w:t>
            </w:r>
            <w:proofErr w:type="spellEnd"/>
            <w:r w:rsidRPr="00B91169">
              <w:rPr>
                <w:rFonts w:ascii="Arial" w:hAnsi="Arial" w:cs="Arial"/>
                <w:sz w:val="20"/>
                <w:szCs w:val="20"/>
              </w:rPr>
              <w:t xml:space="preserve"> </w:t>
            </w:r>
            <w:proofErr w:type="spellStart"/>
            <w:r w:rsidRPr="00B91169">
              <w:rPr>
                <w:rFonts w:ascii="Arial" w:hAnsi="Arial" w:cs="Arial"/>
                <w:sz w:val="20"/>
                <w:szCs w:val="20"/>
              </w:rPr>
              <w:t>Elementray</w:t>
            </w:r>
            <w:proofErr w:type="spellEnd"/>
            <w:r w:rsidRPr="00B91169">
              <w:rPr>
                <w:rFonts w:ascii="Arial" w:hAnsi="Arial" w:cs="Arial"/>
                <w:sz w:val="20"/>
                <w:szCs w:val="20"/>
              </w:rPr>
              <w:t xml:space="preserve"> School</w:t>
            </w:r>
          </w:p>
        </w:tc>
        <w:tc>
          <w:tcPr>
            <w:tcW w:w="2004" w:type="pct"/>
            <w:vMerge/>
            <w:vAlign w:val="center"/>
          </w:tcPr>
          <w:p w14:paraId="712694F5" w14:textId="77777777" w:rsidR="00B91169" w:rsidRPr="00B91169" w:rsidRDefault="00B91169" w:rsidP="00D42CF5">
            <w:pPr>
              <w:pStyle w:val="NoSpacing112"/>
              <w:spacing w:after="0" w:line="240" w:lineRule="auto"/>
              <w:jc w:val="center"/>
              <w:rPr>
                <w:rFonts w:ascii="Arial" w:hAnsi="Arial" w:cs="Arial"/>
                <w:sz w:val="20"/>
                <w:szCs w:val="20"/>
              </w:rPr>
            </w:pPr>
          </w:p>
        </w:tc>
      </w:tr>
      <w:tr w:rsidR="00B91169" w:rsidRPr="00B91169" w14:paraId="2F455597" w14:textId="77777777" w:rsidTr="00D42CF5">
        <w:tc>
          <w:tcPr>
            <w:tcW w:w="2996" w:type="pct"/>
          </w:tcPr>
          <w:p w14:paraId="19C2EA1D" w14:textId="77777777" w:rsidR="00B91169" w:rsidRPr="00B91169" w:rsidRDefault="00B91169" w:rsidP="00D42CF5">
            <w:pPr>
              <w:pStyle w:val="NoSpacing112"/>
              <w:spacing w:after="0" w:line="240" w:lineRule="auto"/>
              <w:rPr>
                <w:rFonts w:ascii="Arial" w:hAnsi="Arial" w:cs="Arial"/>
                <w:sz w:val="20"/>
                <w:szCs w:val="20"/>
              </w:rPr>
            </w:pPr>
            <w:bookmarkStart w:id="7" w:name="_Hlk197083481"/>
            <w:bookmarkEnd w:id="6"/>
            <w:proofErr w:type="spellStart"/>
            <w:r w:rsidRPr="00B91169">
              <w:rPr>
                <w:rFonts w:ascii="Arial" w:hAnsi="Arial" w:cs="Arial"/>
                <w:sz w:val="20"/>
                <w:szCs w:val="20"/>
              </w:rPr>
              <w:t>Binuan</w:t>
            </w:r>
            <w:proofErr w:type="spellEnd"/>
            <w:r w:rsidRPr="00B91169">
              <w:rPr>
                <w:rFonts w:ascii="Arial" w:hAnsi="Arial" w:cs="Arial"/>
                <w:sz w:val="20"/>
                <w:szCs w:val="20"/>
              </w:rPr>
              <w:t xml:space="preserve"> Elementary School</w:t>
            </w:r>
          </w:p>
        </w:tc>
        <w:tc>
          <w:tcPr>
            <w:tcW w:w="2004" w:type="pct"/>
            <w:vMerge w:val="restart"/>
            <w:vAlign w:val="center"/>
          </w:tcPr>
          <w:p w14:paraId="659C1102"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r>
      <w:tr w:rsidR="00B91169" w:rsidRPr="00B91169" w14:paraId="71609AE7" w14:textId="77777777" w:rsidTr="00D42CF5">
        <w:tc>
          <w:tcPr>
            <w:tcW w:w="2996" w:type="pct"/>
          </w:tcPr>
          <w:p w14:paraId="11F14FDC" w14:textId="77777777" w:rsidR="00B91169" w:rsidRPr="00B91169" w:rsidRDefault="00B91169" w:rsidP="00D42CF5">
            <w:pPr>
              <w:pStyle w:val="NoSpacing112"/>
              <w:spacing w:after="0" w:line="240" w:lineRule="auto"/>
              <w:rPr>
                <w:rFonts w:ascii="Arial" w:hAnsi="Arial" w:cs="Arial"/>
                <w:sz w:val="20"/>
                <w:szCs w:val="20"/>
              </w:rPr>
            </w:pPr>
            <w:proofErr w:type="spellStart"/>
            <w:r w:rsidRPr="00B91169">
              <w:rPr>
                <w:rFonts w:ascii="Arial" w:hAnsi="Arial" w:cs="Arial"/>
                <w:sz w:val="20"/>
                <w:szCs w:val="20"/>
              </w:rPr>
              <w:t>Dangla</w:t>
            </w:r>
            <w:proofErr w:type="spellEnd"/>
            <w:r w:rsidRPr="00B91169">
              <w:rPr>
                <w:rFonts w:ascii="Arial" w:hAnsi="Arial" w:cs="Arial"/>
                <w:sz w:val="20"/>
                <w:szCs w:val="20"/>
              </w:rPr>
              <w:t xml:space="preserve"> </w:t>
            </w:r>
            <w:proofErr w:type="spellStart"/>
            <w:r w:rsidRPr="00B91169">
              <w:rPr>
                <w:rFonts w:ascii="Arial" w:hAnsi="Arial" w:cs="Arial"/>
                <w:sz w:val="20"/>
                <w:szCs w:val="20"/>
              </w:rPr>
              <w:t>Elementray</w:t>
            </w:r>
            <w:proofErr w:type="spellEnd"/>
            <w:r w:rsidRPr="00B91169">
              <w:rPr>
                <w:rFonts w:ascii="Arial" w:hAnsi="Arial" w:cs="Arial"/>
                <w:sz w:val="20"/>
                <w:szCs w:val="20"/>
              </w:rPr>
              <w:t xml:space="preserve"> School</w:t>
            </w:r>
          </w:p>
        </w:tc>
        <w:tc>
          <w:tcPr>
            <w:tcW w:w="2004" w:type="pct"/>
            <w:vMerge/>
            <w:vAlign w:val="center"/>
          </w:tcPr>
          <w:p w14:paraId="719161C4" w14:textId="77777777" w:rsidR="00B91169" w:rsidRPr="00B91169" w:rsidRDefault="00B91169" w:rsidP="00D42CF5">
            <w:pPr>
              <w:pStyle w:val="NoSpacing112"/>
              <w:spacing w:after="0" w:line="240" w:lineRule="auto"/>
              <w:jc w:val="center"/>
              <w:rPr>
                <w:rFonts w:ascii="Arial" w:hAnsi="Arial" w:cs="Arial"/>
                <w:sz w:val="20"/>
                <w:szCs w:val="20"/>
              </w:rPr>
            </w:pPr>
          </w:p>
        </w:tc>
      </w:tr>
      <w:tr w:rsidR="00B91169" w:rsidRPr="00B91169" w14:paraId="7D4C8F55" w14:textId="77777777" w:rsidTr="00D42CF5">
        <w:tc>
          <w:tcPr>
            <w:tcW w:w="2996" w:type="pct"/>
          </w:tcPr>
          <w:p w14:paraId="2223961E" w14:textId="77777777" w:rsidR="00B91169" w:rsidRPr="00B91169" w:rsidRDefault="00B91169" w:rsidP="00D42CF5">
            <w:pPr>
              <w:pStyle w:val="NoSpacing112"/>
              <w:spacing w:after="0" w:line="240" w:lineRule="auto"/>
              <w:rPr>
                <w:rFonts w:ascii="Arial" w:hAnsi="Arial" w:cs="Arial"/>
                <w:sz w:val="20"/>
                <w:szCs w:val="20"/>
              </w:rPr>
            </w:pPr>
            <w:bookmarkStart w:id="8" w:name="_Hlk197083494"/>
            <w:bookmarkEnd w:id="7"/>
            <w:proofErr w:type="spellStart"/>
            <w:r w:rsidRPr="00B91169">
              <w:rPr>
                <w:rFonts w:ascii="Arial" w:hAnsi="Arial" w:cs="Arial"/>
                <w:sz w:val="20"/>
                <w:szCs w:val="20"/>
              </w:rPr>
              <w:t>Magabta</w:t>
            </w:r>
            <w:proofErr w:type="spellEnd"/>
            <w:r w:rsidRPr="00B91169">
              <w:rPr>
                <w:rFonts w:ascii="Arial" w:hAnsi="Arial" w:cs="Arial"/>
                <w:sz w:val="20"/>
                <w:szCs w:val="20"/>
              </w:rPr>
              <w:t xml:space="preserve"> Elementary School</w:t>
            </w:r>
          </w:p>
        </w:tc>
        <w:tc>
          <w:tcPr>
            <w:tcW w:w="2004" w:type="pct"/>
            <w:vMerge w:val="restart"/>
            <w:vAlign w:val="center"/>
          </w:tcPr>
          <w:p w14:paraId="4A42BCAA"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r>
      <w:tr w:rsidR="00B91169" w:rsidRPr="00B91169" w14:paraId="10C9C589" w14:textId="77777777" w:rsidTr="00D42CF5">
        <w:tc>
          <w:tcPr>
            <w:tcW w:w="2996" w:type="pct"/>
          </w:tcPr>
          <w:p w14:paraId="7D23BE50" w14:textId="77777777" w:rsidR="00B91169" w:rsidRPr="00B91169" w:rsidRDefault="00B91169" w:rsidP="00D42CF5">
            <w:pPr>
              <w:pStyle w:val="NoSpacing112"/>
              <w:spacing w:after="0" w:line="240" w:lineRule="auto"/>
              <w:rPr>
                <w:rFonts w:ascii="Arial" w:hAnsi="Arial" w:cs="Arial"/>
                <w:sz w:val="20"/>
                <w:szCs w:val="20"/>
              </w:rPr>
            </w:pPr>
            <w:r w:rsidRPr="00B91169">
              <w:rPr>
                <w:rFonts w:ascii="Arial" w:hAnsi="Arial" w:cs="Arial"/>
                <w:sz w:val="20"/>
                <w:szCs w:val="20"/>
              </w:rPr>
              <w:t>Waga Elementary School</w:t>
            </w:r>
          </w:p>
        </w:tc>
        <w:tc>
          <w:tcPr>
            <w:tcW w:w="2004" w:type="pct"/>
            <w:vMerge/>
            <w:vAlign w:val="center"/>
          </w:tcPr>
          <w:p w14:paraId="5F490ECD" w14:textId="77777777" w:rsidR="00B91169" w:rsidRPr="00B91169" w:rsidRDefault="00B91169" w:rsidP="00D42CF5">
            <w:pPr>
              <w:pStyle w:val="NoSpacing112"/>
              <w:spacing w:after="0" w:line="240" w:lineRule="auto"/>
              <w:jc w:val="center"/>
              <w:rPr>
                <w:rFonts w:ascii="Arial" w:hAnsi="Arial" w:cs="Arial"/>
                <w:sz w:val="20"/>
                <w:szCs w:val="20"/>
              </w:rPr>
            </w:pPr>
          </w:p>
        </w:tc>
      </w:tr>
    </w:tbl>
    <w:bookmarkEnd w:id="8"/>
    <w:p w14:paraId="4D2BF2DF" w14:textId="5572DED9" w:rsidR="00B91169" w:rsidRDefault="00B91169" w:rsidP="00B91169">
      <w:pPr>
        <w:pStyle w:val="NoSpacing111"/>
        <w:spacing w:before="240" w:after="240" w:line="240" w:lineRule="auto"/>
        <w:ind w:firstLine="720"/>
        <w:jc w:val="both"/>
        <w:rPr>
          <w:rFonts w:ascii="Arial" w:hAnsi="Arial" w:cs="Arial"/>
          <w:sz w:val="20"/>
          <w:szCs w:val="20"/>
        </w:rPr>
      </w:pPr>
      <w:r w:rsidRPr="00B91169">
        <w:rPr>
          <w:rFonts w:ascii="Arial" w:hAnsi="Arial" w:cs="Arial"/>
          <w:sz w:val="20"/>
          <w:szCs w:val="20"/>
        </w:rPr>
        <w:t xml:space="preserve">Based on Table </w:t>
      </w:r>
      <w:r w:rsidR="001F68F7">
        <w:rPr>
          <w:rFonts w:ascii="Arial" w:hAnsi="Arial" w:cs="Arial"/>
          <w:sz w:val="20"/>
          <w:szCs w:val="20"/>
        </w:rPr>
        <w:t>3</w:t>
      </w:r>
      <w:r w:rsidRPr="00B91169">
        <w:rPr>
          <w:rFonts w:ascii="Arial" w:hAnsi="Arial" w:cs="Arial"/>
          <w:sz w:val="20"/>
          <w:szCs w:val="20"/>
        </w:rPr>
        <w:t>.</w:t>
      </w:r>
      <w:r w:rsidR="001F68F7">
        <w:rPr>
          <w:rFonts w:ascii="Arial" w:hAnsi="Arial" w:cs="Arial"/>
          <w:sz w:val="20"/>
          <w:szCs w:val="20"/>
        </w:rPr>
        <w:t>2</w:t>
      </w:r>
      <w:r w:rsidRPr="00B91169">
        <w:rPr>
          <w:rFonts w:ascii="Arial" w:hAnsi="Arial" w:cs="Arial"/>
          <w:sz w:val="20"/>
          <w:szCs w:val="20"/>
          <w:lang w:val="en-PH"/>
        </w:rPr>
        <w:t xml:space="preserve">., a single school head is assigned to oversee multiple schools in the implementation of the School-Based Feeding Program (SBFP). Specifically, school heads are responsible for managing as few as one and as many as three schools each. This distribution suggests potential challenges in effective monitoring and program execution, as the workload and scope of responsibility may stretch the capacity of each school head. The implication is that the efficiency and quality of SBFP implementation may vary across schools due to limited supervision, potentially affecting the consistency of nutritional support delivered to students. It highlights the need for either additional personnel or support mechanisms to ensure optimal program oversight and effectiveness across all participating schools. </w:t>
      </w:r>
      <w:r w:rsidRPr="00B91169">
        <w:rPr>
          <w:rFonts w:ascii="Arial" w:hAnsi="Arial" w:cs="Arial"/>
          <w:sz w:val="20"/>
          <w:szCs w:val="20"/>
        </w:rPr>
        <w:t xml:space="preserve">These results align with the study of [23], which examined the extent of School-Based Feeding Program implementation on students’ learning outcomes and academic performance. </w:t>
      </w:r>
      <w:proofErr w:type="spellStart"/>
      <w:r w:rsidRPr="00B91169">
        <w:rPr>
          <w:rFonts w:ascii="Arial" w:hAnsi="Arial" w:cs="Arial"/>
          <w:sz w:val="20"/>
          <w:szCs w:val="20"/>
        </w:rPr>
        <w:t>Gahite</w:t>
      </w:r>
      <w:proofErr w:type="spellEnd"/>
      <w:r w:rsidRPr="00B91169">
        <w:rPr>
          <w:rFonts w:ascii="Arial" w:hAnsi="Arial" w:cs="Arial"/>
          <w:sz w:val="20"/>
          <w:szCs w:val="20"/>
        </w:rPr>
        <w:t xml:space="preserve"> emphasized that challenges in program execution—such as limited personnel and overlapping responsibilities—can negatively affect the consistency and impact of feeding initiatives. Similarly, the finding that a single school head is assigned to manage multiple schools in </w:t>
      </w:r>
      <w:proofErr w:type="spellStart"/>
      <w:r w:rsidRPr="00B91169">
        <w:rPr>
          <w:rFonts w:ascii="Arial" w:hAnsi="Arial" w:cs="Arial"/>
          <w:sz w:val="20"/>
          <w:szCs w:val="20"/>
        </w:rPr>
        <w:t>Kabugao</w:t>
      </w:r>
      <w:proofErr w:type="spellEnd"/>
      <w:r w:rsidRPr="00B91169">
        <w:rPr>
          <w:rFonts w:ascii="Arial" w:hAnsi="Arial" w:cs="Arial"/>
          <w:sz w:val="20"/>
          <w:szCs w:val="20"/>
        </w:rPr>
        <w:t xml:space="preserve"> District 2 highlights a structural concern that may compromise the efficiency and quality of the SBFP’s implementation.</w:t>
      </w:r>
    </w:p>
    <w:p w14:paraId="4E4ED3B1" w14:textId="604BBE22" w:rsidR="00A62692" w:rsidRPr="00A62692" w:rsidRDefault="00A62692" w:rsidP="00A62692">
      <w:pPr>
        <w:pStyle w:val="NoSpacing111"/>
        <w:spacing w:after="0" w:line="240" w:lineRule="auto"/>
        <w:jc w:val="both"/>
        <w:rPr>
          <w:rFonts w:ascii="Arial" w:hAnsi="Arial" w:cs="Arial"/>
          <w:b/>
          <w:bCs/>
          <w:i/>
          <w:iCs/>
          <w:sz w:val="20"/>
          <w:szCs w:val="20"/>
          <w:lang w:val="en-PH"/>
        </w:rPr>
      </w:pPr>
      <w:r w:rsidRPr="00A62692">
        <w:rPr>
          <w:rFonts w:ascii="Arial" w:hAnsi="Arial" w:cs="Arial"/>
          <w:b/>
          <w:bCs/>
          <w:i/>
          <w:iCs/>
          <w:sz w:val="20"/>
          <w:szCs w:val="20"/>
          <w:lang w:val="en-PH"/>
        </w:rPr>
        <w:t xml:space="preserve">Table </w:t>
      </w:r>
      <w:r w:rsidR="001D4197">
        <w:rPr>
          <w:rFonts w:ascii="Arial" w:hAnsi="Arial" w:cs="Arial"/>
          <w:b/>
          <w:bCs/>
          <w:i/>
          <w:iCs/>
          <w:sz w:val="20"/>
          <w:szCs w:val="20"/>
          <w:lang w:val="en-PH"/>
        </w:rPr>
        <w:t>3</w:t>
      </w:r>
      <w:r w:rsidRPr="00A62692">
        <w:rPr>
          <w:rFonts w:ascii="Arial" w:hAnsi="Arial" w:cs="Arial"/>
          <w:b/>
          <w:bCs/>
          <w:i/>
          <w:iCs/>
          <w:sz w:val="20"/>
          <w:szCs w:val="20"/>
          <w:lang w:val="en-PH"/>
        </w:rPr>
        <w:t>.</w:t>
      </w:r>
      <w:r w:rsidR="001D4197">
        <w:rPr>
          <w:rFonts w:ascii="Arial" w:hAnsi="Arial" w:cs="Arial"/>
          <w:b/>
          <w:bCs/>
          <w:i/>
          <w:iCs/>
          <w:sz w:val="20"/>
          <w:szCs w:val="20"/>
          <w:lang w:val="en-PH"/>
        </w:rPr>
        <w:t>3</w:t>
      </w:r>
      <w:r w:rsidRPr="00A62692">
        <w:rPr>
          <w:rFonts w:ascii="Arial" w:hAnsi="Arial" w:cs="Arial"/>
          <w:b/>
          <w:bCs/>
          <w:i/>
          <w:iCs/>
          <w:sz w:val="20"/>
          <w:szCs w:val="20"/>
          <w:lang w:val="en-PH"/>
        </w:rPr>
        <w:t xml:space="preserve">. Profile of the public elementary schools in </w:t>
      </w:r>
      <w:proofErr w:type="spellStart"/>
      <w:r w:rsidRPr="00A62692">
        <w:rPr>
          <w:rFonts w:ascii="Arial" w:hAnsi="Arial" w:cs="Arial"/>
          <w:b/>
          <w:bCs/>
          <w:i/>
          <w:iCs/>
          <w:sz w:val="20"/>
          <w:szCs w:val="20"/>
          <w:lang w:val="en-PH"/>
        </w:rPr>
        <w:t>Kabugao</w:t>
      </w:r>
      <w:proofErr w:type="spellEnd"/>
      <w:r w:rsidRPr="00A62692">
        <w:rPr>
          <w:rFonts w:ascii="Arial" w:hAnsi="Arial" w:cs="Arial"/>
          <w:b/>
          <w:bCs/>
          <w:i/>
          <w:iCs/>
          <w:sz w:val="20"/>
          <w:szCs w:val="20"/>
          <w:lang w:val="en-PH"/>
        </w:rPr>
        <w:t xml:space="preserve"> District 2 in terms of Number of PTA officers. </w:t>
      </w:r>
    </w:p>
    <w:tbl>
      <w:tblPr>
        <w:tblStyle w:val="TableGrid"/>
        <w:tblW w:w="8647" w:type="dxa"/>
        <w:tblInd w:w="-5" w:type="dxa"/>
        <w:tblLayout w:type="fixed"/>
        <w:tblLook w:val="04A0" w:firstRow="1" w:lastRow="0" w:firstColumn="1" w:lastColumn="0" w:noHBand="0" w:noVBand="1"/>
      </w:tblPr>
      <w:tblGrid>
        <w:gridCol w:w="4395"/>
        <w:gridCol w:w="4252"/>
      </w:tblGrid>
      <w:tr w:rsidR="00A62692" w:rsidRPr="00A62692" w14:paraId="0661DE1E" w14:textId="77777777" w:rsidTr="00D42CF5">
        <w:trPr>
          <w:trHeight w:val="292"/>
        </w:trPr>
        <w:tc>
          <w:tcPr>
            <w:tcW w:w="4395" w:type="dxa"/>
            <w:vAlign w:val="center"/>
          </w:tcPr>
          <w:p w14:paraId="3BD2CE97" w14:textId="77777777" w:rsidR="00A62692" w:rsidRPr="00A62692" w:rsidRDefault="00A62692" w:rsidP="00D42CF5">
            <w:pPr>
              <w:pStyle w:val="NoSpacing112"/>
              <w:spacing w:after="0" w:line="240" w:lineRule="auto"/>
              <w:jc w:val="center"/>
              <w:rPr>
                <w:rFonts w:ascii="Arial" w:hAnsi="Arial" w:cs="Arial"/>
                <w:b/>
                <w:bCs/>
                <w:sz w:val="20"/>
                <w:szCs w:val="20"/>
              </w:rPr>
            </w:pPr>
            <w:r w:rsidRPr="00A62692">
              <w:rPr>
                <w:rFonts w:ascii="Arial" w:hAnsi="Arial" w:cs="Arial"/>
                <w:b/>
                <w:bCs/>
                <w:sz w:val="20"/>
                <w:szCs w:val="20"/>
              </w:rPr>
              <w:t>Name of school</w:t>
            </w:r>
          </w:p>
        </w:tc>
        <w:tc>
          <w:tcPr>
            <w:tcW w:w="4252" w:type="dxa"/>
            <w:vAlign w:val="center"/>
          </w:tcPr>
          <w:p w14:paraId="214C478E" w14:textId="77777777" w:rsidR="00A62692" w:rsidRPr="00A62692" w:rsidRDefault="00A62692" w:rsidP="00D42CF5">
            <w:pPr>
              <w:pStyle w:val="NoSpacing112"/>
              <w:spacing w:after="0" w:line="240" w:lineRule="auto"/>
              <w:jc w:val="center"/>
              <w:rPr>
                <w:rFonts w:ascii="Arial" w:hAnsi="Arial" w:cs="Arial"/>
                <w:b/>
                <w:bCs/>
                <w:sz w:val="20"/>
                <w:szCs w:val="20"/>
              </w:rPr>
            </w:pPr>
            <w:r w:rsidRPr="00A62692">
              <w:rPr>
                <w:rFonts w:ascii="Arial" w:hAnsi="Arial" w:cs="Arial"/>
                <w:b/>
                <w:bCs/>
                <w:sz w:val="20"/>
                <w:szCs w:val="20"/>
              </w:rPr>
              <w:t>Number of PTA Officers</w:t>
            </w:r>
          </w:p>
        </w:tc>
      </w:tr>
      <w:tr w:rsidR="00A62692" w:rsidRPr="00A62692" w14:paraId="7AB32B26" w14:textId="77777777" w:rsidTr="00D42CF5">
        <w:trPr>
          <w:trHeight w:val="292"/>
        </w:trPr>
        <w:tc>
          <w:tcPr>
            <w:tcW w:w="4395" w:type="dxa"/>
          </w:tcPr>
          <w:p w14:paraId="7392DBF8" w14:textId="77777777" w:rsidR="00A62692" w:rsidRPr="00A62692" w:rsidRDefault="00A62692" w:rsidP="00D42CF5">
            <w:pPr>
              <w:pStyle w:val="NoSpacing112"/>
              <w:spacing w:after="0" w:line="240" w:lineRule="auto"/>
              <w:rPr>
                <w:rFonts w:ascii="Arial" w:hAnsi="Arial" w:cs="Arial"/>
                <w:sz w:val="20"/>
                <w:szCs w:val="20"/>
              </w:rPr>
            </w:pPr>
            <w:r w:rsidRPr="00A62692">
              <w:rPr>
                <w:rFonts w:ascii="Arial" w:hAnsi="Arial" w:cs="Arial"/>
                <w:sz w:val="20"/>
                <w:szCs w:val="20"/>
              </w:rPr>
              <w:t>Banan Elementary School</w:t>
            </w:r>
          </w:p>
        </w:tc>
        <w:tc>
          <w:tcPr>
            <w:tcW w:w="4252" w:type="dxa"/>
          </w:tcPr>
          <w:p w14:paraId="640DA656" w14:textId="77777777" w:rsidR="00A62692" w:rsidRPr="00A62692" w:rsidRDefault="00A62692" w:rsidP="00D42CF5">
            <w:pPr>
              <w:pStyle w:val="NoSpacing112"/>
              <w:spacing w:after="0" w:line="240" w:lineRule="auto"/>
              <w:jc w:val="center"/>
              <w:rPr>
                <w:rFonts w:ascii="Arial" w:hAnsi="Arial" w:cs="Arial"/>
                <w:sz w:val="20"/>
                <w:szCs w:val="20"/>
              </w:rPr>
            </w:pPr>
            <w:r w:rsidRPr="00A62692">
              <w:rPr>
                <w:rFonts w:ascii="Arial" w:hAnsi="Arial" w:cs="Arial"/>
                <w:sz w:val="20"/>
                <w:szCs w:val="20"/>
              </w:rPr>
              <w:t>3</w:t>
            </w:r>
          </w:p>
        </w:tc>
      </w:tr>
      <w:tr w:rsidR="00A62692" w:rsidRPr="00A62692" w14:paraId="3E3FB189" w14:textId="77777777" w:rsidTr="00D42CF5">
        <w:trPr>
          <w:trHeight w:val="292"/>
        </w:trPr>
        <w:tc>
          <w:tcPr>
            <w:tcW w:w="4395" w:type="dxa"/>
          </w:tcPr>
          <w:p w14:paraId="468B3EF3" w14:textId="77777777" w:rsidR="00A62692" w:rsidRPr="00A62692" w:rsidRDefault="00A62692" w:rsidP="00D42CF5">
            <w:pPr>
              <w:pStyle w:val="NoSpacing112"/>
              <w:spacing w:after="0" w:line="240" w:lineRule="auto"/>
              <w:rPr>
                <w:rFonts w:ascii="Arial" w:hAnsi="Arial" w:cs="Arial"/>
                <w:sz w:val="20"/>
                <w:szCs w:val="20"/>
              </w:rPr>
            </w:pPr>
            <w:proofErr w:type="spellStart"/>
            <w:r w:rsidRPr="00A62692">
              <w:rPr>
                <w:rFonts w:ascii="Arial" w:hAnsi="Arial" w:cs="Arial"/>
                <w:sz w:val="20"/>
                <w:szCs w:val="20"/>
              </w:rPr>
              <w:t>Taracay</w:t>
            </w:r>
            <w:proofErr w:type="spellEnd"/>
            <w:r w:rsidRPr="00A62692">
              <w:rPr>
                <w:rFonts w:ascii="Arial" w:hAnsi="Arial" w:cs="Arial"/>
                <w:sz w:val="20"/>
                <w:szCs w:val="20"/>
              </w:rPr>
              <w:t xml:space="preserve"> Primary School</w:t>
            </w:r>
          </w:p>
        </w:tc>
        <w:tc>
          <w:tcPr>
            <w:tcW w:w="4252" w:type="dxa"/>
          </w:tcPr>
          <w:p w14:paraId="66FACAB7" w14:textId="77777777" w:rsidR="00A62692" w:rsidRPr="00A62692" w:rsidRDefault="00A62692" w:rsidP="00D42CF5">
            <w:pPr>
              <w:pStyle w:val="NoSpacing112"/>
              <w:spacing w:after="0" w:line="240" w:lineRule="auto"/>
              <w:jc w:val="center"/>
              <w:rPr>
                <w:rFonts w:ascii="Arial" w:hAnsi="Arial" w:cs="Arial"/>
                <w:sz w:val="20"/>
                <w:szCs w:val="20"/>
              </w:rPr>
            </w:pPr>
            <w:r w:rsidRPr="00A62692">
              <w:rPr>
                <w:rFonts w:ascii="Arial" w:hAnsi="Arial" w:cs="Arial"/>
                <w:sz w:val="20"/>
                <w:szCs w:val="20"/>
              </w:rPr>
              <w:t>3</w:t>
            </w:r>
          </w:p>
        </w:tc>
      </w:tr>
      <w:tr w:rsidR="00A62692" w:rsidRPr="00A62692" w14:paraId="722C1E24" w14:textId="77777777" w:rsidTr="00D42CF5">
        <w:trPr>
          <w:trHeight w:val="292"/>
        </w:trPr>
        <w:tc>
          <w:tcPr>
            <w:tcW w:w="4395" w:type="dxa"/>
          </w:tcPr>
          <w:p w14:paraId="2C8AB38E" w14:textId="77777777" w:rsidR="00A62692" w:rsidRPr="00A62692" w:rsidRDefault="00A62692" w:rsidP="00D42CF5">
            <w:pPr>
              <w:pStyle w:val="NoSpacing112"/>
              <w:spacing w:after="0" w:line="240" w:lineRule="auto"/>
              <w:rPr>
                <w:rFonts w:ascii="Arial" w:hAnsi="Arial" w:cs="Arial"/>
                <w:sz w:val="20"/>
                <w:szCs w:val="20"/>
              </w:rPr>
            </w:pPr>
            <w:r w:rsidRPr="00A62692">
              <w:rPr>
                <w:rFonts w:ascii="Arial" w:hAnsi="Arial" w:cs="Arial"/>
                <w:sz w:val="20"/>
                <w:szCs w:val="20"/>
              </w:rPr>
              <w:t>Paco Valley Elementary School</w:t>
            </w:r>
          </w:p>
        </w:tc>
        <w:tc>
          <w:tcPr>
            <w:tcW w:w="4252" w:type="dxa"/>
          </w:tcPr>
          <w:p w14:paraId="60171FCE" w14:textId="77777777" w:rsidR="00A62692" w:rsidRPr="00A62692" w:rsidRDefault="00A62692" w:rsidP="00D42CF5">
            <w:pPr>
              <w:pStyle w:val="NoSpacing112"/>
              <w:spacing w:after="0" w:line="240" w:lineRule="auto"/>
              <w:jc w:val="center"/>
              <w:rPr>
                <w:rFonts w:ascii="Arial" w:hAnsi="Arial" w:cs="Arial"/>
                <w:sz w:val="20"/>
                <w:szCs w:val="20"/>
              </w:rPr>
            </w:pPr>
            <w:r w:rsidRPr="00A62692">
              <w:rPr>
                <w:rFonts w:ascii="Arial" w:hAnsi="Arial" w:cs="Arial"/>
                <w:sz w:val="20"/>
                <w:szCs w:val="20"/>
              </w:rPr>
              <w:t>3</w:t>
            </w:r>
          </w:p>
        </w:tc>
      </w:tr>
      <w:tr w:rsidR="00A62692" w:rsidRPr="00A62692" w14:paraId="66652AFE" w14:textId="77777777" w:rsidTr="00D42CF5">
        <w:trPr>
          <w:trHeight w:val="292"/>
        </w:trPr>
        <w:tc>
          <w:tcPr>
            <w:tcW w:w="4395" w:type="dxa"/>
          </w:tcPr>
          <w:p w14:paraId="218D3208" w14:textId="77777777" w:rsidR="00A62692" w:rsidRPr="00A62692" w:rsidRDefault="00A62692" w:rsidP="00D42CF5">
            <w:pPr>
              <w:pStyle w:val="NoSpacing112"/>
              <w:spacing w:after="0" w:line="240" w:lineRule="auto"/>
              <w:rPr>
                <w:rFonts w:ascii="Arial" w:hAnsi="Arial" w:cs="Arial"/>
                <w:sz w:val="20"/>
                <w:szCs w:val="20"/>
              </w:rPr>
            </w:pPr>
            <w:proofErr w:type="spellStart"/>
            <w:r w:rsidRPr="00A62692">
              <w:rPr>
                <w:rFonts w:ascii="Arial" w:hAnsi="Arial" w:cs="Arial"/>
                <w:sz w:val="20"/>
                <w:szCs w:val="20"/>
              </w:rPr>
              <w:t>Kalliat</w:t>
            </w:r>
            <w:proofErr w:type="spellEnd"/>
            <w:r w:rsidRPr="00A62692">
              <w:rPr>
                <w:rFonts w:ascii="Arial" w:hAnsi="Arial" w:cs="Arial"/>
                <w:sz w:val="20"/>
                <w:szCs w:val="20"/>
              </w:rPr>
              <w:t xml:space="preserve"> Integrated School</w:t>
            </w:r>
          </w:p>
        </w:tc>
        <w:tc>
          <w:tcPr>
            <w:tcW w:w="4252" w:type="dxa"/>
          </w:tcPr>
          <w:p w14:paraId="40C52690" w14:textId="77777777" w:rsidR="00A62692" w:rsidRPr="00A62692" w:rsidRDefault="00A62692" w:rsidP="00D42CF5">
            <w:pPr>
              <w:pStyle w:val="NoSpacing112"/>
              <w:spacing w:after="0" w:line="240" w:lineRule="auto"/>
              <w:jc w:val="center"/>
              <w:rPr>
                <w:rFonts w:ascii="Arial" w:hAnsi="Arial" w:cs="Arial"/>
                <w:sz w:val="20"/>
                <w:szCs w:val="20"/>
              </w:rPr>
            </w:pPr>
            <w:r w:rsidRPr="00A62692">
              <w:rPr>
                <w:rFonts w:ascii="Arial" w:hAnsi="Arial" w:cs="Arial"/>
                <w:sz w:val="20"/>
                <w:szCs w:val="20"/>
              </w:rPr>
              <w:t>3</w:t>
            </w:r>
          </w:p>
        </w:tc>
      </w:tr>
      <w:tr w:rsidR="00A62692" w:rsidRPr="00A62692" w14:paraId="620721ED" w14:textId="77777777" w:rsidTr="00D42CF5">
        <w:trPr>
          <w:trHeight w:val="292"/>
        </w:trPr>
        <w:tc>
          <w:tcPr>
            <w:tcW w:w="4395" w:type="dxa"/>
          </w:tcPr>
          <w:p w14:paraId="522F3374" w14:textId="77777777" w:rsidR="00A62692" w:rsidRPr="00A62692" w:rsidRDefault="00A62692" w:rsidP="00D42CF5">
            <w:pPr>
              <w:pStyle w:val="NoSpacing112"/>
              <w:spacing w:after="0" w:line="240" w:lineRule="auto"/>
              <w:rPr>
                <w:rFonts w:ascii="Arial" w:hAnsi="Arial" w:cs="Arial"/>
                <w:sz w:val="20"/>
                <w:szCs w:val="20"/>
              </w:rPr>
            </w:pPr>
            <w:proofErr w:type="spellStart"/>
            <w:r w:rsidRPr="00A62692">
              <w:rPr>
                <w:rFonts w:ascii="Arial" w:hAnsi="Arial" w:cs="Arial"/>
                <w:sz w:val="20"/>
                <w:szCs w:val="20"/>
              </w:rPr>
              <w:t>Lenneng</w:t>
            </w:r>
            <w:proofErr w:type="spellEnd"/>
            <w:r w:rsidRPr="00A62692">
              <w:rPr>
                <w:rFonts w:ascii="Arial" w:hAnsi="Arial" w:cs="Arial"/>
                <w:sz w:val="20"/>
                <w:szCs w:val="20"/>
              </w:rPr>
              <w:t xml:space="preserve"> </w:t>
            </w:r>
            <w:proofErr w:type="spellStart"/>
            <w:r w:rsidRPr="00A62692">
              <w:rPr>
                <w:rFonts w:ascii="Arial" w:hAnsi="Arial" w:cs="Arial"/>
                <w:sz w:val="20"/>
                <w:szCs w:val="20"/>
              </w:rPr>
              <w:t>Elementarys</w:t>
            </w:r>
            <w:proofErr w:type="spellEnd"/>
            <w:r w:rsidRPr="00A62692">
              <w:rPr>
                <w:rFonts w:ascii="Arial" w:hAnsi="Arial" w:cs="Arial"/>
                <w:sz w:val="20"/>
                <w:szCs w:val="20"/>
              </w:rPr>
              <w:t xml:space="preserve"> School</w:t>
            </w:r>
          </w:p>
        </w:tc>
        <w:tc>
          <w:tcPr>
            <w:tcW w:w="4252" w:type="dxa"/>
          </w:tcPr>
          <w:p w14:paraId="77D5D988" w14:textId="77777777" w:rsidR="00A62692" w:rsidRPr="00A62692" w:rsidRDefault="00A62692" w:rsidP="00D42CF5">
            <w:pPr>
              <w:pStyle w:val="NoSpacing112"/>
              <w:spacing w:after="0" w:line="240" w:lineRule="auto"/>
              <w:jc w:val="center"/>
              <w:rPr>
                <w:rFonts w:ascii="Arial" w:hAnsi="Arial" w:cs="Arial"/>
                <w:sz w:val="20"/>
                <w:szCs w:val="20"/>
              </w:rPr>
            </w:pPr>
            <w:r w:rsidRPr="00A62692">
              <w:rPr>
                <w:rFonts w:ascii="Arial" w:hAnsi="Arial" w:cs="Arial"/>
                <w:sz w:val="20"/>
                <w:szCs w:val="20"/>
              </w:rPr>
              <w:t>3</w:t>
            </w:r>
          </w:p>
        </w:tc>
      </w:tr>
      <w:tr w:rsidR="00A62692" w:rsidRPr="00A62692" w14:paraId="158F1E94" w14:textId="77777777" w:rsidTr="00D42CF5">
        <w:trPr>
          <w:trHeight w:val="292"/>
        </w:trPr>
        <w:tc>
          <w:tcPr>
            <w:tcW w:w="4395" w:type="dxa"/>
          </w:tcPr>
          <w:p w14:paraId="46AD741D" w14:textId="77777777" w:rsidR="00A62692" w:rsidRPr="00A62692" w:rsidRDefault="00A62692" w:rsidP="00D42CF5">
            <w:pPr>
              <w:pStyle w:val="NoSpacing112"/>
              <w:spacing w:after="0" w:line="240" w:lineRule="auto"/>
              <w:rPr>
                <w:rFonts w:ascii="Arial" w:hAnsi="Arial" w:cs="Arial"/>
                <w:sz w:val="20"/>
                <w:szCs w:val="20"/>
              </w:rPr>
            </w:pPr>
            <w:proofErr w:type="spellStart"/>
            <w:r w:rsidRPr="00A62692">
              <w:rPr>
                <w:rFonts w:ascii="Arial" w:hAnsi="Arial" w:cs="Arial"/>
                <w:sz w:val="20"/>
                <w:szCs w:val="20"/>
              </w:rPr>
              <w:t>Guimitan</w:t>
            </w:r>
            <w:proofErr w:type="spellEnd"/>
            <w:r w:rsidRPr="00A62692">
              <w:rPr>
                <w:rFonts w:ascii="Arial" w:hAnsi="Arial" w:cs="Arial"/>
                <w:sz w:val="20"/>
                <w:szCs w:val="20"/>
              </w:rPr>
              <w:t xml:space="preserve"> Primary School</w:t>
            </w:r>
          </w:p>
        </w:tc>
        <w:tc>
          <w:tcPr>
            <w:tcW w:w="4252" w:type="dxa"/>
          </w:tcPr>
          <w:p w14:paraId="074C4F69" w14:textId="77777777" w:rsidR="00A62692" w:rsidRPr="00A62692" w:rsidRDefault="00A62692" w:rsidP="00D42CF5">
            <w:pPr>
              <w:pStyle w:val="NoSpacing112"/>
              <w:spacing w:after="0" w:line="240" w:lineRule="auto"/>
              <w:jc w:val="center"/>
              <w:rPr>
                <w:rFonts w:ascii="Arial" w:hAnsi="Arial" w:cs="Arial"/>
                <w:sz w:val="20"/>
                <w:szCs w:val="20"/>
              </w:rPr>
            </w:pPr>
            <w:r w:rsidRPr="00A62692">
              <w:rPr>
                <w:rFonts w:ascii="Arial" w:hAnsi="Arial" w:cs="Arial"/>
                <w:sz w:val="20"/>
                <w:szCs w:val="20"/>
              </w:rPr>
              <w:t>3</w:t>
            </w:r>
          </w:p>
        </w:tc>
      </w:tr>
      <w:tr w:rsidR="00A62692" w:rsidRPr="00A62692" w14:paraId="5FF935C1" w14:textId="77777777" w:rsidTr="00D42CF5">
        <w:trPr>
          <w:trHeight w:val="292"/>
        </w:trPr>
        <w:tc>
          <w:tcPr>
            <w:tcW w:w="4395" w:type="dxa"/>
          </w:tcPr>
          <w:p w14:paraId="2E94C66B" w14:textId="77777777" w:rsidR="00A62692" w:rsidRPr="00A62692" w:rsidRDefault="00A62692" w:rsidP="00D42CF5">
            <w:pPr>
              <w:pStyle w:val="NoSpacing112"/>
              <w:spacing w:after="0" w:line="240" w:lineRule="auto"/>
              <w:rPr>
                <w:rFonts w:ascii="Arial" w:hAnsi="Arial" w:cs="Arial"/>
                <w:sz w:val="20"/>
                <w:szCs w:val="20"/>
              </w:rPr>
            </w:pPr>
            <w:proofErr w:type="spellStart"/>
            <w:r w:rsidRPr="00A62692">
              <w:rPr>
                <w:rFonts w:ascii="Arial" w:hAnsi="Arial" w:cs="Arial"/>
                <w:sz w:val="20"/>
                <w:szCs w:val="20"/>
              </w:rPr>
              <w:t>Badduat</w:t>
            </w:r>
            <w:proofErr w:type="spellEnd"/>
            <w:r w:rsidRPr="00A62692">
              <w:rPr>
                <w:rFonts w:ascii="Arial" w:hAnsi="Arial" w:cs="Arial"/>
                <w:sz w:val="20"/>
                <w:szCs w:val="20"/>
              </w:rPr>
              <w:t xml:space="preserve"> Elementary School</w:t>
            </w:r>
          </w:p>
        </w:tc>
        <w:tc>
          <w:tcPr>
            <w:tcW w:w="4252" w:type="dxa"/>
          </w:tcPr>
          <w:p w14:paraId="1C8CC89F" w14:textId="77777777" w:rsidR="00A62692" w:rsidRPr="00A62692" w:rsidRDefault="00A62692" w:rsidP="00D42CF5">
            <w:pPr>
              <w:pStyle w:val="NoSpacing112"/>
              <w:spacing w:after="0" w:line="240" w:lineRule="auto"/>
              <w:jc w:val="center"/>
              <w:rPr>
                <w:rFonts w:ascii="Arial" w:hAnsi="Arial" w:cs="Arial"/>
                <w:sz w:val="20"/>
                <w:szCs w:val="20"/>
              </w:rPr>
            </w:pPr>
            <w:r w:rsidRPr="00A62692">
              <w:rPr>
                <w:rFonts w:ascii="Arial" w:hAnsi="Arial" w:cs="Arial"/>
                <w:sz w:val="20"/>
                <w:szCs w:val="20"/>
              </w:rPr>
              <w:t>3</w:t>
            </w:r>
          </w:p>
        </w:tc>
      </w:tr>
      <w:tr w:rsidR="00A62692" w:rsidRPr="00A62692" w14:paraId="4D29116F" w14:textId="77777777" w:rsidTr="00D42CF5">
        <w:trPr>
          <w:trHeight w:val="292"/>
        </w:trPr>
        <w:tc>
          <w:tcPr>
            <w:tcW w:w="4395" w:type="dxa"/>
          </w:tcPr>
          <w:p w14:paraId="76901D94" w14:textId="77777777" w:rsidR="00A62692" w:rsidRPr="00A62692" w:rsidRDefault="00A62692" w:rsidP="00D42CF5">
            <w:pPr>
              <w:pStyle w:val="NoSpacing112"/>
              <w:spacing w:after="0" w:line="240" w:lineRule="auto"/>
              <w:rPr>
                <w:rFonts w:ascii="Arial" w:hAnsi="Arial" w:cs="Arial"/>
                <w:sz w:val="20"/>
                <w:szCs w:val="20"/>
              </w:rPr>
            </w:pPr>
            <w:proofErr w:type="spellStart"/>
            <w:r w:rsidRPr="00A62692">
              <w:rPr>
                <w:rFonts w:ascii="Arial" w:hAnsi="Arial" w:cs="Arial"/>
                <w:sz w:val="20"/>
                <w:szCs w:val="20"/>
              </w:rPr>
              <w:t>Mallag</w:t>
            </w:r>
            <w:proofErr w:type="spellEnd"/>
            <w:r w:rsidRPr="00A62692">
              <w:rPr>
                <w:rFonts w:ascii="Arial" w:hAnsi="Arial" w:cs="Arial"/>
                <w:sz w:val="20"/>
                <w:szCs w:val="20"/>
              </w:rPr>
              <w:t xml:space="preserve"> Primary School</w:t>
            </w:r>
          </w:p>
        </w:tc>
        <w:tc>
          <w:tcPr>
            <w:tcW w:w="4252" w:type="dxa"/>
          </w:tcPr>
          <w:p w14:paraId="11CBA942" w14:textId="77777777" w:rsidR="00A62692" w:rsidRPr="00A62692" w:rsidRDefault="00A62692" w:rsidP="00D42CF5">
            <w:pPr>
              <w:pStyle w:val="NoSpacing112"/>
              <w:spacing w:after="0" w:line="240" w:lineRule="auto"/>
              <w:jc w:val="center"/>
              <w:rPr>
                <w:rFonts w:ascii="Arial" w:hAnsi="Arial" w:cs="Arial"/>
                <w:sz w:val="20"/>
                <w:szCs w:val="20"/>
              </w:rPr>
            </w:pPr>
            <w:r w:rsidRPr="00A62692">
              <w:rPr>
                <w:rFonts w:ascii="Arial" w:hAnsi="Arial" w:cs="Arial"/>
                <w:sz w:val="20"/>
                <w:szCs w:val="20"/>
              </w:rPr>
              <w:t>3</w:t>
            </w:r>
          </w:p>
        </w:tc>
      </w:tr>
      <w:tr w:rsidR="00A62692" w:rsidRPr="00A62692" w14:paraId="7C4882A3" w14:textId="77777777" w:rsidTr="00D42CF5">
        <w:trPr>
          <w:trHeight w:val="292"/>
        </w:trPr>
        <w:tc>
          <w:tcPr>
            <w:tcW w:w="4395" w:type="dxa"/>
          </w:tcPr>
          <w:p w14:paraId="3B8E9B9A" w14:textId="77777777" w:rsidR="00A62692" w:rsidRPr="00A62692" w:rsidRDefault="00A62692" w:rsidP="00D42CF5">
            <w:pPr>
              <w:pStyle w:val="NoSpacing112"/>
              <w:spacing w:after="0" w:line="240" w:lineRule="auto"/>
              <w:rPr>
                <w:rFonts w:ascii="Arial" w:hAnsi="Arial" w:cs="Arial"/>
                <w:sz w:val="20"/>
                <w:szCs w:val="20"/>
              </w:rPr>
            </w:pPr>
            <w:proofErr w:type="spellStart"/>
            <w:r w:rsidRPr="00A62692">
              <w:rPr>
                <w:rFonts w:ascii="Arial" w:hAnsi="Arial" w:cs="Arial"/>
                <w:sz w:val="20"/>
                <w:szCs w:val="20"/>
              </w:rPr>
              <w:lastRenderedPageBreak/>
              <w:t>Culilimtao</w:t>
            </w:r>
            <w:proofErr w:type="spellEnd"/>
            <w:r w:rsidRPr="00A62692">
              <w:rPr>
                <w:rFonts w:ascii="Arial" w:hAnsi="Arial" w:cs="Arial"/>
                <w:sz w:val="20"/>
                <w:szCs w:val="20"/>
              </w:rPr>
              <w:t xml:space="preserve"> </w:t>
            </w:r>
            <w:proofErr w:type="spellStart"/>
            <w:r w:rsidRPr="00A62692">
              <w:rPr>
                <w:rFonts w:ascii="Arial" w:hAnsi="Arial" w:cs="Arial"/>
                <w:sz w:val="20"/>
                <w:szCs w:val="20"/>
              </w:rPr>
              <w:t>Elementray</w:t>
            </w:r>
            <w:proofErr w:type="spellEnd"/>
            <w:r w:rsidRPr="00A62692">
              <w:rPr>
                <w:rFonts w:ascii="Arial" w:hAnsi="Arial" w:cs="Arial"/>
                <w:sz w:val="20"/>
                <w:szCs w:val="20"/>
              </w:rPr>
              <w:t xml:space="preserve"> School</w:t>
            </w:r>
          </w:p>
        </w:tc>
        <w:tc>
          <w:tcPr>
            <w:tcW w:w="4252" w:type="dxa"/>
          </w:tcPr>
          <w:p w14:paraId="68F43956" w14:textId="77777777" w:rsidR="00A62692" w:rsidRPr="00A62692" w:rsidRDefault="00A62692" w:rsidP="00D42CF5">
            <w:pPr>
              <w:pStyle w:val="NoSpacing112"/>
              <w:spacing w:after="0" w:line="240" w:lineRule="auto"/>
              <w:jc w:val="center"/>
              <w:rPr>
                <w:rFonts w:ascii="Arial" w:hAnsi="Arial" w:cs="Arial"/>
                <w:sz w:val="20"/>
                <w:szCs w:val="20"/>
              </w:rPr>
            </w:pPr>
            <w:r w:rsidRPr="00A62692">
              <w:rPr>
                <w:rFonts w:ascii="Arial" w:hAnsi="Arial" w:cs="Arial"/>
                <w:sz w:val="20"/>
                <w:szCs w:val="20"/>
              </w:rPr>
              <w:t>3</w:t>
            </w:r>
          </w:p>
        </w:tc>
      </w:tr>
      <w:tr w:rsidR="00A62692" w:rsidRPr="00A62692" w14:paraId="38EAFAB1" w14:textId="77777777" w:rsidTr="00D42CF5">
        <w:trPr>
          <w:trHeight w:val="292"/>
        </w:trPr>
        <w:tc>
          <w:tcPr>
            <w:tcW w:w="4395" w:type="dxa"/>
          </w:tcPr>
          <w:p w14:paraId="04C8A4B9" w14:textId="77777777" w:rsidR="00A62692" w:rsidRPr="00A62692" w:rsidRDefault="00A62692" w:rsidP="00D42CF5">
            <w:pPr>
              <w:pStyle w:val="NoSpacing112"/>
              <w:spacing w:after="0" w:line="240" w:lineRule="auto"/>
              <w:rPr>
                <w:rFonts w:ascii="Arial" w:hAnsi="Arial" w:cs="Arial"/>
                <w:sz w:val="20"/>
                <w:szCs w:val="20"/>
              </w:rPr>
            </w:pPr>
            <w:proofErr w:type="spellStart"/>
            <w:r w:rsidRPr="00A62692">
              <w:rPr>
                <w:rFonts w:ascii="Arial" w:hAnsi="Arial" w:cs="Arial"/>
                <w:sz w:val="20"/>
                <w:szCs w:val="20"/>
              </w:rPr>
              <w:t>Binuan</w:t>
            </w:r>
            <w:proofErr w:type="spellEnd"/>
            <w:r w:rsidRPr="00A62692">
              <w:rPr>
                <w:rFonts w:ascii="Arial" w:hAnsi="Arial" w:cs="Arial"/>
                <w:sz w:val="20"/>
                <w:szCs w:val="20"/>
              </w:rPr>
              <w:t xml:space="preserve"> Elementary School</w:t>
            </w:r>
          </w:p>
        </w:tc>
        <w:tc>
          <w:tcPr>
            <w:tcW w:w="4252" w:type="dxa"/>
          </w:tcPr>
          <w:p w14:paraId="20640A47" w14:textId="77777777" w:rsidR="00A62692" w:rsidRPr="00A62692" w:rsidRDefault="00A62692" w:rsidP="00D42CF5">
            <w:pPr>
              <w:pStyle w:val="NoSpacing112"/>
              <w:spacing w:after="0" w:line="240" w:lineRule="auto"/>
              <w:jc w:val="center"/>
              <w:rPr>
                <w:rFonts w:ascii="Arial" w:hAnsi="Arial" w:cs="Arial"/>
                <w:sz w:val="20"/>
                <w:szCs w:val="20"/>
              </w:rPr>
            </w:pPr>
            <w:r w:rsidRPr="00A62692">
              <w:rPr>
                <w:rFonts w:ascii="Arial" w:hAnsi="Arial" w:cs="Arial"/>
                <w:sz w:val="20"/>
                <w:szCs w:val="20"/>
              </w:rPr>
              <w:t>3</w:t>
            </w:r>
          </w:p>
        </w:tc>
      </w:tr>
      <w:tr w:rsidR="00A62692" w:rsidRPr="00A62692" w14:paraId="740AF5CC" w14:textId="77777777" w:rsidTr="00D42CF5">
        <w:trPr>
          <w:trHeight w:val="292"/>
        </w:trPr>
        <w:tc>
          <w:tcPr>
            <w:tcW w:w="4395" w:type="dxa"/>
          </w:tcPr>
          <w:p w14:paraId="29A03B48" w14:textId="77777777" w:rsidR="00A62692" w:rsidRPr="00A62692" w:rsidRDefault="00A62692" w:rsidP="00D42CF5">
            <w:pPr>
              <w:pStyle w:val="NoSpacing112"/>
              <w:spacing w:after="0" w:line="240" w:lineRule="auto"/>
              <w:rPr>
                <w:rFonts w:ascii="Arial" w:hAnsi="Arial" w:cs="Arial"/>
                <w:sz w:val="20"/>
                <w:szCs w:val="20"/>
              </w:rPr>
            </w:pPr>
            <w:proofErr w:type="spellStart"/>
            <w:r w:rsidRPr="00A62692">
              <w:rPr>
                <w:rFonts w:ascii="Arial" w:hAnsi="Arial" w:cs="Arial"/>
                <w:sz w:val="20"/>
                <w:szCs w:val="20"/>
              </w:rPr>
              <w:t>Dangla</w:t>
            </w:r>
            <w:proofErr w:type="spellEnd"/>
            <w:r w:rsidRPr="00A62692">
              <w:rPr>
                <w:rFonts w:ascii="Arial" w:hAnsi="Arial" w:cs="Arial"/>
                <w:sz w:val="20"/>
                <w:szCs w:val="20"/>
              </w:rPr>
              <w:t xml:space="preserve"> </w:t>
            </w:r>
            <w:proofErr w:type="spellStart"/>
            <w:r w:rsidRPr="00A62692">
              <w:rPr>
                <w:rFonts w:ascii="Arial" w:hAnsi="Arial" w:cs="Arial"/>
                <w:sz w:val="20"/>
                <w:szCs w:val="20"/>
              </w:rPr>
              <w:t>Elementray</w:t>
            </w:r>
            <w:proofErr w:type="spellEnd"/>
            <w:r w:rsidRPr="00A62692">
              <w:rPr>
                <w:rFonts w:ascii="Arial" w:hAnsi="Arial" w:cs="Arial"/>
                <w:sz w:val="20"/>
                <w:szCs w:val="20"/>
              </w:rPr>
              <w:t xml:space="preserve"> School</w:t>
            </w:r>
          </w:p>
        </w:tc>
        <w:tc>
          <w:tcPr>
            <w:tcW w:w="4252" w:type="dxa"/>
          </w:tcPr>
          <w:p w14:paraId="030F10FA" w14:textId="77777777" w:rsidR="00A62692" w:rsidRPr="00A62692" w:rsidRDefault="00A62692" w:rsidP="00D42CF5">
            <w:pPr>
              <w:pStyle w:val="NoSpacing112"/>
              <w:spacing w:after="0" w:line="240" w:lineRule="auto"/>
              <w:jc w:val="center"/>
              <w:rPr>
                <w:rFonts w:ascii="Arial" w:hAnsi="Arial" w:cs="Arial"/>
                <w:sz w:val="20"/>
                <w:szCs w:val="20"/>
              </w:rPr>
            </w:pPr>
            <w:r w:rsidRPr="00A62692">
              <w:rPr>
                <w:rFonts w:ascii="Arial" w:hAnsi="Arial" w:cs="Arial"/>
                <w:sz w:val="20"/>
                <w:szCs w:val="20"/>
              </w:rPr>
              <w:t>3</w:t>
            </w:r>
          </w:p>
        </w:tc>
      </w:tr>
      <w:tr w:rsidR="00A62692" w:rsidRPr="00A62692" w14:paraId="48260B16" w14:textId="77777777" w:rsidTr="00D42CF5">
        <w:trPr>
          <w:trHeight w:val="292"/>
        </w:trPr>
        <w:tc>
          <w:tcPr>
            <w:tcW w:w="4395" w:type="dxa"/>
          </w:tcPr>
          <w:p w14:paraId="63848F0B" w14:textId="77777777" w:rsidR="00A62692" w:rsidRPr="00A62692" w:rsidRDefault="00A62692" w:rsidP="00D42CF5">
            <w:pPr>
              <w:pStyle w:val="NoSpacing112"/>
              <w:spacing w:after="0" w:line="240" w:lineRule="auto"/>
              <w:rPr>
                <w:rFonts w:ascii="Arial" w:hAnsi="Arial" w:cs="Arial"/>
                <w:sz w:val="20"/>
                <w:szCs w:val="20"/>
              </w:rPr>
            </w:pPr>
            <w:proofErr w:type="spellStart"/>
            <w:r w:rsidRPr="00A62692">
              <w:rPr>
                <w:rFonts w:ascii="Arial" w:hAnsi="Arial" w:cs="Arial"/>
                <w:sz w:val="20"/>
                <w:szCs w:val="20"/>
              </w:rPr>
              <w:t>Magabta</w:t>
            </w:r>
            <w:proofErr w:type="spellEnd"/>
            <w:r w:rsidRPr="00A62692">
              <w:rPr>
                <w:rFonts w:ascii="Arial" w:hAnsi="Arial" w:cs="Arial"/>
                <w:sz w:val="20"/>
                <w:szCs w:val="20"/>
              </w:rPr>
              <w:t xml:space="preserve"> Elementary School</w:t>
            </w:r>
          </w:p>
        </w:tc>
        <w:tc>
          <w:tcPr>
            <w:tcW w:w="4252" w:type="dxa"/>
          </w:tcPr>
          <w:p w14:paraId="6F70742E" w14:textId="77777777" w:rsidR="00A62692" w:rsidRPr="00A62692" w:rsidRDefault="00A62692" w:rsidP="00D42CF5">
            <w:pPr>
              <w:pStyle w:val="NoSpacing112"/>
              <w:spacing w:after="0" w:line="240" w:lineRule="auto"/>
              <w:jc w:val="center"/>
              <w:rPr>
                <w:rFonts w:ascii="Arial" w:hAnsi="Arial" w:cs="Arial"/>
                <w:sz w:val="20"/>
                <w:szCs w:val="20"/>
              </w:rPr>
            </w:pPr>
            <w:r w:rsidRPr="00A62692">
              <w:rPr>
                <w:rFonts w:ascii="Arial" w:hAnsi="Arial" w:cs="Arial"/>
                <w:sz w:val="20"/>
                <w:szCs w:val="20"/>
              </w:rPr>
              <w:t>3</w:t>
            </w:r>
          </w:p>
        </w:tc>
      </w:tr>
      <w:tr w:rsidR="00A62692" w:rsidRPr="00A62692" w14:paraId="26654E34" w14:textId="77777777" w:rsidTr="00D42CF5">
        <w:trPr>
          <w:trHeight w:val="292"/>
        </w:trPr>
        <w:tc>
          <w:tcPr>
            <w:tcW w:w="4395" w:type="dxa"/>
          </w:tcPr>
          <w:p w14:paraId="768426ED" w14:textId="77777777" w:rsidR="00A62692" w:rsidRPr="00A62692" w:rsidRDefault="00A62692" w:rsidP="00D42CF5">
            <w:pPr>
              <w:pStyle w:val="NoSpacing112"/>
              <w:spacing w:after="0" w:line="240" w:lineRule="auto"/>
              <w:rPr>
                <w:rFonts w:ascii="Arial" w:hAnsi="Arial" w:cs="Arial"/>
                <w:sz w:val="20"/>
                <w:szCs w:val="20"/>
              </w:rPr>
            </w:pPr>
            <w:r w:rsidRPr="00A62692">
              <w:rPr>
                <w:rFonts w:ascii="Arial" w:hAnsi="Arial" w:cs="Arial"/>
                <w:sz w:val="20"/>
                <w:szCs w:val="20"/>
              </w:rPr>
              <w:t>Waga Elementary School</w:t>
            </w:r>
          </w:p>
        </w:tc>
        <w:tc>
          <w:tcPr>
            <w:tcW w:w="4252" w:type="dxa"/>
          </w:tcPr>
          <w:p w14:paraId="46D64D6E" w14:textId="77777777" w:rsidR="00A62692" w:rsidRPr="00A62692" w:rsidRDefault="00A62692" w:rsidP="00D42CF5">
            <w:pPr>
              <w:pStyle w:val="NoSpacing112"/>
              <w:spacing w:after="0" w:line="240" w:lineRule="auto"/>
              <w:jc w:val="center"/>
              <w:rPr>
                <w:rFonts w:ascii="Arial" w:hAnsi="Arial" w:cs="Arial"/>
                <w:sz w:val="20"/>
                <w:szCs w:val="20"/>
              </w:rPr>
            </w:pPr>
            <w:r w:rsidRPr="00A62692">
              <w:rPr>
                <w:rFonts w:ascii="Arial" w:hAnsi="Arial" w:cs="Arial"/>
                <w:sz w:val="20"/>
                <w:szCs w:val="20"/>
              </w:rPr>
              <w:t>3</w:t>
            </w:r>
          </w:p>
        </w:tc>
      </w:tr>
    </w:tbl>
    <w:p w14:paraId="0CC8BF51" w14:textId="283DADDF" w:rsidR="00A62692" w:rsidRDefault="00A62692" w:rsidP="004647C6">
      <w:pPr>
        <w:pStyle w:val="NoSpacing111"/>
        <w:spacing w:before="240" w:after="240" w:line="240" w:lineRule="auto"/>
        <w:jc w:val="both"/>
        <w:rPr>
          <w:rFonts w:ascii="Arial" w:hAnsi="Arial" w:cs="Arial"/>
          <w:sz w:val="20"/>
          <w:szCs w:val="20"/>
        </w:rPr>
      </w:pPr>
      <w:r w:rsidRPr="00A62692">
        <w:rPr>
          <w:rFonts w:ascii="Arial" w:hAnsi="Arial" w:cs="Arial"/>
          <w:sz w:val="20"/>
          <w:szCs w:val="20"/>
          <w:lang w:val="en-PH"/>
        </w:rPr>
        <w:t xml:space="preserve">The data in Table </w:t>
      </w:r>
      <w:r w:rsidR="001F68F7">
        <w:rPr>
          <w:rFonts w:ascii="Arial" w:hAnsi="Arial" w:cs="Arial"/>
          <w:sz w:val="20"/>
          <w:szCs w:val="20"/>
          <w:lang w:val="en-PH"/>
        </w:rPr>
        <w:t>3</w:t>
      </w:r>
      <w:r w:rsidRPr="00A62692">
        <w:rPr>
          <w:rFonts w:ascii="Arial" w:hAnsi="Arial" w:cs="Arial"/>
          <w:sz w:val="20"/>
          <w:szCs w:val="20"/>
          <w:lang w:val="en-PH"/>
        </w:rPr>
        <w:t>.</w:t>
      </w:r>
      <w:r w:rsidR="001F68F7">
        <w:rPr>
          <w:rFonts w:ascii="Arial" w:hAnsi="Arial" w:cs="Arial"/>
          <w:sz w:val="20"/>
          <w:szCs w:val="20"/>
          <w:lang w:val="en-PH"/>
        </w:rPr>
        <w:t>3</w:t>
      </w:r>
      <w:r w:rsidRPr="00A62692">
        <w:rPr>
          <w:rFonts w:ascii="Arial" w:hAnsi="Arial" w:cs="Arial"/>
          <w:sz w:val="20"/>
          <w:szCs w:val="20"/>
          <w:lang w:val="en-PH"/>
        </w:rPr>
        <w:t xml:space="preserve"> reveals that all public elementary and primary schools in </w:t>
      </w:r>
      <w:proofErr w:type="spellStart"/>
      <w:r w:rsidRPr="00A62692">
        <w:rPr>
          <w:rFonts w:ascii="Arial" w:hAnsi="Arial" w:cs="Arial"/>
          <w:sz w:val="20"/>
          <w:szCs w:val="20"/>
          <w:lang w:val="en-PH"/>
        </w:rPr>
        <w:t>Kabugao</w:t>
      </w:r>
      <w:proofErr w:type="spellEnd"/>
      <w:r w:rsidRPr="00A62692">
        <w:rPr>
          <w:rFonts w:ascii="Arial" w:hAnsi="Arial" w:cs="Arial"/>
          <w:sz w:val="20"/>
          <w:szCs w:val="20"/>
          <w:lang w:val="en-PH"/>
        </w:rPr>
        <w:t xml:space="preserve"> District 2 have a uniform number of PTA officers, with each school having three officers. This consistency suggests a standardized approach in organizing parental involvement across the district. The uniform presence of PTA officers may imply that all schools are equally equipped in terms of parental support and participation, which can play a significant role in the successful implementation and monitoring of programs like the School-Based Feeding Program. Strengthening the role of these PTA officers could further enhance community involvement and contribute positively to the nutritional outcomes of student beneficiaries. </w:t>
      </w:r>
      <w:r w:rsidRPr="00A62692">
        <w:rPr>
          <w:rFonts w:ascii="Arial" w:hAnsi="Arial" w:cs="Arial"/>
          <w:sz w:val="20"/>
          <w:szCs w:val="20"/>
        </w:rPr>
        <w:t>These results align with the study of [24], which emphasized the significance of consistent parental involvement through organized structures such as the Parent-Teacher Association (PTA). The presence of PTA officers in all schools strengthens the support system necessary for effective implementation of the School-Based Feeding Program. Flores highlighted that active parental engagement not only ensures better program monitoring but also reinforces nutritional education at home, leading to improved health outcomes among student beneficiaries.</w:t>
      </w:r>
    </w:p>
    <w:p w14:paraId="528449FF" w14:textId="77777777" w:rsidR="004647C6" w:rsidRPr="00BA755C" w:rsidRDefault="004647C6" w:rsidP="004647C6">
      <w:pPr>
        <w:pStyle w:val="NoSpacing112"/>
        <w:spacing w:line="276" w:lineRule="auto"/>
        <w:jc w:val="both"/>
        <w:rPr>
          <w:rFonts w:ascii="Arial" w:hAnsi="Arial" w:cs="Arial"/>
          <w:b/>
        </w:rPr>
      </w:pPr>
      <w:r w:rsidRPr="00BA755C">
        <w:rPr>
          <w:rFonts w:ascii="Arial" w:eastAsiaTheme="majorEastAsia" w:hAnsi="Arial" w:cs="Arial"/>
          <w:b/>
          <w:bCs/>
          <w:sz w:val="20"/>
          <w:szCs w:val="20"/>
        </w:rPr>
        <w:t xml:space="preserve">2. ASSESSMENT OF THE EXTENT OF IMPLEMENTATION OF SCHOOL-BASED FEEDING PROGRAMS IN THE SCHOOL  </w:t>
      </w:r>
    </w:p>
    <w:p w14:paraId="38178BBC" w14:textId="27798B5D" w:rsidR="004647C6" w:rsidRDefault="004647C6" w:rsidP="004647C6">
      <w:pPr>
        <w:spacing w:after="160"/>
        <w:ind w:left="-142"/>
        <w:jc w:val="both"/>
        <w:rPr>
          <w:rFonts w:eastAsiaTheme="majorEastAsia"/>
          <w:b/>
          <w:bCs/>
          <w:i/>
          <w:iCs/>
        </w:rPr>
      </w:pPr>
      <w:r w:rsidRPr="00A12892">
        <w:rPr>
          <w:rFonts w:eastAsiaTheme="majorEastAsia"/>
          <w:b/>
          <w:bCs/>
          <w:i/>
          <w:iCs/>
        </w:rPr>
        <w:t xml:space="preserve">Table </w:t>
      </w:r>
      <w:r>
        <w:rPr>
          <w:rFonts w:eastAsiaTheme="majorEastAsia"/>
          <w:b/>
          <w:bCs/>
          <w:i/>
          <w:iCs/>
        </w:rPr>
        <w:t>4</w:t>
      </w:r>
      <w:r w:rsidRPr="00A12892">
        <w:rPr>
          <w:rFonts w:eastAsiaTheme="majorEastAsia"/>
          <w:b/>
          <w:bCs/>
          <w:i/>
          <w:iCs/>
        </w:rPr>
        <w:t xml:space="preserve">. </w:t>
      </w:r>
      <w:bookmarkStart w:id="9" w:name="_Hlk198734587"/>
      <w:r w:rsidRPr="00A12892">
        <w:rPr>
          <w:rFonts w:eastAsiaTheme="majorEastAsia"/>
          <w:b/>
          <w:bCs/>
          <w:i/>
          <w:iCs/>
        </w:rPr>
        <w:t xml:space="preserve">Assessment of the Extent of Implementation of School-Based Feeding Programs in the School  </w:t>
      </w:r>
      <w:bookmarkEnd w:id="9"/>
    </w:p>
    <w:tbl>
      <w:tblPr>
        <w:tblStyle w:val="TableGrid2"/>
        <w:tblW w:w="5000" w:type="pct"/>
        <w:tblLook w:val="04A0" w:firstRow="1" w:lastRow="0" w:firstColumn="1" w:lastColumn="0" w:noHBand="0" w:noVBand="1"/>
      </w:tblPr>
      <w:tblGrid>
        <w:gridCol w:w="3818"/>
        <w:gridCol w:w="957"/>
        <w:gridCol w:w="3649"/>
      </w:tblGrid>
      <w:tr w:rsidR="004647C6" w:rsidRPr="00A12892" w14:paraId="62955FE3" w14:textId="77777777" w:rsidTr="00D42CF5">
        <w:tc>
          <w:tcPr>
            <w:tcW w:w="2266" w:type="pct"/>
            <w:vAlign w:val="center"/>
          </w:tcPr>
          <w:p w14:paraId="39B40A92" w14:textId="77777777" w:rsidR="004647C6" w:rsidRPr="00A12892" w:rsidRDefault="004647C6" w:rsidP="00D42CF5">
            <w:pPr>
              <w:jc w:val="center"/>
              <w:rPr>
                <w:rFonts w:eastAsia="Calibri"/>
                <w:b/>
                <w:bCs/>
              </w:rPr>
            </w:pPr>
            <w:r w:rsidRPr="00A12892">
              <w:rPr>
                <w:rFonts w:eastAsia="Calibri"/>
                <w:b/>
                <w:bCs/>
              </w:rPr>
              <w:t>SBFP ACTIVITIES</w:t>
            </w:r>
          </w:p>
        </w:tc>
        <w:tc>
          <w:tcPr>
            <w:tcW w:w="568" w:type="pct"/>
            <w:vAlign w:val="center"/>
          </w:tcPr>
          <w:p w14:paraId="4B064F9E" w14:textId="77777777" w:rsidR="004647C6" w:rsidRPr="00A12892" w:rsidRDefault="004647C6" w:rsidP="00D42CF5">
            <w:pPr>
              <w:jc w:val="center"/>
              <w:rPr>
                <w:rFonts w:eastAsia="Calibri"/>
                <w:b/>
                <w:bCs/>
              </w:rPr>
            </w:pPr>
            <w:r w:rsidRPr="00A12892">
              <w:rPr>
                <w:rFonts w:eastAsia="Calibri"/>
                <w:b/>
                <w:bCs/>
              </w:rPr>
              <w:t>MEAN</w:t>
            </w:r>
          </w:p>
        </w:tc>
        <w:tc>
          <w:tcPr>
            <w:tcW w:w="2166" w:type="pct"/>
            <w:vAlign w:val="center"/>
          </w:tcPr>
          <w:p w14:paraId="4C292C4D" w14:textId="77777777" w:rsidR="004647C6" w:rsidRPr="00A12892" w:rsidRDefault="004647C6" w:rsidP="00D42CF5">
            <w:pPr>
              <w:jc w:val="center"/>
              <w:rPr>
                <w:rFonts w:eastAsia="Calibri"/>
                <w:b/>
                <w:bCs/>
              </w:rPr>
            </w:pPr>
            <w:r w:rsidRPr="00A12892">
              <w:rPr>
                <w:rFonts w:eastAsia="Calibri"/>
                <w:b/>
                <w:bCs/>
              </w:rPr>
              <w:t>DESCRIPTIVE INTERPRETATION</w:t>
            </w:r>
          </w:p>
        </w:tc>
      </w:tr>
      <w:tr w:rsidR="004647C6" w:rsidRPr="00A12892" w14:paraId="1E750EF5" w14:textId="77777777" w:rsidTr="00D42CF5">
        <w:tc>
          <w:tcPr>
            <w:tcW w:w="2266" w:type="pct"/>
          </w:tcPr>
          <w:p w14:paraId="178C601C" w14:textId="77777777" w:rsidR="004647C6" w:rsidRPr="00A12892" w:rsidRDefault="004647C6" w:rsidP="004647C6">
            <w:pPr>
              <w:numPr>
                <w:ilvl w:val="0"/>
                <w:numId w:val="35"/>
              </w:numPr>
              <w:ind w:left="453"/>
              <w:contextualSpacing/>
              <w:rPr>
                <w:rFonts w:eastAsia="Calibri"/>
              </w:rPr>
            </w:pPr>
            <w:bookmarkStart w:id="10" w:name="_Hlk198731530"/>
            <w:r w:rsidRPr="00A12892">
              <w:rPr>
                <w:rFonts w:eastAsia="Calibri"/>
              </w:rPr>
              <w:t>Pre-activities</w:t>
            </w:r>
          </w:p>
        </w:tc>
        <w:tc>
          <w:tcPr>
            <w:tcW w:w="568" w:type="pct"/>
            <w:vAlign w:val="center"/>
          </w:tcPr>
          <w:p w14:paraId="7F4FC113" w14:textId="77777777" w:rsidR="004647C6" w:rsidRPr="00A12892" w:rsidRDefault="004647C6" w:rsidP="00D42CF5">
            <w:pPr>
              <w:jc w:val="center"/>
              <w:rPr>
                <w:rFonts w:eastAsia="Calibri"/>
              </w:rPr>
            </w:pPr>
            <w:r w:rsidRPr="00A12892">
              <w:rPr>
                <w:rFonts w:eastAsia="Calibri"/>
              </w:rPr>
              <w:t>2.65</w:t>
            </w:r>
          </w:p>
        </w:tc>
        <w:tc>
          <w:tcPr>
            <w:tcW w:w="2166" w:type="pct"/>
            <w:vAlign w:val="center"/>
          </w:tcPr>
          <w:p w14:paraId="31AEEADE" w14:textId="77777777" w:rsidR="004647C6" w:rsidRPr="00A12892" w:rsidRDefault="004647C6" w:rsidP="00D42CF5">
            <w:pPr>
              <w:jc w:val="center"/>
              <w:rPr>
                <w:rFonts w:eastAsia="Calibri"/>
              </w:rPr>
            </w:pPr>
            <w:r w:rsidRPr="00A12892">
              <w:rPr>
                <w:rFonts w:eastAsia="Calibri"/>
              </w:rPr>
              <w:t>Fully Implemented</w:t>
            </w:r>
          </w:p>
        </w:tc>
      </w:tr>
      <w:tr w:rsidR="004647C6" w:rsidRPr="00A12892" w14:paraId="12A89E59" w14:textId="77777777" w:rsidTr="00D42CF5">
        <w:tc>
          <w:tcPr>
            <w:tcW w:w="2266" w:type="pct"/>
          </w:tcPr>
          <w:p w14:paraId="3823AC9F" w14:textId="77777777" w:rsidR="004647C6" w:rsidRPr="00A12892" w:rsidRDefault="004647C6" w:rsidP="004647C6">
            <w:pPr>
              <w:numPr>
                <w:ilvl w:val="0"/>
                <w:numId w:val="35"/>
              </w:numPr>
              <w:ind w:left="453"/>
              <w:contextualSpacing/>
              <w:rPr>
                <w:rFonts w:eastAsia="Calibri"/>
              </w:rPr>
            </w:pPr>
            <w:r w:rsidRPr="00A12892">
              <w:rPr>
                <w:rFonts w:eastAsia="Calibri"/>
              </w:rPr>
              <w:t>Feeding proper</w:t>
            </w:r>
          </w:p>
        </w:tc>
        <w:tc>
          <w:tcPr>
            <w:tcW w:w="568" w:type="pct"/>
            <w:vAlign w:val="center"/>
          </w:tcPr>
          <w:p w14:paraId="4BA2204F" w14:textId="77777777" w:rsidR="004647C6" w:rsidRPr="00A12892" w:rsidRDefault="004647C6" w:rsidP="00D42CF5">
            <w:pPr>
              <w:jc w:val="center"/>
              <w:rPr>
                <w:rFonts w:eastAsia="Calibri"/>
              </w:rPr>
            </w:pPr>
            <w:r w:rsidRPr="00A12892">
              <w:rPr>
                <w:rFonts w:eastAsia="Calibri"/>
              </w:rPr>
              <w:t>2.69</w:t>
            </w:r>
          </w:p>
        </w:tc>
        <w:tc>
          <w:tcPr>
            <w:tcW w:w="2166" w:type="pct"/>
          </w:tcPr>
          <w:p w14:paraId="25BE5AA8" w14:textId="77777777" w:rsidR="004647C6" w:rsidRPr="00A12892" w:rsidRDefault="004647C6" w:rsidP="00D42CF5">
            <w:pPr>
              <w:jc w:val="center"/>
              <w:rPr>
                <w:rFonts w:eastAsia="Calibri"/>
              </w:rPr>
            </w:pPr>
            <w:r w:rsidRPr="00A12892">
              <w:rPr>
                <w:rFonts w:eastAsia="Calibri"/>
              </w:rPr>
              <w:t>Fully Implemented</w:t>
            </w:r>
          </w:p>
        </w:tc>
      </w:tr>
      <w:tr w:rsidR="004647C6" w:rsidRPr="00A12892" w14:paraId="076B2523" w14:textId="77777777" w:rsidTr="00D42CF5">
        <w:tc>
          <w:tcPr>
            <w:tcW w:w="2266" w:type="pct"/>
          </w:tcPr>
          <w:p w14:paraId="69CF8276" w14:textId="77777777" w:rsidR="004647C6" w:rsidRPr="00A12892" w:rsidRDefault="004647C6" w:rsidP="004647C6">
            <w:pPr>
              <w:numPr>
                <w:ilvl w:val="0"/>
                <w:numId w:val="35"/>
              </w:numPr>
              <w:ind w:left="453"/>
              <w:contextualSpacing/>
              <w:rPr>
                <w:rFonts w:eastAsia="Calibri"/>
              </w:rPr>
            </w:pPr>
            <w:r w:rsidRPr="00A12892">
              <w:rPr>
                <w:rFonts w:eastAsia="Calibri"/>
              </w:rPr>
              <w:t>Food Production and Process</w:t>
            </w:r>
          </w:p>
        </w:tc>
        <w:tc>
          <w:tcPr>
            <w:tcW w:w="568" w:type="pct"/>
            <w:vAlign w:val="center"/>
          </w:tcPr>
          <w:p w14:paraId="58CCE9AB" w14:textId="77777777" w:rsidR="004647C6" w:rsidRPr="00A12892" w:rsidRDefault="004647C6" w:rsidP="00D42CF5">
            <w:pPr>
              <w:jc w:val="center"/>
              <w:rPr>
                <w:rFonts w:eastAsia="Calibri"/>
              </w:rPr>
            </w:pPr>
            <w:r w:rsidRPr="00A12892">
              <w:rPr>
                <w:rFonts w:eastAsia="Calibri"/>
              </w:rPr>
              <w:t>2.67</w:t>
            </w:r>
          </w:p>
        </w:tc>
        <w:tc>
          <w:tcPr>
            <w:tcW w:w="2166" w:type="pct"/>
          </w:tcPr>
          <w:p w14:paraId="482D282D" w14:textId="77777777" w:rsidR="004647C6" w:rsidRPr="00A12892" w:rsidRDefault="004647C6" w:rsidP="00D42CF5">
            <w:pPr>
              <w:jc w:val="center"/>
              <w:rPr>
                <w:rFonts w:eastAsia="Calibri"/>
              </w:rPr>
            </w:pPr>
            <w:r w:rsidRPr="00A12892">
              <w:rPr>
                <w:rFonts w:eastAsia="Calibri"/>
              </w:rPr>
              <w:t>Fully Implemented</w:t>
            </w:r>
          </w:p>
        </w:tc>
      </w:tr>
      <w:tr w:rsidR="004647C6" w:rsidRPr="00A12892" w14:paraId="1C346C3E" w14:textId="77777777" w:rsidTr="00D42CF5">
        <w:tc>
          <w:tcPr>
            <w:tcW w:w="2266" w:type="pct"/>
          </w:tcPr>
          <w:p w14:paraId="347C5A93" w14:textId="77777777" w:rsidR="004647C6" w:rsidRPr="00A12892" w:rsidRDefault="004647C6" w:rsidP="004647C6">
            <w:pPr>
              <w:numPr>
                <w:ilvl w:val="0"/>
                <w:numId w:val="35"/>
              </w:numPr>
              <w:ind w:left="453"/>
              <w:contextualSpacing/>
              <w:rPr>
                <w:rFonts w:eastAsia="Calibri"/>
              </w:rPr>
            </w:pPr>
            <w:r w:rsidRPr="00A12892">
              <w:rPr>
                <w:rFonts w:eastAsia="Calibri"/>
              </w:rPr>
              <w:t>Adherence to Food Safety</w:t>
            </w:r>
          </w:p>
        </w:tc>
        <w:tc>
          <w:tcPr>
            <w:tcW w:w="568" w:type="pct"/>
            <w:vAlign w:val="center"/>
          </w:tcPr>
          <w:p w14:paraId="21AB8F59" w14:textId="77777777" w:rsidR="004647C6" w:rsidRPr="00A12892" w:rsidRDefault="004647C6" w:rsidP="00D42CF5">
            <w:pPr>
              <w:jc w:val="center"/>
              <w:rPr>
                <w:rFonts w:eastAsia="Calibri"/>
              </w:rPr>
            </w:pPr>
            <w:r w:rsidRPr="00A12892">
              <w:rPr>
                <w:rFonts w:eastAsia="Calibri"/>
              </w:rPr>
              <w:t>2.63</w:t>
            </w:r>
          </w:p>
        </w:tc>
        <w:tc>
          <w:tcPr>
            <w:tcW w:w="2166" w:type="pct"/>
          </w:tcPr>
          <w:p w14:paraId="4DA709EB" w14:textId="77777777" w:rsidR="004647C6" w:rsidRPr="00A12892" w:rsidRDefault="004647C6" w:rsidP="00D42CF5">
            <w:pPr>
              <w:jc w:val="center"/>
              <w:rPr>
                <w:rFonts w:eastAsia="Calibri"/>
              </w:rPr>
            </w:pPr>
            <w:r w:rsidRPr="00A12892">
              <w:rPr>
                <w:rFonts w:eastAsia="Calibri"/>
              </w:rPr>
              <w:t>Fully Implemented</w:t>
            </w:r>
          </w:p>
        </w:tc>
      </w:tr>
      <w:tr w:rsidR="004647C6" w:rsidRPr="00A12892" w14:paraId="4435C145" w14:textId="77777777" w:rsidTr="00D42CF5">
        <w:tc>
          <w:tcPr>
            <w:tcW w:w="2266" w:type="pct"/>
          </w:tcPr>
          <w:p w14:paraId="22294145" w14:textId="77777777" w:rsidR="004647C6" w:rsidRPr="00A12892" w:rsidRDefault="004647C6" w:rsidP="004647C6">
            <w:pPr>
              <w:numPr>
                <w:ilvl w:val="0"/>
                <w:numId w:val="35"/>
              </w:numPr>
              <w:ind w:left="453"/>
              <w:contextualSpacing/>
              <w:rPr>
                <w:rFonts w:eastAsia="Calibri"/>
              </w:rPr>
            </w:pPr>
            <w:r w:rsidRPr="00A12892">
              <w:rPr>
                <w:rFonts w:eastAsia="Calibri"/>
              </w:rPr>
              <w:t>Storage and controlled system</w:t>
            </w:r>
          </w:p>
        </w:tc>
        <w:tc>
          <w:tcPr>
            <w:tcW w:w="568" w:type="pct"/>
            <w:vAlign w:val="center"/>
          </w:tcPr>
          <w:p w14:paraId="23B9B721" w14:textId="77777777" w:rsidR="004647C6" w:rsidRPr="00A12892" w:rsidRDefault="004647C6" w:rsidP="00D42CF5">
            <w:pPr>
              <w:jc w:val="center"/>
              <w:rPr>
                <w:rFonts w:eastAsia="Calibri"/>
              </w:rPr>
            </w:pPr>
            <w:r w:rsidRPr="00A12892">
              <w:rPr>
                <w:rFonts w:eastAsia="Calibri"/>
              </w:rPr>
              <w:t>2.75</w:t>
            </w:r>
          </w:p>
        </w:tc>
        <w:tc>
          <w:tcPr>
            <w:tcW w:w="2166" w:type="pct"/>
          </w:tcPr>
          <w:p w14:paraId="26B33645" w14:textId="77777777" w:rsidR="004647C6" w:rsidRPr="00A12892" w:rsidRDefault="004647C6" w:rsidP="00D42CF5">
            <w:pPr>
              <w:jc w:val="center"/>
              <w:rPr>
                <w:rFonts w:eastAsia="Calibri"/>
              </w:rPr>
            </w:pPr>
            <w:r w:rsidRPr="00A12892">
              <w:rPr>
                <w:rFonts w:eastAsia="Calibri"/>
              </w:rPr>
              <w:t>Fully Implemented</w:t>
            </w:r>
          </w:p>
        </w:tc>
      </w:tr>
      <w:tr w:rsidR="004647C6" w:rsidRPr="00A12892" w14:paraId="512874F2" w14:textId="77777777" w:rsidTr="00D42CF5">
        <w:tc>
          <w:tcPr>
            <w:tcW w:w="2266" w:type="pct"/>
          </w:tcPr>
          <w:p w14:paraId="5D44437D" w14:textId="77777777" w:rsidR="004647C6" w:rsidRPr="00A12892" w:rsidRDefault="004647C6" w:rsidP="004647C6">
            <w:pPr>
              <w:numPr>
                <w:ilvl w:val="0"/>
                <w:numId w:val="35"/>
              </w:numPr>
              <w:ind w:left="453"/>
              <w:contextualSpacing/>
              <w:rPr>
                <w:rFonts w:eastAsia="Calibri"/>
              </w:rPr>
            </w:pPr>
            <w:r w:rsidRPr="00A12892">
              <w:rPr>
                <w:rFonts w:eastAsia="Calibri"/>
              </w:rPr>
              <w:t>Complementary activities</w:t>
            </w:r>
          </w:p>
        </w:tc>
        <w:tc>
          <w:tcPr>
            <w:tcW w:w="568" w:type="pct"/>
            <w:vAlign w:val="center"/>
          </w:tcPr>
          <w:p w14:paraId="1EDE00EF" w14:textId="77777777" w:rsidR="004647C6" w:rsidRPr="00A12892" w:rsidRDefault="004647C6" w:rsidP="00D42CF5">
            <w:pPr>
              <w:jc w:val="center"/>
              <w:rPr>
                <w:rFonts w:eastAsia="Calibri"/>
              </w:rPr>
            </w:pPr>
            <w:r w:rsidRPr="00A12892">
              <w:rPr>
                <w:rFonts w:eastAsia="Calibri"/>
              </w:rPr>
              <w:t>2.49</w:t>
            </w:r>
          </w:p>
        </w:tc>
        <w:tc>
          <w:tcPr>
            <w:tcW w:w="2166" w:type="pct"/>
            <w:vAlign w:val="center"/>
          </w:tcPr>
          <w:p w14:paraId="45D6813A" w14:textId="77777777" w:rsidR="004647C6" w:rsidRPr="00A12892" w:rsidRDefault="004647C6" w:rsidP="00D42CF5">
            <w:pPr>
              <w:jc w:val="center"/>
              <w:rPr>
                <w:rFonts w:eastAsia="Calibri"/>
              </w:rPr>
            </w:pPr>
            <w:r w:rsidRPr="00A12892">
              <w:rPr>
                <w:rFonts w:eastAsia="Calibri"/>
              </w:rPr>
              <w:t>Partially Implemented</w:t>
            </w:r>
          </w:p>
        </w:tc>
      </w:tr>
      <w:tr w:rsidR="004647C6" w:rsidRPr="00A12892" w14:paraId="6F124546" w14:textId="77777777" w:rsidTr="00D42CF5">
        <w:tc>
          <w:tcPr>
            <w:tcW w:w="2266" w:type="pct"/>
          </w:tcPr>
          <w:p w14:paraId="181B50D1" w14:textId="77777777" w:rsidR="004647C6" w:rsidRPr="00A12892" w:rsidRDefault="004647C6" w:rsidP="004647C6">
            <w:pPr>
              <w:numPr>
                <w:ilvl w:val="0"/>
                <w:numId w:val="35"/>
              </w:numPr>
              <w:ind w:left="453"/>
              <w:contextualSpacing/>
              <w:rPr>
                <w:rFonts w:eastAsia="Calibri"/>
              </w:rPr>
            </w:pPr>
            <w:r w:rsidRPr="00A12892">
              <w:rPr>
                <w:rFonts w:eastAsia="Calibri"/>
              </w:rPr>
              <w:t>Productivity, Life and Values Development Training</w:t>
            </w:r>
          </w:p>
        </w:tc>
        <w:tc>
          <w:tcPr>
            <w:tcW w:w="568" w:type="pct"/>
            <w:vAlign w:val="center"/>
          </w:tcPr>
          <w:p w14:paraId="6AF820CA" w14:textId="77777777" w:rsidR="004647C6" w:rsidRPr="00A12892" w:rsidRDefault="004647C6" w:rsidP="00D42CF5">
            <w:pPr>
              <w:jc w:val="center"/>
              <w:rPr>
                <w:rFonts w:eastAsia="Calibri"/>
              </w:rPr>
            </w:pPr>
            <w:r w:rsidRPr="00A12892">
              <w:rPr>
                <w:rFonts w:eastAsia="Calibri"/>
              </w:rPr>
              <w:t>2.82</w:t>
            </w:r>
          </w:p>
        </w:tc>
        <w:tc>
          <w:tcPr>
            <w:tcW w:w="2166" w:type="pct"/>
          </w:tcPr>
          <w:p w14:paraId="4C0ECE6F" w14:textId="77777777" w:rsidR="004647C6" w:rsidRPr="00A12892" w:rsidRDefault="004647C6" w:rsidP="00D42CF5">
            <w:pPr>
              <w:jc w:val="center"/>
              <w:rPr>
                <w:rFonts w:eastAsia="Calibri"/>
              </w:rPr>
            </w:pPr>
            <w:r w:rsidRPr="00A12892">
              <w:rPr>
                <w:rFonts w:eastAsia="Calibri"/>
              </w:rPr>
              <w:t>Fully Implemented</w:t>
            </w:r>
          </w:p>
        </w:tc>
      </w:tr>
      <w:tr w:rsidR="004647C6" w:rsidRPr="00A12892" w14:paraId="6014694D" w14:textId="77777777" w:rsidTr="00D42CF5">
        <w:tc>
          <w:tcPr>
            <w:tcW w:w="2266" w:type="pct"/>
          </w:tcPr>
          <w:p w14:paraId="2AF87D2D" w14:textId="77777777" w:rsidR="004647C6" w:rsidRPr="00A12892" w:rsidRDefault="004647C6" w:rsidP="004647C6">
            <w:pPr>
              <w:numPr>
                <w:ilvl w:val="0"/>
                <w:numId w:val="35"/>
              </w:numPr>
              <w:ind w:left="453"/>
              <w:contextualSpacing/>
              <w:rPr>
                <w:rFonts w:eastAsia="Calibri"/>
              </w:rPr>
            </w:pPr>
            <w:r w:rsidRPr="00A12892">
              <w:rPr>
                <w:rFonts w:eastAsia="Calibri"/>
              </w:rPr>
              <w:t>Principal/School Head Program Leadership</w:t>
            </w:r>
          </w:p>
        </w:tc>
        <w:tc>
          <w:tcPr>
            <w:tcW w:w="568" w:type="pct"/>
            <w:vAlign w:val="center"/>
          </w:tcPr>
          <w:p w14:paraId="19E6ECCF" w14:textId="77777777" w:rsidR="004647C6" w:rsidRPr="00A12892" w:rsidRDefault="004647C6" w:rsidP="00D42CF5">
            <w:pPr>
              <w:jc w:val="center"/>
              <w:rPr>
                <w:rFonts w:eastAsia="Calibri"/>
              </w:rPr>
            </w:pPr>
            <w:r w:rsidRPr="00A12892">
              <w:rPr>
                <w:rFonts w:eastAsia="Calibri"/>
              </w:rPr>
              <w:t>2.73</w:t>
            </w:r>
          </w:p>
        </w:tc>
        <w:tc>
          <w:tcPr>
            <w:tcW w:w="2166" w:type="pct"/>
          </w:tcPr>
          <w:p w14:paraId="4B178349" w14:textId="77777777" w:rsidR="004647C6" w:rsidRPr="00A12892" w:rsidRDefault="004647C6" w:rsidP="00D42CF5">
            <w:pPr>
              <w:jc w:val="center"/>
              <w:rPr>
                <w:rFonts w:eastAsia="Calibri"/>
              </w:rPr>
            </w:pPr>
            <w:r w:rsidRPr="00A12892">
              <w:rPr>
                <w:rFonts w:eastAsia="Calibri"/>
              </w:rPr>
              <w:t>Fully Implemented</w:t>
            </w:r>
          </w:p>
        </w:tc>
      </w:tr>
      <w:tr w:rsidR="004647C6" w:rsidRPr="00A12892" w14:paraId="7C3CFBEB" w14:textId="77777777" w:rsidTr="00D42CF5">
        <w:tc>
          <w:tcPr>
            <w:tcW w:w="2266" w:type="pct"/>
          </w:tcPr>
          <w:p w14:paraId="0A188A64" w14:textId="77777777" w:rsidR="004647C6" w:rsidRPr="00A12892" w:rsidRDefault="004647C6" w:rsidP="004647C6">
            <w:pPr>
              <w:numPr>
                <w:ilvl w:val="0"/>
                <w:numId w:val="35"/>
              </w:numPr>
              <w:ind w:left="453"/>
              <w:contextualSpacing/>
              <w:rPr>
                <w:rFonts w:eastAsia="Calibri"/>
              </w:rPr>
            </w:pPr>
            <w:r w:rsidRPr="00A12892">
              <w:rPr>
                <w:rFonts w:eastAsia="Calibri"/>
              </w:rPr>
              <w:t>Participation of parents, PTAs and feeding coordinator</w:t>
            </w:r>
          </w:p>
        </w:tc>
        <w:tc>
          <w:tcPr>
            <w:tcW w:w="568" w:type="pct"/>
            <w:vAlign w:val="center"/>
          </w:tcPr>
          <w:p w14:paraId="6A81C284" w14:textId="77777777" w:rsidR="004647C6" w:rsidRPr="00A12892" w:rsidRDefault="004647C6" w:rsidP="00D42CF5">
            <w:pPr>
              <w:jc w:val="center"/>
              <w:rPr>
                <w:rFonts w:eastAsia="Calibri"/>
              </w:rPr>
            </w:pPr>
            <w:r w:rsidRPr="00A12892">
              <w:rPr>
                <w:rFonts w:eastAsia="Calibri"/>
              </w:rPr>
              <w:t>2.66</w:t>
            </w:r>
          </w:p>
        </w:tc>
        <w:tc>
          <w:tcPr>
            <w:tcW w:w="2166" w:type="pct"/>
          </w:tcPr>
          <w:p w14:paraId="0F1037E5" w14:textId="77777777" w:rsidR="004647C6" w:rsidRPr="00A12892" w:rsidRDefault="004647C6" w:rsidP="00D42CF5">
            <w:pPr>
              <w:jc w:val="center"/>
              <w:rPr>
                <w:rFonts w:eastAsia="Calibri"/>
              </w:rPr>
            </w:pPr>
            <w:r w:rsidRPr="00A12892">
              <w:rPr>
                <w:rFonts w:eastAsia="Calibri"/>
              </w:rPr>
              <w:t>Fully Implemented</w:t>
            </w:r>
          </w:p>
        </w:tc>
      </w:tr>
      <w:tr w:rsidR="004647C6" w:rsidRPr="00A12892" w14:paraId="2074C601" w14:textId="77777777" w:rsidTr="00D42CF5">
        <w:tc>
          <w:tcPr>
            <w:tcW w:w="2266" w:type="pct"/>
          </w:tcPr>
          <w:p w14:paraId="4A995B42" w14:textId="77777777" w:rsidR="004647C6" w:rsidRPr="00A12892" w:rsidRDefault="004647C6" w:rsidP="004647C6">
            <w:pPr>
              <w:numPr>
                <w:ilvl w:val="0"/>
                <w:numId w:val="35"/>
              </w:numPr>
              <w:ind w:left="453"/>
              <w:contextualSpacing/>
              <w:rPr>
                <w:rFonts w:eastAsia="Calibri"/>
              </w:rPr>
            </w:pPr>
            <w:r w:rsidRPr="00A12892">
              <w:rPr>
                <w:rFonts w:eastAsia="Calibri"/>
              </w:rPr>
              <w:t>Program Reporting</w:t>
            </w:r>
          </w:p>
        </w:tc>
        <w:tc>
          <w:tcPr>
            <w:tcW w:w="568" w:type="pct"/>
            <w:vAlign w:val="center"/>
          </w:tcPr>
          <w:p w14:paraId="784EDA99" w14:textId="77777777" w:rsidR="004647C6" w:rsidRPr="00A12892" w:rsidRDefault="004647C6" w:rsidP="00D42CF5">
            <w:pPr>
              <w:jc w:val="center"/>
              <w:rPr>
                <w:rFonts w:eastAsia="Calibri"/>
              </w:rPr>
            </w:pPr>
            <w:r w:rsidRPr="00A12892">
              <w:rPr>
                <w:rFonts w:eastAsia="Calibri"/>
              </w:rPr>
              <w:t>2.40</w:t>
            </w:r>
          </w:p>
        </w:tc>
        <w:tc>
          <w:tcPr>
            <w:tcW w:w="2166" w:type="pct"/>
            <w:vAlign w:val="center"/>
          </w:tcPr>
          <w:p w14:paraId="042527CE" w14:textId="77777777" w:rsidR="004647C6" w:rsidRPr="00A12892" w:rsidRDefault="004647C6" w:rsidP="00D42CF5">
            <w:pPr>
              <w:jc w:val="center"/>
              <w:rPr>
                <w:rFonts w:eastAsia="Calibri"/>
              </w:rPr>
            </w:pPr>
            <w:r w:rsidRPr="00A12892">
              <w:rPr>
                <w:rFonts w:eastAsia="Calibri"/>
              </w:rPr>
              <w:t>Partially Implemented</w:t>
            </w:r>
          </w:p>
        </w:tc>
      </w:tr>
      <w:bookmarkEnd w:id="10"/>
      <w:tr w:rsidR="004647C6" w:rsidRPr="00A12892" w14:paraId="6AAFA3D0" w14:textId="77777777" w:rsidTr="00D42CF5">
        <w:tc>
          <w:tcPr>
            <w:tcW w:w="2266" w:type="pct"/>
          </w:tcPr>
          <w:p w14:paraId="3ADCE8BC" w14:textId="77777777" w:rsidR="004647C6" w:rsidRPr="00A12892" w:rsidRDefault="004647C6" w:rsidP="00D42CF5">
            <w:pPr>
              <w:jc w:val="right"/>
              <w:rPr>
                <w:rFonts w:eastAsia="Calibri"/>
                <w:b/>
                <w:bCs/>
              </w:rPr>
            </w:pPr>
            <w:r w:rsidRPr="00A12892">
              <w:rPr>
                <w:rFonts w:eastAsia="Calibri"/>
                <w:b/>
                <w:bCs/>
              </w:rPr>
              <w:t>Overall Mean</w:t>
            </w:r>
          </w:p>
        </w:tc>
        <w:tc>
          <w:tcPr>
            <w:tcW w:w="568" w:type="pct"/>
            <w:vAlign w:val="center"/>
          </w:tcPr>
          <w:p w14:paraId="47D93C01" w14:textId="77777777" w:rsidR="004647C6" w:rsidRPr="00A12892" w:rsidRDefault="004647C6" w:rsidP="00D42CF5">
            <w:pPr>
              <w:jc w:val="center"/>
              <w:rPr>
                <w:rFonts w:eastAsia="Calibri"/>
                <w:b/>
                <w:bCs/>
              </w:rPr>
            </w:pPr>
            <w:r w:rsidRPr="00A12892">
              <w:rPr>
                <w:rFonts w:eastAsia="Calibri"/>
                <w:b/>
                <w:bCs/>
              </w:rPr>
              <w:t>2.56</w:t>
            </w:r>
          </w:p>
        </w:tc>
        <w:tc>
          <w:tcPr>
            <w:tcW w:w="2166" w:type="pct"/>
            <w:vAlign w:val="center"/>
          </w:tcPr>
          <w:p w14:paraId="73DFC5AE" w14:textId="77777777" w:rsidR="004647C6" w:rsidRPr="00A12892" w:rsidRDefault="004647C6" w:rsidP="00D42CF5">
            <w:pPr>
              <w:jc w:val="center"/>
              <w:rPr>
                <w:rFonts w:eastAsia="Calibri"/>
                <w:b/>
                <w:bCs/>
              </w:rPr>
            </w:pPr>
            <w:r w:rsidRPr="00A12892">
              <w:rPr>
                <w:rFonts w:eastAsia="Calibri"/>
                <w:b/>
                <w:bCs/>
              </w:rPr>
              <w:t>Fully Implemented</w:t>
            </w:r>
          </w:p>
        </w:tc>
      </w:tr>
      <w:tr w:rsidR="004647C6" w:rsidRPr="00A12892" w14:paraId="110476D9" w14:textId="77777777" w:rsidTr="00D42CF5">
        <w:tc>
          <w:tcPr>
            <w:tcW w:w="5000" w:type="pct"/>
            <w:gridSpan w:val="3"/>
          </w:tcPr>
          <w:p w14:paraId="6F2C4949" w14:textId="77777777" w:rsidR="004647C6" w:rsidRPr="00A12892" w:rsidRDefault="004647C6" w:rsidP="00D42CF5">
            <w:pPr>
              <w:jc w:val="center"/>
              <w:rPr>
                <w:rFonts w:eastAsia="Calibri"/>
                <w:b/>
                <w:bCs/>
              </w:rPr>
            </w:pPr>
            <w:r w:rsidRPr="00A12892">
              <w:rPr>
                <w:rFonts w:eastAsia="Calibri"/>
                <w:b/>
                <w:bCs/>
              </w:rPr>
              <w:t>Standard Deviation = 0.12</w:t>
            </w:r>
          </w:p>
        </w:tc>
      </w:tr>
    </w:tbl>
    <w:p w14:paraId="69B249D6" w14:textId="2F32BBFB" w:rsidR="004647C6" w:rsidRDefault="004647C6" w:rsidP="004647C6">
      <w:pPr>
        <w:spacing w:after="160"/>
        <w:ind w:left="-142" w:firstLine="862"/>
        <w:jc w:val="both"/>
        <w:rPr>
          <w:rFonts w:ascii="Arial" w:eastAsiaTheme="majorEastAsia" w:hAnsi="Arial" w:cs="Arial"/>
        </w:rPr>
      </w:pPr>
      <w:r w:rsidRPr="004647C6">
        <w:rPr>
          <w:rFonts w:ascii="Arial" w:eastAsiaTheme="majorEastAsia" w:hAnsi="Arial" w:cs="Arial"/>
        </w:rPr>
        <w:t xml:space="preserve">The data in Table </w:t>
      </w:r>
      <w:r w:rsidR="001F68F7">
        <w:rPr>
          <w:rFonts w:ascii="Arial" w:eastAsiaTheme="majorEastAsia" w:hAnsi="Arial" w:cs="Arial"/>
        </w:rPr>
        <w:t>4</w:t>
      </w:r>
      <w:r w:rsidRPr="004647C6">
        <w:rPr>
          <w:rFonts w:ascii="Arial" w:eastAsiaTheme="majorEastAsia" w:hAnsi="Arial" w:cs="Arial"/>
        </w:rPr>
        <w:t xml:space="preserve"> reveal that the School-Based Feeding Program (SBFP) is generally fully implemented in the assessed school, with an overall mean score of 2.56 and standard deviation of 0.12. Most activities, including key </w:t>
      </w:r>
      <w:bookmarkStart w:id="11" w:name="_Hlk198731395"/>
      <w:r w:rsidRPr="004647C6">
        <w:rPr>
          <w:rFonts w:ascii="Arial" w:eastAsiaTheme="majorEastAsia" w:hAnsi="Arial" w:cs="Arial"/>
        </w:rPr>
        <w:t xml:space="preserve">components such as feeding proper (2.69), food production and process (2.67), and adherence to food safety (2.63), fall within the fully implemented range, indicating a consistent execution of core program elements. The highest-rated area is Productivity, Life and Values Development Training (2.82), suggesting strong integration of holistic student development. However, areas such as complementary </w:t>
      </w:r>
      <w:r w:rsidRPr="004647C6">
        <w:rPr>
          <w:rFonts w:ascii="Arial" w:eastAsiaTheme="majorEastAsia" w:hAnsi="Arial" w:cs="Arial"/>
        </w:rPr>
        <w:lastRenderedPageBreak/>
        <w:t xml:space="preserve">activities (2.49) and program reporting (2.40) are only partially implemented, </w:t>
      </w:r>
      <w:bookmarkEnd w:id="11"/>
      <w:r w:rsidRPr="004647C6">
        <w:rPr>
          <w:rFonts w:ascii="Arial" w:eastAsiaTheme="majorEastAsia" w:hAnsi="Arial" w:cs="Arial"/>
        </w:rPr>
        <w:t xml:space="preserve">pointing to gaps in enrichment efforts and monitoring processes. These results imply that while SBFP is effectively meeting its basic operational goals, improvements in reporting systems and the inclusion of complementary programs could enhance the program’s overall impact and sustainability. These results aligned in the study of [23] which emphasized that the School-Based Feeding Program (SBFP) was generally implemented to a full extent across core areas, such as feeding proper and food safety, mirroring the findings in the current assessment. In </w:t>
      </w:r>
      <w:proofErr w:type="spellStart"/>
      <w:r w:rsidRPr="004647C6">
        <w:rPr>
          <w:rFonts w:ascii="Arial" w:eastAsiaTheme="majorEastAsia" w:hAnsi="Arial" w:cs="Arial"/>
        </w:rPr>
        <w:t>Gahite’s</w:t>
      </w:r>
      <w:proofErr w:type="spellEnd"/>
      <w:r w:rsidRPr="004647C6">
        <w:rPr>
          <w:rFonts w:ascii="Arial" w:eastAsiaTheme="majorEastAsia" w:hAnsi="Arial" w:cs="Arial"/>
        </w:rPr>
        <w:t xml:space="preserve"> study, it was also observed that while fundamental operations were carried out effectively, there were identifiable gaps in areas like program reporting and supplementary activities—similar to the present study’s findings that complementary activities and reporting were only partially implemented. This alignment reinforces the notion that while SBFP meets essential nutritional objectives, systematic improvements in auxiliary services and documentation are vital for enhancing its long-term impact.</w:t>
      </w:r>
    </w:p>
    <w:p w14:paraId="2751A3A3" w14:textId="18A08DF9" w:rsidR="004647C6" w:rsidRPr="00BA755C" w:rsidRDefault="004647C6" w:rsidP="004647C6">
      <w:pPr>
        <w:pStyle w:val="NoSpacing112"/>
        <w:spacing w:after="0" w:line="276" w:lineRule="auto"/>
        <w:jc w:val="both"/>
        <w:rPr>
          <w:rFonts w:ascii="Arial" w:hAnsi="Arial" w:cs="Arial"/>
          <w:b/>
          <w:iCs/>
          <w:sz w:val="20"/>
          <w:szCs w:val="20"/>
        </w:rPr>
      </w:pPr>
      <w:r w:rsidRPr="00BA755C">
        <w:rPr>
          <w:rFonts w:ascii="Arial" w:hAnsi="Arial" w:cs="Arial"/>
          <w:b/>
          <w:iCs/>
          <w:sz w:val="20"/>
          <w:szCs w:val="20"/>
        </w:rPr>
        <w:t>3. SIGNIFICANT DIFFERENCE IN THE EXTENT OF THE IMPLEMENTATION OF THE SCHOOL-BASED FEEDING PROGRAM BASED ON RESPONDENTS’ ASSESSMENT</w:t>
      </w:r>
    </w:p>
    <w:p w14:paraId="01FF6602" w14:textId="77777777" w:rsidR="004647C6" w:rsidRPr="00A12892" w:rsidRDefault="004647C6" w:rsidP="004647C6">
      <w:pPr>
        <w:pStyle w:val="NoSpacing112"/>
        <w:spacing w:after="0" w:line="276" w:lineRule="auto"/>
        <w:jc w:val="both"/>
        <w:rPr>
          <w:rFonts w:ascii="Times New Roman" w:hAnsi="Times New Roman"/>
          <w:b/>
          <w:iCs/>
          <w:sz w:val="24"/>
          <w:szCs w:val="24"/>
        </w:rPr>
      </w:pPr>
    </w:p>
    <w:p w14:paraId="3DF905C6" w14:textId="10B6742E" w:rsidR="004647C6" w:rsidRPr="004647C6" w:rsidRDefault="004647C6" w:rsidP="004647C6">
      <w:pPr>
        <w:spacing w:line="276" w:lineRule="auto"/>
        <w:jc w:val="both"/>
        <w:rPr>
          <w:rFonts w:ascii="Arial" w:hAnsi="Arial" w:cs="Arial"/>
          <w:b/>
          <w:i/>
          <w:iCs/>
        </w:rPr>
      </w:pPr>
      <w:r w:rsidRPr="004647C6">
        <w:rPr>
          <w:rFonts w:ascii="Arial" w:hAnsi="Arial" w:cs="Arial"/>
          <w:b/>
          <w:i/>
          <w:iCs/>
        </w:rPr>
        <w:t xml:space="preserve">Table </w:t>
      </w:r>
      <w:r w:rsidR="00BC270B">
        <w:rPr>
          <w:rFonts w:ascii="Arial" w:hAnsi="Arial" w:cs="Arial"/>
          <w:b/>
          <w:i/>
          <w:iCs/>
        </w:rPr>
        <w:t>5</w:t>
      </w:r>
      <w:r w:rsidRPr="004647C6">
        <w:rPr>
          <w:rFonts w:ascii="Arial" w:hAnsi="Arial" w:cs="Arial"/>
          <w:b/>
          <w:i/>
          <w:iCs/>
        </w:rPr>
        <w:t xml:space="preserve">. </w:t>
      </w:r>
      <w:bookmarkStart w:id="12" w:name="_Hlk198734755"/>
      <w:r w:rsidRPr="004647C6">
        <w:rPr>
          <w:rFonts w:ascii="Arial" w:hAnsi="Arial" w:cs="Arial"/>
          <w:b/>
          <w:i/>
          <w:iCs/>
        </w:rPr>
        <w:t>Comparison of the Extent of Implementation of the School-Based Feeding Program Based on Classification of School (Multigrade and Monograde)</w:t>
      </w:r>
    </w:p>
    <w:tbl>
      <w:tblPr>
        <w:tblStyle w:val="TableGrid"/>
        <w:tblW w:w="5000" w:type="pct"/>
        <w:tblLook w:val="04A0" w:firstRow="1" w:lastRow="0" w:firstColumn="1" w:lastColumn="0" w:noHBand="0" w:noVBand="1"/>
      </w:tblPr>
      <w:tblGrid>
        <w:gridCol w:w="1657"/>
        <w:gridCol w:w="831"/>
        <w:gridCol w:w="1727"/>
        <w:gridCol w:w="1403"/>
        <w:gridCol w:w="1403"/>
        <w:gridCol w:w="1403"/>
      </w:tblGrid>
      <w:tr w:rsidR="004647C6" w:rsidRPr="004647C6" w14:paraId="1A926D23" w14:textId="77777777" w:rsidTr="00D42CF5">
        <w:tc>
          <w:tcPr>
            <w:tcW w:w="983" w:type="pct"/>
            <w:vAlign w:val="center"/>
          </w:tcPr>
          <w:p w14:paraId="6931689E" w14:textId="77777777" w:rsidR="004647C6" w:rsidRPr="004647C6" w:rsidRDefault="004647C6" w:rsidP="00D42CF5">
            <w:pPr>
              <w:jc w:val="center"/>
              <w:rPr>
                <w:rFonts w:ascii="Arial" w:hAnsi="Arial" w:cs="Arial"/>
                <w:b/>
                <w:sz w:val="20"/>
                <w:szCs w:val="20"/>
              </w:rPr>
            </w:pPr>
            <w:r w:rsidRPr="004647C6">
              <w:rPr>
                <w:rFonts w:ascii="Arial" w:hAnsi="Arial" w:cs="Arial"/>
                <w:b/>
                <w:sz w:val="20"/>
                <w:szCs w:val="20"/>
              </w:rPr>
              <w:t>Variables</w:t>
            </w:r>
          </w:p>
        </w:tc>
        <w:tc>
          <w:tcPr>
            <w:tcW w:w="493" w:type="pct"/>
            <w:vAlign w:val="center"/>
          </w:tcPr>
          <w:p w14:paraId="27875DED" w14:textId="77777777" w:rsidR="004647C6" w:rsidRPr="004647C6" w:rsidRDefault="004647C6" w:rsidP="00D42CF5">
            <w:pPr>
              <w:jc w:val="center"/>
              <w:rPr>
                <w:rFonts w:ascii="Arial" w:hAnsi="Arial" w:cs="Arial"/>
                <w:b/>
                <w:sz w:val="20"/>
                <w:szCs w:val="20"/>
              </w:rPr>
            </w:pPr>
            <w:r w:rsidRPr="004647C6">
              <w:rPr>
                <w:rFonts w:ascii="Arial" w:hAnsi="Arial" w:cs="Arial"/>
                <w:b/>
                <w:sz w:val="20"/>
                <w:szCs w:val="20"/>
              </w:rPr>
              <w:t>Mean</w:t>
            </w:r>
          </w:p>
        </w:tc>
        <w:tc>
          <w:tcPr>
            <w:tcW w:w="1025" w:type="pct"/>
            <w:vAlign w:val="center"/>
          </w:tcPr>
          <w:p w14:paraId="0F2B0F7D" w14:textId="77777777" w:rsidR="004647C6" w:rsidRPr="004647C6" w:rsidRDefault="004647C6" w:rsidP="00D42CF5">
            <w:pPr>
              <w:jc w:val="center"/>
              <w:rPr>
                <w:rFonts w:ascii="Arial" w:hAnsi="Arial" w:cs="Arial"/>
                <w:b/>
                <w:sz w:val="20"/>
                <w:szCs w:val="20"/>
              </w:rPr>
            </w:pPr>
            <w:r w:rsidRPr="004647C6">
              <w:rPr>
                <w:rFonts w:ascii="Arial" w:hAnsi="Arial" w:cs="Arial"/>
                <w:b/>
                <w:sz w:val="20"/>
                <w:szCs w:val="20"/>
              </w:rPr>
              <w:t>Standard Deviation</w:t>
            </w:r>
          </w:p>
        </w:tc>
        <w:tc>
          <w:tcPr>
            <w:tcW w:w="833" w:type="pct"/>
            <w:vAlign w:val="center"/>
          </w:tcPr>
          <w:p w14:paraId="01FDDF58" w14:textId="77777777" w:rsidR="004647C6" w:rsidRPr="004647C6" w:rsidRDefault="004647C6" w:rsidP="00D42CF5">
            <w:pPr>
              <w:jc w:val="center"/>
              <w:rPr>
                <w:rFonts w:ascii="Arial" w:hAnsi="Arial" w:cs="Arial"/>
                <w:b/>
                <w:sz w:val="20"/>
                <w:szCs w:val="20"/>
              </w:rPr>
            </w:pPr>
            <w:r w:rsidRPr="004647C6">
              <w:rPr>
                <w:rFonts w:ascii="Arial" w:hAnsi="Arial" w:cs="Arial"/>
                <w:b/>
                <w:sz w:val="20"/>
                <w:szCs w:val="20"/>
              </w:rPr>
              <w:t>t-value</w:t>
            </w:r>
          </w:p>
        </w:tc>
        <w:tc>
          <w:tcPr>
            <w:tcW w:w="833" w:type="pct"/>
            <w:vAlign w:val="center"/>
          </w:tcPr>
          <w:p w14:paraId="036DD78A" w14:textId="77777777" w:rsidR="004647C6" w:rsidRPr="004647C6" w:rsidRDefault="004647C6" w:rsidP="00D42CF5">
            <w:pPr>
              <w:jc w:val="center"/>
              <w:rPr>
                <w:rFonts w:ascii="Arial" w:hAnsi="Arial" w:cs="Arial"/>
                <w:b/>
                <w:sz w:val="20"/>
                <w:szCs w:val="20"/>
              </w:rPr>
            </w:pPr>
            <w:r w:rsidRPr="004647C6">
              <w:rPr>
                <w:rFonts w:ascii="Arial" w:hAnsi="Arial" w:cs="Arial"/>
                <w:b/>
                <w:sz w:val="20"/>
                <w:szCs w:val="20"/>
              </w:rPr>
              <w:t>p-value</w:t>
            </w:r>
          </w:p>
        </w:tc>
        <w:tc>
          <w:tcPr>
            <w:tcW w:w="833" w:type="pct"/>
            <w:vAlign w:val="center"/>
          </w:tcPr>
          <w:p w14:paraId="27F26ED3" w14:textId="77777777" w:rsidR="004647C6" w:rsidRPr="004647C6" w:rsidRDefault="004647C6" w:rsidP="00D42CF5">
            <w:pPr>
              <w:jc w:val="center"/>
              <w:rPr>
                <w:rFonts w:ascii="Arial" w:hAnsi="Arial" w:cs="Arial"/>
                <w:b/>
                <w:sz w:val="20"/>
                <w:szCs w:val="20"/>
              </w:rPr>
            </w:pPr>
            <w:r w:rsidRPr="004647C6">
              <w:rPr>
                <w:rFonts w:ascii="Arial" w:hAnsi="Arial" w:cs="Arial"/>
                <w:b/>
                <w:sz w:val="20"/>
                <w:szCs w:val="20"/>
              </w:rPr>
              <w:t xml:space="preserve">Decision at </w:t>
            </w:r>
            <m:oMath>
              <m:r>
                <m:rPr>
                  <m:sty m:val="bi"/>
                </m:rPr>
                <w:rPr>
                  <w:rFonts w:ascii="Cambria Math" w:hAnsi="Cambria Math" w:cs="Arial"/>
                  <w:sz w:val="20"/>
                  <w:szCs w:val="20"/>
                </w:rPr>
                <m:t>α=0.05</m:t>
              </m:r>
            </m:oMath>
          </w:p>
        </w:tc>
      </w:tr>
      <w:tr w:rsidR="004647C6" w:rsidRPr="004647C6" w14:paraId="37430537" w14:textId="77777777" w:rsidTr="00D42CF5">
        <w:trPr>
          <w:trHeight w:val="498"/>
        </w:trPr>
        <w:tc>
          <w:tcPr>
            <w:tcW w:w="983" w:type="pct"/>
            <w:vAlign w:val="center"/>
          </w:tcPr>
          <w:p w14:paraId="7E718FCC"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Monograde</w:t>
            </w:r>
          </w:p>
        </w:tc>
        <w:tc>
          <w:tcPr>
            <w:tcW w:w="493" w:type="pct"/>
            <w:vAlign w:val="center"/>
          </w:tcPr>
          <w:p w14:paraId="65A67084"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1.86</w:t>
            </w:r>
          </w:p>
        </w:tc>
        <w:tc>
          <w:tcPr>
            <w:tcW w:w="1025" w:type="pct"/>
            <w:vAlign w:val="center"/>
          </w:tcPr>
          <w:p w14:paraId="3D3773A9"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0.89</w:t>
            </w:r>
          </w:p>
        </w:tc>
        <w:tc>
          <w:tcPr>
            <w:tcW w:w="833" w:type="pct"/>
            <w:vMerge w:val="restart"/>
            <w:vAlign w:val="center"/>
          </w:tcPr>
          <w:p w14:paraId="135CEFF7"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-1.56</w:t>
            </w:r>
          </w:p>
        </w:tc>
        <w:tc>
          <w:tcPr>
            <w:tcW w:w="833" w:type="pct"/>
            <w:vMerge w:val="restart"/>
            <w:vAlign w:val="center"/>
          </w:tcPr>
          <w:p w14:paraId="6F6E9AD6"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0.019</w:t>
            </w:r>
          </w:p>
        </w:tc>
        <w:tc>
          <w:tcPr>
            <w:tcW w:w="833" w:type="pct"/>
            <w:vMerge w:val="restart"/>
            <w:vAlign w:val="center"/>
          </w:tcPr>
          <w:p w14:paraId="01370838"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Reject Ho</w:t>
            </w:r>
          </w:p>
        </w:tc>
      </w:tr>
      <w:tr w:rsidR="004647C6" w:rsidRPr="004647C6" w14:paraId="7BE796C7" w14:textId="77777777" w:rsidTr="00D42CF5">
        <w:trPr>
          <w:trHeight w:val="498"/>
        </w:trPr>
        <w:tc>
          <w:tcPr>
            <w:tcW w:w="983" w:type="pct"/>
            <w:vAlign w:val="center"/>
          </w:tcPr>
          <w:p w14:paraId="212BE3A7" w14:textId="77777777" w:rsidR="004647C6" w:rsidRPr="004647C6" w:rsidRDefault="004647C6" w:rsidP="004647C6">
            <w:pPr>
              <w:jc w:val="center"/>
              <w:rPr>
                <w:rFonts w:ascii="Arial" w:hAnsi="Arial" w:cs="Arial"/>
                <w:bCs/>
                <w:sz w:val="20"/>
                <w:szCs w:val="20"/>
              </w:rPr>
            </w:pPr>
            <w:r w:rsidRPr="004647C6">
              <w:rPr>
                <w:rFonts w:ascii="Arial" w:hAnsi="Arial" w:cs="Arial"/>
                <w:bCs/>
                <w:sz w:val="20"/>
                <w:szCs w:val="20"/>
              </w:rPr>
              <w:t>Multigrade</w:t>
            </w:r>
          </w:p>
        </w:tc>
        <w:tc>
          <w:tcPr>
            <w:tcW w:w="493" w:type="pct"/>
            <w:vAlign w:val="center"/>
          </w:tcPr>
          <w:p w14:paraId="2BC9465A" w14:textId="77777777" w:rsidR="004647C6" w:rsidRPr="004647C6" w:rsidRDefault="004647C6" w:rsidP="004647C6">
            <w:pPr>
              <w:jc w:val="center"/>
              <w:rPr>
                <w:rFonts w:ascii="Arial" w:hAnsi="Arial" w:cs="Arial"/>
                <w:bCs/>
                <w:sz w:val="20"/>
                <w:szCs w:val="20"/>
              </w:rPr>
            </w:pPr>
            <w:r w:rsidRPr="004647C6">
              <w:rPr>
                <w:rFonts w:ascii="Arial" w:hAnsi="Arial" w:cs="Arial"/>
                <w:bCs/>
                <w:sz w:val="20"/>
                <w:szCs w:val="20"/>
              </w:rPr>
              <w:t>2.57</w:t>
            </w:r>
          </w:p>
        </w:tc>
        <w:tc>
          <w:tcPr>
            <w:tcW w:w="1025" w:type="pct"/>
            <w:vAlign w:val="center"/>
          </w:tcPr>
          <w:p w14:paraId="639CA583" w14:textId="77777777" w:rsidR="004647C6" w:rsidRPr="004647C6" w:rsidRDefault="004647C6" w:rsidP="004647C6">
            <w:pPr>
              <w:jc w:val="center"/>
              <w:rPr>
                <w:rFonts w:ascii="Arial" w:hAnsi="Arial" w:cs="Arial"/>
                <w:bCs/>
                <w:sz w:val="20"/>
                <w:szCs w:val="20"/>
              </w:rPr>
            </w:pPr>
            <w:r w:rsidRPr="004647C6">
              <w:rPr>
                <w:rFonts w:ascii="Arial" w:hAnsi="Arial" w:cs="Arial"/>
                <w:bCs/>
                <w:sz w:val="20"/>
                <w:szCs w:val="20"/>
              </w:rPr>
              <w:t>0.52</w:t>
            </w:r>
          </w:p>
        </w:tc>
        <w:tc>
          <w:tcPr>
            <w:tcW w:w="833" w:type="pct"/>
            <w:vMerge/>
            <w:vAlign w:val="center"/>
          </w:tcPr>
          <w:p w14:paraId="0B8682FC" w14:textId="77777777" w:rsidR="004647C6" w:rsidRPr="004647C6" w:rsidRDefault="004647C6" w:rsidP="004647C6">
            <w:pPr>
              <w:jc w:val="center"/>
              <w:rPr>
                <w:rFonts w:ascii="Arial" w:hAnsi="Arial" w:cs="Arial"/>
                <w:bCs/>
                <w:sz w:val="20"/>
                <w:szCs w:val="20"/>
              </w:rPr>
            </w:pPr>
          </w:p>
        </w:tc>
        <w:tc>
          <w:tcPr>
            <w:tcW w:w="833" w:type="pct"/>
            <w:vMerge/>
            <w:vAlign w:val="center"/>
          </w:tcPr>
          <w:p w14:paraId="425BC2B5" w14:textId="77777777" w:rsidR="004647C6" w:rsidRPr="004647C6" w:rsidRDefault="004647C6" w:rsidP="004647C6">
            <w:pPr>
              <w:jc w:val="center"/>
              <w:rPr>
                <w:rFonts w:ascii="Arial" w:hAnsi="Arial" w:cs="Arial"/>
                <w:bCs/>
                <w:sz w:val="20"/>
                <w:szCs w:val="20"/>
              </w:rPr>
            </w:pPr>
          </w:p>
        </w:tc>
        <w:tc>
          <w:tcPr>
            <w:tcW w:w="833" w:type="pct"/>
            <w:vMerge/>
            <w:vAlign w:val="center"/>
          </w:tcPr>
          <w:p w14:paraId="55496654" w14:textId="77777777" w:rsidR="004647C6" w:rsidRPr="004647C6" w:rsidRDefault="004647C6" w:rsidP="004647C6">
            <w:pPr>
              <w:jc w:val="center"/>
              <w:rPr>
                <w:rFonts w:ascii="Arial" w:hAnsi="Arial" w:cs="Arial"/>
                <w:bCs/>
                <w:sz w:val="20"/>
                <w:szCs w:val="20"/>
              </w:rPr>
            </w:pPr>
          </w:p>
        </w:tc>
      </w:tr>
    </w:tbl>
    <w:p w14:paraId="30A4E946" w14:textId="09910898" w:rsidR="004647C6" w:rsidRDefault="004647C6" w:rsidP="004647C6">
      <w:pPr>
        <w:ind w:firstLine="360"/>
        <w:jc w:val="both"/>
        <w:rPr>
          <w:rFonts w:ascii="Arial" w:hAnsi="Arial" w:cs="Arial"/>
          <w:bCs/>
        </w:rPr>
      </w:pPr>
      <w:r w:rsidRPr="004647C6">
        <w:rPr>
          <w:rFonts w:ascii="Arial" w:hAnsi="Arial" w:cs="Arial"/>
          <w:bCs/>
        </w:rPr>
        <w:t xml:space="preserve">Table </w:t>
      </w:r>
      <w:r w:rsidR="001F68F7">
        <w:rPr>
          <w:rFonts w:ascii="Arial" w:hAnsi="Arial" w:cs="Arial"/>
          <w:bCs/>
        </w:rPr>
        <w:t>5</w:t>
      </w:r>
      <w:r w:rsidRPr="004647C6">
        <w:rPr>
          <w:rFonts w:ascii="Arial" w:hAnsi="Arial" w:cs="Arial"/>
          <w:bCs/>
        </w:rPr>
        <w:t xml:space="preserve"> presents a comparison of the extent of implementation of the School-Based Feeding Program based on the classification of schools, specifically between monograde and multigrade settings. The results show that multigrade schools obtained a higher mean score of 2.57 with a standard deviation of 0.52, while monograde schools recorded a lower mean of 1.86 with a standard deviation of 0.89. The computed t-value of -1.56 and a p-value of 0.019, which is less than the significance level of 0.05, indicate a statistically significant difference in the implementation of the program between the two types of schools. This suggests that multigrade schools tend to implement the feeding program more effectively than monograde schools. The implication of this result is that monograde schools may be facing more challenges in delivering the program consistently and efficiently, which may necessitate targeted interventions, additional support, or capacity-building efforts to improve their implementation strategies and ensure that the nutritional needs of their learners are met effectively. These results align with the study of [25], who found that the extent of implementation of the School-Based Feeding Program significantly influences student outcomes and varies across school types, with multigrade settings often demonstrating more consistent program execution due to stronger community involvement and localized management strategies.</w:t>
      </w:r>
    </w:p>
    <w:p w14:paraId="269D56F4" w14:textId="77777777" w:rsidR="004647C6" w:rsidRDefault="004647C6" w:rsidP="004647C6">
      <w:pPr>
        <w:ind w:firstLine="360"/>
        <w:jc w:val="both"/>
        <w:rPr>
          <w:rFonts w:ascii="Arial" w:hAnsi="Arial" w:cs="Arial"/>
          <w:bCs/>
        </w:rPr>
      </w:pPr>
    </w:p>
    <w:p w14:paraId="31032E1C" w14:textId="3A6C10CC" w:rsidR="004647C6" w:rsidRDefault="004647C6" w:rsidP="004647C6">
      <w:pPr>
        <w:spacing w:line="276" w:lineRule="auto"/>
        <w:jc w:val="both"/>
        <w:rPr>
          <w:b/>
          <w:i/>
          <w:iCs/>
        </w:rPr>
      </w:pPr>
      <w:r w:rsidRPr="00A12892">
        <w:rPr>
          <w:b/>
          <w:i/>
          <w:iCs/>
        </w:rPr>
        <w:t xml:space="preserve">Table </w:t>
      </w:r>
      <w:r w:rsidR="00BC270B">
        <w:rPr>
          <w:b/>
          <w:i/>
          <w:iCs/>
        </w:rPr>
        <w:t>5</w:t>
      </w:r>
      <w:r w:rsidRPr="00A12892">
        <w:rPr>
          <w:b/>
          <w:i/>
          <w:iCs/>
        </w:rPr>
        <w:t>.</w:t>
      </w:r>
      <w:r w:rsidR="00BC270B">
        <w:rPr>
          <w:b/>
          <w:i/>
          <w:iCs/>
        </w:rPr>
        <w:t>1</w:t>
      </w:r>
      <w:r w:rsidRPr="00A12892">
        <w:rPr>
          <w:b/>
          <w:i/>
          <w:iCs/>
        </w:rPr>
        <w:t xml:space="preserve">. </w:t>
      </w:r>
      <w:bookmarkStart w:id="13" w:name="_Hlk198734877"/>
      <w:r w:rsidRPr="00A12892">
        <w:rPr>
          <w:b/>
          <w:i/>
          <w:iCs/>
        </w:rPr>
        <w:t>Comparison of the Extent of Implementation of the School-Based Feeding Program Based on Classification of School (Complete and Primary)</w:t>
      </w:r>
      <w:bookmarkEnd w:id="13"/>
    </w:p>
    <w:tbl>
      <w:tblPr>
        <w:tblStyle w:val="TableGrid"/>
        <w:tblW w:w="5000" w:type="pct"/>
        <w:tblLook w:val="04A0" w:firstRow="1" w:lastRow="0" w:firstColumn="1" w:lastColumn="0" w:noHBand="0" w:noVBand="1"/>
      </w:tblPr>
      <w:tblGrid>
        <w:gridCol w:w="1657"/>
        <w:gridCol w:w="831"/>
        <w:gridCol w:w="1727"/>
        <w:gridCol w:w="1403"/>
        <w:gridCol w:w="1403"/>
        <w:gridCol w:w="1403"/>
      </w:tblGrid>
      <w:tr w:rsidR="004647C6" w:rsidRPr="004647C6" w14:paraId="32371928" w14:textId="77777777" w:rsidTr="00D42CF5">
        <w:tc>
          <w:tcPr>
            <w:tcW w:w="983" w:type="pct"/>
            <w:vAlign w:val="center"/>
          </w:tcPr>
          <w:p w14:paraId="2543DFCF" w14:textId="77777777" w:rsidR="004647C6" w:rsidRPr="004647C6" w:rsidRDefault="004647C6" w:rsidP="00D42CF5">
            <w:pPr>
              <w:jc w:val="center"/>
              <w:rPr>
                <w:rFonts w:ascii="Arial" w:hAnsi="Arial" w:cs="Arial"/>
                <w:b/>
                <w:sz w:val="20"/>
                <w:szCs w:val="20"/>
              </w:rPr>
            </w:pPr>
            <w:r w:rsidRPr="004647C6">
              <w:rPr>
                <w:rFonts w:ascii="Arial" w:hAnsi="Arial" w:cs="Arial"/>
                <w:b/>
                <w:sz w:val="20"/>
                <w:szCs w:val="20"/>
              </w:rPr>
              <w:t>Variables</w:t>
            </w:r>
          </w:p>
        </w:tc>
        <w:tc>
          <w:tcPr>
            <w:tcW w:w="493" w:type="pct"/>
            <w:vAlign w:val="center"/>
          </w:tcPr>
          <w:p w14:paraId="37EDDD52" w14:textId="77777777" w:rsidR="004647C6" w:rsidRPr="004647C6" w:rsidRDefault="004647C6" w:rsidP="00D42CF5">
            <w:pPr>
              <w:jc w:val="center"/>
              <w:rPr>
                <w:rFonts w:ascii="Arial" w:hAnsi="Arial" w:cs="Arial"/>
                <w:b/>
                <w:sz w:val="20"/>
                <w:szCs w:val="20"/>
              </w:rPr>
            </w:pPr>
            <w:r w:rsidRPr="004647C6">
              <w:rPr>
                <w:rFonts w:ascii="Arial" w:hAnsi="Arial" w:cs="Arial"/>
                <w:b/>
                <w:sz w:val="20"/>
                <w:szCs w:val="20"/>
              </w:rPr>
              <w:t>Mean</w:t>
            </w:r>
          </w:p>
        </w:tc>
        <w:tc>
          <w:tcPr>
            <w:tcW w:w="1025" w:type="pct"/>
            <w:vAlign w:val="center"/>
          </w:tcPr>
          <w:p w14:paraId="3B505374" w14:textId="77777777" w:rsidR="004647C6" w:rsidRPr="004647C6" w:rsidRDefault="004647C6" w:rsidP="00D42CF5">
            <w:pPr>
              <w:jc w:val="center"/>
              <w:rPr>
                <w:rFonts w:ascii="Arial" w:hAnsi="Arial" w:cs="Arial"/>
                <w:b/>
                <w:sz w:val="20"/>
                <w:szCs w:val="20"/>
              </w:rPr>
            </w:pPr>
            <w:r w:rsidRPr="004647C6">
              <w:rPr>
                <w:rFonts w:ascii="Arial" w:hAnsi="Arial" w:cs="Arial"/>
                <w:b/>
                <w:sz w:val="20"/>
                <w:szCs w:val="20"/>
              </w:rPr>
              <w:t>Standard Deviation</w:t>
            </w:r>
          </w:p>
        </w:tc>
        <w:tc>
          <w:tcPr>
            <w:tcW w:w="833" w:type="pct"/>
            <w:vAlign w:val="center"/>
          </w:tcPr>
          <w:p w14:paraId="139E599E" w14:textId="77777777" w:rsidR="004647C6" w:rsidRPr="004647C6" w:rsidRDefault="004647C6" w:rsidP="00D42CF5">
            <w:pPr>
              <w:jc w:val="center"/>
              <w:rPr>
                <w:rFonts w:ascii="Arial" w:hAnsi="Arial" w:cs="Arial"/>
                <w:b/>
                <w:sz w:val="20"/>
                <w:szCs w:val="20"/>
              </w:rPr>
            </w:pPr>
            <w:r w:rsidRPr="004647C6">
              <w:rPr>
                <w:rFonts w:ascii="Arial" w:hAnsi="Arial" w:cs="Arial"/>
                <w:b/>
                <w:sz w:val="20"/>
                <w:szCs w:val="20"/>
              </w:rPr>
              <w:t>t-value</w:t>
            </w:r>
          </w:p>
        </w:tc>
        <w:tc>
          <w:tcPr>
            <w:tcW w:w="833" w:type="pct"/>
            <w:vAlign w:val="center"/>
          </w:tcPr>
          <w:p w14:paraId="3CE0B906" w14:textId="77777777" w:rsidR="004647C6" w:rsidRPr="004647C6" w:rsidRDefault="004647C6" w:rsidP="00D42CF5">
            <w:pPr>
              <w:jc w:val="center"/>
              <w:rPr>
                <w:rFonts w:ascii="Arial" w:hAnsi="Arial" w:cs="Arial"/>
                <w:b/>
                <w:sz w:val="20"/>
                <w:szCs w:val="20"/>
              </w:rPr>
            </w:pPr>
            <w:r w:rsidRPr="004647C6">
              <w:rPr>
                <w:rFonts w:ascii="Arial" w:hAnsi="Arial" w:cs="Arial"/>
                <w:b/>
                <w:sz w:val="20"/>
                <w:szCs w:val="20"/>
              </w:rPr>
              <w:t>p-value</w:t>
            </w:r>
          </w:p>
        </w:tc>
        <w:tc>
          <w:tcPr>
            <w:tcW w:w="833" w:type="pct"/>
            <w:vAlign w:val="center"/>
          </w:tcPr>
          <w:p w14:paraId="1426DE9E" w14:textId="77777777" w:rsidR="004647C6" w:rsidRPr="004647C6" w:rsidRDefault="004647C6" w:rsidP="00D42CF5">
            <w:pPr>
              <w:jc w:val="center"/>
              <w:rPr>
                <w:rFonts w:ascii="Arial" w:hAnsi="Arial" w:cs="Arial"/>
                <w:b/>
                <w:sz w:val="20"/>
                <w:szCs w:val="20"/>
              </w:rPr>
            </w:pPr>
            <w:r w:rsidRPr="004647C6">
              <w:rPr>
                <w:rFonts w:ascii="Arial" w:hAnsi="Arial" w:cs="Arial"/>
                <w:b/>
                <w:sz w:val="20"/>
                <w:szCs w:val="20"/>
              </w:rPr>
              <w:t xml:space="preserve">Decision at </w:t>
            </w:r>
            <m:oMath>
              <m:r>
                <m:rPr>
                  <m:sty m:val="bi"/>
                </m:rPr>
                <w:rPr>
                  <w:rFonts w:ascii="Cambria Math" w:hAnsi="Cambria Math" w:cs="Arial"/>
                  <w:sz w:val="20"/>
                  <w:szCs w:val="20"/>
                </w:rPr>
                <m:t>α=0.05</m:t>
              </m:r>
            </m:oMath>
          </w:p>
        </w:tc>
      </w:tr>
      <w:tr w:rsidR="004647C6" w:rsidRPr="004647C6" w14:paraId="4E83AF04" w14:textId="77777777" w:rsidTr="00D42CF5">
        <w:trPr>
          <w:trHeight w:val="498"/>
        </w:trPr>
        <w:tc>
          <w:tcPr>
            <w:tcW w:w="983" w:type="pct"/>
            <w:vAlign w:val="center"/>
          </w:tcPr>
          <w:p w14:paraId="06CCF17F"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Primary</w:t>
            </w:r>
          </w:p>
        </w:tc>
        <w:tc>
          <w:tcPr>
            <w:tcW w:w="493" w:type="pct"/>
            <w:vAlign w:val="center"/>
          </w:tcPr>
          <w:p w14:paraId="7F594011"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1.61</w:t>
            </w:r>
          </w:p>
        </w:tc>
        <w:tc>
          <w:tcPr>
            <w:tcW w:w="1025" w:type="pct"/>
            <w:vAlign w:val="center"/>
          </w:tcPr>
          <w:p w14:paraId="1DFBCF74"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0.97</w:t>
            </w:r>
          </w:p>
        </w:tc>
        <w:tc>
          <w:tcPr>
            <w:tcW w:w="833" w:type="pct"/>
            <w:vMerge w:val="restart"/>
            <w:vAlign w:val="center"/>
          </w:tcPr>
          <w:p w14:paraId="6052519B"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-1.89</w:t>
            </w:r>
          </w:p>
        </w:tc>
        <w:tc>
          <w:tcPr>
            <w:tcW w:w="833" w:type="pct"/>
            <w:vMerge w:val="restart"/>
            <w:vAlign w:val="center"/>
          </w:tcPr>
          <w:p w14:paraId="5111978D"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&lt;0.001</w:t>
            </w:r>
          </w:p>
        </w:tc>
        <w:tc>
          <w:tcPr>
            <w:tcW w:w="833" w:type="pct"/>
            <w:vMerge w:val="restart"/>
            <w:vAlign w:val="center"/>
          </w:tcPr>
          <w:p w14:paraId="2AEFD9CF"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Reject Ho</w:t>
            </w:r>
          </w:p>
        </w:tc>
      </w:tr>
      <w:tr w:rsidR="004647C6" w:rsidRPr="004647C6" w14:paraId="6935A63F" w14:textId="77777777" w:rsidTr="00D42CF5">
        <w:trPr>
          <w:trHeight w:val="498"/>
        </w:trPr>
        <w:tc>
          <w:tcPr>
            <w:tcW w:w="983" w:type="pct"/>
            <w:vAlign w:val="center"/>
          </w:tcPr>
          <w:p w14:paraId="2CDE1DF9"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Complete</w:t>
            </w:r>
          </w:p>
        </w:tc>
        <w:tc>
          <w:tcPr>
            <w:tcW w:w="493" w:type="pct"/>
            <w:vAlign w:val="center"/>
          </w:tcPr>
          <w:p w14:paraId="6030940D"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2.73</w:t>
            </w:r>
          </w:p>
        </w:tc>
        <w:tc>
          <w:tcPr>
            <w:tcW w:w="1025" w:type="pct"/>
            <w:vAlign w:val="center"/>
          </w:tcPr>
          <w:p w14:paraId="42AC9236"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0.28</w:t>
            </w:r>
          </w:p>
        </w:tc>
        <w:tc>
          <w:tcPr>
            <w:tcW w:w="833" w:type="pct"/>
            <w:vMerge/>
            <w:vAlign w:val="center"/>
          </w:tcPr>
          <w:p w14:paraId="7171F323" w14:textId="77777777" w:rsidR="004647C6" w:rsidRPr="004647C6" w:rsidRDefault="004647C6" w:rsidP="00D42CF5">
            <w:pPr>
              <w:jc w:val="center"/>
              <w:rPr>
                <w:rFonts w:ascii="Arial" w:hAnsi="Arial" w:cs="Arial"/>
                <w:bCs/>
                <w:sz w:val="20"/>
                <w:szCs w:val="20"/>
              </w:rPr>
            </w:pPr>
          </w:p>
        </w:tc>
        <w:tc>
          <w:tcPr>
            <w:tcW w:w="833" w:type="pct"/>
            <w:vMerge/>
            <w:vAlign w:val="center"/>
          </w:tcPr>
          <w:p w14:paraId="3B897788" w14:textId="77777777" w:rsidR="004647C6" w:rsidRPr="004647C6" w:rsidRDefault="004647C6" w:rsidP="00D42CF5">
            <w:pPr>
              <w:jc w:val="center"/>
              <w:rPr>
                <w:rFonts w:ascii="Arial" w:hAnsi="Arial" w:cs="Arial"/>
                <w:bCs/>
                <w:sz w:val="20"/>
                <w:szCs w:val="20"/>
              </w:rPr>
            </w:pPr>
          </w:p>
        </w:tc>
        <w:tc>
          <w:tcPr>
            <w:tcW w:w="833" w:type="pct"/>
            <w:vMerge/>
            <w:vAlign w:val="center"/>
          </w:tcPr>
          <w:p w14:paraId="23BB72F3" w14:textId="77777777" w:rsidR="004647C6" w:rsidRPr="004647C6" w:rsidRDefault="004647C6" w:rsidP="00D42CF5">
            <w:pPr>
              <w:jc w:val="center"/>
              <w:rPr>
                <w:rFonts w:ascii="Arial" w:hAnsi="Arial" w:cs="Arial"/>
                <w:bCs/>
                <w:sz w:val="20"/>
                <w:szCs w:val="20"/>
              </w:rPr>
            </w:pPr>
          </w:p>
        </w:tc>
      </w:tr>
    </w:tbl>
    <w:p w14:paraId="212CD223" w14:textId="77777777" w:rsidR="004647C6" w:rsidRPr="004647C6" w:rsidRDefault="004647C6" w:rsidP="004647C6">
      <w:pPr>
        <w:jc w:val="both"/>
        <w:rPr>
          <w:rFonts w:ascii="Arial" w:hAnsi="Arial" w:cs="Arial"/>
          <w:b/>
          <w:i/>
          <w:iCs/>
        </w:rPr>
      </w:pPr>
    </w:p>
    <w:bookmarkEnd w:id="12"/>
    <w:p w14:paraId="03A20085" w14:textId="0599B945" w:rsidR="004647C6" w:rsidRPr="004647C6" w:rsidRDefault="004647C6" w:rsidP="004647C6">
      <w:pPr>
        <w:ind w:firstLine="360"/>
        <w:jc w:val="both"/>
        <w:rPr>
          <w:rFonts w:ascii="Arial" w:hAnsi="Arial" w:cs="Arial"/>
          <w:bCs/>
        </w:rPr>
      </w:pPr>
      <w:r w:rsidRPr="004647C6">
        <w:rPr>
          <w:rFonts w:ascii="Arial" w:hAnsi="Arial" w:cs="Arial"/>
          <w:bCs/>
        </w:rPr>
        <w:t xml:space="preserve">Table </w:t>
      </w:r>
      <w:r w:rsidR="00BC270B">
        <w:rPr>
          <w:rFonts w:ascii="Arial" w:hAnsi="Arial" w:cs="Arial"/>
          <w:bCs/>
        </w:rPr>
        <w:t>5</w:t>
      </w:r>
      <w:r w:rsidRPr="004647C6">
        <w:rPr>
          <w:rFonts w:ascii="Arial" w:hAnsi="Arial" w:cs="Arial"/>
          <w:bCs/>
        </w:rPr>
        <w:t>.</w:t>
      </w:r>
      <w:r w:rsidR="00BC270B">
        <w:rPr>
          <w:rFonts w:ascii="Arial" w:hAnsi="Arial" w:cs="Arial"/>
          <w:bCs/>
        </w:rPr>
        <w:t>1</w:t>
      </w:r>
      <w:r w:rsidRPr="004647C6">
        <w:rPr>
          <w:rFonts w:ascii="Arial" w:hAnsi="Arial" w:cs="Arial"/>
          <w:bCs/>
        </w:rPr>
        <w:t xml:space="preserve"> reveals a significant difference in the extent of implementation of the School-Based Feeding Program when schools are classified as either primary or complete. The mean score for primary schools is 1.61 with a standard deviation of 0.97, while complete schools have a higher mean of 2.73 with a lower standard deviation of 0.28. The computed t-value is negative 1.89 and the p-value is less than 0.001, which leads to the rejection of the null hypothesis at a significance level of 0.05. This indicates that complete schools implement the feeding program to a significantly greater extent than primary schools. The implication of this result suggests that primary schools may be facing more limitations in resources, manpower, or logistical support, which hinders their ability to fully implement the program. Therefore, targeted interventions and support systems should be provided to primary schools to bridge the gap and ensure that all learners benefit equally from the program. These results align with the study of [27] who found that the extent of School-Based Feeding Program (SBFP) implementation significantly influenced learning outcomes and academic performance, with schools demonstrating higher implementation fidelity—typically complete schools—achieving better nutritional and educational impacts. This supports the current finding that complete schools are able to implement the SBFP more effectively than primary schools, highlighting disparities in capacity and resource availability.</w:t>
      </w:r>
    </w:p>
    <w:p w14:paraId="16D1AB15" w14:textId="77777777" w:rsidR="004647C6" w:rsidRDefault="004647C6" w:rsidP="004647C6">
      <w:pPr>
        <w:spacing w:line="276" w:lineRule="auto"/>
        <w:jc w:val="both"/>
        <w:rPr>
          <w:b/>
          <w:i/>
          <w:iCs/>
        </w:rPr>
      </w:pPr>
    </w:p>
    <w:p w14:paraId="617878D4" w14:textId="0341E133" w:rsidR="004647C6" w:rsidRDefault="004647C6" w:rsidP="004647C6">
      <w:pPr>
        <w:spacing w:line="276" w:lineRule="auto"/>
        <w:jc w:val="both"/>
        <w:rPr>
          <w:b/>
          <w:i/>
          <w:iCs/>
        </w:rPr>
      </w:pPr>
      <w:r w:rsidRPr="00A12892">
        <w:rPr>
          <w:b/>
          <w:i/>
          <w:iCs/>
        </w:rPr>
        <w:t xml:space="preserve">Table </w:t>
      </w:r>
      <w:r w:rsidR="00BC270B">
        <w:rPr>
          <w:b/>
          <w:i/>
          <w:iCs/>
        </w:rPr>
        <w:t>5</w:t>
      </w:r>
      <w:r w:rsidRPr="00A12892">
        <w:rPr>
          <w:b/>
          <w:i/>
          <w:iCs/>
        </w:rPr>
        <w:t>.</w:t>
      </w:r>
      <w:r w:rsidR="00BC270B">
        <w:rPr>
          <w:b/>
          <w:i/>
          <w:iCs/>
        </w:rPr>
        <w:t>2</w:t>
      </w:r>
      <w:r w:rsidRPr="00A12892">
        <w:rPr>
          <w:b/>
          <w:i/>
          <w:iCs/>
        </w:rPr>
        <w:t xml:space="preserve">. </w:t>
      </w:r>
      <w:bookmarkStart w:id="14" w:name="_Hlk198734963"/>
      <w:r w:rsidRPr="00A12892">
        <w:rPr>
          <w:b/>
          <w:i/>
          <w:iCs/>
        </w:rPr>
        <w:t>Comparison of the Extent of Implementation of the School-Based Feeding Program Based on Number of Teachers</w:t>
      </w:r>
      <w:bookmarkEnd w:id="14"/>
    </w:p>
    <w:tbl>
      <w:tblPr>
        <w:tblStyle w:val="TableGrid"/>
        <w:tblW w:w="5000" w:type="pct"/>
        <w:tblLook w:val="04A0" w:firstRow="1" w:lastRow="0" w:firstColumn="1" w:lastColumn="0" w:noHBand="0" w:noVBand="1"/>
      </w:tblPr>
      <w:tblGrid>
        <w:gridCol w:w="1657"/>
        <w:gridCol w:w="831"/>
        <w:gridCol w:w="1727"/>
        <w:gridCol w:w="1403"/>
        <w:gridCol w:w="1403"/>
        <w:gridCol w:w="1403"/>
      </w:tblGrid>
      <w:tr w:rsidR="004647C6" w:rsidRPr="004647C6" w14:paraId="2219C702" w14:textId="77777777" w:rsidTr="00D42CF5">
        <w:tc>
          <w:tcPr>
            <w:tcW w:w="983" w:type="pct"/>
            <w:vAlign w:val="center"/>
          </w:tcPr>
          <w:p w14:paraId="3A42EC7D" w14:textId="77777777" w:rsidR="004647C6" w:rsidRPr="004647C6" w:rsidRDefault="004647C6" w:rsidP="004647C6">
            <w:pPr>
              <w:jc w:val="center"/>
              <w:rPr>
                <w:rFonts w:ascii="Arial" w:hAnsi="Arial" w:cs="Arial"/>
                <w:b/>
                <w:sz w:val="20"/>
                <w:szCs w:val="20"/>
              </w:rPr>
            </w:pPr>
            <w:r w:rsidRPr="004647C6">
              <w:rPr>
                <w:rFonts w:ascii="Arial" w:hAnsi="Arial" w:cs="Arial"/>
                <w:b/>
                <w:sz w:val="20"/>
                <w:szCs w:val="20"/>
              </w:rPr>
              <w:t>Variables</w:t>
            </w:r>
          </w:p>
        </w:tc>
        <w:tc>
          <w:tcPr>
            <w:tcW w:w="493" w:type="pct"/>
            <w:vAlign w:val="center"/>
          </w:tcPr>
          <w:p w14:paraId="34775D77" w14:textId="77777777" w:rsidR="004647C6" w:rsidRPr="004647C6" w:rsidRDefault="004647C6" w:rsidP="004647C6">
            <w:pPr>
              <w:jc w:val="center"/>
              <w:rPr>
                <w:rFonts w:ascii="Arial" w:hAnsi="Arial" w:cs="Arial"/>
                <w:b/>
                <w:sz w:val="20"/>
                <w:szCs w:val="20"/>
              </w:rPr>
            </w:pPr>
            <w:r w:rsidRPr="004647C6">
              <w:rPr>
                <w:rFonts w:ascii="Arial" w:hAnsi="Arial" w:cs="Arial"/>
                <w:b/>
                <w:sz w:val="20"/>
                <w:szCs w:val="20"/>
              </w:rPr>
              <w:t>Mean</w:t>
            </w:r>
          </w:p>
        </w:tc>
        <w:tc>
          <w:tcPr>
            <w:tcW w:w="1025" w:type="pct"/>
            <w:vAlign w:val="center"/>
          </w:tcPr>
          <w:p w14:paraId="624960D7" w14:textId="77777777" w:rsidR="004647C6" w:rsidRPr="004647C6" w:rsidRDefault="004647C6" w:rsidP="004647C6">
            <w:pPr>
              <w:jc w:val="center"/>
              <w:rPr>
                <w:rFonts w:ascii="Arial" w:hAnsi="Arial" w:cs="Arial"/>
                <w:b/>
                <w:sz w:val="20"/>
                <w:szCs w:val="20"/>
              </w:rPr>
            </w:pPr>
            <w:r w:rsidRPr="004647C6">
              <w:rPr>
                <w:rFonts w:ascii="Arial" w:hAnsi="Arial" w:cs="Arial"/>
                <w:b/>
                <w:sz w:val="20"/>
                <w:szCs w:val="20"/>
              </w:rPr>
              <w:t>Standard Deviation</w:t>
            </w:r>
          </w:p>
        </w:tc>
        <w:tc>
          <w:tcPr>
            <w:tcW w:w="833" w:type="pct"/>
            <w:vAlign w:val="center"/>
          </w:tcPr>
          <w:p w14:paraId="3415044E" w14:textId="77777777" w:rsidR="004647C6" w:rsidRPr="004647C6" w:rsidRDefault="004647C6" w:rsidP="004647C6">
            <w:pPr>
              <w:jc w:val="center"/>
              <w:rPr>
                <w:rFonts w:ascii="Arial" w:hAnsi="Arial" w:cs="Arial"/>
                <w:b/>
                <w:sz w:val="20"/>
                <w:szCs w:val="20"/>
              </w:rPr>
            </w:pPr>
            <w:r w:rsidRPr="004647C6">
              <w:rPr>
                <w:rFonts w:ascii="Arial" w:hAnsi="Arial" w:cs="Arial"/>
                <w:b/>
                <w:sz w:val="20"/>
                <w:szCs w:val="20"/>
              </w:rPr>
              <w:t>f-value</w:t>
            </w:r>
          </w:p>
        </w:tc>
        <w:tc>
          <w:tcPr>
            <w:tcW w:w="833" w:type="pct"/>
            <w:vAlign w:val="center"/>
          </w:tcPr>
          <w:p w14:paraId="2552E2E7" w14:textId="77777777" w:rsidR="004647C6" w:rsidRPr="004647C6" w:rsidRDefault="004647C6" w:rsidP="004647C6">
            <w:pPr>
              <w:jc w:val="center"/>
              <w:rPr>
                <w:rFonts w:ascii="Arial" w:hAnsi="Arial" w:cs="Arial"/>
                <w:b/>
                <w:sz w:val="20"/>
                <w:szCs w:val="20"/>
              </w:rPr>
            </w:pPr>
            <w:r w:rsidRPr="004647C6">
              <w:rPr>
                <w:rFonts w:ascii="Arial" w:hAnsi="Arial" w:cs="Arial"/>
                <w:b/>
                <w:sz w:val="20"/>
                <w:szCs w:val="20"/>
              </w:rPr>
              <w:t>p-value</w:t>
            </w:r>
          </w:p>
        </w:tc>
        <w:tc>
          <w:tcPr>
            <w:tcW w:w="833" w:type="pct"/>
            <w:vAlign w:val="center"/>
          </w:tcPr>
          <w:p w14:paraId="77D78517" w14:textId="77777777" w:rsidR="004647C6" w:rsidRPr="004647C6" w:rsidRDefault="004647C6" w:rsidP="004647C6">
            <w:pPr>
              <w:jc w:val="center"/>
              <w:rPr>
                <w:rFonts w:ascii="Arial" w:hAnsi="Arial" w:cs="Arial"/>
                <w:b/>
                <w:sz w:val="20"/>
                <w:szCs w:val="20"/>
              </w:rPr>
            </w:pPr>
            <w:r w:rsidRPr="004647C6">
              <w:rPr>
                <w:rFonts w:ascii="Arial" w:hAnsi="Arial" w:cs="Arial"/>
                <w:b/>
                <w:sz w:val="20"/>
                <w:szCs w:val="20"/>
              </w:rPr>
              <w:t xml:space="preserve">Decision at </w:t>
            </w:r>
            <m:oMath>
              <m:r>
                <m:rPr>
                  <m:sty m:val="bi"/>
                </m:rPr>
                <w:rPr>
                  <w:rFonts w:ascii="Cambria Math" w:hAnsi="Cambria Math" w:cs="Arial"/>
                  <w:sz w:val="20"/>
                  <w:szCs w:val="20"/>
                </w:rPr>
                <m:t>α=0.05</m:t>
              </m:r>
            </m:oMath>
          </w:p>
        </w:tc>
      </w:tr>
      <w:tr w:rsidR="004647C6" w:rsidRPr="004647C6" w14:paraId="3FCC2BC1" w14:textId="77777777" w:rsidTr="00D42CF5">
        <w:trPr>
          <w:trHeight w:val="498"/>
        </w:trPr>
        <w:tc>
          <w:tcPr>
            <w:tcW w:w="983" w:type="pct"/>
            <w:vAlign w:val="center"/>
          </w:tcPr>
          <w:p w14:paraId="51F450BF" w14:textId="77777777" w:rsidR="004647C6" w:rsidRPr="004647C6" w:rsidRDefault="004647C6" w:rsidP="004647C6">
            <w:pPr>
              <w:jc w:val="center"/>
              <w:rPr>
                <w:rFonts w:ascii="Arial" w:hAnsi="Arial" w:cs="Arial"/>
                <w:bCs/>
                <w:sz w:val="20"/>
                <w:szCs w:val="20"/>
              </w:rPr>
            </w:pPr>
            <w:proofErr w:type="spellStart"/>
            <w:r w:rsidRPr="004647C6">
              <w:rPr>
                <w:rFonts w:ascii="Arial" w:hAnsi="Arial" w:cs="Arial"/>
                <w:sz w:val="20"/>
                <w:szCs w:val="20"/>
              </w:rPr>
              <w:t>Banan</w:t>
            </w:r>
            <w:proofErr w:type="spellEnd"/>
            <w:r w:rsidRPr="004647C6">
              <w:rPr>
                <w:rFonts w:ascii="Arial" w:hAnsi="Arial" w:cs="Arial"/>
                <w:sz w:val="20"/>
                <w:szCs w:val="20"/>
              </w:rPr>
              <w:t xml:space="preserve"> ES, </w:t>
            </w:r>
            <w:proofErr w:type="spellStart"/>
            <w:r w:rsidRPr="004647C6">
              <w:rPr>
                <w:rFonts w:ascii="Arial" w:hAnsi="Arial" w:cs="Arial"/>
                <w:sz w:val="20"/>
                <w:szCs w:val="20"/>
              </w:rPr>
              <w:t>Taracay</w:t>
            </w:r>
            <w:proofErr w:type="spellEnd"/>
            <w:r w:rsidRPr="004647C6">
              <w:rPr>
                <w:rFonts w:ascii="Arial" w:hAnsi="Arial" w:cs="Arial"/>
                <w:sz w:val="20"/>
                <w:szCs w:val="20"/>
              </w:rPr>
              <w:t xml:space="preserve"> PS, and </w:t>
            </w:r>
            <w:proofErr w:type="spellStart"/>
            <w:r w:rsidRPr="004647C6">
              <w:rPr>
                <w:rFonts w:ascii="Arial" w:hAnsi="Arial" w:cs="Arial"/>
                <w:sz w:val="20"/>
                <w:szCs w:val="20"/>
              </w:rPr>
              <w:t>Paco</w:t>
            </w:r>
            <w:proofErr w:type="spellEnd"/>
            <w:r w:rsidRPr="004647C6">
              <w:rPr>
                <w:rFonts w:ascii="Arial" w:hAnsi="Arial" w:cs="Arial"/>
                <w:sz w:val="20"/>
                <w:szCs w:val="20"/>
              </w:rPr>
              <w:t xml:space="preserve"> Valley ES</w:t>
            </w:r>
          </w:p>
        </w:tc>
        <w:tc>
          <w:tcPr>
            <w:tcW w:w="493" w:type="pct"/>
            <w:vAlign w:val="center"/>
          </w:tcPr>
          <w:p w14:paraId="24CA91FF" w14:textId="77777777" w:rsidR="004647C6" w:rsidRPr="004647C6" w:rsidRDefault="004647C6" w:rsidP="004647C6">
            <w:pPr>
              <w:jc w:val="center"/>
              <w:rPr>
                <w:rFonts w:ascii="Arial" w:hAnsi="Arial" w:cs="Arial"/>
                <w:bCs/>
                <w:sz w:val="20"/>
                <w:szCs w:val="20"/>
              </w:rPr>
            </w:pPr>
            <w:r w:rsidRPr="004647C6">
              <w:rPr>
                <w:rFonts w:ascii="Arial" w:hAnsi="Arial" w:cs="Arial"/>
                <w:bCs/>
                <w:sz w:val="20"/>
                <w:szCs w:val="20"/>
              </w:rPr>
              <w:t>2.01</w:t>
            </w:r>
          </w:p>
        </w:tc>
        <w:tc>
          <w:tcPr>
            <w:tcW w:w="1025" w:type="pct"/>
            <w:vAlign w:val="center"/>
          </w:tcPr>
          <w:p w14:paraId="0A4F989D" w14:textId="77777777" w:rsidR="004647C6" w:rsidRPr="004647C6" w:rsidRDefault="004647C6" w:rsidP="004647C6">
            <w:pPr>
              <w:jc w:val="center"/>
              <w:rPr>
                <w:rFonts w:ascii="Arial" w:hAnsi="Arial" w:cs="Arial"/>
                <w:bCs/>
                <w:sz w:val="20"/>
                <w:szCs w:val="20"/>
              </w:rPr>
            </w:pPr>
            <w:r w:rsidRPr="004647C6">
              <w:rPr>
                <w:rFonts w:ascii="Arial" w:hAnsi="Arial" w:cs="Arial"/>
                <w:bCs/>
                <w:sz w:val="20"/>
                <w:szCs w:val="20"/>
              </w:rPr>
              <w:t>0.56</w:t>
            </w:r>
          </w:p>
        </w:tc>
        <w:tc>
          <w:tcPr>
            <w:tcW w:w="833" w:type="pct"/>
            <w:vMerge w:val="restart"/>
            <w:vAlign w:val="center"/>
          </w:tcPr>
          <w:p w14:paraId="2A9E829F" w14:textId="77777777" w:rsidR="004647C6" w:rsidRPr="004647C6" w:rsidRDefault="004647C6" w:rsidP="004647C6">
            <w:pPr>
              <w:jc w:val="center"/>
              <w:rPr>
                <w:rFonts w:ascii="Arial" w:hAnsi="Arial" w:cs="Arial"/>
                <w:bCs/>
                <w:sz w:val="20"/>
                <w:szCs w:val="20"/>
              </w:rPr>
            </w:pPr>
            <w:r w:rsidRPr="004647C6">
              <w:rPr>
                <w:rFonts w:ascii="Arial" w:hAnsi="Arial" w:cs="Arial"/>
                <w:bCs/>
                <w:sz w:val="20"/>
                <w:szCs w:val="20"/>
              </w:rPr>
              <w:t>4.16</w:t>
            </w:r>
          </w:p>
        </w:tc>
        <w:tc>
          <w:tcPr>
            <w:tcW w:w="833" w:type="pct"/>
            <w:vMerge w:val="restart"/>
            <w:vAlign w:val="center"/>
          </w:tcPr>
          <w:p w14:paraId="1E05E176" w14:textId="77777777" w:rsidR="004647C6" w:rsidRPr="004647C6" w:rsidRDefault="004647C6" w:rsidP="004647C6">
            <w:pPr>
              <w:jc w:val="center"/>
              <w:rPr>
                <w:rFonts w:ascii="Arial" w:hAnsi="Arial" w:cs="Arial"/>
                <w:bCs/>
                <w:sz w:val="20"/>
                <w:szCs w:val="20"/>
              </w:rPr>
            </w:pPr>
            <w:r w:rsidRPr="004647C6">
              <w:rPr>
                <w:rFonts w:ascii="Arial" w:hAnsi="Arial" w:cs="Arial"/>
                <w:bCs/>
                <w:sz w:val="20"/>
                <w:szCs w:val="20"/>
              </w:rPr>
              <w:t>0.003</w:t>
            </w:r>
          </w:p>
        </w:tc>
        <w:tc>
          <w:tcPr>
            <w:tcW w:w="833" w:type="pct"/>
            <w:vMerge w:val="restart"/>
            <w:vAlign w:val="center"/>
          </w:tcPr>
          <w:p w14:paraId="62A71B38" w14:textId="77777777" w:rsidR="004647C6" w:rsidRPr="004647C6" w:rsidRDefault="004647C6" w:rsidP="004647C6">
            <w:pPr>
              <w:jc w:val="center"/>
              <w:rPr>
                <w:rFonts w:ascii="Arial" w:hAnsi="Arial" w:cs="Arial"/>
                <w:bCs/>
                <w:sz w:val="20"/>
                <w:szCs w:val="20"/>
              </w:rPr>
            </w:pPr>
            <w:r w:rsidRPr="004647C6">
              <w:rPr>
                <w:rFonts w:ascii="Arial" w:hAnsi="Arial" w:cs="Arial"/>
                <w:bCs/>
                <w:sz w:val="20"/>
                <w:szCs w:val="20"/>
              </w:rPr>
              <w:t>Reject Ho</w:t>
            </w:r>
          </w:p>
        </w:tc>
      </w:tr>
      <w:tr w:rsidR="004647C6" w:rsidRPr="004647C6" w14:paraId="4D3A5BE3" w14:textId="77777777" w:rsidTr="00D42CF5">
        <w:trPr>
          <w:trHeight w:val="498"/>
        </w:trPr>
        <w:tc>
          <w:tcPr>
            <w:tcW w:w="983" w:type="pct"/>
            <w:vAlign w:val="center"/>
          </w:tcPr>
          <w:p w14:paraId="16B760FC" w14:textId="77777777" w:rsidR="004647C6" w:rsidRPr="004647C6" w:rsidRDefault="004647C6" w:rsidP="004647C6">
            <w:pPr>
              <w:jc w:val="center"/>
              <w:rPr>
                <w:rFonts w:ascii="Arial" w:hAnsi="Arial" w:cs="Arial"/>
                <w:bCs/>
                <w:sz w:val="20"/>
                <w:szCs w:val="20"/>
              </w:rPr>
            </w:pPr>
            <w:proofErr w:type="spellStart"/>
            <w:r w:rsidRPr="004647C6">
              <w:rPr>
                <w:rFonts w:ascii="Arial" w:hAnsi="Arial" w:cs="Arial"/>
                <w:sz w:val="20"/>
                <w:szCs w:val="20"/>
              </w:rPr>
              <w:t>Kalliat</w:t>
            </w:r>
            <w:proofErr w:type="spellEnd"/>
            <w:r w:rsidRPr="004647C6">
              <w:rPr>
                <w:rFonts w:ascii="Arial" w:hAnsi="Arial" w:cs="Arial"/>
                <w:sz w:val="20"/>
                <w:szCs w:val="20"/>
              </w:rPr>
              <w:t xml:space="preserve"> IS</w:t>
            </w:r>
          </w:p>
        </w:tc>
        <w:tc>
          <w:tcPr>
            <w:tcW w:w="493" w:type="pct"/>
            <w:vAlign w:val="center"/>
          </w:tcPr>
          <w:p w14:paraId="14105D2B" w14:textId="77777777" w:rsidR="004647C6" w:rsidRPr="004647C6" w:rsidRDefault="004647C6" w:rsidP="004647C6">
            <w:pPr>
              <w:jc w:val="center"/>
              <w:rPr>
                <w:rFonts w:ascii="Arial" w:hAnsi="Arial" w:cs="Arial"/>
                <w:bCs/>
                <w:sz w:val="20"/>
                <w:szCs w:val="20"/>
              </w:rPr>
            </w:pPr>
            <w:r w:rsidRPr="004647C6">
              <w:rPr>
                <w:rFonts w:ascii="Arial" w:hAnsi="Arial" w:cs="Arial"/>
                <w:bCs/>
                <w:sz w:val="20"/>
                <w:szCs w:val="20"/>
              </w:rPr>
              <w:t>2.53</w:t>
            </w:r>
          </w:p>
        </w:tc>
        <w:tc>
          <w:tcPr>
            <w:tcW w:w="1025" w:type="pct"/>
            <w:vAlign w:val="center"/>
          </w:tcPr>
          <w:p w14:paraId="52D3083F" w14:textId="77777777" w:rsidR="004647C6" w:rsidRPr="004647C6" w:rsidRDefault="004647C6" w:rsidP="004647C6">
            <w:pPr>
              <w:jc w:val="center"/>
              <w:rPr>
                <w:rFonts w:ascii="Arial" w:hAnsi="Arial" w:cs="Arial"/>
                <w:bCs/>
                <w:sz w:val="20"/>
                <w:szCs w:val="20"/>
              </w:rPr>
            </w:pPr>
            <w:r w:rsidRPr="004647C6">
              <w:rPr>
                <w:rFonts w:ascii="Arial" w:hAnsi="Arial" w:cs="Arial"/>
                <w:bCs/>
                <w:sz w:val="20"/>
                <w:szCs w:val="20"/>
              </w:rPr>
              <w:t>0.97</w:t>
            </w:r>
          </w:p>
        </w:tc>
        <w:tc>
          <w:tcPr>
            <w:tcW w:w="833" w:type="pct"/>
            <w:vMerge/>
            <w:vAlign w:val="center"/>
          </w:tcPr>
          <w:p w14:paraId="04F039A0" w14:textId="77777777" w:rsidR="004647C6" w:rsidRPr="004647C6" w:rsidRDefault="004647C6" w:rsidP="004647C6">
            <w:pPr>
              <w:jc w:val="center"/>
              <w:rPr>
                <w:rFonts w:ascii="Arial" w:hAnsi="Arial" w:cs="Arial"/>
                <w:bCs/>
                <w:sz w:val="20"/>
                <w:szCs w:val="20"/>
              </w:rPr>
            </w:pPr>
          </w:p>
        </w:tc>
        <w:tc>
          <w:tcPr>
            <w:tcW w:w="833" w:type="pct"/>
            <w:vMerge/>
            <w:vAlign w:val="center"/>
          </w:tcPr>
          <w:p w14:paraId="0EDF4F59" w14:textId="77777777" w:rsidR="004647C6" w:rsidRPr="004647C6" w:rsidRDefault="004647C6" w:rsidP="004647C6">
            <w:pPr>
              <w:jc w:val="center"/>
              <w:rPr>
                <w:rFonts w:ascii="Arial" w:hAnsi="Arial" w:cs="Arial"/>
                <w:bCs/>
                <w:sz w:val="20"/>
                <w:szCs w:val="20"/>
              </w:rPr>
            </w:pPr>
          </w:p>
        </w:tc>
        <w:tc>
          <w:tcPr>
            <w:tcW w:w="833" w:type="pct"/>
            <w:vMerge/>
            <w:vAlign w:val="center"/>
          </w:tcPr>
          <w:p w14:paraId="27F3C0DB" w14:textId="77777777" w:rsidR="004647C6" w:rsidRPr="004647C6" w:rsidRDefault="004647C6" w:rsidP="004647C6">
            <w:pPr>
              <w:jc w:val="center"/>
              <w:rPr>
                <w:rFonts w:ascii="Arial" w:hAnsi="Arial" w:cs="Arial"/>
                <w:bCs/>
                <w:sz w:val="20"/>
                <w:szCs w:val="20"/>
              </w:rPr>
            </w:pPr>
          </w:p>
        </w:tc>
      </w:tr>
      <w:tr w:rsidR="004647C6" w:rsidRPr="004647C6" w14:paraId="0E32BAB2" w14:textId="77777777" w:rsidTr="00D42CF5">
        <w:trPr>
          <w:trHeight w:val="498"/>
        </w:trPr>
        <w:tc>
          <w:tcPr>
            <w:tcW w:w="983" w:type="pct"/>
            <w:vAlign w:val="center"/>
          </w:tcPr>
          <w:p w14:paraId="52E3F47F" w14:textId="77777777" w:rsidR="004647C6" w:rsidRPr="004647C6" w:rsidRDefault="004647C6" w:rsidP="004647C6">
            <w:pPr>
              <w:jc w:val="center"/>
              <w:rPr>
                <w:rFonts w:ascii="Arial" w:hAnsi="Arial" w:cs="Arial"/>
                <w:bCs/>
                <w:sz w:val="20"/>
                <w:szCs w:val="20"/>
              </w:rPr>
            </w:pPr>
            <w:proofErr w:type="spellStart"/>
            <w:r w:rsidRPr="004647C6">
              <w:rPr>
                <w:rFonts w:ascii="Arial" w:hAnsi="Arial" w:cs="Arial"/>
                <w:sz w:val="20"/>
                <w:szCs w:val="20"/>
              </w:rPr>
              <w:t>Lenneng</w:t>
            </w:r>
            <w:proofErr w:type="spellEnd"/>
            <w:r w:rsidRPr="004647C6">
              <w:rPr>
                <w:rFonts w:ascii="Arial" w:hAnsi="Arial" w:cs="Arial"/>
                <w:sz w:val="20"/>
                <w:szCs w:val="20"/>
              </w:rPr>
              <w:t xml:space="preserve"> ES and </w:t>
            </w:r>
            <w:proofErr w:type="spellStart"/>
            <w:r w:rsidRPr="004647C6">
              <w:rPr>
                <w:rFonts w:ascii="Arial" w:hAnsi="Arial" w:cs="Arial"/>
                <w:sz w:val="20"/>
                <w:szCs w:val="20"/>
              </w:rPr>
              <w:t>Guimitan</w:t>
            </w:r>
            <w:proofErr w:type="spellEnd"/>
            <w:r w:rsidRPr="004647C6">
              <w:rPr>
                <w:rFonts w:ascii="Arial" w:hAnsi="Arial" w:cs="Arial"/>
                <w:sz w:val="20"/>
                <w:szCs w:val="20"/>
              </w:rPr>
              <w:t xml:space="preserve"> PS</w:t>
            </w:r>
          </w:p>
        </w:tc>
        <w:tc>
          <w:tcPr>
            <w:tcW w:w="493" w:type="pct"/>
            <w:vAlign w:val="center"/>
          </w:tcPr>
          <w:p w14:paraId="0E278E99" w14:textId="77777777" w:rsidR="004647C6" w:rsidRPr="004647C6" w:rsidRDefault="004647C6" w:rsidP="004647C6">
            <w:pPr>
              <w:jc w:val="center"/>
              <w:rPr>
                <w:rFonts w:ascii="Arial" w:hAnsi="Arial" w:cs="Arial"/>
                <w:bCs/>
                <w:sz w:val="20"/>
                <w:szCs w:val="20"/>
              </w:rPr>
            </w:pPr>
            <w:r w:rsidRPr="004647C6">
              <w:rPr>
                <w:rFonts w:ascii="Arial" w:hAnsi="Arial" w:cs="Arial"/>
                <w:bCs/>
                <w:sz w:val="20"/>
                <w:szCs w:val="20"/>
              </w:rPr>
              <w:t>2.67</w:t>
            </w:r>
          </w:p>
        </w:tc>
        <w:tc>
          <w:tcPr>
            <w:tcW w:w="1025" w:type="pct"/>
            <w:vAlign w:val="center"/>
          </w:tcPr>
          <w:p w14:paraId="1E962A9F" w14:textId="77777777" w:rsidR="004647C6" w:rsidRPr="004647C6" w:rsidRDefault="004647C6" w:rsidP="004647C6">
            <w:pPr>
              <w:jc w:val="center"/>
              <w:rPr>
                <w:rFonts w:ascii="Arial" w:hAnsi="Arial" w:cs="Arial"/>
                <w:bCs/>
                <w:sz w:val="20"/>
                <w:szCs w:val="20"/>
              </w:rPr>
            </w:pPr>
            <w:r w:rsidRPr="004647C6">
              <w:rPr>
                <w:rFonts w:ascii="Arial" w:hAnsi="Arial" w:cs="Arial"/>
                <w:bCs/>
                <w:sz w:val="20"/>
                <w:szCs w:val="20"/>
              </w:rPr>
              <w:t>0.23</w:t>
            </w:r>
          </w:p>
        </w:tc>
        <w:tc>
          <w:tcPr>
            <w:tcW w:w="833" w:type="pct"/>
            <w:vMerge/>
            <w:vAlign w:val="center"/>
          </w:tcPr>
          <w:p w14:paraId="01EDE198" w14:textId="77777777" w:rsidR="004647C6" w:rsidRPr="004647C6" w:rsidRDefault="004647C6" w:rsidP="004647C6">
            <w:pPr>
              <w:jc w:val="center"/>
              <w:rPr>
                <w:rFonts w:ascii="Arial" w:hAnsi="Arial" w:cs="Arial"/>
                <w:bCs/>
                <w:sz w:val="20"/>
                <w:szCs w:val="20"/>
              </w:rPr>
            </w:pPr>
          </w:p>
        </w:tc>
        <w:tc>
          <w:tcPr>
            <w:tcW w:w="833" w:type="pct"/>
            <w:vMerge/>
            <w:vAlign w:val="center"/>
          </w:tcPr>
          <w:p w14:paraId="1DF430CE" w14:textId="77777777" w:rsidR="004647C6" w:rsidRPr="004647C6" w:rsidRDefault="004647C6" w:rsidP="004647C6">
            <w:pPr>
              <w:jc w:val="center"/>
              <w:rPr>
                <w:rFonts w:ascii="Arial" w:hAnsi="Arial" w:cs="Arial"/>
                <w:bCs/>
                <w:sz w:val="20"/>
                <w:szCs w:val="20"/>
              </w:rPr>
            </w:pPr>
          </w:p>
        </w:tc>
        <w:tc>
          <w:tcPr>
            <w:tcW w:w="833" w:type="pct"/>
            <w:vMerge/>
            <w:vAlign w:val="center"/>
          </w:tcPr>
          <w:p w14:paraId="3C01053D" w14:textId="77777777" w:rsidR="004647C6" w:rsidRPr="004647C6" w:rsidRDefault="004647C6" w:rsidP="004647C6">
            <w:pPr>
              <w:jc w:val="center"/>
              <w:rPr>
                <w:rFonts w:ascii="Arial" w:hAnsi="Arial" w:cs="Arial"/>
                <w:bCs/>
                <w:sz w:val="20"/>
                <w:szCs w:val="20"/>
              </w:rPr>
            </w:pPr>
          </w:p>
        </w:tc>
      </w:tr>
      <w:tr w:rsidR="004647C6" w:rsidRPr="004647C6" w14:paraId="3C641A3F" w14:textId="77777777" w:rsidTr="00D42CF5">
        <w:trPr>
          <w:trHeight w:val="498"/>
        </w:trPr>
        <w:tc>
          <w:tcPr>
            <w:tcW w:w="983" w:type="pct"/>
            <w:vAlign w:val="center"/>
          </w:tcPr>
          <w:p w14:paraId="4B3107B8" w14:textId="77777777" w:rsidR="004647C6" w:rsidRPr="004647C6" w:rsidRDefault="004647C6" w:rsidP="004647C6">
            <w:pPr>
              <w:jc w:val="center"/>
              <w:rPr>
                <w:rFonts w:ascii="Arial" w:hAnsi="Arial" w:cs="Arial"/>
                <w:bCs/>
                <w:sz w:val="20"/>
                <w:szCs w:val="20"/>
              </w:rPr>
            </w:pPr>
            <w:proofErr w:type="spellStart"/>
            <w:r w:rsidRPr="004647C6">
              <w:rPr>
                <w:rFonts w:ascii="Arial" w:hAnsi="Arial" w:cs="Arial"/>
                <w:sz w:val="20"/>
                <w:szCs w:val="20"/>
              </w:rPr>
              <w:t>Badduat</w:t>
            </w:r>
            <w:proofErr w:type="spellEnd"/>
            <w:r w:rsidRPr="004647C6">
              <w:rPr>
                <w:rFonts w:ascii="Arial" w:hAnsi="Arial" w:cs="Arial"/>
                <w:sz w:val="20"/>
                <w:szCs w:val="20"/>
              </w:rPr>
              <w:t xml:space="preserve"> ES, </w:t>
            </w:r>
            <w:proofErr w:type="spellStart"/>
            <w:r w:rsidRPr="004647C6">
              <w:rPr>
                <w:rFonts w:ascii="Arial" w:hAnsi="Arial" w:cs="Arial"/>
                <w:sz w:val="20"/>
                <w:szCs w:val="20"/>
              </w:rPr>
              <w:t>Mallag</w:t>
            </w:r>
            <w:proofErr w:type="spellEnd"/>
            <w:r w:rsidRPr="004647C6">
              <w:rPr>
                <w:rFonts w:ascii="Arial" w:hAnsi="Arial" w:cs="Arial"/>
                <w:sz w:val="20"/>
                <w:szCs w:val="20"/>
              </w:rPr>
              <w:t xml:space="preserve"> PS and </w:t>
            </w:r>
            <w:proofErr w:type="spellStart"/>
            <w:r w:rsidRPr="004647C6">
              <w:rPr>
                <w:rFonts w:ascii="Arial" w:hAnsi="Arial" w:cs="Arial"/>
                <w:sz w:val="20"/>
                <w:szCs w:val="20"/>
              </w:rPr>
              <w:t>Culilimtao</w:t>
            </w:r>
            <w:proofErr w:type="spellEnd"/>
            <w:r w:rsidRPr="004647C6">
              <w:rPr>
                <w:rFonts w:ascii="Arial" w:hAnsi="Arial" w:cs="Arial"/>
                <w:sz w:val="20"/>
                <w:szCs w:val="20"/>
              </w:rPr>
              <w:t xml:space="preserve"> ES</w:t>
            </w:r>
          </w:p>
        </w:tc>
        <w:tc>
          <w:tcPr>
            <w:tcW w:w="493" w:type="pct"/>
            <w:vAlign w:val="center"/>
          </w:tcPr>
          <w:p w14:paraId="3301FB81" w14:textId="77777777" w:rsidR="004647C6" w:rsidRPr="004647C6" w:rsidRDefault="004647C6" w:rsidP="004647C6">
            <w:pPr>
              <w:jc w:val="center"/>
              <w:rPr>
                <w:rFonts w:ascii="Arial" w:hAnsi="Arial" w:cs="Arial"/>
                <w:bCs/>
                <w:sz w:val="20"/>
                <w:szCs w:val="20"/>
              </w:rPr>
            </w:pPr>
            <w:r w:rsidRPr="004647C6">
              <w:rPr>
                <w:rFonts w:ascii="Arial" w:hAnsi="Arial" w:cs="Arial"/>
                <w:bCs/>
                <w:sz w:val="20"/>
                <w:szCs w:val="20"/>
              </w:rPr>
              <w:t>2.15</w:t>
            </w:r>
          </w:p>
        </w:tc>
        <w:tc>
          <w:tcPr>
            <w:tcW w:w="1025" w:type="pct"/>
            <w:vAlign w:val="center"/>
          </w:tcPr>
          <w:p w14:paraId="6E1A5FA6" w14:textId="77777777" w:rsidR="004647C6" w:rsidRPr="004647C6" w:rsidRDefault="004647C6" w:rsidP="004647C6">
            <w:pPr>
              <w:jc w:val="center"/>
              <w:rPr>
                <w:rFonts w:ascii="Arial" w:hAnsi="Arial" w:cs="Arial"/>
                <w:bCs/>
                <w:sz w:val="20"/>
                <w:szCs w:val="20"/>
              </w:rPr>
            </w:pPr>
            <w:r w:rsidRPr="004647C6">
              <w:rPr>
                <w:rFonts w:ascii="Arial" w:hAnsi="Arial" w:cs="Arial"/>
                <w:bCs/>
                <w:sz w:val="20"/>
                <w:szCs w:val="20"/>
              </w:rPr>
              <w:t>1.01</w:t>
            </w:r>
          </w:p>
        </w:tc>
        <w:tc>
          <w:tcPr>
            <w:tcW w:w="833" w:type="pct"/>
            <w:vMerge/>
            <w:vAlign w:val="center"/>
          </w:tcPr>
          <w:p w14:paraId="04D450B4" w14:textId="77777777" w:rsidR="004647C6" w:rsidRPr="004647C6" w:rsidRDefault="004647C6" w:rsidP="004647C6">
            <w:pPr>
              <w:jc w:val="center"/>
              <w:rPr>
                <w:rFonts w:ascii="Arial" w:hAnsi="Arial" w:cs="Arial"/>
                <w:bCs/>
                <w:sz w:val="20"/>
                <w:szCs w:val="20"/>
              </w:rPr>
            </w:pPr>
          </w:p>
        </w:tc>
        <w:tc>
          <w:tcPr>
            <w:tcW w:w="833" w:type="pct"/>
            <w:vMerge/>
            <w:vAlign w:val="center"/>
          </w:tcPr>
          <w:p w14:paraId="6028C45C" w14:textId="77777777" w:rsidR="004647C6" w:rsidRPr="004647C6" w:rsidRDefault="004647C6" w:rsidP="004647C6">
            <w:pPr>
              <w:jc w:val="center"/>
              <w:rPr>
                <w:rFonts w:ascii="Arial" w:hAnsi="Arial" w:cs="Arial"/>
                <w:bCs/>
                <w:sz w:val="20"/>
                <w:szCs w:val="20"/>
              </w:rPr>
            </w:pPr>
          </w:p>
        </w:tc>
        <w:tc>
          <w:tcPr>
            <w:tcW w:w="833" w:type="pct"/>
            <w:vMerge/>
            <w:vAlign w:val="center"/>
          </w:tcPr>
          <w:p w14:paraId="1701D564" w14:textId="77777777" w:rsidR="004647C6" w:rsidRPr="004647C6" w:rsidRDefault="004647C6" w:rsidP="004647C6">
            <w:pPr>
              <w:jc w:val="center"/>
              <w:rPr>
                <w:rFonts w:ascii="Arial" w:hAnsi="Arial" w:cs="Arial"/>
                <w:bCs/>
                <w:sz w:val="20"/>
                <w:szCs w:val="20"/>
              </w:rPr>
            </w:pPr>
          </w:p>
        </w:tc>
      </w:tr>
      <w:tr w:rsidR="004647C6" w:rsidRPr="004647C6" w14:paraId="0CA4DD06" w14:textId="77777777" w:rsidTr="00D42CF5">
        <w:trPr>
          <w:trHeight w:val="498"/>
        </w:trPr>
        <w:tc>
          <w:tcPr>
            <w:tcW w:w="983" w:type="pct"/>
            <w:vAlign w:val="center"/>
          </w:tcPr>
          <w:p w14:paraId="674FB036" w14:textId="77777777" w:rsidR="004647C6" w:rsidRPr="004647C6" w:rsidRDefault="004647C6" w:rsidP="004647C6">
            <w:pPr>
              <w:jc w:val="center"/>
              <w:rPr>
                <w:rFonts w:ascii="Arial" w:hAnsi="Arial" w:cs="Arial"/>
                <w:bCs/>
                <w:sz w:val="20"/>
                <w:szCs w:val="20"/>
              </w:rPr>
            </w:pPr>
            <w:proofErr w:type="spellStart"/>
            <w:r w:rsidRPr="004647C6">
              <w:rPr>
                <w:rFonts w:ascii="Arial" w:hAnsi="Arial" w:cs="Arial"/>
                <w:sz w:val="20"/>
                <w:szCs w:val="20"/>
              </w:rPr>
              <w:t>Binuan</w:t>
            </w:r>
            <w:proofErr w:type="spellEnd"/>
            <w:r w:rsidRPr="004647C6">
              <w:rPr>
                <w:rFonts w:ascii="Arial" w:hAnsi="Arial" w:cs="Arial"/>
                <w:sz w:val="20"/>
                <w:szCs w:val="20"/>
              </w:rPr>
              <w:t xml:space="preserve"> ES and </w:t>
            </w:r>
            <w:proofErr w:type="spellStart"/>
            <w:r w:rsidRPr="004647C6">
              <w:rPr>
                <w:rFonts w:ascii="Arial" w:hAnsi="Arial" w:cs="Arial"/>
                <w:sz w:val="20"/>
                <w:szCs w:val="20"/>
              </w:rPr>
              <w:t>Dangla</w:t>
            </w:r>
            <w:proofErr w:type="spellEnd"/>
            <w:r w:rsidRPr="004647C6">
              <w:rPr>
                <w:rFonts w:ascii="Arial" w:hAnsi="Arial" w:cs="Arial"/>
                <w:sz w:val="20"/>
                <w:szCs w:val="20"/>
              </w:rPr>
              <w:t xml:space="preserve"> ES</w:t>
            </w:r>
          </w:p>
        </w:tc>
        <w:tc>
          <w:tcPr>
            <w:tcW w:w="493" w:type="pct"/>
            <w:vAlign w:val="center"/>
          </w:tcPr>
          <w:p w14:paraId="7727F2D6" w14:textId="77777777" w:rsidR="004647C6" w:rsidRPr="004647C6" w:rsidRDefault="004647C6" w:rsidP="004647C6">
            <w:pPr>
              <w:jc w:val="center"/>
              <w:rPr>
                <w:rFonts w:ascii="Arial" w:hAnsi="Arial" w:cs="Arial"/>
                <w:bCs/>
                <w:sz w:val="20"/>
                <w:szCs w:val="20"/>
              </w:rPr>
            </w:pPr>
            <w:r w:rsidRPr="004647C6">
              <w:rPr>
                <w:rFonts w:ascii="Arial" w:hAnsi="Arial" w:cs="Arial"/>
                <w:bCs/>
                <w:sz w:val="20"/>
                <w:szCs w:val="20"/>
              </w:rPr>
              <w:t>2.81</w:t>
            </w:r>
          </w:p>
        </w:tc>
        <w:tc>
          <w:tcPr>
            <w:tcW w:w="1025" w:type="pct"/>
            <w:vAlign w:val="center"/>
          </w:tcPr>
          <w:p w14:paraId="529BF92C" w14:textId="77777777" w:rsidR="004647C6" w:rsidRPr="004647C6" w:rsidRDefault="004647C6" w:rsidP="004647C6">
            <w:pPr>
              <w:jc w:val="center"/>
              <w:rPr>
                <w:rFonts w:ascii="Arial" w:hAnsi="Arial" w:cs="Arial"/>
                <w:bCs/>
                <w:sz w:val="20"/>
                <w:szCs w:val="20"/>
              </w:rPr>
            </w:pPr>
            <w:r w:rsidRPr="004647C6">
              <w:rPr>
                <w:rFonts w:ascii="Arial" w:hAnsi="Arial" w:cs="Arial"/>
                <w:bCs/>
                <w:sz w:val="20"/>
                <w:szCs w:val="20"/>
              </w:rPr>
              <w:t>0.34</w:t>
            </w:r>
          </w:p>
        </w:tc>
        <w:tc>
          <w:tcPr>
            <w:tcW w:w="833" w:type="pct"/>
            <w:vMerge/>
            <w:vAlign w:val="center"/>
          </w:tcPr>
          <w:p w14:paraId="44B2E985" w14:textId="77777777" w:rsidR="004647C6" w:rsidRPr="004647C6" w:rsidRDefault="004647C6" w:rsidP="004647C6">
            <w:pPr>
              <w:jc w:val="center"/>
              <w:rPr>
                <w:rFonts w:ascii="Arial" w:hAnsi="Arial" w:cs="Arial"/>
                <w:bCs/>
                <w:sz w:val="20"/>
                <w:szCs w:val="20"/>
              </w:rPr>
            </w:pPr>
          </w:p>
        </w:tc>
        <w:tc>
          <w:tcPr>
            <w:tcW w:w="833" w:type="pct"/>
            <w:vMerge/>
            <w:vAlign w:val="center"/>
          </w:tcPr>
          <w:p w14:paraId="1EB579AC" w14:textId="77777777" w:rsidR="004647C6" w:rsidRPr="004647C6" w:rsidRDefault="004647C6" w:rsidP="004647C6">
            <w:pPr>
              <w:jc w:val="center"/>
              <w:rPr>
                <w:rFonts w:ascii="Arial" w:hAnsi="Arial" w:cs="Arial"/>
                <w:bCs/>
                <w:sz w:val="20"/>
                <w:szCs w:val="20"/>
              </w:rPr>
            </w:pPr>
          </w:p>
        </w:tc>
        <w:tc>
          <w:tcPr>
            <w:tcW w:w="833" w:type="pct"/>
            <w:vMerge/>
            <w:vAlign w:val="center"/>
          </w:tcPr>
          <w:p w14:paraId="3309739B" w14:textId="77777777" w:rsidR="004647C6" w:rsidRPr="004647C6" w:rsidRDefault="004647C6" w:rsidP="004647C6">
            <w:pPr>
              <w:jc w:val="center"/>
              <w:rPr>
                <w:rFonts w:ascii="Arial" w:hAnsi="Arial" w:cs="Arial"/>
                <w:bCs/>
                <w:sz w:val="20"/>
                <w:szCs w:val="20"/>
              </w:rPr>
            </w:pPr>
          </w:p>
        </w:tc>
      </w:tr>
      <w:tr w:rsidR="004647C6" w:rsidRPr="004647C6" w14:paraId="43EB14CE" w14:textId="77777777" w:rsidTr="00D42CF5">
        <w:trPr>
          <w:trHeight w:val="498"/>
        </w:trPr>
        <w:tc>
          <w:tcPr>
            <w:tcW w:w="983" w:type="pct"/>
            <w:vAlign w:val="center"/>
          </w:tcPr>
          <w:p w14:paraId="2BBFEF3F" w14:textId="77777777" w:rsidR="004647C6" w:rsidRPr="004647C6" w:rsidRDefault="004647C6" w:rsidP="004647C6">
            <w:pPr>
              <w:jc w:val="center"/>
              <w:rPr>
                <w:rFonts w:ascii="Arial" w:hAnsi="Arial" w:cs="Arial"/>
                <w:bCs/>
                <w:sz w:val="20"/>
                <w:szCs w:val="20"/>
              </w:rPr>
            </w:pPr>
            <w:proofErr w:type="spellStart"/>
            <w:r w:rsidRPr="004647C6">
              <w:rPr>
                <w:rFonts w:ascii="Arial" w:hAnsi="Arial" w:cs="Arial"/>
                <w:sz w:val="20"/>
                <w:szCs w:val="20"/>
              </w:rPr>
              <w:t>Magabta</w:t>
            </w:r>
            <w:proofErr w:type="spellEnd"/>
            <w:r w:rsidRPr="004647C6">
              <w:rPr>
                <w:rFonts w:ascii="Arial" w:hAnsi="Arial" w:cs="Arial"/>
                <w:sz w:val="20"/>
                <w:szCs w:val="20"/>
              </w:rPr>
              <w:t xml:space="preserve"> ES and </w:t>
            </w:r>
            <w:proofErr w:type="spellStart"/>
            <w:r w:rsidRPr="004647C6">
              <w:rPr>
                <w:rFonts w:ascii="Arial" w:hAnsi="Arial" w:cs="Arial"/>
                <w:sz w:val="20"/>
                <w:szCs w:val="20"/>
              </w:rPr>
              <w:t>Waga</w:t>
            </w:r>
            <w:proofErr w:type="spellEnd"/>
            <w:r w:rsidRPr="004647C6">
              <w:rPr>
                <w:rFonts w:ascii="Arial" w:hAnsi="Arial" w:cs="Arial"/>
                <w:sz w:val="20"/>
                <w:szCs w:val="20"/>
              </w:rPr>
              <w:t xml:space="preserve"> ES</w:t>
            </w:r>
          </w:p>
        </w:tc>
        <w:tc>
          <w:tcPr>
            <w:tcW w:w="493" w:type="pct"/>
            <w:vAlign w:val="center"/>
          </w:tcPr>
          <w:p w14:paraId="7D4A02F9" w14:textId="77777777" w:rsidR="004647C6" w:rsidRPr="004647C6" w:rsidRDefault="004647C6" w:rsidP="004647C6">
            <w:pPr>
              <w:jc w:val="center"/>
              <w:rPr>
                <w:rFonts w:ascii="Arial" w:hAnsi="Arial" w:cs="Arial"/>
                <w:bCs/>
                <w:sz w:val="20"/>
                <w:szCs w:val="20"/>
              </w:rPr>
            </w:pPr>
            <w:r w:rsidRPr="004647C6">
              <w:rPr>
                <w:rFonts w:ascii="Arial" w:hAnsi="Arial" w:cs="Arial"/>
                <w:bCs/>
                <w:sz w:val="20"/>
                <w:szCs w:val="20"/>
              </w:rPr>
              <w:t>2.34</w:t>
            </w:r>
          </w:p>
        </w:tc>
        <w:tc>
          <w:tcPr>
            <w:tcW w:w="1025" w:type="pct"/>
            <w:vAlign w:val="center"/>
          </w:tcPr>
          <w:p w14:paraId="1B61086A" w14:textId="77777777" w:rsidR="004647C6" w:rsidRPr="004647C6" w:rsidRDefault="004647C6" w:rsidP="004647C6">
            <w:pPr>
              <w:jc w:val="center"/>
              <w:rPr>
                <w:rFonts w:ascii="Arial" w:hAnsi="Arial" w:cs="Arial"/>
                <w:bCs/>
                <w:sz w:val="20"/>
                <w:szCs w:val="20"/>
              </w:rPr>
            </w:pPr>
            <w:r w:rsidRPr="004647C6">
              <w:rPr>
                <w:rFonts w:ascii="Arial" w:hAnsi="Arial" w:cs="Arial"/>
                <w:bCs/>
                <w:sz w:val="20"/>
                <w:szCs w:val="20"/>
              </w:rPr>
              <w:t>0.56</w:t>
            </w:r>
          </w:p>
        </w:tc>
        <w:tc>
          <w:tcPr>
            <w:tcW w:w="833" w:type="pct"/>
            <w:vMerge/>
            <w:vAlign w:val="center"/>
          </w:tcPr>
          <w:p w14:paraId="748C8B05" w14:textId="77777777" w:rsidR="004647C6" w:rsidRPr="004647C6" w:rsidRDefault="004647C6" w:rsidP="004647C6">
            <w:pPr>
              <w:jc w:val="center"/>
              <w:rPr>
                <w:rFonts w:ascii="Arial" w:hAnsi="Arial" w:cs="Arial"/>
                <w:bCs/>
                <w:sz w:val="20"/>
                <w:szCs w:val="20"/>
              </w:rPr>
            </w:pPr>
          </w:p>
        </w:tc>
        <w:tc>
          <w:tcPr>
            <w:tcW w:w="833" w:type="pct"/>
            <w:vMerge/>
            <w:vAlign w:val="center"/>
          </w:tcPr>
          <w:p w14:paraId="4EBE27B7" w14:textId="77777777" w:rsidR="004647C6" w:rsidRPr="004647C6" w:rsidRDefault="004647C6" w:rsidP="004647C6">
            <w:pPr>
              <w:jc w:val="center"/>
              <w:rPr>
                <w:rFonts w:ascii="Arial" w:hAnsi="Arial" w:cs="Arial"/>
                <w:bCs/>
                <w:sz w:val="20"/>
                <w:szCs w:val="20"/>
              </w:rPr>
            </w:pPr>
          </w:p>
        </w:tc>
        <w:tc>
          <w:tcPr>
            <w:tcW w:w="833" w:type="pct"/>
            <w:vMerge/>
            <w:vAlign w:val="center"/>
          </w:tcPr>
          <w:p w14:paraId="70067CB5" w14:textId="77777777" w:rsidR="004647C6" w:rsidRPr="004647C6" w:rsidRDefault="004647C6" w:rsidP="004647C6">
            <w:pPr>
              <w:jc w:val="center"/>
              <w:rPr>
                <w:rFonts w:ascii="Arial" w:hAnsi="Arial" w:cs="Arial"/>
                <w:bCs/>
                <w:sz w:val="20"/>
                <w:szCs w:val="20"/>
              </w:rPr>
            </w:pPr>
          </w:p>
        </w:tc>
      </w:tr>
    </w:tbl>
    <w:p w14:paraId="45F38992" w14:textId="77777777" w:rsidR="004647C6" w:rsidRPr="004647C6" w:rsidRDefault="004647C6" w:rsidP="004647C6">
      <w:pPr>
        <w:jc w:val="both"/>
        <w:rPr>
          <w:rFonts w:ascii="Arial" w:hAnsi="Arial" w:cs="Arial"/>
          <w:b/>
          <w:i/>
          <w:iCs/>
        </w:rPr>
      </w:pPr>
    </w:p>
    <w:p w14:paraId="6E2DBE96" w14:textId="3B9C01A6" w:rsidR="004647C6" w:rsidRDefault="004647C6" w:rsidP="004647C6">
      <w:pPr>
        <w:jc w:val="both"/>
        <w:rPr>
          <w:rFonts w:ascii="Arial" w:hAnsi="Arial" w:cs="Arial"/>
          <w:bCs/>
        </w:rPr>
      </w:pPr>
      <w:r w:rsidRPr="004647C6">
        <w:rPr>
          <w:rFonts w:ascii="Arial" w:hAnsi="Arial" w:cs="Arial"/>
          <w:bCs/>
        </w:rPr>
        <w:t xml:space="preserve">Table </w:t>
      </w:r>
      <w:r w:rsidR="00BC270B">
        <w:rPr>
          <w:rFonts w:ascii="Arial" w:hAnsi="Arial" w:cs="Arial"/>
          <w:bCs/>
        </w:rPr>
        <w:t>5</w:t>
      </w:r>
      <w:r w:rsidRPr="004647C6">
        <w:rPr>
          <w:rFonts w:ascii="Arial" w:hAnsi="Arial" w:cs="Arial"/>
          <w:bCs/>
        </w:rPr>
        <w:t>.</w:t>
      </w:r>
      <w:r w:rsidR="00D727E4">
        <w:rPr>
          <w:rFonts w:ascii="Arial" w:hAnsi="Arial" w:cs="Arial"/>
          <w:bCs/>
        </w:rPr>
        <w:t>2</w:t>
      </w:r>
      <w:r w:rsidRPr="004647C6">
        <w:rPr>
          <w:rFonts w:ascii="Arial" w:hAnsi="Arial" w:cs="Arial"/>
          <w:bCs/>
        </w:rPr>
        <w:t xml:space="preserve"> presents the comparison of the extent of implementation of the School-Based Feeding Program (SBFP) across schools based on the number of teachers, revealing a significant variation in implementation levels. The computed f-value is 4.16 with a corresponding p-value of 0.003, leading to the rejection of the null hypothesis at a significance level of 0.05. This indicates that the extent of implementation significantly differs among schools with varying numbers of teaching staff. Notably, </w:t>
      </w:r>
      <w:proofErr w:type="spellStart"/>
      <w:r w:rsidRPr="004647C6">
        <w:rPr>
          <w:rFonts w:ascii="Arial" w:hAnsi="Arial" w:cs="Arial"/>
          <w:bCs/>
        </w:rPr>
        <w:t>Binuan</w:t>
      </w:r>
      <w:proofErr w:type="spellEnd"/>
      <w:r w:rsidRPr="004647C6">
        <w:rPr>
          <w:rFonts w:ascii="Arial" w:hAnsi="Arial" w:cs="Arial"/>
          <w:bCs/>
        </w:rPr>
        <w:t xml:space="preserve"> Elementary School and </w:t>
      </w:r>
      <w:proofErr w:type="spellStart"/>
      <w:r w:rsidRPr="004647C6">
        <w:rPr>
          <w:rFonts w:ascii="Arial" w:hAnsi="Arial" w:cs="Arial"/>
          <w:bCs/>
        </w:rPr>
        <w:t>Dangla</w:t>
      </w:r>
      <w:proofErr w:type="spellEnd"/>
      <w:r w:rsidRPr="004647C6">
        <w:rPr>
          <w:rFonts w:ascii="Arial" w:hAnsi="Arial" w:cs="Arial"/>
          <w:bCs/>
        </w:rPr>
        <w:t xml:space="preserve"> Elementary School obtained the highest mean of 2.81, suggesting a higher level of implementation, possibly due to better staffing and resource management. In contrast, </w:t>
      </w:r>
      <w:proofErr w:type="spellStart"/>
      <w:r w:rsidRPr="004647C6">
        <w:rPr>
          <w:rFonts w:ascii="Arial" w:hAnsi="Arial" w:cs="Arial"/>
          <w:bCs/>
        </w:rPr>
        <w:t>Banan</w:t>
      </w:r>
      <w:proofErr w:type="spellEnd"/>
      <w:r w:rsidRPr="004647C6">
        <w:rPr>
          <w:rFonts w:ascii="Arial" w:hAnsi="Arial" w:cs="Arial"/>
          <w:bCs/>
        </w:rPr>
        <w:t xml:space="preserve"> Elementary School, </w:t>
      </w:r>
      <w:proofErr w:type="spellStart"/>
      <w:r w:rsidRPr="004647C6">
        <w:rPr>
          <w:rFonts w:ascii="Arial" w:hAnsi="Arial" w:cs="Arial"/>
          <w:bCs/>
        </w:rPr>
        <w:t>Taracay</w:t>
      </w:r>
      <w:proofErr w:type="spellEnd"/>
      <w:r w:rsidRPr="004647C6">
        <w:rPr>
          <w:rFonts w:ascii="Arial" w:hAnsi="Arial" w:cs="Arial"/>
          <w:bCs/>
        </w:rPr>
        <w:t xml:space="preserve"> Primary School, and Paco Valley Elementary School reported the lowest mean of 2.01, implying challenges in implementing the program effectively, potentially due to limited personnel or support. The implication of this finding highlights the critical role that teacher availability and involvement play in the successful </w:t>
      </w:r>
      <w:r w:rsidRPr="004647C6">
        <w:rPr>
          <w:rFonts w:ascii="Arial" w:hAnsi="Arial" w:cs="Arial"/>
          <w:bCs/>
        </w:rPr>
        <w:lastRenderedPageBreak/>
        <w:t xml:space="preserve">implementation of the SBFP, emphasizing the need for adequate teacher support and training in schools with fewer staff to ensure program effectiveness and sustainability. These results aligned in the study of [25], who assessed the extent of School-Based Feeding Program implementation in relation to students’ learning outcomes and academic performance. [25] </w:t>
      </w:r>
      <w:proofErr w:type="gramStart"/>
      <w:r w:rsidRPr="004647C6">
        <w:rPr>
          <w:rFonts w:ascii="Arial" w:hAnsi="Arial" w:cs="Arial"/>
          <w:bCs/>
        </w:rPr>
        <w:t>findings</w:t>
      </w:r>
      <w:proofErr w:type="gramEnd"/>
      <w:r w:rsidRPr="004647C6">
        <w:rPr>
          <w:rFonts w:ascii="Arial" w:hAnsi="Arial" w:cs="Arial"/>
          <w:bCs/>
        </w:rPr>
        <w:t xml:space="preserve"> revealed that differences in the level of implementation among schools were influenced by institutional capacities such as the availability of teachers, logistical support, and program management strategies. Similar to the current study, it was found that schools with more engaged personnel and better staffing conditions exhibited more effective SBFP implementation, resulting in improved outcomes among beneficiaries. This alignment underscores the pivotal role of human resources in ensuring program success and calls for targeted support in under-resourced schools.</w:t>
      </w:r>
    </w:p>
    <w:p w14:paraId="3929280E" w14:textId="77777777" w:rsidR="004647C6" w:rsidRDefault="004647C6" w:rsidP="004647C6">
      <w:pPr>
        <w:spacing w:line="276" w:lineRule="auto"/>
        <w:jc w:val="both"/>
        <w:rPr>
          <w:b/>
          <w:i/>
          <w:iCs/>
        </w:rPr>
      </w:pPr>
    </w:p>
    <w:p w14:paraId="7BE9AA00" w14:textId="2FB8841E" w:rsidR="004647C6" w:rsidRDefault="004647C6" w:rsidP="004647C6">
      <w:pPr>
        <w:spacing w:line="276" w:lineRule="auto"/>
        <w:jc w:val="both"/>
        <w:rPr>
          <w:b/>
          <w:i/>
          <w:iCs/>
        </w:rPr>
      </w:pPr>
      <w:r w:rsidRPr="00A12892">
        <w:rPr>
          <w:b/>
          <w:i/>
          <w:iCs/>
        </w:rPr>
        <w:t xml:space="preserve">Table </w:t>
      </w:r>
      <w:r w:rsidR="00132590">
        <w:rPr>
          <w:b/>
          <w:i/>
          <w:iCs/>
        </w:rPr>
        <w:t>5</w:t>
      </w:r>
      <w:r w:rsidRPr="00A12892">
        <w:rPr>
          <w:b/>
          <w:i/>
          <w:iCs/>
        </w:rPr>
        <w:t>.</w:t>
      </w:r>
      <w:r w:rsidR="00132590">
        <w:rPr>
          <w:b/>
          <w:i/>
          <w:iCs/>
        </w:rPr>
        <w:t>3</w:t>
      </w:r>
      <w:r w:rsidRPr="00A12892">
        <w:rPr>
          <w:b/>
          <w:i/>
          <w:iCs/>
        </w:rPr>
        <w:t xml:space="preserve">. </w:t>
      </w:r>
      <w:bookmarkStart w:id="15" w:name="_Hlk198735043"/>
      <w:r w:rsidRPr="00A12892">
        <w:rPr>
          <w:b/>
          <w:i/>
          <w:iCs/>
        </w:rPr>
        <w:t>Comparison of the Extent of Implementation of the School-Based Feeding Program Based on Number of School Heads</w:t>
      </w:r>
      <w:bookmarkEnd w:id="15"/>
    </w:p>
    <w:tbl>
      <w:tblPr>
        <w:tblStyle w:val="TableGrid"/>
        <w:tblW w:w="5000" w:type="pct"/>
        <w:tblLook w:val="04A0" w:firstRow="1" w:lastRow="0" w:firstColumn="1" w:lastColumn="0" w:noHBand="0" w:noVBand="1"/>
      </w:tblPr>
      <w:tblGrid>
        <w:gridCol w:w="1657"/>
        <w:gridCol w:w="831"/>
        <w:gridCol w:w="1727"/>
        <w:gridCol w:w="1403"/>
        <w:gridCol w:w="1403"/>
        <w:gridCol w:w="1403"/>
      </w:tblGrid>
      <w:tr w:rsidR="004647C6" w:rsidRPr="004647C6" w14:paraId="46986425" w14:textId="77777777" w:rsidTr="00D42CF5">
        <w:tc>
          <w:tcPr>
            <w:tcW w:w="983" w:type="pct"/>
            <w:vAlign w:val="center"/>
          </w:tcPr>
          <w:p w14:paraId="599D357F" w14:textId="77777777" w:rsidR="004647C6" w:rsidRPr="004647C6" w:rsidRDefault="004647C6" w:rsidP="00D42CF5">
            <w:pPr>
              <w:jc w:val="center"/>
              <w:rPr>
                <w:rFonts w:ascii="Arial" w:hAnsi="Arial" w:cs="Arial"/>
                <w:b/>
                <w:sz w:val="20"/>
                <w:szCs w:val="20"/>
              </w:rPr>
            </w:pPr>
            <w:r w:rsidRPr="004647C6">
              <w:rPr>
                <w:rFonts w:ascii="Arial" w:hAnsi="Arial" w:cs="Arial"/>
                <w:b/>
                <w:sz w:val="20"/>
                <w:szCs w:val="20"/>
              </w:rPr>
              <w:t>Variables</w:t>
            </w:r>
          </w:p>
        </w:tc>
        <w:tc>
          <w:tcPr>
            <w:tcW w:w="493" w:type="pct"/>
            <w:vAlign w:val="center"/>
          </w:tcPr>
          <w:p w14:paraId="7F1A2C30" w14:textId="77777777" w:rsidR="004647C6" w:rsidRPr="004647C6" w:rsidRDefault="004647C6" w:rsidP="00D42CF5">
            <w:pPr>
              <w:jc w:val="center"/>
              <w:rPr>
                <w:rFonts w:ascii="Arial" w:hAnsi="Arial" w:cs="Arial"/>
                <w:b/>
                <w:sz w:val="20"/>
                <w:szCs w:val="20"/>
              </w:rPr>
            </w:pPr>
            <w:r w:rsidRPr="004647C6">
              <w:rPr>
                <w:rFonts w:ascii="Arial" w:hAnsi="Arial" w:cs="Arial"/>
                <w:b/>
                <w:sz w:val="20"/>
                <w:szCs w:val="20"/>
              </w:rPr>
              <w:t>Mean</w:t>
            </w:r>
          </w:p>
        </w:tc>
        <w:tc>
          <w:tcPr>
            <w:tcW w:w="1025" w:type="pct"/>
            <w:vAlign w:val="center"/>
          </w:tcPr>
          <w:p w14:paraId="2A1E3296" w14:textId="77777777" w:rsidR="004647C6" w:rsidRPr="004647C6" w:rsidRDefault="004647C6" w:rsidP="00D42CF5">
            <w:pPr>
              <w:jc w:val="center"/>
              <w:rPr>
                <w:rFonts w:ascii="Arial" w:hAnsi="Arial" w:cs="Arial"/>
                <w:b/>
                <w:sz w:val="20"/>
                <w:szCs w:val="20"/>
              </w:rPr>
            </w:pPr>
            <w:r w:rsidRPr="004647C6">
              <w:rPr>
                <w:rFonts w:ascii="Arial" w:hAnsi="Arial" w:cs="Arial"/>
                <w:b/>
                <w:sz w:val="20"/>
                <w:szCs w:val="20"/>
              </w:rPr>
              <w:t>Standard Deviation</w:t>
            </w:r>
          </w:p>
        </w:tc>
        <w:tc>
          <w:tcPr>
            <w:tcW w:w="833" w:type="pct"/>
            <w:vAlign w:val="center"/>
          </w:tcPr>
          <w:p w14:paraId="638775CA" w14:textId="77777777" w:rsidR="004647C6" w:rsidRPr="004647C6" w:rsidRDefault="004647C6" w:rsidP="00D42CF5">
            <w:pPr>
              <w:jc w:val="center"/>
              <w:rPr>
                <w:rFonts w:ascii="Arial" w:hAnsi="Arial" w:cs="Arial"/>
                <w:b/>
                <w:sz w:val="20"/>
                <w:szCs w:val="20"/>
              </w:rPr>
            </w:pPr>
            <w:r w:rsidRPr="004647C6">
              <w:rPr>
                <w:rFonts w:ascii="Arial" w:hAnsi="Arial" w:cs="Arial"/>
                <w:b/>
                <w:sz w:val="20"/>
                <w:szCs w:val="20"/>
              </w:rPr>
              <w:t>f-value</w:t>
            </w:r>
          </w:p>
        </w:tc>
        <w:tc>
          <w:tcPr>
            <w:tcW w:w="833" w:type="pct"/>
            <w:vAlign w:val="center"/>
          </w:tcPr>
          <w:p w14:paraId="5EBEA34B" w14:textId="77777777" w:rsidR="004647C6" w:rsidRPr="004647C6" w:rsidRDefault="004647C6" w:rsidP="00D42CF5">
            <w:pPr>
              <w:jc w:val="center"/>
              <w:rPr>
                <w:rFonts w:ascii="Arial" w:hAnsi="Arial" w:cs="Arial"/>
                <w:b/>
                <w:sz w:val="20"/>
                <w:szCs w:val="20"/>
              </w:rPr>
            </w:pPr>
            <w:r w:rsidRPr="004647C6">
              <w:rPr>
                <w:rFonts w:ascii="Arial" w:hAnsi="Arial" w:cs="Arial"/>
                <w:b/>
                <w:sz w:val="20"/>
                <w:szCs w:val="20"/>
              </w:rPr>
              <w:t>p-value</w:t>
            </w:r>
          </w:p>
        </w:tc>
        <w:tc>
          <w:tcPr>
            <w:tcW w:w="833" w:type="pct"/>
            <w:vAlign w:val="center"/>
          </w:tcPr>
          <w:p w14:paraId="528B5713" w14:textId="77777777" w:rsidR="004647C6" w:rsidRPr="004647C6" w:rsidRDefault="004647C6" w:rsidP="00D42CF5">
            <w:pPr>
              <w:jc w:val="center"/>
              <w:rPr>
                <w:rFonts w:ascii="Arial" w:hAnsi="Arial" w:cs="Arial"/>
                <w:b/>
                <w:sz w:val="20"/>
                <w:szCs w:val="20"/>
              </w:rPr>
            </w:pPr>
            <w:r w:rsidRPr="004647C6">
              <w:rPr>
                <w:rFonts w:ascii="Arial" w:hAnsi="Arial" w:cs="Arial"/>
                <w:b/>
                <w:sz w:val="20"/>
                <w:szCs w:val="20"/>
              </w:rPr>
              <w:t xml:space="preserve">Decision at </w:t>
            </w:r>
            <m:oMath>
              <m:r>
                <m:rPr>
                  <m:sty m:val="bi"/>
                </m:rPr>
                <w:rPr>
                  <w:rFonts w:ascii="Cambria Math" w:hAnsi="Cambria Math" w:cs="Arial"/>
                  <w:sz w:val="20"/>
                  <w:szCs w:val="20"/>
                </w:rPr>
                <m:t>α=0.05</m:t>
              </m:r>
            </m:oMath>
          </w:p>
        </w:tc>
      </w:tr>
      <w:tr w:rsidR="004647C6" w:rsidRPr="004647C6" w14:paraId="1CBB2801" w14:textId="77777777" w:rsidTr="00D42CF5">
        <w:trPr>
          <w:trHeight w:val="498"/>
        </w:trPr>
        <w:tc>
          <w:tcPr>
            <w:tcW w:w="983" w:type="pct"/>
            <w:vAlign w:val="center"/>
          </w:tcPr>
          <w:p w14:paraId="5F46BD06" w14:textId="77777777" w:rsidR="004647C6" w:rsidRPr="004647C6" w:rsidRDefault="004647C6" w:rsidP="00D42CF5">
            <w:pPr>
              <w:jc w:val="center"/>
              <w:rPr>
                <w:rFonts w:ascii="Arial" w:hAnsi="Arial" w:cs="Arial"/>
                <w:bCs/>
                <w:sz w:val="20"/>
                <w:szCs w:val="20"/>
              </w:rPr>
            </w:pPr>
            <w:proofErr w:type="spellStart"/>
            <w:r w:rsidRPr="004647C6">
              <w:rPr>
                <w:rFonts w:ascii="Arial" w:hAnsi="Arial" w:cs="Arial"/>
                <w:sz w:val="20"/>
                <w:szCs w:val="20"/>
              </w:rPr>
              <w:t>Banan</w:t>
            </w:r>
            <w:proofErr w:type="spellEnd"/>
            <w:r w:rsidRPr="004647C6">
              <w:rPr>
                <w:rFonts w:ascii="Arial" w:hAnsi="Arial" w:cs="Arial"/>
                <w:sz w:val="20"/>
                <w:szCs w:val="20"/>
              </w:rPr>
              <w:t xml:space="preserve"> ES, </w:t>
            </w:r>
            <w:proofErr w:type="spellStart"/>
            <w:r w:rsidRPr="004647C6">
              <w:rPr>
                <w:rFonts w:ascii="Arial" w:hAnsi="Arial" w:cs="Arial"/>
                <w:sz w:val="20"/>
                <w:szCs w:val="20"/>
              </w:rPr>
              <w:t>Taracay</w:t>
            </w:r>
            <w:proofErr w:type="spellEnd"/>
            <w:r w:rsidRPr="004647C6">
              <w:rPr>
                <w:rFonts w:ascii="Arial" w:hAnsi="Arial" w:cs="Arial"/>
                <w:sz w:val="20"/>
                <w:szCs w:val="20"/>
              </w:rPr>
              <w:t xml:space="preserve"> PS, and </w:t>
            </w:r>
            <w:proofErr w:type="spellStart"/>
            <w:r w:rsidRPr="004647C6">
              <w:rPr>
                <w:rFonts w:ascii="Arial" w:hAnsi="Arial" w:cs="Arial"/>
                <w:sz w:val="20"/>
                <w:szCs w:val="20"/>
              </w:rPr>
              <w:t>Paco</w:t>
            </w:r>
            <w:proofErr w:type="spellEnd"/>
            <w:r w:rsidRPr="004647C6">
              <w:rPr>
                <w:rFonts w:ascii="Arial" w:hAnsi="Arial" w:cs="Arial"/>
                <w:sz w:val="20"/>
                <w:szCs w:val="20"/>
              </w:rPr>
              <w:t xml:space="preserve"> Valley ES</w:t>
            </w:r>
          </w:p>
        </w:tc>
        <w:tc>
          <w:tcPr>
            <w:tcW w:w="493" w:type="pct"/>
            <w:vAlign w:val="center"/>
          </w:tcPr>
          <w:p w14:paraId="37CE8A5D"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2.56</w:t>
            </w:r>
          </w:p>
        </w:tc>
        <w:tc>
          <w:tcPr>
            <w:tcW w:w="1025" w:type="pct"/>
            <w:vAlign w:val="center"/>
          </w:tcPr>
          <w:p w14:paraId="099EDCF1"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0.56</w:t>
            </w:r>
          </w:p>
        </w:tc>
        <w:tc>
          <w:tcPr>
            <w:tcW w:w="833" w:type="pct"/>
            <w:vMerge w:val="restart"/>
            <w:vAlign w:val="center"/>
          </w:tcPr>
          <w:p w14:paraId="2E8EC425"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1.04</w:t>
            </w:r>
          </w:p>
        </w:tc>
        <w:tc>
          <w:tcPr>
            <w:tcW w:w="833" w:type="pct"/>
            <w:vMerge w:val="restart"/>
            <w:vAlign w:val="center"/>
          </w:tcPr>
          <w:p w14:paraId="36079AEE"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0.346</w:t>
            </w:r>
          </w:p>
        </w:tc>
        <w:tc>
          <w:tcPr>
            <w:tcW w:w="833" w:type="pct"/>
            <w:vMerge w:val="restart"/>
            <w:vAlign w:val="center"/>
          </w:tcPr>
          <w:p w14:paraId="5CCF6DFB"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Accept Ho</w:t>
            </w:r>
          </w:p>
        </w:tc>
      </w:tr>
      <w:tr w:rsidR="004647C6" w:rsidRPr="004647C6" w14:paraId="3BD27F4B" w14:textId="77777777" w:rsidTr="00D42CF5">
        <w:trPr>
          <w:trHeight w:val="498"/>
        </w:trPr>
        <w:tc>
          <w:tcPr>
            <w:tcW w:w="983" w:type="pct"/>
            <w:vAlign w:val="center"/>
          </w:tcPr>
          <w:p w14:paraId="52FA5E77" w14:textId="77777777" w:rsidR="004647C6" w:rsidRPr="004647C6" w:rsidRDefault="004647C6" w:rsidP="00D42CF5">
            <w:pPr>
              <w:jc w:val="center"/>
              <w:rPr>
                <w:rFonts w:ascii="Arial" w:hAnsi="Arial" w:cs="Arial"/>
                <w:bCs/>
                <w:sz w:val="20"/>
                <w:szCs w:val="20"/>
              </w:rPr>
            </w:pPr>
            <w:proofErr w:type="spellStart"/>
            <w:r w:rsidRPr="004647C6">
              <w:rPr>
                <w:rFonts w:ascii="Arial" w:hAnsi="Arial" w:cs="Arial"/>
                <w:sz w:val="20"/>
                <w:szCs w:val="20"/>
              </w:rPr>
              <w:t>Kalliat</w:t>
            </w:r>
            <w:proofErr w:type="spellEnd"/>
            <w:r w:rsidRPr="004647C6">
              <w:rPr>
                <w:rFonts w:ascii="Arial" w:hAnsi="Arial" w:cs="Arial"/>
                <w:sz w:val="20"/>
                <w:szCs w:val="20"/>
              </w:rPr>
              <w:t xml:space="preserve"> IS</w:t>
            </w:r>
          </w:p>
        </w:tc>
        <w:tc>
          <w:tcPr>
            <w:tcW w:w="493" w:type="pct"/>
            <w:vAlign w:val="center"/>
          </w:tcPr>
          <w:p w14:paraId="6A06EC98"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2.61</w:t>
            </w:r>
          </w:p>
        </w:tc>
        <w:tc>
          <w:tcPr>
            <w:tcW w:w="1025" w:type="pct"/>
            <w:vAlign w:val="center"/>
          </w:tcPr>
          <w:p w14:paraId="26AF7C9B"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0.38</w:t>
            </w:r>
          </w:p>
        </w:tc>
        <w:tc>
          <w:tcPr>
            <w:tcW w:w="833" w:type="pct"/>
            <w:vMerge/>
            <w:vAlign w:val="center"/>
          </w:tcPr>
          <w:p w14:paraId="354C03AD" w14:textId="77777777" w:rsidR="004647C6" w:rsidRPr="004647C6" w:rsidRDefault="004647C6" w:rsidP="00D42CF5">
            <w:pPr>
              <w:jc w:val="center"/>
              <w:rPr>
                <w:rFonts w:ascii="Arial" w:hAnsi="Arial" w:cs="Arial"/>
                <w:bCs/>
                <w:sz w:val="20"/>
                <w:szCs w:val="20"/>
              </w:rPr>
            </w:pPr>
          </w:p>
        </w:tc>
        <w:tc>
          <w:tcPr>
            <w:tcW w:w="833" w:type="pct"/>
            <w:vMerge/>
            <w:vAlign w:val="center"/>
          </w:tcPr>
          <w:p w14:paraId="4035D49F" w14:textId="77777777" w:rsidR="004647C6" w:rsidRPr="004647C6" w:rsidRDefault="004647C6" w:rsidP="00D42CF5">
            <w:pPr>
              <w:jc w:val="center"/>
              <w:rPr>
                <w:rFonts w:ascii="Arial" w:hAnsi="Arial" w:cs="Arial"/>
                <w:bCs/>
                <w:sz w:val="20"/>
                <w:szCs w:val="20"/>
              </w:rPr>
            </w:pPr>
          </w:p>
        </w:tc>
        <w:tc>
          <w:tcPr>
            <w:tcW w:w="833" w:type="pct"/>
            <w:vMerge/>
            <w:vAlign w:val="center"/>
          </w:tcPr>
          <w:p w14:paraId="6C2AAA41" w14:textId="77777777" w:rsidR="004647C6" w:rsidRPr="004647C6" w:rsidRDefault="004647C6" w:rsidP="00D42CF5">
            <w:pPr>
              <w:jc w:val="center"/>
              <w:rPr>
                <w:rFonts w:ascii="Arial" w:hAnsi="Arial" w:cs="Arial"/>
                <w:bCs/>
                <w:sz w:val="20"/>
                <w:szCs w:val="20"/>
              </w:rPr>
            </w:pPr>
          </w:p>
        </w:tc>
      </w:tr>
      <w:tr w:rsidR="004647C6" w:rsidRPr="004647C6" w14:paraId="0F2AE664" w14:textId="77777777" w:rsidTr="00D42CF5">
        <w:trPr>
          <w:trHeight w:val="498"/>
        </w:trPr>
        <w:tc>
          <w:tcPr>
            <w:tcW w:w="983" w:type="pct"/>
            <w:vAlign w:val="center"/>
          </w:tcPr>
          <w:p w14:paraId="156A2781" w14:textId="77777777" w:rsidR="004647C6" w:rsidRPr="004647C6" w:rsidRDefault="004647C6" w:rsidP="00D42CF5">
            <w:pPr>
              <w:jc w:val="center"/>
              <w:rPr>
                <w:rFonts w:ascii="Arial" w:hAnsi="Arial" w:cs="Arial"/>
                <w:bCs/>
                <w:sz w:val="20"/>
                <w:szCs w:val="20"/>
              </w:rPr>
            </w:pPr>
            <w:proofErr w:type="spellStart"/>
            <w:r w:rsidRPr="004647C6">
              <w:rPr>
                <w:rFonts w:ascii="Arial" w:hAnsi="Arial" w:cs="Arial"/>
                <w:sz w:val="20"/>
                <w:szCs w:val="20"/>
              </w:rPr>
              <w:t>Lenneng</w:t>
            </w:r>
            <w:proofErr w:type="spellEnd"/>
            <w:r w:rsidRPr="004647C6">
              <w:rPr>
                <w:rFonts w:ascii="Arial" w:hAnsi="Arial" w:cs="Arial"/>
                <w:sz w:val="20"/>
                <w:szCs w:val="20"/>
              </w:rPr>
              <w:t xml:space="preserve"> ES and </w:t>
            </w:r>
            <w:proofErr w:type="spellStart"/>
            <w:r w:rsidRPr="004647C6">
              <w:rPr>
                <w:rFonts w:ascii="Arial" w:hAnsi="Arial" w:cs="Arial"/>
                <w:sz w:val="20"/>
                <w:szCs w:val="20"/>
              </w:rPr>
              <w:t>Guimitan</w:t>
            </w:r>
            <w:proofErr w:type="spellEnd"/>
            <w:r w:rsidRPr="004647C6">
              <w:rPr>
                <w:rFonts w:ascii="Arial" w:hAnsi="Arial" w:cs="Arial"/>
                <w:sz w:val="20"/>
                <w:szCs w:val="20"/>
              </w:rPr>
              <w:t xml:space="preserve"> PS</w:t>
            </w:r>
          </w:p>
        </w:tc>
        <w:tc>
          <w:tcPr>
            <w:tcW w:w="493" w:type="pct"/>
            <w:vAlign w:val="center"/>
          </w:tcPr>
          <w:p w14:paraId="247A4FBD"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2.76</w:t>
            </w:r>
          </w:p>
        </w:tc>
        <w:tc>
          <w:tcPr>
            <w:tcW w:w="1025" w:type="pct"/>
            <w:vAlign w:val="center"/>
          </w:tcPr>
          <w:p w14:paraId="0351D144"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0.39</w:t>
            </w:r>
          </w:p>
        </w:tc>
        <w:tc>
          <w:tcPr>
            <w:tcW w:w="833" w:type="pct"/>
            <w:vMerge/>
            <w:vAlign w:val="center"/>
          </w:tcPr>
          <w:p w14:paraId="74D5DBBE" w14:textId="77777777" w:rsidR="004647C6" w:rsidRPr="004647C6" w:rsidRDefault="004647C6" w:rsidP="00D42CF5">
            <w:pPr>
              <w:jc w:val="center"/>
              <w:rPr>
                <w:rFonts w:ascii="Arial" w:hAnsi="Arial" w:cs="Arial"/>
                <w:bCs/>
                <w:sz w:val="20"/>
                <w:szCs w:val="20"/>
              </w:rPr>
            </w:pPr>
          </w:p>
        </w:tc>
        <w:tc>
          <w:tcPr>
            <w:tcW w:w="833" w:type="pct"/>
            <w:vMerge/>
            <w:vAlign w:val="center"/>
          </w:tcPr>
          <w:p w14:paraId="4B5BF126" w14:textId="77777777" w:rsidR="004647C6" w:rsidRPr="004647C6" w:rsidRDefault="004647C6" w:rsidP="00D42CF5">
            <w:pPr>
              <w:jc w:val="center"/>
              <w:rPr>
                <w:rFonts w:ascii="Arial" w:hAnsi="Arial" w:cs="Arial"/>
                <w:bCs/>
                <w:sz w:val="20"/>
                <w:szCs w:val="20"/>
              </w:rPr>
            </w:pPr>
          </w:p>
        </w:tc>
        <w:tc>
          <w:tcPr>
            <w:tcW w:w="833" w:type="pct"/>
            <w:vMerge/>
            <w:vAlign w:val="center"/>
          </w:tcPr>
          <w:p w14:paraId="213F2994" w14:textId="77777777" w:rsidR="004647C6" w:rsidRPr="004647C6" w:rsidRDefault="004647C6" w:rsidP="00D42CF5">
            <w:pPr>
              <w:jc w:val="center"/>
              <w:rPr>
                <w:rFonts w:ascii="Arial" w:hAnsi="Arial" w:cs="Arial"/>
                <w:bCs/>
                <w:sz w:val="20"/>
                <w:szCs w:val="20"/>
              </w:rPr>
            </w:pPr>
          </w:p>
        </w:tc>
      </w:tr>
      <w:tr w:rsidR="004647C6" w:rsidRPr="004647C6" w14:paraId="2F26093E" w14:textId="77777777" w:rsidTr="00D42CF5">
        <w:trPr>
          <w:trHeight w:val="498"/>
        </w:trPr>
        <w:tc>
          <w:tcPr>
            <w:tcW w:w="983" w:type="pct"/>
            <w:vAlign w:val="center"/>
          </w:tcPr>
          <w:p w14:paraId="7BD532B6" w14:textId="77777777" w:rsidR="004647C6" w:rsidRPr="004647C6" w:rsidRDefault="004647C6" w:rsidP="00D42CF5">
            <w:pPr>
              <w:jc w:val="center"/>
              <w:rPr>
                <w:rFonts w:ascii="Arial" w:hAnsi="Arial" w:cs="Arial"/>
                <w:bCs/>
                <w:sz w:val="20"/>
                <w:szCs w:val="20"/>
              </w:rPr>
            </w:pPr>
            <w:proofErr w:type="spellStart"/>
            <w:r w:rsidRPr="004647C6">
              <w:rPr>
                <w:rFonts w:ascii="Arial" w:hAnsi="Arial" w:cs="Arial"/>
                <w:sz w:val="20"/>
                <w:szCs w:val="20"/>
              </w:rPr>
              <w:t>Badduat</w:t>
            </w:r>
            <w:proofErr w:type="spellEnd"/>
            <w:r w:rsidRPr="004647C6">
              <w:rPr>
                <w:rFonts w:ascii="Arial" w:hAnsi="Arial" w:cs="Arial"/>
                <w:sz w:val="20"/>
                <w:szCs w:val="20"/>
              </w:rPr>
              <w:t xml:space="preserve"> ES, </w:t>
            </w:r>
            <w:proofErr w:type="spellStart"/>
            <w:r w:rsidRPr="004647C6">
              <w:rPr>
                <w:rFonts w:ascii="Arial" w:hAnsi="Arial" w:cs="Arial"/>
                <w:sz w:val="20"/>
                <w:szCs w:val="20"/>
              </w:rPr>
              <w:t>Mallag</w:t>
            </w:r>
            <w:proofErr w:type="spellEnd"/>
            <w:r w:rsidRPr="004647C6">
              <w:rPr>
                <w:rFonts w:ascii="Arial" w:hAnsi="Arial" w:cs="Arial"/>
                <w:sz w:val="20"/>
                <w:szCs w:val="20"/>
              </w:rPr>
              <w:t xml:space="preserve"> PS and </w:t>
            </w:r>
            <w:proofErr w:type="spellStart"/>
            <w:r w:rsidRPr="004647C6">
              <w:rPr>
                <w:rFonts w:ascii="Arial" w:hAnsi="Arial" w:cs="Arial"/>
                <w:sz w:val="20"/>
                <w:szCs w:val="20"/>
              </w:rPr>
              <w:t>Culilimtao</w:t>
            </w:r>
            <w:proofErr w:type="spellEnd"/>
            <w:r w:rsidRPr="004647C6">
              <w:rPr>
                <w:rFonts w:ascii="Arial" w:hAnsi="Arial" w:cs="Arial"/>
                <w:sz w:val="20"/>
                <w:szCs w:val="20"/>
              </w:rPr>
              <w:t xml:space="preserve"> ES</w:t>
            </w:r>
          </w:p>
        </w:tc>
        <w:tc>
          <w:tcPr>
            <w:tcW w:w="493" w:type="pct"/>
            <w:vAlign w:val="center"/>
          </w:tcPr>
          <w:p w14:paraId="3D076CA6"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2.52</w:t>
            </w:r>
          </w:p>
        </w:tc>
        <w:tc>
          <w:tcPr>
            <w:tcW w:w="1025" w:type="pct"/>
            <w:vAlign w:val="center"/>
          </w:tcPr>
          <w:p w14:paraId="60DFF1F2"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0.54</w:t>
            </w:r>
          </w:p>
        </w:tc>
        <w:tc>
          <w:tcPr>
            <w:tcW w:w="833" w:type="pct"/>
            <w:vMerge/>
            <w:vAlign w:val="center"/>
          </w:tcPr>
          <w:p w14:paraId="0A51C25C" w14:textId="77777777" w:rsidR="004647C6" w:rsidRPr="004647C6" w:rsidRDefault="004647C6" w:rsidP="00D42CF5">
            <w:pPr>
              <w:jc w:val="center"/>
              <w:rPr>
                <w:rFonts w:ascii="Arial" w:hAnsi="Arial" w:cs="Arial"/>
                <w:bCs/>
                <w:sz w:val="20"/>
                <w:szCs w:val="20"/>
              </w:rPr>
            </w:pPr>
          </w:p>
        </w:tc>
        <w:tc>
          <w:tcPr>
            <w:tcW w:w="833" w:type="pct"/>
            <w:vMerge/>
            <w:vAlign w:val="center"/>
          </w:tcPr>
          <w:p w14:paraId="7D99F70B" w14:textId="77777777" w:rsidR="004647C6" w:rsidRPr="004647C6" w:rsidRDefault="004647C6" w:rsidP="00D42CF5">
            <w:pPr>
              <w:jc w:val="center"/>
              <w:rPr>
                <w:rFonts w:ascii="Arial" w:hAnsi="Arial" w:cs="Arial"/>
                <w:bCs/>
                <w:sz w:val="20"/>
                <w:szCs w:val="20"/>
              </w:rPr>
            </w:pPr>
          </w:p>
        </w:tc>
        <w:tc>
          <w:tcPr>
            <w:tcW w:w="833" w:type="pct"/>
            <w:vMerge/>
            <w:vAlign w:val="center"/>
          </w:tcPr>
          <w:p w14:paraId="16A766F9" w14:textId="77777777" w:rsidR="004647C6" w:rsidRPr="004647C6" w:rsidRDefault="004647C6" w:rsidP="00D42CF5">
            <w:pPr>
              <w:jc w:val="center"/>
              <w:rPr>
                <w:rFonts w:ascii="Arial" w:hAnsi="Arial" w:cs="Arial"/>
                <w:bCs/>
                <w:sz w:val="20"/>
                <w:szCs w:val="20"/>
              </w:rPr>
            </w:pPr>
          </w:p>
        </w:tc>
      </w:tr>
      <w:tr w:rsidR="004647C6" w:rsidRPr="004647C6" w14:paraId="214475D3" w14:textId="77777777" w:rsidTr="00D42CF5">
        <w:trPr>
          <w:trHeight w:val="498"/>
        </w:trPr>
        <w:tc>
          <w:tcPr>
            <w:tcW w:w="983" w:type="pct"/>
            <w:vAlign w:val="center"/>
          </w:tcPr>
          <w:p w14:paraId="613D5E7F" w14:textId="77777777" w:rsidR="004647C6" w:rsidRPr="004647C6" w:rsidRDefault="004647C6" w:rsidP="00D42CF5">
            <w:pPr>
              <w:jc w:val="center"/>
              <w:rPr>
                <w:rFonts w:ascii="Arial" w:hAnsi="Arial" w:cs="Arial"/>
                <w:bCs/>
                <w:sz w:val="20"/>
                <w:szCs w:val="20"/>
              </w:rPr>
            </w:pPr>
            <w:proofErr w:type="spellStart"/>
            <w:r w:rsidRPr="004647C6">
              <w:rPr>
                <w:rFonts w:ascii="Arial" w:hAnsi="Arial" w:cs="Arial"/>
                <w:sz w:val="20"/>
                <w:szCs w:val="20"/>
              </w:rPr>
              <w:t>Binuan</w:t>
            </w:r>
            <w:proofErr w:type="spellEnd"/>
            <w:r w:rsidRPr="004647C6">
              <w:rPr>
                <w:rFonts w:ascii="Arial" w:hAnsi="Arial" w:cs="Arial"/>
                <w:sz w:val="20"/>
                <w:szCs w:val="20"/>
              </w:rPr>
              <w:t xml:space="preserve"> ES and </w:t>
            </w:r>
            <w:proofErr w:type="spellStart"/>
            <w:r w:rsidRPr="004647C6">
              <w:rPr>
                <w:rFonts w:ascii="Arial" w:hAnsi="Arial" w:cs="Arial"/>
                <w:sz w:val="20"/>
                <w:szCs w:val="20"/>
              </w:rPr>
              <w:t>Dangla</w:t>
            </w:r>
            <w:proofErr w:type="spellEnd"/>
            <w:r w:rsidRPr="004647C6">
              <w:rPr>
                <w:rFonts w:ascii="Arial" w:hAnsi="Arial" w:cs="Arial"/>
                <w:sz w:val="20"/>
                <w:szCs w:val="20"/>
              </w:rPr>
              <w:t xml:space="preserve"> ES</w:t>
            </w:r>
          </w:p>
        </w:tc>
        <w:tc>
          <w:tcPr>
            <w:tcW w:w="493" w:type="pct"/>
            <w:vAlign w:val="center"/>
          </w:tcPr>
          <w:p w14:paraId="0A5F1936"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2.64</w:t>
            </w:r>
          </w:p>
        </w:tc>
        <w:tc>
          <w:tcPr>
            <w:tcW w:w="1025" w:type="pct"/>
            <w:vAlign w:val="center"/>
          </w:tcPr>
          <w:p w14:paraId="7D56F5BE"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0.47</w:t>
            </w:r>
          </w:p>
        </w:tc>
        <w:tc>
          <w:tcPr>
            <w:tcW w:w="833" w:type="pct"/>
            <w:vMerge/>
            <w:vAlign w:val="center"/>
          </w:tcPr>
          <w:p w14:paraId="0C1E8505" w14:textId="77777777" w:rsidR="004647C6" w:rsidRPr="004647C6" w:rsidRDefault="004647C6" w:rsidP="00D42CF5">
            <w:pPr>
              <w:jc w:val="center"/>
              <w:rPr>
                <w:rFonts w:ascii="Arial" w:hAnsi="Arial" w:cs="Arial"/>
                <w:bCs/>
                <w:sz w:val="20"/>
                <w:szCs w:val="20"/>
              </w:rPr>
            </w:pPr>
          </w:p>
        </w:tc>
        <w:tc>
          <w:tcPr>
            <w:tcW w:w="833" w:type="pct"/>
            <w:vMerge/>
            <w:vAlign w:val="center"/>
          </w:tcPr>
          <w:p w14:paraId="09E1C233" w14:textId="77777777" w:rsidR="004647C6" w:rsidRPr="004647C6" w:rsidRDefault="004647C6" w:rsidP="00D42CF5">
            <w:pPr>
              <w:jc w:val="center"/>
              <w:rPr>
                <w:rFonts w:ascii="Arial" w:hAnsi="Arial" w:cs="Arial"/>
                <w:bCs/>
                <w:sz w:val="20"/>
                <w:szCs w:val="20"/>
              </w:rPr>
            </w:pPr>
          </w:p>
        </w:tc>
        <w:tc>
          <w:tcPr>
            <w:tcW w:w="833" w:type="pct"/>
            <w:vMerge/>
            <w:vAlign w:val="center"/>
          </w:tcPr>
          <w:p w14:paraId="34E3C68A" w14:textId="77777777" w:rsidR="004647C6" w:rsidRPr="004647C6" w:rsidRDefault="004647C6" w:rsidP="00D42CF5">
            <w:pPr>
              <w:jc w:val="center"/>
              <w:rPr>
                <w:rFonts w:ascii="Arial" w:hAnsi="Arial" w:cs="Arial"/>
                <w:bCs/>
                <w:sz w:val="20"/>
                <w:szCs w:val="20"/>
              </w:rPr>
            </w:pPr>
          </w:p>
        </w:tc>
      </w:tr>
      <w:tr w:rsidR="004647C6" w:rsidRPr="004647C6" w14:paraId="7C5657FB" w14:textId="77777777" w:rsidTr="00D42CF5">
        <w:trPr>
          <w:trHeight w:val="498"/>
        </w:trPr>
        <w:tc>
          <w:tcPr>
            <w:tcW w:w="983" w:type="pct"/>
            <w:vAlign w:val="center"/>
          </w:tcPr>
          <w:p w14:paraId="5A68E363" w14:textId="77777777" w:rsidR="004647C6" w:rsidRPr="004647C6" w:rsidRDefault="004647C6" w:rsidP="00D42CF5">
            <w:pPr>
              <w:jc w:val="center"/>
              <w:rPr>
                <w:rFonts w:ascii="Arial" w:hAnsi="Arial" w:cs="Arial"/>
                <w:bCs/>
                <w:sz w:val="20"/>
                <w:szCs w:val="20"/>
              </w:rPr>
            </w:pPr>
            <w:proofErr w:type="spellStart"/>
            <w:r w:rsidRPr="004647C6">
              <w:rPr>
                <w:rFonts w:ascii="Arial" w:hAnsi="Arial" w:cs="Arial"/>
                <w:sz w:val="20"/>
                <w:szCs w:val="20"/>
              </w:rPr>
              <w:t>Magabta</w:t>
            </w:r>
            <w:proofErr w:type="spellEnd"/>
            <w:r w:rsidRPr="004647C6">
              <w:rPr>
                <w:rFonts w:ascii="Arial" w:hAnsi="Arial" w:cs="Arial"/>
                <w:sz w:val="20"/>
                <w:szCs w:val="20"/>
              </w:rPr>
              <w:t xml:space="preserve"> ES and </w:t>
            </w:r>
            <w:proofErr w:type="spellStart"/>
            <w:r w:rsidRPr="004647C6">
              <w:rPr>
                <w:rFonts w:ascii="Arial" w:hAnsi="Arial" w:cs="Arial"/>
                <w:sz w:val="20"/>
                <w:szCs w:val="20"/>
              </w:rPr>
              <w:t>Waga</w:t>
            </w:r>
            <w:proofErr w:type="spellEnd"/>
            <w:r w:rsidRPr="004647C6">
              <w:rPr>
                <w:rFonts w:ascii="Arial" w:hAnsi="Arial" w:cs="Arial"/>
                <w:sz w:val="20"/>
                <w:szCs w:val="20"/>
              </w:rPr>
              <w:t xml:space="preserve"> ES</w:t>
            </w:r>
          </w:p>
        </w:tc>
        <w:tc>
          <w:tcPr>
            <w:tcW w:w="493" w:type="pct"/>
            <w:vAlign w:val="center"/>
          </w:tcPr>
          <w:p w14:paraId="04E82E9A"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2.59</w:t>
            </w:r>
          </w:p>
        </w:tc>
        <w:tc>
          <w:tcPr>
            <w:tcW w:w="1025" w:type="pct"/>
            <w:vAlign w:val="center"/>
          </w:tcPr>
          <w:p w14:paraId="5A50710E"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0.51</w:t>
            </w:r>
          </w:p>
        </w:tc>
        <w:tc>
          <w:tcPr>
            <w:tcW w:w="833" w:type="pct"/>
            <w:vMerge/>
            <w:vAlign w:val="center"/>
          </w:tcPr>
          <w:p w14:paraId="5B0E1F3E" w14:textId="77777777" w:rsidR="004647C6" w:rsidRPr="004647C6" w:rsidRDefault="004647C6" w:rsidP="00D42CF5">
            <w:pPr>
              <w:jc w:val="center"/>
              <w:rPr>
                <w:rFonts w:ascii="Arial" w:hAnsi="Arial" w:cs="Arial"/>
                <w:bCs/>
                <w:sz w:val="20"/>
                <w:szCs w:val="20"/>
              </w:rPr>
            </w:pPr>
          </w:p>
        </w:tc>
        <w:tc>
          <w:tcPr>
            <w:tcW w:w="833" w:type="pct"/>
            <w:vMerge/>
            <w:vAlign w:val="center"/>
          </w:tcPr>
          <w:p w14:paraId="47D182B6" w14:textId="77777777" w:rsidR="004647C6" w:rsidRPr="004647C6" w:rsidRDefault="004647C6" w:rsidP="00D42CF5">
            <w:pPr>
              <w:jc w:val="center"/>
              <w:rPr>
                <w:rFonts w:ascii="Arial" w:hAnsi="Arial" w:cs="Arial"/>
                <w:bCs/>
                <w:sz w:val="20"/>
                <w:szCs w:val="20"/>
              </w:rPr>
            </w:pPr>
          </w:p>
        </w:tc>
        <w:tc>
          <w:tcPr>
            <w:tcW w:w="833" w:type="pct"/>
            <w:vMerge/>
            <w:vAlign w:val="center"/>
          </w:tcPr>
          <w:p w14:paraId="4B905D41" w14:textId="77777777" w:rsidR="004647C6" w:rsidRPr="004647C6" w:rsidRDefault="004647C6" w:rsidP="00D42CF5">
            <w:pPr>
              <w:jc w:val="center"/>
              <w:rPr>
                <w:rFonts w:ascii="Arial" w:hAnsi="Arial" w:cs="Arial"/>
                <w:bCs/>
                <w:sz w:val="20"/>
                <w:szCs w:val="20"/>
              </w:rPr>
            </w:pPr>
          </w:p>
        </w:tc>
      </w:tr>
    </w:tbl>
    <w:p w14:paraId="5CB165F7" w14:textId="77777777" w:rsidR="004647C6" w:rsidRPr="004647C6" w:rsidRDefault="004647C6" w:rsidP="004647C6">
      <w:pPr>
        <w:jc w:val="both"/>
        <w:rPr>
          <w:rFonts w:ascii="Arial" w:hAnsi="Arial" w:cs="Arial"/>
          <w:bCs/>
        </w:rPr>
      </w:pPr>
    </w:p>
    <w:p w14:paraId="53505EA1" w14:textId="62F8647C" w:rsidR="004647C6" w:rsidRPr="004647C6" w:rsidRDefault="004647C6" w:rsidP="004647C6">
      <w:pPr>
        <w:ind w:firstLine="360"/>
        <w:jc w:val="both"/>
        <w:rPr>
          <w:rFonts w:ascii="Arial" w:hAnsi="Arial" w:cs="Arial"/>
          <w:bCs/>
        </w:rPr>
      </w:pPr>
      <w:r w:rsidRPr="004647C6">
        <w:rPr>
          <w:rFonts w:ascii="Arial" w:hAnsi="Arial" w:cs="Arial"/>
          <w:bCs/>
        </w:rPr>
        <w:t xml:space="preserve">Table </w:t>
      </w:r>
      <w:r w:rsidR="00132590">
        <w:rPr>
          <w:rFonts w:ascii="Arial" w:hAnsi="Arial" w:cs="Arial"/>
          <w:bCs/>
        </w:rPr>
        <w:t>5</w:t>
      </w:r>
      <w:r w:rsidRPr="004647C6">
        <w:rPr>
          <w:rFonts w:ascii="Arial" w:hAnsi="Arial" w:cs="Arial"/>
          <w:bCs/>
        </w:rPr>
        <w:t>.</w:t>
      </w:r>
      <w:r w:rsidR="00132590">
        <w:rPr>
          <w:rFonts w:ascii="Arial" w:hAnsi="Arial" w:cs="Arial"/>
          <w:bCs/>
        </w:rPr>
        <w:t>3</w:t>
      </w:r>
      <w:r w:rsidRPr="004647C6">
        <w:rPr>
          <w:rFonts w:ascii="Arial" w:hAnsi="Arial" w:cs="Arial"/>
          <w:bCs/>
        </w:rPr>
        <w:t xml:space="preserve"> presents the comparison of the extent of implementation of the School-Based Feeding Program based on the number of school heads revealed no significant difference among the various groups of schools, as indicated by an f-value of 1.04 and a p-value of 0.346, which is greater than the significance level of 0.05. This suggests that the number of school heads overseeing the program does not have a statistically significant effect on how the program is implemented across schools. The mean scores, which ranged from 2.52 to 2.76, show a relatively consistent moderate level of implementation among the different schools. These findings imply that regardless of leadership size, schools generally maintain a uniform approach to implementing the feeding program. Therefore, improvements in program effectiveness may need to focus more on other factors such as resource availability, stakeholder participation, and operational support rather than the number of administrators involved. These results aligned with the study of [26] who investigated the extent of School-Based Feeding Program (SBFP) implementation and found that differences in administrative oversight, such as the number of school heads, did not significantly impact the consistency of program delivery. This supports the current study’s findings that leadership size does not statistically influence the implementation level of SBFP, suggesting that uniform practices and systemic guidelines are likely to contribute to the consistent application across schools.</w:t>
      </w:r>
    </w:p>
    <w:p w14:paraId="3008F565" w14:textId="77777777" w:rsidR="004647C6" w:rsidRDefault="004647C6" w:rsidP="004647C6">
      <w:pPr>
        <w:spacing w:after="160"/>
        <w:ind w:left="-142"/>
        <w:jc w:val="both"/>
        <w:rPr>
          <w:rFonts w:ascii="Arial" w:eastAsiaTheme="majorEastAsia" w:hAnsi="Arial" w:cs="Arial"/>
          <w:b/>
          <w:bCs/>
          <w:i/>
          <w:iCs/>
        </w:rPr>
      </w:pPr>
    </w:p>
    <w:p w14:paraId="06041675" w14:textId="5CE93CBF" w:rsidR="00F35A3E" w:rsidRPr="00BA755C" w:rsidRDefault="00F35A3E" w:rsidP="00BA755C">
      <w:pPr>
        <w:jc w:val="both"/>
        <w:rPr>
          <w:rFonts w:ascii="Arial" w:hAnsi="Arial" w:cs="Arial"/>
          <w:b/>
          <w:i/>
          <w:iCs/>
        </w:rPr>
      </w:pPr>
      <w:r w:rsidRPr="00BA755C">
        <w:rPr>
          <w:rFonts w:ascii="Arial" w:hAnsi="Arial" w:cs="Arial"/>
          <w:b/>
          <w:i/>
          <w:iCs/>
        </w:rPr>
        <w:lastRenderedPageBreak/>
        <w:t xml:space="preserve">Table </w:t>
      </w:r>
      <w:r w:rsidR="00132590">
        <w:rPr>
          <w:rFonts w:ascii="Arial" w:hAnsi="Arial" w:cs="Arial"/>
          <w:b/>
          <w:i/>
          <w:iCs/>
        </w:rPr>
        <w:t>5</w:t>
      </w:r>
      <w:r w:rsidRPr="00BA755C">
        <w:rPr>
          <w:rFonts w:ascii="Arial" w:hAnsi="Arial" w:cs="Arial"/>
          <w:b/>
          <w:i/>
          <w:iCs/>
        </w:rPr>
        <w:t>.</w:t>
      </w:r>
      <w:r w:rsidR="00132590">
        <w:rPr>
          <w:rFonts w:ascii="Arial" w:hAnsi="Arial" w:cs="Arial"/>
          <w:b/>
          <w:i/>
          <w:iCs/>
        </w:rPr>
        <w:t>4</w:t>
      </w:r>
      <w:r w:rsidRPr="00BA755C">
        <w:rPr>
          <w:rFonts w:ascii="Arial" w:hAnsi="Arial" w:cs="Arial"/>
          <w:b/>
          <w:i/>
          <w:iCs/>
        </w:rPr>
        <w:t xml:space="preserve"> Comparison of the Extent of Implementation of the School-Based Feeding Program Based on Number of PTA Officials</w:t>
      </w:r>
    </w:p>
    <w:tbl>
      <w:tblPr>
        <w:tblStyle w:val="TableGrid"/>
        <w:tblW w:w="5000" w:type="pct"/>
        <w:tblLook w:val="04A0" w:firstRow="1" w:lastRow="0" w:firstColumn="1" w:lastColumn="0" w:noHBand="0" w:noVBand="1"/>
      </w:tblPr>
      <w:tblGrid>
        <w:gridCol w:w="1657"/>
        <w:gridCol w:w="831"/>
        <w:gridCol w:w="1727"/>
        <w:gridCol w:w="1403"/>
        <w:gridCol w:w="1403"/>
        <w:gridCol w:w="1403"/>
      </w:tblGrid>
      <w:tr w:rsidR="00F35A3E" w:rsidRPr="00BA755C" w14:paraId="5F945943" w14:textId="77777777" w:rsidTr="00D42CF5">
        <w:tc>
          <w:tcPr>
            <w:tcW w:w="983" w:type="pct"/>
            <w:vAlign w:val="center"/>
          </w:tcPr>
          <w:p w14:paraId="65DE35DB" w14:textId="77777777" w:rsidR="00F35A3E" w:rsidRPr="00BA755C" w:rsidRDefault="00F35A3E" w:rsidP="00BA755C">
            <w:pPr>
              <w:jc w:val="center"/>
              <w:rPr>
                <w:rFonts w:ascii="Arial" w:hAnsi="Arial" w:cs="Arial"/>
                <w:b/>
                <w:sz w:val="20"/>
                <w:szCs w:val="20"/>
              </w:rPr>
            </w:pPr>
            <w:r w:rsidRPr="00BA755C">
              <w:rPr>
                <w:rFonts w:ascii="Arial" w:hAnsi="Arial" w:cs="Arial"/>
                <w:b/>
                <w:sz w:val="20"/>
                <w:szCs w:val="20"/>
              </w:rPr>
              <w:t>Variables</w:t>
            </w:r>
          </w:p>
        </w:tc>
        <w:tc>
          <w:tcPr>
            <w:tcW w:w="493" w:type="pct"/>
            <w:vAlign w:val="center"/>
          </w:tcPr>
          <w:p w14:paraId="18C50AF9" w14:textId="77777777" w:rsidR="00F35A3E" w:rsidRPr="00BA755C" w:rsidRDefault="00F35A3E" w:rsidP="00BA755C">
            <w:pPr>
              <w:jc w:val="center"/>
              <w:rPr>
                <w:rFonts w:ascii="Arial" w:hAnsi="Arial" w:cs="Arial"/>
                <w:b/>
                <w:sz w:val="20"/>
                <w:szCs w:val="20"/>
              </w:rPr>
            </w:pPr>
            <w:r w:rsidRPr="00BA755C">
              <w:rPr>
                <w:rFonts w:ascii="Arial" w:hAnsi="Arial" w:cs="Arial"/>
                <w:b/>
                <w:sz w:val="20"/>
                <w:szCs w:val="20"/>
              </w:rPr>
              <w:t>Mean</w:t>
            </w:r>
          </w:p>
        </w:tc>
        <w:tc>
          <w:tcPr>
            <w:tcW w:w="1025" w:type="pct"/>
            <w:vAlign w:val="center"/>
          </w:tcPr>
          <w:p w14:paraId="5A42A1F6" w14:textId="77777777" w:rsidR="00F35A3E" w:rsidRPr="00BA755C" w:rsidRDefault="00F35A3E" w:rsidP="00BA755C">
            <w:pPr>
              <w:jc w:val="center"/>
              <w:rPr>
                <w:rFonts w:ascii="Arial" w:hAnsi="Arial" w:cs="Arial"/>
                <w:b/>
                <w:sz w:val="20"/>
                <w:szCs w:val="20"/>
              </w:rPr>
            </w:pPr>
            <w:r w:rsidRPr="00BA755C">
              <w:rPr>
                <w:rFonts w:ascii="Arial" w:hAnsi="Arial" w:cs="Arial"/>
                <w:b/>
                <w:sz w:val="20"/>
                <w:szCs w:val="20"/>
              </w:rPr>
              <w:t>Standard Deviation</w:t>
            </w:r>
          </w:p>
        </w:tc>
        <w:tc>
          <w:tcPr>
            <w:tcW w:w="833" w:type="pct"/>
            <w:vAlign w:val="center"/>
          </w:tcPr>
          <w:p w14:paraId="494C3A5A" w14:textId="77777777" w:rsidR="00F35A3E" w:rsidRPr="00BA755C" w:rsidRDefault="00F35A3E" w:rsidP="00BA755C">
            <w:pPr>
              <w:jc w:val="center"/>
              <w:rPr>
                <w:rFonts w:ascii="Arial" w:hAnsi="Arial" w:cs="Arial"/>
                <w:b/>
                <w:sz w:val="20"/>
                <w:szCs w:val="20"/>
              </w:rPr>
            </w:pPr>
            <w:r w:rsidRPr="00BA755C">
              <w:rPr>
                <w:rFonts w:ascii="Arial" w:hAnsi="Arial" w:cs="Arial"/>
                <w:b/>
                <w:sz w:val="20"/>
                <w:szCs w:val="20"/>
              </w:rPr>
              <w:t>f-value</w:t>
            </w:r>
          </w:p>
        </w:tc>
        <w:tc>
          <w:tcPr>
            <w:tcW w:w="833" w:type="pct"/>
            <w:vAlign w:val="center"/>
          </w:tcPr>
          <w:p w14:paraId="0C675C53" w14:textId="77777777" w:rsidR="00F35A3E" w:rsidRPr="00BA755C" w:rsidRDefault="00F35A3E" w:rsidP="00BA755C">
            <w:pPr>
              <w:jc w:val="center"/>
              <w:rPr>
                <w:rFonts w:ascii="Arial" w:hAnsi="Arial" w:cs="Arial"/>
                <w:b/>
                <w:sz w:val="20"/>
                <w:szCs w:val="20"/>
              </w:rPr>
            </w:pPr>
            <w:r w:rsidRPr="00BA755C">
              <w:rPr>
                <w:rFonts w:ascii="Arial" w:hAnsi="Arial" w:cs="Arial"/>
                <w:b/>
                <w:sz w:val="20"/>
                <w:szCs w:val="20"/>
              </w:rPr>
              <w:t>p-value</w:t>
            </w:r>
          </w:p>
        </w:tc>
        <w:tc>
          <w:tcPr>
            <w:tcW w:w="833" w:type="pct"/>
            <w:vAlign w:val="center"/>
          </w:tcPr>
          <w:p w14:paraId="744D9685" w14:textId="77777777" w:rsidR="00F35A3E" w:rsidRPr="00BA755C" w:rsidRDefault="00F35A3E" w:rsidP="00BA755C">
            <w:pPr>
              <w:jc w:val="center"/>
              <w:rPr>
                <w:rFonts w:ascii="Arial" w:hAnsi="Arial" w:cs="Arial"/>
                <w:b/>
                <w:sz w:val="20"/>
                <w:szCs w:val="20"/>
              </w:rPr>
            </w:pPr>
            <w:r w:rsidRPr="00BA755C">
              <w:rPr>
                <w:rFonts w:ascii="Arial" w:hAnsi="Arial" w:cs="Arial"/>
                <w:b/>
                <w:sz w:val="20"/>
                <w:szCs w:val="20"/>
              </w:rPr>
              <w:t xml:space="preserve">Decision at </w:t>
            </w:r>
            <m:oMath>
              <m:r>
                <m:rPr>
                  <m:sty m:val="bi"/>
                </m:rPr>
                <w:rPr>
                  <w:rFonts w:ascii="Cambria Math" w:hAnsi="Cambria Math" w:cs="Arial"/>
                  <w:sz w:val="20"/>
                  <w:szCs w:val="20"/>
                </w:rPr>
                <m:t>α=0.05</m:t>
              </m:r>
            </m:oMath>
          </w:p>
        </w:tc>
      </w:tr>
      <w:tr w:rsidR="00F35A3E" w:rsidRPr="00BA755C" w14:paraId="29870664" w14:textId="77777777" w:rsidTr="00D42CF5">
        <w:trPr>
          <w:trHeight w:val="498"/>
        </w:trPr>
        <w:tc>
          <w:tcPr>
            <w:tcW w:w="983" w:type="pct"/>
            <w:vAlign w:val="center"/>
          </w:tcPr>
          <w:p w14:paraId="59313D60" w14:textId="77777777" w:rsidR="00F35A3E" w:rsidRPr="00BA755C" w:rsidRDefault="00F35A3E" w:rsidP="00BA755C">
            <w:pPr>
              <w:jc w:val="center"/>
              <w:rPr>
                <w:rFonts w:ascii="Arial" w:hAnsi="Arial" w:cs="Arial"/>
                <w:bCs/>
                <w:sz w:val="20"/>
                <w:szCs w:val="20"/>
              </w:rPr>
            </w:pPr>
            <w:proofErr w:type="spellStart"/>
            <w:r w:rsidRPr="00BA755C">
              <w:rPr>
                <w:rFonts w:ascii="Arial" w:hAnsi="Arial" w:cs="Arial"/>
                <w:sz w:val="20"/>
                <w:szCs w:val="20"/>
              </w:rPr>
              <w:t>Banan</w:t>
            </w:r>
            <w:proofErr w:type="spellEnd"/>
            <w:r w:rsidRPr="00BA755C">
              <w:rPr>
                <w:rFonts w:ascii="Arial" w:hAnsi="Arial" w:cs="Arial"/>
                <w:sz w:val="20"/>
                <w:szCs w:val="20"/>
              </w:rPr>
              <w:t xml:space="preserve"> ES, </w:t>
            </w:r>
            <w:proofErr w:type="spellStart"/>
            <w:r w:rsidRPr="00BA755C">
              <w:rPr>
                <w:rFonts w:ascii="Arial" w:hAnsi="Arial" w:cs="Arial"/>
                <w:sz w:val="20"/>
                <w:szCs w:val="20"/>
              </w:rPr>
              <w:t>Taracay</w:t>
            </w:r>
            <w:proofErr w:type="spellEnd"/>
            <w:r w:rsidRPr="00BA755C">
              <w:rPr>
                <w:rFonts w:ascii="Arial" w:hAnsi="Arial" w:cs="Arial"/>
                <w:sz w:val="20"/>
                <w:szCs w:val="20"/>
              </w:rPr>
              <w:t xml:space="preserve"> PS, and </w:t>
            </w:r>
            <w:proofErr w:type="spellStart"/>
            <w:r w:rsidRPr="00BA755C">
              <w:rPr>
                <w:rFonts w:ascii="Arial" w:hAnsi="Arial" w:cs="Arial"/>
                <w:sz w:val="20"/>
                <w:szCs w:val="20"/>
              </w:rPr>
              <w:t>Paco</w:t>
            </w:r>
            <w:proofErr w:type="spellEnd"/>
            <w:r w:rsidRPr="00BA755C">
              <w:rPr>
                <w:rFonts w:ascii="Arial" w:hAnsi="Arial" w:cs="Arial"/>
                <w:sz w:val="20"/>
                <w:szCs w:val="20"/>
              </w:rPr>
              <w:t xml:space="preserve"> Valley ES</w:t>
            </w:r>
          </w:p>
        </w:tc>
        <w:tc>
          <w:tcPr>
            <w:tcW w:w="493" w:type="pct"/>
            <w:vAlign w:val="center"/>
          </w:tcPr>
          <w:p w14:paraId="510C6424" w14:textId="77777777" w:rsidR="00F35A3E" w:rsidRPr="00BA755C" w:rsidRDefault="00F35A3E" w:rsidP="00BA755C">
            <w:pPr>
              <w:jc w:val="center"/>
              <w:rPr>
                <w:rFonts w:ascii="Arial" w:hAnsi="Arial" w:cs="Arial"/>
                <w:bCs/>
                <w:sz w:val="20"/>
                <w:szCs w:val="20"/>
              </w:rPr>
            </w:pPr>
            <w:r w:rsidRPr="00BA755C">
              <w:rPr>
                <w:rFonts w:ascii="Arial" w:hAnsi="Arial" w:cs="Arial"/>
                <w:bCs/>
                <w:sz w:val="20"/>
                <w:szCs w:val="20"/>
              </w:rPr>
              <w:t>2.61</w:t>
            </w:r>
          </w:p>
        </w:tc>
        <w:tc>
          <w:tcPr>
            <w:tcW w:w="1025" w:type="pct"/>
            <w:vAlign w:val="center"/>
          </w:tcPr>
          <w:p w14:paraId="636A91DE" w14:textId="77777777" w:rsidR="00F35A3E" w:rsidRPr="00BA755C" w:rsidRDefault="00F35A3E" w:rsidP="00BA755C">
            <w:pPr>
              <w:jc w:val="center"/>
              <w:rPr>
                <w:rFonts w:ascii="Arial" w:hAnsi="Arial" w:cs="Arial"/>
                <w:bCs/>
                <w:sz w:val="20"/>
                <w:szCs w:val="20"/>
              </w:rPr>
            </w:pPr>
            <w:r w:rsidRPr="00BA755C">
              <w:rPr>
                <w:rFonts w:ascii="Arial" w:hAnsi="Arial" w:cs="Arial"/>
                <w:bCs/>
                <w:sz w:val="20"/>
                <w:szCs w:val="20"/>
              </w:rPr>
              <w:t>0.71</w:t>
            </w:r>
          </w:p>
        </w:tc>
        <w:tc>
          <w:tcPr>
            <w:tcW w:w="833" w:type="pct"/>
            <w:vMerge w:val="restart"/>
            <w:vAlign w:val="center"/>
          </w:tcPr>
          <w:p w14:paraId="0A6AD4DB" w14:textId="77777777" w:rsidR="00F35A3E" w:rsidRPr="00BA755C" w:rsidRDefault="00F35A3E" w:rsidP="00BA755C">
            <w:pPr>
              <w:jc w:val="center"/>
              <w:rPr>
                <w:rFonts w:ascii="Arial" w:hAnsi="Arial" w:cs="Arial"/>
                <w:bCs/>
                <w:sz w:val="20"/>
                <w:szCs w:val="20"/>
              </w:rPr>
            </w:pPr>
            <w:r w:rsidRPr="00BA755C">
              <w:rPr>
                <w:rFonts w:ascii="Arial" w:hAnsi="Arial" w:cs="Arial"/>
                <w:bCs/>
                <w:sz w:val="20"/>
                <w:szCs w:val="20"/>
              </w:rPr>
              <w:t>1.87</w:t>
            </w:r>
          </w:p>
        </w:tc>
        <w:tc>
          <w:tcPr>
            <w:tcW w:w="833" w:type="pct"/>
            <w:vMerge w:val="restart"/>
            <w:vAlign w:val="center"/>
          </w:tcPr>
          <w:p w14:paraId="3F749BEB" w14:textId="77777777" w:rsidR="00F35A3E" w:rsidRPr="00BA755C" w:rsidRDefault="00F35A3E" w:rsidP="00BA755C">
            <w:pPr>
              <w:jc w:val="center"/>
              <w:rPr>
                <w:rFonts w:ascii="Arial" w:hAnsi="Arial" w:cs="Arial"/>
                <w:bCs/>
                <w:sz w:val="20"/>
                <w:szCs w:val="20"/>
              </w:rPr>
            </w:pPr>
            <w:r w:rsidRPr="00BA755C">
              <w:rPr>
                <w:rFonts w:ascii="Arial" w:hAnsi="Arial" w:cs="Arial"/>
                <w:bCs/>
                <w:sz w:val="20"/>
                <w:szCs w:val="20"/>
              </w:rPr>
              <w:t>0.379</w:t>
            </w:r>
          </w:p>
        </w:tc>
        <w:tc>
          <w:tcPr>
            <w:tcW w:w="833" w:type="pct"/>
            <w:vMerge w:val="restart"/>
            <w:vAlign w:val="center"/>
          </w:tcPr>
          <w:p w14:paraId="778E4F59" w14:textId="77777777" w:rsidR="00F35A3E" w:rsidRPr="00BA755C" w:rsidRDefault="00F35A3E" w:rsidP="00BA755C">
            <w:pPr>
              <w:jc w:val="center"/>
              <w:rPr>
                <w:rFonts w:ascii="Arial" w:hAnsi="Arial" w:cs="Arial"/>
                <w:bCs/>
                <w:sz w:val="20"/>
                <w:szCs w:val="20"/>
              </w:rPr>
            </w:pPr>
            <w:r w:rsidRPr="00BA755C">
              <w:rPr>
                <w:rFonts w:ascii="Arial" w:hAnsi="Arial" w:cs="Arial"/>
                <w:bCs/>
                <w:sz w:val="20"/>
                <w:szCs w:val="20"/>
              </w:rPr>
              <w:t>Accept Ho</w:t>
            </w:r>
          </w:p>
        </w:tc>
      </w:tr>
      <w:tr w:rsidR="00F35A3E" w:rsidRPr="00BA755C" w14:paraId="4DF79E07" w14:textId="77777777" w:rsidTr="00D42CF5">
        <w:trPr>
          <w:trHeight w:val="498"/>
        </w:trPr>
        <w:tc>
          <w:tcPr>
            <w:tcW w:w="983" w:type="pct"/>
            <w:vAlign w:val="center"/>
          </w:tcPr>
          <w:p w14:paraId="3C0CE3F3" w14:textId="77777777" w:rsidR="00F35A3E" w:rsidRPr="00BA755C" w:rsidRDefault="00F35A3E" w:rsidP="00BA755C">
            <w:pPr>
              <w:jc w:val="center"/>
              <w:rPr>
                <w:rFonts w:ascii="Arial" w:hAnsi="Arial" w:cs="Arial"/>
                <w:bCs/>
                <w:sz w:val="20"/>
                <w:szCs w:val="20"/>
              </w:rPr>
            </w:pPr>
            <w:proofErr w:type="spellStart"/>
            <w:r w:rsidRPr="00BA755C">
              <w:rPr>
                <w:rFonts w:ascii="Arial" w:hAnsi="Arial" w:cs="Arial"/>
                <w:sz w:val="20"/>
                <w:szCs w:val="20"/>
              </w:rPr>
              <w:t>Kalliat</w:t>
            </w:r>
            <w:proofErr w:type="spellEnd"/>
            <w:r w:rsidRPr="00BA755C">
              <w:rPr>
                <w:rFonts w:ascii="Arial" w:hAnsi="Arial" w:cs="Arial"/>
                <w:sz w:val="20"/>
                <w:szCs w:val="20"/>
              </w:rPr>
              <w:t xml:space="preserve"> IS</w:t>
            </w:r>
          </w:p>
        </w:tc>
        <w:tc>
          <w:tcPr>
            <w:tcW w:w="493" w:type="pct"/>
            <w:vAlign w:val="center"/>
          </w:tcPr>
          <w:p w14:paraId="5591AEE7" w14:textId="77777777" w:rsidR="00F35A3E" w:rsidRPr="00BA755C" w:rsidRDefault="00F35A3E" w:rsidP="00BA755C">
            <w:pPr>
              <w:jc w:val="center"/>
              <w:rPr>
                <w:rFonts w:ascii="Arial" w:hAnsi="Arial" w:cs="Arial"/>
                <w:bCs/>
                <w:sz w:val="20"/>
                <w:szCs w:val="20"/>
              </w:rPr>
            </w:pPr>
            <w:r w:rsidRPr="00BA755C">
              <w:rPr>
                <w:rFonts w:ascii="Arial" w:hAnsi="Arial" w:cs="Arial"/>
                <w:bCs/>
                <w:sz w:val="20"/>
                <w:szCs w:val="20"/>
              </w:rPr>
              <w:t>2.82</w:t>
            </w:r>
          </w:p>
        </w:tc>
        <w:tc>
          <w:tcPr>
            <w:tcW w:w="1025" w:type="pct"/>
            <w:vAlign w:val="center"/>
          </w:tcPr>
          <w:p w14:paraId="50EFB4A6" w14:textId="77777777" w:rsidR="00F35A3E" w:rsidRPr="00BA755C" w:rsidRDefault="00F35A3E" w:rsidP="00BA755C">
            <w:pPr>
              <w:jc w:val="center"/>
              <w:rPr>
                <w:rFonts w:ascii="Arial" w:hAnsi="Arial" w:cs="Arial"/>
                <w:bCs/>
                <w:sz w:val="20"/>
                <w:szCs w:val="20"/>
              </w:rPr>
            </w:pPr>
            <w:r w:rsidRPr="00BA755C">
              <w:rPr>
                <w:rFonts w:ascii="Arial" w:hAnsi="Arial" w:cs="Arial"/>
                <w:bCs/>
                <w:sz w:val="20"/>
                <w:szCs w:val="20"/>
              </w:rPr>
              <w:t>0.69</w:t>
            </w:r>
          </w:p>
        </w:tc>
        <w:tc>
          <w:tcPr>
            <w:tcW w:w="833" w:type="pct"/>
            <w:vMerge/>
            <w:vAlign w:val="center"/>
          </w:tcPr>
          <w:p w14:paraId="16F23141" w14:textId="77777777" w:rsidR="00F35A3E" w:rsidRPr="00BA755C" w:rsidRDefault="00F35A3E" w:rsidP="00BA755C">
            <w:pPr>
              <w:jc w:val="center"/>
              <w:rPr>
                <w:rFonts w:ascii="Arial" w:hAnsi="Arial" w:cs="Arial"/>
                <w:bCs/>
                <w:sz w:val="20"/>
                <w:szCs w:val="20"/>
              </w:rPr>
            </w:pPr>
          </w:p>
        </w:tc>
        <w:tc>
          <w:tcPr>
            <w:tcW w:w="833" w:type="pct"/>
            <w:vMerge/>
            <w:vAlign w:val="center"/>
          </w:tcPr>
          <w:p w14:paraId="64584222" w14:textId="77777777" w:rsidR="00F35A3E" w:rsidRPr="00BA755C" w:rsidRDefault="00F35A3E" w:rsidP="00BA755C">
            <w:pPr>
              <w:jc w:val="center"/>
              <w:rPr>
                <w:rFonts w:ascii="Arial" w:hAnsi="Arial" w:cs="Arial"/>
                <w:bCs/>
                <w:sz w:val="20"/>
                <w:szCs w:val="20"/>
              </w:rPr>
            </w:pPr>
          </w:p>
        </w:tc>
        <w:tc>
          <w:tcPr>
            <w:tcW w:w="833" w:type="pct"/>
            <w:vMerge/>
            <w:vAlign w:val="center"/>
          </w:tcPr>
          <w:p w14:paraId="28EE030C" w14:textId="77777777" w:rsidR="00F35A3E" w:rsidRPr="00BA755C" w:rsidRDefault="00F35A3E" w:rsidP="00BA755C">
            <w:pPr>
              <w:jc w:val="center"/>
              <w:rPr>
                <w:rFonts w:ascii="Arial" w:hAnsi="Arial" w:cs="Arial"/>
                <w:bCs/>
                <w:sz w:val="20"/>
                <w:szCs w:val="20"/>
              </w:rPr>
            </w:pPr>
          </w:p>
        </w:tc>
      </w:tr>
      <w:tr w:rsidR="00F35A3E" w:rsidRPr="00BA755C" w14:paraId="7DAC6F93" w14:textId="77777777" w:rsidTr="00D42CF5">
        <w:trPr>
          <w:trHeight w:val="498"/>
        </w:trPr>
        <w:tc>
          <w:tcPr>
            <w:tcW w:w="983" w:type="pct"/>
            <w:vAlign w:val="center"/>
          </w:tcPr>
          <w:p w14:paraId="2F765500" w14:textId="77777777" w:rsidR="00F35A3E" w:rsidRPr="00BA755C" w:rsidRDefault="00F35A3E" w:rsidP="00BA755C">
            <w:pPr>
              <w:jc w:val="center"/>
              <w:rPr>
                <w:rFonts w:ascii="Arial" w:hAnsi="Arial" w:cs="Arial"/>
                <w:bCs/>
                <w:sz w:val="20"/>
                <w:szCs w:val="20"/>
              </w:rPr>
            </w:pPr>
            <w:proofErr w:type="spellStart"/>
            <w:r w:rsidRPr="00BA755C">
              <w:rPr>
                <w:rFonts w:ascii="Arial" w:hAnsi="Arial" w:cs="Arial"/>
                <w:sz w:val="20"/>
                <w:szCs w:val="20"/>
              </w:rPr>
              <w:t>Lenneng</w:t>
            </w:r>
            <w:proofErr w:type="spellEnd"/>
            <w:r w:rsidRPr="00BA755C">
              <w:rPr>
                <w:rFonts w:ascii="Arial" w:hAnsi="Arial" w:cs="Arial"/>
                <w:sz w:val="20"/>
                <w:szCs w:val="20"/>
              </w:rPr>
              <w:t xml:space="preserve"> ES and </w:t>
            </w:r>
            <w:proofErr w:type="spellStart"/>
            <w:r w:rsidRPr="00BA755C">
              <w:rPr>
                <w:rFonts w:ascii="Arial" w:hAnsi="Arial" w:cs="Arial"/>
                <w:sz w:val="20"/>
                <w:szCs w:val="20"/>
              </w:rPr>
              <w:t>Guimitan</w:t>
            </w:r>
            <w:proofErr w:type="spellEnd"/>
            <w:r w:rsidRPr="00BA755C">
              <w:rPr>
                <w:rFonts w:ascii="Arial" w:hAnsi="Arial" w:cs="Arial"/>
                <w:sz w:val="20"/>
                <w:szCs w:val="20"/>
              </w:rPr>
              <w:t xml:space="preserve"> PS</w:t>
            </w:r>
          </w:p>
        </w:tc>
        <w:tc>
          <w:tcPr>
            <w:tcW w:w="493" w:type="pct"/>
            <w:vAlign w:val="center"/>
          </w:tcPr>
          <w:p w14:paraId="69A7AE66" w14:textId="77777777" w:rsidR="00F35A3E" w:rsidRPr="00BA755C" w:rsidRDefault="00F35A3E" w:rsidP="00BA755C">
            <w:pPr>
              <w:jc w:val="center"/>
              <w:rPr>
                <w:rFonts w:ascii="Arial" w:hAnsi="Arial" w:cs="Arial"/>
                <w:bCs/>
                <w:sz w:val="20"/>
                <w:szCs w:val="20"/>
              </w:rPr>
            </w:pPr>
            <w:r w:rsidRPr="00BA755C">
              <w:rPr>
                <w:rFonts w:ascii="Arial" w:hAnsi="Arial" w:cs="Arial"/>
                <w:bCs/>
                <w:sz w:val="20"/>
                <w:szCs w:val="20"/>
              </w:rPr>
              <w:t>2.64</w:t>
            </w:r>
          </w:p>
        </w:tc>
        <w:tc>
          <w:tcPr>
            <w:tcW w:w="1025" w:type="pct"/>
            <w:vAlign w:val="center"/>
          </w:tcPr>
          <w:p w14:paraId="60DA713E" w14:textId="77777777" w:rsidR="00F35A3E" w:rsidRPr="00BA755C" w:rsidRDefault="00F35A3E" w:rsidP="00BA755C">
            <w:pPr>
              <w:jc w:val="center"/>
              <w:rPr>
                <w:rFonts w:ascii="Arial" w:hAnsi="Arial" w:cs="Arial"/>
                <w:bCs/>
                <w:sz w:val="20"/>
                <w:szCs w:val="20"/>
              </w:rPr>
            </w:pPr>
            <w:r w:rsidRPr="00BA755C">
              <w:rPr>
                <w:rFonts w:ascii="Arial" w:hAnsi="Arial" w:cs="Arial"/>
                <w:bCs/>
                <w:sz w:val="20"/>
                <w:szCs w:val="20"/>
              </w:rPr>
              <w:t>0.84</w:t>
            </w:r>
          </w:p>
        </w:tc>
        <w:tc>
          <w:tcPr>
            <w:tcW w:w="833" w:type="pct"/>
            <w:vMerge/>
            <w:vAlign w:val="center"/>
          </w:tcPr>
          <w:p w14:paraId="373750D5" w14:textId="77777777" w:rsidR="00F35A3E" w:rsidRPr="00BA755C" w:rsidRDefault="00F35A3E" w:rsidP="00BA755C">
            <w:pPr>
              <w:jc w:val="center"/>
              <w:rPr>
                <w:rFonts w:ascii="Arial" w:hAnsi="Arial" w:cs="Arial"/>
                <w:bCs/>
                <w:sz w:val="20"/>
                <w:szCs w:val="20"/>
              </w:rPr>
            </w:pPr>
          </w:p>
        </w:tc>
        <w:tc>
          <w:tcPr>
            <w:tcW w:w="833" w:type="pct"/>
            <w:vMerge/>
            <w:vAlign w:val="center"/>
          </w:tcPr>
          <w:p w14:paraId="6024D823" w14:textId="77777777" w:rsidR="00F35A3E" w:rsidRPr="00BA755C" w:rsidRDefault="00F35A3E" w:rsidP="00BA755C">
            <w:pPr>
              <w:jc w:val="center"/>
              <w:rPr>
                <w:rFonts w:ascii="Arial" w:hAnsi="Arial" w:cs="Arial"/>
                <w:bCs/>
                <w:sz w:val="20"/>
                <w:szCs w:val="20"/>
              </w:rPr>
            </w:pPr>
          </w:p>
        </w:tc>
        <w:tc>
          <w:tcPr>
            <w:tcW w:w="833" w:type="pct"/>
            <w:vMerge/>
            <w:vAlign w:val="center"/>
          </w:tcPr>
          <w:p w14:paraId="0084B1FA" w14:textId="77777777" w:rsidR="00F35A3E" w:rsidRPr="00BA755C" w:rsidRDefault="00F35A3E" w:rsidP="00BA755C">
            <w:pPr>
              <w:jc w:val="center"/>
              <w:rPr>
                <w:rFonts w:ascii="Arial" w:hAnsi="Arial" w:cs="Arial"/>
                <w:bCs/>
                <w:sz w:val="20"/>
                <w:szCs w:val="20"/>
              </w:rPr>
            </w:pPr>
          </w:p>
        </w:tc>
      </w:tr>
      <w:tr w:rsidR="00F35A3E" w:rsidRPr="00BA755C" w14:paraId="56825A0F" w14:textId="77777777" w:rsidTr="00D42CF5">
        <w:trPr>
          <w:trHeight w:val="498"/>
        </w:trPr>
        <w:tc>
          <w:tcPr>
            <w:tcW w:w="983" w:type="pct"/>
            <w:vAlign w:val="center"/>
          </w:tcPr>
          <w:p w14:paraId="5B415D9A" w14:textId="77777777" w:rsidR="00F35A3E" w:rsidRPr="00BA755C" w:rsidRDefault="00F35A3E" w:rsidP="00BA755C">
            <w:pPr>
              <w:jc w:val="center"/>
              <w:rPr>
                <w:rFonts w:ascii="Arial" w:hAnsi="Arial" w:cs="Arial"/>
                <w:bCs/>
                <w:sz w:val="20"/>
                <w:szCs w:val="20"/>
              </w:rPr>
            </w:pPr>
            <w:proofErr w:type="spellStart"/>
            <w:r w:rsidRPr="00BA755C">
              <w:rPr>
                <w:rFonts w:ascii="Arial" w:hAnsi="Arial" w:cs="Arial"/>
                <w:sz w:val="20"/>
                <w:szCs w:val="20"/>
              </w:rPr>
              <w:t>Badduat</w:t>
            </w:r>
            <w:proofErr w:type="spellEnd"/>
            <w:r w:rsidRPr="00BA755C">
              <w:rPr>
                <w:rFonts w:ascii="Arial" w:hAnsi="Arial" w:cs="Arial"/>
                <w:sz w:val="20"/>
                <w:szCs w:val="20"/>
              </w:rPr>
              <w:t xml:space="preserve"> ES, </w:t>
            </w:r>
            <w:proofErr w:type="spellStart"/>
            <w:r w:rsidRPr="00BA755C">
              <w:rPr>
                <w:rFonts w:ascii="Arial" w:hAnsi="Arial" w:cs="Arial"/>
                <w:sz w:val="20"/>
                <w:szCs w:val="20"/>
              </w:rPr>
              <w:t>Mallag</w:t>
            </w:r>
            <w:proofErr w:type="spellEnd"/>
            <w:r w:rsidRPr="00BA755C">
              <w:rPr>
                <w:rFonts w:ascii="Arial" w:hAnsi="Arial" w:cs="Arial"/>
                <w:sz w:val="20"/>
                <w:szCs w:val="20"/>
              </w:rPr>
              <w:t xml:space="preserve"> PS and </w:t>
            </w:r>
            <w:proofErr w:type="spellStart"/>
            <w:r w:rsidRPr="00BA755C">
              <w:rPr>
                <w:rFonts w:ascii="Arial" w:hAnsi="Arial" w:cs="Arial"/>
                <w:sz w:val="20"/>
                <w:szCs w:val="20"/>
              </w:rPr>
              <w:t>Culilimtao</w:t>
            </w:r>
            <w:proofErr w:type="spellEnd"/>
            <w:r w:rsidRPr="00BA755C">
              <w:rPr>
                <w:rFonts w:ascii="Arial" w:hAnsi="Arial" w:cs="Arial"/>
                <w:sz w:val="20"/>
                <w:szCs w:val="20"/>
              </w:rPr>
              <w:t xml:space="preserve"> ES</w:t>
            </w:r>
          </w:p>
        </w:tc>
        <w:tc>
          <w:tcPr>
            <w:tcW w:w="493" w:type="pct"/>
            <w:vAlign w:val="center"/>
          </w:tcPr>
          <w:p w14:paraId="75B0C46B" w14:textId="77777777" w:rsidR="00F35A3E" w:rsidRPr="00BA755C" w:rsidRDefault="00F35A3E" w:rsidP="00BA755C">
            <w:pPr>
              <w:jc w:val="center"/>
              <w:rPr>
                <w:rFonts w:ascii="Arial" w:hAnsi="Arial" w:cs="Arial"/>
                <w:bCs/>
                <w:sz w:val="20"/>
                <w:szCs w:val="20"/>
              </w:rPr>
            </w:pPr>
            <w:r w:rsidRPr="00BA755C">
              <w:rPr>
                <w:rFonts w:ascii="Arial" w:hAnsi="Arial" w:cs="Arial"/>
                <w:bCs/>
                <w:sz w:val="20"/>
                <w:szCs w:val="20"/>
              </w:rPr>
              <w:t>2.83</w:t>
            </w:r>
          </w:p>
        </w:tc>
        <w:tc>
          <w:tcPr>
            <w:tcW w:w="1025" w:type="pct"/>
            <w:vAlign w:val="center"/>
          </w:tcPr>
          <w:p w14:paraId="196C3728" w14:textId="77777777" w:rsidR="00F35A3E" w:rsidRPr="00BA755C" w:rsidRDefault="00F35A3E" w:rsidP="00BA755C">
            <w:pPr>
              <w:jc w:val="center"/>
              <w:rPr>
                <w:rFonts w:ascii="Arial" w:hAnsi="Arial" w:cs="Arial"/>
                <w:bCs/>
                <w:sz w:val="20"/>
                <w:szCs w:val="20"/>
              </w:rPr>
            </w:pPr>
            <w:r w:rsidRPr="00BA755C">
              <w:rPr>
                <w:rFonts w:ascii="Arial" w:hAnsi="Arial" w:cs="Arial"/>
                <w:bCs/>
                <w:sz w:val="20"/>
                <w:szCs w:val="20"/>
              </w:rPr>
              <w:t>0.68</w:t>
            </w:r>
          </w:p>
        </w:tc>
        <w:tc>
          <w:tcPr>
            <w:tcW w:w="833" w:type="pct"/>
            <w:vMerge/>
            <w:vAlign w:val="center"/>
          </w:tcPr>
          <w:p w14:paraId="678CBDCA" w14:textId="77777777" w:rsidR="00F35A3E" w:rsidRPr="00BA755C" w:rsidRDefault="00F35A3E" w:rsidP="00BA755C">
            <w:pPr>
              <w:jc w:val="center"/>
              <w:rPr>
                <w:rFonts w:ascii="Arial" w:hAnsi="Arial" w:cs="Arial"/>
                <w:bCs/>
                <w:sz w:val="20"/>
                <w:szCs w:val="20"/>
              </w:rPr>
            </w:pPr>
          </w:p>
        </w:tc>
        <w:tc>
          <w:tcPr>
            <w:tcW w:w="833" w:type="pct"/>
            <w:vMerge/>
            <w:vAlign w:val="center"/>
          </w:tcPr>
          <w:p w14:paraId="1D59DA6F" w14:textId="77777777" w:rsidR="00F35A3E" w:rsidRPr="00BA755C" w:rsidRDefault="00F35A3E" w:rsidP="00BA755C">
            <w:pPr>
              <w:jc w:val="center"/>
              <w:rPr>
                <w:rFonts w:ascii="Arial" w:hAnsi="Arial" w:cs="Arial"/>
                <w:bCs/>
                <w:sz w:val="20"/>
                <w:szCs w:val="20"/>
              </w:rPr>
            </w:pPr>
          </w:p>
        </w:tc>
        <w:tc>
          <w:tcPr>
            <w:tcW w:w="833" w:type="pct"/>
            <w:vMerge/>
            <w:vAlign w:val="center"/>
          </w:tcPr>
          <w:p w14:paraId="1B1D84F5" w14:textId="77777777" w:rsidR="00F35A3E" w:rsidRPr="00BA755C" w:rsidRDefault="00F35A3E" w:rsidP="00BA755C">
            <w:pPr>
              <w:jc w:val="center"/>
              <w:rPr>
                <w:rFonts w:ascii="Arial" w:hAnsi="Arial" w:cs="Arial"/>
                <w:bCs/>
                <w:sz w:val="20"/>
                <w:szCs w:val="20"/>
              </w:rPr>
            </w:pPr>
          </w:p>
        </w:tc>
      </w:tr>
      <w:tr w:rsidR="00F35A3E" w:rsidRPr="00BA755C" w14:paraId="54F9584F" w14:textId="77777777" w:rsidTr="00D42CF5">
        <w:trPr>
          <w:trHeight w:val="498"/>
        </w:trPr>
        <w:tc>
          <w:tcPr>
            <w:tcW w:w="983" w:type="pct"/>
            <w:vAlign w:val="center"/>
          </w:tcPr>
          <w:p w14:paraId="61C5CDFC" w14:textId="77777777" w:rsidR="00F35A3E" w:rsidRPr="00BA755C" w:rsidRDefault="00F35A3E" w:rsidP="00BA755C">
            <w:pPr>
              <w:jc w:val="center"/>
              <w:rPr>
                <w:rFonts w:ascii="Arial" w:hAnsi="Arial" w:cs="Arial"/>
                <w:bCs/>
                <w:sz w:val="20"/>
                <w:szCs w:val="20"/>
              </w:rPr>
            </w:pPr>
            <w:proofErr w:type="spellStart"/>
            <w:r w:rsidRPr="00BA755C">
              <w:rPr>
                <w:rFonts w:ascii="Arial" w:hAnsi="Arial" w:cs="Arial"/>
                <w:sz w:val="20"/>
                <w:szCs w:val="20"/>
              </w:rPr>
              <w:t>Binuan</w:t>
            </w:r>
            <w:proofErr w:type="spellEnd"/>
            <w:r w:rsidRPr="00BA755C">
              <w:rPr>
                <w:rFonts w:ascii="Arial" w:hAnsi="Arial" w:cs="Arial"/>
                <w:sz w:val="20"/>
                <w:szCs w:val="20"/>
              </w:rPr>
              <w:t xml:space="preserve"> ES and </w:t>
            </w:r>
            <w:proofErr w:type="spellStart"/>
            <w:r w:rsidRPr="00BA755C">
              <w:rPr>
                <w:rFonts w:ascii="Arial" w:hAnsi="Arial" w:cs="Arial"/>
                <w:sz w:val="20"/>
                <w:szCs w:val="20"/>
              </w:rPr>
              <w:t>Dangla</w:t>
            </w:r>
            <w:proofErr w:type="spellEnd"/>
            <w:r w:rsidRPr="00BA755C">
              <w:rPr>
                <w:rFonts w:ascii="Arial" w:hAnsi="Arial" w:cs="Arial"/>
                <w:sz w:val="20"/>
                <w:szCs w:val="20"/>
              </w:rPr>
              <w:t xml:space="preserve"> ES</w:t>
            </w:r>
          </w:p>
        </w:tc>
        <w:tc>
          <w:tcPr>
            <w:tcW w:w="493" w:type="pct"/>
            <w:vAlign w:val="center"/>
          </w:tcPr>
          <w:p w14:paraId="7C7C22E5" w14:textId="77777777" w:rsidR="00F35A3E" w:rsidRPr="00BA755C" w:rsidRDefault="00F35A3E" w:rsidP="00BA755C">
            <w:pPr>
              <w:jc w:val="center"/>
              <w:rPr>
                <w:rFonts w:ascii="Arial" w:hAnsi="Arial" w:cs="Arial"/>
                <w:bCs/>
                <w:sz w:val="20"/>
                <w:szCs w:val="20"/>
              </w:rPr>
            </w:pPr>
            <w:r w:rsidRPr="00BA755C">
              <w:rPr>
                <w:rFonts w:ascii="Arial" w:hAnsi="Arial" w:cs="Arial"/>
                <w:bCs/>
                <w:sz w:val="20"/>
                <w:szCs w:val="20"/>
              </w:rPr>
              <w:t>2.79</w:t>
            </w:r>
          </w:p>
        </w:tc>
        <w:tc>
          <w:tcPr>
            <w:tcW w:w="1025" w:type="pct"/>
            <w:vAlign w:val="center"/>
          </w:tcPr>
          <w:p w14:paraId="4153B00A" w14:textId="77777777" w:rsidR="00F35A3E" w:rsidRPr="00BA755C" w:rsidRDefault="00F35A3E" w:rsidP="00BA755C">
            <w:pPr>
              <w:jc w:val="center"/>
              <w:rPr>
                <w:rFonts w:ascii="Arial" w:hAnsi="Arial" w:cs="Arial"/>
                <w:bCs/>
                <w:sz w:val="20"/>
                <w:szCs w:val="20"/>
              </w:rPr>
            </w:pPr>
            <w:r w:rsidRPr="00BA755C">
              <w:rPr>
                <w:rFonts w:ascii="Arial" w:hAnsi="Arial" w:cs="Arial"/>
                <w:bCs/>
                <w:sz w:val="20"/>
                <w:szCs w:val="20"/>
              </w:rPr>
              <w:t>0.70</w:t>
            </w:r>
          </w:p>
        </w:tc>
        <w:tc>
          <w:tcPr>
            <w:tcW w:w="833" w:type="pct"/>
            <w:vMerge/>
            <w:vAlign w:val="center"/>
          </w:tcPr>
          <w:p w14:paraId="42954B6C" w14:textId="77777777" w:rsidR="00F35A3E" w:rsidRPr="00BA755C" w:rsidRDefault="00F35A3E" w:rsidP="00BA755C">
            <w:pPr>
              <w:jc w:val="center"/>
              <w:rPr>
                <w:rFonts w:ascii="Arial" w:hAnsi="Arial" w:cs="Arial"/>
                <w:bCs/>
                <w:sz w:val="20"/>
                <w:szCs w:val="20"/>
              </w:rPr>
            </w:pPr>
          </w:p>
        </w:tc>
        <w:tc>
          <w:tcPr>
            <w:tcW w:w="833" w:type="pct"/>
            <w:vMerge/>
            <w:vAlign w:val="center"/>
          </w:tcPr>
          <w:p w14:paraId="747B3543" w14:textId="77777777" w:rsidR="00F35A3E" w:rsidRPr="00BA755C" w:rsidRDefault="00F35A3E" w:rsidP="00BA755C">
            <w:pPr>
              <w:jc w:val="center"/>
              <w:rPr>
                <w:rFonts w:ascii="Arial" w:hAnsi="Arial" w:cs="Arial"/>
                <w:bCs/>
                <w:sz w:val="20"/>
                <w:szCs w:val="20"/>
              </w:rPr>
            </w:pPr>
          </w:p>
        </w:tc>
        <w:tc>
          <w:tcPr>
            <w:tcW w:w="833" w:type="pct"/>
            <w:vMerge/>
            <w:vAlign w:val="center"/>
          </w:tcPr>
          <w:p w14:paraId="35B75309" w14:textId="77777777" w:rsidR="00F35A3E" w:rsidRPr="00BA755C" w:rsidRDefault="00F35A3E" w:rsidP="00BA755C">
            <w:pPr>
              <w:jc w:val="center"/>
              <w:rPr>
                <w:rFonts w:ascii="Arial" w:hAnsi="Arial" w:cs="Arial"/>
                <w:bCs/>
                <w:sz w:val="20"/>
                <w:szCs w:val="20"/>
              </w:rPr>
            </w:pPr>
          </w:p>
        </w:tc>
      </w:tr>
      <w:tr w:rsidR="00F35A3E" w:rsidRPr="00BA755C" w14:paraId="4C5BD6EB" w14:textId="77777777" w:rsidTr="00D42CF5">
        <w:trPr>
          <w:trHeight w:val="498"/>
        </w:trPr>
        <w:tc>
          <w:tcPr>
            <w:tcW w:w="983" w:type="pct"/>
            <w:vAlign w:val="center"/>
          </w:tcPr>
          <w:p w14:paraId="7CBDB8F2" w14:textId="77777777" w:rsidR="00F35A3E" w:rsidRPr="00BA755C" w:rsidRDefault="00F35A3E" w:rsidP="00BA755C">
            <w:pPr>
              <w:jc w:val="center"/>
              <w:rPr>
                <w:rFonts w:ascii="Arial" w:hAnsi="Arial" w:cs="Arial"/>
                <w:bCs/>
                <w:sz w:val="20"/>
                <w:szCs w:val="20"/>
              </w:rPr>
            </w:pPr>
            <w:proofErr w:type="spellStart"/>
            <w:r w:rsidRPr="00BA755C">
              <w:rPr>
                <w:rFonts w:ascii="Arial" w:hAnsi="Arial" w:cs="Arial"/>
                <w:sz w:val="20"/>
                <w:szCs w:val="20"/>
              </w:rPr>
              <w:t>Magabta</w:t>
            </w:r>
            <w:proofErr w:type="spellEnd"/>
            <w:r w:rsidRPr="00BA755C">
              <w:rPr>
                <w:rFonts w:ascii="Arial" w:hAnsi="Arial" w:cs="Arial"/>
                <w:sz w:val="20"/>
                <w:szCs w:val="20"/>
              </w:rPr>
              <w:t xml:space="preserve"> ES and </w:t>
            </w:r>
            <w:proofErr w:type="spellStart"/>
            <w:r w:rsidRPr="00BA755C">
              <w:rPr>
                <w:rFonts w:ascii="Arial" w:hAnsi="Arial" w:cs="Arial"/>
                <w:sz w:val="20"/>
                <w:szCs w:val="20"/>
              </w:rPr>
              <w:t>Waga</w:t>
            </w:r>
            <w:proofErr w:type="spellEnd"/>
            <w:r w:rsidRPr="00BA755C">
              <w:rPr>
                <w:rFonts w:ascii="Arial" w:hAnsi="Arial" w:cs="Arial"/>
                <w:sz w:val="20"/>
                <w:szCs w:val="20"/>
              </w:rPr>
              <w:t xml:space="preserve"> ES</w:t>
            </w:r>
          </w:p>
        </w:tc>
        <w:tc>
          <w:tcPr>
            <w:tcW w:w="493" w:type="pct"/>
            <w:vAlign w:val="center"/>
          </w:tcPr>
          <w:p w14:paraId="156D0B7C" w14:textId="77777777" w:rsidR="00F35A3E" w:rsidRPr="00BA755C" w:rsidRDefault="00F35A3E" w:rsidP="00BA755C">
            <w:pPr>
              <w:jc w:val="center"/>
              <w:rPr>
                <w:rFonts w:ascii="Arial" w:hAnsi="Arial" w:cs="Arial"/>
                <w:bCs/>
                <w:sz w:val="20"/>
                <w:szCs w:val="20"/>
              </w:rPr>
            </w:pPr>
            <w:r w:rsidRPr="00BA755C">
              <w:rPr>
                <w:rFonts w:ascii="Arial" w:hAnsi="Arial" w:cs="Arial"/>
                <w:bCs/>
                <w:sz w:val="20"/>
                <w:szCs w:val="20"/>
              </w:rPr>
              <w:t>2.78</w:t>
            </w:r>
          </w:p>
        </w:tc>
        <w:tc>
          <w:tcPr>
            <w:tcW w:w="1025" w:type="pct"/>
            <w:vAlign w:val="center"/>
          </w:tcPr>
          <w:p w14:paraId="135E595C" w14:textId="77777777" w:rsidR="00F35A3E" w:rsidRPr="00BA755C" w:rsidRDefault="00F35A3E" w:rsidP="00BA755C">
            <w:pPr>
              <w:jc w:val="center"/>
              <w:rPr>
                <w:rFonts w:ascii="Arial" w:hAnsi="Arial" w:cs="Arial"/>
                <w:bCs/>
                <w:sz w:val="20"/>
                <w:szCs w:val="20"/>
              </w:rPr>
            </w:pPr>
            <w:r w:rsidRPr="00BA755C">
              <w:rPr>
                <w:rFonts w:ascii="Arial" w:hAnsi="Arial" w:cs="Arial"/>
                <w:bCs/>
                <w:sz w:val="20"/>
                <w:szCs w:val="20"/>
              </w:rPr>
              <w:t>0.83</w:t>
            </w:r>
          </w:p>
        </w:tc>
        <w:tc>
          <w:tcPr>
            <w:tcW w:w="833" w:type="pct"/>
            <w:vMerge/>
            <w:vAlign w:val="center"/>
          </w:tcPr>
          <w:p w14:paraId="2596D293" w14:textId="77777777" w:rsidR="00F35A3E" w:rsidRPr="00BA755C" w:rsidRDefault="00F35A3E" w:rsidP="00BA755C">
            <w:pPr>
              <w:jc w:val="center"/>
              <w:rPr>
                <w:rFonts w:ascii="Arial" w:hAnsi="Arial" w:cs="Arial"/>
                <w:bCs/>
                <w:sz w:val="20"/>
                <w:szCs w:val="20"/>
              </w:rPr>
            </w:pPr>
          </w:p>
        </w:tc>
        <w:tc>
          <w:tcPr>
            <w:tcW w:w="833" w:type="pct"/>
            <w:vMerge/>
            <w:vAlign w:val="center"/>
          </w:tcPr>
          <w:p w14:paraId="26191511" w14:textId="77777777" w:rsidR="00F35A3E" w:rsidRPr="00BA755C" w:rsidRDefault="00F35A3E" w:rsidP="00BA755C">
            <w:pPr>
              <w:jc w:val="center"/>
              <w:rPr>
                <w:rFonts w:ascii="Arial" w:hAnsi="Arial" w:cs="Arial"/>
                <w:bCs/>
                <w:sz w:val="20"/>
                <w:szCs w:val="20"/>
              </w:rPr>
            </w:pPr>
          </w:p>
        </w:tc>
        <w:tc>
          <w:tcPr>
            <w:tcW w:w="833" w:type="pct"/>
            <w:vMerge/>
            <w:vAlign w:val="center"/>
          </w:tcPr>
          <w:p w14:paraId="2B49E17A" w14:textId="77777777" w:rsidR="00F35A3E" w:rsidRPr="00BA755C" w:rsidRDefault="00F35A3E" w:rsidP="00BA755C">
            <w:pPr>
              <w:jc w:val="center"/>
              <w:rPr>
                <w:rFonts w:ascii="Arial" w:hAnsi="Arial" w:cs="Arial"/>
                <w:bCs/>
                <w:sz w:val="20"/>
                <w:szCs w:val="20"/>
              </w:rPr>
            </w:pPr>
          </w:p>
        </w:tc>
      </w:tr>
    </w:tbl>
    <w:p w14:paraId="7A50C7CA" w14:textId="77777777" w:rsidR="00F35A3E" w:rsidRPr="00F35A3E" w:rsidRDefault="00F35A3E" w:rsidP="00F35A3E">
      <w:pPr>
        <w:jc w:val="both"/>
        <w:rPr>
          <w:rFonts w:ascii="Arial" w:hAnsi="Arial" w:cs="Arial"/>
          <w:bCs/>
        </w:rPr>
      </w:pPr>
    </w:p>
    <w:p w14:paraId="080D8919" w14:textId="5331330E" w:rsidR="00F35A3E" w:rsidRPr="00A12892" w:rsidRDefault="00F35A3E" w:rsidP="00F35A3E">
      <w:pPr>
        <w:ind w:firstLine="360"/>
        <w:jc w:val="both"/>
        <w:rPr>
          <w:bCs/>
        </w:rPr>
      </w:pPr>
      <w:r w:rsidRPr="00F35A3E">
        <w:rPr>
          <w:rFonts w:ascii="Arial" w:hAnsi="Arial" w:cs="Arial"/>
          <w:bCs/>
        </w:rPr>
        <w:t xml:space="preserve">Table </w:t>
      </w:r>
      <w:r w:rsidR="00165017">
        <w:rPr>
          <w:rFonts w:ascii="Arial" w:hAnsi="Arial" w:cs="Arial"/>
          <w:bCs/>
        </w:rPr>
        <w:t>5.4</w:t>
      </w:r>
      <w:r w:rsidRPr="00F35A3E">
        <w:rPr>
          <w:rFonts w:ascii="Arial" w:hAnsi="Arial" w:cs="Arial"/>
          <w:bCs/>
        </w:rPr>
        <w:t xml:space="preserve"> shows the comparison of the extent of implementation of the School-Based Feeding Program based on the number of PTA officials among the different schools reveals that </w:t>
      </w:r>
      <w:proofErr w:type="spellStart"/>
      <w:r w:rsidRPr="00F35A3E">
        <w:rPr>
          <w:rFonts w:ascii="Arial" w:hAnsi="Arial" w:cs="Arial"/>
          <w:bCs/>
        </w:rPr>
        <w:t>Kalliat</w:t>
      </w:r>
      <w:proofErr w:type="spellEnd"/>
      <w:r w:rsidRPr="00F35A3E">
        <w:rPr>
          <w:rFonts w:ascii="Arial" w:hAnsi="Arial" w:cs="Arial"/>
          <w:bCs/>
        </w:rPr>
        <w:t xml:space="preserve"> Integrated School obtained the highest mean of 2.82, followed closely by </w:t>
      </w:r>
      <w:proofErr w:type="spellStart"/>
      <w:r w:rsidRPr="00F35A3E">
        <w:rPr>
          <w:rFonts w:ascii="Arial" w:hAnsi="Arial" w:cs="Arial"/>
          <w:bCs/>
        </w:rPr>
        <w:t>Badduat</w:t>
      </w:r>
      <w:proofErr w:type="spellEnd"/>
      <w:r w:rsidRPr="00F35A3E">
        <w:rPr>
          <w:rFonts w:ascii="Arial" w:hAnsi="Arial" w:cs="Arial"/>
          <w:bCs/>
        </w:rPr>
        <w:t xml:space="preserve"> Elementary School, </w:t>
      </w:r>
      <w:proofErr w:type="spellStart"/>
      <w:r w:rsidRPr="00F35A3E">
        <w:rPr>
          <w:rFonts w:ascii="Arial" w:hAnsi="Arial" w:cs="Arial"/>
          <w:bCs/>
        </w:rPr>
        <w:t>Mallag</w:t>
      </w:r>
      <w:proofErr w:type="spellEnd"/>
      <w:r w:rsidRPr="00F35A3E">
        <w:rPr>
          <w:rFonts w:ascii="Arial" w:hAnsi="Arial" w:cs="Arial"/>
          <w:bCs/>
        </w:rPr>
        <w:t xml:space="preserve"> Primary School, and </w:t>
      </w:r>
      <w:proofErr w:type="spellStart"/>
      <w:r w:rsidRPr="00F35A3E">
        <w:rPr>
          <w:rFonts w:ascii="Arial" w:hAnsi="Arial" w:cs="Arial"/>
          <w:bCs/>
        </w:rPr>
        <w:t>Culilimtao</w:t>
      </w:r>
      <w:proofErr w:type="spellEnd"/>
      <w:r w:rsidRPr="00F35A3E">
        <w:rPr>
          <w:rFonts w:ascii="Arial" w:hAnsi="Arial" w:cs="Arial"/>
          <w:bCs/>
        </w:rPr>
        <w:t xml:space="preserve"> Elementary School with a mean of 2.83. Meanwhile, </w:t>
      </w:r>
      <w:proofErr w:type="spellStart"/>
      <w:r w:rsidRPr="00F35A3E">
        <w:rPr>
          <w:rFonts w:ascii="Arial" w:hAnsi="Arial" w:cs="Arial"/>
          <w:bCs/>
        </w:rPr>
        <w:t>Banan</w:t>
      </w:r>
      <w:proofErr w:type="spellEnd"/>
      <w:r w:rsidRPr="00F35A3E">
        <w:rPr>
          <w:rFonts w:ascii="Arial" w:hAnsi="Arial" w:cs="Arial"/>
          <w:bCs/>
        </w:rPr>
        <w:t xml:space="preserve"> Elementary School, </w:t>
      </w:r>
      <w:proofErr w:type="spellStart"/>
      <w:r w:rsidRPr="00F35A3E">
        <w:rPr>
          <w:rFonts w:ascii="Arial" w:hAnsi="Arial" w:cs="Arial"/>
          <w:bCs/>
        </w:rPr>
        <w:t>Taracay</w:t>
      </w:r>
      <w:proofErr w:type="spellEnd"/>
      <w:r w:rsidRPr="00F35A3E">
        <w:rPr>
          <w:rFonts w:ascii="Arial" w:hAnsi="Arial" w:cs="Arial"/>
          <w:bCs/>
        </w:rPr>
        <w:t xml:space="preserve"> Primary School, and Paco Valley Elementary School recorded the lowest mean of 2.61. Despite these variations, the computed f-value of 1.87 and p-value of 0.379 indicate no statistically significant difference at the 0.05 level of significance, leading to the acceptance of the null hypothesis. This implies that the number of PTA officials does not have a significant impact on the extent of implementation of the program. Consequently, efforts to enhance SBFP implementation should focus more on other factors such as program management, funding efficiency, and stakeholder involvement rather than the number of PTA officers alone. These results found that variations in implementation of the School-Based Feeding Program (SBFP) across schools were not significantly influenced by parental organizational structures such as the number of PTA officials. Instead, the study emphasized that effective implementation was more closely</w:t>
      </w:r>
      <w:r w:rsidRPr="00A12892">
        <w:rPr>
          <w:bCs/>
        </w:rPr>
        <w:t xml:space="preserve"> tied to program planning, resource allocation, and school-level management practices.</w:t>
      </w:r>
    </w:p>
    <w:p w14:paraId="2BBEC040" w14:textId="77777777" w:rsidR="00F35A3E" w:rsidRDefault="00F35A3E" w:rsidP="004647C6">
      <w:pPr>
        <w:spacing w:after="160"/>
        <w:ind w:left="-142"/>
        <w:jc w:val="both"/>
        <w:rPr>
          <w:rFonts w:ascii="Arial" w:eastAsiaTheme="majorEastAsia" w:hAnsi="Arial" w:cs="Arial"/>
          <w:b/>
          <w:bCs/>
          <w:i/>
          <w:iCs/>
        </w:rPr>
      </w:pPr>
    </w:p>
    <w:p w14:paraId="77C4A035" w14:textId="07A26903" w:rsidR="00F35A3E" w:rsidRPr="00F35A3E" w:rsidRDefault="00165017" w:rsidP="00F35A3E">
      <w:pPr>
        <w:jc w:val="both"/>
        <w:rPr>
          <w:rFonts w:ascii="Arial" w:hAnsi="Arial" w:cs="Arial"/>
          <w:b/>
          <w:bCs/>
        </w:rPr>
      </w:pPr>
      <w:r>
        <w:rPr>
          <w:rFonts w:ascii="Arial" w:eastAsiaTheme="majorEastAsia" w:hAnsi="Arial" w:cs="Arial"/>
          <w:b/>
          <w:bCs/>
        </w:rPr>
        <w:t>6.</w:t>
      </w:r>
      <w:r w:rsidR="00F35A3E" w:rsidRPr="00F35A3E">
        <w:rPr>
          <w:rFonts w:ascii="Arial" w:eastAsiaTheme="majorEastAsia" w:hAnsi="Arial" w:cs="Arial"/>
        </w:rPr>
        <w:t xml:space="preserve"> </w:t>
      </w:r>
      <w:r w:rsidR="00F35A3E" w:rsidRPr="00F35A3E">
        <w:rPr>
          <w:rFonts w:ascii="Arial" w:hAnsi="Arial" w:cs="Arial"/>
          <w:b/>
          <w:bCs/>
        </w:rPr>
        <w:t>NUTRITIONAL STATUS OF THE BENEFICIARIES BEFORE AND AFTER THE IMPLEMENTATION OF THE SBFP</w:t>
      </w:r>
    </w:p>
    <w:p w14:paraId="4D42F67B" w14:textId="77777777" w:rsidR="00F35A3E" w:rsidRPr="00F35A3E" w:rsidRDefault="00F35A3E" w:rsidP="00F35A3E">
      <w:pPr>
        <w:jc w:val="both"/>
        <w:rPr>
          <w:rFonts w:ascii="Arial" w:eastAsiaTheme="majorEastAsia" w:hAnsi="Arial" w:cs="Arial"/>
          <w:b/>
          <w:bCs/>
        </w:rPr>
      </w:pPr>
    </w:p>
    <w:p w14:paraId="1CF6B5CF" w14:textId="6F316D87" w:rsidR="00F35A3E" w:rsidRPr="00F35A3E" w:rsidRDefault="00F35A3E" w:rsidP="00F35A3E">
      <w:pPr>
        <w:jc w:val="both"/>
        <w:rPr>
          <w:rFonts w:ascii="Arial" w:hAnsi="Arial" w:cs="Arial"/>
          <w:b/>
          <w:bCs/>
        </w:rPr>
      </w:pPr>
      <w:r w:rsidRPr="00F35A3E">
        <w:rPr>
          <w:rFonts w:ascii="Arial" w:hAnsi="Arial" w:cs="Arial"/>
          <w:b/>
          <w:bCs/>
        </w:rPr>
        <w:t xml:space="preserve">Table </w:t>
      </w:r>
      <w:r w:rsidR="00165017">
        <w:rPr>
          <w:rFonts w:ascii="Arial" w:hAnsi="Arial" w:cs="Arial"/>
          <w:b/>
          <w:bCs/>
        </w:rPr>
        <w:t>6</w:t>
      </w:r>
      <w:r w:rsidRPr="00F35A3E">
        <w:rPr>
          <w:rFonts w:ascii="Arial" w:hAnsi="Arial" w:cs="Arial"/>
          <w:b/>
          <w:bCs/>
        </w:rPr>
        <w:t xml:space="preserve">: </w:t>
      </w:r>
      <w:bookmarkStart w:id="16" w:name="_Hlk198735167"/>
      <w:r w:rsidRPr="00F35A3E">
        <w:rPr>
          <w:rFonts w:ascii="Arial" w:hAnsi="Arial" w:cs="Arial"/>
          <w:b/>
          <w:bCs/>
        </w:rPr>
        <w:t xml:space="preserve">Nutritional Status of Beneficiaries </w:t>
      </w:r>
      <w:proofErr w:type="gramStart"/>
      <w:r w:rsidRPr="00F35A3E">
        <w:rPr>
          <w:rFonts w:ascii="Arial" w:hAnsi="Arial" w:cs="Arial"/>
          <w:b/>
          <w:bCs/>
        </w:rPr>
        <w:t>Before</w:t>
      </w:r>
      <w:proofErr w:type="gramEnd"/>
      <w:r w:rsidRPr="00F35A3E">
        <w:rPr>
          <w:rFonts w:ascii="Arial" w:hAnsi="Arial" w:cs="Arial"/>
          <w:b/>
          <w:bCs/>
        </w:rPr>
        <w:t xml:space="preserve"> the Implementation of the School-Based Feeding Program (SBFP)</w:t>
      </w:r>
      <w:bookmarkEnd w:id="16"/>
    </w:p>
    <w:tbl>
      <w:tblPr>
        <w:tblStyle w:val="TableGrid"/>
        <w:tblW w:w="0" w:type="auto"/>
        <w:tblInd w:w="-5" w:type="dxa"/>
        <w:tblLook w:val="04A0" w:firstRow="1" w:lastRow="0" w:firstColumn="1" w:lastColumn="0" w:noHBand="0" w:noVBand="1"/>
      </w:tblPr>
      <w:tblGrid>
        <w:gridCol w:w="1827"/>
        <w:gridCol w:w="949"/>
        <w:gridCol w:w="795"/>
        <w:gridCol w:w="795"/>
        <w:gridCol w:w="795"/>
        <w:gridCol w:w="795"/>
        <w:gridCol w:w="795"/>
        <w:gridCol w:w="795"/>
        <w:gridCol w:w="883"/>
      </w:tblGrid>
      <w:tr w:rsidR="00F35A3E" w:rsidRPr="00F35A3E" w14:paraId="475D4AFE" w14:textId="77777777" w:rsidTr="00F35A3E">
        <w:tc>
          <w:tcPr>
            <w:tcW w:w="1827" w:type="dxa"/>
            <w:vMerge w:val="restart"/>
            <w:vAlign w:val="center"/>
          </w:tcPr>
          <w:p w14:paraId="3FA999F8" w14:textId="77777777" w:rsidR="00F35A3E" w:rsidRPr="00B26B3C" w:rsidRDefault="00F35A3E" w:rsidP="00F35A3E">
            <w:pPr>
              <w:pStyle w:val="NoSpacing112"/>
              <w:spacing w:line="240" w:lineRule="auto"/>
              <w:jc w:val="center"/>
              <w:rPr>
                <w:rFonts w:ascii="Arial" w:hAnsi="Arial" w:cs="Arial"/>
                <w:b/>
                <w:bCs/>
                <w:sz w:val="20"/>
                <w:szCs w:val="20"/>
              </w:rPr>
            </w:pPr>
            <w:r w:rsidRPr="00B26B3C">
              <w:rPr>
                <w:rFonts w:ascii="Arial" w:hAnsi="Arial" w:cs="Arial"/>
                <w:b/>
                <w:bCs/>
                <w:sz w:val="20"/>
                <w:szCs w:val="20"/>
              </w:rPr>
              <w:t>Name of school</w:t>
            </w:r>
          </w:p>
          <w:p w14:paraId="68849BC7" w14:textId="77777777" w:rsidR="00F35A3E" w:rsidRPr="00B26B3C" w:rsidRDefault="00F35A3E" w:rsidP="00F35A3E">
            <w:pPr>
              <w:pStyle w:val="NoSpacing112"/>
              <w:spacing w:line="240" w:lineRule="auto"/>
              <w:jc w:val="center"/>
              <w:rPr>
                <w:rFonts w:ascii="Arial" w:hAnsi="Arial" w:cs="Arial"/>
                <w:b/>
                <w:bCs/>
                <w:sz w:val="20"/>
                <w:szCs w:val="20"/>
              </w:rPr>
            </w:pPr>
          </w:p>
        </w:tc>
        <w:tc>
          <w:tcPr>
            <w:tcW w:w="6602" w:type="dxa"/>
            <w:gridSpan w:val="8"/>
            <w:vAlign w:val="center"/>
          </w:tcPr>
          <w:p w14:paraId="42591595" w14:textId="77777777" w:rsidR="00F35A3E" w:rsidRPr="00B26B3C" w:rsidRDefault="00F35A3E" w:rsidP="00F35A3E">
            <w:pPr>
              <w:pStyle w:val="NoSpacing112"/>
              <w:spacing w:line="240" w:lineRule="auto"/>
              <w:jc w:val="center"/>
              <w:rPr>
                <w:rFonts w:ascii="Arial" w:hAnsi="Arial" w:cs="Arial"/>
                <w:b/>
                <w:bCs/>
                <w:sz w:val="20"/>
                <w:szCs w:val="20"/>
              </w:rPr>
            </w:pPr>
            <w:r w:rsidRPr="00B26B3C">
              <w:rPr>
                <w:rFonts w:ascii="Arial" w:hAnsi="Arial" w:cs="Arial"/>
                <w:b/>
                <w:bCs/>
                <w:sz w:val="20"/>
                <w:szCs w:val="20"/>
              </w:rPr>
              <w:t>Number of Severely Wasted + Wasted</w:t>
            </w:r>
          </w:p>
          <w:p w14:paraId="6E9DCB5E" w14:textId="77777777" w:rsidR="00F35A3E" w:rsidRPr="00B26B3C" w:rsidRDefault="00F35A3E" w:rsidP="00F35A3E">
            <w:pPr>
              <w:jc w:val="center"/>
              <w:rPr>
                <w:rFonts w:ascii="Arial" w:hAnsi="Arial" w:cs="Arial"/>
                <w:b/>
                <w:bCs/>
                <w:sz w:val="20"/>
                <w:szCs w:val="20"/>
              </w:rPr>
            </w:pPr>
            <w:r w:rsidRPr="00B26B3C">
              <w:rPr>
                <w:rFonts w:ascii="Arial" w:hAnsi="Arial" w:cs="Arial"/>
                <w:b/>
                <w:bCs/>
                <w:sz w:val="20"/>
                <w:szCs w:val="20"/>
              </w:rPr>
              <w:t>KABUGAO DISTRICT 2</w:t>
            </w:r>
          </w:p>
          <w:p w14:paraId="368FD7F9" w14:textId="77777777" w:rsidR="00F35A3E" w:rsidRPr="00B26B3C" w:rsidRDefault="00F35A3E" w:rsidP="00F35A3E">
            <w:pPr>
              <w:jc w:val="center"/>
              <w:rPr>
                <w:rFonts w:ascii="Arial" w:hAnsi="Arial" w:cs="Arial"/>
                <w:b/>
                <w:bCs/>
                <w:sz w:val="20"/>
                <w:szCs w:val="20"/>
              </w:rPr>
            </w:pPr>
            <w:r w:rsidRPr="00B26B3C">
              <w:rPr>
                <w:rFonts w:ascii="Arial" w:hAnsi="Arial" w:cs="Arial"/>
                <w:b/>
                <w:bCs/>
                <w:sz w:val="20"/>
                <w:szCs w:val="20"/>
              </w:rPr>
              <w:t>SY 2022-2023</w:t>
            </w:r>
          </w:p>
        </w:tc>
      </w:tr>
      <w:tr w:rsidR="00F35A3E" w:rsidRPr="00F35A3E" w14:paraId="470A477A" w14:textId="77777777" w:rsidTr="00F35A3E">
        <w:tc>
          <w:tcPr>
            <w:tcW w:w="1827" w:type="dxa"/>
            <w:vMerge/>
            <w:vAlign w:val="center"/>
          </w:tcPr>
          <w:p w14:paraId="6112BC73" w14:textId="77777777" w:rsidR="00F35A3E" w:rsidRPr="00B26B3C" w:rsidRDefault="00F35A3E" w:rsidP="00F35A3E">
            <w:pPr>
              <w:pStyle w:val="NoSpacing112"/>
              <w:spacing w:line="240" w:lineRule="auto"/>
              <w:jc w:val="center"/>
              <w:rPr>
                <w:rFonts w:ascii="Arial" w:hAnsi="Arial" w:cs="Arial"/>
                <w:b/>
                <w:bCs/>
                <w:sz w:val="20"/>
                <w:szCs w:val="20"/>
              </w:rPr>
            </w:pPr>
          </w:p>
        </w:tc>
        <w:tc>
          <w:tcPr>
            <w:tcW w:w="949" w:type="dxa"/>
            <w:vAlign w:val="center"/>
          </w:tcPr>
          <w:p w14:paraId="26D4813D" w14:textId="77777777" w:rsidR="00F35A3E" w:rsidRPr="00B26B3C" w:rsidRDefault="00F35A3E" w:rsidP="00F35A3E">
            <w:pPr>
              <w:pStyle w:val="NoSpacing112"/>
              <w:spacing w:line="240" w:lineRule="auto"/>
              <w:jc w:val="center"/>
              <w:rPr>
                <w:rFonts w:ascii="Arial" w:hAnsi="Arial" w:cs="Arial"/>
                <w:b/>
                <w:bCs/>
                <w:sz w:val="20"/>
                <w:szCs w:val="20"/>
              </w:rPr>
            </w:pPr>
            <w:r w:rsidRPr="00B26B3C">
              <w:rPr>
                <w:rFonts w:ascii="Arial" w:hAnsi="Arial" w:cs="Arial"/>
                <w:b/>
                <w:bCs/>
                <w:sz w:val="20"/>
                <w:szCs w:val="20"/>
              </w:rPr>
              <w:t>Kinder</w:t>
            </w:r>
          </w:p>
        </w:tc>
        <w:tc>
          <w:tcPr>
            <w:tcW w:w="0" w:type="auto"/>
            <w:vAlign w:val="center"/>
          </w:tcPr>
          <w:p w14:paraId="416EC57F" w14:textId="77777777" w:rsidR="00F35A3E" w:rsidRPr="00B26B3C" w:rsidRDefault="00F35A3E" w:rsidP="00F35A3E">
            <w:pPr>
              <w:pStyle w:val="NoSpacing112"/>
              <w:spacing w:line="240" w:lineRule="auto"/>
              <w:jc w:val="center"/>
              <w:rPr>
                <w:rFonts w:ascii="Arial" w:hAnsi="Arial" w:cs="Arial"/>
                <w:b/>
                <w:bCs/>
                <w:sz w:val="20"/>
                <w:szCs w:val="20"/>
              </w:rPr>
            </w:pPr>
            <w:r w:rsidRPr="00B26B3C">
              <w:rPr>
                <w:rFonts w:ascii="Arial" w:hAnsi="Arial" w:cs="Arial"/>
                <w:b/>
                <w:bCs/>
                <w:sz w:val="20"/>
                <w:szCs w:val="20"/>
              </w:rPr>
              <w:t>Grade 1</w:t>
            </w:r>
          </w:p>
        </w:tc>
        <w:tc>
          <w:tcPr>
            <w:tcW w:w="0" w:type="auto"/>
            <w:vAlign w:val="center"/>
          </w:tcPr>
          <w:p w14:paraId="519B65CA" w14:textId="77777777" w:rsidR="00F35A3E" w:rsidRPr="00B26B3C" w:rsidRDefault="00F35A3E" w:rsidP="00F35A3E">
            <w:pPr>
              <w:pStyle w:val="NoSpacing112"/>
              <w:spacing w:line="240" w:lineRule="auto"/>
              <w:jc w:val="center"/>
              <w:rPr>
                <w:rFonts w:ascii="Arial" w:hAnsi="Arial" w:cs="Arial"/>
                <w:b/>
                <w:bCs/>
                <w:sz w:val="20"/>
                <w:szCs w:val="20"/>
              </w:rPr>
            </w:pPr>
            <w:r w:rsidRPr="00B26B3C">
              <w:rPr>
                <w:rFonts w:ascii="Arial" w:hAnsi="Arial" w:cs="Arial"/>
                <w:b/>
                <w:bCs/>
                <w:sz w:val="20"/>
                <w:szCs w:val="20"/>
              </w:rPr>
              <w:t>Grade 2</w:t>
            </w:r>
          </w:p>
        </w:tc>
        <w:tc>
          <w:tcPr>
            <w:tcW w:w="0" w:type="auto"/>
            <w:vAlign w:val="center"/>
          </w:tcPr>
          <w:p w14:paraId="519CC941" w14:textId="77777777" w:rsidR="00F35A3E" w:rsidRPr="00B26B3C" w:rsidRDefault="00F35A3E" w:rsidP="00F35A3E">
            <w:pPr>
              <w:pStyle w:val="NoSpacing112"/>
              <w:spacing w:line="240" w:lineRule="auto"/>
              <w:jc w:val="center"/>
              <w:rPr>
                <w:rFonts w:ascii="Arial" w:hAnsi="Arial" w:cs="Arial"/>
                <w:b/>
                <w:bCs/>
                <w:sz w:val="20"/>
                <w:szCs w:val="20"/>
              </w:rPr>
            </w:pPr>
            <w:r w:rsidRPr="00B26B3C">
              <w:rPr>
                <w:rFonts w:ascii="Arial" w:hAnsi="Arial" w:cs="Arial"/>
                <w:b/>
                <w:bCs/>
                <w:sz w:val="20"/>
                <w:szCs w:val="20"/>
              </w:rPr>
              <w:t>Grade 3</w:t>
            </w:r>
          </w:p>
        </w:tc>
        <w:tc>
          <w:tcPr>
            <w:tcW w:w="0" w:type="auto"/>
            <w:vAlign w:val="center"/>
          </w:tcPr>
          <w:p w14:paraId="06E19869" w14:textId="77777777" w:rsidR="00F35A3E" w:rsidRPr="00B26B3C" w:rsidRDefault="00F35A3E" w:rsidP="00F35A3E">
            <w:pPr>
              <w:pStyle w:val="NoSpacing112"/>
              <w:spacing w:line="240" w:lineRule="auto"/>
              <w:jc w:val="center"/>
              <w:rPr>
                <w:rFonts w:ascii="Arial" w:hAnsi="Arial" w:cs="Arial"/>
                <w:b/>
                <w:bCs/>
                <w:sz w:val="20"/>
                <w:szCs w:val="20"/>
              </w:rPr>
            </w:pPr>
            <w:r w:rsidRPr="00B26B3C">
              <w:rPr>
                <w:rFonts w:ascii="Arial" w:hAnsi="Arial" w:cs="Arial"/>
                <w:b/>
                <w:bCs/>
                <w:sz w:val="20"/>
                <w:szCs w:val="20"/>
              </w:rPr>
              <w:t>Grade 4</w:t>
            </w:r>
          </w:p>
        </w:tc>
        <w:tc>
          <w:tcPr>
            <w:tcW w:w="0" w:type="auto"/>
            <w:vAlign w:val="center"/>
          </w:tcPr>
          <w:p w14:paraId="17A0A6CD" w14:textId="77777777" w:rsidR="00F35A3E" w:rsidRPr="00B26B3C" w:rsidRDefault="00F35A3E" w:rsidP="00F35A3E">
            <w:pPr>
              <w:pStyle w:val="NoSpacing112"/>
              <w:spacing w:line="240" w:lineRule="auto"/>
              <w:jc w:val="center"/>
              <w:rPr>
                <w:rFonts w:ascii="Arial" w:hAnsi="Arial" w:cs="Arial"/>
                <w:b/>
                <w:bCs/>
                <w:sz w:val="20"/>
                <w:szCs w:val="20"/>
              </w:rPr>
            </w:pPr>
            <w:r w:rsidRPr="00B26B3C">
              <w:rPr>
                <w:rFonts w:ascii="Arial" w:hAnsi="Arial" w:cs="Arial"/>
                <w:b/>
                <w:bCs/>
                <w:sz w:val="20"/>
                <w:szCs w:val="20"/>
              </w:rPr>
              <w:t>Grade 5</w:t>
            </w:r>
          </w:p>
        </w:tc>
        <w:tc>
          <w:tcPr>
            <w:tcW w:w="0" w:type="auto"/>
            <w:vAlign w:val="center"/>
          </w:tcPr>
          <w:p w14:paraId="092BB1DC" w14:textId="77777777" w:rsidR="00F35A3E" w:rsidRPr="00B26B3C" w:rsidRDefault="00F35A3E" w:rsidP="00F35A3E">
            <w:pPr>
              <w:pStyle w:val="NoSpacing112"/>
              <w:spacing w:line="240" w:lineRule="auto"/>
              <w:jc w:val="center"/>
              <w:rPr>
                <w:rFonts w:ascii="Arial" w:hAnsi="Arial" w:cs="Arial"/>
                <w:b/>
                <w:bCs/>
                <w:sz w:val="20"/>
                <w:szCs w:val="20"/>
              </w:rPr>
            </w:pPr>
            <w:r w:rsidRPr="00B26B3C">
              <w:rPr>
                <w:rFonts w:ascii="Arial" w:hAnsi="Arial" w:cs="Arial"/>
                <w:b/>
                <w:bCs/>
                <w:sz w:val="20"/>
                <w:szCs w:val="20"/>
              </w:rPr>
              <w:t>Grade 6</w:t>
            </w:r>
          </w:p>
        </w:tc>
        <w:tc>
          <w:tcPr>
            <w:tcW w:w="0" w:type="auto"/>
            <w:vAlign w:val="center"/>
          </w:tcPr>
          <w:p w14:paraId="6C52FEEA" w14:textId="77777777" w:rsidR="00F35A3E" w:rsidRPr="00B26B3C" w:rsidRDefault="00F35A3E" w:rsidP="00F35A3E">
            <w:pPr>
              <w:pStyle w:val="NoSpacing112"/>
              <w:spacing w:line="240" w:lineRule="auto"/>
              <w:jc w:val="center"/>
              <w:rPr>
                <w:rFonts w:ascii="Arial" w:hAnsi="Arial" w:cs="Arial"/>
                <w:b/>
                <w:bCs/>
                <w:sz w:val="20"/>
                <w:szCs w:val="20"/>
              </w:rPr>
            </w:pPr>
            <w:r w:rsidRPr="00B26B3C">
              <w:rPr>
                <w:rFonts w:ascii="Arial" w:hAnsi="Arial" w:cs="Arial"/>
                <w:b/>
                <w:bCs/>
                <w:sz w:val="20"/>
                <w:szCs w:val="20"/>
              </w:rPr>
              <w:t>TOTAL</w:t>
            </w:r>
          </w:p>
        </w:tc>
      </w:tr>
      <w:tr w:rsidR="00F35A3E" w:rsidRPr="00F35A3E" w14:paraId="45E3785A" w14:textId="77777777" w:rsidTr="00F35A3E">
        <w:tc>
          <w:tcPr>
            <w:tcW w:w="1827" w:type="dxa"/>
          </w:tcPr>
          <w:p w14:paraId="7064DF85" w14:textId="77777777" w:rsidR="00F35A3E" w:rsidRPr="00B26B3C" w:rsidRDefault="00F35A3E" w:rsidP="00F35A3E">
            <w:pPr>
              <w:pStyle w:val="NoSpacing112"/>
              <w:spacing w:line="240" w:lineRule="auto"/>
              <w:ind w:left="34"/>
              <w:rPr>
                <w:rFonts w:ascii="Arial" w:hAnsi="Arial" w:cs="Arial"/>
                <w:sz w:val="20"/>
                <w:szCs w:val="20"/>
              </w:rPr>
            </w:pPr>
            <w:r w:rsidRPr="00B26B3C">
              <w:rPr>
                <w:rFonts w:ascii="Arial" w:hAnsi="Arial" w:cs="Arial"/>
                <w:sz w:val="20"/>
                <w:szCs w:val="20"/>
              </w:rPr>
              <w:t>Banan E/S</w:t>
            </w:r>
          </w:p>
        </w:tc>
        <w:tc>
          <w:tcPr>
            <w:tcW w:w="949" w:type="dxa"/>
            <w:vAlign w:val="center"/>
          </w:tcPr>
          <w:p w14:paraId="68DFE71A"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2</w:t>
            </w:r>
          </w:p>
        </w:tc>
        <w:tc>
          <w:tcPr>
            <w:tcW w:w="0" w:type="auto"/>
            <w:vAlign w:val="center"/>
          </w:tcPr>
          <w:p w14:paraId="70B1BEF6"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5</w:t>
            </w:r>
          </w:p>
        </w:tc>
        <w:tc>
          <w:tcPr>
            <w:tcW w:w="0" w:type="auto"/>
            <w:vAlign w:val="center"/>
          </w:tcPr>
          <w:p w14:paraId="6DF7E07F"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0</w:t>
            </w:r>
          </w:p>
        </w:tc>
        <w:tc>
          <w:tcPr>
            <w:tcW w:w="0" w:type="auto"/>
            <w:vAlign w:val="center"/>
          </w:tcPr>
          <w:p w14:paraId="596C4F29"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0</w:t>
            </w:r>
          </w:p>
        </w:tc>
        <w:tc>
          <w:tcPr>
            <w:tcW w:w="0" w:type="auto"/>
            <w:vAlign w:val="center"/>
          </w:tcPr>
          <w:p w14:paraId="2B25CECF"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0</w:t>
            </w:r>
          </w:p>
        </w:tc>
        <w:tc>
          <w:tcPr>
            <w:tcW w:w="0" w:type="auto"/>
            <w:vAlign w:val="center"/>
          </w:tcPr>
          <w:p w14:paraId="647B98CA"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0</w:t>
            </w:r>
          </w:p>
        </w:tc>
        <w:tc>
          <w:tcPr>
            <w:tcW w:w="0" w:type="auto"/>
            <w:vAlign w:val="center"/>
          </w:tcPr>
          <w:p w14:paraId="74A1630F"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0</w:t>
            </w:r>
          </w:p>
        </w:tc>
        <w:tc>
          <w:tcPr>
            <w:tcW w:w="0" w:type="auto"/>
            <w:vAlign w:val="center"/>
          </w:tcPr>
          <w:p w14:paraId="6E6222F1" w14:textId="77777777" w:rsidR="00F35A3E" w:rsidRPr="00B26B3C" w:rsidRDefault="00F35A3E" w:rsidP="00F35A3E">
            <w:pPr>
              <w:pStyle w:val="NoSpacing112"/>
              <w:spacing w:line="240" w:lineRule="auto"/>
              <w:jc w:val="center"/>
              <w:rPr>
                <w:rFonts w:ascii="Arial" w:hAnsi="Arial" w:cs="Arial"/>
                <w:b/>
                <w:bCs/>
                <w:sz w:val="20"/>
                <w:szCs w:val="20"/>
              </w:rPr>
            </w:pPr>
            <w:r w:rsidRPr="00B26B3C">
              <w:rPr>
                <w:rFonts w:ascii="Arial" w:hAnsi="Arial" w:cs="Arial"/>
                <w:b/>
                <w:bCs/>
                <w:sz w:val="20"/>
                <w:szCs w:val="20"/>
              </w:rPr>
              <w:t>7</w:t>
            </w:r>
          </w:p>
        </w:tc>
      </w:tr>
      <w:tr w:rsidR="00F35A3E" w:rsidRPr="00F35A3E" w14:paraId="4EF09A69" w14:textId="77777777" w:rsidTr="00F35A3E">
        <w:tc>
          <w:tcPr>
            <w:tcW w:w="1827" w:type="dxa"/>
          </w:tcPr>
          <w:p w14:paraId="428CF7D3" w14:textId="77777777" w:rsidR="00F35A3E" w:rsidRPr="00B26B3C" w:rsidRDefault="00F35A3E" w:rsidP="00F35A3E">
            <w:pPr>
              <w:pStyle w:val="NoSpacing112"/>
              <w:spacing w:line="240" w:lineRule="auto"/>
              <w:ind w:left="34"/>
              <w:rPr>
                <w:rFonts w:ascii="Arial" w:hAnsi="Arial" w:cs="Arial"/>
                <w:sz w:val="20"/>
                <w:szCs w:val="20"/>
              </w:rPr>
            </w:pPr>
            <w:proofErr w:type="spellStart"/>
            <w:r w:rsidRPr="00B26B3C">
              <w:rPr>
                <w:rFonts w:ascii="Arial" w:hAnsi="Arial" w:cs="Arial"/>
                <w:sz w:val="20"/>
                <w:szCs w:val="20"/>
              </w:rPr>
              <w:lastRenderedPageBreak/>
              <w:t>Taracay</w:t>
            </w:r>
            <w:proofErr w:type="spellEnd"/>
            <w:r w:rsidRPr="00B26B3C">
              <w:rPr>
                <w:rFonts w:ascii="Arial" w:hAnsi="Arial" w:cs="Arial"/>
                <w:sz w:val="20"/>
                <w:szCs w:val="20"/>
              </w:rPr>
              <w:t xml:space="preserve"> P/S</w:t>
            </w:r>
          </w:p>
        </w:tc>
        <w:tc>
          <w:tcPr>
            <w:tcW w:w="949" w:type="dxa"/>
            <w:vAlign w:val="center"/>
          </w:tcPr>
          <w:p w14:paraId="350C3F68"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0</w:t>
            </w:r>
          </w:p>
        </w:tc>
        <w:tc>
          <w:tcPr>
            <w:tcW w:w="0" w:type="auto"/>
            <w:vAlign w:val="center"/>
          </w:tcPr>
          <w:p w14:paraId="31E945E2"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5</w:t>
            </w:r>
          </w:p>
        </w:tc>
        <w:tc>
          <w:tcPr>
            <w:tcW w:w="0" w:type="auto"/>
            <w:vAlign w:val="center"/>
          </w:tcPr>
          <w:p w14:paraId="5D2AC56B"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5</w:t>
            </w:r>
          </w:p>
        </w:tc>
        <w:tc>
          <w:tcPr>
            <w:tcW w:w="0" w:type="auto"/>
            <w:vAlign w:val="center"/>
          </w:tcPr>
          <w:p w14:paraId="4CE47D4D"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3</w:t>
            </w:r>
          </w:p>
        </w:tc>
        <w:tc>
          <w:tcPr>
            <w:tcW w:w="0" w:type="auto"/>
            <w:vAlign w:val="center"/>
          </w:tcPr>
          <w:p w14:paraId="74A7CE3C"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0</w:t>
            </w:r>
          </w:p>
        </w:tc>
        <w:tc>
          <w:tcPr>
            <w:tcW w:w="0" w:type="auto"/>
            <w:vAlign w:val="center"/>
          </w:tcPr>
          <w:p w14:paraId="649FB6C6"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0</w:t>
            </w:r>
          </w:p>
        </w:tc>
        <w:tc>
          <w:tcPr>
            <w:tcW w:w="0" w:type="auto"/>
            <w:vAlign w:val="center"/>
          </w:tcPr>
          <w:p w14:paraId="5E33C82F"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0</w:t>
            </w:r>
          </w:p>
        </w:tc>
        <w:tc>
          <w:tcPr>
            <w:tcW w:w="0" w:type="auto"/>
            <w:vAlign w:val="center"/>
          </w:tcPr>
          <w:p w14:paraId="03938F64" w14:textId="77777777" w:rsidR="00F35A3E" w:rsidRPr="00B26B3C" w:rsidRDefault="00F35A3E" w:rsidP="00F35A3E">
            <w:pPr>
              <w:pStyle w:val="NoSpacing112"/>
              <w:spacing w:line="240" w:lineRule="auto"/>
              <w:jc w:val="center"/>
              <w:rPr>
                <w:rFonts w:ascii="Arial" w:hAnsi="Arial" w:cs="Arial"/>
                <w:b/>
                <w:bCs/>
                <w:sz w:val="20"/>
                <w:szCs w:val="20"/>
              </w:rPr>
            </w:pPr>
            <w:r w:rsidRPr="00B26B3C">
              <w:rPr>
                <w:rFonts w:ascii="Arial" w:hAnsi="Arial" w:cs="Arial"/>
                <w:b/>
                <w:bCs/>
                <w:sz w:val="20"/>
                <w:szCs w:val="20"/>
              </w:rPr>
              <w:t>13</w:t>
            </w:r>
          </w:p>
        </w:tc>
      </w:tr>
      <w:tr w:rsidR="00F35A3E" w:rsidRPr="00F35A3E" w14:paraId="38C85791" w14:textId="77777777" w:rsidTr="00F35A3E">
        <w:tc>
          <w:tcPr>
            <w:tcW w:w="1827" w:type="dxa"/>
          </w:tcPr>
          <w:p w14:paraId="7F6098FD" w14:textId="77777777" w:rsidR="00F35A3E" w:rsidRPr="00B26B3C" w:rsidRDefault="00F35A3E" w:rsidP="00F35A3E">
            <w:pPr>
              <w:pStyle w:val="NoSpacing112"/>
              <w:spacing w:line="240" w:lineRule="auto"/>
              <w:ind w:left="34"/>
              <w:rPr>
                <w:rFonts w:ascii="Arial" w:hAnsi="Arial" w:cs="Arial"/>
                <w:sz w:val="20"/>
                <w:szCs w:val="20"/>
              </w:rPr>
            </w:pPr>
            <w:r w:rsidRPr="00B26B3C">
              <w:rPr>
                <w:rFonts w:ascii="Arial" w:hAnsi="Arial" w:cs="Arial"/>
                <w:sz w:val="20"/>
                <w:szCs w:val="20"/>
              </w:rPr>
              <w:t>Paco Valley P/S</w:t>
            </w:r>
          </w:p>
        </w:tc>
        <w:tc>
          <w:tcPr>
            <w:tcW w:w="949" w:type="dxa"/>
            <w:vAlign w:val="center"/>
          </w:tcPr>
          <w:p w14:paraId="37DA22DD"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1</w:t>
            </w:r>
          </w:p>
        </w:tc>
        <w:tc>
          <w:tcPr>
            <w:tcW w:w="0" w:type="auto"/>
            <w:vAlign w:val="center"/>
          </w:tcPr>
          <w:p w14:paraId="467842FD"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0</w:t>
            </w:r>
          </w:p>
        </w:tc>
        <w:tc>
          <w:tcPr>
            <w:tcW w:w="0" w:type="auto"/>
            <w:vAlign w:val="center"/>
          </w:tcPr>
          <w:p w14:paraId="0EAEC16D"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1</w:t>
            </w:r>
          </w:p>
        </w:tc>
        <w:tc>
          <w:tcPr>
            <w:tcW w:w="0" w:type="auto"/>
            <w:vAlign w:val="center"/>
          </w:tcPr>
          <w:p w14:paraId="613F1A15"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0</w:t>
            </w:r>
          </w:p>
        </w:tc>
        <w:tc>
          <w:tcPr>
            <w:tcW w:w="0" w:type="auto"/>
            <w:vAlign w:val="center"/>
          </w:tcPr>
          <w:p w14:paraId="4CD88D44"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0</w:t>
            </w:r>
          </w:p>
        </w:tc>
        <w:tc>
          <w:tcPr>
            <w:tcW w:w="0" w:type="auto"/>
            <w:vAlign w:val="center"/>
          </w:tcPr>
          <w:p w14:paraId="2AB04A4A"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1</w:t>
            </w:r>
          </w:p>
        </w:tc>
        <w:tc>
          <w:tcPr>
            <w:tcW w:w="0" w:type="auto"/>
            <w:vAlign w:val="center"/>
          </w:tcPr>
          <w:p w14:paraId="481EB187"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0</w:t>
            </w:r>
          </w:p>
        </w:tc>
        <w:tc>
          <w:tcPr>
            <w:tcW w:w="0" w:type="auto"/>
            <w:vAlign w:val="center"/>
          </w:tcPr>
          <w:p w14:paraId="5C8D6E2B" w14:textId="77777777" w:rsidR="00F35A3E" w:rsidRPr="00B26B3C" w:rsidRDefault="00F35A3E" w:rsidP="00F35A3E">
            <w:pPr>
              <w:pStyle w:val="NoSpacing112"/>
              <w:spacing w:line="240" w:lineRule="auto"/>
              <w:jc w:val="center"/>
              <w:rPr>
                <w:rFonts w:ascii="Arial" w:hAnsi="Arial" w:cs="Arial"/>
                <w:b/>
                <w:bCs/>
                <w:sz w:val="20"/>
                <w:szCs w:val="20"/>
              </w:rPr>
            </w:pPr>
            <w:r w:rsidRPr="00B26B3C">
              <w:rPr>
                <w:rFonts w:ascii="Arial" w:hAnsi="Arial" w:cs="Arial"/>
                <w:b/>
                <w:bCs/>
                <w:sz w:val="20"/>
                <w:szCs w:val="20"/>
              </w:rPr>
              <w:t>3</w:t>
            </w:r>
          </w:p>
        </w:tc>
      </w:tr>
      <w:tr w:rsidR="00F35A3E" w:rsidRPr="00F35A3E" w14:paraId="1C3C5713" w14:textId="77777777" w:rsidTr="00F35A3E">
        <w:tc>
          <w:tcPr>
            <w:tcW w:w="1827" w:type="dxa"/>
          </w:tcPr>
          <w:p w14:paraId="78D41762" w14:textId="77777777" w:rsidR="00F35A3E" w:rsidRPr="00B26B3C" w:rsidRDefault="00F35A3E" w:rsidP="00F35A3E">
            <w:pPr>
              <w:pStyle w:val="NoSpacing112"/>
              <w:spacing w:line="240" w:lineRule="auto"/>
              <w:ind w:left="34"/>
              <w:rPr>
                <w:rFonts w:ascii="Arial" w:hAnsi="Arial" w:cs="Arial"/>
                <w:sz w:val="20"/>
                <w:szCs w:val="20"/>
              </w:rPr>
            </w:pPr>
            <w:proofErr w:type="spellStart"/>
            <w:r w:rsidRPr="00B26B3C">
              <w:rPr>
                <w:rFonts w:ascii="Arial" w:hAnsi="Arial" w:cs="Arial"/>
                <w:sz w:val="20"/>
                <w:szCs w:val="20"/>
              </w:rPr>
              <w:t>Kalliat</w:t>
            </w:r>
            <w:proofErr w:type="spellEnd"/>
            <w:r w:rsidRPr="00B26B3C">
              <w:rPr>
                <w:rFonts w:ascii="Arial" w:hAnsi="Arial" w:cs="Arial"/>
                <w:sz w:val="20"/>
                <w:szCs w:val="20"/>
              </w:rPr>
              <w:t xml:space="preserve"> Is</w:t>
            </w:r>
          </w:p>
        </w:tc>
        <w:tc>
          <w:tcPr>
            <w:tcW w:w="949" w:type="dxa"/>
            <w:vAlign w:val="center"/>
          </w:tcPr>
          <w:p w14:paraId="7B921644"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2</w:t>
            </w:r>
          </w:p>
        </w:tc>
        <w:tc>
          <w:tcPr>
            <w:tcW w:w="0" w:type="auto"/>
            <w:vAlign w:val="center"/>
          </w:tcPr>
          <w:p w14:paraId="2E6D1EB9"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0</w:t>
            </w:r>
          </w:p>
        </w:tc>
        <w:tc>
          <w:tcPr>
            <w:tcW w:w="0" w:type="auto"/>
            <w:vAlign w:val="center"/>
          </w:tcPr>
          <w:p w14:paraId="2B4067F7"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1</w:t>
            </w:r>
          </w:p>
        </w:tc>
        <w:tc>
          <w:tcPr>
            <w:tcW w:w="0" w:type="auto"/>
            <w:vAlign w:val="center"/>
          </w:tcPr>
          <w:p w14:paraId="60E13084"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0</w:t>
            </w:r>
          </w:p>
        </w:tc>
        <w:tc>
          <w:tcPr>
            <w:tcW w:w="0" w:type="auto"/>
            <w:vAlign w:val="center"/>
          </w:tcPr>
          <w:p w14:paraId="3A0F243A"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0</w:t>
            </w:r>
          </w:p>
        </w:tc>
        <w:tc>
          <w:tcPr>
            <w:tcW w:w="0" w:type="auto"/>
            <w:vAlign w:val="center"/>
          </w:tcPr>
          <w:p w14:paraId="71ED8A9A"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2</w:t>
            </w:r>
          </w:p>
        </w:tc>
        <w:tc>
          <w:tcPr>
            <w:tcW w:w="0" w:type="auto"/>
            <w:vAlign w:val="center"/>
          </w:tcPr>
          <w:p w14:paraId="40EB255D"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0</w:t>
            </w:r>
          </w:p>
        </w:tc>
        <w:tc>
          <w:tcPr>
            <w:tcW w:w="0" w:type="auto"/>
            <w:vAlign w:val="center"/>
          </w:tcPr>
          <w:p w14:paraId="18053E86" w14:textId="77777777" w:rsidR="00F35A3E" w:rsidRPr="00B26B3C" w:rsidRDefault="00F35A3E" w:rsidP="00F35A3E">
            <w:pPr>
              <w:pStyle w:val="NoSpacing112"/>
              <w:spacing w:line="240" w:lineRule="auto"/>
              <w:jc w:val="center"/>
              <w:rPr>
                <w:rFonts w:ascii="Arial" w:hAnsi="Arial" w:cs="Arial"/>
                <w:b/>
                <w:bCs/>
                <w:sz w:val="20"/>
                <w:szCs w:val="20"/>
              </w:rPr>
            </w:pPr>
            <w:r w:rsidRPr="00B26B3C">
              <w:rPr>
                <w:rFonts w:ascii="Arial" w:hAnsi="Arial" w:cs="Arial"/>
                <w:b/>
                <w:bCs/>
                <w:sz w:val="20"/>
                <w:szCs w:val="20"/>
              </w:rPr>
              <w:t>5</w:t>
            </w:r>
          </w:p>
        </w:tc>
      </w:tr>
      <w:tr w:rsidR="00F35A3E" w:rsidRPr="00F35A3E" w14:paraId="682DB0F9" w14:textId="77777777" w:rsidTr="00F35A3E">
        <w:tc>
          <w:tcPr>
            <w:tcW w:w="1827" w:type="dxa"/>
          </w:tcPr>
          <w:p w14:paraId="51E536D0" w14:textId="77777777" w:rsidR="00F35A3E" w:rsidRPr="00B26B3C" w:rsidRDefault="00F35A3E" w:rsidP="00F35A3E">
            <w:pPr>
              <w:pStyle w:val="NoSpacing112"/>
              <w:spacing w:line="240" w:lineRule="auto"/>
              <w:ind w:left="34"/>
              <w:rPr>
                <w:rFonts w:ascii="Arial" w:hAnsi="Arial" w:cs="Arial"/>
                <w:sz w:val="20"/>
                <w:szCs w:val="20"/>
              </w:rPr>
            </w:pPr>
            <w:proofErr w:type="spellStart"/>
            <w:r w:rsidRPr="00B26B3C">
              <w:rPr>
                <w:rFonts w:ascii="Arial" w:hAnsi="Arial" w:cs="Arial"/>
                <w:sz w:val="20"/>
                <w:szCs w:val="20"/>
              </w:rPr>
              <w:t>Lenneng</w:t>
            </w:r>
            <w:proofErr w:type="spellEnd"/>
            <w:r w:rsidRPr="00B26B3C">
              <w:rPr>
                <w:rFonts w:ascii="Arial" w:hAnsi="Arial" w:cs="Arial"/>
                <w:sz w:val="20"/>
                <w:szCs w:val="20"/>
              </w:rPr>
              <w:t xml:space="preserve"> E/S</w:t>
            </w:r>
          </w:p>
        </w:tc>
        <w:tc>
          <w:tcPr>
            <w:tcW w:w="949" w:type="dxa"/>
            <w:vAlign w:val="center"/>
          </w:tcPr>
          <w:p w14:paraId="6174AB44"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2</w:t>
            </w:r>
          </w:p>
        </w:tc>
        <w:tc>
          <w:tcPr>
            <w:tcW w:w="0" w:type="auto"/>
            <w:vAlign w:val="center"/>
          </w:tcPr>
          <w:p w14:paraId="53DB4A82"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5</w:t>
            </w:r>
          </w:p>
        </w:tc>
        <w:tc>
          <w:tcPr>
            <w:tcW w:w="0" w:type="auto"/>
            <w:vAlign w:val="center"/>
          </w:tcPr>
          <w:p w14:paraId="1EC65244"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0</w:t>
            </w:r>
          </w:p>
        </w:tc>
        <w:tc>
          <w:tcPr>
            <w:tcW w:w="0" w:type="auto"/>
            <w:vAlign w:val="center"/>
          </w:tcPr>
          <w:p w14:paraId="394EC9E7"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5</w:t>
            </w:r>
          </w:p>
        </w:tc>
        <w:tc>
          <w:tcPr>
            <w:tcW w:w="0" w:type="auto"/>
            <w:vAlign w:val="center"/>
          </w:tcPr>
          <w:p w14:paraId="1EA47C89"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3</w:t>
            </w:r>
          </w:p>
        </w:tc>
        <w:tc>
          <w:tcPr>
            <w:tcW w:w="0" w:type="auto"/>
            <w:vAlign w:val="center"/>
          </w:tcPr>
          <w:p w14:paraId="274A508A"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1</w:t>
            </w:r>
          </w:p>
        </w:tc>
        <w:tc>
          <w:tcPr>
            <w:tcW w:w="0" w:type="auto"/>
            <w:vAlign w:val="center"/>
          </w:tcPr>
          <w:p w14:paraId="69007D85"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3</w:t>
            </w:r>
          </w:p>
        </w:tc>
        <w:tc>
          <w:tcPr>
            <w:tcW w:w="0" w:type="auto"/>
            <w:vAlign w:val="center"/>
          </w:tcPr>
          <w:p w14:paraId="52DC4AC8" w14:textId="77777777" w:rsidR="00F35A3E" w:rsidRPr="00B26B3C" w:rsidRDefault="00F35A3E" w:rsidP="00F35A3E">
            <w:pPr>
              <w:pStyle w:val="NoSpacing112"/>
              <w:spacing w:line="240" w:lineRule="auto"/>
              <w:jc w:val="center"/>
              <w:rPr>
                <w:rFonts w:ascii="Arial" w:hAnsi="Arial" w:cs="Arial"/>
                <w:b/>
                <w:bCs/>
                <w:sz w:val="20"/>
                <w:szCs w:val="20"/>
              </w:rPr>
            </w:pPr>
            <w:r w:rsidRPr="00B26B3C">
              <w:rPr>
                <w:rFonts w:ascii="Arial" w:hAnsi="Arial" w:cs="Arial"/>
                <w:b/>
                <w:bCs/>
                <w:sz w:val="20"/>
                <w:szCs w:val="20"/>
              </w:rPr>
              <w:t>18</w:t>
            </w:r>
          </w:p>
        </w:tc>
      </w:tr>
      <w:tr w:rsidR="00F35A3E" w:rsidRPr="00F35A3E" w14:paraId="7A228511" w14:textId="77777777" w:rsidTr="00F35A3E">
        <w:tc>
          <w:tcPr>
            <w:tcW w:w="1827" w:type="dxa"/>
          </w:tcPr>
          <w:p w14:paraId="3BEB23E3" w14:textId="77777777" w:rsidR="00F35A3E" w:rsidRPr="00B26B3C" w:rsidRDefault="00F35A3E" w:rsidP="00F35A3E">
            <w:pPr>
              <w:pStyle w:val="NoSpacing112"/>
              <w:spacing w:line="240" w:lineRule="auto"/>
              <w:ind w:left="34"/>
              <w:rPr>
                <w:rFonts w:ascii="Arial" w:hAnsi="Arial" w:cs="Arial"/>
                <w:sz w:val="20"/>
                <w:szCs w:val="20"/>
              </w:rPr>
            </w:pPr>
            <w:r w:rsidRPr="00B26B3C">
              <w:rPr>
                <w:rFonts w:ascii="Arial" w:hAnsi="Arial" w:cs="Arial"/>
                <w:sz w:val="20"/>
                <w:szCs w:val="20"/>
              </w:rPr>
              <w:t xml:space="preserve"> </w:t>
            </w:r>
            <w:proofErr w:type="spellStart"/>
            <w:r w:rsidRPr="00B26B3C">
              <w:rPr>
                <w:rFonts w:ascii="Arial" w:hAnsi="Arial" w:cs="Arial"/>
                <w:sz w:val="20"/>
                <w:szCs w:val="20"/>
              </w:rPr>
              <w:t>Guimitan</w:t>
            </w:r>
            <w:proofErr w:type="spellEnd"/>
            <w:r w:rsidRPr="00B26B3C">
              <w:rPr>
                <w:rFonts w:ascii="Arial" w:hAnsi="Arial" w:cs="Arial"/>
                <w:sz w:val="20"/>
                <w:szCs w:val="20"/>
              </w:rPr>
              <w:t xml:space="preserve"> P/S</w:t>
            </w:r>
          </w:p>
        </w:tc>
        <w:tc>
          <w:tcPr>
            <w:tcW w:w="949" w:type="dxa"/>
            <w:vAlign w:val="center"/>
          </w:tcPr>
          <w:p w14:paraId="46CC96BA"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0</w:t>
            </w:r>
          </w:p>
        </w:tc>
        <w:tc>
          <w:tcPr>
            <w:tcW w:w="0" w:type="auto"/>
            <w:vAlign w:val="center"/>
          </w:tcPr>
          <w:p w14:paraId="31BF408D"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0</w:t>
            </w:r>
          </w:p>
        </w:tc>
        <w:tc>
          <w:tcPr>
            <w:tcW w:w="0" w:type="auto"/>
            <w:vAlign w:val="center"/>
          </w:tcPr>
          <w:p w14:paraId="111C390B"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0</w:t>
            </w:r>
          </w:p>
        </w:tc>
        <w:tc>
          <w:tcPr>
            <w:tcW w:w="0" w:type="auto"/>
            <w:vAlign w:val="center"/>
          </w:tcPr>
          <w:p w14:paraId="02C509FB"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0</w:t>
            </w:r>
          </w:p>
        </w:tc>
        <w:tc>
          <w:tcPr>
            <w:tcW w:w="0" w:type="auto"/>
            <w:vAlign w:val="center"/>
          </w:tcPr>
          <w:p w14:paraId="5C1C9163"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0</w:t>
            </w:r>
          </w:p>
        </w:tc>
        <w:tc>
          <w:tcPr>
            <w:tcW w:w="0" w:type="auto"/>
            <w:vAlign w:val="center"/>
          </w:tcPr>
          <w:p w14:paraId="4F026D71"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0</w:t>
            </w:r>
          </w:p>
        </w:tc>
        <w:tc>
          <w:tcPr>
            <w:tcW w:w="0" w:type="auto"/>
            <w:vAlign w:val="center"/>
          </w:tcPr>
          <w:p w14:paraId="2B2D56CD"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0</w:t>
            </w:r>
          </w:p>
        </w:tc>
        <w:tc>
          <w:tcPr>
            <w:tcW w:w="0" w:type="auto"/>
            <w:vAlign w:val="center"/>
          </w:tcPr>
          <w:p w14:paraId="0567CCA5" w14:textId="77777777" w:rsidR="00F35A3E" w:rsidRPr="00B26B3C" w:rsidRDefault="00F35A3E" w:rsidP="00F35A3E">
            <w:pPr>
              <w:pStyle w:val="NoSpacing112"/>
              <w:spacing w:line="240" w:lineRule="auto"/>
              <w:jc w:val="center"/>
              <w:rPr>
                <w:rFonts w:ascii="Arial" w:hAnsi="Arial" w:cs="Arial"/>
                <w:b/>
                <w:bCs/>
                <w:sz w:val="20"/>
                <w:szCs w:val="20"/>
              </w:rPr>
            </w:pPr>
            <w:r w:rsidRPr="00B26B3C">
              <w:rPr>
                <w:rFonts w:ascii="Arial" w:hAnsi="Arial" w:cs="Arial"/>
                <w:b/>
                <w:bCs/>
                <w:sz w:val="20"/>
                <w:szCs w:val="20"/>
              </w:rPr>
              <w:t>0</w:t>
            </w:r>
          </w:p>
        </w:tc>
      </w:tr>
      <w:tr w:rsidR="00F35A3E" w:rsidRPr="00F35A3E" w14:paraId="61B6C875" w14:textId="77777777" w:rsidTr="00F35A3E">
        <w:tc>
          <w:tcPr>
            <w:tcW w:w="1827" w:type="dxa"/>
          </w:tcPr>
          <w:p w14:paraId="1957E70C" w14:textId="77777777" w:rsidR="00F35A3E" w:rsidRPr="00B26B3C" w:rsidRDefault="00F35A3E" w:rsidP="00F35A3E">
            <w:pPr>
              <w:pStyle w:val="NoSpacing112"/>
              <w:spacing w:line="240" w:lineRule="auto"/>
              <w:ind w:left="34"/>
              <w:rPr>
                <w:rFonts w:ascii="Arial" w:hAnsi="Arial" w:cs="Arial"/>
                <w:sz w:val="20"/>
                <w:szCs w:val="20"/>
              </w:rPr>
            </w:pPr>
            <w:proofErr w:type="spellStart"/>
            <w:r w:rsidRPr="00B26B3C">
              <w:rPr>
                <w:rFonts w:ascii="Arial" w:hAnsi="Arial" w:cs="Arial"/>
                <w:sz w:val="20"/>
                <w:szCs w:val="20"/>
              </w:rPr>
              <w:t>Badduat</w:t>
            </w:r>
            <w:proofErr w:type="spellEnd"/>
            <w:r w:rsidRPr="00B26B3C">
              <w:rPr>
                <w:rFonts w:ascii="Arial" w:hAnsi="Arial" w:cs="Arial"/>
                <w:sz w:val="20"/>
                <w:szCs w:val="20"/>
              </w:rPr>
              <w:t xml:space="preserve"> E/S</w:t>
            </w:r>
          </w:p>
        </w:tc>
        <w:tc>
          <w:tcPr>
            <w:tcW w:w="949" w:type="dxa"/>
            <w:vAlign w:val="center"/>
          </w:tcPr>
          <w:p w14:paraId="5C47733A"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2</w:t>
            </w:r>
          </w:p>
        </w:tc>
        <w:tc>
          <w:tcPr>
            <w:tcW w:w="0" w:type="auto"/>
            <w:vAlign w:val="center"/>
          </w:tcPr>
          <w:p w14:paraId="3C1C56EE"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1</w:t>
            </w:r>
          </w:p>
        </w:tc>
        <w:tc>
          <w:tcPr>
            <w:tcW w:w="0" w:type="auto"/>
            <w:vAlign w:val="center"/>
          </w:tcPr>
          <w:p w14:paraId="263FC0A7"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1</w:t>
            </w:r>
          </w:p>
        </w:tc>
        <w:tc>
          <w:tcPr>
            <w:tcW w:w="0" w:type="auto"/>
            <w:vAlign w:val="center"/>
          </w:tcPr>
          <w:p w14:paraId="76CE987D"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1</w:t>
            </w:r>
          </w:p>
        </w:tc>
        <w:tc>
          <w:tcPr>
            <w:tcW w:w="0" w:type="auto"/>
            <w:vAlign w:val="center"/>
          </w:tcPr>
          <w:p w14:paraId="6EBCDABC"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1</w:t>
            </w:r>
          </w:p>
        </w:tc>
        <w:tc>
          <w:tcPr>
            <w:tcW w:w="0" w:type="auto"/>
            <w:vAlign w:val="center"/>
          </w:tcPr>
          <w:p w14:paraId="5E204AB7"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3</w:t>
            </w:r>
          </w:p>
        </w:tc>
        <w:tc>
          <w:tcPr>
            <w:tcW w:w="0" w:type="auto"/>
            <w:vAlign w:val="center"/>
          </w:tcPr>
          <w:p w14:paraId="17DF4864"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1</w:t>
            </w:r>
          </w:p>
        </w:tc>
        <w:tc>
          <w:tcPr>
            <w:tcW w:w="0" w:type="auto"/>
            <w:vAlign w:val="center"/>
          </w:tcPr>
          <w:p w14:paraId="6BE8EC1B" w14:textId="77777777" w:rsidR="00F35A3E" w:rsidRPr="00B26B3C" w:rsidRDefault="00F35A3E" w:rsidP="00F35A3E">
            <w:pPr>
              <w:pStyle w:val="NoSpacing112"/>
              <w:spacing w:line="240" w:lineRule="auto"/>
              <w:jc w:val="center"/>
              <w:rPr>
                <w:rFonts w:ascii="Arial" w:hAnsi="Arial" w:cs="Arial"/>
                <w:b/>
                <w:bCs/>
                <w:sz w:val="20"/>
                <w:szCs w:val="20"/>
              </w:rPr>
            </w:pPr>
            <w:r w:rsidRPr="00B26B3C">
              <w:rPr>
                <w:rFonts w:ascii="Arial" w:hAnsi="Arial" w:cs="Arial"/>
                <w:b/>
                <w:bCs/>
                <w:sz w:val="20"/>
                <w:szCs w:val="20"/>
              </w:rPr>
              <w:t>10</w:t>
            </w:r>
          </w:p>
        </w:tc>
      </w:tr>
      <w:tr w:rsidR="00F35A3E" w:rsidRPr="00F35A3E" w14:paraId="6653CF52" w14:textId="77777777" w:rsidTr="00F35A3E">
        <w:tc>
          <w:tcPr>
            <w:tcW w:w="1827" w:type="dxa"/>
          </w:tcPr>
          <w:p w14:paraId="3C352C10" w14:textId="77777777" w:rsidR="00F35A3E" w:rsidRPr="00B26B3C" w:rsidRDefault="00F35A3E" w:rsidP="00F35A3E">
            <w:pPr>
              <w:pStyle w:val="NoSpacing112"/>
              <w:spacing w:line="240" w:lineRule="auto"/>
              <w:ind w:left="34"/>
              <w:rPr>
                <w:rFonts w:ascii="Arial" w:hAnsi="Arial" w:cs="Arial"/>
                <w:sz w:val="20"/>
                <w:szCs w:val="20"/>
              </w:rPr>
            </w:pPr>
            <w:proofErr w:type="spellStart"/>
            <w:r w:rsidRPr="00B26B3C">
              <w:rPr>
                <w:rFonts w:ascii="Arial" w:hAnsi="Arial" w:cs="Arial"/>
                <w:sz w:val="20"/>
                <w:szCs w:val="20"/>
              </w:rPr>
              <w:t>Mallag</w:t>
            </w:r>
            <w:proofErr w:type="spellEnd"/>
            <w:r w:rsidRPr="00B26B3C">
              <w:rPr>
                <w:rFonts w:ascii="Arial" w:hAnsi="Arial" w:cs="Arial"/>
                <w:sz w:val="20"/>
                <w:szCs w:val="20"/>
              </w:rPr>
              <w:t xml:space="preserve"> PS</w:t>
            </w:r>
          </w:p>
        </w:tc>
        <w:tc>
          <w:tcPr>
            <w:tcW w:w="949" w:type="dxa"/>
            <w:vAlign w:val="center"/>
          </w:tcPr>
          <w:p w14:paraId="5EE82971"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0</w:t>
            </w:r>
          </w:p>
        </w:tc>
        <w:tc>
          <w:tcPr>
            <w:tcW w:w="0" w:type="auto"/>
            <w:vAlign w:val="center"/>
          </w:tcPr>
          <w:p w14:paraId="0B8AC6C5"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1</w:t>
            </w:r>
          </w:p>
        </w:tc>
        <w:tc>
          <w:tcPr>
            <w:tcW w:w="0" w:type="auto"/>
            <w:vAlign w:val="center"/>
          </w:tcPr>
          <w:p w14:paraId="65F82A90"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0</w:t>
            </w:r>
          </w:p>
        </w:tc>
        <w:tc>
          <w:tcPr>
            <w:tcW w:w="0" w:type="auto"/>
            <w:vAlign w:val="center"/>
          </w:tcPr>
          <w:p w14:paraId="7C85BC96"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0</w:t>
            </w:r>
          </w:p>
        </w:tc>
        <w:tc>
          <w:tcPr>
            <w:tcW w:w="0" w:type="auto"/>
            <w:vAlign w:val="center"/>
          </w:tcPr>
          <w:p w14:paraId="31A0C45F"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0</w:t>
            </w:r>
          </w:p>
        </w:tc>
        <w:tc>
          <w:tcPr>
            <w:tcW w:w="0" w:type="auto"/>
            <w:vAlign w:val="center"/>
          </w:tcPr>
          <w:p w14:paraId="7F9A5057"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0</w:t>
            </w:r>
          </w:p>
        </w:tc>
        <w:tc>
          <w:tcPr>
            <w:tcW w:w="0" w:type="auto"/>
            <w:vAlign w:val="center"/>
          </w:tcPr>
          <w:p w14:paraId="5E092605"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0</w:t>
            </w:r>
          </w:p>
        </w:tc>
        <w:tc>
          <w:tcPr>
            <w:tcW w:w="0" w:type="auto"/>
            <w:vAlign w:val="center"/>
          </w:tcPr>
          <w:p w14:paraId="200476F1" w14:textId="77777777" w:rsidR="00F35A3E" w:rsidRPr="00B26B3C" w:rsidRDefault="00F35A3E" w:rsidP="00F35A3E">
            <w:pPr>
              <w:pStyle w:val="NoSpacing112"/>
              <w:spacing w:line="240" w:lineRule="auto"/>
              <w:jc w:val="center"/>
              <w:rPr>
                <w:rFonts w:ascii="Arial" w:hAnsi="Arial" w:cs="Arial"/>
                <w:b/>
                <w:bCs/>
                <w:sz w:val="20"/>
                <w:szCs w:val="20"/>
              </w:rPr>
            </w:pPr>
            <w:r w:rsidRPr="00B26B3C">
              <w:rPr>
                <w:rFonts w:ascii="Arial" w:hAnsi="Arial" w:cs="Arial"/>
                <w:b/>
                <w:bCs/>
                <w:sz w:val="20"/>
                <w:szCs w:val="20"/>
              </w:rPr>
              <w:t>1</w:t>
            </w:r>
          </w:p>
        </w:tc>
      </w:tr>
      <w:tr w:rsidR="00F35A3E" w:rsidRPr="00F35A3E" w14:paraId="30B4935B" w14:textId="77777777" w:rsidTr="00F35A3E">
        <w:tc>
          <w:tcPr>
            <w:tcW w:w="1827" w:type="dxa"/>
          </w:tcPr>
          <w:p w14:paraId="3845597A" w14:textId="77777777" w:rsidR="00F35A3E" w:rsidRPr="00B26B3C" w:rsidRDefault="00F35A3E" w:rsidP="00F35A3E">
            <w:pPr>
              <w:pStyle w:val="NoSpacing112"/>
              <w:spacing w:line="240" w:lineRule="auto"/>
              <w:ind w:left="34"/>
              <w:rPr>
                <w:rFonts w:ascii="Arial" w:hAnsi="Arial" w:cs="Arial"/>
                <w:sz w:val="20"/>
                <w:szCs w:val="20"/>
              </w:rPr>
            </w:pPr>
            <w:proofErr w:type="spellStart"/>
            <w:r w:rsidRPr="00B26B3C">
              <w:rPr>
                <w:rFonts w:ascii="Arial" w:hAnsi="Arial" w:cs="Arial"/>
                <w:sz w:val="20"/>
                <w:szCs w:val="20"/>
              </w:rPr>
              <w:t>Culilimtao</w:t>
            </w:r>
            <w:proofErr w:type="spellEnd"/>
            <w:r w:rsidRPr="00B26B3C">
              <w:rPr>
                <w:rFonts w:ascii="Arial" w:hAnsi="Arial" w:cs="Arial"/>
                <w:sz w:val="20"/>
                <w:szCs w:val="20"/>
              </w:rPr>
              <w:t xml:space="preserve"> E/S</w:t>
            </w:r>
          </w:p>
        </w:tc>
        <w:tc>
          <w:tcPr>
            <w:tcW w:w="949" w:type="dxa"/>
            <w:vAlign w:val="center"/>
          </w:tcPr>
          <w:p w14:paraId="57866B3F"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0</w:t>
            </w:r>
          </w:p>
        </w:tc>
        <w:tc>
          <w:tcPr>
            <w:tcW w:w="0" w:type="auto"/>
            <w:vAlign w:val="center"/>
          </w:tcPr>
          <w:p w14:paraId="5ACD2621"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0</w:t>
            </w:r>
          </w:p>
        </w:tc>
        <w:tc>
          <w:tcPr>
            <w:tcW w:w="0" w:type="auto"/>
            <w:vAlign w:val="center"/>
          </w:tcPr>
          <w:p w14:paraId="0B3C9C74"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0</w:t>
            </w:r>
          </w:p>
        </w:tc>
        <w:tc>
          <w:tcPr>
            <w:tcW w:w="0" w:type="auto"/>
            <w:vAlign w:val="center"/>
          </w:tcPr>
          <w:p w14:paraId="2F4AC72A"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0</w:t>
            </w:r>
          </w:p>
        </w:tc>
        <w:tc>
          <w:tcPr>
            <w:tcW w:w="0" w:type="auto"/>
            <w:vAlign w:val="center"/>
          </w:tcPr>
          <w:p w14:paraId="62C75280"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0</w:t>
            </w:r>
          </w:p>
        </w:tc>
        <w:tc>
          <w:tcPr>
            <w:tcW w:w="0" w:type="auto"/>
            <w:vAlign w:val="center"/>
          </w:tcPr>
          <w:p w14:paraId="13B4D3D7"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0</w:t>
            </w:r>
          </w:p>
        </w:tc>
        <w:tc>
          <w:tcPr>
            <w:tcW w:w="0" w:type="auto"/>
            <w:vAlign w:val="center"/>
          </w:tcPr>
          <w:p w14:paraId="1B2FA2B2"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0</w:t>
            </w:r>
          </w:p>
        </w:tc>
        <w:tc>
          <w:tcPr>
            <w:tcW w:w="0" w:type="auto"/>
            <w:vAlign w:val="center"/>
          </w:tcPr>
          <w:p w14:paraId="0D813400" w14:textId="77777777" w:rsidR="00F35A3E" w:rsidRPr="00B26B3C" w:rsidRDefault="00F35A3E" w:rsidP="00F35A3E">
            <w:pPr>
              <w:pStyle w:val="NoSpacing112"/>
              <w:spacing w:line="240" w:lineRule="auto"/>
              <w:jc w:val="center"/>
              <w:rPr>
                <w:rFonts w:ascii="Arial" w:hAnsi="Arial" w:cs="Arial"/>
                <w:b/>
                <w:bCs/>
                <w:sz w:val="20"/>
                <w:szCs w:val="20"/>
              </w:rPr>
            </w:pPr>
            <w:r w:rsidRPr="00B26B3C">
              <w:rPr>
                <w:rFonts w:ascii="Arial" w:hAnsi="Arial" w:cs="Arial"/>
                <w:b/>
                <w:bCs/>
                <w:sz w:val="20"/>
                <w:szCs w:val="20"/>
              </w:rPr>
              <w:t>0</w:t>
            </w:r>
          </w:p>
        </w:tc>
      </w:tr>
      <w:tr w:rsidR="00F35A3E" w:rsidRPr="00F35A3E" w14:paraId="037EBAF3" w14:textId="77777777" w:rsidTr="00F35A3E">
        <w:tc>
          <w:tcPr>
            <w:tcW w:w="1827" w:type="dxa"/>
          </w:tcPr>
          <w:p w14:paraId="1A85DC1C" w14:textId="77777777" w:rsidR="00F35A3E" w:rsidRPr="00B26B3C" w:rsidRDefault="00F35A3E" w:rsidP="00F35A3E">
            <w:pPr>
              <w:pStyle w:val="NoSpacing112"/>
              <w:spacing w:line="240" w:lineRule="auto"/>
              <w:ind w:left="34"/>
              <w:rPr>
                <w:rFonts w:ascii="Arial" w:hAnsi="Arial" w:cs="Arial"/>
                <w:sz w:val="20"/>
                <w:szCs w:val="20"/>
              </w:rPr>
            </w:pPr>
            <w:proofErr w:type="spellStart"/>
            <w:r w:rsidRPr="00B26B3C">
              <w:rPr>
                <w:rFonts w:ascii="Arial" w:hAnsi="Arial" w:cs="Arial"/>
                <w:sz w:val="20"/>
                <w:szCs w:val="20"/>
              </w:rPr>
              <w:t>Binuan</w:t>
            </w:r>
            <w:proofErr w:type="spellEnd"/>
            <w:r w:rsidRPr="00B26B3C">
              <w:rPr>
                <w:rFonts w:ascii="Arial" w:hAnsi="Arial" w:cs="Arial"/>
                <w:sz w:val="20"/>
                <w:szCs w:val="20"/>
              </w:rPr>
              <w:t xml:space="preserve"> E/S</w:t>
            </w:r>
          </w:p>
        </w:tc>
        <w:tc>
          <w:tcPr>
            <w:tcW w:w="949" w:type="dxa"/>
            <w:vAlign w:val="center"/>
          </w:tcPr>
          <w:p w14:paraId="1C59CDAE"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1</w:t>
            </w:r>
          </w:p>
        </w:tc>
        <w:tc>
          <w:tcPr>
            <w:tcW w:w="0" w:type="auto"/>
            <w:vAlign w:val="center"/>
          </w:tcPr>
          <w:p w14:paraId="3C3445D5"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0</w:t>
            </w:r>
          </w:p>
        </w:tc>
        <w:tc>
          <w:tcPr>
            <w:tcW w:w="0" w:type="auto"/>
            <w:vAlign w:val="center"/>
          </w:tcPr>
          <w:p w14:paraId="3C67CA01"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1</w:t>
            </w:r>
          </w:p>
        </w:tc>
        <w:tc>
          <w:tcPr>
            <w:tcW w:w="0" w:type="auto"/>
            <w:vAlign w:val="center"/>
          </w:tcPr>
          <w:p w14:paraId="74BD6918"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0</w:t>
            </w:r>
          </w:p>
        </w:tc>
        <w:tc>
          <w:tcPr>
            <w:tcW w:w="0" w:type="auto"/>
            <w:vAlign w:val="center"/>
          </w:tcPr>
          <w:p w14:paraId="2175AAAB"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1</w:t>
            </w:r>
          </w:p>
        </w:tc>
        <w:tc>
          <w:tcPr>
            <w:tcW w:w="0" w:type="auto"/>
            <w:vAlign w:val="center"/>
          </w:tcPr>
          <w:p w14:paraId="3A2119CB"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0</w:t>
            </w:r>
          </w:p>
        </w:tc>
        <w:tc>
          <w:tcPr>
            <w:tcW w:w="0" w:type="auto"/>
            <w:vAlign w:val="center"/>
          </w:tcPr>
          <w:p w14:paraId="22E75904"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0</w:t>
            </w:r>
          </w:p>
        </w:tc>
        <w:tc>
          <w:tcPr>
            <w:tcW w:w="0" w:type="auto"/>
            <w:vAlign w:val="center"/>
          </w:tcPr>
          <w:p w14:paraId="204EA0E2" w14:textId="77777777" w:rsidR="00F35A3E" w:rsidRPr="00B26B3C" w:rsidRDefault="00F35A3E" w:rsidP="00F35A3E">
            <w:pPr>
              <w:pStyle w:val="NoSpacing112"/>
              <w:spacing w:line="240" w:lineRule="auto"/>
              <w:jc w:val="center"/>
              <w:rPr>
                <w:rFonts w:ascii="Arial" w:hAnsi="Arial" w:cs="Arial"/>
                <w:b/>
                <w:bCs/>
                <w:sz w:val="20"/>
                <w:szCs w:val="20"/>
              </w:rPr>
            </w:pPr>
            <w:r w:rsidRPr="00B26B3C">
              <w:rPr>
                <w:rFonts w:ascii="Arial" w:hAnsi="Arial" w:cs="Arial"/>
                <w:b/>
                <w:bCs/>
                <w:sz w:val="20"/>
                <w:szCs w:val="20"/>
              </w:rPr>
              <w:t>3</w:t>
            </w:r>
          </w:p>
        </w:tc>
      </w:tr>
      <w:tr w:rsidR="00F35A3E" w:rsidRPr="00F35A3E" w14:paraId="6E1C124E" w14:textId="77777777" w:rsidTr="00F35A3E">
        <w:tc>
          <w:tcPr>
            <w:tcW w:w="1827" w:type="dxa"/>
          </w:tcPr>
          <w:p w14:paraId="2FD69C46" w14:textId="77777777" w:rsidR="00F35A3E" w:rsidRPr="00B26B3C" w:rsidRDefault="00F35A3E" w:rsidP="00F35A3E">
            <w:pPr>
              <w:pStyle w:val="NoSpacing112"/>
              <w:spacing w:line="240" w:lineRule="auto"/>
              <w:ind w:left="34"/>
              <w:rPr>
                <w:rFonts w:ascii="Arial" w:hAnsi="Arial" w:cs="Arial"/>
                <w:sz w:val="20"/>
                <w:szCs w:val="20"/>
              </w:rPr>
            </w:pPr>
            <w:proofErr w:type="spellStart"/>
            <w:r w:rsidRPr="00B26B3C">
              <w:rPr>
                <w:rFonts w:ascii="Arial" w:hAnsi="Arial" w:cs="Arial"/>
                <w:sz w:val="20"/>
                <w:szCs w:val="20"/>
              </w:rPr>
              <w:t>Dangla</w:t>
            </w:r>
            <w:proofErr w:type="spellEnd"/>
            <w:r w:rsidRPr="00B26B3C">
              <w:rPr>
                <w:rFonts w:ascii="Arial" w:hAnsi="Arial" w:cs="Arial"/>
                <w:sz w:val="20"/>
                <w:szCs w:val="20"/>
              </w:rPr>
              <w:t xml:space="preserve"> E/S</w:t>
            </w:r>
          </w:p>
        </w:tc>
        <w:tc>
          <w:tcPr>
            <w:tcW w:w="949" w:type="dxa"/>
            <w:vAlign w:val="center"/>
          </w:tcPr>
          <w:p w14:paraId="5735F269"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4</w:t>
            </w:r>
          </w:p>
        </w:tc>
        <w:tc>
          <w:tcPr>
            <w:tcW w:w="0" w:type="auto"/>
            <w:vAlign w:val="center"/>
          </w:tcPr>
          <w:p w14:paraId="4BA17CD6"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0</w:t>
            </w:r>
          </w:p>
        </w:tc>
        <w:tc>
          <w:tcPr>
            <w:tcW w:w="0" w:type="auto"/>
            <w:vAlign w:val="center"/>
          </w:tcPr>
          <w:p w14:paraId="0D3EFDA7"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1</w:t>
            </w:r>
          </w:p>
        </w:tc>
        <w:tc>
          <w:tcPr>
            <w:tcW w:w="0" w:type="auto"/>
            <w:vAlign w:val="center"/>
          </w:tcPr>
          <w:p w14:paraId="4495B653"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0</w:t>
            </w:r>
          </w:p>
        </w:tc>
        <w:tc>
          <w:tcPr>
            <w:tcW w:w="0" w:type="auto"/>
            <w:vAlign w:val="center"/>
          </w:tcPr>
          <w:p w14:paraId="3E807302"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1</w:t>
            </w:r>
          </w:p>
        </w:tc>
        <w:tc>
          <w:tcPr>
            <w:tcW w:w="0" w:type="auto"/>
            <w:vAlign w:val="center"/>
          </w:tcPr>
          <w:p w14:paraId="60C8D9EF"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0</w:t>
            </w:r>
          </w:p>
        </w:tc>
        <w:tc>
          <w:tcPr>
            <w:tcW w:w="0" w:type="auto"/>
            <w:vAlign w:val="center"/>
          </w:tcPr>
          <w:p w14:paraId="145D873C"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0</w:t>
            </w:r>
          </w:p>
        </w:tc>
        <w:tc>
          <w:tcPr>
            <w:tcW w:w="0" w:type="auto"/>
            <w:vAlign w:val="center"/>
          </w:tcPr>
          <w:p w14:paraId="6319C15E" w14:textId="77777777" w:rsidR="00F35A3E" w:rsidRPr="00B26B3C" w:rsidRDefault="00F35A3E" w:rsidP="00F35A3E">
            <w:pPr>
              <w:pStyle w:val="NoSpacing112"/>
              <w:spacing w:line="240" w:lineRule="auto"/>
              <w:jc w:val="center"/>
              <w:rPr>
                <w:rFonts w:ascii="Arial" w:hAnsi="Arial" w:cs="Arial"/>
                <w:b/>
                <w:bCs/>
                <w:sz w:val="20"/>
                <w:szCs w:val="20"/>
              </w:rPr>
            </w:pPr>
            <w:r w:rsidRPr="00B26B3C">
              <w:rPr>
                <w:rFonts w:ascii="Arial" w:hAnsi="Arial" w:cs="Arial"/>
                <w:b/>
                <w:bCs/>
                <w:sz w:val="20"/>
                <w:szCs w:val="20"/>
              </w:rPr>
              <w:t>6</w:t>
            </w:r>
          </w:p>
        </w:tc>
      </w:tr>
      <w:tr w:rsidR="00F35A3E" w:rsidRPr="00F35A3E" w14:paraId="2F4B5AD7" w14:textId="77777777" w:rsidTr="00F35A3E">
        <w:tc>
          <w:tcPr>
            <w:tcW w:w="1827" w:type="dxa"/>
          </w:tcPr>
          <w:p w14:paraId="45F72E66" w14:textId="77777777" w:rsidR="00F35A3E" w:rsidRPr="00B26B3C" w:rsidRDefault="00F35A3E" w:rsidP="00F35A3E">
            <w:pPr>
              <w:pStyle w:val="NoSpacing112"/>
              <w:spacing w:line="240" w:lineRule="auto"/>
              <w:ind w:left="34"/>
              <w:rPr>
                <w:rFonts w:ascii="Arial" w:hAnsi="Arial" w:cs="Arial"/>
                <w:sz w:val="20"/>
                <w:szCs w:val="20"/>
              </w:rPr>
            </w:pPr>
            <w:proofErr w:type="spellStart"/>
            <w:r w:rsidRPr="00B26B3C">
              <w:rPr>
                <w:rFonts w:ascii="Arial" w:hAnsi="Arial" w:cs="Arial"/>
                <w:sz w:val="20"/>
                <w:szCs w:val="20"/>
              </w:rPr>
              <w:t>Magabta</w:t>
            </w:r>
            <w:proofErr w:type="spellEnd"/>
            <w:r w:rsidRPr="00B26B3C">
              <w:rPr>
                <w:rFonts w:ascii="Arial" w:hAnsi="Arial" w:cs="Arial"/>
                <w:sz w:val="20"/>
                <w:szCs w:val="20"/>
              </w:rPr>
              <w:t xml:space="preserve"> E/S</w:t>
            </w:r>
          </w:p>
        </w:tc>
        <w:tc>
          <w:tcPr>
            <w:tcW w:w="949" w:type="dxa"/>
            <w:vAlign w:val="center"/>
          </w:tcPr>
          <w:p w14:paraId="36BBE6D5"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0</w:t>
            </w:r>
          </w:p>
        </w:tc>
        <w:tc>
          <w:tcPr>
            <w:tcW w:w="0" w:type="auto"/>
            <w:vAlign w:val="center"/>
          </w:tcPr>
          <w:p w14:paraId="619342CF"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0</w:t>
            </w:r>
          </w:p>
        </w:tc>
        <w:tc>
          <w:tcPr>
            <w:tcW w:w="0" w:type="auto"/>
            <w:vAlign w:val="center"/>
          </w:tcPr>
          <w:p w14:paraId="6976D956"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0</w:t>
            </w:r>
          </w:p>
        </w:tc>
        <w:tc>
          <w:tcPr>
            <w:tcW w:w="0" w:type="auto"/>
            <w:vAlign w:val="center"/>
          </w:tcPr>
          <w:p w14:paraId="0F7CA5CA"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0</w:t>
            </w:r>
          </w:p>
        </w:tc>
        <w:tc>
          <w:tcPr>
            <w:tcW w:w="0" w:type="auto"/>
            <w:vAlign w:val="center"/>
          </w:tcPr>
          <w:p w14:paraId="3BF0FF4A"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0</w:t>
            </w:r>
          </w:p>
        </w:tc>
        <w:tc>
          <w:tcPr>
            <w:tcW w:w="0" w:type="auto"/>
            <w:vAlign w:val="center"/>
          </w:tcPr>
          <w:p w14:paraId="277E899C"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0</w:t>
            </w:r>
          </w:p>
        </w:tc>
        <w:tc>
          <w:tcPr>
            <w:tcW w:w="0" w:type="auto"/>
            <w:vAlign w:val="center"/>
          </w:tcPr>
          <w:p w14:paraId="3C71E357"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0</w:t>
            </w:r>
          </w:p>
        </w:tc>
        <w:tc>
          <w:tcPr>
            <w:tcW w:w="0" w:type="auto"/>
            <w:vAlign w:val="center"/>
          </w:tcPr>
          <w:p w14:paraId="782B46E3" w14:textId="77777777" w:rsidR="00F35A3E" w:rsidRPr="00B26B3C" w:rsidRDefault="00F35A3E" w:rsidP="00F35A3E">
            <w:pPr>
              <w:pStyle w:val="NoSpacing112"/>
              <w:spacing w:line="240" w:lineRule="auto"/>
              <w:jc w:val="center"/>
              <w:rPr>
                <w:rFonts w:ascii="Arial" w:hAnsi="Arial" w:cs="Arial"/>
                <w:b/>
                <w:bCs/>
                <w:sz w:val="20"/>
                <w:szCs w:val="20"/>
              </w:rPr>
            </w:pPr>
            <w:r w:rsidRPr="00B26B3C">
              <w:rPr>
                <w:rFonts w:ascii="Arial" w:hAnsi="Arial" w:cs="Arial"/>
                <w:b/>
                <w:bCs/>
                <w:sz w:val="20"/>
                <w:szCs w:val="20"/>
              </w:rPr>
              <w:t>0</w:t>
            </w:r>
          </w:p>
        </w:tc>
      </w:tr>
      <w:tr w:rsidR="00F35A3E" w:rsidRPr="00F35A3E" w14:paraId="0D2109B7" w14:textId="77777777" w:rsidTr="00F35A3E">
        <w:tc>
          <w:tcPr>
            <w:tcW w:w="1827" w:type="dxa"/>
          </w:tcPr>
          <w:p w14:paraId="78E8C4FE" w14:textId="77777777" w:rsidR="00F35A3E" w:rsidRPr="00B26B3C" w:rsidRDefault="00F35A3E" w:rsidP="00F35A3E">
            <w:pPr>
              <w:pStyle w:val="NoSpacing112"/>
              <w:spacing w:line="240" w:lineRule="auto"/>
              <w:ind w:left="34"/>
              <w:rPr>
                <w:rFonts w:ascii="Arial" w:hAnsi="Arial" w:cs="Arial"/>
                <w:sz w:val="20"/>
                <w:szCs w:val="20"/>
              </w:rPr>
            </w:pPr>
            <w:r w:rsidRPr="00B26B3C">
              <w:rPr>
                <w:rFonts w:ascii="Arial" w:hAnsi="Arial" w:cs="Arial"/>
                <w:sz w:val="20"/>
                <w:szCs w:val="20"/>
              </w:rPr>
              <w:t>Waga E/S</w:t>
            </w:r>
          </w:p>
        </w:tc>
        <w:tc>
          <w:tcPr>
            <w:tcW w:w="949" w:type="dxa"/>
            <w:vAlign w:val="center"/>
          </w:tcPr>
          <w:p w14:paraId="14DA2AC7"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5</w:t>
            </w:r>
          </w:p>
        </w:tc>
        <w:tc>
          <w:tcPr>
            <w:tcW w:w="0" w:type="auto"/>
            <w:vAlign w:val="center"/>
          </w:tcPr>
          <w:p w14:paraId="10A7DA5B"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0</w:t>
            </w:r>
          </w:p>
        </w:tc>
        <w:tc>
          <w:tcPr>
            <w:tcW w:w="0" w:type="auto"/>
            <w:vAlign w:val="center"/>
          </w:tcPr>
          <w:p w14:paraId="1270822B"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0</w:t>
            </w:r>
          </w:p>
        </w:tc>
        <w:tc>
          <w:tcPr>
            <w:tcW w:w="0" w:type="auto"/>
            <w:vAlign w:val="center"/>
          </w:tcPr>
          <w:p w14:paraId="013E6C70"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0</w:t>
            </w:r>
          </w:p>
        </w:tc>
        <w:tc>
          <w:tcPr>
            <w:tcW w:w="0" w:type="auto"/>
            <w:vAlign w:val="center"/>
          </w:tcPr>
          <w:p w14:paraId="52D2BCBC"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0</w:t>
            </w:r>
          </w:p>
        </w:tc>
        <w:tc>
          <w:tcPr>
            <w:tcW w:w="0" w:type="auto"/>
            <w:vAlign w:val="center"/>
          </w:tcPr>
          <w:p w14:paraId="799F4D0A"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0</w:t>
            </w:r>
          </w:p>
        </w:tc>
        <w:tc>
          <w:tcPr>
            <w:tcW w:w="0" w:type="auto"/>
            <w:vAlign w:val="center"/>
          </w:tcPr>
          <w:p w14:paraId="6F5B6EA4" w14:textId="77777777" w:rsidR="00F35A3E" w:rsidRPr="00B26B3C" w:rsidRDefault="00F35A3E" w:rsidP="00F35A3E">
            <w:pPr>
              <w:pStyle w:val="NoSpacing112"/>
              <w:spacing w:line="240" w:lineRule="auto"/>
              <w:jc w:val="center"/>
              <w:rPr>
                <w:rFonts w:ascii="Arial" w:hAnsi="Arial" w:cs="Arial"/>
                <w:sz w:val="20"/>
                <w:szCs w:val="20"/>
              </w:rPr>
            </w:pPr>
            <w:r w:rsidRPr="00B26B3C">
              <w:rPr>
                <w:rFonts w:ascii="Arial" w:hAnsi="Arial" w:cs="Arial"/>
                <w:sz w:val="20"/>
                <w:szCs w:val="20"/>
              </w:rPr>
              <w:t>0</w:t>
            </w:r>
          </w:p>
        </w:tc>
        <w:tc>
          <w:tcPr>
            <w:tcW w:w="0" w:type="auto"/>
            <w:vAlign w:val="center"/>
          </w:tcPr>
          <w:p w14:paraId="21B08D14" w14:textId="77777777" w:rsidR="00F35A3E" w:rsidRPr="00B26B3C" w:rsidRDefault="00F35A3E" w:rsidP="00F35A3E">
            <w:pPr>
              <w:pStyle w:val="NoSpacing112"/>
              <w:spacing w:line="240" w:lineRule="auto"/>
              <w:jc w:val="center"/>
              <w:rPr>
                <w:rFonts w:ascii="Arial" w:hAnsi="Arial" w:cs="Arial"/>
                <w:b/>
                <w:bCs/>
                <w:sz w:val="20"/>
                <w:szCs w:val="20"/>
              </w:rPr>
            </w:pPr>
            <w:r w:rsidRPr="00B26B3C">
              <w:rPr>
                <w:rFonts w:ascii="Arial" w:hAnsi="Arial" w:cs="Arial"/>
                <w:b/>
                <w:bCs/>
                <w:sz w:val="20"/>
                <w:szCs w:val="20"/>
              </w:rPr>
              <w:t>5</w:t>
            </w:r>
          </w:p>
        </w:tc>
      </w:tr>
    </w:tbl>
    <w:p w14:paraId="4A1C4188" w14:textId="3BA921F9" w:rsidR="00F35A3E" w:rsidRDefault="00F35A3E" w:rsidP="00F35A3E">
      <w:pPr>
        <w:jc w:val="both"/>
        <w:rPr>
          <w:rFonts w:ascii="Arial" w:hAnsi="Arial" w:cs="Arial"/>
        </w:rPr>
      </w:pPr>
      <w:r w:rsidRPr="00F35A3E">
        <w:rPr>
          <w:rFonts w:ascii="Arial" w:hAnsi="Arial" w:cs="Arial"/>
        </w:rPr>
        <w:t xml:space="preserve">Table </w:t>
      </w:r>
      <w:r w:rsidR="00165017">
        <w:rPr>
          <w:rFonts w:ascii="Arial" w:hAnsi="Arial" w:cs="Arial"/>
        </w:rPr>
        <w:t>6</w:t>
      </w:r>
      <w:r w:rsidRPr="00F35A3E">
        <w:rPr>
          <w:rFonts w:ascii="Arial" w:hAnsi="Arial" w:cs="Arial"/>
        </w:rPr>
        <w:t xml:space="preserve">. </w:t>
      </w:r>
      <w:proofErr w:type="gramStart"/>
      <w:r w:rsidRPr="00F35A3E">
        <w:rPr>
          <w:rFonts w:ascii="Arial" w:hAnsi="Arial" w:cs="Arial"/>
        </w:rPr>
        <w:t>shows</w:t>
      </w:r>
      <w:proofErr w:type="gramEnd"/>
      <w:r w:rsidRPr="00F35A3E">
        <w:rPr>
          <w:rFonts w:ascii="Arial" w:hAnsi="Arial" w:cs="Arial"/>
        </w:rPr>
        <w:t xml:space="preserve"> the nutritional status of beneficiaries at </w:t>
      </w:r>
      <w:proofErr w:type="spellStart"/>
      <w:r w:rsidRPr="00F35A3E">
        <w:rPr>
          <w:rFonts w:ascii="Arial" w:hAnsi="Arial" w:cs="Arial"/>
        </w:rPr>
        <w:t>Kabugao</w:t>
      </w:r>
      <w:proofErr w:type="spellEnd"/>
      <w:r w:rsidRPr="00F35A3E">
        <w:rPr>
          <w:rFonts w:ascii="Arial" w:hAnsi="Arial" w:cs="Arial"/>
        </w:rPr>
        <w:t xml:space="preserve"> District 2, SY 2022-2023. A total of 71 pupils from Kindergarten to Grade 6 were identified as either severely wasted or wasted before the implementation of the School-Based Feeding Program (SBFP), with the highest cases found in </w:t>
      </w:r>
      <w:proofErr w:type="spellStart"/>
      <w:r w:rsidRPr="00F35A3E">
        <w:rPr>
          <w:rFonts w:ascii="Arial" w:hAnsi="Arial" w:cs="Arial"/>
        </w:rPr>
        <w:t>Lenneng</w:t>
      </w:r>
      <w:proofErr w:type="spellEnd"/>
      <w:r w:rsidRPr="00F35A3E">
        <w:rPr>
          <w:rFonts w:ascii="Arial" w:hAnsi="Arial" w:cs="Arial"/>
        </w:rPr>
        <w:t xml:space="preserve"> Elementary School (18), </w:t>
      </w:r>
      <w:proofErr w:type="spellStart"/>
      <w:r w:rsidRPr="00F35A3E">
        <w:rPr>
          <w:rFonts w:ascii="Arial" w:hAnsi="Arial" w:cs="Arial"/>
        </w:rPr>
        <w:t>Taracay</w:t>
      </w:r>
      <w:proofErr w:type="spellEnd"/>
      <w:r w:rsidRPr="00F35A3E">
        <w:rPr>
          <w:rFonts w:ascii="Arial" w:hAnsi="Arial" w:cs="Arial"/>
        </w:rPr>
        <w:t xml:space="preserve"> Primary School (13), and </w:t>
      </w:r>
      <w:proofErr w:type="spellStart"/>
      <w:r w:rsidRPr="00F35A3E">
        <w:rPr>
          <w:rFonts w:ascii="Arial" w:hAnsi="Arial" w:cs="Arial"/>
        </w:rPr>
        <w:t>Badduat</w:t>
      </w:r>
      <w:proofErr w:type="spellEnd"/>
      <w:r w:rsidRPr="00F35A3E">
        <w:rPr>
          <w:rFonts w:ascii="Arial" w:hAnsi="Arial" w:cs="Arial"/>
        </w:rPr>
        <w:t xml:space="preserve"> Elementary School (10). This indicates a significant number of nutritionally at-risk learners in the district, highlighting the urgent need for targeted feeding interventions. The implication of this finding stresses the importance of properly implementing and sustaining the SBFP to address undernutrition, improve students' health, and support their academic performance and overall well-being. The findings from </w:t>
      </w:r>
      <w:proofErr w:type="spellStart"/>
      <w:r w:rsidRPr="00F35A3E">
        <w:rPr>
          <w:rFonts w:ascii="Arial" w:hAnsi="Arial" w:cs="Arial"/>
        </w:rPr>
        <w:t>Kabugao</w:t>
      </w:r>
      <w:proofErr w:type="spellEnd"/>
      <w:r w:rsidRPr="00F35A3E">
        <w:rPr>
          <w:rFonts w:ascii="Arial" w:hAnsi="Arial" w:cs="Arial"/>
        </w:rPr>
        <w:t xml:space="preserve"> District 2 closely align with those of </w:t>
      </w:r>
      <w:proofErr w:type="spellStart"/>
      <w:r w:rsidRPr="00F35A3E">
        <w:rPr>
          <w:rFonts w:ascii="Arial" w:hAnsi="Arial" w:cs="Arial"/>
        </w:rPr>
        <w:t>Gahite</w:t>
      </w:r>
      <w:proofErr w:type="spellEnd"/>
      <w:r w:rsidRPr="00F35A3E">
        <w:rPr>
          <w:rFonts w:ascii="Arial" w:hAnsi="Arial" w:cs="Arial"/>
        </w:rPr>
        <w:t xml:space="preserve"> LC, who assessed the extent of School-Based Feeding Program (SBFP) implementation and its influence on students’ learning outcomes and academic performance. </w:t>
      </w:r>
      <w:proofErr w:type="spellStart"/>
      <w:r w:rsidRPr="00F35A3E">
        <w:rPr>
          <w:rFonts w:ascii="Arial" w:hAnsi="Arial" w:cs="Arial"/>
        </w:rPr>
        <w:t>Gahite’s</w:t>
      </w:r>
      <w:proofErr w:type="spellEnd"/>
      <w:r w:rsidRPr="00F35A3E">
        <w:rPr>
          <w:rFonts w:ascii="Arial" w:hAnsi="Arial" w:cs="Arial"/>
        </w:rPr>
        <w:t xml:space="preserve"> 2024 study highlighted that targeted feeding interventions significantly contributed to improving the nutritional status of undernourished learners, thereby enhancing their classroom participation, attentiveness, and overall academic progress [23]. These parallel underscores the critical importance of properly implementing and sustaining the SBFP in nutritionally vulnerable school populations such as those in </w:t>
      </w:r>
      <w:proofErr w:type="spellStart"/>
      <w:r w:rsidRPr="00F35A3E">
        <w:rPr>
          <w:rFonts w:ascii="Arial" w:hAnsi="Arial" w:cs="Arial"/>
        </w:rPr>
        <w:t>Kabugao</w:t>
      </w:r>
      <w:proofErr w:type="spellEnd"/>
      <w:r w:rsidRPr="00F35A3E">
        <w:rPr>
          <w:rFonts w:ascii="Arial" w:hAnsi="Arial" w:cs="Arial"/>
        </w:rPr>
        <w:t xml:space="preserve"> District 2.</w:t>
      </w:r>
    </w:p>
    <w:p w14:paraId="0AD0AC22" w14:textId="77777777" w:rsidR="00F35A3E" w:rsidRDefault="00F35A3E" w:rsidP="00F35A3E">
      <w:pPr>
        <w:jc w:val="both"/>
        <w:rPr>
          <w:rFonts w:ascii="Arial" w:hAnsi="Arial" w:cs="Arial"/>
        </w:rPr>
      </w:pPr>
    </w:p>
    <w:p w14:paraId="15ED3756" w14:textId="629A56D9" w:rsidR="00F35A3E" w:rsidRPr="00F35A3E" w:rsidRDefault="00165017" w:rsidP="00F35A3E">
      <w:pPr>
        <w:jc w:val="both"/>
        <w:rPr>
          <w:rFonts w:ascii="Arial" w:hAnsi="Arial" w:cs="Arial"/>
          <w:b/>
          <w:bCs/>
        </w:rPr>
      </w:pPr>
      <w:r>
        <w:rPr>
          <w:rFonts w:ascii="Arial" w:eastAsiaTheme="majorEastAsia" w:hAnsi="Arial" w:cs="Arial"/>
          <w:b/>
          <w:bCs/>
        </w:rPr>
        <w:t>7</w:t>
      </w:r>
      <w:r w:rsidR="00F35A3E" w:rsidRPr="00F35A3E">
        <w:rPr>
          <w:rFonts w:ascii="Arial" w:eastAsiaTheme="majorEastAsia" w:hAnsi="Arial" w:cs="Arial"/>
          <w:b/>
          <w:bCs/>
        </w:rPr>
        <w:t>.</w:t>
      </w:r>
      <w:r w:rsidR="00F35A3E" w:rsidRPr="00F35A3E">
        <w:rPr>
          <w:rFonts w:ascii="Arial" w:eastAsiaTheme="majorEastAsia" w:hAnsi="Arial" w:cs="Arial"/>
        </w:rPr>
        <w:t xml:space="preserve"> </w:t>
      </w:r>
      <w:r w:rsidR="00F35A3E" w:rsidRPr="00F35A3E">
        <w:rPr>
          <w:rFonts w:ascii="Arial" w:hAnsi="Arial" w:cs="Arial"/>
          <w:b/>
          <w:bCs/>
        </w:rPr>
        <w:t>NUTRITIONAL STATUS OF THE BENEFICIARIES BEFORE AND AFTER THE IMPLEMENTATION OF THE SBFP</w:t>
      </w:r>
    </w:p>
    <w:p w14:paraId="4870A8CC" w14:textId="77777777" w:rsidR="00F35A3E" w:rsidRPr="00F35A3E" w:rsidRDefault="00F35A3E" w:rsidP="00F35A3E">
      <w:pPr>
        <w:jc w:val="both"/>
        <w:rPr>
          <w:rFonts w:ascii="Arial" w:eastAsiaTheme="majorEastAsia" w:hAnsi="Arial" w:cs="Arial"/>
          <w:b/>
          <w:bCs/>
        </w:rPr>
      </w:pPr>
    </w:p>
    <w:p w14:paraId="250869AF" w14:textId="74F8FAA2" w:rsidR="00F35A3E" w:rsidRPr="00F35A3E" w:rsidRDefault="00F35A3E" w:rsidP="00F35A3E">
      <w:pPr>
        <w:jc w:val="both"/>
        <w:rPr>
          <w:rFonts w:ascii="Arial" w:hAnsi="Arial" w:cs="Arial"/>
          <w:b/>
          <w:bCs/>
        </w:rPr>
      </w:pPr>
      <w:r w:rsidRPr="00F35A3E">
        <w:rPr>
          <w:rFonts w:ascii="Arial" w:hAnsi="Arial" w:cs="Arial"/>
          <w:b/>
          <w:bCs/>
        </w:rPr>
        <w:t xml:space="preserve">Table </w:t>
      </w:r>
      <w:r w:rsidR="00165017">
        <w:rPr>
          <w:rFonts w:ascii="Arial" w:hAnsi="Arial" w:cs="Arial"/>
          <w:b/>
          <w:bCs/>
        </w:rPr>
        <w:t>7</w:t>
      </w:r>
      <w:r w:rsidRPr="00F35A3E">
        <w:rPr>
          <w:rFonts w:ascii="Arial" w:hAnsi="Arial" w:cs="Arial"/>
          <w:b/>
          <w:bCs/>
        </w:rPr>
        <w:t xml:space="preserve">: Nutritional Status of Beneficiaries </w:t>
      </w:r>
      <w:proofErr w:type="gramStart"/>
      <w:r w:rsidRPr="00F35A3E">
        <w:rPr>
          <w:rFonts w:ascii="Arial" w:hAnsi="Arial" w:cs="Arial"/>
          <w:b/>
          <w:bCs/>
        </w:rPr>
        <w:t>Before</w:t>
      </w:r>
      <w:proofErr w:type="gramEnd"/>
      <w:r w:rsidRPr="00F35A3E">
        <w:rPr>
          <w:rFonts w:ascii="Arial" w:hAnsi="Arial" w:cs="Arial"/>
          <w:b/>
          <w:bCs/>
        </w:rPr>
        <w:t xml:space="preserve"> the Implementation of the School-Based Feeding Program (SBFP)</w:t>
      </w:r>
    </w:p>
    <w:tbl>
      <w:tblPr>
        <w:tblStyle w:val="TableGrid"/>
        <w:tblW w:w="0" w:type="auto"/>
        <w:tblInd w:w="-5" w:type="dxa"/>
        <w:tblLook w:val="04A0" w:firstRow="1" w:lastRow="0" w:firstColumn="1" w:lastColumn="0" w:noHBand="0" w:noVBand="1"/>
      </w:tblPr>
      <w:tblGrid>
        <w:gridCol w:w="1827"/>
        <w:gridCol w:w="949"/>
        <w:gridCol w:w="795"/>
        <w:gridCol w:w="795"/>
        <w:gridCol w:w="795"/>
        <w:gridCol w:w="795"/>
        <w:gridCol w:w="795"/>
        <w:gridCol w:w="795"/>
        <w:gridCol w:w="883"/>
      </w:tblGrid>
      <w:tr w:rsidR="00F35A3E" w:rsidRPr="00F35A3E" w14:paraId="64FE2977" w14:textId="77777777" w:rsidTr="00D42CF5">
        <w:tc>
          <w:tcPr>
            <w:tcW w:w="1845" w:type="dxa"/>
            <w:vMerge w:val="restart"/>
            <w:vAlign w:val="center"/>
          </w:tcPr>
          <w:p w14:paraId="56DE073C" w14:textId="77777777" w:rsidR="00F35A3E" w:rsidRPr="00F35A3E" w:rsidRDefault="00F35A3E" w:rsidP="00F35A3E">
            <w:pPr>
              <w:pStyle w:val="NoSpacing112"/>
              <w:spacing w:line="240" w:lineRule="auto"/>
              <w:jc w:val="center"/>
              <w:rPr>
                <w:rFonts w:ascii="Arial" w:hAnsi="Arial" w:cs="Arial"/>
                <w:b/>
                <w:bCs/>
                <w:sz w:val="20"/>
                <w:szCs w:val="20"/>
              </w:rPr>
            </w:pPr>
            <w:r w:rsidRPr="00F35A3E">
              <w:rPr>
                <w:rFonts w:ascii="Arial" w:hAnsi="Arial" w:cs="Arial"/>
                <w:b/>
                <w:bCs/>
                <w:sz w:val="20"/>
                <w:szCs w:val="20"/>
              </w:rPr>
              <w:t>Name of school</w:t>
            </w:r>
          </w:p>
          <w:p w14:paraId="1EC85D18" w14:textId="77777777" w:rsidR="00F35A3E" w:rsidRPr="00F35A3E" w:rsidRDefault="00F35A3E" w:rsidP="00F35A3E">
            <w:pPr>
              <w:pStyle w:val="NoSpacing112"/>
              <w:spacing w:line="240" w:lineRule="auto"/>
              <w:jc w:val="center"/>
              <w:rPr>
                <w:rFonts w:ascii="Arial" w:hAnsi="Arial" w:cs="Arial"/>
                <w:b/>
                <w:bCs/>
                <w:sz w:val="20"/>
                <w:szCs w:val="20"/>
              </w:rPr>
            </w:pPr>
          </w:p>
        </w:tc>
        <w:tc>
          <w:tcPr>
            <w:tcW w:w="7510" w:type="dxa"/>
            <w:gridSpan w:val="8"/>
            <w:vAlign w:val="center"/>
          </w:tcPr>
          <w:p w14:paraId="07A82276" w14:textId="77777777" w:rsidR="00F35A3E" w:rsidRPr="00F35A3E" w:rsidRDefault="00F35A3E" w:rsidP="00F35A3E">
            <w:pPr>
              <w:pStyle w:val="NoSpacing112"/>
              <w:spacing w:line="240" w:lineRule="auto"/>
              <w:jc w:val="center"/>
              <w:rPr>
                <w:rFonts w:ascii="Arial" w:hAnsi="Arial" w:cs="Arial"/>
                <w:b/>
                <w:bCs/>
                <w:sz w:val="20"/>
                <w:szCs w:val="20"/>
              </w:rPr>
            </w:pPr>
            <w:r w:rsidRPr="00F35A3E">
              <w:rPr>
                <w:rFonts w:ascii="Arial" w:hAnsi="Arial" w:cs="Arial"/>
                <w:b/>
                <w:bCs/>
                <w:sz w:val="20"/>
                <w:szCs w:val="20"/>
              </w:rPr>
              <w:t>Number of Severely Wasted + Wasted</w:t>
            </w:r>
          </w:p>
          <w:p w14:paraId="583EB9F2" w14:textId="77777777" w:rsidR="00F35A3E" w:rsidRPr="00F35A3E" w:rsidRDefault="00F35A3E" w:rsidP="00F35A3E">
            <w:pPr>
              <w:jc w:val="center"/>
              <w:rPr>
                <w:rFonts w:ascii="Arial" w:hAnsi="Arial" w:cs="Arial"/>
                <w:b/>
                <w:bCs/>
                <w:sz w:val="20"/>
                <w:szCs w:val="20"/>
              </w:rPr>
            </w:pPr>
            <w:r w:rsidRPr="00F35A3E">
              <w:rPr>
                <w:rFonts w:ascii="Arial" w:hAnsi="Arial" w:cs="Arial"/>
                <w:b/>
                <w:bCs/>
                <w:sz w:val="20"/>
                <w:szCs w:val="20"/>
              </w:rPr>
              <w:t>KABUGAO DISTRICT 2</w:t>
            </w:r>
          </w:p>
          <w:p w14:paraId="797051C7" w14:textId="77777777" w:rsidR="00F35A3E" w:rsidRPr="00F35A3E" w:rsidRDefault="00F35A3E" w:rsidP="00F35A3E">
            <w:pPr>
              <w:jc w:val="center"/>
              <w:rPr>
                <w:rFonts w:ascii="Arial" w:hAnsi="Arial" w:cs="Arial"/>
                <w:b/>
                <w:bCs/>
                <w:sz w:val="20"/>
                <w:szCs w:val="20"/>
              </w:rPr>
            </w:pPr>
            <w:r w:rsidRPr="00F35A3E">
              <w:rPr>
                <w:rFonts w:ascii="Arial" w:hAnsi="Arial" w:cs="Arial"/>
                <w:b/>
                <w:bCs/>
                <w:sz w:val="20"/>
                <w:szCs w:val="20"/>
              </w:rPr>
              <w:t>SY 2022-2023</w:t>
            </w:r>
          </w:p>
        </w:tc>
      </w:tr>
      <w:tr w:rsidR="00F35A3E" w:rsidRPr="00F35A3E" w14:paraId="3A823757" w14:textId="77777777" w:rsidTr="00D42CF5">
        <w:tc>
          <w:tcPr>
            <w:tcW w:w="1845" w:type="dxa"/>
            <w:vMerge/>
            <w:vAlign w:val="center"/>
          </w:tcPr>
          <w:p w14:paraId="0589A2E9" w14:textId="77777777" w:rsidR="00F35A3E" w:rsidRPr="00F35A3E" w:rsidRDefault="00F35A3E" w:rsidP="00F35A3E">
            <w:pPr>
              <w:pStyle w:val="NoSpacing112"/>
              <w:spacing w:line="240" w:lineRule="auto"/>
              <w:jc w:val="center"/>
              <w:rPr>
                <w:rFonts w:ascii="Arial" w:hAnsi="Arial" w:cs="Arial"/>
                <w:b/>
                <w:bCs/>
                <w:sz w:val="20"/>
                <w:szCs w:val="20"/>
              </w:rPr>
            </w:pPr>
          </w:p>
        </w:tc>
        <w:tc>
          <w:tcPr>
            <w:tcW w:w="951" w:type="dxa"/>
            <w:vAlign w:val="center"/>
          </w:tcPr>
          <w:p w14:paraId="0C3B6E9C" w14:textId="77777777" w:rsidR="00F35A3E" w:rsidRPr="00F35A3E" w:rsidRDefault="00F35A3E" w:rsidP="00F35A3E">
            <w:pPr>
              <w:pStyle w:val="NoSpacing112"/>
              <w:spacing w:line="240" w:lineRule="auto"/>
              <w:jc w:val="center"/>
              <w:rPr>
                <w:rFonts w:ascii="Arial" w:hAnsi="Arial" w:cs="Arial"/>
                <w:b/>
                <w:bCs/>
                <w:sz w:val="20"/>
                <w:szCs w:val="20"/>
              </w:rPr>
            </w:pPr>
            <w:r w:rsidRPr="00F35A3E">
              <w:rPr>
                <w:rFonts w:ascii="Arial" w:hAnsi="Arial" w:cs="Arial"/>
                <w:b/>
                <w:bCs/>
                <w:sz w:val="20"/>
                <w:szCs w:val="20"/>
              </w:rPr>
              <w:t>Kinder</w:t>
            </w:r>
          </w:p>
        </w:tc>
        <w:tc>
          <w:tcPr>
            <w:tcW w:w="0" w:type="auto"/>
            <w:vAlign w:val="center"/>
          </w:tcPr>
          <w:p w14:paraId="5F0EFF5B" w14:textId="77777777" w:rsidR="00F35A3E" w:rsidRPr="00F35A3E" w:rsidRDefault="00F35A3E" w:rsidP="00F35A3E">
            <w:pPr>
              <w:pStyle w:val="NoSpacing112"/>
              <w:spacing w:line="240" w:lineRule="auto"/>
              <w:jc w:val="center"/>
              <w:rPr>
                <w:rFonts w:ascii="Arial" w:hAnsi="Arial" w:cs="Arial"/>
                <w:b/>
                <w:bCs/>
                <w:sz w:val="20"/>
                <w:szCs w:val="20"/>
              </w:rPr>
            </w:pPr>
            <w:r w:rsidRPr="00F35A3E">
              <w:rPr>
                <w:rFonts w:ascii="Arial" w:hAnsi="Arial" w:cs="Arial"/>
                <w:b/>
                <w:bCs/>
                <w:sz w:val="20"/>
                <w:szCs w:val="20"/>
              </w:rPr>
              <w:t>Grade 1</w:t>
            </w:r>
          </w:p>
        </w:tc>
        <w:tc>
          <w:tcPr>
            <w:tcW w:w="0" w:type="auto"/>
            <w:vAlign w:val="center"/>
          </w:tcPr>
          <w:p w14:paraId="5D673819" w14:textId="77777777" w:rsidR="00F35A3E" w:rsidRPr="00F35A3E" w:rsidRDefault="00F35A3E" w:rsidP="00F35A3E">
            <w:pPr>
              <w:pStyle w:val="NoSpacing112"/>
              <w:spacing w:line="240" w:lineRule="auto"/>
              <w:jc w:val="center"/>
              <w:rPr>
                <w:rFonts w:ascii="Arial" w:hAnsi="Arial" w:cs="Arial"/>
                <w:b/>
                <w:bCs/>
                <w:sz w:val="20"/>
                <w:szCs w:val="20"/>
              </w:rPr>
            </w:pPr>
            <w:r w:rsidRPr="00F35A3E">
              <w:rPr>
                <w:rFonts w:ascii="Arial" w:hAnsi="Arial" w:cs="Arial"/>
                <w:b/>
                <w:bCs/>
                <w:sz w:val="20"/>
                <w:szCs w:val="20"/>
              </w:rPr>
              <w:t>Grade 2</w:t>
            </w:r>
          </w:p>
        </w:tc>
        <w:tc>
          <w:tcPr>
            <w:tcW w:w="0" w:type="auto"/>
            <w:vAlign w:val="center"/>
          </w:tcPr>
          <w:p w14:paraId="5BE00274" w14:textId="77777777" w:rsidR="00F35A3E" w:rsidRPr="00F35A3E" w:rsidRDefault="00F35A3E" w:rsidP="00F35A3E">
            <w:pPr>
              <w:pStyle w:val="NoSpacing112"/>
              <w:spacing w:line="240" w:lineRule="auto"/>
              <w:jc w:val="center"/>
              <w:rPr>
                <w:rFonts w:ascii="Arial" w:hAnsi="Arial" w:cs="Arial"/>
                <w:b/>
                <w:bCs/>
                <w:sz w:val="20"/>
                <w:szCs w:val="20"/>
              </w:rPr>
            </w:pPr>
            <w:r w:rsidRPr="00F35A3E">
              <w:rPr>
                <w:rFonts w:ascii="Arial" w:hAnsi="Arial" w:cs="Arial"/>
                <w:b/>
                <w:bCs/>
                <w:sz w:val="20"/>
                <w:szCs w:val="20"/>
              </w:rPr>
              <w:t>Grade 3</w:t>
            </w:r>
          </w:p>
        </w:tc>
        <w:tc>
          <w:tcPr>
            <w:tcW w:w="0" w:type="auto"/>
            <w:vAlign w:val="center"/>
          </w:tcPr>
          <w:p w14:paraId="3BCB0125" w14:textId="77777777" w:rsidR="00F35A3E" w:rsidRPr="00F35A3E" w:rsidRDefault="00F35A3E" w:rsidP="00F35A3E">
            <w:pPr>
              <w:pStyle w:val="NoSpacing112"/>
              <w:spacing w:line="240" w:lineRule="auto"/>
              <w:jc w:val="center"/>
              <w:rPr>
                <w:rFonts w:ascii="Arial" w:hAnsi="Arial" w:cs="Arial"/>
                <w:b/>
                <w:bCs/>
                <w:sz w:val="20"/>
                <w:szCs w:val="20"/>
              </w:rPr>
            </w:pPr>
            <w:r w:rsidRPr="00F35A3E">
              <w:rPr>
                <w:rFonts w:ascii="Arial" w:hAnsi="Arial" w:cs="Arial"/>
                <w:b/>
                <w:bCs/>
                <w:sz w:val="20"/>
                <w:szCs w:val="20"/>
              </w:rPr>
              <w:t>Grade 4</w:t>
            </w:r>
          </w:p>
        </w:tc>
        <w:tc>
          <w:tcPr>
            <w:tcW w:w="0" w:type="auto"/>
            <w:vAlign w:val="center"/>
          </w:tcPr>
          <w:p w14:paraId="75F7BC95" w14:textId="77777777" w:rsidR="00F35A3E" w:rsidRPr="00F35A3E" w:rsidRDefault="00F35A3E" w:rsidP="00F35A3E">
            <w:pPr>
              <w:pStyle w:val="NoSpacing112"/>
              <w:spacing w:line="240" w:lineRule="auto"/>
              <w:jc w:val="center"/>
              <w:rPr>
                <w:rFonts w:ascii="Arial" w:hAnsi="Arial" w:cs="Arial"/>
                <w:b/>
                <w:bCs/>
                <w:sz w:val="20"/>
                <w:szCs w:val="20"/>
              </w:rPr>
            </w:pPr>
            <w:r w:rsidRPr="00F35A3E">
              <w:rPr>
                <w:rFonts w:ascii="Arial" w:hAnsi="Arial" w:cs="Arial"/>
                <w:b/>
                <w:bCs/>
                <w:sz w:val="20"/>
                <w:szCs w:val="20"/>
              </w:rPr>
              <w:t>Grade 5</w:t>
            </w:r>
          </w:p>
        </w:tc>
        <w:tc>
          <w:tcPr>
            <w:tcW w:w="0" w:type="auto"/>
            <w:vAlign w:val="center"/>
          </w:tcPr>
          <w:p w14:paraId="3C0A9FA8" w14:textId="77777777" w:rsidR="00F35A3E" w:rsidRPr="00F35A3E" w:rsidRDefault="00F35A3E" w:rsidP="00F35A3E">
            <w:pPr>
              <w:pStyle w:val="NoSpacing112"/>
              <w:spacing w:line="240" w:lineRule="auto"/>
              <w:jc w:val="center"/>
              <w:rPr>
                <w:rFonts w:ascii="Arial" w:hAnsi="Arial" w:cs="Arial"/>
                <w:b/>
                <w:bCs/>
                <w:sz w:val="20"/>
                <w:szCs w:val="20"/>
              </w:rPr>
            </w:pPr>
            <w:r w:rsidRPr="00F35A3E">
              <w:rPr>
                <w:rFonts w:ascii="Arial" w:hAnsi="Arial" w:cs="Arial"/>
                <w:b/>
                <w:bCs/>
                <w:sz w:val="20"/>
                <w:szCs w:val="20"/>
              </w:rPr>
              <w:t>Grade 6</w:t>
            </w:r>
          </w:p>
        </w:tc>
        <w:tc>
          <w:tcPr>
            <w:tcW w:w="0" w:type="auto"/>
            <w:vAlign w:val="center"/>
          </w:tcPr>
          <w:p w14:paraId="7E9BCFDC" w14:textId="77777777" w:rsidR="00F35A3E" w:rsidRPr="00F35A3E" w:rsidRDefault="00F35A3E" w:rsidP="00F35A3E">
            <w:pPr>
              <w:pStyle w:val="NoSpacing112"/>
              <w:spacing w:line="240" w:lineRule="auto"/>
              <w:jc w:val="center"/>
              <w:rPr>
                <w:rFonts w:ascii="Arial" w:hAnsi="Arial" w:cs="Arial"/>
                <w:b/>
                <w:bCs/>
                <w:sz w:val="20"/>
                <w:szCs w:val="20"/>
              </w:rPr>
            </w:pPr>
            <w:r w:rsidRPr="00F35A3E">
              <w:rPr>
                <w:rFonts w:ascii="Arial" w:hAnsi="Arial" w:cs="Arial"/>
                <w:b/>
                <w:bCs/>
                <w:sz w:val="20"/>
                <w:szCs w:val="20"/>
              </w:rPr>
              <w:t>TOTAL</w:t>
            </w:r>
          </w:p>
        </w:tc>
      </w:tr>
      <w:tr w:rsidR="00F35A3E" w:rsidRPr="00F35A3E" w14:paraId="068D4B38" w14:textId="77777777" w:rsidTr="00D42CF5">
        <w:tc>
          <w:tcPr>
            <w:tcW w:w="1845" w:type="dxa"/>
          </w:tcPr>
          <w:p w14:paraId="3091C75E" w14:textId="77777777" w:rsidR="00F35A3E" w:rsidRPr="00F35A3E" w:rsidRDefault="00F35A3E" w:rsidP="00F35A3E">
            <w:pPr>
              <w:pStyle w:val="NoSpacing112"/>
              <w:spacing w:line="240" w:lineRule="auto"/>
              <w:ind w:left="34"/>
              <w:rPr>
                <w:rFonts w:ascii="Arial" w:hAnsi="Arial" w:cs="Arial"/>
                <w:sz w:val="20"/>
                <w:szCs w:val="20"/>
              </w:rPr>
            </w:pPr>
            <w:r w:rsidRPr="00F35A3E">
              <w:rPr>
                <w:rFonts w:ascii="Arial" w:hAnsi="Arial" w:cs="Arial"/>
                <w:sz w:val="20"/>
                <w:szCs w:val="20"/>
              </w:rPr>
              <w:t>Banan E/S</w:t>
            </w:r>
          </w:p>
        </w:tc>
        <w:tc>
          <w:tcPr>
            <w:tcW w:w="951" w:type="dxa"/>
            <w:vAlign w:val="center"/>
          </w:tcPr>
          <w:p w14:paraId="639A34EB"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2</w:t>
            </w:r>
          </w:p>
        </w:tc>
        <w:tc>
          <w:tcPr>
            <w:tcW w:w="0" w:type="auto"/>
            <w:vAlign w:val="center"/>
          </w:tcPr>
          <w:p w14:paraId="2DECF80F"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5</w:t>
            </w:r>
          </w:p>
        </w:tc>
        <w:tc>
          <w:tcPr>
            <w:tcW w:w="0" w:type="auto"/>
            <w:vAlign w:val="center"/>
          </w:tcPr>
          <w:p w14:paraId="76F5255F"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35A7AA1E"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7C361D6E"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431411AD"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73F6F87B"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64A77055" w14:textId="77777777" w:rsidR="00F35A3E" w:rsidRPr="00F35A3E" w:rsidRDefault="00F35A3E" w:rsidP="00F35A3E">
            <w:pPr>
              <w:pStyle w:val="NoSpacing112"/>
              <w:spacing w:line="240" w:lineRule="auto"/>
              <w:jc w:val="center"/>
              <w:rPr>
                <w:rFonts w:ascii="Arial" w:hAnsi="Arial" w:cs="Arial"/>
                <w:b/>
                <w:bCs/>
                <w:sz w:val="20"/>
                <w:szCs w:val="20"/>
              </w:rPr>
            </w:pPr>
            <w:r w:rsidRPr="00F35A3E">
              <w:rPr>
                <w:rFonts w:ascii="Arial" w:hAnsi="Arial" w:cs="Arial"/>
                <w:b/>
                <w:bCs/>
                <w:sz w:val="20"/>
                <w:szCs w:val="20"/>
              </w:rPr>
              <w:t>7</w:t>
            </w:r>
          </w:p>
        </w:tc>
      </w:tr>
      <w:tr w:rsidR="00F35A3E" w:rsidRPr="00F35A3E" w14:paraId="22261DA0" w14:textId="77777777" w:rsidTr="00D42CF5">
        <w:tc>
          <w:tcPr>
            <w:tcW w:w="1845" w:type="dxa"/>
          </w:tcPr>
          <w:p w14:paraId="758B4AC1" w14:textId="77777777" w:rsidR="00F35A3E" w:rsidRPr="00F35A3E" w:rsidRDefault="00F35A3E" w:rsidP="00F35A3E">
            <w:pPr>
              <w:pStyle w:val="NoSpacing112"/>
              <w:spacing w:line="240" w:lineRule="auto"/>
              <w:ind w:left="34"/>
              <w:rPr>
                <w:rFonts w:ascii="Arial" w:hAnsi="Arial" w:cs="Arial"/>
                <w:sz w:val="20"/>
                <w:szCs w:val="20"/>
              </w:rPr>
            </w:pPr>
            <w:proofErr w:type="spellStart"/>
            <w:r w:rsidRPr="00F35A3E">
              <w:rPr>
                <w:rFonts w:ascii="Arial" w:hAnsi="Arial" w:cs="Arial"/>
                <w:sz w:val="20"/>
                <w:szCs w:val="20"/>
              </w:rPr>
              <w:t>Taracay</w:t>
            </w:r>
            <w:proofErr w:type="spellEnd"/>
            <w:r w:rsidRPr="00F35A3E">
              <w:rPr>
                <w:rFonts w:ascii="Arial" w:hAnsi="Arial" w:cs="Arial"/>
                <w:sz w:val="20"/>
                <w:szCs w:val="20"/>
              </w:rPr>
              <w:t xml:space="preserve"> P/S</w:t>
            </w:r>
          </w:p>
        </w:tc>
        <w:tc>
          <w:tcPr>
            <w:tcW w:w="951" w:type="dxa"/>
            <w:vAlign w:val="center"/>
          </w:tcPr>
          <w:p w14:paraId="7BBFBCC7"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05BA2970"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5</w:t>
            </w:r>
          </w:p>
        </w:tc>
        <w:tc>
          <w:tcPr>
            <w:tcW w:w="0" w:type="auto"/>
            <w:vAlign w:val="center"/>
          </w:tcPr>
          <w:p w14:paraId="51D46D00"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5</w:t>
            </w:r>
          </w:p>
        </w:tc>
        <w:tc>
          <w:tcPr>
            <w:tcW w:w="0" w:type="auto"/>
            <w:vAlign w:val="center"/>
          </w:tcPr>
          <w:p w14:paraId="5D66857F"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3</w:t>
            </w:r>
          </w:p>
        </w:tc>
        <w:tc>
          <w:tcPr>
            <w:tcW w:w="0" w:type="auto"/>
            <w:vAlign w:val="center"/>
          </w:tcPr>
          <w:p w14:paraId="411C3393"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71F37174"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2354744A"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79FE0C2D" w14:textId="77777777" w:rsidR="00F35A3E" w:rsidRPr="00F35A3E" w:rsidRDefault="00F35A3E" w:rsidP="00F35A3E">
            <w:pPr>
              <w:pStyle w:val="NoSpacing112"/>
              <w:spacing w:line="240" w:lineRule="auto"/>
              <w:jc w:val="center"/>
              <w:rPr>
                <w:rFonts w:ascii="Arial" w:hAnsi="Arial" w:cs="Arial"/>
                <w:b/>
                <w:bCs/>
                <w:sz w:val="20"/>
                <w:szCs w:val="20"/>
              </w:rPr>
            </w:pPr>
            <w:r w:rsidRPr="00F35A3E">
              <w:rPr>
                <w:rFonts w:ascii="Arial" w:hAnsi="Arial" w:cs="Arial"/>
                <w:b/>
                <w:bCs/>
                <w:sz w:val="20"/>
                <w:szCs w:val="20"/>
              </w:rPr>
              <w:t>13</w:t>
            </w:r>
          </w:p>
        </w:tc>
      </w:tr>
      <w:tr w:rsidR="00F35A3E" w:rsidRPr="00F35A3E" w14:paraId="2487439C" w14:textId="77777777" w:rsidTr="00D42CF5">
        <w:tc>
          <w:tcPr>
            <w:tcW w:w="1845" w:type="dxa"/>
          </w:tcPr>
          <w:p w14:paraId="2B4B3F98" w14:textId="77777777" w:rsidR="00F35A3E" w:rsidRPr="00F35A3E" w:rsidRDefault="00F35A3E" w:rsidP="00F35A3E">
            <w:pPr>
              <w:pStyle w:val="NoSpacing112"/>
              <w:spacing w:line="240" w:lineRule="auto"/>
              <w:ind w:left="34"/>
              <w:rPr>
                <w:rFonts w:ascii="Arial" w:hAnsi="Arial" w:cs="Arial"/>
                <w:sz w:val="20"/>
                <w:szCs w:val="20"/>
              </w:rPr>
            </w:pPr>
            <w:r w:rsidRPr="00F35A3E">
              <w:rPr>
                <w:rFonts w:ascii="Arial" w:hAnsi="Arial" w:cs="Arial"/>
                <w:sz w:val="20"/>
                <w:szCs w:val="20"/>
              </w:rPr>
              <w:lastRenderedPageBreak/>
              <w:t>Paco Valley P/S</w:t>
            </w:r>
          </w:p>
        </w:tc>
        <w:tc>
          <w:tcPr>
            <w:tcW w:w="951" w:type="dxa"/>
            <w:vAlign w:val="center"/>
          </w:tcPr>
          <w:p w14:paraId="00D3741A"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1</w:t>
            </w:r>
          </w:p>
        </w:tc>
        <w:tc>
          <w:tcPr>
            <w:tcW w:w="0" w:type="auto"/>
            <w:vAlign w:val="center"/>
          </w:tcPr>
          <w:p w14:paraId="4B19C0AB"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360134F1"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1</w:t>
            </w:r>
          </w:p>
        </w:tc>
        <w:tc>
          <w:tcPr>
            <w:tcW w:w="0" w:type="auto"/>
            <w:vAlign w:val="center"/>
          </w:tcPr>
          <w:p w14:paraId="6758D82A"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5669C28F"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3259D918"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1</w:t>
            </w:r>
          </w:p>
        </w:tc>
        <w:tc>
          <w:tcPr>
            <w:tcW w:w="0" w:type="auto"/>
            <w:vAlign w:val="center"/>
          </w:tcPr>
          <w:p w14:paraId="3BEA2BD6"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21A07A79" w14:textId="77777777" w:rsidR="00F35A3E" w:rsidRPr="00F35A3E" w:rsidRDefault="00F35A3E" w:rsidP="00F35A3E">
            <w:pPr>
              <w:pStyle w:val="NoSpacing112"/>
              <w:spacing w:line="240" w:lineRule="auto"/>
              <w:jc w:val="center"/>
              <w:rPr>
                <w:rFonts w:ascii="Arial" w:hAnsi="Arial" w:cs="Arial"/>
                <w:b/>
                <w:bCs/>
                <w:sz w:val="20"/>
                <w:szCs w:val="20"/>
              </w:rPr>
            </w:pPr>
            <w:r w:rsidRPr="00F35A3E">
              <w:rPr>
                <w:rFonts w:ascii="Arial" w:hAnsi="Arial" w:cs="Arial"/>
                <w:b/>
                <w:bCs/>
                <w:sz w:val="20"/>
                <w:szCs w:val="20"/>
              </w:rPr>
              <w:t>3</w:t>
            </w:r>
          </w:p>
        </w:tc>
      </w:tr>
      <w:tr w:rsidR="00F35A3E" w:rsidRPr="00F35A3E" w14:paraId="43E33B99" w14:textId="77777777" w:rsidTr="00D42CF5">
        <w:tc>
          <w:tcPr>
            <w:tcW w:w="1845" w:type="dxa"/>
          </w:tcPr>
          <w:p w14:paraId="74396E5E" w14:textId="77777777" w:rsidR="00F35A3E" w:rsidRPr="00F35A3E" w:rsidRDefault="00F35A3E" w:rsidP="00F35A3E">
            <w:pPr>
              <w:pStyle w:val="NoSpacing112"/>
              <w:spacing w:line="240" w:lineRule="auto"/>
              <w:ind w:left="34"/>
              <w:rPr>
                <w:rFonts w:ascii="Arial" w:hAnsi="Arial" w:cs="Arial"/>
                <w:sz w:val="20"/>
                <w:szCs w:val="20"/>
              </w:rPr>
            </w:pPr>
            <w:proofErr w:type="spellStart"/>
            <w:r w:rsidRPr="00F35A3E">
              <w:rPr>
                <w:rFonts w:ascii="Arial" w:hAnsi="Arial" w:cs="Arial"/>
                <w:sz w:val="20"/>
                <w:szCs w:val="20"/>
              </w:rPr>
              <w:t>Kalliat</w:t>
            </w:r>
            <w:proofErr w:type="spellEnd"/>
            <w:r w:rsidRPr="00F35A3E">
              <w:rPr>
                <w:rFonts w:ascii="Arial" w:hAnsi="Arial" w:cs="Arial"/>
                <w:sz w:val="20"/>
                <w:szCs w:val="20"/>
              </w:rPr>
              <w:t xml:space="preserve"> Is</w:t>
            </w:r>
          </w:p>
        </w:tc>
        <w:tc>
          <w:tcPr>
            <w:tcW w:w="951" w:type="dxa"/>
            <w:vAlign w:val="center"/>
          </w:tcPr>
          <w:p w14:paraId="5A4BFCEA"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2</w:t>
            </w:r>
          </w:p>
        </w:tc>
        <w:tc>
          <w:tcPr>
            <w:tcW w:w="0" w:type="auto"/>
            <w:vAlign w:val="center"/>
          </w:tcPr>
          <w:p w14:paraId="30328516"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1D285BEF"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1</w:t>
            </w:r>
          </w:p>
        </w:tc>
        <w:tc>
          <w:tcPr>
            <w:tcW w:w="0" w:type="auto"/>
            <w:vAlign w:val="center"/>
          </w:tcPr>
          <w:p w14:paraId="305BA97B"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47819C5D"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52587CF7"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2</w:t>
            </w:r>
          </w:p>
        </w:tc>
        <w:tc>
          <w:tcPr>
            <w:tcW w:w="0" w:type="auto"/>
            <w:vAlign w:val="center"/>
          </w:tcPr>
          <w:p w14:paraId="27BF0020"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657490C8" w14:textId="77777777" w:rsidR="00F35A3E" w:rsidRPr="00F35A3E" w:rsidRDefault="00F35A3E" w:rsidP="00F35A3E">
            <w:pPr>
              <w:pStyle w:val="NoSpacing112"/>
              <w:spacing w:line="240" w:lineRule="auto"/>
              <w:jc w:val="center"/>
              <w:rPr>
                <w:rFonts w:ascii="Arial" w:hAnsi="Arial" w:cs="Arial"/>
                <w:b/>
                <w:bCs/>
                <w:sz w:val="20"/>
                <w:szCs w:val="20"/>
              </w:rPr>
            </w:pPr>
            <w:r w:rsidRPr="00F35A3E">
              <w:rPr>
                <w:rFonts w:ascii="Arial" w:hAnsi="Arial" w:cs="Arial"/>
                <w:b/>
                <w:bCs/>
                <w:sz w:val="20"/>
                <w:szCs w:val="20"/>
              </w:rPr>
              <w:t>5</w:t>
            </w:r>
          </w:p>
        </w:tc>
      </w:tr>
      <w:tr w:rsidR="00F35A3E" w:rsidRPr="00F35A3E" w14:paraId="5F2476FB" w14:textId="77777777" w:rsidTr="00D42CF5">
        <w:tc>
          <w:tcPr>
            <w:tcW w:w="1845" w:type="dxa"/>
          </w:tcPr>
          <w:p w14:paraId="7F72287B" w14:textId="77777777" w:rsidR="00F35A3E" w:rsidRPr="00F35A3E" w:rsidRDefault="00F35A3E" w:rsidP="00F35A3E">
            <w:pPr>
              <w:pStyle w:val="NoSpacing112"/>
              <w:spacing w:line="240" w:lineRule="auto"/>
              <w:ind w:left="34"/>
              <w:rPr>
                <w:rFonts w:ascii="Arial" w:hAnsi="Arial" w:cs="Arial"/>
                <w:sz w:val="20"/>
                <w:szCs w:val="20"/>
              </w:rPr>
            </w:pPr>
            <w:proofErr w:type="spellStart"/>
            <w:r w:rsidRPr="00F35A3E">
              <w:rPr>
                <w:rFonts w:ascii="Arial" w:hAnsi="Arial" w:cs="Arial"/>
                <w:sz w:val="20"/>
                <w:szCs w:val="20"/>
              </w:rPr>
              <w:t>Lenneng</w:t>
            </w:r>
            <w:proofErr w:type="spellEnd"/>
            <w:r w:rsidRPr="00F35A3E">
              <w:rPr>
                <w:rFonts w:ascii="Arial" w:hAnsi="Arial" w:cs="Arial"/>
                <w:sz w:val="20"/>
                <w:szCs w:val="20"/>
              </w:rPr>
              <w:t xml:space="preserve"> E/S</w:t>
            </w:r>
          </w:p>
        </w:tc>
        <w:tc>
          <w:tcPr>
            <w:tcW w:w="951" w:type="dxa"/>
            <w:vAlign w:val="center"/>
          </w:tcPr>
          <w:p w14:paraId="5987F6F6"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2</w:t>
            </w:r>
          </w:p>
        </w:tc>
        <w:tc>
          <w:tcPr>
            <w:tcW w:w="0" w:type="auto"/>
            <w:vAlign w:val="center"/>
          </w:tcPr>
          <w:p w14:paraId="501A1402"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5</w:t>
            </w:r>
          </w:p>
        </w:tc>
        <w:tc>
          <w:tcPr>
            <w:tcW w:w="0" w:type="auto"/>
            <w:vAlign w:val="center"/>
          </w:tcPr>
          <w:p w14:paraId="137E65FF"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731BB63C"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5</w:t>
            </w:r>
          </w:p>
        </w:tc>
        <w:tc>
          <w:tcPr>
            <w:tcW w:w="0" w:type="auto"/>
            <w:vAlign w:val="center"/>
          </w:tcPr>
          <w:p w14:paraId="092B0A65"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3</w:t>
            </w:r>
          </w:p>
        </w:tc>
        <w:tc>
          <w:tcPr>
            <w:tcW w:w="0" w:type="auto"/>
            <w:vAlign w:val="center"/>
          </w:tcPr>
          <w:p w14:paraId="533A7C10"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1</w:t>
            </w:r>
          </w:p>
        </w:tc>
        <w:tc>
          <w:tcPr>
            <w:tcW w:w="0" w:type="auto"/>
            <w:vAlign w:val="center"/>
          </w:tcPr>
          <w:p w14:paraId="05B65492"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3</w:t>
            </w:r>
          </w:p>
        </w:tc>
        <w:tc>
          <w:tcPr>
            <w:tcW w:w="0" w:type="auto"/>
            <w:vAlign w:val="center"/>
          </w:tcPr>
          <w:p w14:paraId="3ED727F3" w14:textId="77777777" w:rsidR="00F35A3E" w:rsidRPr="00F35A3E" w:rsidRDefault="00F35A3E" w:rsidP="00F35A3E">
            <w:pPr>
              <w:pStyle w:val="NoSpacing112"/>
              <w:spacing w:line="240" w:lineRule="auto"/>
              <w:jc w:val="center"/>
              <w:rPr>
                <w:rFonts w:ascii="Arial" w:hAnsi="Arial" w:cs="Arial"/>
                <w:b/>
                <w:bCs/>
                <w:sz w:val="20"/>
                <w:szCs w:val="20"/>
              </w:rPr>
            </w:pPr>
            <w:r w:rsidRPr="00F35A3E">
              <w:rPr>
                <w:rFonts w:ascii="Arial" w:hAnsi="Arial" w:cs="Arial"/>
                <w:b/>
                <w:bCs/>
                <w:sz w:val="20"/>
                <w:szCs w:val="20"/>
              </w:rPr>
              <w:t>18</w:t>
            </w:r>
          </w:p>
        </w:tc>
      </w:tr>
      <w:tr w:rsidR="00F35A3E" w:rsidRPr="00F35A3E" w14:paraId="7B503FFA" w14:textId="77777777" w:rsidTr="00D42CF5">
        <w:tc>
          <w:tcPr>
            <w:tcW w:w="1845" w:type="dxa"/>
          </w:tcPr>
          <w:p w14:paraId="14F575FE" w14:textId="77777777" w:rsidR="00F35A3E" w:rsidRPr="00F35A3E" w:rsidRDefault="00F35A3E" w:rsidP="00F35A3E">
            <w:pPr>
              <w:pStyle w:val="NoSpacing112"/>
              <w:spacing w:line="240" w:lineRule="auto"/>
              <w:ind w:left="34"/>
              <w:rPr>
                <w:rFonts w:ascii="Arial" w:hAnsi="Arial" w:cs="Arial"/>
                <w:sz w:val="20"/>
                <w:szCs w:val="20"/>
              </w:rPr>
            </w:pPr>
            <w:r w:rsidRPr="00F35A3E">
              <w:rPr>
                <w:rFonts w:ascii="Arial" w:hAnsi="Arial" w:cs="Arial"/>
                <w:sz w:val="20"/>
                <w:szCs w:val="20"/>
              </w:rPr>
              <w:t xml:space="preserve"> </w:t>
            </w:r>
            <w:proofErr w:type="spellStart"/>
            <w:r w:rsidRPr="00F35A3E">
              <w:rPr>
                <w:rFonts w:ascii="Arial" w:hAnsi="Arial" w:cs="Arial"/>
                <w:sz w:val="20"/>
                <w:szCs w:val="20"/>
              </w:rPr>
              <w:t>Guimitan</w:t>
            </w:r>
            <w:proofErr w:type="spellEnd"/>
            <w:r w:rsidRPr="00F35A3E">
              <w:rPr>
                <w:rFonts w:ascii="Arial" w:hAnsi="Arial" w:cs="Arial"/>
                <w:sz w:val="20"/>
                <w:szCs w:val="20"/>
              </w:rPr>
              <w:t xml:space="preserve"> P/S</w:t>
            </w:r>
          </w:p>
        </w:tc>
        <w:tc>
          <w:tcPr>
            <w:tcW w:w="951" w:type="dxa"/>
            <w:vAlign w:val="center"/>
          </w:tcPr>
          <w:p w14:paraId="27BC5FF3"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00B9BC7B"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70806DEF"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0A064CF6"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2EC31E02"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0E6305C0"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07E0541F"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4407D3AC" w14:textId="77777777" w:rsidR="00F35A3E" w:rsidRPr="00F35A3E" w:rsidRDefault="00F35A3E" w:rsidP="00F35A3E">
            <w:pPr>
              <w:pStyle w:val="NoSpacing112"/>
              <w:spacing w:line="240" w:lineRule="auto"/>
              <w:jc w:val="center"/>
              <w:rPr>
                <w:rFonts w:ascii="Arial" w:hAnsi="Arial" w:cs="Arial"/>
                <w:b/>
                <w:bCs/>
                <w:sz w:val="20"/>
                <w:szCs w:val="20"/>
              </w:rPr>
            </w:pPr>
            <w:r w:rsidRPr="00F35A3E">
              <w:rPr>
                <w:rFonts w:ascii="Arial" w:hAnsi="Arial" w:cs="Arial"/>
                <w:b/>
                <w:bCs/>
                <w:sz w:val="20"/>
                <w:szCs w:val="20"/>
              </w:rPr>
              <w:t>0</w:t>
            </w:r>
          </w:p>
        </w:tc>
      </w:tr>
      <w:tr w:rsidR="00F35A3E" w:rsidRPr="00F35A3E" w14:paraId="50E72226" w14:textId="77777777" w:rsidTr="00D42CF5">
        <w:tc>
          <w:tcPr>
            <w:tcW w:w="1845" w:type="dxa"/>
          </w:tcPr>
          <w:p w14:paraId="50B3597F" w14:textId="77777777" w:rsidR="00F35A3E" w:rsidRPr="00F35A3E" w:rsidRDefault="00F35A3E" w:rsidP="00F35A3E">
            <w:pPr>
              <w:pStyle w:val="NoSpacing112"/>
              <w:spacing w:line="240" w:lineRule="auto"/>
              <w:ind w:left="34"/>
              <w:rPr>
                <w:rFonts w:ascii="Arial" w:hAnsi="Arial" w:cs="Arial"/>
                <w:sz w:val="20"/>
                <w:szCs w:val="20"/>
              </w:rPr>
            </w:pPr>
            <w:proofErr w:type="spellStart"/>
            <w:r w:rsidRPr="00F35A3E">
              <w:rPr>
                <w:rFonts w:ascii="Arial" w:hAnsi="Arial" w:cs="Arial"/>
                <w:sz w:val="20"/>
                <w:szCs w:val="20"/>
              </w:rPr>
              <w:t>Badduat</w:t>
            </w:r>
            <w:proofErr w:type="spellEnd"/>
            <w:r w:rsidRPr="00F35A3E">
              <w:rPr>
                <w:rFonts w:ascii="Arial" w:hAnsi="Arial" w:cs="Arial"/>
                <w:sz w:val="20"/>
                <w:szCs w:val="20"/>
              </w:rPr>
              <w:t xml:space="preserve"> E/S</w:t>
            </w:r>
          </w:p>
        </w:tc>
        <w:tc>
          <w:tcPr>
            <w:tcW w:w="951" w:type="dxa"/>
            <w:vAlign w:val="center"/>
          </w:tcPr>
          <w:p w14:paraId="0B7D4AC3"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2</w:t>
            </w:r>
          </w:p>
        </w:tc>
        <w:tc>
          <w:tcPr>
            <w:tcW w:w="0" w:type="auto"/>
            <w:vAlign w:val="center"/>
          </w:tcPr>
          <w:p w14:paraId="60A9C459"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1</w:t>
            </w:r>
          </w:p>
        </w:tc>
        <w:tc>
          <w:tcPr>
            <w:tcW w:w="0" w:type="auto"/>
            <w:vAlign w:val="center"/>
          </w:tcPr>
          <w:p w14:paraId="6BDE7C4C"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1</w:t>
            </w:r>
          </w:p>
        </w:tc>
        <w:tc>
          <w:tcPr>
            <w:tcW w:w="0" w:type="auto"/>
            <w:vAlign w:val="center"/>
          </w:tcPr>
          <w:p w14:paraId="51535403"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1</w:t>
            </w:r>
          </w:p>
        </w:tc>
        <w:tc>
          <w:tcPr>
            <w:tcW w:w="0" w:type="auto"/>
            <w:vAlign w:val="center"/>
          </w:tcPr>
          <w:p w14:paraId="04CAE038"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1</w:t>
            </w:r>
          </w:p>
        </w:tc>
        <w:tc>
          <w:tcPr>
            <w:tcW w:w="0" w:type="auto"/>
            <w:vAlign w:val="center"/>
          </w:tcPr>
          <w:p w14:paraId="760871BF"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3</w:t>
            </w:r>
          </w:p>
        </w:tc>
        <w:tc>
          <w:tcPr>
            <w:tcW w:w="0" w:type="auto"/>
            <w:vAlign w:val="center"/>
          </w:tcPr>
          <w:p w14:paraId="3D00AF70"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1</w:t>
            </w:r>
          </w:p>
        </w:tc>
        <w:tc>
          <w:tcPr>
            <w:tcW w:w="0" w:type="auto"/>
            <w:vAlign w:val="center"/>
          </w:tcPr>
          <w:p w14:paraId="5E5729B0" w14:textId="77777777" w:rsidR="00F35A3E" w:rsidRPr="00F35A3E" w:rsidRDefault="00F35A3E" w:rsidP="00F35A3E">
            <w:pPr>
              <w:pStyle w:val="NoSpacing112"/>
              <w:spacing w:line="240" w:lineRule="auto"/>
              <w:jc w:val="center"/>
              <w:rPr>
                <w:rFonts w:ascii="Arial" w:hAnsi="Arial" w:cs="Arial"/>
                <w:b/>
                <w:bCs/>
                <w:sz w:val="20"/>
                <w:szCs w:val="20"/>
              </w:rPr>
            </w:pPr>
            <w:r w:rsidRPr="00F35A3E">
              <w:rPr>
                <w:rFonts w:ascii="Arial" w:hAnsi="Arial" w:cs="Arial"/>
                <w:b/>
                <w:bCs/>
                <w:sz w:val="20"/>
                <w:szCs w:val="20"/>
              </w:rPr>
              <w:t>10</w:t>
            </w:r>
          </w:p>
        </w:tc>
      </w:tr>
      <w:tr w:rsidR="00F35A3E" w:rsidRPr="00F35A3E" w14:paraId="58D474BC" w14:textId="77777777" w:rsidTr="00D42CF5">
        <w:tc>
          <w:tcPr>
            <w:tcW w:w="1845" w:type="dxa"/>
          </w:tcPr>
          <w:p w14:paraId="4E15E425" w14:textId="77777777" w:rsidR="00F35A3E" w:rsidRPr="00F35A3E" w:rsidRDefault="00F35A3E" w:rsidP="00F35A3E">
            <w:pPr>
              <w:pStyle w:val="NoSpacing112"/>
              <w:spacing w:line="240" w:lineRule="auto"/>
              <w:ind w:left="34"/>
              <w:rPr>
                <w:rFonts w:ascii="Arial" w:hAnsi="Arial" w:cs="Arial"/>
                <w:sz w:val="20"/>
                <w:szCs w:val="20"/>
              </w:rPr>
            </w:pPr>
            <w:proofErr w:type="spellStart"/>
            <w:r w:rsidRPr="00F35A3E">
              <w:rPr>
                <w:rFonts w:ascii="Arial" w:hAnsi="Arial" w:cs="Arial"/>
                <w:sz w:val="20"/>
                <w:szCs w:val="20"/>
              </w:rPr>
              <w:t>Mallag</w:t>
            </w:r>
            <w:proofErr w:type="spellEnd"/>
            <w:r w:rsidRPr="00F35A3E">
              <w:rPr>
                <w:rFonts w:ascii="Arial" w:hAnsi="Arial" w:cs="Arial"/>
                <w:sz w:val="20"/>
                <w:szCs w:val="20"/>
              </w:rPr>
              <w:t xml:space="preserve"> PS</w:t>
            </w:r>
          </w:p>
        </w:tc>
        <w:tc>
          <w:tcPr>
            <w:tcW w:w="951" w:type="dxa"/>
            <w:vAlign w:val="center"/>
          </w:tcPr>
          <w:p w14:paraId="38DE3F33"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412B669D"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1</w:t>
            </w:r>
          </w:p>
        </w:tc>
        <w:tc>
          <w:tcPr>
            <w:tcW w:w="0" w:type="auto"/>
            <w:vAlign w:val="center"/>
          </w:tcPr>
          <w:p w14:paraId="390C5BC5"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2A295A07"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0F6F80A2"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43A68245"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65E06C7A"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6DAE753C" w14:textId="77777777" w:rsidR="00F35A3E" w:rsidRPr="00F35A3E" w:rsidRDefault="00F35A3E" w:rsidP="00F35A3E">
            <w:pPr>
              <w:pStyle w:val="NoSpacing112"/>
              <w:spacing w:line="240" w:lineRule="auto"/>
              <w:jc w:val="center"/>
              <w:rPr>
                <w:rFonts w:ascii="Arial" w:hAnsi="Arial" w:cs="Arial"/>
                <w:b/>
                <w:bCs/>
                <w:sz w:val="20"/>
                <w:szCs w:val="20"/>
              </w:rPr>
            </w:pPr>
            <w:r w:rsidRPr="00F35A3E">
              <w:rPr>
                <w:rFonts w:ascii="Arial" w:hAnsi="Arial" w:cs="Arial"/>
                <w:b/>
                <w:bCs/>
                <w:sz w:val="20"/>
                <w:szCs w:val="20"/>
              </w:rPr>
              <w:t>1</w:t>
            </w:r>
          </w:p>
        </w:tc>
      </w:tr>
      <w:tr w:rsidR="00F35A3E" w:rsidRPr="00F35A3E" w14:paraId="3C363BC8" w14:textId="77777777" w:rsidTr="00D42CF5">
        <w:tc>
          <w:tcPr>
            <w:tcW w:w="1845" w:type="dxa"/>
          </w:tcPr>
          <w:p w14:paraId="698F268A" w14:textId="77777777" w:rsidR="00F35A3E" w:rsidRPr="00F35A3E" w:rsidRDefault="00F35A3E" w:rsidP="00F35A3E">
            <w:pPr>
              <w:pStyle w:val="NoSpacing112"/>
              <w:spacing w:line="240" w:lineRule="auto"/>
              <w:ind w:left="34"/>
              <w:rPr>
                <w:rFonts w:ascii="Arial" w:hAnsi="Arial" w:cs="Arial"/>
                <w:sz w:val="20"/>
                <w:szCs w:val="20"/>
              </w:rPr>
            </w:pPr>
            <w:proofErr w:type="spellStart"/>
            <w:r w:rsidRPr="00F35A3E">
              <w:rPr>
                <w:rFonts w:ascii="Arial" w:hAnsi="Arial" w:cs="Arial"/>
                <w:sz w:val="20"/>
                <w:szCs w:val="20"/>
              </w:rPr>
              <w:t>Culilimtao</w:t>
            </w:r>
            <w:proofErr w:type="spellEnd"/>
            <w:r w:rsidRPr="00F35A3E">
              <w:rPr>
                <w:rFonts w:ascii="Arial" w:hAnsi="Arial" w:cs="Arial"/>
                <w:sz w:val="20"/>
                <w:szCs w:val="20"/>
              </w:rPr>
              <w:t xml:space="preserve"> E/S</w:t>
            </w:r>
          </w:p>
        </w:tc>
        <w:tc>
          <w:tcPr>
            <w:tcW w:w="951" w:type="dxa"/>
            <w:vAlign w:val="center"/>
          </w:tcPr>
          <w:p w14:paraId="33C65898"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5B419E9A"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7F6E5C8C"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47E1688F"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2D751FF9"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01586E20"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38856CDC"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71AE0657" w14:textId="77777777" w:rsidR="00F35A3E" w:rsidRPr="00F35A3E" w:rsidRDefault="00F35A3E" w:rsidP="00F35A3E">
            <w:pPr>
              <w:pStyle w:val="NoSpacing112"/>
              <w:spacing w:line="240" w:lineRule="auto"/>
              <w:jc w:val="center"/>
              <w:rPr>
                <w:rFonts w:ascii="Arial" w:hAnsi="Arial" w:cs="Arial"/>
                <w:b/>
                <w:bCs/>
                <w:sz w:val="20"/>
                <w:szCs w:val="20"/>
              </w:rPr>
            </w:pPr>
            <w:r w:rsidRPr="00F35A3E">
              <w:rPr>
                <w:rFonts w:ascii="Arial" w:hAnsi="Arial" w:cs="Arial"/>
                <w:b/>
                <w:bCs/>
                <w:sz w:val="20"/>
                <w:szCs w:val="20"/>
              </w:rPr>
              <w:t>0</w:t>
            </w:r>
          </w:p>
        </w:tc>
      </w:tr>
      <w:tr w:rsidR="00F35A3E" w:rsidRPr="00F35A3E" w14:paraId="3F631911" w14:textId="77777777" w:rsidTr="00D42CF5">
        <w:tc>
          <w:tcPr>
            <w:tcW w:w="1845" w:type="dxa"/>
          </w:tcPr>
          <w:p w14:paraId="07A02B05" w14:textId="77777777" w:rsidR="00F35A3E" w:rsidRPr="00F35A3E" w:rsidRDefault="00F35A3E" w:rsidP="00F35A3E">
            <w:pPr>
              <w:pStyle w:val="NoSpacing112"/>
              <w:spacing w:line="240" w:lineRule="auto"/>
              <w:ind w:left="34"/>
              <w:rPr>
                <w:rFonts w:ascii="Arial" w:hAnsi="Arial" w:cs="Arial"/>
                <w:sz w:val="20"/>
                <w:szCs w:val="20"/>
              </w:rPr>
            </w:pPr>
            <w:proofErr w:type="spellStart"/>
            <w:r w:rsidRPr="00F35A3E">
              <w:rPr>
                <w:rFonts w:ascii="Arial" w:hAnsi="Arial" w:cs="Arial"/>
                <w:sz w:val="20"/>
                <w:szCs w:val="20"/>
              </w:rPr>
              <w:t>Binuan</w:t>
            </w:r>
            <w:proofErr w:type="spellEnd"/>
            <w:r w:rsidRPr="00F35A3E">
              <w:rPr>
                <w:rFonts w:ascii="Arial" w:hAnsi="Arial" w:cs="Arial"/>
                <w:sz w:val="20"/>
                <w:szCs w:val="20"/>
              </w:rPr>
              <w:t xml:space="preserve"> E/S</w:t>
            </w:r>
          </w:p>
        </w:tc>
        <w:tc>
          <w:tcPr>
            <w:tcW w:w="951" w:type="dxa"/>
            <w:vAlign w:val="center"/>
          </w:tcPr>
          <w:p w14:paraId="269F1D9C"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1</w:t>
            </w:r>
          </w:p>
        </w:tc>
        <w:tc>
          <w:tcPr>
            <w:tcW w:w="0" w:type="auto"/>
            <w:vAlign w:val="center"/>
          </w:tcPr>
          <w:p w14:paraId="413FA564"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41B8BE40"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1</w:t>
            </w:r>
          </w:p>
        </w:tc>
        <w:tc>
          <w:tcPr>
            <w:tcW w:w="0" w:type="auto"/>
            <w:vAlign w:val="center"/>
          </w:tcPr>
          <w:p w14:paraId="67677DAE"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084D73A6"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1</w:t>
            </w:r>
          </w:p>
        </w:tc>
        <w:tc>
          <w:tcPr>
            <w:tcW w:w="0" w:type="auto"/>
            <w:vAlign w:val="center"/>
          </w:tcPr>
          <w:p w14:paraId="1E5A6F50"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0E6D18E5"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0A60D1F3" w14:textId="77777777" w:rsidR="00F35A3E" w:rsidRPr="00F35A3E" w:rsidRDefault="00F35A3E" w:rsidP="00F35A3E">
            <w:pPr>
              <w:pStyle w:val="NoSpacing112"/>
              <w:spacing w:line="240" w:lineRule="auto"/>
              <w:jc w:val="center"/>
              <w:rPr>
                <w:rFonts w:ascii="Arial" w:hAnsi="Arial" w:cs="Arial"/>
                <w:b/>
                <w:bCs/>
                <w:sz w:val="20"/>
                <w:szCs w:val="20"/>
              </w:rPr>
            </w:pPr>
            <w:r w:rsidRPr="00F35A3E">
              <w:rPr>
                <w:rFonts w:ascii="Arial" w:hAnsi="Arial" w:cs="Arial"/>
                <w:b/>
                <w:bCs/>
                <w:sz w:val="20"/>
                <w:szCs w:val="20"/>
              </w:rPr>
              <w:t>3</w:t>
            </w:r>
          </w:p>
        </w:tc>
      </w:tr>
      <w:tr w:rsidR="00F35A3E" w:rsidRPr="00F35A3E" w14:paraId="7F002689" w14:textId="77777777" w:rsidTr="00D42CF5">
        <w:tc>
          <w:tcPr>
            <w:tcW w:w="1845" w:type="dxa"/>
          </w:tcPr>
          <w:p w14:paraId="57C56715" w14:textId="77777777" w:rsidR="00F35A3E" w:rsidRPr="00F35A3E" w:rsidRDefault="00F35A3E" w:rsidP="00F35A3E">
            <w:pPr>
              <w:pStyle w:val="NoSpacing112"/>
              <w:spacing w:line="240" w:lineRule="auto"/>
              <w:ind w:left="34"/>
              <w:rPr>
                <w:rFonts w:ascii="Arial" w:hAnsi="Arial" w:cs="Arial"/>
                <w:sz w:val="20"/>
                <w:szCs w:val="20"/>
              </w:rPr>
            </w:pPr>
            <w:proofErr w:type="spellStart"/>
            <w:r w:rsidRPr="00F35A3E">
              <w:rPr>
                <w:rFonts w:ascii="Arial" w:hAnsi="Arial" w:cs="Arial"/>
                <w:sz w:val="20"/>
                <w:szCs w:val="20"/>
              </w:rPr>
              <w:t>Dangla</w:t>
            </w:r>
            <w:proofErr w:type="spellEnd"/>
            <w:r w:rsidRPr="00F35A3E">
              <w:rPr>
                <w:rFonts w:ascii="Arial" w:hAnsi="Arial" w:cs="Arial"/>
                <w:sz w:val="20"/>
                <w:szCs w:val="20"/>
              </w:rPr>
              <w:t xml:space="preserve"> E/S</w:t>
            </w:r>
          </w:p>
        </w:tc>
        <w:tc>
          <w:tcPr>
            <w:tcW w:w="951" w:type="dxa"/>
            <w:vAlign w:val="center"/>
          </w:tcPr>
          <w:p w14:paraId="4B107C86"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4</w:t>
            </w:r>
          </w:p>
        </w:tc>
        <w:tc>
          <w:tcPr>
            <w:tcW w:w="0" w:type="auto"/>
            <w:vAlign w:val="center"/>
          </w:tcPr>
          <w:p w14:paraId="52861019"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7C246CBD"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1</w:t>
            </w:r>
          </w:p>
        </w:tc>
        <w:tc>
          <w:tcPr>
            <w:tcW w:w="0" w:type="auto"/>
            <w:vAlign w:val="center"/>
          </w:tcPr>
          <w:p w14:paraId="1C6C90D0"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0BFC42AC"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1</w:t>
            </w:r>
          </w:p>
        </w:tc>
        <w:tc>
          <w:tcPr>
            <w:tcW w:w="0" w:type="auto"/>
            <w:vAlign w:val="center"/>
          </w:tcPr>
          <w:p w14:paraId="6796826B"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14163D15"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34320BEC" w14:textId="77777777" w:rsidR="00F35A3E" w:rsidRPr="00F35A3E" w:rsidRDefault="00F35A3E" w:rsidP="00F35A3E">
            <w:pPr>
              <w:pStyle w:val="NoSpacing112"/>
              <w:spacing w:line="240" w:lineRule="auto"/>
              <w:jc w:val="center"/>
              <w:rPr>
                <w:rFonts w:ascii="Arial" w:hAnsi="Arial" w:cs="Arial"/>
                <w:b/>
                <w:bCs/>
                <w:sz w:val="20"/>
                <w:szCs w:val="20"/>
              </w:rPr>
            </w:pPr>
            <w:r w:rsidRPr="00F35A3E">
              <w:rPr>
                <w:rFonts w:ascii="Arial" w:hAnsi="Arial" w:cs="Arial"/>
                <w:b/>
                <w:bCs/>
                <w:sz w:val="20"/>
                <w:szCs w:val="20"/>
              </w:rPr>
              <w:t>6</w:t>
            </w:r>
          </w:p>
        </w:tc>
      </w:tr>
      <w:tr w:rsidR="00F35A3E" w:rsidRPr="00F35A3E" w14:paraId="6234DEC2" w14:textId="77777777" w:rsidTr="00D42CF5">
        <w:tc>
          <w:tcPr>
            <w:tcW w:w="1845" w:type="dxa"/>
          </w:tcPr>
          <w:p w14:paraId="43D352C0" w14:textId="77777777" w:rsidR="00F35A3E" w:rsidRPr="00F35A3E" w:rsidRDefault="00F35A3E" w:rsidP="00F35A3E">
            <w:pPr>
              <w:pStyle w:val="NoSpacing112"/>
              <w:spacing w:line="240" w:lineRule="auto"/>
              <w:ind w:left="34"/>
              <w:rPr>
                <w:rFonts w:ascii="Arial" w:hAnsi="Arial" w:cs="Arial"/>
                <w:sz w:val="20"/>
                <w:szCs w:val="20"/>
              </w:rPr>
            </w:pPr>
            <w:proofErr w:type="spellStart"/>
            <w:r w:rsidRPr="00F35A3E">
              <w:rPr>
                <w:rFonts w:ascii="Arial" w:hAnsi="Arial" w:cs="Arial"/>
                <w:sz w:val="20"/>
                <w:szCs w:val="20"/>
              </w:rPr>
              <w:t>Magabta</w:t>
            </w:r>
            <w:proofErr w:type="spellEnd"/>
            <w:r w:rsidRPr="00F35A3E">
              <w:rPr>
                <w:rFonts w:ascii="Arial" w:hAnsi="Arial" w:cs="Arial"/>
                <w:sz w:val="20"/>
                <w:szCs w:val="20"/>
              </w:rPr>
              <w:t xml:space="preserve"> E/S</w:t>
            </w:r>
          </w:p>
        </w:tc>
        <w:tc>
          <w:tcPr>
            <w:tcW w:w="951" w:type="dxa"/>
            <w:vAlign w:val="center"/>
          </w:tcPr>
          <w:p w14:paraId="1D1A68B1"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192F1915"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3EE1F8BF"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7E10811D"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5A362B8C"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6B3176FE"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63AEE602"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47BABEC1" w14:textId="77777777" w:rsidR="00F35A3E" w:rsidRPr="00F35A3E" w:rsidRDefault="00F35A3E" w:rsidP="00F35A3E">
            <w:pPr>
              <w:pStyle w:val="NoSpacing112"/>
              <w:spacing w:line="240" w:lineRule="auto"/>
              <w:jc w:val="center"/>
              <w:rPr>
                <w:rFonts w:ascii="Arial" w:hAnsi="Arial" w:cs="Arial"/>
                <w:b/>
                <w:bCs/>
                <w:sz w:val="20"/>
                <w:szCs w:val="20"/>
              </w:rPr>
            </w:pPr>
            <w:r w:rsidRPr="00F35A3E">
              <w:rPr>
                <w:rFonts w:ascii="Arial" w:hAnsi="Arial" w:cs="Arial"/>
                <w:b/>
                <w:bCs/>
                <w:sz w:val="20"/>
                <w:szCs w:val="20"/>
              </w:rPr>
              <w:t>0</w:t>
            </w:r>
          </w:p>
        </w:tc>
      </w:tr>
      <w:tr w:rsidR="00F35A3E" w:rsidRPr="00F35A3E" w14:paraId="3130929D" w14:textId="77777777" w:rsidTr="00D42CF5">
        <w:tc>
          <w:tcPr>
            <w:tcW w:w="1845" w:type="dxa"/>
          </w:tcPr>
          <w:p w14:paraId="2152A0DB" w14:textId="77777777" w:rsidR="00F35A3E" w:rsidRPr="00F35A3E" w:rsidRDefault="00F35A3E" w:rsidP="00F35A3E">
            <w:pPr>
              <w:pStyle w:val="NoSpacing112"/>
              <w:spacing w:line="240" w:lineRule="auto"/>
              <w:ind w:left="34"/>
              <w:rPr>
                <w:rFonts w:ascii="Arial" w:hAnsi="Arial" w:cs="Arial"/>
                <w:sz w:val="20"/>
                <w:szCs w:val="20"/>
              </w:rPr>
            </w:pPr>
            <w:r w:rsidRPr="00F35A3E">
              <w:rPr>
                <w:rFonts w:ascii="Arial" w:hAnsi="Arial" w:cs="Arial"/>
                <w:sz w:val="20"/>
                <w:szCs w:val="20"/>
              </w:rPr>
              <w:t>Waga E/S</w:t>
            </w:r>
          </w:p>
        </w:tc>
        <w:tc>
          <w:tcPr>
            <w:tcW w:w="951" w:type="dxa"/>
            <w:vAlign w:val="center"/>
          </w:tcPr>
          <w:p w14:paraId="79F1A601"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5</w:t>
            </w:r>
          </w:p>
        </w:tc>
        <w:tc>
          <w:tcPr>
            <w:tcW w:w="0" w:type="auto"/>
            <w:vAlign w:val="center"/>
          </w:tcPr>
          <w:p w14:paraId="467A7A43"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63B12698"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1E226F49"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2A1403BC"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5CE01052"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1ADF0F81"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7A62890C" w14:textId="77777777" w:rsidR="00F35A3E" w:rsidRPr="00F35A3E" w:rsidRDefault="00F35A3E" w:rsidP="00F35A3E">
            <w:pPr>
              <w:pStyle w:val="NoSpacing112"/>
              <w:spacing w:line="240" w:lineRule="auto"/>
              <w:jc w:val="center"/>
              <w:rPr>
                <w:rFonts w:ascii="Arial" w:hAnsi="Arial" w:cs="Arial"/>
                <w:b/>
                <w:bCs/>
                <w:sz w:val="20"/>
                <w:szCs w:val="20"/>
              </w:rPr>
            </w:pPr>
            <w:r w:rsidRPr="00F35A3E">
              <w:rPr>
                <w:rFonts w:ascii="Arial" w:hAnsi="Arial" w:cs="Arial"/>
                <w:b/>
                <w:bCs/>
                <w:sz w:val="20"/>
                <w:szCs w:val="20"/>
              </w:rPr>
              <w:t>5</w:t>
            </w:r>
          </w:p>
        </w:tc>
      </w:tr>
      <w:tr w:rsidR="00F35A3E" w:rsidRPr="00F35A3E" w14:paraId="13FB6025" w14:textId="77777777" w:rsidTr="00D42CF5">
        <w:tc>
          <w:tcPr>
            <w:tcW w:w="0" w:type="auto"/>
            <w:gridSpan w:val="8"/>
            <w:vAlign w:val="center"/>
          </w:tcPr>
          <w:p w14:paraId="2F755140" w14:textId="77777777" w:rsidR="00F35A3E" w:rsidRPr="00F35A3E" w:rsidRDefault="00F35A3E" w:rsidP="00F35A3E">
            <w:pPr>
              <w:pStyle w:val="NoSpacing112"/>
              <w:spacing w:line="240" w:lineRule="auto"/>
              <w:jc w:val="right"/>
              <w:rPr>
                <w:rFonts w:ascii="Arial" w:hAnsi="Arial" w:cs="Arial"/>
                <w:b/>
                <w:bCs/>
                <w:sz w:val="20"/>
                <w:szCs w:val="20"/>
              </w:rPr>
            </w:pPr>
            <w:r w:rsidRPr="00F35A3E">
              <w:rPr>
                <w:rFonts w:ascii="Arial" w:hAnsi="Arial" w:cs="Arial"/>
                <w:b/>
                <w:bCs/>
                <w:sz w:val="20"/>
                <w:szCs w:val="20"/>
              </w:rPr>
              <w:t>TOTAL</w:t>
            </w:r>
          </w:p>
        </w:tc>
        <w:tc>
          <w:tcPr>
            <w:tcW w:w="0" w:type="auto"/>
          </w:tcPr>
          <w:p w14:paraId="42BAD147" w14:textId="77777777" w:rsidR="00F35A3E" w:rsidRPr="00F35A3E" w:rsidRDefault="00F35A3E" w:rsidP="00F35A3E">
            <w:pPr>
              <w:pStyle w:val="NoSpacing112"/>
              <w:spacing w:line="240" w:lineRule="auto"/>
              <w:jc w:val="center"/>
              <w:rPr>
                <w:rFonts w:ascii="Arial" w:hAnsi="Arial" w:cs="Arial"/>
                <w:b/>
                <w:bCs/>
                <w:sz w:val="20"/>
                <w:szCs w:val="20"/>
              </w:rPr>
            </w:pPr>
            <w:r w:rsidRPr="00F35A3E">
              <w:rPr>
                <w:rFonts w:ascii="Arial" w:hAnsi="Arial" w:cs="Arial"/>
                <w:b/>
                <w:bCs/>
                <w:sz w:val="20"/>
                <w:szCs w:val="20"/>
              </w:rPr>
              <w:t>71</w:t>
            </w:r>
          </w:p>
        </w:tc>
      </w:tr>
    </w:tbl>
    <w:p w14:paraId="6D175E58" w14:textId="77777777" w:rsidR="00F35A3E" w:rsidRPr="00F35A3E" w:rsidRDefault="00F35A3E" w:rsidP="00F35A3E">
      <w:pPr>
        <w:jc w:val="both"/>
        <w:rPr>
          <w:rFonts w:ascii="Arial" w:hAnsi="Arial" w:cs="Arial"/>
        </w:rPr>
      </w:pPr>
    </w:p>
    <w:p w14:paraId="6E43EC68" w14:textId="72D15787" w:rsidR="00F35A3E" w:rsidRDefault="00F35A3E" w:rsidP="00F35A3E">
      <w:pPr>
        <w:jc w:val="both"/>
        <w:rPr>
          <w:rFonts w:ascii="Arial" w:hAnsi="Arial" w:cs="Arial"/>
        </w:rPr>
      </w:pPr>
      <w:bookmarkStart w:id="17" w:name="_Hlk198806242"/>
      <w:r w:rsidRPr="00F35A3E">
        <w:rPr>
          <w:rFonts w:ascii="Arial" w:hAnsi="Arial" w:cs="Arial"/>
        </w:rPr>
        <w:t xml:space="preserve">Table </w:t>
      </w:r>
      <w:r w:rsidR="00165017">
        <w:rPr>
          <w:rFonts w:ascii="Arial" w:hAnsi="Arial" w:cs="Arial"/>
        </w:rPr>
        <w:t>7</w:t>
      </w:r>
      <w:r w:rsidRPr="00F35A3E">
        <w:rPr>
          <w:rFonts w:ascii="Arial" w:hAnsi="Arial" w:cs="Arial"/>
        </w:rPr>
        <w:t xml:space="preserve"> shows the nutritional status of beneficiaries at </w:t>
      </w:r>
      <w:proofErr w:type="spellStart"/>
      <w:r w:rsidRPr="00F35A3E">
        <w:rPr>
          <w:rFonts w:ascii="Arial" w:hAnsi="Arial" w:cs="Arial"/>
        </w:rPr>
        <w:t>Kabugao</w:t>
      </w:r>
      <w:proofErr w:type="spellEnd"/>
      <w:r w:rsidRPr="00F35A3E">
        <w:rPr>
          <w:rFonts w:ascii="Arial" w:hAnsi="Arial" w:cs="Arial"/>
        </w:rPr>
        <w:t xml:space="preserve"> District 2, SY 2022-2023. A total of 71 pupils from Kindergarten to Grade 6 were identified as either severely wasted or wasted before the implementation of the School-Based Feeding Program (SBFP), with the highest cases found in </w:t>
      </w:r>
      <w:proofErr w:type="spellStart"/>
      <w:r w:rsidRPr="00F35A3E">
        <w:rPr>
          <w:rFonts w:ascii="Arial" w:hAnsi="Arial" w:cs="Arial"/>
        </w:rPr>
        <w:t>Lenneng</w:t>
      </w:r>
      <w:proofErr w:type="spellEnd"/>
      <w:r w:rsidRPr="00F35A3E">
        <w:rPr>
          <w:rFonts w:ascii="Arial" w:hAnsi="Arial" w:cs="Arial"/>
        </w:rPr>
        <w:t xml:space="preserve"> Elementary School (18), </w:t>
      </w:r>
      <w:proofErr w:type="spellStart"/>
      <w:r w:rsidRPr="00F35A3E">
        <w:rPr>
          <w:rFonts w:ascii="Arial" w:hAnsi="Arial" w:cs="Arial"/>
        </w:rPr>
        <w:t>Taracay</w:t>
      </w:r>
      <w:proofErr w:type="spellEnd"/>
      <w:r w:rsidRPr="00F35A3E">
        <w:rPr>
          <w:rFonts w:ascii="Arial" w:hAnsi="Arial" w:cs="Arial"/>
        </w:rPr>
        <w:t xml:space="preserve"> Primary School (13), and </w:t>
      </w:r>
      <w:proofErr w:type="spellStart"/>
      <w:r w:rsidRPr="00F35A3E">
        <w:rPr>
          <w:rFonts w:ascii="Arial" w:hAnsi="Arial" w:cs="Arial"/>
        </w:rPr>
        <w:t>Badduat</w:t>
      </w:r>
      <w:proofErr w:type="spellEnd"/>
      <w:r w:rsidRPr="00F35A3E">
        <w:rPr>
          <w:rFonts w:ascii="Arial" w:hAnsi="Arial" w:cs="Arial"/>
        </w:rPr>
        <w:t xml:space="preserve"> Elementary School (10). This indicates a significant number of nutritionally at-risk learners in the district, highlighting the urgent need for targeted feeding interventions. The implication of this finding stresses the importance of properly implementing and sustaining the SBFP to address undernutrition, improve students' health, and support their academic performance and overall well-being. The findings from </w:t>
      </w:r>
      <w:proofErr w:type="spellStart"/>
      <w:r w:rsidRPr="00F35A3E">
        <w:rPr>
          <w:rFonts w:ascii="Arial" w:hAnsi="Arial" w:cs="Arial"/>
        </w:rPr>
        <w:t>Kabugao</w:t>
      </w:r>
      <w:proofErr w:type="spellEnd"/>
      <w:r w:rsidRPr="00F35A3E">
        <w:rPr>
          <w:rFonts w:ascii="Arial" w:hAnsi="Arial" w:cs="Arial"/>
        </w:rPr>
        <w:t xml:space="preserve"> District 2 closely align with those of </w:t>
      </w:r>
      <w:proofErr w:type="spellStart"/>
      <w:r w:rsidRPr="00F35A3E">
        <w:rPr>
          <w:rFonts w:ascii="Arial" w:hAnsi="Arial" w:cs="Arial"/>
        </w:rPr>
        <w:t>Gahite</w:t>
      </w:r>
      <w:proofErr w:type="spellEnd"/>
      <w:r w:rsidRPr="00F35A3E">
        <w:rPr>
          <w:rFonts w:ascii="Arial" w:hAnsi="Arial" w:cs="Arial"/>
        </w:rPr>
        <w:t xml:space="preserve"> LC, who assessed the extent of School-Based Feeding Program (SBFP) implementation and its influence on students’ learning outcomes and academic performance. </w:t>
      </w:r>
      <w:proofErr w:type="spellStart"/>
      <w:r w:rsidRPr="00F35A3E">
        <w:rPr>
          <w:rFonts w:ascii="Arial" w:hAnsi="Arial" w:cs="Arial"/>
        </w:rPr>
        <w:t>Gahite’s</w:t>
      </w:r>
      <w:proofErr w:type="spellEnd"/>
      <w:r w:rsidRPr="00F35A3E">
        <w:rPr>
          <w:rFonts w:ascii="Arial" w:hAnsi="Arial" w:cs="Arial"/>
        </w:rPr>
        <w:t xml:space="preserve"> 2024 study highlighted that targeted feeding interventions significantly contributed to improving the nutritional status of undernourished learners, thereby enhancing their classroom participation, attentiveness, and overall academic progress [23]. These parallel underscores the critical importance of properly implementing and sustaining the SBFP in nutritionally vulnerable school populations such as those in </w:t>
      </w:r>
      <w:proofErr w:type="spellStart"/>
      <w:r w:rsidRPr="00F35A3E">
        <w:rPr>
          <w:rFonts w:ascii="Arial" w:hAnsi="Arial" w:cs="Arial"/>
        </w:rPr>
        <w:t>Kabugao</w:t>
      </w:r>
      <w:proofErr w:type="spellEnd"/>
      <w:r w:rsidRPr="00F35A3E">
        <w:rPr>
          <w:rFonts w:ascii="Arial" w:hAnsi="Arial" w:cs="Arial"/>
        </w:rPr>
        <w:t xml:space="preserve"> District 2.</w:t>
      </w:r>
    </w:p>
    <w:p w14:paraId="7F0A2402" w14:textId="77777777" w:rsidR="00F35A3E" w:rsidRDefault="00F35A3E" w:rsidP="00F35A3E">
      <w:pPr>
        <w:jc w:val="both"/>
        <w:rPr>
          <w:rFonts w:asciiTheme="majorBidi" w:hAnsiTheme="majorBidi" w:cstheme="majorBidi"/>
          <w:b/>
          <w:bCs/>
        </w:rPr>
      </w:pPr>
    </w:p>
    <w:p w14:paraId="3525BBAA" w14:textId="0AA5E4D0" w:rsidR="00F35A3E" w:rsidRPr="00F35A3E" w:rsidRDefault="00F35A3E" w:rsidP="00F35A3E">
      <w:pPr>
        <w:jc w:val="both"/>
        <w:rPr>
          <w:rFonts w:ascii="Arial" w:hAnsi="Arial" w:cs="Arial"/>
          <w:b/>
          <w:bCs/>
        </w:rPr>
      </w:pPr>
      <w:r w:rsidRPr="00F35A3E">
        <w:rPr>
          <w:rFonts w:ascii="Arial" w:hAnsi="Arial" w:cs="Arial"/>
          <w:b/>
          <w:bCs/>
        </w:rPr>
        <w:t xml:space="preserve">Table </w:t>
      </w:r>
      <w:r w:rsidR="00165017">
        <w:rPr>
          <w:rFonts w:ascii="Arial" w:hAnsi="Arial" w:cs="Arial"/>
          <w:b/>
          <w:bCs/>
        </w:rPr>
        <w:t>7</w:t>
      </w:r>
      <w:r w:rsidRPr="00F35A3E">
        <w:rPr>
          <w:rFonts w:ascii="Arial" w:hAnsi="Arial" w:cs="Arial"/>
          <w:b/>
          <w:bCs/>
        </w:rPr>
        <w:t>.</w:t>
      </w:r>
      <w:r w:rsidR="001F68F7">
        <w:rPr>
          <w:rFonts w:ascii="Arial" w:hAnsi="Arial" w:cs="Arial"/>
          <w:b/>
          <w:bCs/>
        </w:rPr>
        <w:t>1</w:t>
      </w:r>
      <w:r w:rsidRPr="00F35A3E">
        <w:rPr>
          <w:rFonts w:ascii="Arial" w:hAnsi="Arial" w:cs="Arial"/>
          <w:b/>
          <w:bCs/>
        </w:rPr>
        <w:t xml:space="preserve">: </w:t>
      </w:r>
      <w:bookmarkStart w:id="18" w:name="_Hlk198735242"/>
      <w:r w:rsidRPr="00F35A3E">
        <w:rPr>
          <w:rFonts w:ascii="Arial" w:hAnsi="Arial" w:cs="Arial"/>
          <w:b/>
          <w:bCs/>
        </w:rPr>
        <w:t xml:space="preserve">Nutritional Status of Beneficiaries </w:t>
      </w:r>
      <w:proofErr w:type="gramStart"/>
      <w:r w:rsidRPr="00F35A3E">
        <w:rPr>
          <w:rFonts w:ascii="Arial" w:hAnsi="Arial" w:cs="Arial"/>
          <w:b/>
          <w:bCs/>
        </w:rPr>
        <w:t>After</w:t>
      </w:r>
      <w:proofErr w:type="gramEnd"/>
      <w:r w:rsidRPr="00F35A3E">
        <w:rPr>
          <w:rFonts w:ascii="Arial" w:hAnsi="Arial" w:cs="Arial"/>
          <w:b/>
          <w:bCs/>
        </w:rPr>
        <w:t xml:space="preserve"> the Implementation of the School-Based Feeding Program (SBFP)</w:t>
      </w:r>
      <w:bookmarkEnd w:id="18"/>
    </w:p>
    <w:tbl>
      <w:tblPr>
        <w:tblStyle w:val="TableGrid"/>
        <w:tblW w:w="0" w:type="auto"/>
        <w:tblInd w:w="-5" w:type="dxa"/>
        <w:tblLook w:val="04A0" w:firstRow="1" w:lastRow="0" w:firstColumn="1" w:lastColumn="0" w:noHBand="0" w:noVBand="1"/>
      </w:tblPr>
      <w:tblGrid>
        <w:gridCol w:w="1827"/>
        <w:gridCol w:w="949"/>
        <w:gridCol w:w="795"/>
        <w:gridCol w:w="795"/>
        <w:gridCol w:w="795"/>
        <w:gridCol w:w="795"/>
        <w:gridCol w:w="795"/>
        <w:gridCol w:w="795"/>
        <w:gridCol w:w="883"/>
      </w:tblGrid>
      <w:tr w:rsidR="00F35A3E" w:rsidRPr="00F35A3E" w14:paraId="6608E7ED" w14:textId="77777777" w:rsidTr="00D42CF5">
        <w:tc>
          <w:tcPr>
            <w:tcW w:w="1845" w:type="dxa"/>
            <w:vMerge w:val="restart"/>
            <w:vAlign w:val="center"/>
          </w:tcPr>
          <w:p w14:paraId="039D2A40" w14:textId="77777777" w:rsidR="00F35A3E" w:rsidRPr="00C74B7E" w:rsidRDefault="00F35A3E" w:rsidP="00C74B7E">
            <w:pPr>
              <w:pStyle w:val="NoSpacing112"/>
              <w:spacing w:line="240" w:lineRule="auto"/>
              <w:jc w:val="center"/>
              <w:rPr>
                <w:rFonts w:ascii="Arial" w:hAnsi="Arial" w:cs="Arial"/>
                <w:b/>
                <w:bCs/>
                <w:sz w:val="20"/>
                <w:szCs w:val="20"/>
              </w:rPr>
            </w:pPr>
            <w:r w:rsidRPr="00C74B7E">
              <w:rPr>
                <w:rFonts w:ascii="Arial" w:hAnsi="Arial" w:cs="Arial"/>
                <w:b/>
                <w:bCs/>
                <w:sz w:val="20"/>
                <w:szCs w:val="20"/>
              </w:rPr>
              <w:t>Name of school</w:t>
            </w:r>
          </w:p>
          <w:p w14:paraId="3F6A8349" w14:textId="77777777" w:rsidR="00F35A3E" w:rsidRPr="00C74B7E" w:rsidRDefault="00F35A3E" w:rsidP="00C74B7E">
            <w:pPr>
              <w:pStyle w:val="NoSpacing112"/>
              <w:spacing w:line="240" w:lineRule="auto"/>
              <w:jc w:val="center"/>
              <w:rPr>
                <w:rFonts w:ascii="Arial" w:hAnsi="Arial" w:cs="Arial"/>
                <w:b/>
                <w:bCs/>
                <w:sz w:val="20"/>
                <w:szCs w:val="20"/>
              </w:rPr>
            </w:pPr>
          </w:p>
        </w:tc>
        <w:tc>
          <w:tcPr>
            <w:tcW w:w="7510" w:type="dxa"/>
            <w:gridSpan w:val="8"/>
            <w:vAlign w:val="center"/>
          </w:tcPr>
          <w:p w14:paraId="743B5D89" w14:textId="77777777" w:rsidR="00F35A3E" w:rsidRPr="00C74B7E" w:rsidRDefault="00F35A3E" w:rsidP="00C74B7E">
            <w:pPr>
              <w:pStyle w:val="NoSpacing112"/>
              <w:spacing w:line="240" w:lineRule="auto"/>
              <w:jc w:val="center"/>
              <w:rPr>
                <w:rFonts w:ascii="Arial" w:hAnsi="Arial" w:cs="Arial"/>
                <w:b/>
                <w:bCs/>
                <w:sz w:val="20"/>
                <w:szCs w:val="20"/>
              </w:rPr>
            </w:pPr>
            <w:r w:rsidRPr="00C74B7E">
              <w:rPr>
                <w:rFonts w:ascii="Arial" w:hAnsi="Arial" w:cs="Arial"/>
                <w:b/>
                <w:bCs/>
                <w:sz w:val="20"/>
                <w:szCs w:val="20"/>
              </w:rPr>
              <w:t>Number of Severely Wasted + Wasted</w:t>
            </w:r>
          </w:p>
          <w:p w14:paraId="24803EB1" w14:textId="77777777" w:rsidR="00F35A3E" w:rsidRPr="00C74B7E" w:rsidRDefault="00F35A3E" w:rsidP="00C74B7E">
            <w:pPr>
              <w:jc w:val="center"/>
              <w:rPr>
                <w:rFonts w:ascii="Arial" w:hAnsi="Arial" w:cs="Arial"/>
                <w:b/>
                <w:bCs/>
                <w:sz w:val="20"/>
                <w:szCs w:val="20"/>
              </w:rPr>
            </w:pPr>
            <w:r w:rsidRPr="00C74B7E">
              <w:rPr>
                <w:rFonts w:ascii="Arial" w:hAnsi="Arial" w:cs="Arial"/>
                <w:b/>
                <w:bCs/>
                <w:sz w:val="20"/>
                <w:szCs w:val="20"/>
              </w:rPr>
              <w:t>KABUGAO DISTRICT 2</w:t>
            </w:r>
          </w:p>
          <w:p w14:paraId="66F1D1C2" w14:textId="77777777" w:rsidR="00F35A3E" w:rsidRPr="00C74B7E" w:rsidRDefault="00F35A3E" w:rsidP="00C74B7E">
            <w:pPr>
              <w:jc w:val="center"/>
              <w:rPr>
                <w:rFonts w:ascii="Arial" w:hAnsi="Arial" w:cs="Arial"/>
                <w:b/>
                <w:bCs/>
                <w:sz w:val="20"/>
                <w:szCs w:val="20"/>
              </w:rPr>
            </w:pPr>
            <w:r w:rsidRPr="00C74B7E">
              <w:rPr>
                <w:rFonts w:ascii="Arial" w:hAnsi="Arial" w:cs="Arial"/>
                <w:b/>
                <w:bCs/>
                <w:sz w:val="20"/>
                <w:szCs w:val="20"/>
              </w:rPr>
              <w:t>SY 2023-2024</w:t>
            </w:r>
          </w:p>
        </w:tc>
      </w:tr>
      <w:tr w:rsidR="00F35A3E" w:rsidRPr="00F35A3E" w14:paraId="6E61F3A0" w14:textId="77777777" w:rsidTr="00D42CF5">
        <w:tc>
          <w:tcPr>
            <w:tcW w:w="1845" w:type="dxa"/>
            <w:vMerge/>
            <w:vAlign w:val="center"/>
          </w:tcPr>
          <w:p w14:paraId="7EB650E0" w14:textId="77777777" w:rsidR="00F35A3E" w:rsidRPr="00C74B7E" w:rsidRDefault="00F35A3E" w:rsidP="00C74B7E">
            <w:pPr>
              <w:pStyle w:val="NoSpacing112"/>
              <w:spacing w:line="240" w:lineRule="auto"/>
              <w:jc w:val="center"/>
              <w:rPr>
                <w:rFonts w:ascii="Arial" w:hAnsi="Arial" w:cs="Arial"/>
                <w:b/>
                <w:bCs/>
                <w:sz w:val="20"/>
                <w:szCs w:val="20"/>
              </w:rPr>
            </w:pPr>
          </w:p>
        </w:tc>
        <w:tc>
          <w:tcPr>
            <w:tcW w:w="951" w:type="dxa"/>
            <w:vAlign w:val="center"/>
          </w:tcPr>
          <w:p w14:paraId="3349A327" w14:textId="77777777" w:rsidR="00F35A3E" w:rsidRPr="00C74B7E" w:rsidRDefault="00F35A3E" w:rsidP="00C74B7E">
            <w:pPr>
              <w:pStyle w:val="NoSpacing112"/>
              <w:spacing w:line="240" w:lineRule="auto"/>
              <w:jc w:val="center"/>
              <w:rPr>
                <w:rFonts w:ascii="Arial" w:hAnsi="Arial" w:cs="Arial"/>
                <w:b/>
                <w:bCs/>
                <w:sz w:val="20"/>
                <w:szCs w:val="20"/>
              </w:rPr>
            </w:pPr>
            <w:r w:rsidRPr="00C74B7E">
              <w:rPr>
                <w:rFonts w:ascii="Arial" w:hAnsi="Arial" w:cs="Arial"/>
                <w:b/>
                <w:bCs/>
                <w:sz w:val="20"/>
                <w:szCs w:val="20"/>
              </w:rPr>
              <w:t>Kinder</w:t>
            </w:r>
          </w:p>
        </w:tc>
        <w:tc>
          <w:tcPr>
            <w:tcW w:w="0" w:type="auto"/>
            <w:vAlign w:val="center"/>
          </w:tcPr>
          <w:p w14:paraId="2B04D9B9" w14:textId="77777777" w:rsidR="00F35A3E" w:rsidRPr="00C74B7E" w:rsidRDefault="00F35A3E" w:rsidP="00C74B7E">
            <w:pPr>
              <w:pStyle w:val="NoSpacing112"/>
              <w:spacing w:line="240" w:lineRule="auto"/>
              <w:jc w:val="center"/>
              <w:rPr>
                <w:rFonts w:ascii="Arial" w:hAnsi="Arial" w:cs="Arial"/>
                <w:b/>
                <w:bCs/>
                <w:sz w:val="20"/>
                <w:szCs w:val="20"/>
              </w:rPr>
            </w:pPr>
            <w:r w:rsidRPr="00C74B7E">
              <w:rPr>
                <w:rFonts w:ascii="Arial" w:hAnsi="Arial" w:cs="Arial"/>
                <w:b/>
                <w:bCs/>
                <w:sz w:val="20"/>
                <w:szCs w:val="20"/>
              </w:rPr>
              <w:t>Grade 1</w:t>
            </w:r>
          </w:p>
        </w:tc>
        <w:tc>
          <w:tcPr>
            <w:tcW w:w="0" w:type="auto"/>
            <w:vAlign w:val="center"/>
          </w:tcPr>
          <w:p w14:paraId="74215DC7" w14:textId="77777777" w:rsidR="00F35A3E" w:rsidRPr="00C74B7E" w:rsidRDefault="00F35A3E" w:rsidP="00C74B7E">
            <w:pPr>
              <w:pStyle w:val="NoSpacing112"/>
              <w:spacing w:line="240" w:lineRule="auto"/>
              <w:jc w:val="center"/>
              <w:rPr>
                <w:rFonts w:ascii="Arial" w:hAnsi="Arial" w:cs="Arial"/>
                <w:b/>
                <w:bCs/>
                <w:sz w:val="20"/>
                <w:szCs w:val="20"/>
              </w:rPr>
            </w:pPr>
            <w:r w:rsidRPr="00C74B7E">
              <w:rPr>
                <w:rFonts w:ascii="Arial" w:hAnsi="Arial" w:cs="Arial"/>
                <w:b/>
                <w:bCs/>
                <w:sz w:val="20"/>
                <w:szCs w:val="20"/>
              </w:rPr>
              <w:t>Grade 2</w:t>
            </w:r>
          </w:p>
        </w:tc>
        <w:tc>
          <w:tcPr>
            <w:tcW w:w="0" w:type="auto"/>
            <w:vAlign w:val="center"/>
          </w:tcPr>
          <w:p w14:paraId="3F1797C0" w14:textId="77777777" w:rsidR="00F35A3E" w:rsidRPr="00C74B7E" w:rsidRDefault="00F35A3E" w:rsidP="00C74B7E">
            <w:pPr>
              <w:pStyle w:val="NoSpacing112"/>
              <w:spacing w:line="240" w:lineRule="auto"/>
              <w:jc w:val="center"/>
              <w:rPr>
                <w:rFonts w:ascii="Arial" w:hAnsi="Arial" w:cs="Arial"/>
                <w:b/>
                <w:bCs/>
                <w:sz w:val="20"/>
                <w:szCs w:val="20"/>
              </w:rPr>
            </w:pPr>
            <w:r w:rsidRPr="00C74B7E">
              <w:rPr>
                <w:rFonts w:ascii="Arial" w:hAnsi="Arial" w:cs="Arial"/>
                <w:b/>
                <w:bCs/>
                <w:sz w:val="20"/>
                <w:szCs w:val="20"/>
              </w:rPr>
              <w:t>Grade 3</w:t>
            </w:r>
          </w:p>
        </w:tc>
        <w:tc>
          <w:tcPr>
            <w:tcW w:w="0" w:type="auto"/>
            <w:vAlign w:val="center"/>
          </w:tcPr>
          <w:p w14:paraId="07256F5B" w14:textId="77777777" w:rsidR="00F35A3E" w:rsidRPr="00C74B7E" w:rsidRDefault="00F35A3E" w:rsidP="00C74B7E">
            <w:pPr>
              <w:pStyle w:val="NoSpacing112"/>
              <w:spacing w:line="240" w:lineRule="auto"/>
              <w:jc w:val="center"/>
              <w:rPr>
                <w:rFonts w:ascii="Arial" w:hAnsi="Arial" w:cs="Arial"/>
                <w:b/>
                <w:bCs/>
                <w:sz w:val="20"/>
                <w:szCs w:val="20"/>
              </w:rPr>
            </w:pPr>
            <w:r w:rsidRPr="00C74B7E">
              <w:rPr>
                <w:rFonts w:ascii="Arial" w:hAnsi="Arial" w:cs="Arial"/>
                <w:b/>
                <w:bCs/>
                <w:sz w:val="20"/>
                <w:szCs w:val="20"/>
              </w:rPr>
              <w:t>Grade 4</w:t>
            </w:r>
          </w:p>
        </w:tc>
        <w:tc>
          <w:tcPr>
            <w:tcW w:w="0" w:type="auto"/>
            <w:vAlign w:val="center"/>
          </w:tcPr>
          <w:p w14:paraId="422D97ED" w14:textId="77777777" w:rsidR="00F35A3E" w:rsidRPr="00C74B7E" w:rsidRDefault="00F35A3E" w:rsidP="00C74B7E">
            <w:pPr>
              <w:pStyle w:val="NoSpacing112"/>
              <w:spacing w:line="240" w:lineRule="auto"/>
              <w:jc w:val="center"/>
              <w:rPr>
                <w:rFonts w:ascii="Arial" w:hAnsi="Arial" w:cs="Arial"/>
                <w:b/>
                <w:bCs/>
                <w:sz w:val="20"/>
                <w:szCs w:val="20"/>
              </w:rPr>
            </w:pPr>
            <w:r w:rsidRPr="00C74B7E">
              <w:rPr>
                <w:rFonts w:ascii="Arial" w:hAnsi="Arial" w:cs="Arial"/>
                <w:b/>
                <w:bCs/>
                <w:sz w:val="20"/>
                <w:szCs w:val="20"/>
              </w:rPr>
              <w:t>Grade 5</w:t>
            </w:r>
          </w:p>
        </w:tc>
        <w:tc>
          <w:tcPr>
            <w:tcW w:w="0" w:type="auto"/>
            <w:vAlign w:val="center"/>
          </w:tcPr>
          <w:p w14:paraId="6A2A3CD5" w14:textId="77777777" w:rsidR="00F35A3E" w:rsidRPr="00C74B7E" w:rsidRDefault="00F35A3E" w:rsidP="00C74B7E">
            <w:pPr>
              <w:pStyle w:val="NoSpacing112"/>
              <w:spacing w:line="240" w:lineRule="auto"/>
              <w:jc w:val="center"/>
              <w:rPr>
                <w:rFonts w:ascii="Arial" w:hAnsi="Arial" w:cs="Arial"/>
                <w:b/>
                <w:bCs/>
                <w:sz w:val="20"/>
                <w:szCs w:val="20"/>
              </w:rPr>
            </w:pPr>
            <w:r w:rsidRPr="00C74B7E">
              <w:rPr>
                <w:rFonts w:ascii="Arial" w:hAnsi="Arial" w:cs="Arial"/>
                <w:b/>
                <w:bCs/>
                <w:sz w:val="20"/>
                <w:szCs w:val="20"/>
              </w:rPr>
              <w:t>Grade 6</w:t>
            </w:r>
          </w:p>
        </w:tc>
        <w:tc>
          <w:tcPr>
            <w:tcW w:w="0" w:type="auto"/>
            <w:vAlign w:val="center"/>
          </w:tcPr>
          <w:p w14:paraId="716C9A22" w14:textId="77777777" w:rsidR="00F35A3E" w:rsidRPr="00C74B7E" w:rsidRDefault="00F35A3E" w:rsidP="00C74B7E">
            <w:pPr>
              <w:pStyle w:val="NoSpacing112"/>
              <w:spacing w:line="240" w:lineRule="auto"/>
              <w:jc w:val="center"/>
              <w:rPr>
                <w:rFonts w:ascii="Arial" w:hAnsi="Arial" w:cs="Arial"/>
                <w:b/>
                <w:bCs/>
                <w:sz w:val="20"/>
                <w:szCs w:val="20"/>
              </w:rPr>
            </w:pPr>
            <w:r w:rsidRPr="00C74B7E">
              <w:rPr>
                <w:rFonts w:ascii="Arial" w:hAnsi="Arial" w:cs="Arial"/>
                <w:b/>
                <w:bCs/>
                <w:sz w:val="20"/>
                <w:szCs w:val="20"/>
              </w:rPr>
              <w:t>TOTAL</w:t>
            </w:r>
          </w:p>
        </w:tc>
      </w:tr>
      <w:tr w:rsidR="00F35A3E" w:rsidRPr="00F35A3E" w14:paraId="10B36446" w14:textId="77777777" w:rsidTr="00D42CF5">
        <w:tc>
          <w:tcPr>
            <w:tcW w:w="1845" w:type="dxa"/>
          </w:tcPr>
          <w:p w14:paraId="3ECC22E8" w14:textId="77777777" w:rsidR="00F35A3E" w:rsidRPr="00C74B7E" w:rsidRDefault="00F35A3E" w:rsidP="00C74B7E">
            <w:pPr>
              <w:pStyle w:val="NoSpacing112"/>
              <w:spacing w:line="240" w:lineRule="auto"/>
              <w:ind w:left="34"/>
              <w:rPr>
                <w:rFonts w:ascii="Arial" w:hAnsi="Arial" w:cs="Arial"/>
                <w:sz w:val="20"/>
                <w:szCs w:val="20"/>
              </w:rPr>
            </w:pPr>
            <w:r w:rsidRPr="00C74B7E">
              <w:rPr>
                <w:rFonts w:ascii="Arial" w:hAnsi="Arial" w:cs="Arial"/>
                <w:sz w:val="20"/>
                <w:szCs w:val="20"/>
              </w:rPr>
              <w:t>Banan E/S</w:t>
            </w:r>
          </w:p>
        </w:tc>
        <w:tc>
          <w:tcPr>
            <w:tcW w:w="951" w:type="dxa"/>
          </w:tcPr>
          <w:p w14:paraId="3863F9C5"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2</w:t>
            </w:r>
          </w:p>
        </w:tc>
        <w:tc>
          <w:tcPr>
            <w:tcW w:w="0" w:type="auto"/>
          </w:tcPr>
          <w:p w14:paraId="6E71CC16"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1EAF59D0"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1</w:t>
            </w:r>
          </w:p>
        </w:tc>
        <w:tc>
          <w:tcPr>
            <w:tcW w:w="0" w:type="auto"/>
          </w:tcPr>
          <w:p w14:paraId="481530BE"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1</w:t>
            </w:r>
          </w:p>
        </w:tc>
        <w:tc>
          <w:tcPr>
            <w:tcW w:w="0" w:type="auto"/>
          </w:tcPr>
          <w:p w14:paraId="6FFBBAFE"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1</w:t>
            </w:r>
          </w:p>
        </w:tc>
        <w:tc>
          <w:tcPr>
            <w:tcW w:w="0" w:type="auto"/>
          </w:tcPr>
          <w:p w14:paraId="2741978A"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1</w:t>
            </w:r>
          </w:p>
        </w:tc>
        <w:tc>
          <w:tcPr>
            <w:tcW w:w="0" w:type="auto"/>
          </w:tcPr>
          <w:p w14:paraId="1A5F46F4"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5431AC7F" w14:textId="77777777" w:rsidR="00F35A3E" w:rsidRPr="00C74B7E" w:rsidRDefault="00F35A3E" w:rsidP="00C74B7E">
            <w:pPr>
              <w:pStyle w:val="NoSpacing112"/>
              <w:spacing w:line="240" w:lineRule="auto"/>
              <w:jc w:val="center"/>
              <w:rPr>
                <w:rFonts w:ascii="Arial" w:hAnsi="Arial" w:cs="Arial"/>
                <w:b/>
                <w:bCs/>
                <w:sz w:val="20"/>
                <w:szCs w:val="20"/>
              </w:rPr>
            </w:pPr>
            <w:r w:rsidRPr="00C74B7E">
              <w:rPr>
                <w:rFonts w:ascii="Arial" w:hAnsi="Arial" w:cs="Arial"/>
                <w:b/>
                <w:bCs/>
                <w:sz w:val="20"/>
                <w:szCs w:val="20"/>
              </w:rPr>
              <w:t>6</w:t>
            </w:r>
          </w:p>
        </w:tc>
      </w:tr>
      <w:tr w:rsidR="00F35A3E" w:rsidRPr="00F35A3E" w14:paraId="57B258E4" w14:textId="77777777" w:rsidTr="00D42CF5">
        <w:tc>
          <w:tcPr>
            <w:tcW w:w="1845" w:type="dxa"/>
          </w:tcPr>
          <w:p w14:paraId="4D1A86A1" w14:textId="77777777" w:rsidR="00F35A3E" w:rsidRPr="00C74B7E" w:rsidRDefault="00F35A3E" w:rsidP="00C74B7E">
            <w:pPr>
              <w:pStyle w:val="NoSpacing112"/>
              <w:spacing w:line="240" w:lineRule="auto"/>
              <w:ind w:left="34"/>
              <w:rPr>
                <w:rFonts w:ascii="Arial" w:hAnsi="Arial" w:cs="Arial"/>
                <w:sz w:val="20"/>
                <w:szCs w:val="20"/>
              </w:rPr>
            </w:pPr>
            <w:proofErr w:type="spellStart"/>
            <w:r w:rsidRPr="00C74B7E">
              <w:rPr>
                <w:rFonts w:ascii="Arial" w:hAnsi="Arial" w:cs="Arial"/>
                <w:sz w:val="20"/>
                <w:szCs w:val="20"/>
              </w:rPr>
              <w:t>Taracay</w:t>
            </w:r>
            <w:proofErr w:type="spellEnd"/>
            <w:r w:rsidRPr="00C74B7E">
              <w:rPr>
                <w:rFonts w:ascii="Arial" w:hAnsi="Arial" w:cs="Arial"/>
                <w:sz w:val="20"/>
                <w:szCs w:val="20"/>
              </w:rPr>
              <w:t xml:space="preserve"> P/S</w:t>
            </w:r>
          </w:p>
        </w:tc>
        <w:tc>
          <w:tcPr>
            <w:tcW w:w="951" w:type="dxa"/>
          </w:tcPr>
          <w:p w14:paraId="0DABA6FB"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0D31B285"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3</w:t>
            </w:r>
          </w:p>
        </w:tc>
        <w:tc>
          <w:tcPr>
            <w:tcW w:w="0" w:type="auto"/>
          </w:tcPr>
          <w:p w14:paraId="469A48CC"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1</w:t>
            </w:r>
          </w:p>
        </w:tc>
        <w:tc>
          <w:tcPr>
            <w:tcW w:w="0" w:type="auto"/>
          </w:tcPr>
          <w:p w14:paraId="27E78198"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776362A2"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3ACBC674"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368935AB"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48DCBFAE" w14:textId="77777777" w:rsidR="00F35A3E" w:rsidRPr="00C74B7E" w:rsidRDefault="00F35A3E" w:rsidP="00C74B7E">
            <w:pPr>
              <w:pStyle w:val="NoSpacing112"/>
              <w:spacing w:line="240" w:lineRule="auto"/>
              <w:jc w:val="center"/>
              <w:rPr>
                <w:rFonts w:ascii="Arial" w:hAnsi="Arial" w:cs="Arial"/>
                <w:b/>
                <w:bCs/>
                <w:sz w:val="20"/>
                <w:szCs w:val="20"/>
              </w:rPr>
            </w:pPr>
            <w:r w:rsidRPr="00C74B7E">
              <w:rPr>
                <w:rFonts w:ascii="Arial" w:hAnsi="Arial" w:cs="Arial"/>
                <w:b/>
                <w:bCs/>
                <w:sz w:val="20"/>
                <w:szCs w:val="20"/>
              </w:rPr>
              <w:t>4</w:t>
            </w:r>
          </w:p>
        </w:tc>
      </w:tr>
      <w:tr w:rsidR="00F35A3E" w:rsidRPr="00F35A3E" w14:paraId="5701B0B4" w14:textId="77777777" w:rsidTr="00D42CF5">
        <w:tc>
          <w:tcPr>
            <w:tcW w:w="1845" w:type="dxa"/>
          </w:tcPr>
          <w:p w14:paraId="70090522" w14:textId="77777777" w:rsidR="00F35A3E" w:rsidRPr="00C74B7E" w:rsidRDefault="00F35A3E" w:rsidP="00C74B7E">
            <w:pPr>
              <w:pStyle w:val="NoSpacing112"/>
              <w:spacing w:line="240" w:lineRule="auto"/>
              <w:ind w:left="34"/>
              <w:rPr>
                <w:rFonts w:ascii="Arial" w:hAnsi="Arial" w:cs="Arial"/>
                <w:sz w:val="20"/>
                <w:szCs w:val="20"/>
              </w:rPr>
            </w:pPr>
            <w:r w:rsidRPr="00C74B7E">
              <w:rPr>
                <w:rFonts w:ascii="Arial" w:hAnsi="Arial" w:cs="Arial"/>
                <w:sz w:val="20"/>
                <w:szCs w:val="20"/>
              </w:rPr>
              <w:t>Paco Valley P/S</w:t>
            </w:r>
          </w:p>
        </w:tc>
        <w:tc>
          <w:tcPr>
            <w:tcW w:w="951" w:type="dxa"/>
          </w:tcPr>
          <w:p w14:paraId="2516CF2E"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3</w:t>
            </w:r>
          </w:p>
        </w:tc>
        <w:tc>
          <w:tcPr>
            <w:tcW w:w="0" w:type="auto"/>
          </w:tcPr>
          <w:p w14:paraId="7716EBDA"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1</w:t>
            </w:r>
          </w:p>
        </w:tc>
        <w:tc>
          <w:tcPr>
            <w:tcW w:w="0" w:type="auto"/>
          </w:tcPr>
          <w:p w14:paraId="456309B9"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1</w:t>
            </w:r>
          </w:p>
        </w:tc>
        <w:tc>
          <w:tcPr>
            <w:tcW w:w="0" w:type="auto"/>
          </w:tcPr>
          <w:p w14:paraId="0378DE0B"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1</w:t>
            </w:r>
          </w:p>
        </w:tc>
        <w:tc>
          <w:tcPr>
            <w:tcW w:w="0" w:type="auto"/>
          </w:tcPr>
          <w:p w14:paraId="4EEB0BAF"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2A2C218D"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7A0FE40D"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4EACD204" w14:textId="77777777" w:rsidR="00F35A3E" w:rsidRPr="00C74B7E" w:rsidRDefault="00F35A3E" w:rsidP="00C74B7E">
            <w:pPr>
              <w:pStyle w:val="NoSpacing112"/>
              <w:spacing w:line="240" w:lineRule="auto"/>
              <w:jc w:val="center"/>
              <w:rPr>
                <w:rFonts w:ascii="Arial" w:hAnsi="Arial" w:cs="Arial"/>
                <w:b/>
                <w:bCs/>
                <w:sz w:val="20"/>
                <w:szCs w:val="20"/>
              </w:rPr>
            </w:pPr>
            <w:r w:rsidRPr="00C74B7E">
              <w:rPr>
                <w:rFonts w:ascii="Arial" w:hAnsi="Arial" w:cs="Arial"/>
                <w:b/>
                <w:bCs/>
                <w:sz w:val="20"/>
                <w:szCs w:val="20"/>
              </w:rPr>
              <w:t>6</w:t>
            </w:r>
          </w:p>
        </w:tc>
      </w:tr>
      <w:tr w:rsidR="00F35A3E" w:rsidRPr="00F35A3E" w14:paraId="3436AD40" w14:textId="77777777" w:rsidTr="00D42CF5">
        <w:tc>
          <w:tcPr>
            <w:tcW w:w="1845" w:type="dxa"/>
          </w:tcPr>
          <w:p w14:paraId="76E4CDA4" w14:textId="77777777" w:rsidR="00F35A3E" w:rsidRPr="00C74B7E" w:rsidRDefault="00F35A3E" w:rsidP="00C74B7E">
            <w:pPr>
              <w:pStyle w:val="NoSpacing112"/>
              <w:spacing w:line="240" w:lineRule="auto"/>
              <w:ind w:left="34"/>
              <w:rPr>
                <w:rFonts w:ascii="Arial" w:hAnsi="Arial" w:cs="Arial"/>
                <w:sz w:val="20"/>
                <w:szCs w:val="20"/>
              </w:rPr>
            </w:pPr>
            <w:proofErr w:type="spellStart"/>
            <w:r w:rsidRPr="00C74B7E">
              <w:rPr>
                <w:rFonts w:ascii="Arial" w:hAnsi="Arial" w:cs="Arial"/>
                <w:sz w:val="20"/>
                <w:szCs w:val="20"/>
              </w:rPr>
              <w:lastRenderedPageBreak/>
              <w:t>Kalliat</w:t>
            </w:r>
            <w:proofErr w:type="spellEnd"/>
            <w:r w:rsidRPr="00C74B7E">
              <w:rPr>
                <w:rFonts w:ascii="Arial" w:hAnsi="Arial" w:cs="Arial"/>
                <w:sz w:val="20"/>
                <w:szCs w:val="20"/>
              </w:rPr>
              <w:t xml:space="preserve"> Is</w:t>
            </w:r>
          </w:p>
        </w:tc>
        <w:tc>
          <w:tcPr>
            <w:tcW w:w="951" w:type="dxa"/>
          </w:tcPr>
          <w:p w14:paraId="42B20E21"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3</w:t>
            </w:r>
          </w:p>
        </w:tc>
        <w:tc>
          <w:tcPr>
            <w:tcW w:w="0" w:type="auto"/>
          </w:tcPr>
          <w:p w14:paraId="43D4E413"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2</w:t>
            </w:r>
          </w:p>
        </w:tc>
        <w:tc>
          <w:tcPr>
            <w:tcW w:w="0" w:type="auto"/>
          </w:tcPr>
          <w:p w14:paraId="593E8FCE"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1</w:t>
            </w:r>
          </w:p>
        </w:tc>
        <w:tc>
          <w:tcPr>
            <w:tcW w:w="0" w:type="auto"/>
          </w:tcPr>
          <w:p w14:paraId="501FC90C"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6E70AAD2"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735635D8"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4D5C8D8A"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72AEBA86" w14:textId="77777777" w:rsidR="00F35A3E" w:rsidRPr="00C74B7E" w:rsidRDefault="00F35A3E" w:rsidP="00C74B7E">
            <w:pPr>
              <w:pStyle w:val="NoSpacing112"/>
              <w:spacing w:line="240" w:lineRule="auto"/>
              <w:jc w:val="center"/>
              <w:rPr>
                <w:rFonts w:ascii="Arial" w:hAnsi="Arial" w:cs="Arial"/>
                <w:b/>
                <w:bCs/>
                <w:sz w:val="20"/>
                <w:szCs w:val="20"/>
              </w:rPr>
            </w:pPr>
            <w:r w:rsidRPr="00C74B7E">
              <w:rPr>
                <w:rFonts w:ascii="Arial" w:hAnsi="Arial" w:cs="Arial"/>
                <w:b/>
                <w:bCs/>
                <w:sz w:val="20"/>
                <w:szCs w:val="20"/>
              </w:rPr>
              <w:t>6</w:t>
            </w:r>
          </w:p>
        </w:tc>
      </w:tr>
      <w:tr w:rsidR="00F35A3E" w:rsidRPr="00F35A3E" w14:paraId="5653A86C" w14:textId="77777777" w:rsidTr="00D42CF5">
        <w:tc>
          <w:tcPr>
            <w:tcW w:w="1845" w:type="dxa"/>
          </w:tcPr>
          <w:p w14:paraId="30A152C8" w14:textId="77777777" w:rsidR="00F35A3E" w:rsidRPr="00C74B7E" w:rsidRDefault="00F35A3E" w:rsidP="00C74B7E">
            <w:pPr>
              <w:pStyle w:val="NoSpacing112"/>
              <w:spacing w:line="240" w:lineRule="auto"/>
              <w:ind w:left="34"/>
              <w:rPr>
                <w:rFonts w:ascii="Arial" w:hAnsi="Arial" w:cs="Arial"/>
                <w:sz w:val="20"/>
                <w:szCs w:val="20"/>
              </w:rPr>
            </w:pPr>
            <w:proofErr w:type="spellStart"/>
            <w:r w:rsidRPr="00C74B7E">
              <w:rPr>
                <w:rFonts w:ascii="Arial" w:hAnsi="Arial" w:cs="Arial"/>
                <w:sz w:val="20"/>
                <w:szCs w:val="20"/>
              </w:rPr>
              <w:t>Lenneng</w:t>
            </w:r>
            <w:proofErr w:type="spellEnd"/>
            <w:r w:rsidRPr="00C74B7E">
              <w:rPr>
                <w:rFonts w:ascii="Arial" w:hAnsi="Arial" w:cs="Arial"/>
                <w:sz w:val="20"/>
                <w:szCs w:val="20"/>
              </w:rPr>
              <w:t xml:space="preserve"> E/S</w:t>
            </w:r>
          </w:p>
        </w:tc>
        <w:tc>
          <w:tcPr>
            <w:tcW w:w="951" w:type="dxa"/>
          </w:tcPr>
          <w:p w14:paraId="37F19707"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1</w:t>
            </w:r>
          </w:p>
        </w:tc>
        <w:tc>
          <w:tcPr>
            <w:tcW w:w="0" w:type="auto"/>
          </w:tcPr>
          <w:p w14:paraId="4A3BAF40"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6EBEFD91"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3012A348"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1</w:t>
            </w:r>
          </w:p>
        </w:tc>
        <w:tc>
          <w:tcPr>
            <w:tcW w:w="0" w:type="auto"/>
          </w:tcPr>
          <w:p w14:paraId="560EC185"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0F22E648"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2</w:t>
            </w:r>
          </w:p>
        </w:tc>
        <w:tc>
          <w:tcPr>
            <w:tcW w:w="0" w:type="auto"/>
          </w:tcPr>
          <w:p w14:paraId="48E91F43"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3</w:t>
            </w:r>
          </w:p>
        </w:tc>
        <w:tc>
          <w:tcPr>
            <w:tcW w:w="0" w:type="auto"/>
          </w:tcPr>
          <w:p w14:paraId="326135A4" w14:textId="77777777" w:rsidR="00F35A3E" w:rsidRPr="00C74B7E" w:rsidRDefault="00F35A3E" w:rsidP="00C74B7E">
            <w:pPr>
              <w:pStyle w:val="NoSpacing112"/>
              <w:spacing w:line="240" w:lineRule="auto"/>
              <w:jc w:val="center"/>
              <w:rPr>
                <w:rFonts w:ascii="Arial" w:hAnsi="Arial" w:cs="Arial"/>
                <w:b/>
                <w:bCs/>
                <w:sz w:val="20"/>
                <w:szCs w:val="20"/>
              </w:rPr>
            </w:pPr>
            <w:r w:rsidRPr="00C74B7E">
              <w:rPr>
                <w:rFonts w:ascii="Arial" w:hAnsi="Arial" w:cs="Arial"/>
                <w:b/>
                <w:bCs/>
                <w:sz w:val="20"/>
                <w:szCs w:val="20"/>
              </w:rPr>
              <w:t>7</w:t>
            </w:r>
          </w:p>
        </w:tc>
      </w:tr>
      <w:tr w:rsidR="00F35A3E" w:rsidRPr="00F35A3E" w14:paraId="03740D88" w14:textId="77777777" w:rsidTr="00D42CF5">
        <w:tc>
          <w:tcPr>
            <w:tcW w:w="1845" w:type="dxa"/>
          </w:tcPr>
          <w:p w14:paraId="62711AE3" w14:textId="77777777" w:rsidR="00F35A3E" w:rsidRPr="00C74B7E" w:rsidRDefault="00F35A3E" w:rsidP="00C74B7E">
            <w:pPr>
              <w:pStyle w:val="NoSpacing112"/>
              <w:spacing w:line="240" w:lineRule="auto"/>
              <w:ind w:left="34"/>
              <w:rPr>
                <w:rFonts w:ascii="Arial" w:hAnsi="Arial" w:cs="Arial"/>
                <w:sz w:val="20"/>
                <w:szCs w:val="20"/>
              </w:rPr>
            </w:pPr>
            <w:r w:rsidRPr="00C74B7E">
              <w:rPr>
                <w:rFonts w:ascii="Arial" w:hAnsi="Arial" w:cs="Arial"/>
                <w:sz w:val="20"/>
                <w:szCs w:val="20"/>
              </w:rPr>
              <w:t xml:space="preserve"> </w:t>
            </w:r>
            <w:proofErr w:type="spellStart"/>
            <w:r w:rsidRPr="00C74B7E">
              <w:rPr>
                <w:rFonts w:ascii="Arial" w:hAnsi="Arial" w:cs="Arial"/>
                <w:sz w:val="20"/>
                <w:szCs w:val="20"/>
              </w:rPr>
              <w:t>Guimitan</w:t>
            </w:r>
            <w:proofErr w:type="spellEnd"/>
            <w:r w:rsidRPr="00C74B7E">
              <w:rPr>
                <w:rFonts w:ascii="Arial" w:hAnsi="Arial" w:cs="Arial"/>
                <w:sz w:val="20"/>
                <w:szCs w:val="20"/>
              </w:rPr>
              <w:t xml:space="preserve"> P/S</w:t>
            </w:r>
          </w:p>
        </w:tc>
        <w:tc>
          <w:tcPr>
            <w:tcW w:w="951" w:type="dxa"/>
          </w:tcPr>
          <w:p w14:paraId="282166A2"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246B2B78"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3E6F7389"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54B0198C"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02D0F458"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253A7756"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4F00EDE5"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71B337E4" w14:textId="77777777" w:rsidR="00F35A3E" w:rsidRPr="00C74B7E" w:rsidRDefault="00F35A3E" w:rsidP="00C74B7E">
            <w:pPr>
              <w:pStyle w:val="NoSpacing112"/>
              <w:spacing w:line="240" w:lineRule="auto"/>
              <w:jc w:val="center"/>
              <w:rPr>
                <w:rFonts w:ascii="Arial" w:hAnsi="Arial" w:cs="Arial"/>
                <w:b/>
                <w:bCs/>
                <w:sz w:val="20"/>
                <w:szCs w:val="20"/>
              </w:rPr>
            </w:pPr>
            <w:r w:rsidRPr="00C74B7E">
              <w:rPr>
                <w:rFonts w:ascii="Arial" w:hAnsi="Arial" w:cs="Arial"/>
                <w:b/>
                <w:bCs/>
                <w:sz w:val="20"/>
                <w:szCs w:val="20"/>
              </w:rPr>
              <w:t>0</w:t>
            </w:r>
          </w:p>
        </w:tc>
      </w:tr>
      <w:tr w:rsidR="00F35A3E" w:rsidRPr="00F35A3E" w14:paraId="3C9E8B44" w14:textId="77777777" w:rsidTr="00D42CF5">
        <w:tc>
          <w:tcPr>
            <w:tcW w:w="1845" w:type="dxa"/>
          </w:tcPr>
          <w:p w14:paraId="1637DCDF" w14:textId="77777777" w:rsidR="00F35A3E" w:rsidRPr="00C74B7E" w:rsidRDefault="00F35A3E" w:rsidP="00C74B7E">
            <w:pPr>
              <w:pStyle w:val="NoSpacing112"/>
              <w:spacing w:line="240" w:lineRule="auto"/>
              <w:ind w:left="34"/>
              <w:rPr>
                <w:rFonts w:ascii="Arial" w:hAnsi="Arial" w:cs="Arial"/>
                <w:sz w:val="20"/>
                <w:szCs w:val="20"/>
              </w:rPr>
            </w:pPr>
            <w:proofErr w:type="spellStart"/>
            <w:r w:rsidRPr="00C74B7E">
              <w:rPr>
                <w:rFonts w:ascii="Arial" w:hAnsi="Arial" w:cs="Arial"/>
                <w:sz w:val="20"/>
                <w:szCs w:val="20"/>
              </w:rPr>
              <w:t>Badduat</w:t>
            </w:r>
            <w:proofErr w:type="spellEnd"/>
            <w:r w:rsidRPr="00C74B7E">
              <w:rPr>
                <w:rFonts w:ascii="Arial" w:hAnsi="Arial" w:cs="Arial"/>
                <w:sz w:val="20"/>
                <w:szCs w:val="20"/>
              </w:rPr>
              <w:t xml:space="preserve"> E/S</w:t>
            </w:r>
          </w:p>
        </w:tc>
        <w:tc>
          <w:tcPr>
            <w:tcW w:w="951" w:type="dxa"/>
          </w:tcPr>
          <w:p w14:paraId="78210EE8"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3</w:t>
            </w:r>
          </w:p>
        </w:tc>
        <w:tc>
          <w:tcPr>
            <w:tcW w:w="0" w:type="auto"/>
          </w:tcPr>
          <w:p w14:paraId="2745C774"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3</w:t>
            </w:r>
          </w:p>
        </w:tc>
        <w:tc>
          <w:tcPr>
            <w:tcW w:w="0" w:type="auto"/>
          </w:tcPr>
          <w:p w14:paraId="3B0179A5"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42A473E0"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39FE3669"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1</w:t>
            </w:r>
          </w:p>
        </w:tc>
        <w:tc>
          <w:tcPr>
            <w:tcW w:w="0" w:type="auto"/>
          </w:tcPr>
          <w:p w14:paraId="687A3268"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32ECBEF0"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1</w:t>
            </w:r>
          </w:p>
        </w:tc>
        <w:tc>
          <w:tcPr>
            <w:tcW w:w="0" w:type="auto"/>
          </w:tcPr>
          <w:p w14:paraId="3F65BA08" w14:textId="77777777" w:rsidR="00F35A3E" w:rsidRPr="00C74B7E" w:rsidRDefault="00F35A3E" w:rsidP="00C74B7E">
            <w:pPr>
              <w:pStyle w:val="NoSpacing112"/>
              <w:spacing w:line="240" w:lineRule="auto"/>
              <w:jc w:val="center"/>
              <w:rPr>
                <w:rFonts w:ascii="Arial" w:hAnsi="Arial" w:cs="Arial"/>
                <w:b/>
                <w:bCs/>
                <w:sz w:val="20"/>
                <w:szCs w:val="20"/>
              </w:rPr>
            </w:pPr>
            <w:r w:rsidRPr="00C74B7E">
              <w:rPr>
                <w:rFonts w:ascii="Arial" w:hAnsi="Arial" w:cs="Arial"/>
                <w:b/>
                <w:bCs/>
                <w:sz w:val="20"/>
                <w:szCs w:val="20"/>
              </w:rPr>
              <w:t>8</w:t>
            </w:r>
          </w:p>
        </w:tc>
      </w:tr>
      <w:tr w:rsidR="00F35A3E" w:rsidRPr="00F35A3E" w14:paraId="44A35A1E" w14:textId="77777777" w:rsidTr="00D42CF5">
        <w:tc>
          <w:tcPr>
            <w:tcW w:w="1845" w:type="dxa"/>
          </w:tcPr>
          <w:p w14:paraId="295178AF" w14:textId="77777777" w:rsidR="00F35A3E" w:rsidRPr="00C74B7E" w:rsidRDefault="00F35A3E" w:rsidP="00C74B7E">
            <w:pPr>
              <w:pStyle w:val="NoSpacing112"/>
              <w:spacing w:line="240" w:lineRule="auto"/>
              <w:ind w:left="34"/>
              <w:rPr>
                <w:rFonts w:ascii="Arial" w:hAnsi="Arial" w:cs="Arial"/>
                <w:sz w:val="20"/>
                <w:szCs w:val="20"/>
              </w:rPr>
            </w:pPr>
            <w:proofErr w:type="spellStart"/>
            <w:r w:rsidRPr="00C74B7E">
              <w:rPr>
                <w:rFonts w:ascii="Arial" w:hAnsi="Arial" w:cs="Arial"/>
                <w:sz w:val="20"/>
                <w:szCs w:val="20"/>
              </w:rPr>
              <w:t>Mallag</w:t>
            </w:r>
            <w:proofErr w:type="spellEnd"/>
            <w:r w:rsidRPr="00C74B7E">
              <w:rPr>
                <w:rFonts w:ascii="Arial" w:hAnsi="Arial" w:cs="Arial"/>
                <w:sz w:val="20"/>
                <w:szCs w:val="20"/>
              </w:rPr>
              <w:t xml:space="preserve"> PS</w:t>
            </w:r>
          </w:p>
        </w:tc>
        <w:tc>
          <w:tcPr>
            <w:tcW w:w="951" w:type="dxa"/>
          </w:tcPr>
          <w:p w14:paraId="358FA844"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6337189C"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53B805B1"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1</w:t>
            </w:r>
          </w:p>
        </w:tc>
        <w:tc>
          <w:tcPr>
            <w:tcW w:w="0" w:type="auto"/>
          </w:tcPr>
          <w:p w14:paraId="55BF3C27"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247390BE"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00848412"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76CB5F1B"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730C9454" w14:textId="77777777" w:rsidR="00F35A3E" w:rsidRPr="00C74B7E" w:rsidRDefault="00F35A3E" w:rsidP="00C74B7E">
            <w:pPr>
              <w:pStyle w:val="NoSpacing112"/>
              <w:spacing w:line="240" w:lineRule="auto"/>
              <w:jc w:val="center"/>
              <w:rPr>
                <w:rFonts w:ascii="Arial" w:hAnsi="Arial" w:cs="Arial"/>
                <w:b/>
                <w:bCs/>
                <w:sz w:val="20"/>
                <w:szCs w:val="20"/>
              </w:rPr>
            </w:pPr>
            <w:r w:rsidRPr="00C74B7E">
              <w:rPr>
                <w:rFonts w:ascii="Arial" w:hAnsi="Arial" w:cs="Arial"/>
                <w:b/>
                <w:bCs/>
                <w:sz w:val="20"/>
                <w:szCs w:val="20"/>
              </w:rPr>
              <w:t>1</w:t>
            </w:r>
          </w:p>
        </w:tc>
      </w:tr>
      <w:tr w:rsidR="00F35A3E" w:rsidRPr="00F35A3E" w14:paraId="62412CBB" w14:textId="77777777" w:rsidTr="00D42CF5">
        <w:tc>
          <w:tcPr>
            <w:tcW w:w="1845" w:type="dxa"/>
          </w:tcPr>
          <w:p w14:paraId="49C517A0" w14:textId="77777777" w:rsidR="00F35A3E" w:rsidRPr="00C74B7E" w:rsidRDefault="00F35A3E" w:rsidP="00C74B7E">
            <w:pPr>
              <w:pStyle w:val="NoSpacing112"/>
              <w:spacing w:line="240" w:lineRule="auto"/>
              <w:ind w:left="34"/>
              <w:rPr>
                <w:rFonts w:ascii="Arial" w:hAnsi="Arial" w:cs="Arial"/>
                <w:sz w:val="20"/>
                <w:szCs w:val="20"/>
              </w:rPr>
            </w:pPr>
            <w:proofErr w:type="spellStart"/>
            <w:r w:rsidRPr="00C74B7E">
              <w:rPr>
                <w:rFonts w:ascii="Arial" w:hAnsi="Arial" w:cs="Arial"/>
                <w:sz w:val="20"/>
                <w:szCs w:val="20"/>
              </w:rPr>
              <w:t>Culilimtao</w:t>
            </w:r>
            <w:proofErr w:type="spellEnd"/>
            <w:r w:rsidRPr="00C74B7E">
              <w:rPr>
                <w:rFonts w:ascii="Arial" w:hAnsi="Arial" w:cs="Arial"/>
                <w:sz w:val="20"/>
                <w:szCs w:val="20"/>
              </w:rPr>
              <w:t xml:space="preserve"> E/S</w:t>
            </w:r>
          </w:p>
        </w:tc>
        <w:tc>
          <w:tcPr>
            <w:tcW w:w="951" w:type="dxa"/>
          </w:tcPr>
          <w:p w14:paraId="29283017"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1</w:t>
            </w:r>
          </w:p>
        </w:tc>
        <w:tc>
          <w:tcPr>
            <w:tcW w:w="0" w:type="auto"/>
          </w:tcPr>
          <w:p w14:paraId="05C9A977"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1</w:t>
            </w:r>
          </w:p>
        </w:tc>
        <w:tc>
          <w:tcPr>
            <w:tcW w:w="0" w:type="auto"/>
          </w:tcPr>
          <w:p w14:paraId="2476FC2B"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03B4D178"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4AD4A5E2"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5AECBF45"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477290AF"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11256284" w14:textId="77777777" w:rsidR="00F35A3E" w:rsidRPr="00C74B7E" w:rsidRDefault="00F35A3E" w:rsidP="00C74B7E">
            <w:pPr>
              <w:pStyle w:val="NoSpacing112"/>
              <w:spacing w:line="240" w:lineRule="auto"/>
              <w:jc w:val="center"/>
              <w:rPr>
                <w:rFonts w:ascii="Arial" w:hAnsi="Arial" w:cs="Arial"/>
                <w:b/>
                <w:bCs/>
                <w:sz w:val="20"/>
                <w:szCs w:val="20"/>
              </w:rPr>
            </w:pPr>
            <w:r w:rsidRPr="00C74B7E">
              <w:rPr>
                <w:rFonts w:ascii="Arial" w:hAnsi="Arial" w:cs="Arial"/>
                <w:b/>
                <w:bCs/>
                <w:sz w:val="20"/>
                <w:szCs w:val="20"/>
              </w:rPr>
              <w:t>2</w:t>
            </w:r>
          </w:p>
        </w:tc>
      </w:tr>
      <w:tr w:rsidR="00F35A3E" w:rsidRPr="00F35A3E" w14:paraId="6A708F91" w14:textId="77777777" w:rsidTr="00D42CF5">
        <w:tc>
          <w:tcPr>
            <w:tcW w:w="1845" w:type="dxa"/>
          </w:tcPr>
          <w:p w14:paraId="795DE669" w14:textId="77777777" w:rsidR="00F35A3E" w:rsidRPr="00C74B7E" w:rsidRDefault="00F35A3E" w:rsidP="00C74B7E">
            <w:pPr>
              <w:pStyle w:val="NoSpacing112"/>
              <w:spacing w:line="240" w:lineRule="auto"/>
              <w:ind w:left="34"/>
              <w:rPr>
                <w:rFonts w:ascii="Arial" w:hAnsi="Arial" w:cs="Arial"/>
                <w:sz w:val="20"/>
                <w:szCs w:val="20"/>
              </w:rPr>
            </w:pPr>
            <w:proofErr w:type="spellStart"/>
            <w:r w:rsidRPr="00C74B7E">
              <w:rPr>
                <w:rFonts w:ascii="Arial" w:hAnsi="Arial" w:cs="Arial"/>
                <w:sz w:val="20"/>
                <w:szCs w:val="20"/>
              </w:rPr>
              <w:t>Binuan</w:t>
            </w:r>
            <w:proofErr w:type="spellEnd"/>
            <w:r w:rsidRPr="00C74B7E">
              <w:rPr>
                <w:rFonts w:ascii="Arial" w:hAnsi="Arial" w:cs="Arial"/>
                <w:sz w:val="20"/>
                <w:szCs w:val="20"/>
              </w:rPr>
              <w:t xml:space="preserve"> E/S</w:t>
            </w:r>
          </w:p>
        </w:tc>
        <w:tc>
          <w:tcPr>
            <w:tcW w:w="951" w:type="dxa"/>
          </w:tcPr>
          <w:p w14:paraId="225D3A3D"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1</w:t>
            </w:r>
          </w:p>
        </w:tc>
        <w:tc>
          <w:tcPr>
            <w:tcW w:w="0" w:type="auto"/>
          </w:tcPr>
          <w:p w14:paraId="6D9005CE"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493BB343"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1258DBE6"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2</w:t>
            </w:r>
          </w:p>
        </w:tc>
        <w:tc>
          <w:tcPr>
            <w:tcW w:w="0" w:type="auto"/>
          </w:tcPr>
          <w:p w14:paraId="75F8AFC3"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607BC84B"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2</w:t>
            </w:r>
          </w:p>
        </w:tc>
        <w:tc>
          <w:tcPr>
            <w:tcW w:w="0" w:type="auto"/>
          </w:tcPr>
          <w:p w14:paraId="07BFDA37"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662311D9" w14:textId="77777777" w:rsidR="00F35A3E" w:rsidRPr="00C74B7E" w:rsidRDefault="00F35A3E" w:rsidP="00C74B7E">
            <w:pPr>
              <w:pStyle w:val="NoSpacing112"/>
              <w:spacing w:line="240" w:lineRule="auto"/>
              <w:jc w:val="center"/>
              <w:rPr>
                <w:rFonts w:ascii="Arial" w:hAnsi="Arial" w:cs="Arial"/>
                <w:b/>
                <w:bCs/>
                <w:sz w:val="20"/>
                <w:szCs w:val="20"/>
              </w:rPr>
            </w:pPr>
            <w:r w:rsidRPr="00C74B7E">
              <w:rPr>
                <w:rFonts w:ascii="Arial" w:hAnsi="Arial" w:cs="Arial"/>
                <w:b/>
                <w:bCs/>
                <w:sz w:val="20"/>
                <w:szCs w:val="20"/>
              </w:rPr>
              <w:t>5</w:t>
            </w:r>
          </w:p>
        </w:tc>
      </w:tr>
      <w:tr w:rsidR="00F35A3E" w:rsidRPr="00F35A3E" w14:paraId="781639B9" w14:textId="77777777" w:rsidTr="00D42CF5">
        <w:tc>
          <w:tcPr>
            <w:tcW w:w="1845" w:type="dxa"/>
          </w:tcPr>
          <w:p w14:paraId="7B40906E" w14:textId="77777777" w:rsidR="00F35A3E" w:rsidRPr="00C74B7E" w:rsidRDefault="00F35A3E" w:rsidP="00C74B7E">
            <w:pPr>
              <w:pStyle w:val="NoSpacing112"/>
              <w:spacing w:line="240" w:lineRule="auto"/>
              <w:ind w:left="34"/>
              <w:rPr>
                <w:rFonts w:ascii="Arial" w:hAnsi="Arial" w:cs="Arial"/>
                <w:sz w:val="20"/>
                <w:szCs w:val="20"/>
              </w:rPr>
            </w:pPr>
            <w:proofErr w:type="spellStart"/>
            <w:r w:rsidRPr="00C74B7E">
              <w:rPr>
                <w:rFonts w:ascii="Arial" w:hAnsi="Arial" w:cs="Arial"/>
                <w:sz w:val="20"/>
                <w:szCs w:val="20"/>
              </w:rPr>
              <w:t>Dangla</w:t>
            </w:r>
            <w:proofErr w:type="spellEnd"/>
            <w:r w:rsidRPr="00C74B7E">
              <w:rPr>
                <w:rFonts w:ascii="Arial" w:hAnsi="Arial" w:cs="Arial"/>
                <w:sz w:val="20"/>
                <w:szCs w:val="20"/>
              </w:rPr>
              <w:t xml:space="preserve"> E/S</w:t>
            </w:r>
          </w:p>
        </w:tc>
        <w:tc>
          <w:tcPr>
            <w:tcW w:w="951" w:type="dxa"/>
          </w:tcPr>
          <w:p w14:paraId="76F1B53B"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3</w:t>
            </w:r>
          </w:p>
        </w:tc>
        <w:tc>
          <w:tcPr>
            <w:tcW w:w="0" w:type="auto"/>
          </w:tcPr>
          <w:p w14:paraId="31C2A094"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2</w:t>
            </w:r>
          </w:p>
        </w:tc>
        <w:tc>
          <w:tcPr>
            <w:tcW w:w="0" w:type="auto"/>
          </w:tcPr>
          <w:p w14:paraId="12972942"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4C167423"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14722E2C"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7B61FE16"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795D835B"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13853385" w14:textId="77777777" w:rsidR="00F35A3E" w:rsidRPr="00C74B7E" w:rsidRDefault="00F35A3E" w:rsidP="00C74B7E">
            <w:pPr>
              <w:pStyle w:val="NoSpacing112"/>
              <w:spacing w:line="240" w:lineRule="auto"/>
              <w:jc w:val="center"/>
              <w:rPr>
                <w:rFonts w:ascii="Arial" w:hAnsi="Arial" w:cs="Arial"/>
                <w:b/>
                <w:bCs/>
                <w:sz w:val="20"/>
                <w:szCs w:val="20"/>
              </w:rPr>
            </w:pPr>
            <w:r w:rsidRPr="00C74B7E">
              <w:rPr>
                <w:rFonts w:ascii="Arial" w:hAnsi="Arial" w:cs="Arial"/>
                <w:b/>
                <w:bCs/>
                <w:sz w:val="20"/>
                <w:szCs w:val="20"/>
              </w:rPr>
              <w:t>5</w:t>
            </w:r>
          </w:p>
        </w:tc>
      </w:tr>
      <w:tr w:rsidR="00F35A3E" w:rsidRPr="00F35A3E" w14:paraId="1A9B9AC4" w14:textId="77777777" w:rsidTr="00D42CF5">
        <w:tc>
          <w:tcPr>
            <w:tcW w:w="1845" w:type="dxa"/>
          </w:tcPr>
          <w:p w14:paraId="07B16832" w14:textId="77777777" w:rsidR="00F35A3E" w:rsidRPr="00C74B7E" w:rsidRDefault="00F35A3E" w:rsidP="00C74B7E">
            <w:pPr>
              <w:pStyle w:val="NoSpacing112"/>
              <w:spacing w:line="240" w:lineRule="auto"/>
              <w:ind w:left="34"/>
              <w:rPr>
                <w:rFonts w:ascii="Arial" w:hAnsi="Arial" w:cs="Arial"/>
                <w:sz w:val="20"/>
                <w:szCs w:val="20"/>
              </w:rPr>
            </w:pPr>
            <w:proofErr w:type="spellStart"/>
            <w:r w:rsidRPr="00C74B7E">
              <w:rPr>
                <w:rFonts w:ascii="Arial" w:hAnsi="Arial" w:cs="Arial"/>
                <w:sz w:val="20"/>
                <w:szCs w:val="20"/>
              </w:rPr>
              <w:t>Magabta</w:t>
            </w:r>
            <w:proofErr w:type="spellEnd"/>
            <w:r w:rsidRPr="00C74B7E">
              <w:rPr>
                <w:rFonts w:ascii="Arial" w:hAnsi="Arial" w:cs="Arial"/>
                <w:sz w:val="20"/>
                <w:szCs w:val="20"/>
              </w:rPr>
              <w:t xml:space="preserve"> E/S</w:t>
            </w:r>
          </w:p>
        </w:tc>
        <w:tc>
          <w:tcPr>
            <w:tcW w:w="951" w:type="dxa"/>
          </w:tcPr>
          <w:p w14:paraId="3BF6EE8D"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0B2A6D65"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75B36AD1"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7F15DDCA"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04EA96FB"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1</w:t>
            </w:r>
          </w:p>
        </w:tc>
        <w:tc>
          <w:tcPr>
            <w:tcW w:w="0" w:type="auto"/>
          </w:tcPr>
          <w:p w14:paraId="36AED3C1"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6BFE7245"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1B72B522" w14:textId="77777777" w:rsidR="00F35A3E" w:rsidRPr="00C74B7E" w:rsidRDefault="00F35A3E" w:rsidP="00C74B7E">
            <w:pPr>
              <w:pStyle w:val="NoSpacing112"/>
              <w:spacing w:line="240" w:lineRule="auto"/>
              <w:jc w:val="center"/>
              <w:rPr>
                <w:rFonts w:ascii="Arial" w:hAnsi="Arial" w:cs="Arial"/>
                <w:b/>
                <w:bCs/>
                <w:sz w:val="20"/>
                <w:szCs w:val="20"/>
              </w:rPr>
            </w:pPr>
            <w:r w:rsidRPr="00C74B7E">
              <w:rPr>
                <w:rFonts w:ascii="Arial" w:hAnsi="Arial" w:cs="Arial"/>
                <w:b/>
                <w:bCs/>
                <w:sz w:val="20"/>
                <w:szCs w:val="20"/>
              </w:rPr>
              <w:t>1</w:t>
            </w:r>
          </w:p>
        </w:tc>
      </w:tr>
      <w:tr w:rsidR="00F35A3E" w:rsidRPr="00F35A3E" w14:paraId="124ED4CE" w14:textId="77777777" w:rsidTr="00D42CF5">
        <w:tc>
          <w:tcPr>
            <w:tcW w:w="1845" w:type="dxa"/>
          </w:tcPr>
          <w:p w14:paraId="5E8D1AA2" w14:textId="77777777" w:rsidR="00F35A3E" w:rsidRPr="00C74B7E" w:rsidRDefault="00F35A3E" w:rsidP="00C74B7E">
            <w:pPr>
              <w:pStyle w:val="NoSpacing112"/>
              <w:spacing w:line="240" w:lineRule="auto"/>
              <w:ind w:left="34"/>
              <w:rPr>
                <w:rFonts w:ascii="Arial" w:hAnsi="Arial" w:cs="Arial"/>
                <w:sz w:val="20"/>
                <w:szCs w:val="20"/>
              </w:rPr>
            </w:pPr>
            <w:r w:rsidRPr="00C74B7E">
              <w:rPr>
                <w:rFonts w:ascii="Arial" w:hAnsi="Arial" w:cs="Arial"/>
                <w:sz w:val="20"/>
                <w:szCs w:val="20"/>
              </w:rPr>
              <w:t>Waga E/S</w:t>
            </w:r>
          </w:p>
        </w:tc>
        <w:tc>
          <w:tcPr>
            <w:tcW w:w="951" w:type="dxa"/>
          </w:tcPr>
          <w:p w14:paraId="664392FD"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496AE174"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1</w:t>
            </w:r>
          </w:p>
        </w:tc>
        <w:tc>
          <w:tcPr>
            <w:tcW w:w="0" w:type="auto"/>
          </w:tcPr>
          <w:p w14:paraId="24580E69"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612DA1DE"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1</w:t>
            </w:r>
          </w:p>
        </w:tc>
        <w:tc>
          <w:tcPr>
            <w:tcW w:w="0" w:type="auto"/>
          </w:tcPr>
          <w:p w14:paraId="2EA7A5AE"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4</w:t>
            </w:r>
          </w:p>
        </w:tc>
        <w:tc>
          <w:tcPr>
            <w:tcW w:w="0" w:type="auto"/>
          </w:tcPr>
          <w:p w14:paraId="708BCA7E"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3DE42C26"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757E88B1" w14:textId="77777777" w:rsidR="00F35A3E" w:rsidRPr="00C74B7E" w:rsidRDefault="00F35A3E" w:rsidP="00C74B7E">
            <w:pPr>
              <w:pStyle w:val="NoSpacing112"/>
              <w:spacing w:line="240" w:lineRule="auto"/>
              <w:jc w:val="center"/>
              <w:rPr>
                <w:rFonts w:ascii="Arial" w:hAnsi="Arial" w:cs="Arial"/>
                <w:b/>
                <w:bCs/>
                <w:sz w:val="20"/>
                <w:szCs w:val="20"/>
              </w:rPr>
            </w:pPr>
            <w:r w:rsidRPr="00C74B7E">
              <w:rPr>
                <w:rFonts w:ascii="Arial" w:hAnsi="Arial" w:cs="Arial"/>
                <w:b/>
                <w:bCs/>
                <w:sz w:val="20"/>
                <w:szCs w:val="20"/>
              </w:rPr>
              <w:t>6</w:t>
            </w:r>
          </w:p>
        </w:tc>
      </w:tr>
      <w:tr w:rsidR="00F35A3E" w:rsidRPr="00F35A3E" w14:paraId="112036B9" w14:textId="77777777" w:rsidTr="00D42CF5">
        <w:tc>
          <w:tcPr>
            <w:tcW w:w="0" w:type="auto"/>
            <w:gridSpan w:val="8"/>
            <w:vAlign w:val="center"/>
          </w:tcPr>
          <w:p w14:paraId="7546A8E4" w14:textId="77777777" w:rsidR="00F35A3E" w:rsidRPr="00C74B7E" w:rsidRDefault="00F35A3E" w:rsidP="00C74B7E">
            <w:pPr>
              <w:pStyle w:val="NoSpacing112"/>
              <w:spacing w:line="240" w:lineRule="auto"/>
              <w:jc w:val="right"/>
              <w:rPr>
                <w:rFonts w:ascii="Arial" w:hAnsi="Arial" w:cs="Arial"/>
                <w:b/>
                <w:bCs/>
                <w:sz w:val="20"/>
                <w:szCs w:val="20"/>
              </w:rPr>
            </w:pPr>
            <w:r w:rsidRPr="00C74B7E">
              <w:rPr>
                <w:rFonts w:ascii="Arial" w:hAnsi="Arial" w:cs="Arial"/>
                <w:b/>
                <w:bCs/>
                <w:sz w:val="20"/>
                <w:szCs w:val="20"/>
              </w:rPr>
              <w:t>TOTAL</w:t>
            </w:r>
          </w:p>
        </w:tc>
        <w:tc>
          <w:tcPr>
            <w:tcW w:w="0" w:type="auto"/>
          </w:tcPr>
          <w:p w14:paraId="32CA2CAA" w14:textId="77777777" w:rsidR="00F35A3E" w:rsidRPr="00C74B7E" w:rsidRDefault="00F35A3E" w:rsidP="00C74B7E">
            <w:pPr>
              <w:pStyle w:val="NoSpacing112"/>
              <w:spacing w:line="240" w:lineRule="auto"/>
              <w:jc w:val="center"/>
              <w:rPr>
                <w:rFonts w:ascii="Arial" w:hAnsi="Arial" w:cs="Arial"/>
                <w:b/>
                <w:bCs/>
                <w:sz w:val="20"/>
                <w:szCs w:val="20"/>
              </w:rPr>
            </w:pPr>
            <w:r w:rsidRPr="00C74B7E">
              <w:rPr>
                <w:rFonts w:ascii="Arial" w:hAnsi="Arial" w:cs="Arial"/>
                <w:b/>
                <w:bCs/>
                <w:sz w:val="20"/>
                <w:szCs w:val="20"/>
              </w:rPr>
              <w:t>49</w:t>
            </w:r>
          </w:p>
        </w:tc>
      </w:tr>
    </w:tbl>
    <w:p w14:paraId="29870522" w14:textId="77777777" w:rsidR="00F35A3E" w:rsidRPr="00F35A3E" w:rsidRDefault="00F35A3E" w:rsidP="00F35A3E">
      <w:pPr>
        <w:jc w:val="both"/>
        <w:rPr>
          <w:rFonts w:ascii="Arial" w:hAnsi="Arial" w:cs="Arial"/>
        </w:rPr>
      </w:pPr>
    </w:p>
    <w:bookmarkEnd w:id="17"/>
    <w:p w14:paraId="5C99A691" w14:textId="46B1E875" w:rsidR="00F35A3E" w:rsidRDefault="00F35A3E" w:rsidP="00F35A3E">
      <w:pPr>
        <w:ind w:firstLine="720"/>
        <w:jc w:val="both"/>
        <w:rPr>
          <w:rFonts w:ascii="Arial" w:hAnsi="Arial" w:cs="Arial"/>
        </w:rPr>
      </w:pPr>
      <w:r w:rsidRPr="00F35A3E">
        <w:rPr>
          <w:rFonts w:ascii="Arial" w:hAnsi="Arial" w:cs="Arial"/>
        </w:rPr>
        <w:t xml:space="preserve">Table </w:t>
      </w:r>
      <w:r w:rsidR="00165017">
        <w:rPr>
          <w:rFonts w:ascii="Arial" w:hAnsi="Arial" w:cs="Arial"/>
        </w:rPr>
        <w:t>7</w:t>
      </w:r>
      <w:r w:rsidRPr="00F35A3E">
        <w:rPr>
          <w:rFonts w:ascii="Arial" w:hAnsi="Arial" w:cs="Arial"/>
        </w:rPr>
        <w:t>.</w:t>
      </w:r>
      <w:r w:rsidR="001F68F7">
        <w:rPr>
          <w:rFonts w:ascii="Arial" w:hAnsi="Arial" w:cs="Arial"/>
        </w:rPr>
        <w:t>1</w:t>
      </w:r>
      <w:r w:rsidRPr="00F35A3E">
        <w:rPr>
          <w:rFonts w:ascii="Arial" w:hAnsi="Arial" w:cs="Arial"/>
        </w:rPr>
        <w:t xml:space="preserve"> shows the nutritional status of beneficiaries at </w:t>
      </w:r>
      <w:proofErr w:type="spellStart"/>
      <w:r w:rsidRPr="00F35A3E">
        <w:rPr>
          <w:rFonts w:ascii="Arial" w:hAnsi="Arial" w:cs="Arial"/>
        </w:rPr>
        <w:t>Kabugao</w:t>
      </w:r>
      <w:proofErr w:type="spellEnd"/>
      <w:r w:rsidRPr="00F35A3E">
        <w:rPr>
          <w:rFonts w:ascii="Arial" w:hAnsi="Arial" w:cs="Arial"/>
        </w:rPr>
        <w:t xml:space="preserve"> District 2, SY 2023-2024. </w:t>
      </w:r>
      <w:proofErr w:type="gramStart"/>
      <w:r w:rsidRPr="00F35A3E">
        <w:rPr>
          <w:rFonts w:ascii="Arial" w:hAnsi="Arial" w:cs="Arial"/>
        </w:rPr>
        <w:t>a</w:t>
      </w:r>
      <w:proofErr w:type="gramEnd"/>
      <w:r w:rsidRPr="00F35A3E">
        <w:rPr>
          <w:rFonts w:ascii="Arial" w:hAnsi="Arial" w:cs="Arial"/>
        </w:rPr>
        <w:t xml:space="preserve"> total of 49 learners across various grade levels in </w:t>
      </w:r>
      <w:proofErr w:type="spellStart"/>
      <w:r w:rsidRPr="00F35A3E">
        <w:rPr>
          <w:rFonts w:ascii="Arial" w:hAnsi="Arial" w:cs="Arial"/>
        </w:rPr>
        <w:t>Kabugao</w:t>
      </w:r>
      <w:proofErr w:type="spellEnd"/>
      <w:r w:rsidRPr="00F35A3E">
        <w:rPr>
          <w:rFonts w:ascii="Arial" w:hAnsi="Arial" w:cs="Arial"/>
        </w:rPr>
        <w:t xml:space="preserve"> District 2 were still classified as either wasted or severely wasted after the implementation of the School-Based Feeding Program (SBFP) for the school year 2023–2024. While some schools like </w:t>
      </w:r>
      <w:proofErr w:type="spellStart"/>
      <w:r w:rsidRPr="00F35A3E">
        <w:rPr>
          <w:rFonts w:ascii="Arial" w:hAnsi="Arial" w:cs="Arial"/>
        </w:rPr>
        <w:t>Guimitan</w:t>
      </w:r>
      <w:proofErr w:type="spellEnd"/>
      <w:r w:rsidRPr="00F35A3E">
        <w:rPr>
          <w:rFonts w:ascii="Arial" w:hAnsi="Arial" w:cs="Arial"/>
        </w:rPr>
        <w:t xml:space="preserve"> P/S showed a marked improvement with zero malnourished learners’ post-implementation, others such as </w:t>
      </w:r>
      <w:proofErr w:type="spellStart"/>
      <w:r w:rsidRPr="00F35A3E">
        <w:rPr>
          <w:rFonts w:ascii="Arial" w:hAnsi="Arial" w:cs="Arial"/>
        </w:rPr>
        <w:t>Badduat</w:t>
      </w:r>
      <w:proofErr w:type="spellEnd"/>
      <w:r w:rsidRPr="00F35A3E">
        <w:rPr>
          <w:rFonts w:ascii="Arial" w:hAnsi="Arial" w:cs="Arial"/>
        </w:rPr>
        <w:t xml:space="preserve"> E/S and </w:t>
      </w:r>
      <w:proofErr w:type="spellStart"/>
      <w:r w:rsidRPr="00F35A3E">
        <w:rPr>
          <w:rFonts w:ascii="Arial" w:hAnsi="Arial" w:cs="Arial"/>
        </w:rPr>
        <w:t>Lenneng</w:t>
      </w:r>
      <w:proofErr w:type="spellEnd"/>
      <w:r w:rsidRPr="00F35A3E">
        <w:rPr>
          <w:rFonts w:ascii="Arial" w:hAnsi="Arial" w:cs="Arial"/>
        </w:rPr>
        <w:t xml:space="preserve"> E/S still had higher counts of affected pupils, suggesting varying degrees of program impact. This indicates that while the SBFP has made progress, its implementation may need to be strengthened, sustained, or better tailored to address specific school needs more effectively to ensure consistent improvement in nutritional outcomes. These results align with the study by </w:t>
      </w:r>
      <w:proofErr w:type="spellStart"/>
      <w:r w:rsidRPr="00F35A3E">
        <w:rPr>
          <w:rFonts w:ascii="Arial" w:hAnsi="Arial" w:cs="Arial"/>
        </w:rPr>
        <w:t>Gahite</w:t>
      </w:r>
      <w:proofErr w:type="spellEnd"/>
      <w:r w:rsidRPr="00F35A3E">
        <w:rPr>
          <w:rFonts w:ascii="Arial" w:hAnsi="Arial" w:cs="Arial"/>
        </w:rPr>
        <w:t xml:space="preserve"> (2024), which assessed the extent of School-Based Feeding Program (SBFP) implementation and its influence on students’ learning outcomes and academic performance. The study revealed that while some schools effectively utilized the program—resulting in significant improvements in student health and academic engagement—others showed minimal progress due to inconsistent implementation, lack of resources, or contextual challenges [2</w:t>
      </w:r>
      <w:r w:rsidR="00FF0555">
        <w:rPr>
          <w:rFonts w:ascii="Arial" w:hAnsi="Arial" w:cs="Arial"/>
        </w:rPr>
        <w:t>3</w:t>
      </w:r>
      <w:r w:rsidRPr="00F35A3E">
        <w:rPr>
          <w:rFonts w:ascii="Arial" w:hAnsi="Arial" w:cs="Arial"/>
        </w:rPr>
        <w:t xml:space="preserve">]. This supports the findings in </w:t>
      </w:r>
      <w:proofErr w:type="spellStart"/>
      <w:r w:rsidRPr="00F35A3E">
        <w:rPr>
          <w:rFonts w:ascii="Arial" w:hAnsi="Arial" w:cs="Arial"/>
        </w:rPr>
        <w:t>Kabugao</w:t>
      </w:r>
      <w:proofErr w:type="spellEnd"/>
      <w:r w:rsidRPr="00F35A3E">
        <w:rPr>
          <w:rFonts w:ascii="Arial" w:hAnsi="Arial" w:cs="Arial"/>
        </w:rPr>
        <w:t xml:space="preserve"> District 2, where varied nutritional outcomes among schools suggest a need for more targeted and consistent program execution to ensure equitable benefits across all learner groups.</w:t>
      </w:r>
    </w:p>
    <w:p w14:paraId="0A30A600" w14:textId="77777777" w:rsidR="00F35A3E" w:rsidRDefault="00F35A3E" w:rsidP="00F35A3E">
      <w:pPr>
        <w:jc w:val="both"/>
        <w:rPr>
          <w:rFonts w:ascii="Arial" w:hAnsi="Arial" w:cs="Arial"/>
          <w:b/>
          <w:bCs/>
        </w:rPr>
      </w:pPr>
    </w:p>
    <w:p w14:paraId="564D84E3" w14:textId="22DE2E48" w:rsidR="00F35A3E" w:rsidRPr="00F35A3E" w:rsidRDefault="00165017" w:rsidP="00F35A3E">
      <w:pPr>
        <w:jc w:val="both"/>
        <w:rPr>
          <w:rFonts w:ascii="Arial" w:hAnsi="Arial" w:cs="Arial"/>
          <w:b/>
          <w:bCs/>
        </w:rPr>
      </w:pPr>
      <w:r>
        <w:rPr>
          <w:rFonts w:ascii="Arial" w:hAnsi="Arial" w:cs="Arial"/>
          <w:b/>
          <w:bCs/>
        </w:rPr>
        <w:t>8</w:t>
      </w:r>
      <w:r w:rsidR="00F35A3E" w:rsidRPr="00F35A3E">
        <w:rPr>
          <w:rFonts w:ascii="Arial" w:hAnsi="Arial" w:cs="Arial"/>
          <w:b/>
          <w:bCs/>
        </w:rPr>
        <w:t xml:space="preserve">. SIGNIFICANT DIFFERENCE  </w:t>
      </w:r>
    </w:p>
    <w:p w14:paraId="76EFE15D" w14:textId="77777777" w:rsidR="00F35A3E" w:rsidRPr="00F35A3E" w:rsidRDefault="00F35A3E" w:rsidP="00F35A3E">
      <w:pPr>
        <w:jc w:val="both"/>
        <w:rPr>
          <w:rFonts w:ascii="Arial" w:hAnsi="Arial" w:cs="Arial"/>
        </w:rPr>
      </w:pPr>
    </w:p>
    <w:p w14:paraId="6BA59203" w14:textId="20834CF1" w:rsidR="00F35A3E" w:rsidRPr="00C74B7E" w:rsidRDefault="00F35A3E" w:rsidP="00F35A3E">
      <w:pPr>
        <w:jc w:val="both"/>
        <w:rPr>
          <w:rFonts w:ascii="Arial" w:hAnsi="Arial" w:cs="Arial"/>
          <w:b/>
          <w:bCs/>
        </w:rPr>
      </w:pPr>
      <w:r w:rsidRPr="00C74B7E">
        <w:rPr>
          <w:rFonts w:ascii="Arial" w:hAnsi="Arial" w:cs="Arial"/>
          <w:b/>
          <w:bCs/>
        </w:rPr>
        <w:t xml:space="preserve">Table </w:t>
      </w:r>
      <w:r w:rsidR="00165017">
        <w:rPr>
          <w:rFonts w:ascii="Arial" w:hAnsi="Arial" w:cs="Arial"/>
          <w:b/>
          <w:bCs/>
        </w:rPr>
        <w:t>8</w:t>
      </w:r>
      <w:r w:rsidRPr="00C74B7E">
        <w:rPr>
          <w:rFonts w:ascii="Arial" w:hAnsi="Arial" w:cs="Arial"/>
          <w:b/>
          <w:bCs/>
        </w:rPr>
        <w:t xml:space="preserve">. Comparison of Beneficiaries’ Nutritional Status </w:t>
      </w:r>
      <w:proofErr w:type="gramStart"/>
      <w:r w:rsidRPr="00C74B7E">
        <w:rPr>
          <w:rFonts w:ascii="Arial" w:hAnsi="Arial" w:cs="Arial"/>
          <w:b/>
          <w:bCs/>
        </w:rPr>
        <w:t>Before</w:t>
      </w:r>
      <w:proofErr w:type="gramEnd"/>
      <w:r w:rsidRPr="00C74B7E">
        <w:rPr>
          <w:rFonts w:ascii="Arial" w:hAnsi="Arial" w:cs="Arial"/>
          <w:b/>
          <w:bCs/>
        </w:rPr>
        <w:t xml:space="preserve"> and After the Implementation of the SBFP</w:t>
      </w:r>
    </w:p>
    <w:tbl>
      <w:tblPr>
        <w:tblStyle w:val="TableGrid"/>
        <w:tblW w:w="5000" w:type="pct"/>
        <w:tblLook w:val="04A0" w:firstRow="1" w:lastRow="0" w:firstColumn="1" w:lastColumn="0" w:noHBand="0" w:noVBand="1"/>
      </w:tblPr>
      <w:tblGrid>
        <w:gridCol w:w="1631"/>
        <w:gridCol w:w="972"/>
        <w:gridCol w:w="840"/>
        <w:gridCol w:w="840"/>
        <w:gridCol w:w="1380"/>
        <w:gridCol w:w="1381"/>
        <w:gridCol w:w="1380"/>
      </w:tblGrid>
      <w:tr w:rsidR="00F35A3E" w:rsidRPr="00C74B7E" w14:paraId="35A84D66" w14:textId="77777777" w:rsidTr="00D42CF5">
        <w:tc>
          <w:tcPr>
            <w:tcW w:w="982" w:type="pct"/>
            <w:vAlign w:val="center"/>
          </w:tcPr>
          <w:p w14:paraId="49DF6637" w14:textId="77777777" w:rsidR="00F35A3E" w:rsidRPr="00C74B7E" w:rsidRDefault="00F35A3E" w:rsidP="00F35A3E">
            <w:pPr>
              <w:jc w:val="center"/>
              <w:rPr>
                <w:rFonts w:ascii="Arial" w:hAnsi="Arial" w:cs="Arial"/>
                <w:b/>
                <w:sz w:val="20"/>
                <w:szCs w:val="20"/>
              </w:rPr>
            </w:pPr>
            <w:r w:rsidRPr="00C74B7E">
              <w:rPr>
                <w:rFonts w:ascii="Arial" w:hAnsi="Arial" w:cs="Arial"/>
                <w:b/>
                <w:sz w:val="20"/>
                <w:szCs w:val="20"/>
              </w:rPr>
              <w:t>Variables</w:t>
            </w:r>
          </w:p>
        </w:tc>
        <w:tc>
          <w:tcPr>
            <w:tcW w:w="496" w:type="pct"/>
            <w:vAlign w:val="center"/>
          </w:tcPr>
          <w:p w14:paraId="1A611FD4" w14:textId="77777777" w:rsidR="00F35A3E" w:rsidRPr="00C74B7E" w:rsidRDefault="00F35A3E" w:rsidP="00F35A3E">
            <w:pPr>
              <w:jc w:val="center"/>
              <w:rPr>
                <w:rFonts w:ascii="Arial" w:hAnsi="Arial" w:cs="Arial"/>
                <w:b/>
                <w:sz w:val="20"/>
                <w:szCs w:val="20"/>
              </w:rPr>
            </w:pPr>
            <w:r w:rsidRPr="00C74B7E">
              <w:rPr>
                <w:rFonts w:ascii="Arial" w:hAnsi="Arial" w:cs="Arial"/>
                <w:b/>
                <w:sz w:val="20"/>
                <w:szCs w:val="20"/>
              </w:rPr>
              <w:t>Number of SW+W</w:t>
            </w:r>
          </w:p>
        </w:tc>
        <w:tc>
          <w:tcPr>
            <w:tcW w:w="512" w:type="pct"/>
            <w:vAlign w:val="center"/>
          </w:tcPr>
          <w:p w14:paraId="1B0EC54F" w14:textId="77777777" w:rsidR="00F35A3E" w:rsidRPr="00C74B7E" w:rsidRDefault="00F35A3E" w:rsidP="00F35A3E">
            <w:pPr>
              <w:jc w:val="center"/>
              <w:rPr>
                <w:rFonts w:ascii="Arial" w:hAnsi="Arial" w:cs="Arial"/>
                <w:bCs/>
                <w:sz w:val="20"/>
                <w:szCs w:val="20"/>
              </w:rPr>
            </w:pPr>
            <w:r w:rsidRPr="00C74B7E">
              <w:rPr>
                <w:rFonts w:ascii="Arial" w:hAnsi="Arial" w:cs="Arial"/>
                <w:b/>
                <w:sz w:val="20"/>
                <w:szCs w:val="20"/>
              </w:rPr>
              <w:t>Mean</w:t>
            </w:r>
          </w:p>
        </w:tc>
        <w:tc>
          <w:tcPr>
            <w:tcW w:w="512" w:type="pct"/>
            <w:vAlign w:val="center"/>
          </w:tcPr>
          <w:p w14:paraId="20B43181" w14:textId="77777777" w:rsidR="00F35A3E" w:rsidRPr="00C74B7E" w:rsidRDefault="00F35A3E" w:rsidP="00F35A3E">
            <w:pPr>
              <w:jc w:val="center"/>
              <w:rPr>
                <w:rFonts w:ascii="Arial" w:hAnsi="Arial" w:cs="Arial"/>
                <w:b/>
                <w:sz w:val="20"/>
                <w:szCs w:val="20"/>
              </w:rPr>
            </w:pPr>
            <w:r w:rsidRPr="00C74B7E">
              <w:rPr>
                <w:rFonts w:ascii="Arial" w:hAnsi="Arial" w:cs="Arial"/>
                <w:b/>
                <w:sz w:val="20"/>
                <w:szCs w:val="20"/>
              </w:rPr>
              <w:t>SD</w:t>
            </w:r>
          </w:p>
        </w:tc>
        <w:tc>
          <w:tcPr>
            <w:tcW w:w="833" w:type="pct"/>
            <w:vAlign w:val="center"/>
          </w:tcPr>
          <w:p w14:paraId="3BDBF87B" w14:textId="77777777" w:rsidR="00F35A3E" w:rsidRPr="00C74B7E" w:rsidRDefault="00F35A3E" w:rsidP="00F35A3E">
            <w:pPr>
              <w:jc w:val="center"/>
              <w:rPr>
                <w:rFonts w:ascii="Arial" w:hAnsi="Arial" w:cs="Arial"/>
                <w:b/>
                <w:sz w:val="20"/>
                <w:szCs w:val="20"/>
              </w:rPr>
            </w:pPr>
            <w:r w:rsidRPr="00C74B7E">
              <w:rPr>
                <w:rFonts w:ascii="Arial" w:hAnsi="Arial" w:cs="Arial"/>
                <w:b/>
                <w:sz w:val="20"/>
                <w:szCs w:val="20"/>
              </w:rPr>
              <w:t>t-value</w:t>
            </w:r>
          </w:p>
        </w:tc>
        <w:tc>
          <w:tcPr>
            <w:tcW w:w="833" w:type="pct"/>
            <w:vAlign w:val="center"/>
          </w:tcPr>
          <w:p w14:paraId="00D85FA1" w14:textId="77777777" w:rsidR="00F35A3E" w:rsidRPr="00C74B7E" w:rsidRDefault="00F35A3E" w:rsidP="00F35A3E">
            <w:pPr>
              <w:jc w:val="center"/>
              <w:rPr>
                <w:rFonts w:ascii="Arial" w:hAnsi="Arial" w:cs="Arial"/>
                <w:b/>
                <w:sz w:val="20"/>
                <w:szCs w:val="20"/>
              </w:rPr>
            </w:pPr>
            <w:r w:rsidRPr="00C74B7E">
              <w:rPr>
                <w:rFonts w:ascii="Arial" w:hAnsi="Arial" w:cs="Arial"/>
                <w:b/>
                <w:sz w:val="20"/>
                <w:szCs w:val="20"/>
              </w:rPr>
              <w:t>p-value</w:t>
            </w:r>
          </w:p>
        </w:tc>
        <w:tc>
          <w:tcPr>
            <w:tcW w:w="833" w:type="pct"/>
            <w:vAlign w:val="center"/>
          </w:tcPr>
          <w:p w14:paraId="07D947E8" w14:textId="77777777" w:rsidR="00F35A3E" w:rsidRPr="00C74B7E" w:rsidRDefault="00F35A3E" w:rsidP="00F35A3E">
            <w:pPr>
              <w:jc w:val="center"/>
              <w:rPr>
                <w:rFonts w:ascii="Arial" w:hAnsi="Arial" w:cs="Arial"/>
                <w:b/>
                <w:sz w:val="20"/>
                <w:szCs w:val="20"/>
              </w:rPr>
            </w:pPr>
            <w:r w:rsidRPr="00C74B7E">
              <w:rPr>
                <w:rFonts w:ascii="Arial" w:hAnsi="Arial" w:cs="Arial"/>
                <w:b/>
                <w:sz w:val="20"/>
                <w:szCs w:val="20"/>
              </w:rPr>
              <w:t xml:space="preserve">Decision at </w:t>
            </w:r>
            <m:oMath>
              <m:r>
                <m:rPr>
                  <m:sty m:val="bi"/>
                </m:rPr>
                <w:rPr>
                  <w:rFonts w:ascii="Cambria Math" w:hAnsi="Cambria Math" w:cs="Arial"/>
                  <w:sz w:val="20"/>
                  <w:szCs w:val="20"/>
                </w:rPr>
                <m:t>α=0.05</m:t>
              </m:r>
            </m:oMath>
          </w:p>
        </w:tc>
      </w:tr>
      <w:tr w:rsidR="00F35A3E" w:rsidRPr="00C74B7E" w14:paraId="67268EB6" w14:textId="77777777" w:rsidTr="00D42CF5">
        <w:trPr>
          <w:trHeight w:val="498"/>
        </w:trPr>
        <w:tc>
          <w:tcPr>
            <w:tcW w:w="982" w:type="pct"/>
            <w:vAlign w:val="center"/>
          </w:tcPr>
          <w:p w14:paraId="14AE174A" w14:textId="77777777" w:rsidR="00F35A3E" w:rsidRPr="00C74B7E" w:rsidRDefault="00F35A3E" w:rsidP="00F35A3E">
            <w:pPr>
              <w:jc w:val="center"/>
              <w:rPr>
                <w:rFonts w:ascii="Arial" w:hAnsi="Arial" w:cs="Arial"/>
                <w:sz w:val="20"/>
                <w:szCs w:val="20"/>
              </w:rPr>
            </w:pPr>
            <w:r w:rsidRPr="00C74B7E">
              <w:rPr>
                <w:rFonts w:ascii="Arial" w:hAnsi="Arial" w:cs="Arial"/>
                <w:sz w:val="20"/>
                <w:szCs w:val="20"/>
              </w:rPr>
              <w:t>Nutritional Status Beneficiaries Before the Implementation of the SBFP</w:t>
            </w:r>
          </w:p>
        </w:tc>
        <w:tc>
          <w:tcPr>
            <w:tcW w:w="496" w:type="pct"/>
            <w:vAlign w:val="center"/>
          </w:tcPr>
          <w:p w14:paraId="75C029C7" w14:textId="77777777" w:rsidR="00F35A3E" w:rsidRPr="00C74B7E" w:rsidRDefault="00F35A3E" w:rsidP="00F35A3E">
            <w:pPr>
              <w:jc w:val="center"/>
              <w:rPr>
                <w:rFonts w:ascii="Arial" w:hAnsi="Arial" w:cs="Arial"/>
                <w:bCs/>
                <w:sz w:val="20"/>
                <w:szCs w:val="20"/>
              </w:rPr>
            </w:pPr>
            <w:r w:rsidRPr="00C74B7E">
              <w:rPr>
                <w:rFonts w:ascii="Arial" w:hAnsi="Arial" w:cs="Arial"/>
                <w:bCs/>
                <w:sz w:val="20"/>
                <w:szCs w:val="20"/>
              </w:rPr>
              <w:t>79</w:t>
            </w:r>
          </w:p>
        </w:tc>
        <w:tc>
          <w:tcPr>
            <w:tcW w:w="512" w:type="pct"/>
            <w:vAlign w:val="center"/>
          </w:tcPr>
          <w:p w14:paraId="680FA476" w14:textId="77777777" w:rsidR="00F35A3E" w:rsidRPr="00C74B7E" w:rsidRDefault="00F35A3E" w:rsidP="00F35A3E">
            <w:pPr>
              <w:jc w:val="center"/>
              <w:rPr>
                <w:rFonts w:ascii="Arial" w:hAnsi="Arial" w:cs="Arial"/>
                <w:bCs/>
                <w:sz w:val="20"/>
                <w:szCs w:val="20"/>
              </w:rPr>
            </w:pPr>
            <w:r w:rsidRPr="00C74B7E">
              <w:rPr>
                <w:rFonts w:ascii="Arial" w:hAnsi="Arial" w:cs="Arial"/>
                <w:bCs/>
                <w:sz w:val="20"/>
                <w:szCs w:val="20"/>
              </w:rPr>
              <w:t>5.46</w:t>
            </w:r>
          </w:p>
        </w:tc>
        <w:tc>
          <w:tcPr>
            <w:tcW w:w="512" w:type="pct"/>
            <w:vAlign w:val="center"/>
          </w:tcPr>
          <w:p w14:paraId="3B2535BC" w14:textId="77777777" w:rsidR="00F35A3E" w:rsidRPr="00C74B7E" w:rsidRDefault="00F35A3E" w:rsidP="00F35A3E">
            <w:pPr>
              <w:jc w:val="center"/>
              <w:rPr>
                <w:rFonts w:ascii="Arial" w:hAnsi="Arial" w:cs="Arial"/>
                <w:bCs/>
                <w:sz w:val="20"/>
                <w:szCs w:val="20"/>
              </w:rPr>
            </w:pPr>
            <w:r w:rsidRPr="00C74B7E">
              <w:rPr>
                <w:rFonts w:ascii="Arial" w:hAnsi="Arial" w:cs="Arial"/>
                <w:bCs/>
                <w:sz w:val="20"/>
                <w:szCs w:val="20"/>
              </w:rPr>
              <w:t>5.47</w:t>
            </w:r>
          </w:p>
        </w:tc>
        <w:tc>
          <w:tcPr>
            <w:tcW w:w="833" w:type="pct"/>
            <w:vMerge w:val="restart"/>
            <w:vAlign w:val="center"/>
          </w:tcPr>
          <w:p w14:paraId="1D8B323C" w14:textId="77777777" w:rsidR="00F35A3E" w:rsidRPr="00C74B7E" w:rsidRDefault="00F35A3E" w:rsidP="00F35A3E">
            <w:pPr>
              <w:jc w:val="center"/>
              <w:rPr>
                <w:rFonts w:ascii="Arial" w:hAnsi="Arial" w:cs="Arial"/>
                <w:bCs/>
                <w:sz w:val="20"/>
                <w:szCs w:val="20"/>
              </w:rPr>
            </w:pPr>
            <w:r w:rsidRPr="00C74B7E">
              <w:rPr>
                <w:rFonts w:ascii="Arial" w:hAnsi="Arial" w:cs="Arial"/>
                <w:bCs/>
                <w:sz w:val="20"/>
                <w:szCs w:val="20"/>
              </w:rPr>
              <w:t>1.08</w:t>
            </w:r>
          </w:p>
        </w:tc>
        <w:tc>
          <w:tcPr>
            <w:tcW w:w="833" w:type="pct"/>
            <w:vMerge w:val="restart"/>
            <w:vAlign w:val="center"/>
          </w:tcPr>
          <w:p w14:paraId="0012DF79" w14:textId="77777777" w:rsidR="00F35A3E" w:rsidRPr="00C74B7E" w:rsidRDefault="00F35A3E" w:rsidP="00F35A3E">
            <w:pPr>
              <w:jc w:val="center"/>
              <w:rPr>
                <w:rFonts w:ascii="Arial" w:hAnsi="Arial" w:cs="Arial"/>
                <w:bCs/>
                <w:sz w:val="20"/>
                <w:szCs w:val="20"/>
              </w:rPr>
            </w:pPr>
            <w:r w:rsidRPr="00C74B7E">
              <w:rPr>
                <w:rFonts w:ascii="Arial" w:hAnsi="Arial" w:cs="Arial"/>
                <w:bCs/>
                <w:sz w:val="20"/>
                <w:szCs w:val="20"/>
              </w:rPr>
              <w:t>0.303</w:t>
            </w:r>
          </w:p>
        </w:tc>
        <w:tc>
          <w:tcPr>
            <w:tcW w:w="833" w:type="pct"/>
            <w:vMerge w:val="restart"/>
            <w:vAlign w:val="center"/>
          </w:tcPr>
          <w:p w14:paraId="6F13D6DB" w14:textId="77777777" w:rsidR="00F35A3E" w:rsidRPr="00C74B7E" w:rsidRDefault="00F35A3E" w:rsidP="00F35A3E">
            <w:pPr>
              <w:jc w:val="center"/>
              <w:rPr>
                <w:rFonts w:ascii="Arial" w:hAnsi="Arial" w:cs="Arial"/>
                <w:bCs/>
                <w:sz w:val="20"/>
                <w:szCs w:val="20"/>
              </w:rPr>
            </w:pPr>
            <w:r w:rsidRPr="00C74B7E">
              <w:rPr>
                <w:rFonts w:ascii="Arial" w:hAnsi="Arial" w:cs="Arial"/>
                <w:bCs/>
                <w:sz w:val="20"/>
                <w:szCs w:val="20"/>
              </w:rPr>
              <w:t>Accept Ho</w:t>
            </w:r>
          </w:p>
        </w:tc>
      </w:tr>
      <w:tr w:rsidR="00F35A3E" w:rsidRPr="00C74B7E" w14:paraId="2FC92BB6" w14:textId="77777777" w:rsidTr="00D42CF5">
        <w:trPr>
          <w:trHeight w:val="498"/>
        </w:trPr>
        <w:tc>
          <w:tcPr>
            <w:tcW w:w="982" w:type="pct"/>
            <w:vAlign w:val="center"/>
          </w:tcPr>
          <w:p w14:paraId="4D3DCD09" w14:textId="77777777" w:rsidR="00F35A3E" w:rsidRPr="00C74B7E" w:rsidRDefault="00F35A3E" w:rsidP="00F35A3E">
            <w:pPr>
              <w:jc w:val="center"/>
              <w:rPr>
                <w:rFonts w:ascii="Arial" w:hAnsi="Arial" w:cs="Arial"/>
                <w:bCs/>
                <w:sz w:val="20"/>
                <w:szCs w:val="20"/>
              </w:rPr>
            </w:pPr>
            <w:r w:rsidRPr="00C74B7E">
              <w:rPr>
                <w:rFonts w:ascii="Arial" w:hAnsi="Arial" w:cs="Arial"/>
                <w:sz w:val="20"/>
                <w:szCs w:val="20"/>
              </w:rPr>
              <w:lastRenderedPageBreak/>
              <w:t>Nutritional Status Beneficiaries After the Implementation of the SBFP</w:t>
            </w:r>
          </w:p>
        </w:tc>
        <w:tc>
          <w:tcPr>
            <w:tcW w:w="496" w:type="pct"/>
            <w:vAlign w:val="center"/>
          </w:tcPr>
          <w:p w14:paraId="56EFA1D8" w14:textId="77777777" w:rsidR="00F35A3E" w:rsidRPr="00C74B7E" w:rsidRDefault="00F35A3E" w:rsidP="00F35A3E">
            <w:pPr>
              <w:jc w:val="center"/>
              <w:rPr>
                <w:rFonts w:ascii="Arial" w:hAnsi="Arial" w:cs="Arial"/>
                <w:bCs/>
                <w:sz w:val="20"/>
                <w:szCs w:val="20"/>
              </w:rPr>
            </w:pPr>
            <w:r w:rsidRPr="00C74B7E">
              <w:rPr>
                <w:rFonts w:ascii="Arial" w:hAnsi="Arial" w:cs="Arial"/>
                <w:bCs/>
                <w:sz w:val="20"/>
                <w:szCs w:val="20"/>
              </w:rPr>
              <w:t>41</w:t>
            </w:r>
          </w:p>
        </w:tc>
        <w:tc>
          <w:tcPr>
            <w:tcW w:w="512" w:type="pct"/>
            <w:vAlign w:val="center"/>
          </w:tcPr>
          <w:p w14:paraId="4220B190" w14:textId="77777777" w:rsidR="00F35A3E" w:rsidRPr="00C74B7E" w:rsidRDefault="00F35A3E" w:rsidP="00F35A3E">
            <w:pPr>
              <w:jc w:val="center"/>
              <w:rPr>
                <w:rFonts w:ascii="Arial" w:hAnsi="Arial" w:cs="Arial"/>
                <w:bCs/>
                <w:sz w:val="20"/>
                <w:szCs w:val="20"/>
              </w:rPr>
            </w:pPr>
            <w:r w:rsidRPr="00C74B7E">
              <w:rPr>
                <w:rFonts w:ascii="Arial" w:hAnsi="Arial" w:cs="Arial"/>
                <w:bCs/>
                <w:sz w:val="20"/>
                <w:szCs w:val="20"/>
              </w:rPr>
              <w:t>4.23</w:t>
            </w:r>
          </w:p>
        </w:tc>
        <w:tc>
          <w:tcPr>
            <w:tcW w:w="512" w:type="pct"/>
            <w:vAlign w:val="center"/>
          </w:tcPr>
          <w:p w14:paraId="7B48AFD6" w14:textId="77777777" w:rsidR="00F35A3E" w:rsidRPr="00C74B7E" w:rsidRDefault="00F35A3E" w:rsidP="00F35A3E">
            <w:pPr>
              <w:jc w:val="center"/>
              <w:rPr>
                <w:rFonts w:ascii="Arial" w:hAnsi="Arial" w:cs="Arial"/>
                <w:bCs/>
                <w:sz w:val="20"/>
                <w:szCs w:val="20"/>
              </w:rPr>
            </w:pPr>
            <w:r w:rsidRPr="00C74B7E">
              <w:rPr>
                <w:rFonts w:ascii="Arial" w:hAnsi="Arial" w:cs="Arial"/>
                <w:bCs/>
                <w:sz w:val="20"/>
                <w:szCs w:val="20"/>
              </w:rPr>
              <w:t>2.77</w:t>
            </w:r>
          </w:p>
        </w:tc>
        <w:tc>
          <w:tcPr>
            <w:tcW w:w="833" w:type="pct"/>
            <w:vMerge/>
            <w:vAlign w:val="center"/>
          </w:tcPr>
          <w:p w14:paraId="2E8E8C5F" w14:textId="77777777" w:rsidR="00F35A3E" w:rsidRPr="00C74B7E" w:rsidRDefault="00F35A3E" w:rsidP="00F35A3E">
            <w:pPr>
              <w:jc w:val="center"/>
              <w:rPr>
                <w:rFonts w:ascii="Arial" w:hAnsi="Arial" w:cs="Arial"/>
                <w:bCs/>
                <w:sz w:val="20"/>
                <w:szCs w:val="20"/>
              </w:rPr>
            </w:pPr>
          </w:p>
        </w:tc>
        <w:tc>
          <w:tcPr>
            <w:tcW w:w="833" w:type="pct"/>
            <w:vMerge/>
            <w:vAlign w:val="center"/>
          </w:tcPr>
          <w:p w14:paraId="2DABD415" w14:textId="77777777" w:rsidR="00F35A3E" w:rsidRPr="00C74B7E" w:rsidRDefault="00F35A3E" w:rsidP="00F35A3E">
            <w:pPr>
              <w:jc w:val="center"/>
              <w:rPr>
                <w:rFonts w:ascii="Arial" w:hAnsi="Arial" w:cs="Arial"/>
                <w:bCs/>
                <w:sz w:val="20"/>
                <w:szCs w:val="20"/>
              </w:rPr>
            </w:pPr>
          </w:p>
        </w:tc>
        <w:tc>
          <w:tcPr>
            <w:tcW w:w="833" w:type="pct"/>
            <w:vMerge/>
            <w:vAlign w:val="center"/>
          </w:tcPr>
          <w:p w14:paraId="33F3EC9E" w14:textId="77777777" w:rsidR="00F35A3E" w:rsidRPr="00C74B7E" w:rsidRDefault="00F35A3E" w:rsidP="00F35A3E">
            <w:pPr>
              <w:jc w:val="center"/>
              <w:rPr>
                <w:rFonts w:ascii="Arial" w:hAnsi="Arial" w:cs="Arial"/>
                <w:bCs/>
                <w:sz w:val="20"/>
                <w:szCs w:val="20"/>
              </w:rPr>
            </w:pPr>
          </w:p>
        </w:tc>
      </w:tr>
    </w:tbl>
    <w:p w14:paraId="539EB570" w14:textId="77777777" w:rsidR="00F35A3E" w:rsidRPr="00C74B7E" w:rsidRDefault="00F35A3E" w:rsidP="00F35A3E">
      <w:pPr>
        <w:jc w:val="both"/>
        <w:rPr>
          <w:rFonts w:ascii="Arial" w:hAnsi="Arial" w:cs="Arial"/>
        </w:rPr>
      </w:pPr>
    </w:p>
    <w:p w14:paraId="0AA37F1B" w14:textId="55149336" w:rsidR="00F35A3E" w:rsidRDefault="00F35A3E" w:rsidP="00F35A3E">
      <w:pPr>
        <w:jc w:val="both"/>
        <w:rPr>
          <w:rFonts w:ascii="Arial" w:hAnsi="Arial" w:cs="Arial"/>
        </w:rPr>
      </w:pPr>
      <w:r w:rsidRPr="00F35A3E">
        <w:rPr>
          <w:rFonts w:ascii="Arial" w:hAnsi="Arial" w:cs="Arial"/>
        </w:rPr>
        <w:tab/>
        <w:t xml:space="preserve">Table </w:t>
      </w:r>
      <w:r w:rsidR="00165017">
        <w:rPr>
          <w:rFonts w:ascii="Arial" w:hAnsi="Arial" w:cs="Arial"/>
        </w:rPr>
        <w:t xml:space="preserve">8 </w:t>
      </w:r>
      <w:r w:rsidRPr="00F35A3E">
        <w:rPr>
          <w:rFonts w:ascii="Arial" w:hAnsi="Arial" w:cs="Arial"/>
        </w:rPr>
        <w:t xml:space="preserve"> shows the comparison of beneficiaries’ nutritional status before and after the implementation of the School-Based Feeding Program (SBFP) revealed a slight decrease in both the mean and standard deviation of the number of Severely Wasted and Wasted (SW+W) pupils, from 5.46 (SD = 5.47) to 4.23 (SD = 2.77). However, with a computed t-value of 1.08 and a p-value of 0.303, the result is not statistically significant at the 0.05 level, leading to the acceptance of the null hypothesis. This implies that while there was a numerical improvement in the nutritional status of the beneficiaries, the change was not sufficient to confirm a significant impact of the SBFP based on the available data, suggesting the need for enhancements in program duration, coverage, or complementary health interventions. These results align with the findings of </w:t>
      </w:r>
      <w:proofErr w:type="spellStart"/>
      <w:r w:rsidRPr="00F35A3E">
        <w:rPr>
          <w:rFonts w:ascii="Arial" w:hAnsi="Arial" w:cs="Arial"/>
        </w:rPr>
        <w:t>Gahite</w:t>
      </w:r>
      <w:proofErr w:type="spellEnd"/>
      <w:r w:rsidRPr="00F35A3E">
        <w:rPr>
          <w:rFonts w:ascii="Arial" w:hAnsi="Arial" w:cs="Arial"/>
        </w:rPr>
        <w:t xml:space="preserve">, who also observed that while the School-Based Feeding Program (SBFP) exhibited a positive trend in enhancing students’ nutritional status and academic performance, the statistical outcomes were not consistently significant. </w:t>
      </w:r>
      <w:proofErr w:type="spellStart"/>
      <w:r w:rsidRPr="00F35A3E">
        <w:rPr>
          <w:rFonts w:ascii="Arial" w:hAnsi="Arial" w:cs="Arial"/>
        </w:rPr>
        <w:t>Gahite</w:t>
      </w:r>
      <w:proofErr w:type="spellEnd"/>
      <w:r w:rsidRPr="00F35A3E">
        <w:rPr>
          <w:rFonts w:ascii="Arial" w:hAnsi="Arial" w:cs="Arial"/>
        </w:rPr>
        <w:t xml:space="preserve"> emphasized that although improvements were noted among beneficiaries, variability in implementation across schools limited the program’s effectiveness, indicating that its full potential could be realized through improved program design, extended duration, and integration with complementary health and nutrition initiatives to yield more measurable outcomes [</w:t>
      </w:r>
      <w:r w:rsidR="002D66E6">
        <w:rPr>
          <w:rFonts w:ascii="Arial" w:hAnsi="Arial" w:cs="Arial"/>
        </w:rPr>
        <w:t>23</w:t>
      </w:r>
      <w:r w:rsidRPr="00F35A3E">
        <w:rPr>
          <w:rFonts w:ascii="Arial" w:hAnsi="Arial" w:cs="Arial"/>
        </w:rPr>
        <w:t>].</w:t>
      </w:r>
    </w:p>
    <w:p w14:paraId="2C979329" w14:textId="77777777" w:rsidR="00F35A3E" w:rsidRDefault="00F35A3E" w:rsidP="00F35A3E">
      <w:pPr>
        <w:jc w:val="both"/>
        <w:rPr>
          <w:rFonts w:ascii="Arial" w:hAnsi="Arial" w:cs="Arial"/>
        </w:rPr>
      </w:pPr>
    </w:p>
    <w:p w14:paraId="6EC66A85" w14:textId="77777777" w:rsidR="00F35A3E" w:rsidRDefault="00F35A3E" w:rsidP="00F35A3E">
      <w:pPr>
        <w:jc w:val="both"/>
        <w:rPr>
          <w:rFonts w:ascii="Arial" w:hAnsi="Arial" w:cs="Arial"/>
        </w:rPr>
      </w:pPr>
    </w:p>
    <w:p w14:paraId="0D3DE2C1" w14:textId="763C004E" w:rsidR="00F35A3E" w:rsidRPr="00F35A3E" w:rsidRDefault="00165017" w:rsidP="00F35A3E">
      <w:pPr>
        <w:pStyle w:val="ListParagraph11"/>
        <w:spacing w:line="240" w:lineRule="auto"/>
        <w:ind w:left="-142"/>
        <w:jc w:val="both"/>
        <w:rPr>
          <w:rFonts w:ascii="Arial" w:hAnsi="Arial" w:cs="Arial"/>
          <w:b/>
          <w:bCs/>
          <w:sz w:val="20"/>
          <w:szCs w:val="20"/>
        </w:rPr>
      </w:pPr>
      <w:proofErr w:type="gramStart"/>
      <w:r>
        <w:rPr>
          <w:rFonts w:ascii="Arial" w:hAnsi="Arial" w:cs="Arial"/>
          <w:b/>
          <w:bCs/>
          <w:sz w:val="20"/>
          <w:szCs w:val="20"/>
        </w:rPr>
        <w:t xml:space="preserve">9 </w:t>
      </w:r>
      <w:r w:rsidR="00F35A3E" w:rsidRPr="00F35A3E">
        <w:rPr>
          <w:rFonts w:ascii="Arial" w:hAnsi="Arial" w:cs="Arial"/>
          <w:b/>
          <w:bCs/>
          <w:sz w:val="20"/>
          <w:szCs w:val="20"/>
        </w:rPr>
        <w:t>.</w:t>
      </w:r>
      <w:proofErr w:type="gramEnd"/>
      <w:r w:rsidR="00F35A3E" w:rsidRPr="00F35A3E">
        <w:rPr>
          <w:rFonts w:ascii="Arial" w:hAnsi="Arial" w:cs="Arial"/>
          <w:b/>
          <w:bCs/>
          <w:sz w:val="20"/>
          <w:szCs w:val="20"/>
        </w:rPr>
        <w:t xml:space="preserve"> CHALLENGES ENCOUNTERED IN THE IMPLEMENTATION OF THE SCHOOL-BASED FEEDING PROGRAM (SBFP)</w:t>
      </w:r>
    </w:p>
    <w:p w14:paraId="1A30C0A3" w14:textId="77777777" w:rsidR="00F35A3E" w:rsidRPr="00F35A3E" w:rsidRDefault="00F35A3E" w:rsidP="00F35A3E">
      <w:pPr>
        <w:pStyle w:val="ListParagraph"/>
        <w:numPr>
          <w:ilvl w:val="3"/>
          <w:numId w:val="34"/>
        </w:numPr>
        <w:shd w:val="clear" w:color="auto" w:fill="FFFFFF"/>
        <w:ind w:left="426"/>
        <w:rPr>
          <w:rFonts w:ascii="Arial" w:hAnsi="Arial" w:cs="Arial"/>
          <w:sz w:val="20"/>
          <w:szCs w:val="20"/>
          <w:lang w:eastAsia="en-PH"/>
        </w:rPr>
      </w:pPr>
      <w:bookmarkStart w:id="19" w:name="_Hlk198733269"/>
      <w:r w:rsidRPr="00F35A3E">
        <w:rPr>
          <w:rFonts w:ascii="Arial" w:hAnsi="Arial" w:cs="Arial"/>
          <w:sz w:val="20"/>
          <w:szCs w:val="20"/>
          <w:lang w:eastAsia="en-PH"/>
        </w:rPr>
        <w:t>Lack of utensils and dining plates.</w:t>
      </w:r>
    </w:p>
    <w:p w14:paraId="5B5ADB5F" w14:textId="77777777" w:rsidR="00F35A3E" w:rsidRPr="00F35A3E" w:rsidRDefault="00F35A3E" w:rsidP="00F35A3E">
      <w:pPr>
        <w:pStyle w:val="ListParagraph"/>
        <w:numPr>
          <w:ilvl w:val="3"/>
          <w:numId w:val="34"/>
        </w:numPr>
        <w:shd w:val="clear" w:color="auto" w:fill="FFFFFF"/>
        <w:ind w:left="426"/>
        <w:rPr>
          <w:rFonts w:ascii="Arial" w:hAnsi="Arial" w:cs="Arial"/>
          <w:sz w:val="20"/>
          <w:szCs w:val="20"/>
          <w:lang w:eastAsia="en-PH"/>
        </w:rPr>
      </w:pPr>
      <w:r w:rsidRPr="00F35A3E">
        <w:rPr>
          <w:rFonts w:ascii="Arial" w:hAnsi="Arial" w:cs="Arial"/>
          <w:sz w:val="20"/>
          <w:szCs w:val="20"/>
          <w:lang w:eastAsia="en-PH"/>
        </w:rPr>
        <w:t>Lack of school feeding room/area</w:t>
      </w:r>
    </w:p>
    <w:p w14:paraId="479EA128" w14:textId="77777777" w:rsidR="00F35A3E" w:rsidRPr="00F35A3E" w:rsidRDefault="00F35A3E" w:rsidP="00F35A3E">
      <w:pPr>
        <w:pStyle w:val="ListParagraph"/>
        <w:numPr>
          <w:ilvl w:val="3"/>
          <w:numId w:val="34"/>
        </w:numPr>
        <w:shd w:val="clear" w:color="auto" w:fill="FFFFFF"/>
        <w:ind w:left="426"/>
        <w:rPr>
          <w:rFonts w:ascii="Arial" w:hAnsi="Arial" w:cs="Arial"/>
          <w:sz w:val="20"/>
          <w:szCs w:val="20"/>
          <w:lang w:eastAsia="en-PH"/>
        </w:rPr>
      </w:pPr>
      <w:r w:rsidRPr="00F35A3E">
        <w:rPr>
          <w:rFonts w:ascii="Arial" w:hAnsi="Arial" w:cs="Arial"/>
          <w:sz w:val="20"/>
          <w:szCs w:val="20"/>
          <w:lang w:eastAsia="en-PH"/>
        </w:rPr>
        <w:t xml:space="preserve">The school does not have direct control of the food intake of children. </w:t>
      </w:r>
    </w:p>
    <w:p w14:paraId="2B99469C" w14:textId="77777777" w:rsidR="00F35A3E" w:rsidRPr="00F35A3E" w:rsidRDefault="00F35A3E" w:rsidP="00F35A3E">
      <w:pPr>
        <w:pStyle w:val="ListParagraph"/>
        <w:numPr>
          <w:ilvl w:val="3"/>
          <w:numId w:val="34"/>
        </w:numPr>
        <w:shd w:val="clear" w:color="auto" w:fill="FFFFFF"/>
        <w:ind w:left="426"/>
        <w:rPr>
          <w:rFonts w:ascii="Arial" w:hAnsi="Arial" w:cs="Arial"/>
          <w:sz w:val="20"/>
          <w:szCs w:val="20"/>
          <w:lang w:eastAsia="en-PH"/>
        </w:rPr>
      </w:pPr>
      <w:r w:rsidRPr="00F35A3E">
        <w:rPr>
          <w:rFonts w:ascii="Arial" w:hAnsi="Arial" w:cs="Arial"/>
          <w:sz w:val="20"/>
          <w:szCs w:val="20"/>
          <w:lang w:eastAsia="en-PH"/>
        </w:rPr>
        <w:t>Monitoring</w:t>
      </w:r>
    </w:p>
    <w:p w14:paraId="3236A8A9" w14:textId="77777777" w:rsidR="00F35A3E" w:rsidRPr="00F35A3E" w:rsidRDefault="00F35A3E" w:rsidP="00F35A3E">
      <w:pPr>
        <w:pStyle w:val="ListParagraph"/>
        <w:numPr>
          <w:ilvl w:val="3"/>
          <w:numId w:val="34"/>
        </w:numPr>
        <w:shd w:val="clear" w:color="auto" w:fill="FFFFFF"/>
        <w:ind w:left="426"/>
        <w:rPr>
          <w:rFonts w:ascii="Arial" w:hAnsi="Arial" w:cs="Arial"/>
          <w:sz w:val="20"/>
          <w:szCs w:val="20"/>
          <w:lang w:eastAsia="en-PH"/>
        </w:rPr>
      </w:pPr>
      <w:r w:rsidRPr="00F35A3E">
        <w:rPr>
          <w:rFonts w:ascii="Arial" w:hAnsi="Arial" w:cs="Arial"/>
          <w:sz w:val="20"/>
          <w:szCs w:val="20"/>
          <w:lang w:eastAsia="en-PH"/>
        </w:rPr>
        <w:t xml:space="preserve">Limited of human resources </w:t>
      </w:r>
    </w:p>
    <w:p w14:paraId="75F13B00" w14:textId="77777777" w:rsidR="00F35A3E" w:rsidRPr="00F35A3E" w:rsidRDefault="00F35A3E" w:rsidP="00F35A3E">
      <w:pPr>
        <w:pStyle w:val="ListParagraph"/>
        <w:numPr>
          <w:ilvl w:val="3"/>
          <w:numId w:val="34"/>
        </w:numPr>
        <w:shd w:val="clear" w:color="auto" w:fill="FFFFFF"/>
        <w:ind w:left="426"/>
        <w:rPr>
          <w:rFonts w:ascii="Arial" w:hAnsi="Arial" w:cs="Arial"/>
          <w:sz w:val="20"/>
          <w:szCs w:val="20"/>
          <w:lang w:eastAsia="en-PH"/>
        </w:rPr>
      </w:pPr>
      <w:r w:rsidRPr="00F35A3E">
        <w:rPr>
          <w:rFonts w:ascii="Arial" w:hAnsi="Arial" w:cs="Arial"/>
          <w:sz w:val="20"/>
          <w:szCs w:val="20"/>
          <w:lang w:eastAsia="en-PH"/>
        </w:rPr>
        <w:t>Limited involvement of stakeholders to implement the SBFP</w:t>
      </w:r>
    </w:p>
    <w:p w14:paraId="42716683" w14:textId="77777777" w:rsidR="00F35A3E" w:rsidRPr="00F35A3E" w:rsidRDefault="00F35A3E" w:rsidP="00F35A3E">
      <w:pPr>
        <w:pStyle w:val="ListParagraph11"/>
        <w:numPr>
          <w:ilvl w:val="3"/>
          <w:numId w:val="34"/>
        </w:numPr>
        <w:spacing w:after="0" w:line="240" w:lineRule="auto"/>
        <w:ind w:left="426"/>
        <w:rPr>
          <w:rFonts w:ascii="Arial" w:hAnsi="Arial" w:cs="Arial"/>
          <w:b/>
          <w:bCs/>
          <w:sz w:val="20"/>
          <w:szCs w:val="20"/>
        </w:rPr>
      </w:pPr>
      <w:r w:rsidRPr="00F35A3E">
        <w:rPr>
          <w:rFonts w:ascii="Arial" w:hAnsi="Arial" w:cs="Arial"/>
          <w:sz w:val="20"/>
          <w:szCs w:val="20"/>
          <w:lang w:eastAsia="en-PH"/>
        </w:rPr>
        <w:t>The Feeding Program takes up much of the teachers’ time for classroom activities</w:t>
      </w:r>
    </w:p>
    <w:bookmarkEnd w:id="19"/>
    <w:p w14:paraId="13767EA4" w14:textId="77777777" w:rsidR="00F35A3E" w:rsidRPr="00F35A3E" w:rsidRDefault="00F35A3E" w:rsidP="00F35A3E">
      <w:pPr>
        <w:pStyle w:val="ListParagraph11"/>
        <w:spacing w:after="0" w:line="240" w:lineRule="auto"/>
        <w:ind w:left="-142" w:firstLine="568"/>
        <w:jc w:val="both"/>
        <w:rPr>
          <w:rFonts w:ascii="Arial" w:hAnsi="Arial" w:cs="Arial"/>
          <w:sz w:val="20"/>
          <w:szCs w:val="20"/>
        </w:rPr>
      </w:pPr>
      <w:r w:rsidRPr="00F35A3E">
        <w:rPr>
          <w:rFonts w:ascii="Arial" w:hAnsi="Arial" w:cs="Arial"/>
          <w:sz w:val="20"/>
          <w:szCs w:val="20"/>
        </w:rPr>
        <w:t xml:space="preserve">The thematic analysis of the challenges encountered in the implementation of the School-Based Feeding Program (SBFP) reveals several interconnected themes that highlight operational, logistical, and systemic issues within the program. A prominent theme is the lack of essential resources and infrastructure, as evidenced by the shortage of utensils and dining plates, and the absence of a designated school feeding room or area. These inadequacies hinder the smooth delivery and consumption of meals, potentially compromising the hygiene and overall effectiveness of the program. Another critical theme is the issue of limited human resources and the resulting burden on existing staff. Teachers, who are primarily responsible for instruction, report that the Feeding Program consumes a significant portion of their time, thereby affecting their ability to focus on core academic responsibilities. This is further exacerbated by insufficient monitoring mechanisms, making it difficult to ensure consistency and effectiveness in implementation. Additionally, schools face the challenge of not having direct control over the actual food intake of the children, raising concerns about whether nutritional goals are truly being met. A recurring issue is the limited engagement and participation of key stakeholders, such as parents, community members, and local agencies, which affects collaborative efforts and sustainability. Overall, the analysis reveals that SBFP, while well-intentioned, struggles with logistical inefficiencies, human resource constraints, and </w:t>
      </w:r>
      <w:r w:rsidRPr="00F35A3E">
        <w:rPr>
          <w:rFonts w:ascii="Arial" w:hAnsi="Arial" w:cs="Arial"/>
          <w:sz w:val="20"/>
          <w:szCs w:val="20"/>
        </w:rPr>
        <w:lastRenderedPageBreak/>
        <w:t>insufficient stakeholder involvement, all of which pose significant barriers to its full and effective implementation.</w:t>
      </w:r>
    </w:p>
    <w:p w14:paraId="43E52541" w14:textId="77777777" w:rsidR="00F35A3E" w:rsidRPr="00F35A3E" w:rsidRDefault="00F35A3E" w:rsidP="00F35A3E">
      <w:pPr>
        <w:pStyle w:val="ListParagraph"/>
        <w:numPr>
          <w:ilvl w:val="0"/>
          <w:numId w:val="36"/>
        </w:numPr>
        <w:shd w:val="clear" w:color="auto" w:fill="FFFFFF"/>
        <w:ind w:left="426"/>
        <w:rPr>
          <w:rFonts w:ascii="Arial" w:hAnsi="Arial" w:cs="Arial"/>
          <w:sz w:val="20"/>
          <w:szCs w:val="20"/>
          <w:lang w:eastAsia="en-PH"/>
        </w:rPr>
      </w:pPr>
      <w:r w:rsidRPr="00F35A3E">
        <w:rPr>
          <w:rFonts w:ascii="Arial" w:hAnsi="Arial" w:cs="Arial"/>
          <w:sz w:val="20"/>
          <w:szCs w:val="20"/>
          <w:lang w:eastAsia="en-PH"/>
        </w:rPr>
        <w:t>Most of the agreement during the SBFP beneficiaries’ parents were not met.</w:t>
      </w:r>
    </w:p>
    <w:p w14:paraId="48D319FC" w14:textId="77777777" w:rsidR="00F35A3E" w:rsidRPr="00F35A3E" w:rsidRDefault="00F35A3E" w:rsidP="00F35A3E">
      <w:pPr>
        <w:pStyle w:val="ListParagraph"/>
        <w:numPr>
          <w:ilvl w:val="0"/>
          <w:numId w:val="36"/>
        </w:numPr>
        <w:shd w:val="clear" w:color="auto" w:fill="FFFFFF"/>
        <w:ind w:left="426"/>
        <w:rPr>
          <w:rFonts w:ascii="Arial" w:hAnsi="Arial" w:cs="Arial"/>
          <w:sz w:val="20"/>
          <w:szCs w:val="20"/>
          <w:lang w:eastAsia="en-PH"/>
        </w:rPr>
      </w:pPr>
      <w:r w:rsidRPr="00F35A3E">
        <w:rPr>
          <w:rFonts w:ascii="Arial" w:hAnsi="Arial" w:cs="Arial"/>
          <w:sz w:val="20"/>
          <w:szCs w:val="20"/>
          <w:lang w:eastAsia="en-PH"/>
        </w:rPr>
        <w:t xml:space="preserve">Most parents are busy when it’s their time to facilitate feeding. </w:t>
      </w:r>
    </w:p>
    <w:p w14:paraId="6598BD8C" w14:textId="77777777" w:rsidR="00F35A3E" w:rsidRPr="00F35A3E" w:rsidRDefault="00F35A3E" w:rsidP="00F35A3E">
      <w:pPr>
        <w:pStyle w:val="ListParagraph"/>
        <w:numPr>
          <w:ilvl w:val="0"/>
          <w:numId w:val="36"/>
        </w:numPr>
        <w:shd w:val="clear" w:color="auto" w:fill="FFFFFF"/>
        <w:ind w:left="426"/>
        <w:rPr>
          <w:rFonts w:ascii="Arial" w:hAnsi="Arial" w:cs="Arial"/>
          <w:sz w:val="20"/>
          <w:szCs w:val="20"/>
          <w:lang w:eastAsia="en-PH"/>
        </w:rPr>
      </w:pPr>
      <w:r w:rsidRPr="00F35A3E">
        <w:rPr>
          <w:rFonts w:ascii="Arial" w:hAnsi="Arial" w:cs="Arial"/>
          <w:sz w:val="20"/>
          <w:szCs w:val="20"/>
          <w:lang w:eastAsia="en-PH"/>
        </w:rPr>
        <w:t>Prepacked food is challenging to supervise if it is not cooked in school.</w:t>
      </w:r>
    </w:p>
    <w:p w14:paraId="2FAC9E5E" w14:textId="77777777" w:rsidR="00F35A3E" w:rsidRPr="00F35A3E" w:rsidRDefault="00F35A3E" w:rsidP="00F35A3E">
      <w:pPr>
        <w:shd w:val="clear" w:color="auto" w:fill="FFFFFF"/>
        <w:rPr>
          <w:rFonts w:ascii="Arial" w:hAnsi="Arial" w:cs="Arial"/>
          <w:u w:val="single"/>
          <w:lang w:eastAsia="en-PH"/>
        </w:rPr>
      </w:pPr>
    </w:p>
    <w:p w14:paraId="0C445551" w14:textId="77777777" w:rsidR="00F35A3E" w:rsidRPr="00F35A3E" w:rsidRDefault="00F35A3E" w:rsidP="00F35A3E">
      <w:pPr>
        <w:shd w:val="clear" w:color="auto" w:fill="FFFFFF"/>
        <w:ind w:left="-142" w:firstLine="568"/>
        <w:jc w:val="both"/>
        <w:rPr>
          <w:rFonts w:ascii="Arial" w:hAnsi="Arial" w:cs="Arial"/>
          <w:lang w:eastAsia="en-PH"/>
        </w:rPr>
      </w:pPr>
      <w:r w:rsidRPr="00F35A3E">
        <w:rPr>
          <w:rFonts w:ascii="Arial" w:hAnsi="Arial" w:cs="Arial"/>
          <w:lang w:eastAsia="en-PH"/>
        </w:rPr>
        <w:t>The qualitative data reveals significant challenges in the implementation of the School-Based Feeding Program (SBFP). A recurring theme is the lack of parental engagement, as many of the agreed-upon responsibilities were not fulfilled by the parents of beneficiaries. This issue is compounded by the fact that most parents are preoccupied with personal or work-related obligations, limiting their ability to actively participate in the feeding sessions. Additionally, the practice of using prepacked food, especially when not prepared within the school premises, presents supervision difficulties, raising concerns about food safety, quality, and distribution. These findings suggest that the effectiveness of the SBFP is hindered by insufficient stakeholder involvement and logistical complications in food handling.</w:t>
      </w:r>
    </w:p>
    <w:p w14:paraId="3489BDBF" w14:textId="77777777" w:rsidR="00F35A3E" w:rsidRPr="00F35A3E" w:rsidRDefault="00F35A3E" w:rsidP="00F35A3E">
      <w:pPr>
        <w:shd w:val="clear" w:color="auto" w:fill="FFFFFF"/>
        <w:ind w:left="-142" w:firstLine="568"/>
        <w:jc w:val="both"/>
        <w:rPr>
          <w:rFonts w:ascii="Arial" w:hAnsi="Arial" w:cs="Arial"/>
          <w:lang w:eastAsia="en-PH"/>
        </w:rPr>
      </w:pPr>
      <w:r w:rsidRPr="00F35A3E">
        <w:rPr>
          <w:rFonts w:ascii="Arial" w:hAnsi="Arial" w:cs="Arial"/>
          <w:lang w:eastAsia="en-PH"/>
        </w:rPr>
        <w:t xml:space="preserve">These results align with the study of [24] titled “Parental involvement in school-based feeding program,” which highlights that limited parental engagement poses a significant challenge in the success of SBFP implementation. Similar to the findings in </w:t>
      </w:r>
      <w:proofErr w:type="spellStart"/>
      <w:r w:rsidRPr="00F35A3E">
        <w:rPr>
          <w:rFonts w:ascii="Arial" w:hAnsi="Arial" w:cs="Arial"/>
          <w:lang w:eastAsia="en-PH"/>
        </w:rPr>
        <w:t>Kabugao</w:t>
      </w:r>
      <w:proofErr w:type="spellEnd"/>
      <w:r w:rsidRPr="00F35A3E">
        <w:rPr>
          <w:rFonts w:ascii="Arial" w:hAnsi="Arial" w:cs="Arial"/>
          <w:lang w:eastAsia="en-PH"/>
        </w:rPr>
        <w:t xml:space="preserve"> District 2, Flores emphasizes that many parents struggle to fulfill agreed-upon roles in the program due to time constraints and competing responsibilities, leading to operational inefficiencies and reduced program effectiveness. This underscores the critical role of stakeholder involvement—particularly from parents—in ensuring the sustainability and impact of school-based feeding initiatives.</w:t>
      </w:r>
    </w:p>
    <w:p w14:paraId="6AA30DF9" w14:textId="77777777" w:rsidR="00F35A3E" w:rsidRDefault="00F35A3E" w:rsidP="00F35A3E">
      <w:pPr>
        <w:jc w:val="both"/>
        <w:rPr>
          <w:rFonts w:ascii="Arial" w:hAnsi="Arial" w:cs="Arial"/>
        </w:rPr>
      </w:pPr>
    </w:p>
    <w:p w14:paraId="6083E65E" w14:textId="3643F9BB" w:rsidR="00F35A3E" w:rsidRPr="00F35A3E" w:rsidRDefault="00165017" w:rsidP="00F35A3E">
      <w:pPr>
        <w:shd w:val="clear" w:color="auto" w:fill="FFFFFF"/>
        <w:jc w:val="both"/>
        <w:rPr>
          <w:rFonts w:ascii="Arial" w:hAnsi="Arial" w:cs="Arial"/>
          <w:b/>
          <w:bCs/>
          <w:lang w:eastAsia="en-PH"/>
        </w:rPr>
      </w:pPr>
      <w:r>
        <w:rPr>
          <w:rFonts w:ascii="Arial" w:hAnsi="Arial" w:cs="Arial"/>
          <w:b/>
          <w:bCs/>
          <w:lang w:eastAsia="en-PH"/>
        </w:rPr>
        <w:t>10</w:t>
      </w:r>
      <w:r w:rsidR="00F35A3E" w:rsidRPr="00F35A3E">
        <w:rPr>
          <w:rFonts w:ascii="Arial" w:hAnsi="Arial" w:cs="Arial"/>
          <w:b/>
          <w:bCs/>
          <w:lang w:eastAsia="en-PH"/>
        </w:rPr>
        <w:t>. RECOMMENDATIONS TO ENHANCE THE IMPLEMENTATION OF THE SCHOOL-BASED FEEDING PROGRAM (SBFP)</w:t>
      </w:r>
    </w:p>
    <w:p w14:paraId="3F298063" w14:textId="77777777" w:rsidR="00F35A3E" w:rsidRPr="00F35A3E" w:rsidRDefault="00F35A3E" w:rsidP="00F35A3E">
      <w:pPr>
        <w:shd w:val="clear" w:color="auto" w:fill="FFFFFF"/>
        <w:jc w:val="both"/>
        <w:rPr>
          <w:rFonts w:ascii="Arial" w:hAnsi="Arial" w:cs="Arial"/>
          <w:b/>
          <w:bCs/>
          <w:lang w:eastAsia="en-PH"/>
        </w:rPr>
      </w:pPr>
    </w:p>
    <w:p w14:paraId="362F2072" w14:textId="77777777" w:rsidR="00F35A3E" w:rsidRPr="00F35A3E" w:rsidRDefault="00F35A3E" w:rsidP="00F35A3E">
      <w:pPr>
        <w:pStyle w:val="ListParagraph"/>
        <w:numPr>
          <w:ilvl w:val="0"/>
          <w:numId w:val="37"/>
        </w:numPr>
        <w:spacing w:after="160"/>
        <w:rPr>
          <w:rFonts w:ascii="Arial" w:hAnsi="Arial" w:cs="Arial"/>
          <w:sz w:val="20"/>
          <w:szCs w:val="20"/>
        </w:rPr>
      </w:pPr>
      <w:r w:rsidRPr="00F35A3E">
        <w:rPr>
          <w:rFonts w:ascii="Arial" w:hAnsi="Arial" w:cs="Arial"/>
          <w:sz w:val="20"/>
          <w:szCs w:val="20"/>
        </w:rPr>
        <w:t>Provide milk in school daily</w:t>
      </w:r>
    </w:p>
    <w:p w14:paraId="48FC7E05" w14:textId="77777777" w:rsidR="00F35A3E" w:rsidRPr="00F35A3E" w:rsidRDefault="00F35A3E" w:rsidP="00F35A3E">
      <w:pPr>
        <w:pStyle w:val="ListParagraph"/>
        <w:numPr>
          <w:ilvl w:val="0"/>
          <w:numId w:val="37"/>
        </w:numPr>
        <w:spacing w:after="160"/>
        <w:rPr>
          <w:rFonts w:ascii="Arial" w:hAnsi="Arial" w:cs="Arial"/>
          <w:sz w:val="20"/>
          <w:szCs w:val="20"/>
        </w:rPr>
      </w:pPr>
      <w:r w:rsidRPr="00F35A3E">
        <w:rPr>
          <w:rFonts w:ascii="Arial" w:hAnsi="Arial" w:cs="Arial"/>
          <w:sz w:val="20"/>
          <w:szCs w:val="20"/>
        </w:rPr>
        <w:t>SBFP fund allotment should be handled by the SBFP coordinator</w:t>
      </w:r>
    </w:p>
    <w:p w14:paraId="197B6008" w14:textId="77777777" w:rsidR="00F35A3E" w:rsidRPr="00F35A3E" w:rsidRDefault="00F35A3E" w:rsidP="00F35A3E">
      <w:pPr>
        <w:pStyle w:val="ListParagraph"/>
        <w:numPr>
          <w:ilvl w:val="0"/>
          <w:numId w:val="37"/>
        </w:numPr>
        <w:spacing w:after="160"/>
        <w:rPr>
          <w:rFonts w:ascii="Arial" w:hAnsi="Arial" w:cs="Arial"/>
          <w:sz w:val="20"/>
          <w:szCs w:val="20"/>
        </w:rPr>
      </w:pPr>
      <w:r w:rsidRPr="00F35A3E">
        <w:rPr>
          <w:rFonts w:ascii="Arial" w:hAnsi="Arial" w:cs="Arial"/>
          <w:sz w:val="20"/>
          <w:szCs w:val="20"/>
        </w:rPr>
        <w:t>There should be more budget to procure condiments for the said program</w:t>
      </w:r>
    </w:p>
    <w:p w14:paraId="2D1FE10F" w14:textId="77777777" w:rsidR="00F35A3E" w:rsidRPr="00F35A3E" w:rsidRDefault="00F35A3E" w:rsidP="00F35A3E">
      <w:pPr>
        <w:pStyle w:val="ListParagraph"/>
        <w:numPr>
          <w:ilvl w:val="0"/>
          <w:numId w:val="37"/>
        </w:numPr>
        <w:spacing w:after="160"/>
        <w:rPr>
          <w:rFonts w:ascii="Arial" w:hAnsi="Arial" w:cs="Arial"/>
          <w:sz w:val="20"/>
          <w:szCs w:val="20"/>
        </w:rPr>
      </w:pPr>
      <w:r w:rsidRPr="00F35A3E">
        <w:rPr>
          <w:rFonts w:ascii="Arial" w:hAnsi="Arial" w:cs="Arial"/>
          <w:sz w:val="20"/>
          <w:szCs w:val="20"/>
        </w:rPr>
        <w:t>SBFP coordinators should be in pair.</w:t>
      </w:r>
    </w:p>
    <w:p w14:paraId="3B09C13C" w14:textId="77777777" w:rsidR="00F35A3E" w:rsidRPr="00F35A3E" w:rsidRDefault="00F35A3E" w:rsidP="00F35A3E">
      <w:pPr>
        <w:pStyle w:val="ListParagraph"/>
        <w:numPr>
          <w:ilvl w:val="0"/>
          <w:numId w:val="37"/>
        </w:numPr>
        <w:spacing w:after="160"/>
        <w:rPr>
          <w:rFonts w:ascii="Arial" w:hAnsi="Arial" w:cs="Arial"/>
          <w:sz w:val="20"/>
          <w:szCs w:val="20"/>
        </w:rPr>
      </w:pPr>
      <w:r w:rsidRPr="00F35A3E">
        <w:rPr>
          <w:rFonts w:ascii="Arial" w:hAnsi="Arial" w:cs="Arial"/>
          <w:sz w:val="20"/>
          <w:szCs w:val="20"/>
        </w:rPr>
        <w:t>The BHW should participate in the implementation of the SBFP to monitor beneficiaries.</w:t>
      </w:r>
    </w:p>
    <w:p w14:paraId="0046EAE6" w14:textId="77777777" w:rsidR="00F35A3E" w:rsidRPr="00F35A3E" w:rsidRDefault="00F35A3E" w:rsidP="00F35A3E">
      <w:pPr>
        <w:spacing w:after="160"/>
        <w:ind w:left="-142" w:firstLine="502"/>
        <w:jc w:val="both"/>
        <w:rPr>
          <w:rFonts w:ascii="Arial" w:hAnsi="Arial" w:cs="Arial"/>
        </w:rPr>
      </w:pPr>
      <w:r w:rsidRPr="00F35A3E">
        <w:rPr>
          <w:rFonts w:ascii="Arial" w:hAnsi="Arial" w:cs="Arial"/>
        </w:rPr>
        <w:t>The consistent provision of milk in schools emerged as a vital theme focused on enhancing the nutritional impact of the SBFP. Participants emphasized that daily milk intake would significantly contribute to the physical development and cognitive functioning of undernourished learners. This theme reflects a broader understanding of the need for a more holistic feeding approach that does not only address hunger but also promotes balanced nutrition. Providing milk daily ensures the inclusion of essential nutrients such as calcium and protein, which are often lacking in students' regular diets.</w:t>
      </w:r>
    </w:p>
    <w:p w14:paraId="3BAE33B3" w14:textId="77777777" w:rsidR="00F35A3E" w:rsidRPr="00F35A3E" w:rsidRDefault="00F35A3E" w:rsidP="00F35A3E">
      <w:pPr>
        <w:spacing w:after="160"/>
        <w:ind w:left="-142" w:firstLine="502"/>
        <w:jc w:val="both"/>
        <w:rPr>
          <w:rFonts w:ascii="Arial" w:hAnsi="Arial" w:cs="Arial"/>
        </w:rPr>
      </w:pPr>
      <w:r w:rsidRPr="00F35A3E">
        <w:rPr>
          <w:rFonts w:ascii="Arial" w:hAnsi="Arial" w:cs="Arial"/>
        </w:rPr>
        <w:t>A recurring theme in the assessment is the need for financial autonomy and streamlined fund management. It was suggested that the SBFP coordinator should directly manage the budget to avoid bureaucratic delays and inefficiencies. This theme reflects a call for accountability and operational efficiency, as coordinators are more aware of the real-time needs of the program. Empowering the coordinator financially could lead to more timely procurement of food items and better response to the immediate needs of the beneficiaries.</w:t>
      </w:r>
    </w:p>
    <w:p w14:paraId="25023212" w14:textId="77777777" w:rsidR="00F35A3E" w:rsidRPr="00F35A3E" w:rsidRDefault="00F35A3E" w:rsidP="00F35A3E">
      <w:pPr>
        <w:spacing w:after="160"/>
        <w:ind w:left="-142" w:firstLine="502"/>
        <w:jc w:val="both"/>
        <w:rPr>
          <w:rFonts w:ascii="Arial" w:hAnsi="Arial" w:cs="Arial"/>
        </w:rPr>
      </w:pPr>
      <w:r w:rsidRPr="00F35A3E">
        <w:rPr>
          <w:rFonts w:ascii="Arial" w:hAnsi="Arial" w:cs="Arial"/>
        </w:rPr>
        <w:t xml:space="preserve">The theme of resource adequacy is evident in the recommendation to increase the budget for condiments. Respondents noted that flavor and food appeal are important for encouraging students to eat the meals provided. Without sufficient condiments, meals may lack palatability, leading to food waste and low participation. This highlights a practical </w:t>
      </w:r>
      <w:r w:rsidRPr="00F35A3E">
        <w:rPr>
          <w:rFonts w:ascii="Arial" w:hAnsi="Arial" w:cs="Arial"/>
        </w:rPr>
        <w:lastRenderedPageBreak/>
        <w:t>concern that beyond nutritional value, the taste and appeal of the food are crucial for the program’s success.</w:t>
      </w:r>
    </w:p>
    <w:p w14:paraId="6047AECF" w14:textId="77777777" w:rsidR="00F35A3E" w:rsidRPr="00F35A3E" w:rsidRDefault="00F35A3E" w:rsidP="00F35A3E">
      <w:pPr>
        <w:spacing w:after="160"/>
        <w:ind w:left="-142" w:firstLine="502"/>
        <w:jc w:val="both"/>
        <w:rPr>
          <w:rFonts w:ascii="Arial" w:hAnsi="Arial" w:cs="Arial"/>
        </w:rPr>
      </w:pPr>
      <w:r w:rsidRPr="00F35A3E">
        <w:rPr>
          <w:rFonts w:ascii="Arial" w:hAnsi="Arial" w:cs="Arial"/>
        </w:rPr>
        <w:t>Another key theme revolves around workload distribution and support. Having two coordinators working together was seen as a strategy to enhance program efficiency and reduce the burden on a single individual. This theme reflects a need for collaborative management, where shared responsibilities can lead to better planning, monitoring, and execution of tasks. It also allows for continuity in case of absences, ensuring the uninterrupted implementation of the program.</w:t>
      </w:r>
    </w:p>
    <w:p w14:paraId="390A25F9" w14:textId="77777777" w:rsidR="00F35A3E" w:rsidRPr="00F35A3E" w:rsidRDefault="00F35A3E" w:rsidP="00F35A3E">
      <w:pPr>
        <w:spacing w:after="160"/>
        <w:ind w:left="-142" w:firstLine="502"/>
        <w:jc w:val="both"/>
        <w:rPr>
          <w:rFonts w:ascii="Arial" w:hAnsi="Arial" w:cs="Arial"/>
        </w:rPr>
      </w:pPr>
      <w:r w:rsidRPr="00F35A3E">
        <w:rPr>
          <w:rFonts w:ascii="Arial" w:hAnsi="Arial" w:cs="Arial"/>
        </w:rPr>
        <w:t>The involvement of Barangay Health Workers (BHW) introduces the theme of community collaboration and health monitoring. Their participation is viewed as essential in ensuring that beneficiaries are consistently monitored for health improvements and attendance. This theme reinforces the idea that a multi-stakeholder approach, involving both school and local health personnel, can lead to a more comprehensive and effective implementation of the SBFP.</w:t>
      </w:r>
    </w:p>
    <w:p w14:paraId="036508CB" w14:textId="74755E6B" w:rsidR="00E053D0" w:rsidRPr="00F35A3E" w:rsidRDefault="00F35A3E" w:rsidP="00F35A3E">
      <w:pPr>
        <w:spacing w:after="160"/>
        <w:ind w:left="-142" w:firstLine="502"/>
        <w:jc w:val="both"/>
        <w:rPr>
          <w:rFonts w:ascii="Arial" w:hAnsi="Arial" w:cs="Arial"/>
          <w:lang w:val="en-PH"/>
        </w:rPr>
      </w:pPr>
      <w:r w:rsidRPr="00F35A3E">
        <w:rPr>
          <w:rFonts w:ascii="Arial" w:hAnsi="Arial" w:cs="Arial"/>
        </w:rPr>
        <w:tab/>
      </w:r>
      <w:r w:rsidRPr="00F35A3E">
        <w:rPr>
          <w:rFonts w:ascii="Arial" w:hAnsi="Arial" w:cs="Arial"/>
          <w:lang w:val="en-PH"/>
        </w:rPr>
        <w:t xml:space="preserve">These results aligned in the study of [23], titled “Extent of School-Based Feeding Program Implementation on Students’ Learning Outcomes and Academic Performance.” </w:t>
      </w:r>
      <w:proofErr w:type="spellStart"/>
      <w:r w:rsidRPr="00F35A3E">
        <w:rPr>
          <w:rFonts w:ascii="Arial" w:hAnsi="Arial" w:cs="Arial"/>
          <w:lang w:val="en-PH"/>
        </w:rPr>
        <w:t>Gahite’s</w:t>
      </w:r>
      <w:proofErr w:type="spellEnd"/>
      <w:r w:rsidRPr="00F35A3E">
        <w:rPr>
          <w:rFonts w:ascii="Arial" w:hAnsi="Arial" w:cs="Arial"/>
          <w:lang w:val="en-PH"/>
        </w:rPr>
        <w:t xml:space="preserve"> findings similarly emphasized the importance of strong program management, adequate funding, and stakeholder involvement to enhance the impact of the School-Based Feeding Program. The study highlighted that direct coordinator oversight, sufficient budgeting for food quality—including condiments—and collaborative implementation contributed significantly to improved nutritional outcomes and academic performance among beneficiaries.</w:t>
      </w:r>
    </w:p>
    <w:p w14:paraId="560EF4CA" w14:textId="77777777" w:rsidR="00790ADA" w:rsidRPr="00FB3A86" w:rsidRDefault="00790ADA" w:rsidP="00441B6F">
      <w:pPr>
        <w:pStyle w:val="Body"/>
        <w:spacing w:after="0"/>
        <w:rPr>
          <w:rFonts w:ascii="Arial" w:hAnsi="Arial" w:cs="Arial"/>
        </w:rPr>
      </w:pPr>
    </w:p>
    <w:p w14:paraId="16D1C73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8D38C87" w14:textId="77777777" w:rsidR="00790ADA" w:rsidRPr="00FB3A86" w:rsidRDefault="00790ADA" w:rsidP="00441B6F">
      <w:pPr>
        <w:pStyle w:val="ConcHead"/>
        <w:spacing w:after="0"/>
        <w:jc w:val="both"/>
        <w:rPr>
          <w:rFonts w:ascii="Arial" w:hAnsi="Arial" w:cs="Arial"/>
        </w:rPr>
      </w:pPr>
    </w:p>
    <w:p w14:paraId="77815C35" w14:textId="77777777" w:rsidR="00C74B7E" w:rsidRPr="00C74B7E" w:rsidRDefault="00C74B7E" w:rsidP="00C74B7E">
      <w:pPr>
        <w:spacing w:after="240"/>
        <w:ind w:firstLine="720"/>
        <w:jc w:val="both"/>
        <w:rPr>
          <w:rFonts w:ascii="Arial" w:hAnsi="Arial" w:cs="Arial"/>
          <w:bCs/>
          <w:iCs/>
        </w:rPr>
      </w:pPr>
      <w:r w:rsidRPr="00C74B7E">
        <w:rPr>
          <w:rFonts w:ascii="Arial" w:hAnsi="Arial" w:cs="Arial"/>
          <w:bCs/>
          <w:iCs/>
        </w:rPr>
        <w:t xml:space="preserve">The implementation of the School-Based Feeding Program (SBFP) in </w:t>
      </w:r>
      <w:proofErr w:type="spellStart"/>
      <w:r w:rsidRPr="00C74B7E">
        <w:rPr>
          <w:rFonts w:ascii="Arial" w:hAnsi="Arial" w:cs="Arial"/>
          <w:bCs/>
          <w:iCs/>
        </w:rPr>
        <w:t>Kabugao</w:t>
      </w:r>
      <w:proofErr w:type="spellEnd"/>
      <w:r w:rsidRPr="00C74B7E">
        <w:rPr>
          <w:rFonts w:ascii="Arial" w:hAnsi="Arial" w:cs="Arial"/>
          <w:bCs/>
          <w:iCs/>
        </w:rPr>
        <w:t xml:space="preserve"> District II reveals a commendable level of commitment, with most schools achieving full implementation in key areas such as feeding proper, food safety, and school leadership. However, disparities in program execution across school types and teaching structures, coupled with partial implementation in complementary activities and reporting, suggest uneven effectiveness. While a numerical reduction in undernourished pupils was observed post-implementation, the change was not statistically significant, indicating limited impact on nutritional outcomes. Moreover, the program faces persistent challenges—including inadequate facilities, insufficient manpower, limited parental involvement, and logistical inefficiencies—that hinder its overall effectiveness and sustainability.</w:t>
      </w:r>
    </w:p>
    <w:p w14:paraId="38BB531E" w14:textId="77777777" w:rsidR="00C74B7E" w:rsidRDefault="00C74B7E" w:rsidP="00C74B7E">
      <w:pPr>
        <w:spacing w:after="240"/>
        <w:ind w:firstLine="720"/>
        <w:jc w:val="both"/>
        <w:rPr>
          <w:rFonts w:ascii="Arial" w:hAnsi="Arial" w:cs="Arial"/>
          <w:bCs/>
          <w:iCs/>
        </w:rPr>
      </w:pPr>
      <w:r w:rsidRPr="00C74B7E">
        <w:rPr>
          <w:rFonts w:ascii="Arial" w:hAnsi="Arial" w:cs="Arial"/>
          <w:bCs/>
          <w:iCs/>
        </w:rPr>
        <w:t xml:space="preserve">To improve the School-Based Feeding Program in </w:t>
      </w:r>
      <w:proofErr w:type="spellStart"/>
      <w:r w:rsidRPr="00C74B7E">
        <w:rPr>
          <w:rFonts w:ascii="Arial" w:hAnsi="Arial" w:cs="Arial"/>
          <w:bCs/>
          <w:iCs/>
        </w:rPr>
        <w:t>Kabugao</w:t>
      </w:r>
      <w:proofErr w:type="spellEnd"/>
      <w:r w:rsidRPr="00C74B7E">
        <w:rPr>
          <w:rFonts w:ascii="Arial" w:hAnsi="Arial" w:cs="Arial"/>
          <w:bCs/>
          <w:iCs/>
        </w:rPr>
        <w:t xml:space="preserve"> District II, it is important to focus on better nutrition, smoother management, and stronger community support. Providing milk daily, giving coordinators control over funds and sharing their workload, increasing the budget for food flavoring, and involving Barangay Health Workers in monitoring can make the program more effective and sustainable. These steps will help ensure the program truly benefits the children’s health and learning.</w:t>
      </w:r>
    </w:p>
    <w:p w14:paraId="234F5E00" w14:textId="72245802" w:rsidR="00B9296C" w:rsidRDefault="00622FA3" w:rsidP="00622FA3">
      <w:pPr>
        <w:pStyle w:val="AcknHead"/>
        <w:spacing w:after="0"/>
        <w:jc w:val="both"/>
        <w:rPr>
          <w:rFonts w:ascii="Arial" w:hAnsi="Arial" w:cs="Arial"/>
        </w:rPr>
      </w:pPr>
      <w:r w:rsidRPr="00FB3A86">
        <w:rPr>
          <w:rFonts w:ascii="Arial" w:hAnsi="Arial" w:cs="Arial"/>
        </w:rPr>
        <w:t>Acknowledg</w:t>
      </w:r>
      <w:r>
        <w:rPr>
          <w:rFonts w:ascii="Arial" w:hAnsi="Arial" w:cs="Arial"/>
        </w:rPr>
        <w:t>E</w:t>
      </w:r>
      <w:r w:rsidRPr="00FB3A86">
        <w:rPr>
          <w:rFonts w:ascii="Arial" w:hAnsi="Arial" w:cs="Arial"/>
        </w:rPr>
        <w:t>ments</w:t>
      </w:r>
      <w:r w:rsidR="00B9296C">
        <w:rPr>
          <w:rFonts w:ascii="Arial" w:hAnsi="Arial" w:cs="Arial"/>
        </w:rPr>
        <w:t xml:space="preserve"> </w:t>
      </w:r>
    </w:p>
    <w:p w14:paraId="752D3822" w14:textId="77777777" w:rsidR="00622FA3" w:rsidRPr="00C74B7E" w:rsidRDefault="00622FA3" w:rsidP="00C74B7E">
      <w:pPr>
        <w:spacing w:after="240"/>
        <w:ind w:firstLine="720"/>
        <w:jc w:val="both"/>
        <w:rPr>
          <w:rFonts w:ascii="Arial" w:hAnsi="Arial" w:cs="Arial"/>
          <w:bCs/>
          <w:iCs/>
        </w:rPr>
      </w:pPr>
    </w:p>
    <w:p w14:paraId="6B922E75" w14:textId="77777777" w:rsidR="00790ADA" w:rsidRDefault="00790ADA" w:rsidP="00441B6F">
      <w:pPr>
        <w:pStyle w:val="Body"/>
        <w:spacing w:after="0"/>
        <w:rPr>
          <w:rFonts w:ascii="Arial" w:hAnsi="Arial" w:cs="Arial"/>
        </w:rPr>
      </w:pPr>
    </w:p>
    <w:p w14:paraId="71D5E68A" w14:textId="77777777" w:rsidR="00943D29" w:rsidRDefault="00943D29" w:rsidP="00943D29">
      <w:pPr>
        <w:rPr>
          <w:b/>
          <w:bCs/>
          <w:sz w:val="22"/>
          <w:szCs w:val="22"/>
        </w:rPr>
      </w:pPr>
      <w:r>
        <w:rPr>
          <w:b/>
          <w:bCs/>
          <w:sz w:val="22"/>
          <w:szCs w:val="22"/>
        </w:rPr>
        <w:t xml:space="preserve">DISCLAIMER (ARTIFICIAL INTELLIGENCE) </w:t>
      </w:r>
    </w:p>
    <w:p w14:paraId="35FA3392" w14:textId="77777777" w:rsidR="00943D29" w:rsidRDefault="00943D29" w:rsidP="00943D29"/>
    <w:p w14:paraId="5A993032" w14:textId="77777777" w:rsidR="00943D29" w:rsidRDefault="00943D29" w:rsidP="00943D29">
      <w:r>
        <w:lastRenderedPageBreak/>
        <w:t>I acknowledge that I have not used ChatGPT or Copilot for refining some of the sections in the document.</w:t>
      </w:r>
    </w:p>
    <w:p w14:paraId="3C229502" w14:textId="1539BB33" w:rsidR="00315186" w:rsidRPr="00315186" w:rsidRDefault="00315186" w:rsidP="00441B6F">
      <w:bookmarkStart w:id="20" w:name="_GoBack"/>
      <w:bookmarkEnd w:id="20"/>
    </w:p>
    <w:p w14:paraId="15BB368F" w14:textId="77777777" w:rsidR="00315186" w:rsidRPr="00315186" w:rsidRDefault="00315186" w:rsidP="00441B6F"/>
    <w:p w14:paraId="606ADBCC" w14:textId="09EF62F3" w:rsidR="005C784C" w:rsidRDefault="005C784C" w:rsidP="00441B6F">
      <w:pPr>
        <w:pStyle w:val="ReferHead"/>
        <w:spacing w:after="0"/>
        <w:jc w:val="both"/>
        <w:rPr>
          <w:rFonts w:ascii="Arial" w:hAnsi="Arial" w:cs="Arial"/>
          <w:b w:val="0"/>
          <w:caps w:val="0"/>
          <w:sz w:val="20"/>
        </w:rPr>
      </w:pPr>
    </w:p>
    <w:p w14:paraId="564F203E" w14:textId="77777777" w:rsidR="00860000" w:rsidRDefault="00860000" w:rsidP="00441B6F">
      <w:pPr>
        <w:pStyle w:val="ReferHead"/>
        <w:spacing w:after="0"/>
        <w:jc w:val="both"/>
        <w:rPr>
          <w:rFonts w:ascii="Arial" w:hAnsi="Arial" w:cs="Arial"/>
        </w:rPr>
      </w:pPr>
    </w:p>
    <w:p w14:paraId="3494C81C"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45E7228" w14:textId="77777777" w:rsidR="00284C4C" w:rsidRPr="00284C4C" w:rsidRDefault="00284C4C" w:rsidP="00441B6F">
      <w:pPr>
        <w:pStyle w:val="Body"/>
        <w:spacing w:after="0"/>
        <w:rPr>
          <w:rFonts w:ascii="Arial" w:hAnsi="Arial" w:cs="Arial"/>
          <w:i/>
          <w:u w:val="single"/>
        </w:rPr>
      </w:pPr>
    </w:p>
    <w:p w14:paraId="5C1FEE50" w14:textId="77777777" w:rsidR="00214D6A" w:rsidRPr="00214D6A" w:rsidRDefault="005009D5" w:rsidP="00214D6A">
      <w:pPr>
        <w:pStyle w:val="Reference"/>
        <w:numPr>
          <w:ilvl w:val="0"/>
          <w:numId w:val="0"/>
        </w:numPr>
        <w:ind w:left="360" w:hanging="360"/>
        <w:rPr>
          <w:rFonts w:ascii="Arial" w:hAnsi="Arial" w:cs="Arial"/>
          <w:lang w:val="en-PH"/>
        </w:rPr>
      </w:pPr>
      <w:r>
        <w:rPr>
          <w:rFonts w:ascii="Arial" w:hAnsi="Arial" w:cs="Arial"/>
          <w:lang w:val="en-PH"/>
        </w:rPr>
        <w:pict w14:anchorId="1975ED5E">
          <v:rect id="_x0000_i1026" style="width:0;height:1.5pt" o:hralign="center" o:hrstd="t" o:hr="t" fillcolor="#a0a0a0" stroked="f"/>
        </w:pict>
      </w:r>
    </w:p>
    <w:p w14:paraId="5006519F" w14:textId="77777777" w:rsidR="00214D6A" w:rsidRDefault="00214D6A" w:rsidP="00A06A5A">
      <w:pPr>
        <w:pStyle w:val="Reference"/>
        <w:numPr>
          <w:ilvl w:val="0"/>
          <w:numId w:val="0"/>
        </w:numPr>
        <w:spacing w:line="240" w:lineRule="auto"/>
        <w:ind w:left="360" w:hanging="360"/>
        <w:rPr>
          <w:rFonts w:ascii="Arial" w:hAnsi="Arial" w:cs="Arial"/>
          <w:lang w:val="en-PH"/>
        </w:rPr>
      </w:pPr>
      <w:r w:rsidRPr="00214D6A">
        <w:rPr>
          <w:rFonts w:ascii="Arial" w:hAnsi="Arial" w:cs="Arial"/>
          <w:b/>
          <w:bCs/>
          <w:lang w:val="en-PH"/>
        </w:rPr>
        <w:t>Aceron, A.</w:t>
      </w:r>
      <w:r w:rsidRPr="00214D6A">
        <w:rPr>
          <w:rFonts w:ascii="Arial" w:hAnsi="Arial" w:cs="Arial"/>
          <w:lang w:val="en-PH"/>
        </w:rPr>
        <w:t xml:space="preserve"> (2019, November). Nutritional status and its impact on academic performance of selected grade 8 students. In </w:t>
      </w:r>
      <w:r w:rsidRPr="00214D6A">
        <w:rPr>
          <w:rFonts w:ascii="Arial" w:hAnsi="Arial" w:cs="Arial"/>
          <w:i/>
          <w:iCs/>
          <w:lang w:val="en-PH"/>
        </w:rPr>
        <w:t>Journal of Physics: Conference Series</w:t>
      </w:r>
      <w:r w:rsidRPr="00214D6A">
        <w:rPr>
          <w:rFonts w:ascii="Arial" w:hAnsi="Arial" w:cs="Arial"/>
          <w:lang w:val="en-PH"/>
        </w:rPr>
        <w:t xml:space="preserve"> (Vol. 1254, No. 1, p. 012013). IOP Publishing.</w:t>
      </w:r>
    </w:p>
    <w:p w14:paraId="117E3017" w14:textId="77777777" w:rsidR="001F10B5" w:rsidRDefault="001F10B5" w:rsidP="00A06A5A">
      <w:pPr>
        <w:pStyle w:val="Reference"/>
        <w:numPr>
          <w:ilvl w:val="0"/>
          <w:numId w:val="0"/>
        </w:numPr>
        <w:spacing w:line="240" w:lineRule="auto"/>
        <w:ind w:left="360" w:hanging="360"/>
        <w:rPr>
          <w:rFonts w:ascii="Arial" w:hAnsi="Arial" w:cs="Arial"/>
          <w:lang w:val="en-PH"/>
        </w:rPr>
      </w:pPr>
    </w:p>
    <w:p w14:paraId="1D762372" w14:textId="77777777" w:rsidR="00214D6A" w:rsidRDefault="00214D6A" w:rsidP="00A06A5A">
      <w:pPr>
        <w:pStyle w:val="Reference"/>
        <w:numPr>
          <w:ilvl w:val="0"/>
          <w:numId w:val="0"/>
        </w:numPr>
        <w:spacing w:line="240" w:lineRule="auto"/>
        <w:ind w:left="360" w:hanging="360"/>
        <w:rPr>
          <w:rFonts w:ascii="Arial" w:hAnsi="Arial" w:cs="Arial"/>
          <w:lang w:val="en-PH"/>
        </w:rPr>
      </w:pPr>
      <w:r w:rsidRPr="00214D6A">
        <w:rPr>
          <w:rFonts w:ascii="Arial" w:hAnsi="Arial" w:cs="Arial"/>
          <w:b/>
          <w:bCs/>
          <w:lang w:val="en-PH"/>
        </w:rPr>
        <w:t>Adelman, S., Gilligan, D. O., &amp; Lehrer, K.</w:t>
      </w:r>
      <w:r w:rsidRPr="00214D6A">
        <w:rPr>
          <w:rFonts w:ascii="Arial" w:hAnsi="Arial" w:cs="Arial"/>
          <w:lang w:val="en-PH"/>
        </w:rPr>
        <w:t xml:space="preserve"> (2008). </w:t>
      </w:r>
      <w:r w:rsidRPr="00214D6A">
        <w:rPr>
          <w:rFonts w:ascii="Arial" w:hAnsi="Arial" w:cs="Arial"/>
          <w:i/>
          <w:iCs/>
          <w:lang w:val="en-PH"/>
        </w:rPr>
        <w:t>How effective are food for education programs? A critical assessment of the evidence from developing countries</w:t>
      </w:r>
      <w:r w:rsidRPr="00214D6A">
        <w:rPr>
          <w:rFonts w:ascii="Arial" w:hAnsi="Arial" w:cs="Arial"/>
          <w:lang w:val="en-PH"/>
        </w:rPr>
        <w:t xml:space="preserve"> (Vol. 9). International Food Policy Research Institute.</w:t>
      </w:r>
    </w:p>
    <w:p w14:paraId="69973BE8" w14:textId="77777777" w:rsidR="001F10B5" w:rsidRPr="00214D6A" w:rsidRDefault="001F10B5" w:rsidP="00A06A5A">
      <w:pPr>
        <w:pStyle w:val="Reference"/>
        <w:numPr>
          <w:ilvl w:val="0"/>
          <w:numId w:val="0"/>
        </w:numPr>
        <w:spacing w:line="240" w:lineRule="auto"/>
        <w:ind w:left="360" w:hanging="360"/>
        <w:rPr>
          <w:rFonts w:ascii="Arial" w:hAnsi="Arial" w:cs="Arial"/>
          <w:lang w:val="en-PH"/>
        </w:rPr>
      </w:pPr>
    </w:p>
    <w:p w14:paraId="583A885B" w14:textId="77777777" w:rsidR="00214D6A" w:rsidRDefault="00214D6A" w:rsidP="00A06A5A">
      <w:pPr>
        <w:pStyle w:val="Reference"/>
        <w:numPr>
          <w:ilvl w:val="0"/>
          <w:numId w:val="0"/>
        </w:numPr>
        <w:spacing w:line="240" w:lineRule="auto"/>
        <w:ind w:left="360" w:hanging="360"/>
        <w:rPr>
          <w:rFonts w:ascii="Arial" w:hAnsi="Arial" w:cs="Arial"/>
          <w:lang w:val="en-PH"/>
        </w:rPr>
      </w:pPr>
      <w:r w:rsidRPr="00214D6A">
        <w:rPr>
          <w:rFonts w:ascii="Arial" w:hAnsi="Arial" w:cs="Arial"/>
          <w:b/>
          <w:bCs/>
          <w:lang w:val="en-PH"/>
        </w:rPr>
        <w:t>Adekunle, D. T., &amp; Christiana, O. O.</w:t>
      </w:r>
      <w:r w:rsidRPr="00214D6A">
        <w:rPr>
          <w:rFonts w:ascii="Arial" w:hAnsi="Arial" w:cs="Arial"/>
          <w:lang w:val="en-PH"/>
        </w:rPr>
        <w:t xml:space="preserve"> (2016). The effects of school feeding </w:t>
      </w:r>
      <w:proofErr w:type="spellStart"/>
      <w:r w:rsidRPr="00214D6A">
        <w:rPr>
          <w:rFonts w:ascii="Arial" w:hAnsi="Arial" w:cs="Arial"/>
          <w:lang w:val="en-PH"/>
        </w:rPr>
        <w:t>programme</w:t>
      </w:r>
      <w:proofErr w:type="spellEnd"/>
      <w:r w:rsidRPr="00214D6A">
        <w:rPr>
          <w:rFonts w:ascii="Arial" w:hAnsi="Arial" w:cs="Arial"/>
          <w:lang w:val="en-PH"/>
        </w:rPr>
        <w:t xml:space="preserve"> on enrolment and performance of public elementary school pupils in Osun State, Nigeria. </w:t>
      </w:r>
      <w:r w:rsidRPr="00214D6A">
        <w:rPr>
          <w:rFonts w:ascii="Arial" w:hAnsi="Arial" w:cs="Arial"/>
          <w:i/>
          <w:iCs/>
          <w:lang w:val="en-PH"/>
        </w:rPr>
        <w:t>World Journal of Education, 6</w:t>
      </w:r>
      <w:r w:rsidRPr="00214D6A">
        <w:rPr>
          <w:rFonts w:ascii="Arial" w:hAnsi="Arial" w:cs="Arial"/>
          <w:lang w:val="en-PH"/>
        </w:rPr>
        <w:t>(3), 39–47.</w:t>
      </w:r>
    </w:p>
    <w:p w14:paraId="06487C25" w14:textId="77777777" w:rsidR="001F10B5" w:rsidRPr="00214D6A" w:rsidRDefault="001F10B5" w:rsidP="00A06A5A">
      <w:pPr>
        <w:pStyle w:val="Reference"/>
        <w:numPr>
          <w:ilvl w:val="0"/>
          <w:numId w:val="0"/>
        </w:numPr>
        <w:spacing w:line="240" w:lineRule="auto"/>
        <w:ind w:left="360" w:hanging="360"/>
        <w:rPr>
          <w:rFonts w:ascii="Arial" w:hAnsi="Arial" w:cs="Arial"/>
          <w:lang w:val="en-PH"/>
        </w:rPr>
      </w:pPr>
    </w:p>
    <w:p w14:paraId="588DF0E3" w14:textId="77777777" w:rsidR="00214D6A" w:rsidRDefault="00214D6A" w:rsidP="00A06A5A">
      <w:pPr>
        <w:pStyle w:val="Reference"/>
        <w:numPr>
          <w:ilvl w:val="0"/>
          <w:numId w:val="0"/>
        </w:numPr>
        <w:spacing w:line="240" w:lineRule="auto"/>
        <w:ind w:left="360" w:hanging="360"/>
        <w:rPr>
          <w:rFonts w:ascii="Arial" w:hAnsi="Arial" w:cs="Arial"/>
          <w:lang w:val="en-PH"/>
        </w:rPr>
      </w:pPr>
      <w:r w:rsidRPr="00214D6A">
        <w:rPr>
          <w:rFonts w:ascii="Arial" w:hAnsi="Arial" w:cs="Arial"/>
          <w:b/>
          <w:bCs/>
          <w:lang w:val="en-PH"/>
        </w:rPr>
        <w:t>Ahmed, A. U.</w:t>
      </w:r>
      <w:r w:rsidRPr="00214D6A">
        <w:rPr>
          <w:rFonts w:ascii="Arial" w:hAnsi="Arial" w:cs="Arial"/>
          <w:lang w:val="en-PH"/>
        </w:rPr>
        <w:t xml:space="preserve"> (2005). </w:t>
      </w:r>
      <w:r w:rsidRPr="00214D6A">
        <w:rPr>
          <w:rFonts w:ascii="Arial" w:hAnsi="Arial" w:cs="Arial"/>
          <w:i/>
          <w:iCs/>
          <w:lang w:val="en-PH"/>
        </w:rPr>
        <w:t>The impact of feeding children in school: Evidence from Bangladesh</w:t>
      </w:r>
      <w:r w:rsidRPr="00214D6A">
        <w:rPr>
          <w:rFonts w:ascii="Arial" w:hAnsi="Arial" w:cs="Arial"/>
          <w:lang w:val="en-PH"/>
        </w:rPr>
        <w:t>.</w:t>
      </w:r>
    </w:p>
    <w:p w14:paraId="70FA7B22" w14:textId="77777777" w:rsidR="001F10B5" w:rsidRPr="00214D6A" w:rsidRDefault="001F10B5" w:rsidP="00A06A5A">
      <w:pPr>
        <w:pStyle w:val="Reference"/>
        <w:numPr>
          <w:ilvl w:val="0"/>
          <w:numId w:val="0"/>
        </w:numPr>
        <w:spacing w:line="240" w:lineRule="auto"/>
        <w:ind w:left="360" w:hanging="360"/>
        <w:rPr>
          <w:rFonts w:ascii="Arial" w:hAnsi="Arial" w:cs="Arial"/>
          <w:lang w:val="en-PH"/>
        </w:rPr>
      </w:pPr>
    </w:p>
    <w:p w14:paraId="585F0889" w14:textId="77777777" w:rsidR="00214D6A" w:rsidRDefault="00214D6A" w:rsidP="00A06A5A">
      <w:pPr>
        <w:pStyle w:val="Reference"/>
        <w:numPr>
          <w:ilvl w:val="0"/>
          <w:numId w:val="0"/>
        </w:numPr>
        <w:spacing w:line="240" w:lineRule="auto"/>
        <w:ind w:left="360" w:hanging="360"/>
        <w:rPr>
          <w:rFonts w:ascii="Arial" w:hAnsi="Arial" w:cs="Arial"/>
          <w:lang w:val="en-PH"/>
        </w:rPr>
      </w:pPr>
      <w:r w:rsidRPr="00214D6A">
        <w:rPr>
          <w:rFonts w:ascii="Arial" w:hAnsi="Arial" w:cs="Arial"/>
          <w:b/>
          <w:bCs/>
          <w:lang w:val="en-PH"/>
        </w:rPr>
        <w:t>Bundy, D. A.</w:t>
      </w:r>
      <w:r w:rsidRPr="00214D6A">
        <w:rPr>
          <w:rFonts w:ascii="Arial" w:hAnsi="Arial" w:cs="Arial"/>
          <w:lang w:val="en-PH"/>
        </w:rPr>
        <w:t xml:space="preserve"> (2009). </w:t>
      </w:r>
      <w:r w:rsidRPr="00214D6A">
        <w:rPr>
          <w:rFonts w:ascii="Arial" w:hAnsi="Arial" w:cs="Arial"/>
          <w:i/>
          <w:iCs/>
          <w:lang w:val="en-PH"/>
        </w:rPr>
        <w:t>Rethinking school feeding: Social safety nets, child development, and the education sector</w:t>
      </w:r>
      <w:r w:rsidRPr="00214D6A">
        <w:rPr>
          <w:rFonts w:ascii="Arial" w:hAnsi="Arial" w:cs="Arial"/>
          <w:lang w:val="en-PH"/>
        </w:rPr>
        <w:t>. World Bank Publications.</w:t>
      </w:r>
    </w:p>
    <w:p w14:paraId="59A47FD5" w14:textId="77777777" w:rsidR="001F10B5" w:rsidRPr="00214D6A" w:rsidRDefault="001F10B5" w:rsidP="00A06A5A">
      <w:pPr>
        <w:pStyle w:val="Reference"/>
        <w:numPr>
          <w:ilvl w:val="0"/>
          <w:numId w:val="0"/>
        </w:numPr>
        <w:spacing w:line="240" w:lineRule="auto"/>
        <w:ind w:left="360" w:hanging="360"/>
        <w:rPr>
          <w:rFonts w:ascii="Arial" w:hAnsi="Arial" w:cs="Arial"/>
          <w:lang w:val="en-PH"/>
        </w:rPr>
      </w:pPr>
    </w:p>
    <w:p w14:paraId="50D741F7" w14:textId="77777777" w:rsidR="00214D6A" w:rsidRDefault="00214D6A" w:rsidP="00A06A5A">
      <w:pPr>
        <w:pStyle w:val="Reference"/>
        <w:numPr>
          <w:ilvl w:val="0"/>
          <w:numId w:val="0"/>
        </w:numPr>
        <w:spacing w:line="240" w:lineRule="auto"/>
        <w:ind w:left="360" w:hanging="360"/>
        <w:rPr>
          <w:rFonts w:ascii="Arial" w:hAnsi="Arial" w:cs="Arial"/>
          <w:lang w:val="en-PH"/>
        </w:rPr>
      </w:pPr>
      <w:proofErr w:type="spellStart"/>
      <w:r w:rsidRPr="00214D6A">
        <w:rPr>
          <w:rFonts w:ascii="Arial" w:hAnsi="Arial" w:cs="Arial"/>
          <w:b/>
          <w:bCs/>
          <w:lang w:val="en-PH"/>
        </w:rPr>
        <w:t>Cristuta</w:t>
      </w:r>
      <w:proofErr w:type="spellEnd"/>
      <w:r w:rsidRPr="00214D6A">
        <w:rPr>
          <w:rFonts w:ascii="Arial" w:hAnsi="Arial" w:cs="Arial"/>
          <w:b/>
          <w:bCs/>
          <w:lang w:val="en-PH"/>
        </w:rPr>
        <w:t xml:space="preserve">, M. A., </w:t>
      </w:r>
      <w:proofErr w:type="spellStart"/>
      <w:r w:rsidRPr="00214D6A">
        <w:rPr>
          <w:rFonts w:ascii="Arial" w:hAnsi="Arial" w:cs="Arial"/>
          <w:b/>
          <w:bCs/>
          <w:lang w:val="en-PH"/>
        </w:rPr>
        <w:t>Berongan</w:t>
      </w:r>
      <w:proofErr w:type="spellEnd"/>
      <w:r w:rsidRPr="00214D6A">
        <w:rPr>
          <w:rFonts w:ascii="Arial" w:hAnsi="Arial" w:cs="Arial"/>
          <w:b/>
          <w:bCs/>
          <w:lang w:val="en-PH"/>
        </w:rPr>
        <w:t xml:space="preserve">, J. E., Radam, M. D., </w:t>
      </w:r>
      <w:proofErr w:type="spellStart"/>
      <w:r w:rsidRPr="00214D6A">
        <w:rPr>
          <w:rFonts w:ascii="Arial" w:hAnsi="Arial" w:cs="Arial"/>
          <w:b/>
          <w:bCs/>
          <w:lang w:val="en-PH"/>
        </w:rPr>
        <w:t>Saladaga</w:t>
      </w:r>
      <w:proofErr w:type="spellEnd"/>
      <w:r w:rsidRPr="00214D6A">
        <w:rPr>
          <w:rFonts w:ascii="Arial" w:hAnsi="Arial" w:cs="Arial"/>
          <w:b/>
          <w:bCs/>
          <w:lang w:val="en-PH"/>
        </w:rPr>
        <w:t>, M. S., &amp; Miranda, M.</w:t>
      </w:r>
      <w:r w:rsidRPr="00214D6A">
        <w:rPr>
          <w:rFonts w:ascii="Arial" w:hAnsi="Arial" w:cs="Arial"/>
          <w:lang w:val="en-PH"/>
        </w:rPr>
        <w:t xml:space="preserve"> (2019). Nutrition and academic achievement of Filipino learners: A literature review. </w:t>
      </w:r>
      <w:r w:rsidRPr="00214D6A">
        <w:rPr>
          <w:rFonts w:ascii="Arial" w:hAnsi="Arial" w:cs="Arial"/>
          <w:i/>
          <w:iCs/>
          <w:lang w:val="en-PH"/>
        </w:rPr>
        <w:t>Nutrition, 4</w:t>
      </w:r>
      <w:r w:rsidRPr="00214D6A">
        <w:rPr>
          <w:rFonts w:ascii="Arial" w:hAnsi="Arial" w:cs="Arial"/>
          <w:lang w:val="en-PH"/>
        </w:rPr>
        <w:t>(1).</w:t>
      </w:r>
    </w:p>
    <w:p w14:paraId="4CAC051F" w14:textId="77777777" w:rsidR="001F10B5" w:rsidRPr="00214D6A" w:rsidRDefault="001F10B5" w:rsidP="00A06A5A">
      <w:pPr>
        <w:pStyle w:val="Reference"/>
        <w:numPr>
          <w:ilvl w:val="0"/>
          <w:numId w:val="0"/>
        </w:numPr>
        <w:spacing w:line="240" w:lineRule="auto"/>
        <w:ind w:left="360" w:hanging="360"/>
        <w:rPr>
          <w:rFonts w:ascii="Arial" w:hAnsi="Arial" w:cs="Arial"/>
          <w:lang w:val="en-PH"/>
        </w:rPr>
      </w:pPr>
    </w:p>
    <w:p w14:paraId="6D0A8488" w14:textId="77777777" w:rsidR="00214D6A" w:rsidRDefault="00214D6A" w:rsidP="00A06A5A">
      <w:pPr>
        <w:pStyle w:val="Reference"/>
        <w:numPr>
          <w:ilvl w:val="0"/>
          <w:numId w:val="0"/>
        </w:numPr>
        <w:spacing w:line="240" w:lineRule="auto"/>
        <w:ind w:left="360" w:hanging="360"/>
        <w:rPr>
          <w:rFonts w:ascii="Arial" w:hAnsi="Arial" w:cs="Arial"/>
          <w:lang w:val="en-PH"/>
        </w:rPr>
      </w:pPr>
      <w:r w:rsidRPr="00214D6A">
        <w:rPr>
          <w:rFonts w:ascii="Arial" w:hAnsi="Arial" w:cs="Arial"/>
          <w:b/>
          <w:bCs/>
          <w:lang w:val="en-PH"/>
        </w:rPr>
        <w:t xml:space="preserve">Dalma, A., </w:t>
      </w:r>
      <w:proofErr w:type="spellStart"/>
      <w:r w:rsidRPr="00214D6A">
        <w:rPr>
          <w:rFonts w:ascii="Arial" w:hAnsi="Arial" w:cs="Arial"/>
          <w:b/>
          <w:bCs/>
          <w:lang w:val="en-PH"/>
        </w:rPr>
        <w:t>Kastorini</w:t>
      </w:r>
      <w:proofErr w:type="spellEnd"/>
      <w:r w:rsidRPr="00214D6A">
        <w:rPr>
          <w:rFonts w:ascii="Arial" w:hAnsi="Arial" w:cs="Arial"/>
          <w:b/>
          <w:bCs/>
          <w:lang w:val="en-PH"/>
        </w:rPr>
        <w:t xml:space="preserve">, C. M., Zota, D., </w:t>
      </w:r>
      <w:proofErr w:type="spellStart"/>
      <w:r w:rsidRPr="00214D6A">
        <w:rPr>
          <w:rFonts w:ascii="Arial" w:hAnsi="Arial" w:cs="Arial"/>
          <w:b/>
          <w:bCs/>
          <w:lang w:val="en-PH"/>
        </w:rPr>
        <w:t>Veloudaki</w:t>
      </w:r>
      <w:proofErr w:type="spellEnd"/>
      <w:r w:rsidRPr="00214D6A">
        <w:rPr>
          <w:rFonts w:ascii="Arial" w:hAnsi="Arial" w:cs="Arial"/>
          <w:b/>
          <w:bCs/>
          <w:lang w:val="en-PH"/>
        </w:rPr>
        <w:t xml:space="preserve">, A., </w:t>
      </w:r>
      <w:proofErr w:type="spellStart"/>
      <w:r w:rsidRPr="00214D6A">
        <w:rPr>
          <w:rFonts w:ascii="Arial" w:hAnsi="Arial" w:cs="Arial"/>
          <w:b/>
          <w:bCs/>
          <w:lang w:val="en-PH"/>
        </w:rPr>
        <w:t>Petralias</w:t>
      </w:r>
      <w:proofErr w:type="spellEnd"/>
      <w:r w:rsidRPr="00214D6A">
        <w:rPr>
          <w:rFonts w:ascii="Arial" w:hAnsi="Arial" w:cs="Arial"/>
          <w:b/>
          <w:bCs/>
          <w:lang w:val="en-PH"/>
        </w:rPr>
        <w:t xml:space="preserve">, A., </w:t>
      </w:r>
      <w:proofErr w:type="spellStart"/>
      <w:r w:rsidRPr="00214D6A">
        <w:rPr>
          <w:rFonts w:ascii="Arial" w:hAnsi="Arial" w:cs="Arial"/>
          <w:b/>
          <w:bCs/>
          <w:lang w:val="en-PH"/>
        </w:rPr>
        <w:t>Yannakoulia</w:t>
      </w:r>
      <w:proofErr w:type="spellEnd"/>
      <w:r w:rsidRPr="00214D6A">
        <w:rPr>
          <w:rFonts w:ascii="Arial" w:hAnsi="Arial" w:cs="Arial"/>
          <w:b/>
          <w:bCs/>
          <w:lang w:val="en-PH"/>
        </w:rPr>
        <w:t>, M., &amp; Linos, A.</w:t>
      </w:r>
      <w:r w:rsidRPr="00214D6A">
        <w:rPr>
          <w:rFonts w:ascii="Arial" w:hAnsi="Arial" w:cs="Arial"/>
          <w:lang w:val="en-PH"/>
        </w:rPr>
        <w:t xml:space="preserve"> (2016). Perceptions of parents and children, participating in a school</w:t>
      </w:r>
      <w:r w:rsidRPr="00214D6A">
        <w:rPr>
          <w:rFonts w:ascii="Cambria Math" w:hAnsi="Cambria Math" w:cs="Cambria Math"/>
          <w:lang w:val="en-PH"/>
        </w:rPr>
        <w:t>‐</w:t>
      </w:r>
      <w:r w:rsidRPr="00214D6A">
        <w:rPr>
          <w:rFonts w:ascii="Arial" w:hAnsi="Arial" w:cs="Arial"/>
          <w:lang w:val="en-PH"/>
        </w:rPr>
        <w:t xml:space="preserve">based feeding </w:t>
      </w:r>
      <w:proofErr w:type="spellStart"/>
      <w:r w:rsidRPr="00214D6A">
        <w:rPr>
          <w:rFonts w:ascii="Arial" w:hAnsi="Arial" w:cs="Arial"/>
          <w:lang w:val="en-PH"/>
        </w:rPr>
        <w:t>programme</w:t>
      </w:r>
      <w:proofErr w:type="spellEnd"/>
      <w:r w:rsidRPr="00214D6A">
        <w:rPr>
          <w:rFonts w:ascii="Arial" w:hAnsi="Arial" w:cs="Arial"/>
          <w:lang w:val="en-PH"/>
        </w:rPr>
        <w:t xml:space="preserve"> in disadvantaged areas in Greece: A qualitative study. </w:t>
      </w:r>
      <w:r w:rsidRPr="00214D6A">
        <w:rPr>
          <w:rFonts w:ascii="Arial" w:hAnsi="Arial" w:cs="Arial"/>
          <w:i/>
          <w:iCs/>
          <w:lang w:val="en-PH"/>
        </w:rPr>
        <w:t>Child: Care, Health and Development, 42</w:t>
      </w:r>
      <w:r w:rsidRPr="00214D6A">
        <w:rPr>
          <w:rFonts w:ascii="Arial" w:hAnsi="Arial" w:cs="Arial"/>
          <w:lang w:val="en-PH"/>
        </w:rPr>
        <w:t>(2), 267–277.</w:t>
      </w:r>
    </w:p>
    <w:p w14:paraId="1635B342" w14:textId="77777777" w:rsidR="001F10B5" w:rsidRPr="00214D6A" w:rsidRDefault="001F10B5" w:rsidP="00A06A5A">
      <w:pPr>
        <w:pStyle w:val="Reference"/>
        <w:numPr>
          <w:ilvl w:val="0"/>
          <w:numId w:val="0"/>
        </w:numPr>
        <w:spacing w:line="240" w:lineRule="auto"/>
        <w:ind w:left="360" w:hanging="360"/>
        <w:rPr>
          <w:rFonts w:ascii="Arial" w:hAnsi="Arial" w:cs="Arial"/>
          <w:lang w:val="en-PH"/>
        </w:rPr>
      </w:pPr>
    </w:p>
    <w:p w14:paraId="478B5383" w14:textId="77777777" w:rsidR="00214D6A" w:rsidRDefault="00214D6A" w:rsidP="00A06A5A">
      <w:pPr>
        <w:pStyle w:val="Reference"/>
        <w:numPr>
          <w:ilvl w:val="0"/>
          <w:numId w:val="0"/>
        </w:numPr>
        <w:spacing w:line="240" w:lineRule="auto"/>
        <w:ind w:left="360" w:hanging="360"/>
        <w:rPr>
          <w:rFonts w:ascii="Arial" w:hAnsi="Arial" w:cs="Arial"/>
          <w:lang w:val="en-PH"/>
        </w:rPr>
      </w:pPr>
      <w:r w:rsidRPr="00214D6A">
        <w:rPr>
          <w:rFonts w:ascii="Arial" w:hAnsi="Arial" w:cs="Arial"/>
          <w:b/>
          <w:bCs/>
          <w:lang w:val="en-PH"/>
        </w:rPr>
        <w:t>Department of Education, Republic of the Philippines.</w:t>
      </w:r>
      <w:r w:rsidRPr="00214D6A">
        <w:rPr>
          <w:rFonts w:ascii="Arial" w:hAnsi="Arial" w:cs="Arial"/>
          <w:lang w:val="en-PH"/>
        </w:rPr>
        <w:t xml:space="preserve"> (2012). </w:t>
      </w:r>
      <w:r w:rsidRPr="00214D6A">
        <w:rPr>
          <w:rFonts w:ascii="Arial" w:hAnsi="Arial" w:cs="Arial"/>
          <w:i/>
          <w:iCs/>
          <w:lang w:val="en-PH"/>
        </w:rPr>
        <w:t>Implementation of the school-based feeding program for school year 2012–2013</w:t>
      </w:r>
      <w:r w:rsidRPr="00214D6A">
        <w:rPr>
          <w:rFonts w:ascii="Arial" w:hAnsi="Arial" w:cs="Arial"/>
          <w:lang w:val="en-PH"/>
        </w:rPr>
        <w:t xml:space="preserve"> (pp. 1–37). Department of Education.</w:t>
      </w:r>
    </w:p>
    <w:p w14:paraId="3D36779B" w14:textId="77777777" w:rsidR="001F10B5" w:rsidRPr="00214D6A" w:rsidRDefault="001F10B5" w:rsidP="00A06A5A">
      <w:pPr>
        <w:pStyle w:val="Reference"/>
        <w:numPr>
          <w:ilvl w:val="0"/>
          <w:numId w:val="0"/>
        </w:numPr>
        <w:spacing w:line="240" w:lineRule="auto"/>
        <w:ind w:left="360" w:hanging="360"/>
        <w:rPr>
          <w:rFonts w:ascii="Arial" w:hAnsi="Arial" w:cs="Arial"/>
          <w:lang w:val="en-PH"/>
        </w:rPr>
      </w:pPr>
    </w:p>
    <w:p w14:paraId="470F970A" w14:textId="77777777" w:rsidR="00214D6A" w:rsidRDefault="00214D6A" w:rsidP="00A06A5A">
      <w:pPr>
        <w:pStyle w:val="Reference"/>
        <w:numPr>
          <w:ilvl w:val="0"/>
          <w:numId w:val="0"/>
        </w:numPr>
        <w:spacing w:line="240" w:lineRule="auto"/>
        <w:ind w:left="360" w:hanging="360"/>
        <w:rPr>
          <w:rFonts w:ascii="Arial" w:hAnsi="Arial" w:cs="Arial"/>
          <w:lang w:val="en-PH"/>
        </w:rPr>
      </w:pPr>
      <w:r w:rsidRPr="00214D6A">
        <w:rPr>
          <w:rFonts w:ascii="Arial" w:hAnsi="Arial" w:cs="Arial"/>
          <w:b/>
          <w:bCs/>
          <w:lang w:val="en-PH"/>
        </w:rPr>
        <w:t>Department of Education, Republic of the Philippines.</w:t>
      </w:r>
      <w:r w:rsidRPr="00214D6A">
        <w:rPr>
          <w:rFonts w:ascii="Arial" w:hAnsi="Arial" w:cs="Arial"/>
          <w:lang w:val="en-PH"/>
        </w:rPr>
        <w:t xml:space="preserve"> (2016). </w:t>
      </w:r>
      <w:r w:rsidRPr="00214D6A">
        <w:rPr>
          <w:rFonts w:ascii="Arial" w:hAnsi="Arial" w:cs="Arial"/>
          <w:i/>
          <w:iCs/>
          <w:lang w:val="en-PH"/>
        </w:rPr>
        <w:t>Implementation of the school-based feeding program for school year 2016–2017</w:t>
      </w:r>
      <w:r w:rsidRPr="00214D6A">
        <w:rPr>
          <w:rFonts w:ascii="Arial" w:hAnsi="Arial" w:cs="Arial"/>
          <w:lang w:val="en-PH"/>
        </w:rPr>
        <w:t xml:space="preserve"> (pp. 1–26). Department of Education.</w:t>
      </w:r>
    </w:p>
    <w:p w14:paraId="231A8E66" w14:textId="77777777" w:rsidR="001F10B5" w:rsidRPr="00214D6A" w:rsidRDefault="001F10B5" w:rsidP="00A06A5A">
      <w:pPr>
        <w:pStyle w:val="Reference"/>
        <w:numPr>
          <w:ilvl w:val="0"/>
          <w:numId w:val="0"/>
        </w:numPr>
        <w:spacing w:line="240" w:lineRule="auto"/>
        <w:ind w:left="360" w:hanging="360"/>
        <w:rPr>
          <w:rFonts w:ascii="Arial" w:hAnsi="Arial" w:cs="Arial"/>
          <w:lang w:val="en-PH"/>
        </w:rPr>
      </w:pPr>
    </w:p>
    <w:p w14:paraId="3C223B4A" w14:textId="77777777" w:rsidR="00214D6A" w:rsidRDefault="00214D6A" w:rsidP="00A06A5A">
      <w:pPr>
        <w:pStyle w:val="Reference"/>
        <w:numPr>
          <w:ilvl w:val="0"/>
          <w:numId w:val="0"/>
        </w:numPr>
        <w:spacing w:line="240" w:lineRule="auto"/>
        <w:ind w:left="360" w:hanging="360"/>
        <w:rPr>
          <w:rFonts w:ascii="Arial" w:hAnsi="Arial" w:cs="Arial"/>
        </w:rPr>
      </w:pPr>
      <w:r w:rsidRPr="00214D6A">
        <w:rPr>
          <w:rFonts w:ascii="Arial" w:hAnsi="Arial" w:cs="Arial"/>
          <w:b/>
          <w:bCs/>
          <w:lang w:val="en-PH"/>
        </w:rPr>
        <w:t>Department of Education, Republic of the Philippines.</w:t>
      </w:r>
      <w:r w:rsidRPr="00214D6A">
        <w:rPr>
          <w:rFonts w:ascii="Arial" w:hAnsi="Arial" w:cs="Arial"/>
          <w:lang w:val="en-PH"/>
        </w:rPr>
        <w:t xml:space="preserve"> (2017). </w:t>
      </w:r>
      <w:r w:rsidRPr="00214D6A">
        <w:rPr>
          <w:rFonts w:ascii="Arial" w:hAnsi="Arial" w:cs="Arial"/>
          <w:i/>
          <w:iCs/>
          <w:lang w:val="en-PH"/>
        </w:rPr>
        <w:t>Operational guidelines on the implementation of School-Based Feeding Program for school years 2017–2022</w:t>
      </w:r>
      <w:r w:rsidRPr="00214D6A">
        <w:rPr>
          <w:rFonts w:ascii="Arial" w:hAnsi="Arial" w:cs="Arial"/>
          <w:lang w:val="en-PH"/>
        </w:rPr>
        <w:t xml:space="preserve"> (DepEd Order No. 39, s. 2017). Department of Education. </w:t>
      </w:r>
      <w:hyperlink r:id="rId14" w:tgtFrame="_new" w:history="1">
        <w:r w:rsidRPr="00214D6A">
          <w:rPr>
            <w:rStyle w:val="Hyperlink"/>
            <w:rFonts w:ascii="Arial" w:hAnsi="Arial" w:cs="Arial"/>
            <w:lang w:val="en-PH"/>
          </w:rPr>
          <w:t>https://www.deped.gov.ph/wp-content/uploads/2017/08/DO_s2017_039.pdf</w:t>
        </w:r>
      </w:hyperlink>
    </w:p>
    <w:p w14:paraId="56A276F0" w14:textId="77777777" w:rsidR="001F10B5" w:rsidRPr="00214D6A" w:rsidRDefault="001F10B5" w:rsidP="00A06A5A">
      <w:pPr>
        <w:pStyle w:val="Reference"/>
        <w:numPr>
          <w:ilvl w:val="0"/>
          <w:numId w:val="0"/>
        </w:numPr>
        <w:spacing w:line="240" w:lineRule="auto"/>
        <w:ind w:left="360" w:hanging="360"/>
        <w:rPr>
          <w:rFonts w:ascii="Arial" w:hAnsi="Arial" w:cs="Arial"/>
          <w:lang w:val="en-PH"/>
        </w:rPr>
      </w:pPr>
    </w:p>
    <w:p w14:paraId="08496BDD" w14:textId="77777777" w:rsidR="00214D6A" w:rsidRDefault="00214D6A" w:rsidP="00A06A5A">
      <w:pPr>
        <w:pStyle w:val="Reference"/>
        <w:numPr>
          <w:ilvl w:val="0"/>
          <w:numId w:val="0"/>
        </w:numPr>
        <w:spacing w:line="240" w:lineRule="auto"/>
        <w:ind w:left="360" w:hanging="360"/>
        <w:rPr>
          <w:rFonts w:ascii="Arial" w:hAnsi="Arial" w:cs="Arial"/>
        </w:rPr>
      </w:pPr>
      <w:r w:rsidRPr="00214D6A">
        <w:rPr>
          <w:rFonts w:ascii="Arial" w:hAnsi="Arial" w:cs="Arial"/>
          <w:b/>
          <w:bCs/>
          <w:lang w:val="en-PH"/>
        </w:rPr>
        <w:t>Department of Education, Republic of the Philippines.</w:t>
      </w:r>
      <w:r w:rsidRPr="00214D6A">
        <w:rPr>
          <w:rFonts w:ascii="Arial" w:hAnsi="Arial" w:cs="Arial"/>
          <w:lang w:val="en-PH"/>
        </w:rPr>
        <w:t xml:space="preserve"> (n.d.). </w:t>
      </w:r>
      <w:r w:rsidRPr="00214D6A">
        <w:rPr>
          <w:rFonts w:ascii="Arial" w:hAnsi="Arial" w:cs="Arial"/>
          <w:i/>
          <w:iCs/>
          <w:lang w:val="en-PH"/>
        </w:rPr>
        <w:t>SBFP Form 10–12: Questionnaire for the progress monitoring and evaluation</w:t>
      </w:r>
      <w:r w:rsidRPr="00214D6A">
        <w:rPr>
          <w:rFonts w:ascii="Arial" w:hAnsi="Arial" w:cs="Arial"/>
          <w:lang w:val="en-PH"/>
        </w:rPr>
        <w:t xml:space="preserve">. Department of Education. </w:t>
      </w:r>
      <w:hyperlink r:id="rId15" w:tgtFrame="_new" w:history="1">
        <w:r w:rsidRPr="00214D6A">
          <w:rPr>
            <w:rStyle w:val="Hyperlink"/>
            <w:rFonts w:ascii="Arial" w:hAnsi="Arial" w:cs="Arial"/>
            <w:lang w:val="en-PH"/>
          </w:rPr>
          <w:t>https://www.deped.gov.ph/wp-content/uploads/2020/09/SBFP-Form-10-12-Questionnaire-for-the-Progress-Monitoring-and-Evaluation-1.docx</w:t>
        </w:r>
      </w:hyperlink>
    </w:p>
    <w:p w14:paraId="7F03FCCA" w14:textId="77777777" w:rsidR="001F10B5" w:rsidRPr="00214D6A" w:rsidRDefault="001F10B5" w:rsidP="00A06A5A">
      <w:pPr>
        <w:pStyle w:val="Reference"/>
        <w:numPr>
          <w:ilvl w:val="0"/>
          <w:numId w:val="0"/>
        </w:numPr>
        <w:spacing w:line="240" w:lineRule="auto"/>
        <w:ind w:left="360" w:hanging="360"/>
        <w:rPr>
          <w:rFonts w:ascii="Arial" w:hAnsi="Arial" w:cs="Arial"/>
          <w:lang w:val="en-PH"/>
        </w:rPr>
      </w:pPr>
    </w:p>
    <w:p w14:paraId="03BBB8EF" w14:textId="77777777" w:rsidR="00214D6A" w:rsidRDefault="00214D6A" w:rsidP="00A06A5A">
      <w:pPr>
        <w:pStyle w:val="Reference"/>
        <w:numPr>
          <w:ilvl w:val="0"/>
          <w:numId w:val="0"/>
        </w:numPr>
        <w:spacing w:line="240" w:lineRule="auto"/>
        <w:ind w:left="360" w:hanging="360"/>
        <w:rPr>
          <w:rFonts w:ascii="Arial" w:hAnsi="Arial" w:cs="Arial"/>
        </w:rPr>
      </w:pPr>
      <w:r w:rsidRPr="00214D6A">
        <w:rPr>
          <w:rFonts w:ascii="Arial" w:hAnsi="Arial" w:cs="Arial"/>
          <w:b/>
          <w:bCs/>
          <w:lang w:val="en-PH"/>
        </w:rPr>
        <w:lastRenderedPageBreak/>
        <w:t>FAO, IFAD, UNICEF, WFP, &amp; WHO.</w:t>
      </w:r>
      <w:r w:rsidRPr="00214D6A">
        <w:rPr>
          <w:rFonts w:ascii="Arial" w:hAnsi="Arial" w:cs="Arial"/>
          <w:lang w:val="en-PH"/>
        </w:rPr>
        <w:t xml:space="preserve"> (2020). </w:t>
      </w:r>
      <w:proofErr w:type="gramStart"/>
      <w:r w:rsidRPr="00214D6A">
        <w:rPr>
          <w:rFonts w:ascii="Arial" w:hAnsi="Arial" w:cs="Arial"/>
          <w:i/>
          <w:iCs/>
          <w:lang w:val="en-PH"/>
        </w:rPr>
        <w:t>The</w:t>
      </w:r>
      <w:proofErr w:type="gramEnd"/>
      <w:r w:rsidRPr="00214D6A">
        <w:rPr>
          <w:rFonts w:ascii="Arial" w:hAnsi="Arial" w:cs="Arial"/>
          <w:i/>
          <w:iCs/>
          <w:lang w:val="en-PH"/>
        </w:rPr>
        <w:t xml:space="preserve"> state of food security and nutrition in the world 2020: Transforming food systems for affordable healthy diets</w:t>
      </w:r>
      <w:r w:rsidRPr="00214D6A">
        <w:rPr>
          <w:rFonts w:ascii="Arial" w:hAnsi="Arial" w:cs="Arial"/>
          <w:lang w:val="en-PH"/>
        </w:rPr>
        <w:t xml:space="preserve">. FAO. </w:t>
      </w:r>
      <w:hyperlink r:id="rId16" w:tgtFrame="_new" w:history="1">
        <w:r w:rsidRPr="00214D6A">
          <w:rPr>
            <w:rStyle w:val="Hyperlink"/>
            <w:rFonts w:ascii="Arial" w:hAnsi="Arial" w:cs="Arial"/>
            <w:lang w:val="en-PH"/>
          </w:rPr>
          <w:t>https://www.fao.org/3/ca9692en/ca9692en.pdf</w:t>
        </w:r>
      </w:hyperlink>
    </w:p>
    <w:p w14:paraId="298E1C4E" w14:textId="77777777" w:rsidR="001F10B5" w:rsidRPr="00214D6A" w:rsidRDefault="001F10B5" w:rsidP="00A06A5A">
      <w:pPr>
        <w:pStyle w:val="Reference"/>
        <w:numPr>
          <w:ilvl w:val="0"/>
          <w:numId w:val="0"/>
        </w:numPr>
        <w:spacing w:line="240" w:lineRule="auto"/>
        <w:ind w:left="360" w:hanging="360"/>
        <w:rPr>
          <w:rFonts w:ascii="Arial" w:hAnsi="Arial" w:cs="Arial"/>
          <w:lang w:val="en-PH"/>
        </w:rPr>
      </w:pPr>
    </w:p>
    <w:p w14:paraId="53B24C6A" w14:textId="77777777" w:rsidR="00214D6A" w:rsidRDefault="00214D6A" w:rsidP="00A06A5A">
      <w:pPr>
        <w:pStyle w:val="Reference"/>
        <w:numPr>
          <w:ilvl w:val="0"/>
          <w:numId w:val="0"/>
        </w:numPr>
        <w:spacing w:line="240" w:lineRule="auto"/>
        <w:ind w:left="360" w:hanging="360"/>
        <w:rPr>
          <w:rFonts w:ascii="Arial" w:hAnsi="Arial" w:cs="Arial"/>
          <w:lang w:val="en-PH"/>
        </w:rPr>
      </w:pPr>
      <w:r w:rsidRPr="00214D6A">
        <w:rPr>
          <w:rFonts w:ascii="Arial" w:hAnsi="Arial" w:cs="Arial"/>
          <w:b/>
          <w:bCs/>
          <w:lang w:val="en-PH"/>
        </w:rPr>
        <w:t>Flores, K. C.</w:t>
      </w:r>
      <w:r w:rsidRPr="00214D6A">
        <w:rPr>
          <w:rFonts w:ascii="Arial" w:hAnsi="Arial" w:cs="Arial"/>
          <w:lang w:val="en-PH"/>
        </w:rPr>
        <w:t xml:space="preserve"> (2023). Parental involvement in school-based feeding program. </w:t>
      </w:r>
      <w:r w:rsidRPr="00214D6A">
        <w:rPr>
          <w:rFonts w:ascii="Arial" w:hAnsi="Arial" w:cs="Arial"/>
          <w:i/>
          <w:iCs/>
          <w:lang w:val="en-PH"/>
        </w:rPr>
        <w:t>International Journal of Research Studies in Education, 12</w:t>
      </w:r>
      <w:r w:rsidRPr="00214D6A">
        <w:rPr>
          <w:rFonts w:ascii="Arial" w:hAnsi="Arial" w:cs="Arial"/>
          <w:lang w:val="en-PH"/>
        </w:rPr>
        <w:t>(7), 123–141.</w:t>
      </w:r>
    </w:p>
    <w:p w14:paraId="13FF1C31" w14:textId="77777777" w:rsidR="001F10B5" w:rsidRPr="00214D6A" w:rsidRDefault="001F10B5" w:rsidP="00A06A5A">
      <w:pPr>
        <w:pStyle w:val="Reference"/>
        <w:numPr>
          <w:ilvl w:val="0"/>
          <w:numId w:val="0"/>
        </w:numPr>
        <w:spacing w:line="240" w:lineRule="auto"/>
        <w:ind w:left="360" w:hanging="360"/>
        <w:rPr>
          <w:rFonts w:ascii="Arial" w:hAnsi="Arial" w:cs="Arial"/>
          <w:lang w:val="en-PH"/>
        </w:rPr>
      </w:pPr>
    </w:p>
    <w:p w14:paraId="7A2A630F" w14:textId="77777777" w:rsidR="00214D6A" w:rsidRDefault="00214D6A" w:rsidP="00A06A5A">
      <w:pPr>
        <w:pStyle w:val="Reference"/>
        <w:numPr>
          <w:ilvl w:val="0"/>
          <w:numId w:val="0"/>
        </w:numPr>
        <w:spacing w:line="240" w:lineRule="auto"/>
        <w:ind w:left="360" w:hanging="360"/>
        <w:rPr>
          <w:rFonts w:ascii="Arial" w:hAnsi="Arial" w:cs="Arial"/>
        </w:rPr>
      </w:pPr>
      <w:r w:rsidRPr="00214D6A">
        <w:rPr>
          <w:rFonts w:ascii="Arial" w:hAnsi="Arial" w:cs="Arial"/>
          <w:b/>
          <w:bCs/>
          <w:lang w:val="en-PH"/>
        </w:rPr>
        <w:t>Food and Agriculture Organization of the United Nations.</w:t>
      </w:r>
      <w:r w:rsidRPr="00214D6A">
        <w:rPr>
          <w:rFonts w:ascii="Arial" w:hAnsi="Arial" w:cs="Arial"/>
          <w:lang w:val="en-PH"/>
        </w:rPr>
        <w:t xml:space="preserve"> (n.d.). </w:t>
      </w:r>
      <w:r w:rsidRPr="00214D6A">
        <w:rPr>
          <w:rFonts w:ascii="Arial" w:hAnsi="Arial" w:cs="Arial"/>
          <w:i/>
          <w:iCs/>
          <w:lang w:val="en-PH"/>
        </w:rPr>
        <w:t>The state of food security and nutrition in the world</w:t>
      </w:r>
      <w:r w:rsidRPr="00214D6A">
        <w:rPr>
          <w:rFonts w:ascii="Arial" w:hAnsi="Arial" w:cs="Arial"/>
          <w:lang w:val="en-PH"/>
        </w:rPr>
        <w:t xml:space="preserve">. </w:t>
      </w:r>
      <w:hyperlink r:id="rId17" w:tgtFrame="_new" w:history="1">
        <w:r w:rsidRPr="00214D6A">
          <w:rPr>
            <w:rStyle w:val="Hyperlink"/>
            <w:rFonts w:ascii="Arial" w:hAnsi="Arial" w:cs="Arial"/>
            <w:lang w:val="en-PH"/>
          </w:rPr>
          <w:t>https://www.fao.org/interactive/state-of-food-security-nutrition/en/</w:t>
        </w:r>
      </w:hyperlink>
    </w:p>
    <w:p w14:paraId="490B4526" w14:textId="77777777" w:rsidR="001F10B5" w:rsidRPr="00214D6A" w:rsidRDefault="001F10B5" w:rsidP="00A06A5A">
      <w:pPr>
        <w:pStyle w:val="Reference"/>
        <w:numPr>
          <w:ilvl w:val="0"/>
          <w:numId w:val="0"/>
        </w:numPr>
        <w:spacing w:line="240" w:lineRule="auto"/>
        <w:ind w:left="360" w:hanging="360"/>
        <w:rPr>
          <w:rFonts w:ascii="Arial" w:hAnsi="Arial" w:cs="Arial"/>
          <w:lang w:val="en-PH"/>
        </w:rPr>
      </w:pPr>
    </w:p>
    <w:p w14:paraId="47272D83" w14:textId="77777777" w:rsidR="00214D6A" w:rsidRDefault="00214D6A" w:rsidP="00A06A5A">
      <w:pPr>
        <w:pStyle w:val="Reference"/>
        <w:numPr>
          <w:ilvl w:val="0"/>
          <w:numId w:val="0"/>
        </w:numPr>
        <w:spacing w:line="240" w:lineRule="auto"/>
        <w:ind w:left="360" w:hanging="360"/>
        <w:rPr>
          <w:rFonts w:ascii="Arial" w:hAnsi="Arial" w:cs="Arial"/>
        </w:rPr>
      </w:pPr>
      <w:r w:rsidRPr="00214D6A">
        <w:rPr>
          <w:rFonts w:ascii="Arial" w:hAnsi="Arial" w:cs="Arial"/>
          <w:b/>
          <w:bCs/>
          <w:lang w:val="en-PH"/>
        </w:rPr>
        <w:t>Food and Nutrition Research Institute.</w:t>
      </w:r>
      <w:r w:rsidRPr="00214D6A">
        <w:rPr>
          <w:rFonts w:ascii="Arial" w:hAnsi="Arial" w:cs="Arial"/>
          <w:lang w:val="en-PH"/>
        </w:rPr>
        <w:t xml:space="preserve"> (2015). </w:t>
      </w:r>
      <w:r w:rsidRPr="00214D6A">
        <w:rPr>
          <w:rFonts w:ascii="Arial" w:hAnsi="Arial" w:cs="Arial"/>
          <w:i/>
          <w:iCs/>
          <w:lang w:val="en-PH"/>
        </w:rPr>
        <w:t>National nutrition survey</w:t>
      </w:r>
      <w:r w:rsidRPr="00214D6A">
        <w:rPr>
          <w:rFonts w:ascii="Arial" w:hAnsi="Arial" w:cs="Arial"/>
          <w:lang w:val="en-PH"/>
        </w:rPr>
        <w:t xml:space="preserve">. Department of Science and Technology. </w:t>
      </w:r>
      <w:hyperlink r:id="rId18" w:tgtFrame="_new" w:history="1">
        <w:r w:rsidRPr="00214D6A">
          <w:rPr>
            <w:rStyle w:val="Hyperlink"/>
            <w:rFonts w:ascii="Arial" w:hAnsi="Arial" w:cs="Arial"/>
            <w:lang w:val="en-PH"/>
          </w:rPr>
          <w:t>http://www.fnri.dost.gov.ph/</w:t>
        </w:r>
      </w:hyperlink>
    </w:p>
    <w:p w14:paraId="0702570F" w14:textId="77777777" w:rsidR="001F10B5" w:rsidRPr="00214D6A" w:rsidRDefault="001F10B5" w:rsidP="00A06A5A">
      <w:pPr>
        <w:pStyle w:val="Reference"/>
        <w:numPr>
          <w:ilvl w:val="0"/>
          <w:numId w:val="0"/>
        </w:numPr>
        <w:spacing w:line="240" w:lineRule="auto"/>
        <w:ind w:left="360" w:hanging="360"/>
        <w:rPr>
          <w:rFonts w:ascii="Arial" w:hAnsi="Arial" w:cs="Arial"/>
          <w:lang w:val="en-PH"/>
        </w:rPr>
      </w:pPr>
    </w:p>
    <w:p w14:paraId="4509C631" w14:textId="47AA43ED" w:rsidR="00214D6A" w:rsidRDefault="00214D6A" w:rsidP="00A06A5A">
      <w:pPr>
        <w:pStyle w:val="Reference"/>
        <w:numPr>
          <w:ilvl w:val="0"/>
          <w:numId w:val="0"/>
        </w:numPr>
        <w:spacing w:line="240" w:lineRule="auto"/>
        <w:ind w:left="360" w:hanging="360"/>
        <w:rPr>
          <w:rFonts w:ascii="Arial" w:hAnsi="Arial" w:cs="Arial"/>
          <w:lang w:val="en-PH"/>
        </w:rPr>
      </w:pPr>
      <w:r w:rsidRPr="00214D6A">
        <w:rPr>
          <w:rFonts w:ascii="Arial" w:hAnsi="Arial" w:cs="Arial"/>
          <w:b/>
          <w:bCs/>
          <w:lang w:val="en-PH"/>
        </w:rPr>
        <w:t>Francis, N. N., &amp; Pegg, S.</w:t>
      </w:r>
      <w:r w:rsidRPr="00214D6A">
        <w:rPr>
          <w:rFonts w:ascii="Arial" w:hAnsi="Arial" w:cs="Arial"/>
          <w:lang w:val="en-PH"/>
        </w:rPr>
        <w:t xml:space="preserve"> (2020). Socially distanced school-based </w:t>
      </w:r>
      <w:proofErr w:type="spellStart"/>
      <w:r w:rsidRPr="00214D6A">
        <w:rPr>
          <w:rFonts w:ascii="Arial" w:hAnsi="Arial" w:cs="Arial"/>
          <w:lang w:val="en-PH"/>
        </w:rPr>
        <w:t>nutritionprogram</w:t>
      </w:r>
      <w:proofErr w:type="spellEnd"/>
      <w:r w:rsidRPr="00214D6A">
        <w:rPr>
          <w:rFonts w:ascii="Arial" w:hAnsi="Arial" w:cs="Arial"/>
          <w:lang w:val="en-PH"/>
        </w:rPr>
        <w:t xml:space="preserve"> under COVID-19 in the rural Niger Delta. </w:t>
      </w:r>
      <w:r w:rsidRPr="00214D6A">
        <w:rPr>
          <w:rFonts w:ascii="Arial" w:hAnsi="Arial" w:cs="Arial"/>
          <w:i/>
          <w:iCs/>
          <w:lang w:val="en-PH"/>
        </w:rPr>
        <w:t>The Extractive Industries and Society, 7</w:t>
      </w:r>
      <w:r w:rsidRPr="00214D6A">
        <w:rPr>
          <w:rFonts w:ascii="Arial" w:hAnsi="Arial" w:cs="Arial"/>
          <w:lang w:val="en-PH"/>
        </w:rPr>
        <w:t>(2), 576–579.</w:t>
      </w:r>
    </w:p>
    <w:p w14:paraId="1D32E098" w14:textId="77777777" w:rsidR="001F10B5" w:rsidRPr="00214D6A" w:rsidRDefault="001F10B5" w:rsidP="00A06A5A">
      <w:pPr>
        <w:pStyle w:val="Reference"/>
        <w:numPr>
          <w:ilvl w:val="0"/>
          <w:numId w:val="0"/>
        </w:numPr>
        <w:spacing w:line="240" w:lineRule="auto"/>
        <w:ind w:left="360" w:hanging="360"/>
        <w:rPr>
          <w:rFonts w:ascii="Arial" w:hAnsi="Arial" w:cs="Arial"/>
          <w:lang w:val="en-PH"/>
        </w:rPr>
      </w:pPr>
    </w:p>
    <w:p w14:paraId="23052A35" w14:textId="77777777" w:rsidR="00214D6A" w:rsidRDefault="00214D6A" w:rsidP="00A06A5A">
      <w:pPr>
        <w:pStyle w:val="Reference"/>
        <w:numPr>
          <w:ilvl w:val="0"/>
          <w:numId w:val="0"/>
        </w:numPr>
        <w:spacing w:line="240" w:lineRule="auto"/>
        <w:ind w:left="360" w:hanging="360"/>
        <w:rPr>
          <w:rFonts w:ascii="Arial" w:hAnsi="Arial" w:cs="Arial"/>
          <w:lang w:val="en-PH"/>
        </w:rPr>
      </w:pPr>
      <w:proofErr w:type="spellStart"/>
      <w:r w:rsidRPr="00214D6A">
        <w:rPr>
          <w:rFonts w:ascii="Arial" w:hAnsi="Arial" w:cs="Arial"/>
          <w:b/>
          <w:bCs/>
          <w:lang w:val="en-PH"/>
        </w:rPr>
        <w:t>Gahite</w:t>
      </w:r>
      <w:proofErr w:type="spellEnd"/>
      <w:r w:rsidRPr="00214D6A">
        <w:rPr>
          <w:rFonts w:ascii="Arial" w:hAnsi="Arial" w:cs="Arial"/>
          <w:b/>
          <w:bCs/>
          <w:lang w:val="en-PH"/>
        </w:rPr>
        <w:t>, L. C.</w:t>
      </w:r>
      <w:r w:rsidRPr="00214D6A">
        <w:rPr>
          <w:rFonts w:ascii="Arial" w:hAnsi="Arial" w:cs="Arial"/>
          <w:lang w:val="en-PH"/>
        </w:rPr>
        <w:t xml:space="preserve"> (2024). Extent of School-Based Feeding Program implementation on students’ learning outcomes and academic performance. </w:t>
      </w:r>
      <w:r w:rsidRPr="00214D6A">
        <w:rPr>
          <w:rFonts w:ascii="Arial" w:hAnsi="Arial" w:cs="Arial"/>
          <w:i/>
          <w:iCs/>
          <w:lang w:val="en-PH"/>
        </w:rPr>
        <w:t>Extent of School-Based Feeding Program Implementation on Students’ Learning Outcomes and Academic Performance, 150</w:t>
      </w:r>
      <w:r w:rsidRPr="00214D6A">
        <w:rPr>
          <w:rFonts w:ascii="Arial" w:hAnsi="Arial" w:cs="Arial"/>
          <w:lang w:val="en-PH"/>
        </w:rPr>
        <w:t>(1), 12–12.</w:t>
      </w:r>
    </w:p>
    <w:p w14:paraId="0373FFC4" w14:textId="77777777" w:rsidR="001F10B5" w:rsidRPr="00214D6A" w:rsidRDefault="001F10B5" w:rsidP="00A06A5A">
      <w:pPr>
        <w:pStyle w:val="Reference"/>
        <w:numPr>
          <w:ilvl w:val="0"/>
          <w:numId w:val="0"/>
        </w:numPr>
        <w:spacing w:line="240" w:lineRule="auto"/>
        <w:ind w:left="360" w:hanging="360"/>
        <w:rPr>
          <w:rFonts w:ascii="Arial" w:hAnsi="Arial" w:cs="Arial"/>
          <w:lang w:val="en-PH"/>
        </w:rPr>
      </w:pPr>
    </w:p>
    <w:p w14:paraId="1830F605" w14:textId="77777777" w:rsidR="00214D6A" w:rsidRDefault="00214D6A" w:rsidP="00A06A5A">
      <w:pPr>
        <w:pStyle w:val="Reference"/>
        <w:numPr>
          <w:ilvl w:val="0"/>
          <w:numId w:val="0"/>
        </w:numPr>
        <w:spacing w:line="240" w:lineRule="auto"/>
        <w:ind w:left="360" w:hanging="360"/>
        <w:rPr>
          <w:rFonts w:ascii="Arial" w:hAnsi="Arial" w:cs="Arial"/>
          <w:lang w:val="en-PH"/>
        </w:rPr>
      </w:pPr>
      <w:r w:rsidRPr="00214D6A">
        <w:rPr>
          <w:rFonts w:ascii="Arial" w:hAnsi="Arial" w:cs="Arial"/>
          <w:b/>
          <w:bCs/>
          <w:lang w:val="en-PH"/>
        </w:rPr>
        <w:t>Maina Aboyo, H.</w:t>
      </w:r>
      <w:r w:rsidRPr="00214D6A">
        <w:rPr>
          <w:rFonts w:ascii="Arial" w:hAnsi="Arial" w:cs="Arial"/>
          <w:lang w:val="en-PH"/>
        </w:rPr>
        <w:t xml:space="preserve"> (n.d.). </w:t>
      </w:r>
      <w:r w:rsidRPr="00214D6A">
        <w:rPr>
          <w:rFonts w:ascii="Arial" w:hAnsi="Arial" w:cs="Arial"/>
          <w:i/>
          <w:iCs/>
          <w:lang w:val="en-PH"/>
        </w:rPr>
        <w:t>Effect of nutrition on the mental development of children</w:t>
      </w:r>
      <w:r w:rsidRPr="00214D6A">
        <w:rPr>
          <w:rFonts w:ascii="Arial" w:hAnsi="Arial" w:cs="Arial"/>
          <w:lang w:val="en-PH"/>
        </w:rPr>
        <w:t>.</w:t>
      </w:r>
    </w:p>
    <w:p w14:paraId="09C9D063" w14:textId="77777777" w:rsidR="001F10B5" w:rsidRPr="00214D6A" w:rsidRDefault="001F10B5" w:rsidP="00A06A5A">
      <w:pPr>
        <w:pStyle w:val="Reference"/>
        <w:numPr>
          <w:ilvl w:val="0"/>
          <w:numId w:val="0"/>
        </w:numPr>
        <w:spacing w:line="240" w:lineRule="auto"/>
        <w:ind w:left="360" w:hanging="360"/>
        <w:rPr>
          <w:rFonts w:ascii="Arial" w:hAnsi="Arial" w:cs="Arial"/>
          <w:lang w:val="en-PH"/>
        </w:rPr>
      </w:pPr>
    </w:p>
    <w:p w14:paraId="295ACB3A" w14:textId="77777777" w:rsidR="00214D6A" w:rsidRDefault="00214D6A" w:rsidP="00A06A5A">
      <w:pPr>
        <w:pStyle w:val="Reference"/>
        <w:numPr>
          <w:ilvl w:val="0"/>
          <w:numId w:val="0"/>
        </w:numPr>
        <w:spacing w:line="240" w:lineRule="auto"/>
        <w:ind w:left="360" w:hanging="360"/>
        <w:rPr>
          <w:rFonts w:ascii="Arial" w:hAnsi="Arial" w:cs="Arial"/>
          <w:lang w:val="en-PH"/>
        </w:rPr>
      </w:pPr>
      <w:r w:rsidRPr="00214D6A">
        <w:rPr>
          <w:rFonts w:ascii="Arial" w:hAnsi="Arial" w:cs="Arial"/>
          <w:b/>
          <w:bCs/>
          <w:lang w:val="en-PH"/>
        </w:rPr>
        <w:t>Poppe, R., Frölich, M., &amp; Haile, G.</w:t>
      </w:r>
      <w:r w:rsidRPr="00214D6A">
        <w:rPr>
          <w:rFonts w:ascii="Arial" w:hAnsi="Arial" w:cs="Arial"/>
          <w:lang w:val="en-PH"/>
        </w:rPr>
        <w:t xml:space="preserve"> (2019). School meals and educational outcomes in rural Ethiopia. </w:t>
      </w:r>
      <w:r w:rsidRPr="00214D6A">
        <w:rPr>
          <w:rFonts w:ascii="Arial" w:hAnsi="Arial" w:cs="Arial"/>
          <w:i/>
          <w:iCs/>
          <w:lang w:val="en-PH"/>
        </w:rPr>
        <w:t>The Journal of Development Studies, 55</w:t>
      </w:r>
      <w:r w:rsidRPr="00214D6A">
        <w:rPr>
          <w:rFonts w:ascii="Arial" w:hAnsi="Arial" w:cs="Arial"/>
          <w:lang w:val="en-PH"/>
        </w:rPr>
        <w:t>(8), 1741–1756.</w:t>
      </w:r>
    </w:p>
    <w:p w14:paraId="5AA246A4" w14:textId="77777777" w:rsidR="001F10B5" w:rsidRPr="00214D6A" w:rsidRDefault="001F10B5" w:rsidP="00A06A5A">
      <w:pPr>
        <w:pStyle w:val="Reference"/>
        <w:numPr>
          <w:ilvl w:val="0"/>
          <w:numId w:val="0"/>
        </w:numPr>
        <w:spacing w:line="240" w:lineRule="auto"/>
        <w:ind w:left="360" w:hanging="360"/>
        <w:rPr>
          <w:rFonts w:ascii="Arial" w:hAnsi="Arial" w:cs="Arial"/>
          <w:lang w:val="en-PH"/>
        </w:rPr>
      </w:pPr>
    </w:p>
    <w:p w14:paraId="1B332665" w14:textId="77777777" w:rsidR="00214D6A" w:rsidRDefault="00214D6A" w:rsidP="00A06A5A">
      <w:pPr>
        <w:pStyle w:val="Reference"/>
        <w:numPr>
          <w:ilvl w:val="0"/>
          <w:numId w:val="0"/>
        </w:numPr>
        <w:spacing w:line="240" w:lineRule="auto"/>
        <w:ind w:left="360" w:hanging="360"/>
        <w:rPr>
          <w:rFonts w:ascii="Arial" w:hAnsi="Arial" w:cs="Arial"/>
          <w:lang w:val="en-PH"/>
        </w:rPr>
      </w:pPr>
      <w:r w:rsidRPr="00214D6A">
        <w:rPr>
          <w:rFonts w:ascii="Arial" w:hAnsi="Arial" w:cs="Arial"/>
          <w:b/>
          <w:bCs/>
          <w:lang w:val="en-PH"/>
        </w:rPr>
        <w:t xml:space="preserve">Rector, C., Afifa, N. N., Gupta, V., Ismail, A., Mosha, D., </w:t>
      </w:r>
      <w:proofErr w:type="spellStart"/>
      <w:r w:rsidRPr="00214D6A">
        <w:rPr>
          <w:rFonts w:ascii="Arial" w:hAnsi="Arial" w:cs="Arial"/>
          <w:b/>
          <w:bCs/>
          <w:lang w:val="en-PH"/>
        </w:rPr>
        <w:t>Katalambula</w:t>
      </w:r>
      <w:proofErr w:type="spellEnd"/>
      <w:r w:rsidRPr="00214D6A">
        <w:rPr>
          <w:rFonts w:ascii="Arial" w:hAnsi="Arial" w:cs="Arial"/>
          <w:b/>
          <w:bCs/>
          <w:lang w:val="en-PH"/>
        </w:rPr>
        <w:t>, L. K., ... &amp; Fawzi, W. W.</w:t>
      </w:r>
      <w:r w:rsidRPr="00214D6A">
        <w:rPr>
          <w:rFonts w:ascii="Arial" w:hAnsi="Arial" w:cs="Arial"/>
          <w:lang w:val="en-PH"/>
        </w:rPr>
        <w:t xml:space="preserve"> (2021). School-based nutrition programs for adolescents in Dodoma, Tanzania: A situation analysis. </w:t>
      </w:r>
      <w:r w:rsidRPr="00214D6A">
        <w:rPr>
          <w:rFonts w:ascii="Arial" w:hAnsi="Arial" w:cs="Arial"/>
          <w:i/>
          <w:iCs/>
          <w:lang w:val="en-PH"/>
        </w:rPr>
        <w:t>Food and Nutrition Bulletin, 42</w:t>
      </w:r>
      <w:r w:rsidRPr="00214D6A">
        <w:rPr>
          <w:rFonts w:ascii="Arial" w:hAnsi="Arial" w:cs="Arial"/>
          <w:lang w:val="en-PH"/>
        </w:rPr>
        <w:t>(3), 378–388.</w:t>
      </w:r>
    </w:p>
    <w:p w14:paraId="74DDC73C" w14:textId="77777777" w:rsidR="001F10B5" w:rsidRPr="00214D6A" w:rsidRDefault="001F10B5" w:rsidP="00A06A5A">
      <w:pPr>
        <w:pStyle w:val="Reference"/>
        <w:numPr>
          <w:ilvl w:val="0"/>
          <w:numId w:val="0"/>
        </w:numPr>
        <w:spacing w:line="240" w:lineRule="auto"/>
        <w:ind w:left="360" w:hanging="360"/>
        <w:rPr>
          <w:rFonts w:ascii="Arial" w:hAnsi="Arial" w:cs="Arial"/>
          <w:lang w:val="en-PH"/>
        </w:rPr>
      </w:pPr>
    </w:p>
    <w:p w14:paraId="1454BE9F" w14:textId="77777777" w:rsidR="00214D6A" w:rsidRDefault="00214D6A" w:rsidP="00A06A5A">
      <w:pPr>
        <w:pStyle w:val="Reference"/>
        <w:numPr>
          <w:ilvl w:val="0"/>
          <w:numId w:val="0"/>
        </w:numPr>
        <w:spacing w:line="240" w:lineRule="auto"/>
        <w:ind w:left="360" w:hanging="360"/>
        <w:rPr>
          <w:rFonts w:ascii="Arial" w:hAnsi="Arial" w:cs="Arial"/>
          <w:lang w:val="en-PH"/>
        </w:rPr>
      </w:pPr>
      <w:r w:rsidRPr="00214D6A">
        <w:rPr>
          <w:rFonts w:ascii="Arial" w:hAnsi="Arial" w:cs="Arial"/>
          <w:b/>
          <w:bCs/>
          <w:lang w:val="en-PH"/>
        </w:rPr>
        <w:t>Shahid, B.</w:t>
      </w:r>
      <w:r w:rsidRPr="00214D6A">
        <w:rPr>
          <w:rFonts w:ascii="Arial" w:hAnsi="Arial" w:cs="Arial"/>
          <w:lang w:val="en-PH"/>
        </w:rPr>
        <w:t xml:space="preserve"> (2002). </w:t>
      </w:r>
      <w:r w:rsidRPr="00214D6A">
        <w:rPr>
          <w:rFonts w:ascii="Arial" w:hAnsi="Arial" w:cs="Arial"/>
          <w:i/>
          <w:iCs/>
          <w:lang w:val="en-PH"/>
        </w:rPr>
        <w:t>A study of school principals and the promotion of nutritional health in middle grade schools</w:t>
      </w:r>
      <w:r w:rsidRPr="00214D6A">
        <w:rPr>
          <w:rFonts w:ascii="Arial" w:hAnsi="Arial" w:cs="Arial"/>
          <w:lang w:val="en-PH"/>
        </w:rPr>
        <w:t xml:space="preserve"> (Doctoral dissertation, University of the Pacific).</w:t>
      </w:r>
    </w:p>
    <w:p w14:paraId="16E2AB19" w14:textId="77777777" w:rsidR="001F10B5" w:rsidRPr="00214D6A" w:rsidRDefault="001F10B5" w:rsidP="00A06A5A">
      <w:pPr>
        <w:pStyle w:val="Reference"/>
        <w:numPr>
          <w:ilvl w:val="0"/>
          <w:numId w:val="0"/>
        </w:numPr>
        <w:spacing w:line="240" w:lineRule="auto"/>
        <w:ind w:left="360" w:hanging="360"/>
        <w:rPr>
          <w:rFonts w:ascii="Arial" w:hAnsi="Arial" w:cs="Arial"/>
          <w:lang w:val="en-PH"/>
        </w:rPr>
      </w:pPr>
    </w:p>
    <w:p w14:paraId="122189A5" w14:textId="77777777" w:rsidR="00214D6A" w:rsidRDefault="00214D6A" w:rsidP="00A06A5A">
      <w:pPr>
        <w:pStyle w:val="Reference"/>
        <w:numPr>
          <w:ilvl w:val="0"/>
          <w:numId w:val="0"/>
        </w:numPr>
        <w:spacing w:line="240" w:lineRule="auto"/>
        <w:ind w:left="360" w:hanging="360"/>
        <w:rPr>
          <w:rFonts w:ascii="Arial" w:hAnsi="Arial" w:cs="Arial"/>
          <w:lang w:val="en-PH"/>
        </w:rPr>
      </w:pPr>
      <w:proofErr w:type="spellStart"/>
      <w:r w:rsidRPr="00214D6A">
        <w:rPr>
          <w:rFonts w:ascii="Arial" w:hAnsi="Arial" w:cs="Arial"/>
          <w:b/>
          <w:bCs/>
          <w:lang w:val="en-PH"/>
        </w:rPr>
        <w:t>Tabunda</w:t>
      </w:r>
      <w:proofErr w:type="spellEnd"/>
      <w:r w:rsidRPr="00214D6A">
        <w:rPr>
          <w:rFonts w:ascii="Arial" w:hAnsi="Arial" w:cs="Arial"/>
          <w:b/>
          <w:bCs/>
          <w:lang w:val="en-PH"/>
        </w:rPr>
        <w:t>, A. M. L., Albert, J. R. G., &amp; Angeles-Agdeppa, I.</w:t>
      </w:r>
      <w:r w:rsidRPr="00214D6A">
        <w:rPr>
          <w:rFonts w:ascii="Arial" w:hAnsi="Arial" w:cs="Arial"/>
          <w:lang w:val="en-PH"/>
        </w:rPr>
        <w:t xml:space="preserve"> (2016). Results of an impact evaluation study on </w:t>
      </w:r>
      <w:proofErr w:type="spellStart"/>
      <w:r w:rsidRPr="00214D6A">
        <w:rPr>
          <w:rFonts w:ascii="Arial" w:hAnsi="Arial" w:cs="Arial"/>
          <w:lang w:val="en-PH"/>
        </w:rPr>
        <w:t>DepED's</w:t>
      </w:r>
      <w:proofErr w:type="spellEnd"/>
      <w:r w:rsidRPr="00214D6A">
        <w:rPr>
          <w:rFonts w:ascii="Arial" w:hAnsi="Arial" w:cs="Arial"/>
          <w:lang w:val="en-PH"/>
        </w:rPr>
        <w:t xml:space="preserve"> School-Based Feeding Program (No. 2016-05). </w:t>
      </w:r>
      <w:r w:rsidRPr="00214D6A">
        <w:rPr>
          <w:rFonts w:ascii="Arial" w:hAnsi="Arial" w:cs="Arial"/>
          <w:i/>
          <w:iCs/>
          <w:lang w:val="en-PH"/>
        </w:rPr>
        <w:t>PIDS Discussion Paper Series</w:t>
      </w:r>
      <w:r w:rsidRPr="00214D6A">
        <w:rPr>
          <w:rFonts w:ascii="Arial" w:hAnsi="Arial" w:cs="Arial"/>
          <w:lang w:val="en-PH"/>
        </w:rPr>
        <w:t>.</w:t>
      </w:r>
    </w:p>
    <w:p w14:paraId="3C70178B" w14:textId="77777777" w:rsidR="001F10B5" w:rsidRPr="00214D6A" w:rsidRDefault="001F10B5" w:rsidP="00A06A5A">
      <w:pPr>
        <w:pStyle w:val="Reference"/>
        <w:numPr>
          <w:ilvl w:val="0"/>
          <w:numId w:val="0"/>
        </w:numPr>
        <w:spacing w:line="240" w:lineRule="auto"/>
        <w:ind w:left="360" w:hanging="360"/>
        <w:rPr>
          <w:rFonts w:ascii="Arial" w:hAnsi="Arial" w:cs="Arial"/>
          <w:lang w:val="en-PH"/>
        </w:rPr>
      </w:pPr>
    </w:p>
    <w:p w14:paraId="2BAA350B" w14:textId="77777777" w:rsidR="00214D6A" w:rsidRDefault="00214D6A" w:rsidP="00A06A5A">
      <w:pPr>
        <w:pStyle w:val="Reference"/>
        <w:numPr>
          <w:ilvl w:val="0"/>
          <w:numId w:val="0"/>
        </w:numPr>
        <w:spacing w:line="240" w:lineRule="auto"/>
        <w:ind w:left="360" w:hanging="360"/>
        <w:rPr>
          <w:rFonts w:ascii="Arial" w:hAnsi="Arial" w:cs="Arial"/>
          <w:lang w:val="en-PH"/>
        </w:rPr>
      </w:pPr>
      <w:r w:rsidRPr="00214D6A">
        <w:rPr>
          <w:rFonts w:ascii="Arial" w:hAnsi="Arial" w:cs="Arial"/>
          <w:b/>
          <w:bCs/>
          <w:lang w:val="en-PH"/>
        </w:rPr>
        <w:t>Taras, H.</w:t>
      </w:r>
      <w:r w:rsidRPr="00214D6A">
        <w:rPr>
          <w:rFonts w:ascii="Arial" w:hAnsi="Arial" w:cs="Arial"/>
          <w:lang w:val="en-PH"/>
        </w:rPr>
        <w:t xml:space="preserve"> (2005). Nutrition and student performance at school. </w:t>
      </w:r>
      <w:r w:rsidRPr="00214D6A">
        <w:rPr>
          <w:rFonts w:ascii="Arial" w:hAnsi="Arial" w:cs="Arial"/>
          <w:i/>
          <w:iCs/>
          <w:lang w:val="en-PH"/>
        </w:rPr>
        <w:t>Journal of School Health, 75</w:t>
      </w:r>
      <w:r w:rsidRPr="00214D6A">
        <w:rPr>
          <w:rFonts w:ascii="Arial" w:hAnsi="Arial" w:cs="Arial"/>
          <w:lang w:val="en-PH"/>
        </w:rPr>
        <w:t>(6), 199–213.</w:t>
      </w:r>
    </w:p>
    <w:p w14:paraId="1818B0E0" w14:textId="77777777" w:rsidR="001F10B5" w:rsidRPr="00214D6A" w:rsidRDefault="001F10B5" w:rsidP="00A06A5A">
      <w:pPr>
        <w:pStyle w:val="Reference"/>
        <w:numPr>
          <w:ilvl w:val="0"/>
          <w:numId w:val="0"/>
        </w:numPr>
        <w:spacing w:line="240" w:lineRule="auto"/>
        <w:ind w:left="360" w:hanging="360"/>
        <w:rPr>
          <w:rFonts w:ascii="Arial" w:hAnsi="Arial" w:cs="Arial"/>
          <w:lang w:val="en-PH"/>
        </w:rPr>
      </w:pPr>
    </w:p>
    <w:p w14:paraId="3BC1A004" w14:textId="77777777" w:rsidR="00214D6A" w:rsidRDefault="00214D6A" w:rsidP="00A06A5A">
      <w:pPr>
        <w:pStyle w:val="Reference"/>
        <w:numPr>
          <w:ilvl w:val="0"/>
          <w:numId w:val="0"/>
        </w:numPr>
        <w:spacing w:line="240" w:lineRule="auto"/>
        <w:ind w:left="360" w:hanging="360"/>
        <w:rPr>
          <w:rFonts w:ascii="Arial" w:hAnsi="Arial" w:cs="Arial"/>
          <w:lang w:val="en-PH"/>
        </w:rPr>
      </w:pPr>
      <w:r w:rsidRPr="00214D6A">
        <w:rPr>
          <w:rFonts w:ascii="Arial" w:hAnsi="Arial" w:cs="Arial"/>
          <w:b/>
          <w:bCs/>
          <w:lang w:val="en-PH"/>
        </w:rPr>
        <w:t xml:space="preserve">Van, V. T. S., </w:t>
      </w:r>
      <w:proofErr w:type="spellStart"/>
      <w:r w:rsidRPr="00214D6A">
        <w:rPr>
          <w:rFonts w:ascii="Arial" w:hAnsi="Arial" w:cs="Arial"/>
          <w:b/>
          <w:bCs/>
          <w:lang w:val="en-PH"/>
        </w:rPr>
        <w:t>Siguin</w:t>
      </w:r>
      <w:proofErr w:type="spellEnd"/>
      <w:r w:rsidRPr="00214D6A">
        <w:rPr>
          <w:rFonts w:ascii="Arial" w:hAnsi="Arial" w:cs="Arial"/>
          <w:b/>
          <w:bCs/>
          <w:lang w:val="en-PH"/>
        </w:rPr>
        <w:t xml:space="preserve">, C. P., Lacsina, A. C., Yao, L. F., Sales, Z. G., </w:t>
      </w:r>
      <w:proofErr w:type="spellStart"/>
      <w:r w:rsidRPr="00214D6A">
        <w:rPr>
          <w:rFonts w:ascii="Arial" w:hAnsi="Arial" w:cs="Arial"/>
          <w:b/>
          <w:bCs/>
          <w:lang w:val="en-PH"/>
        </w:rPr>
        <w:t>Gordoncillo</w:t>
      </w:r>
      <w:proofErr w:type="spellEnd"/>
      <w:r w:rsidRPr="00214D6A">
        <w:rPr>
          <w:rFonts w:ascii="Arial" w:hAnsi="Arial" w:cs="Arial"/>
          <w:b/>
          <w:bCs/>
          <w:lang w:val="en-PH"/>
        </w:rPr>
        <w:t>, N. P., ... &amp; Miro, E. D. P.</w:t>
      </w:r>
      <w:r w:rsidRPr="00214D6A">
        <w:rPr>
          <w:rFonts w:ascii="Arial" w:hAnsi="Arial" w:cs="Arial"/>
          <w:lang w:val="en-PH"/>
        </w:rPr>
        <w:t xml:space="preserve"> (2022). A community-led central kitchen model for school feeding programs in the Philippines: Learnings for multisectoral action for health. </w:t>
      </w:r>
      <w:r w:rsidRPr="00214D6A">
        <w:rPr>
          <w:rFonts w:ascii="Arial" w:hAnsi="Arial" w:cs="Arial"/>
          <w:i/>
          <w:iCs/>
          <w:lang w:val="en-PH"/>
        </w:rPr>
        <w:t>Global Health: Science and Practice, 10</w:t>
      </w:r>
      <w:r w:rsidRPr="00214D6A">
        <w:rPr>
          <w:rFonts w:ascii="Arial" w:hAnsi="Arial" w:cs="Arial"/>
          <w:lang w:val="en-PH"/>
        </w:rPr>
        <w:t>(6).</w:t>
      </w:r>
    </w:p>
    <w:p w14:paraId="0B88C24D" w14:textId="77777777" w:rsidR="001F10B5" w:rsidRPr="00214D6A" w:rsidRDefault="001F10B5" w:rsidP="00A06A5A">
      <w:pPr>
        <w:pStyle w:val="Reference"/>
        <w:numPr>
          <w:ilvl w:val="0"/>
          <w:numId w:val="0"/>
        </w:numPr>
        <w:spacing w:line="240" w:lineRule="auto"/>
        <w:ind w:left="360" w:hanging="360"/>
        <w:rPr>
          <w:rFonts w:ascii="Arial" w:hAnsi="Arial" w:cs="Arial"/>
          <w:lang w:val="en-PH"/>
        </w:rPr>
      </w:pPr>
    </w:p>
    <w:p w14:paraId="0E249C10" w14:textId="77777777" w:rsidR="00214D6A" w:rsidRDefault="00214D6A" w:rsidP="00A06A5A">
      <w:pPr>
        <w:pStyle w:val="Reference"/>
        <w:numPr>
          <w:ilvl w:val="0"/>
          <w:numId w:val="0"/>
        </w:numPr>
        <w:spacing w:line="240" w:lineRule="auto"/>
        <w:ind w:left="360" w:hanging="360"/>
        <w:rPr>
          <w:rFonts w:ascii="Arial" w:hAnsi="Arial" w:cs="Arial"/>
          <w:lang w:val="en-PH"/>
        </w:rPr>
      </w:pPr>
      <w:r w:rsidRPr="00214D6A">
        <w:rPr>
          <w:rFonts w:ascii="Arial" w:hAnsi="Arial" w:cs="Arial"/>
          <w:b/>
          <w:bCs/>
          <w:lang w:val="en-PH"/>
        </w:rPr>
        <w:t>World Health Organization.</w:t>
      </w:r>
      <w:r w:rsidRPr="00214D6A">
        <w:rPr>
          <w:rFonts w:ascii="Arial" w:hAnsi="Arial" w:cs="Arial"/>
          <w:lang w:val="en-PH"/>
        </w:rPr>
        <w:t xml:space="preserve"> (2024). </w:t>
      </w:r>
      <w:proofErr w:type="gramStart"/>
      <w:r w:rsidRPr="00214D6A">
        <w:rPr>
          <w:rFonts w:ascii="Arial" w:hAnsi="Arial" w:cs="Arial"/>
          <w:i/>
          <w:iCs/>
          <w:lang w:val="en-PH"/>
        </w:rPr>
        <w:t>The</w:t>
      </w:r>
      <w:proofErr w:type="gramEnd"/>
      <w:r w:rsidRPr="00214D6A">
        <w:rPr>
          <w:rFonts w:ascii="Arial" w:hAnsi="Arial" w:cs="Arial"/>
          <w:i/>
          <w:iCs/>
          <w:lang w:val="en-PH"/>
        </w:rPr>
        <w:t xml:space="preserve"> state of food security and nutrition in the world 2024: Financing to end hunger, food insecurity and malnutrition in all its forms</w:t>
      </w:r>
      <w:r w:rsidRPr="00214D6A">
        <w:rPr>
          <w:rFonts w:ascii="Arial" w:hAnsi="Arial" w:cs="Arial"/>
          <w:lang w:val="en-PH"/>
        </w:rPr>
        <w:t xml:space="preserve"> (Vol. 2024). Food &amp; Agriculture Organization.</w:t>
      </w:r>
    </w:p>
    <w:p w14:paraId="21205733" w14:textId="77777777" w:rsidR="001F10B5" w:rsidRPr="00214D6A" w:rsidRDefault="001F10B5" w:rsidP="00A06A5A">
      <w:pPr>
        <w:pStyle w:val="Reference"/>
        <w:numPr>
          <w:ilvl w:val="0"/>
          <w:numId w:val="0"/>
        </w:numPr>
        <w:spacing w:line="240" w:lineRule="auto"/>
        <w:ind w:left="360" w:hanging="360"/>
        <w:rPr>
          <w:rFonts w:ascii="Arial" w:hAnsi="Arial" w:cs="Arial"/>
          <w:lang w:val="en-PH"/>
        </w:rPr>
      </w:pPr>
    </w:p>
    <w:p w14:paraId="2D83C6CA" w14:textId="77777777" w:rsidR="00214D6A" w:rsidRPr="00214D6A" w:rsidRDefault="00214D6A" w:rsidP="00A06A5A">
      <w:pPr>
        <w:pStyle w:val="Reference"/>
        <w:numPr>
          <w:ilvl w:val="0"/>
          <w:numId w:val="0"/>
        </w:numPr>
        <w:spacing w:line="240" w:lineRule="auto"/>
        <w:ind w:left="360" w:hanging="360"/>
        <w:rPr>
          <w:rFonts w:ascii="Arial" w:hAnsi="Arial" w:cs="Arial"/>
          <w:lang w:val="en-PH"/>
        </w:rPr>
      </w:pPr>
      <w:r w:rsidRPr="00214D6A">
        <w:rPr>
          <w:rFonts w:ascii="Arial" w:hAnsi="Arial" w:cs="Arial"/>
          <w:b/>
          <w:bCs/>
          <w:lang w:val="en-PH"/>
        </w:rPr>
        <w:t>Yamaguchi, M., &amp; Takagi, A.</w:t>
      </w:r>
      <w:r w:rsidRPr="00214D6A">
        <w:rPr>
          <w:rFonts w:ascii="Arial" w:hAnsi="Arial" w:cs="Arial"/>
          <w:lang w:val="en-PH"/>
        </w:rPr>
        <w:t xml:space="preserve"> (2018). School-based feeding program for undernourished children in the Philippines. </w:t>
      </w:r>
      <w:r w:rsidRPr="00214D6A">
        <w:rPr>
          <w:rFonts w:ascii="Arial" w:hAnsi="Arial" w:cs="Arial"/>
          <w:i/>
          <w:iCs/>
          <w:lang w:val="en-PH"/>
        </w:rPr>
        <w:t>The Japanese Journal of Nutrition and Dietetics, 76</w:t>
      </w:r>
      <w:r w:rsidRPr="00214D6A">
        <w:rPr>
          <w:rFonts w:ascii="Arial" w:hAnsi="Arial" w:cs="Arial"/>
          <w:lang w:val="en-PH"/>
        </w:rPr>
        <w:t>(Supplement), S98–S104.</w:t>
      </w:r>
    </w:p>
    <w:p w14:paraId="4CB09E4E" w14:textId="77777777" w:rsidR="00B01FCD" w:rsidRPr="00FB3A86" w:rsidRDefault="00B01FCD" w:rsidP="00A06A5A">
      <w:pPr>
        <w:pStyle w:val="Reference"/>
        <w:numPr>
          <w:ilvl w:val="0"/>
          <w:numId w:val="0"/>
        </w:numPr>
        <w:spacing w:line="240" w:lineRule="auto"/>
        <w:rPr>
          <w:rFonts w:ascii="Arial" w:hAnsi="Arial" w:cs="Arial"/>
        </w:rPr>
      </w:pPr>
    </w:p>
    <w:p w14:paraId="4DDFDB85" w14:textId="7602FAB6" w:rsidR="00B01FCD" w:rsidRPr="008B4E26" w:rsidRDefault="00B01FCD" w:rsidP="008B4E26">
      <w:pPr>
        <w:pStyle w:val="DefAcrHead"/>
        <w:spacing w:after="0"/>
        <w:jc w:val="both"/>
        <w:rPr>
          <w:rFonts w:ascii="Arial" w:hAnsi="Arial" w:cs="Arial"/>
        </w:rPr>
      </w:pPr>
    </w:p>
    <w:p w14:paraId="1FF55F06" w14:textId="77777777" w:rsidR="00790ADA" w:rsidRPr="00FB3A86" w:rsidRDefault="00790ADA" w:rsidP="00441B6F">
      <w:pPr>
        <w:pStyle w:val="Body"/>
        <w:spacing w:after="0"/>
        <w:rPr>
          <w:rFonts w:ascii="Arial" w:hAnsi="Arial" w:cs="Arial"/>
        </w:rPr>
      </w:pPr>
    </w:p>
    <w:p w14:paraId="234B3DA0" w14:textId="29CAB0D5" w:rsidR="004D4277" w:rsidRPr="00FB3A86" w:rsidRDefault="004D4277" w:rsidP="00441B6F">
      <w:pPr>
        <w:pStyle w:val="Appendix"/>
        <w:spacing w:after="0"/>
        <w:jc w:val="both"/>
        <w:rPr>
          <w:rFonts w:ascii="Arial" w:hAnsi="Arial" w:cs="Arial"/>
          <w:b w:val="0"/>
        </w:rPr>
        <w:sectPr w:rsidR="004D4277" w:rsidRPr="00FB3A86" w:rsidSect="000B1E33">
          <w:headerReference w:type="even" r:id="rId19"/>
          <w:headerReference w:type="default" r:id="rId20"/>
          <w:footerReference w:type="default" r:id="rId21"/>
          <w:headerReference w:type="first" r:id="rId22"/>
          <w:type w:val="continuous"/>
          <w:pgSz w:w="12240" w:h="15840"/>
          <w:pgMar w:top="1440" w:right="2016" w:bottom="2016" w:left="2016" w:header="720" w:footer="1123" w:gutter="0"/>
          <w:lnNumType w:countBy="1" w:restart="continuous"/>
          <w:cols w:space="720"/>
          <w:docGrid w:linePitch="272"/>
        </w:sectPr>
      </w:pPr>
    </w:p>
    <w:p w14:paraId="1887F1CD" w14:textId="77777777" w:rsidR="00B01FCD" w:rsidRPr="00FB3A86" w:rsidRDefault="00B01FCD" w:rsidP="00441B6F">
      <w:pPr>
        <w:pStyle w:val="Appendix"/>
        <w:spacing w:after="0"/>
        <w:jc w:val="both"/>
        <w:rPr>
          <w:rFonts w:ascii="Arial" w:hAnsi="Arial" w:cs="Arial"/>
          <w:b w:val="0"/>
        </w:rPr>
      </w:pPr>
    </w:p>
    <w:sectPr w:rsidR="00B01FCD" w:rsidRPr="00FB3A86" w:rsidSect="00412475">
      <w:type w:val="continuous"/>
      <w:pgSz w:w="12240" w:h="15840"/>
      <w:pgMar w:top="720" w:right="720" w:bottom="720" w:left="72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295A4" w14:textId="77777777" w:rsidR="005009D5" w:rsidRDefault="005009D5" w:rsidP="00C37E61">
      <w:r>
        <w:separator/>
      </w:r>
    </w:p>
  </w:endnote>
  <w:endnote w:type="continuationSeparator" w:id="0">
    <w:p w14:paraId="767D93B7" w14:textId="77777777" w:rsidR="005009D5" w:rsidRDefault="005009D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91686" w14:textId="77777777" w:rsidR="00E94FDD" w:rsidRDefault="00E94F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541A7" w14:textId="4CF76BC7" w:rsid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32019" w14:textId="77777777" w:rsidR="009E048A" w:rsidRDefault="009E048A">
    <w:pPr>
      <w:pStyle w:val="Footer"/>
      <w:rPr>
        <w:rFonts w:ascii="Arial" w:hAnsi="Arial" w:cs="Arial"/>
        <w:sz w:val="16"/>
      </w:rPr>
    </w:pPr>
  </w:p>
  <w:p w14:paraId="7DA31327"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422C895" w14:textId="77777777" w:rsidR="009E048A" w:rsidRDefault="009E048A">
    <w:pPr>
      <w:pStyle w:val="Footer"/>
      <w:rPr>
        <w:rFonts w:ascii="Arial" w:hAnsi="Arial" w:cs="Arial"/>
        <w:sz w:val="16"/>
      </w:rPr>
    </w:pPr>
  </w:p>
  <w:p w14:paraId="7576016C"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46D1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1375E" w14:textId="77777777" w:rsidR="005009D5" w:rsidRDefault="005009D5" w:rsidP="00C37E61">
      <w:r>
        <w:separator/>
      </w:r>
    </w:p>
  </w:footnote>
  <w:footnote w:type="continuationSeparator" w:id="0">
    <w:p w14:paraId="36DF2D9A" w14:textId="77777777" w:rsidR="005009D5" w:rsidRDefault="005009D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964FC" w14:textId="73AE94D4" w:rsidR="00E94FDD" w:rsidRDefault="005009D5">
    <w:pPr>
      <w:pStyle w:val="Header"/>
    </w:pPr>
    <w:r>
      <w:rPr>
        <w:noProof/>
      </w:rPr>
      <w:pict w14:anchorId="3B3B79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9961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4FD86" w14:textId="0EBA27EB" w:rsidR="00E94FDD" w:rsidRDefault="005009D5">
    <w:pPr>
      <w:pStyle w:val="Header"/>
    </w:pPr>
    <w:r>
      <w:rPr>
        <w:noProof/>
      </w:rPr>
      <w:pict w14:anchorId="1D1D79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9961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C5394" w14:textId="1040275C" w:rsidR="00296529" w:rsidRPr="00296529" w:rsidRDefault="005009D5" w:rsidP="00296529">
    <w:pPr>
      <w:ind w:left="2160"/>
      <w:jc w:val="center"/>
      <w:rPr>
        <w:rFonts w:ascii="Times New Roman" w:eastAsia="Calibri" w:hAnsi="Times New Roman"/>
        <w:i/>
        <w:sz w:val="18"/>
        <w:szCs w:val="22"/>
      </w:rPr>
    </w:pPr>
    <w:r>
      <w:rPr>
        <w:noProof/>
      </w:rPr>
      <w:pict w14:anchorId="1645D6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9960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EDEF8C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AFBDED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BA0961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AAA4B0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20DAD4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1BE47C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CE7B9" w14:textId="33880C16" w:rsidR="00E94FDD" w:rsidRDefault="005009D5">
    <w:pPr>
      <w:pStyle w:val="Header"/>
    </w:pPr>
    <w:r>
      <w:rPr>
        <w:noProof/>
      </w:rPr>
      <w:pict w14:anchorId="2D9120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9961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5BB29" w14:textId="67A4A224" w:rsidR="00E94FDD" w:rsidRDefault="005009D5">
    <w:pPr>
      <w:pStyle w:val="Header"/>
    </w:pPr>
    <w:r>
      <w:rPr>
        <w:noProof/>
      </w:rPr>
      <w:pict w14:anchorId="79630A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9961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DE48D" w14:textId="4B35E9B9" w:rsidR="00E94FDD" w:rsidRDefault="005009D5">
    <w:pPr>
      <w:pStyle w:val="Header"/>
    </w:pPr>
    <w:r>
      <w:rPr>
        <w:noProof/>
      </w:rPr>
      <w:pict w14:anchorId="092AD4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9961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FD02908"/>
    <w:multiLevelType w:val="multilevel"/>
    <w:tmpl w:val="1FD02908"/>
    <w:lvl w:ilvl="0">
      <w:numFmt w:val="bullet"/>
      <w:lvlText w:val="-"/>
      <w:lvlJc w:val="left"/>
      <w:pPr>
        <w:ind w:left="720" w:hanging="360"/>
      </w:pPr>
      <w:rPr>
        <w:rFonts w:ascii="Times New Roman" w:eastAsiaTheme="maj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11708"/>
    <w:multiLevelType w:val="hybridMultilevel"/>
    <w:tmpl w:val="8B54AD0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08B0206"/>
    <w:multiLevelType w:val="multilevel"/>
    <w:tmpl w:val="308B02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F670D8"/>
    <w:multiLevelType w:val="multilevel"/>
    <w:tmpl w:val="31F670D8"/>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88E5E21"/>
    <w:multiLevelType w:val="multilevel"/>
    <w:tmpl w:val="388E5E21"/>
    <w:lvl w:ilvl="0">
      <w:start w:val="1"/>
      <w:numFmt w:val="decimal"/>
      <w:lvlText w:val="%1."/>
      <w:lvlJc w:val="left"/>
      <w:pPr>
        <w:ind w:left="360" w:hanging="360"/>
      </w:pPr>
      <w:rPr>
        <w:rFonts w:hint="default"/>
        <w:b w:val="0"/>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3CD046D3"/>
    <w:multiLevelType w:val="multilevel"/>
    <w:tmpl w:val="7C3C7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375217"/>
    <w:multiLevelType w:val="multilevel"/>
    <w:tmpl w:val="4737521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0D2340"/>
    <w:multiLevelType w:val="multilevel"/>
    <w:tmpl w:val="590D234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603A5D32"/>
    <w:multiLevelType w:val="multilevel"/>
    <w:tmpl w:val="603A5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9"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1"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3"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2"/>
  </w:num>
  <w:num w:numId="3">
    <w:abstractNumId w:val="32"/>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34"/>
  </w:num>
  <w:num w:numId="10">
    <w:abstractNumId w:val="2"/>
  </w:num>
  <w:num w:numId="11">
    <w:abstractNumId w:val="27"/>
  </w:num>
  <w:num w:numId="12">
    <w:abstractNumId w:val="3"/>
  </w:num>
  <w:num w:numId="13">
    <w:abstractNumId w:val="25"/>
  </w:num>
  <w:num w:numId="14">
    <w:abstractNumId w:val="8"/>
  </w:num>
  <w:num w:numId="15">
    <w:abstractNumId w:val="30"/>
  </w:num>
  <w:num w:numId="16">
    <w:abstractNumId w:val="5"/>
  </w:num>
  <w:num w:numId="17">
    <w:abstractNumId w:val="31"/>
  </w:num>
  <w:num w:numId="18">
    <w:abstractNumId w:val="17"/>
  </w:num>
  <w:num w:numId="19">
    <w:abstractNumId w:val="37"/>
  </w:num>
  <w:num w:numId="20">
    <w:abstractNumId w:val="12"/>
  </w:num>
  <w:num w:numId="21">
    <w:abstractNumId w:val="10"/>
  </w:num>
  <w:num w:numId="22">
    <w:abstractNumId w:val="15"/>
  </w:num>
  <w:num w:numId="23">
    <w:abstractNumId w:val="28"/>
  </w:num>
  <w:num w:numId="24">
    <w:abstractNumId w:val="35"/>
  </w:num>
  <w:num w:numId="25">
    <w:abstractNumId w:val="4"/>
  </w:num>
  <w:num w:numId="26">
    <w:abstractNumId w:val="23"/>
  </w:num>
  <w:num w:numId="27">
    <w:abstractNumId w:val="29"/>
  </w:num>
  <w:num w:numId="28">
    <w:abstractNumId w:val="36"/>
  </w:num>
  <w:num w:numId="29">
    <w:abstractNumId w:val="33"/>
  </w:num>
  <w:num w:numId="30">
    <w:abstractNumId w:val="11"/>
  </w:num>
  <w:num w:numId="31">
    <w:abstractNumId w:val="19"/>
  </w:num>
  <w:num w:numId="32">
    <w:abstractNumId w:val="24"/>
  </w:num>
  <w:num w:numId="33">
    <w:abstractNumId w:val="9"/>
  </w:num>
  <w:num w:numId="34">
    <w:abstractNumId w:val="26"/>
  </w:num>
  <w:num w:numId="35">
    <w:abstractNumId w:val="18"/>
  </w:num>
  <w:num w:numId="36">
    <w:abstractNumId w:val="16"/>
  </w:num>
  <w:num w:numId="37">
    <w:abstractNumId w:val="21"/>
  </w:num>
  <w:num w:numId="38">
    <w:abstractNumId w:val="14"/>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30174"/>
    <w:rsid w:val="0004579C"/>
    <w:rsid w:val="00074F00"/>
    <w:rsid w:val="000A1B18"/>
    <w:rsid w:val="000A47FA"/>
    <w:rsid w:val="000A65D3"/>
    <w:rsid w:val="000B1E33"/>
    <w:rsid w:val="000C7BD4"/>
    <w:rsid w:val="000D689F"/>
    <w:rsid w:val="000E7B7B"/>
    <w:rsid w:val="000E7D62"/>
    <w:rsid w:val="00103357"/>
    <w:rsid w:val="00110D30"/>
    <w:rsid w:val="0012343C"/>
    <w:rsid w:val="00123C9F"/>
    <w:rsid w:val="00126190"/>
    <w:rsid w:val="00126D96"/>
    <w:rsid w:val="00130F17"/>
    <w:rsid w:val="001320BF"/>
    <w:rsid w:val="00132590"/>
    <w:rsid w:val="001336C2"/>
    <w:rsid w:val="00146130"/>
    <w:rsid w:val="00163BC4"/>
    <w:rsid w:val="00165017"/>
    <w:rsid w:val="00191062"/>
    <w:rsid w:val="00192B72"/>
    <w:rsid w:val="001A29D8"/>
    <w:rsid w:val="001A5CAA"/>
    <w:rsid w:val="001B0427"/>
    <w:rsid w:val="001D3A51"/>
    <w:rsid w:val="001D4197"/>
    <w:rsid w:val="001E10D2"/>
    <w:rsid w:val="001E25B4"/>
    <w:rsid w:val="001E44FE"/>
    <w:rsid w:val="001F10B5"/>
    <w:rsid w:val="001F68F7"/>
    <w:rsid w:val="00200595"/>
    <w:rsid w:val="00204835"/>
    <w:rsid w:val="00214D6A"/>
    <w:rsid w:val="00231920"/>
    <w:rsid w:val="0023195C"/>
    <w:rsid w:val="0024282C"/>
    <w:rsid w:val="00242A9E"/>
    <w:rsid w:val="002460DC"/>
    <w:rsid w:val="00250985"/>
    <w:rsid w:val="002556F6"/>
    <w:rsid w:val="00283105"/>
    <w:rsid w:val="00284C4C"/>
    <w:rsid w:val="00287E68"/>
    <w:rsid w:val="002918FF"/>
    <w:rsid w:val="00296529"/>
    <w:rsid w:val="002B27FB"/>
    <w:rsid w:val="002B685A"/>
    <w:rsid w:val="002C57D2"/>
    <w:rsid w:val="002D66E6"/>
    <w:rsid w:val="002E0D56"/>
    <w:rsid w:val="00315186"/>
    <w:rsid w:val="00332367"/>
    <w:rsid w:val="0033343E"/>
    <w:rsid w:val="0034269D"/>
    <w:rsid w:val="003512C2"/>
    <w:rsid w:val="00352B1F"/>
    <w:rsid w:val="00371FB6"/>
    <w:rsid w:val="003763C1"/>
    <w:rsid w:val="00376BBE"/>
    <w:rsid w:val="0039224F"/>
    <w:rsid w:val="003A43A4"/>
    <w:rsid w:val="003A7885"/>
    <w:rsid w:val="003A7E18"/>
    <w:rsid w:val="003C4C86"/>
    <w:rsid w:val="003C6258"/>
    <w:rsid w:val="003E2904"/>
    <w:rsid w:val="003E58A7"/>
    <w:rsid w:val="00401927"/>
    <w:rsid w:val="0041027F"/>
    <w:rsid w:val="00412475"/>
    <w:rsid w:val="00413782"/>
    <w:rsid w:val="00423789"/>
    <w:rsid w:val="00440F43"/>
    <w:rsid w:val="00441B6F"/>
    <w:rsid w:val="00446221"/>
    <w:rsid w:val="00450E62"/>
    <w:rsid w:val="004539DB"/>
    <w:rsid w:val="004647C6"/>
    <w:rsid w:val="004716B1"/>
    <w:rsid w:val="00471A80"/>
    <w:rsid w:val="004B678D"/>
    <w:rsid w:val="004D305E"/>
    <w:rsid w:val="004D4277"/>
    <w:rsid w:val="005009D5"/>
    <w:rsid w:val="00502516"/>
    <w:rsid w:val="00505F06"/>
    <w:rsid w:val="00506828"/>
    <w:rsid w:val="00520D3D"/>
    <w:rsid w:val="0053056E"/>
    <w:rsid w:val="00550E2A"/>
    <w:rsid w:val="00554FDA"/>
    <w:rsid w:val="005668FE"/>
    <w:rsid w:val="005710FD"/>
    <w:rsid w:val="005C784C"/>
    <w:rsid w:val="005D17F6"/>
    <w:rsid w:val="005E5539"/>
    <w:rsid w:val="00602BF5"/>
    <w:rsid w:val="00617FDD"/>
    <w:rsid w:val="00622FA3"/>
    <w:rsid w:val="00625EFF"/>
    <w:rsid w:val="00633614"/>
    <w:rsid w:val="006337DD"/>
    <w:rsid w:val="00633F68"/>
    <w:rsid w:val="00636EB2"/>
    <w:rsid w:val="006375B8"/>
    <w:rsid w:val="0066510A"/>
    <w:rsid w:val="00673F9F"/>
    <w:rsid w:val="00674D8F"/>
    <w:rsid w:val="00686953"/>
    <w:rsid w:val="00687DEA"/>
    <w:rsid w:val="00687E67"/>
    <w:rsid w:val="00693878"/>
    <w:rsid w:val="006967F7"/>
    <w:rsid w:val="006A1AC4"/>
    <w:rsid w:val="006A250C"/>
    <w:rsid w:val="006B21D3"/>
    <w:rsid w:val="006B57D0"/>
    <w:rsid w:val="006C4020"/>
    <w:rsid w:val="006D198D"/>
    <w:rsid w:val="006D30FF"/>
    <w:rsid w:val="006D6940"/>
    <w:rsid w:val="006F11EC"/>
    <w:rsid w:val="0070082C"/>
    <w:rsid w:val="00714F8B"/>
    <w:rsid w:val="007369E6"/>
    <w:rsid w:val="00744D1C"/>
    <w:rsid w:val="00746E59"/>
    <w:rsid w:val="00754C9A"/>
    <w:rsid w:val="0075599A"/>
    <w:rsid w:val="00761D52"/>
    <w:rsid w:val="0077749E"/>
    <w:rsid w:val="00790ADA"/>
    <w:rsid w:val="007D2288"/>
    <w:rsid w:val="007D5B69"/>
    <w:rsid w:val="007E088F"/>
    <w:rsid w:val="007F06A5"/>
    <w:rsid w:val="007F7B32"/>
    <w:rsid w:val="00804BC2"/>
    <w:rsid w:val="0081431A"/>
    <w:rsid w:val="0082323D"/>
    <w:rsid w:val="0083216F"/>
    <w:rsid w:val="00860000"/>
    <w:rsid w:val="00863BD3"/>
    <w:rsid w:val="008641ED"/>
    <w:rsid w:val="00866D66"/>
    <w:rsid w:val="008671C6"/>
    <w:rsid w:val="008735C9"/>
    <w:rsid w:val="00874FC1"/>
    <w:rsid w:val="00875803"/>
    <w:rsid w:val="00886326"/>
    <w:rsid w:val="008947E1"/>
    <w:rsid w:val="008A0E7A"/>
    <w:rsid w:val="008B459E"/>
    <w:rsid w:val="008B4E26"/>
    <w:rsid w:val="008E13AE"/>
    <w:rsid w:val="008E1506"/>
    <w:rsid w:val="008E710C"/>
    <w:rsid w:val="008F69D6"/>
    <w:rsid w:val="00902823"/>
    <w:rsid w:val="00915CA6"/>
    <w:rsid w:val="00927834"/>
    <w:rsid w:val="009316C0"/>
    <w:rsid w:val="00943D29"/>
    <w:rsid w:val="009500A6"/>
    <w:rsid w:val="00952813"/>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06A5A"/>
    <w:rsid w:val="00A1134E"/>
    <w:rsid w:val="00A24E7E"/>
    <w:rsid w:val="00A258C3"/>
    <w:rsid w:val="00A347C0"/>
    <w:rsid w:val="00A51431"/>
    <w:rsid w:val="00A539AD"/>
    <w:rsid w:val="00A62692"/>
    <w:rsid w:val="00A94063"/>
    <w:rsid w:val="00AA6219"/>
    <w:rsid w:val="00AA74E0"/>
    <w:rsid w:val="00AB703F"/>
    <w:rsid w:val="00AC6BB8"/>
    <w:rsid w:val="00AE008F"/>
    <w:rsid w:val="00AE632E"/>
    <w:rsid w:val="00AF59CA"/>
    <w:rsid w:val="00B01FCD"/>
    <w:rsid w:val="00B1776C"/>
    <w:rsid w:val="00B26B3C"/>
    <w:rsid w:val="00B52583"/>
    <w:rsid w:val="00B52896"/>
    <w:rsid w:val="00B53E38"/>
    <w:rsid w:val="00B91169"/>
    <w:rsid w:val="00B9296C"/>
    <w:rsid w:val="00B94ECE"/>
    <w:rsid w:val="00B95236"/>
    <w:rsid w:val="00B96BD9"/>
    <w:rsid w:val="00BA09E6"/>
    <w:rsid w:val="00BA1B01"/>
    <w:rsid w:val="00BA2074"/>
    <w:rsid w:val="00BA2641"/>
    <w:rsid w:val="00BA72E7"/>
    <w:rsid w:val="00BA755C"/>
    <w:rsid w:val="00BB37AA"/>
    <w:rsid w:val="00BB4476"/>
    <w:rsid w:val="00BC270B"/>
    <w:rsid w:val="00BC53A0"/>
    <w:rsid w:val="00BD7B02"/>
    <w:rsid w:val="00BE0E20"/>
    <w:rsid w:val="00BE62AD"/>
    <w:rsid w:val="00BF121F"/>
    <w:rsid w:val="00BF1F80"/>
    <w:rsid w:val="00C06312"/>
    <w:rsid w:val="00C10EFB"/>
    <w:rsid w:val="00C166EF"/>
    <w:rsid w:val="00C17EB0"/>
    <w:rsid w:val="00C27F5F"/>
    <w:rsid w:val="00C30A0F"/>
    <w:rsid w:val="00C37E61"/>
    <w:rsid w:val="00C70F1B"/>
    <w:rsid w:val="00C71A47"/>
    <w:rsid w:val="00C7464C"/>
    <w:rsid w:val="00C74B7E"/>
    <w:rsid w:val="00C76749"/>
    <w:rsid w:val="00C80BF2"/>
    <w:rsid w:val="00C85588"/>
    <w:rsid w:val="00CD6755"/>
    <w:rsid w:val="00CD6856"/>
    <w:rsid w:val="00CE0089"/>
    <w:rsid w:val="00CE1331"/>
    <w:rsid w:val="00CE793C"/>
    <w:rsid w:val="00CF193C"/>
    <w:rsid w:val="00D173F1"/>
    <w:rsid w:val="00D65F88"/>
    <w:rsid w:val="00D670E5"/>
    <w:rsid w:val="00D727E4"/>
    <w:rsid w:val="00D74CB0"/>
    <w:rsid w:val="00D8295D"/>
    <w:rsid w:val="00DC2A65"/>
    <w:rsid w:val="00DD0287"/>
    <w:rsid w:val="00DE15F0"/>
    <w:rsid w:val="00DE5663"/>
    <w:rsid w:val="00DE78AA"/>
    <w:rsid w:val="00E053D0"/>
    <w:rsid w:val="00E05652"/>
    <w:rsid w:val="00E15994"/>
    <w:rsid w:val="00E3114E"/>
    <w:rsid w:val="00E31A70"/>
    <w:rsid w:val="00E35B02"/>
    <w:rsid w:val="00E42EE6"/>
    <w:rsid w:val="00E5084B"/>
    <w:rsid w:val="00E56C86"/>
    <w:rsid w:val="00E66496"/>
    <w:rsid w:val="00E66B35"/>
    <w:rsid w:val="00E66E10"/>
    <w:rsid w:val="00E74A2A"/>
    <w:rsid w:val="00E753AF"/>
    <w:rsid w:val="00E769F6"/>
    <w:rsid w:val="00E8407C"/>
    <w:rsid w:val="00E84F3C"/>
    <w:rsid w:val="00E90126"/>
    <w:rsid w:val="00E94FDD"/>
    <w:rsid w:val="00EA012C"/>
    <w:rsid w:val="00EC6A55"/>
    <w:rsid w:val="00ED0288"/>
    <w:rsid w:val="00EE52CB"/>
    <w:rsid w:val="00EF581D"/>
    <w:rsid w:val="00EF7FD8"/>
    <w:rsid w:val="00F06F59"/>
    <w:rsid w:val="00F17988"/>
    <w:rsid w:val="00F22104"/>
    <w:rsid w:val="00F225B9"/>
    <w:rsid w:val="00F344C5"/>
    <w:rsid w:val="00F35A3E"/>
    <w:rsid w:val="00F469F0"/>
    <w:rsid w:val="00F53273"/>
    <w:rsid w:val="00F62213"/>
    <w:rsid w:val="00F755E4"/>
    <w:rsid w:val="00F77D02"/>
    <w:rsid w:val="00F85313"/>
    <w:rsid w:val="00FB3A86"/>
    <w:rsid w:val="00FD36C8"/>
    <w:rsid w:val="00FD4784"/>
    <w:rsid w:val="00FF0555"/>
    <w:rsid w:val="00FF3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7"/>
      </o:rules>
    </o:shapelayout>
  </w:shapeDefaults>
  <w:decimalSymbol w:val="."/>
  <w:listSeparator w:val=","/>
  <w14:docId w14:val="5610E15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link w:val="ListParagraphChar"/>
    <w:uiPriority w:val="34"/>
    <w:qFormat/>
    <w:rsid w:val="0012343C"/>
    <w:pPr>
      <w:ind w:left="720"/>
      <w:contextualSpacing/>
    </w:pPr>
    <w:rPr>
      <w:rFonts w:ascii="Times New Roman" w:hAnsi="Times New Roman"/>
      <w:sz w:val="24"/>
      <w:szCs w:val="24"/>
    </w:rPr>
  </w:style>
  <w:style w:type="paragraph" w:customStyle="1" w:styleId="ListParagraph11">
    <w:name w:val="List Paragraph11"/>
    <w:basedOn w:val="Normal"/>
    <w:uiPriority w:val="34"/>
    <w:qFormat/>
    <w:rsid w:val="0012343C"/>
    <w:pPr>
      <w:spacing w:after="160" w:line="259" w:lineRule="auto"/>
      <w:ind w:left="720"/>
      <w:contextualSpacing/>
    </w:pPr>
    <w:rPr>
      <w:rFonts w:ascii="Times New Roman" w:hAnsi="Times New Roman"/>
      <w:sz w:val="24"/>
      <w:szCs w:val="24"/>
    </w:rPr>
  </w:style>
  <w:style w:type="character" w:customStyle="1" w:styleId="ListParagraphChar">
    <w:name w:val="List Paragraph Char"/>
    <w:link w:val="ListParagraph"/>
    <w:uiPriority w:val="34"/>
    <w:locked/>
    <w:rsid w:val="0012343C"/>
    <w:rPr>
      <w:sz w:val="24"/>
      <w:szCs w:val="24"/>
    </w:rPr>
  </w:style>
  <w:style w:type="paragraph" w:customStyle="1" w:styleId="NoSpacing112">
    <w:name w:val="No Spacing112"/>
    <w:uiPriority w:val="1"/>
    <w:qFormat/>
    <w:rsid w:val="00AF59CA"/>
    <w:pPr>
      <w:spacing w:after="160" w:line="259" w:lineRule="auto"/>
    </w:pPr>
    <w:rPr>
      <w:rFonts w:ascii="Calibri" w:eastAsia="Calibri" w:hAnsi="Calibri"/>
      <w:sz w:val="22"/>
      <w:szCs w:val="22"/>
    </w:rPr>
  </w:style>
  <w:style w:type="paragraph" w:customStyle="1" w:styleId="NoSpacing111">
    <w:name w:val="No Spacing111"/>
    <w:basedOn w:val="Normal"/>
    <w:uiPriority w:val="1"/>
    <w:qFormat/>
    <w:rsid w:val="00E42EE6"/>
    <w:pPr>
      <w:spacing w:after="160" w:line="259" w:lineRule="auto"/>
    </w:pPr>
    <w:rPr>
      <w:rFonts w:ascii="Times New Roman" w:eastAsia="Calibri" w:hAnsi="Times New Roman"/>
      <w:sz w:val="22"/>
      <w:szCs w:val="22"/>
    </w:rPr>
  </w:style>
  <w:style w:type="table" w:customStyle="1" w:styleId="TableGrid2">
    <w:name w:val="Table Grid2"/>
    <w:basedOn w:val="TableNormal"/>
    <w:uiPriority w:val="39"/>
    <w:rsid w:val="004647C6"/>
    <w:rPr>
      <w:rFonts w:asciiTheme="minorHAnsi" w:eastAsiaTheme="minorHAnsi" w:hAnsiTheme="minorHAnsi" w:cstheme="minorBidi"/>
      <w:kern w:val="2"/>
      <w:lang w:val="en-PH"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23142545">
      <w:bodyDiv w:val="1"/>
      <w:marLeft w:val="0"/>
      <w:marRight w:val="0"/>
      <w:marTop w:val="0"/>
      <w:marBottom w:val="0"/>
      <w:divBdr>
        <w:top w:val="none" w:sz="0" w:space="0" w:color="auto"/>
        <w:left w:val="none" w:sz="0" w:space="0" w:color="auto"/>
        <w:bottom w:val="none" w:sz="0" w:space="0" w:color="auto"/>
        <w:right w:val="none" w:sz="0" w:space="0" w:color="auto"/>
      </w:divBdr>
    </w:div>
    <w:div w:id="811099863">
      <w:bodyDiv w:val="1"/>
      <w:marLeft w:val="0"/>
      <w:marRight w:val="0"/>
      <w:marTop w:val="0"/>
      <w:marBottom w:val="0"/>
      <w:divBdr>
        <w:top w:val="none" w:sz="0" w:space="0" w:color="auto"/>
        <w:left w:val="none" w:sz="0" w:space="0" w:color="auto"/>
        <w:bottom w:val="none" w:sz="0" w:space="0" w:color="auto"/>
        <w:right w:val="none" w:sz="0" w:space="0" w:color="auto"/>
      </w:divBdr>
    </w:div>
    <w:div w:id="92025658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70371684">
      <w:bodyDiv w:val="1"/>
      <w:marLeft w:val="0"/>
      <w:marRight w:val="0"/>
      <w:marTop w:val="0"/>
      <w:marBottom w:val="0"/>
      <w:divBdr>
        <w:top w:val="none" w:sz="0" w:space="0" w:color="auto"/>
        <w:left w:val="none" w:sz="0" w:space="0" w:color="auto"/>
        <w:bottom w:val="none" w:sz="0" w:space="0" w:color="auto"/>
        <w:right w:val="none" w:sz="0" w:space="0" w:color="auto"/>
      </w:divBdr>
    </w:div>
    <w:div w:id="1401320792">
      <w:bodyDiv w:val="1"/>
      <w:marLeft w:val="0"/>
      <w:marRight w:val="0"/>
      <w:marTop w:val="0"/>
      <w:marBottom w:val="0"/>
      <w:divBdr>
        <w:top w:val="none" w:sz="0" w:space="0" w:color="auto"/>
        <w:left w:val="none" w:sz="0" w:space="0" w:color="auto"/>
        <w:bottom w:val="none" w:sz="0" w:space="0" w:color="auto"/>
        <w:right w:val="none" w:sz="0" w:space="0" w:color="auto"/>
      </w:divBdr>
    </w:div>
    <w:div w:id="154979677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9990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fnri.dost.gov.ph/"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fao.org/interactive/state-of-food-security-nutrition/en/" TargetMode="External"/><Relationship Id="rId2" Type="http://schemas.openxmlformats.org/officeDocument/2006/relationships/numbering" Target="numbering.xml"/><Relationship Id="rId16" Type="http://schemas.openxmlformats.org/officeDocument/2006/relationships/hyperlink" Target="https://www.fao.org/3/ca9692en/ca9692en.pdf"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eped.gov.ph/wp-content/uploads/2020/09/SBFP-Form-10-12-Questionnaire-for-the-Progress-Monitoring-and-Evaluation-1.docx"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deped.gov.ph/wp-content/uploads/2017/08/DO_s2017_039.pdf" TargetMode="Externa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D34C9-DDDB-4715-963F-2A01A9735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263</TotalTime>
  <Pages>22</Pages>
  <Words>8769</Words>
  <Characters>49986</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58638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1130</cp:lastModifiedBy>
  <cp:revision>64</cp:revision>
  <cp:lastPrinted>1999-07-06T11:00:00Z</cp:lastPrinted>
  <dcterms:created xsi:type="dcterms:W3CDTF">2014-10-25T14:34:00Z</dcterms:created>
  <dcterms:modified xsi:type="dcterms:W3CDTF">2025-05-29T11:13:00Z</dcterms:modified>
</cp:coreProperties>
</file>