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67778" w14:textId="77777777" w:rsidR="00AC6EDE" w:rsidRPr="00AC6EDE" w:rsidRDefault="00AC6EDE" w:rsidP="00AC6EDE">
      <w:pPr>
        <w:spacing w:line="240" w:lineRule="auto"/>
        <w:jc w:val="center"/>
        <w:rPr>
          <w:rFonts w:ascii="Times New Roman" w:hAnsi="Times New Roman" w:cs="Times New Roman"/>
          <w:b/>
          <w:bCs/>
          <w:i/>
          <w:iCs/>
          <w:color w:val="000000"/>
          <w:sz w:val="28"/>
          <w:szCs w:val="24"/>
          <w:u w:val="single"/>
        </w:rPr>
      </w:pPr>
      <w:bookmarkStart w:id="0" w:name="_Hlk200119122"/>
      <w:r w:rsidRPr="00AC6EDE">
        <w:rPr>
          <w:rFonts w:ascii="Times New Roman" w:hAnsi="Times New Roman" w:cs="Times New Roman"/>
          <w:b/>
          <w:bCs/>
          <w:i/>
          <w:iCs/>
          <w:color w:val="000000"/>
          <w:sz w:val="28"/>
          <w:szCs w:val="24"/>
          <w:u w:val="single"/>
        </w:rPr>
        <w:t>Original Research Article</w:t>
      </w:r>
    </w:p>
    <w:p w14:paraId="2D9EE5CC" w14:textId="41261385" w:rsidR="00D5705A" w:rsidRPr="00C82744" w:rsidRDefault="003C4F90" w:rsidP="00D5705A">
      <w:pPr>
        <w:spacing w:line="240" w:lineRule="auto"/>
        <w:jc w:val="center"/>
        <w:rPr>
          <w:b/>
          <w:color w:val="000000"/>
          <w:sz w:val="32"/>
          <w:szCs w:val="24"/>
        </w:rPr>
      </w:pPr>
      <w:r w:rsidRPr="00C82744">
        <w:rPr>
          <w:rFonts w:ascii="Times New Roman" w:hAnsi="Times New Roman" w:cs="Times New Roman"/>
          <w:b/>
          <w:color w:val="000000"/>
          <w:sz w:val="28"/>
          <w:szCs w:val="24"/>
        </w:rPr>
        <w:t xml:space="preserve">Pre-Scaling Up of Modern Beekeeping Technology in </w:t>
      </w:r>
      <w:proofErr w:type="spellStart"/>
      <w:r w:rsidRPr="00C82744">
        <w:rPr>
          <w:rFonts w:ascii="Times New Roman" w:hAnsi="Times New Roman" w:cs="Times New Roman"/>
          <w:b/>
          <w:color w:val="000000"/>
          <w:sz w:val="28"/>
          <w:szCs w:val="24"/>
        </w:rPr>
        <w:t>Lowanaje</w:t>
      </w:r>
      <w:proofErr w:type="spellEnd"/>
      <w:r w:rsidRPr="00C82744">
        <w:rPr>
          <w:rFonts w:ascii="Times New Roman" w:hAnsi="Times New Roman" w:cs="Times New Roman"/>
          <w:b/>
          <w:color w:val="000000"/>
          <w:sz w:val="28"/>
          <w:szCs w:val="24"/>
        </w:rPr>
        <w:t xml:space="preserve"> Kebele o</w:t>
      </w:r>
      <w:r w:rsidR="00363342" w:rsidRPr="00C82744">
        <w:rPr>
          <w:rFonts w:ascii="Times New Roman" w:hAnsi="Times New Roman" w:cs="Times New Roman"/>
          <w:b/>
          <w:color w:val="000000"/>
          <w:sz w:val="28"/>
          <w:szCs w:val="24"/>
        </w:rPr>
        <w:t xml:space="preserve">f </w:t>
      </w:r>
      <w:proofErr w:type="spellStart"/>
      <w:r w:rsidR="00363342" w:rsidRPr="00C82744">
        <w:rPr>
          <w:rFonts w:ascii="Times New Roman" w:hAnsi="Times New Roman" w:cs="Times New Roman"/>
          <w:b/>
          <w:color w:val="000000"/>
          <w:sz w:val="28"/>
          <w:szCs w:val="24"/>
        </w:rPr>
        <w:t>Dam</w:t>
      </w:r>
      <w:r w:rsidRPr="00C82744">
        <w:rPr>
          <w:rFonts w:ascii="Times New Roman" w:hAnsi="Times New Roman" w:cs="Times New Roman"/>
          <w:b/>
          <w:color w:val="000000"/>
          <w:sz w:val="28"/>
          <w:szCs w:val="24"/>
        </w:rPr>
        <w:t>bal</w:t>
      </w:r>
      <w:proofErr w:type="spellEnd"/>
      <w:r w:rsidRPr="00C82744">
        <w:rPr>
          <w:rFonts w:ascii="Times New Roman" w:hAnsi="Times New Roman" w:cs="Times New Roman"/>
          <w:b/>
          <w:color w:val="000000"/>
          <w:sz w:val="28"/>
          <w:szCs w:val="24"/>
        </w:rPr>
        <w:t xml:space="preserve"> District, Sit</w:t>
      </w:r>
      <w:r w:rsidR="006B143E" w:rsidRPr="00C82744">
        <w:rPr>
          <w:rFonts w:ascii="Times New Roman" w:hAnsi="Times New Roman" w:cs="Times New Roman"/>
          <w:b/>
          <w:color w:val="000000"/>
          <w:sz w:val="28"/>
          <w:szCs w:val="24"/>
        </w:rPr>
        <w:t>t</w:t>
      </w:r>
      <w:r w:rsidRPr="00C82744">
        <w:rPr>
          <w:rFonts w:ascii="Times New Roman" w:hAnsi="Times New Roman" w:cs="Times New Roman"/>
          <w:b/>
          <w:color w:val="000000"/>
          <w:sz w:val="28"/>
          <w:szCs w:val="24"/>
        </w:rPr>
        <w:t>i Zone, Somali Regional State</w:t>
      </w:r>
      <w:r w:rsidRPr="00C82744">
        <w:rPr>
          <w:b/>
          <w:color w:val="000000"/>
          <w:sz w:val="32"/>
          <w:szCs w:val="24"/>
        </w:rPr>
        <w:t>.</w:t>
      </w:r>
    </w:p>
    <w:bookmarkEnd w:id="0"/>
    <w:p w14:paraId="25C0CA6F" w14:textId="77777777" w:rsidR="00BD2D47" w:rsidRPr="00BD2D47" w:rsidRDefault="00BD2D47">
      <w:pPr>
        <w:pStyle w:val="ListParagraph"/>
        <w:ind w:left="90"/>
        <w:jc w:val="center"/>
        <w:rPr>
          <w:rFonts w:asciiTheme="majorBidi" w:eastAsia="Calibri" w:hAnsiTheme="majorBidi" w:cstheme="majorBidi"/>
          <w:b/>
          <w:sz w:val="24"/>
          <w:szCs w:val="24"/>
        </w:rPr>
      </w:pPr>
    </w:p>
    <w:p w14:paraId="46CC1189" w14:textId="77777777" w:rsidR="0052279E" w:rsidRPr="00BD2D47" w:rsidRDefault="0052279E">
      <w:pPr>
        <w:pStyle w:val="Heading1"/>
        <w:rPr>
          <w:rFonts w:asciiTheme="majorBidi" w:hAnsiTheme="majorBidi" w:cstheme="majorBidi"/>
          <w:sz w:val="24"/>
        </w:rPr>
      </w:pPr>
      <w:bookmarkStart w:id="1" w:name="_Toc153638304"/>
    </w:p>
    <w:p w14:paraId="0FD2D453" w14:textId="77777777" w:rsidR="00AB1110" w:rsidRDefault="00B16DC8" w:rsidP="00AB1110">
      <w:pPr>
        <w:pStyle w:val="Heading1"/>
        <w:rPr>
          <w:rFonts w:asciiTheme="majorBidi" w:hAnsiTheme="majorBidi" w:cstheme="majorBidi"/>
          <w:sz w:val="24"/>
        </w:rPr>
      </w:pPr>
      <w:r w:rsidRPr="00BD2D47">
        <w:rPr>
          <w:rFonts w:asciiTheme="majorBidi" w:hAnsiTheme="majorBidi" w:cstheme="majorBidi"/>
          <w:sz w:val="24"/>
        </w:rPr>
        <w:t>Abstract</w:t>
      </w:r>
      <w:bookmarkEnd w:id="1"/>
      <w:r w:rsidRPr="00BD2D47">
        <w:rPr>
          <w:rFonts w:asciiTheme="majorBidi" w:hAnsiTheme="majorBidi" w:cstheme="majorBidi"/>
          <w:sz w:val="24"/>
        </w:rPr>
        <w:t xml:space="preserve"> </w:t>
      </w:r>
    </w:p>
    <w:p w14:paraId="67F44D57" w14:textId="74E76777" w:rsidR="00455068" w:rsidRPr="00DA71A8" w:rsidRDefault="00DA184F" w:rsidP="00DA184F">
      <w:pPr>
        <w:pStyle w:val="BodyText"/>
        <w:jc w:val="both"/>
        <w:rPr>
          <w:i/>
          <w:sz w:val="24"/>
          <w:szCs w:val="24"/>
        </w:rPr>
      </w:pPr>
      <w:bookmarkStart w:id="2" w:name="_Toc72963117"/>
      <w:r w:rsidRPr="00DA71A8">
        <w:rPr>
          <w:i/>
          <w:sz w:val="24"/>
          <w:szCs w:val="24"/>
        </w:rPr>
        <w:t xml:space="preserve">Beekeeping in Ethiopia, particularly in the Somali region, remains predominantly traditional, resulting in low productivity and limited economic impact despite the country's immense apicultural potential. This project aimed to enhance honey production and agro-pastoral livelihoods in the </w:t>
      </w:r>
      <w:proofErr w:type="spellStart"/>
      <w:r w:rsidRPr="00DA71A8">
        <w:rPr>
          <w:i/>
          <w:sz w:val="24"/>
          <w:szCs w:val="24"/>
        </w:rPr>
        <w:t>Dambal</w:t>
      </w:r>
      <w:proofErr w:type="spellEnd"/>
      <w:r w:rsidRPr="00DA71A8">
        <w:rPr>
          <w:i/>
          <w:sz w:val="24"/>
          <w:szCs w:val="24"/>
        </w:rPr>
        <w:t xml:space="preserve"> district by introducing and pre-scaling modern beekeeping technologies through a participatory research approach. Twenty-five agro-pastoralists were organized into PAPREG groups and trained on modern hive management, with 15 modern hives distributed for comparative evaluation against traditional systems. Results revealed a substantial increase in honey yield from modern hives (17.9 kg/year) compared to traditional ones (7 kg/year), alongside improved perceptions regarding honey quality and hive manageability. Cost-benefit analysis demonstrated higher profitability for modern hives despite elevated initial investments. While high costs and skill requirements were identified as adoption barriers, participants recognized the yield advantage, ease of management, and superior product quality offered by modern hives. The findings affirm that participatory introduction of improved beekeeping technologies can significantly improve productivity and rural incomes. The study recommends scaling up modern hive dissemination, integrating capacity-building programs, and ensuring institutional support to overcome adoption challenges and optimize the beekeeping sector’s contribution to sustainable livelihoods.</w:t>
      </w:r>
    </w:p>
    <w:p w14:paraId="3BB40D09" w14:textId="77777777" w:rsidR="00455068" w:rsidRPr="00DA184F" w:rsidRDefault="00455068" w:rsidP="00DA184F">
      <w:pPr>
        <w:pStyle w:val="BodyText"/>
        <w:jc w:val="both"/>
        <w:rPr>
          <w:i/>
          <w:sz w:val="24"/>
          <w:szCs w:val="24"/>
        </w:rPr>
      </w:pPr>
    </w:p>
    <w:p w14:paraId="10D0A011" w14:textId="6DF71A2C" w:rsidR="00433F5F" w:rsidRPr="00455068" w:rsidRDefault="00433F5F" w:rsidP="009F2110">
      <w:pPr>
        <w:pStyle w:val="BodyText"/>
        <w:jc w:val="both"/>
        <w:rPr>
          <w:sz w:val="24"/>
          <w:szCs w:val="28"/>
        </w:rPr>
      </w:pPr>
      <w:r w:rsidRPr="0033576F">
        <w:rPr>
          <w:b/>
          <w:sz w:val="24"/>
          <w:szCs w:val="28"/>
        </w:rPr>
        <w:t>Key words</w:t>
      </w:r>
      <w:r w:rsidRPr="00455068">
        <w:rPr>
          <w:sz w:val="24"/>
          <w:szCs w:val="28"/>
        </w:rPr>
        <w:t>: Modern beekeeping; Technology adoption; Farmer training; Honey yield; Pest control.</w:t>
      </w:r>
    </w:p>
    <w:p w14:paraId="313F2295" w14:textId="77777777" w:rsidR="0052279E" w:rsidRPr="00455068" w:rsidRDefault="0052279E">
      <w:pPr>
        <w:pStyle w:val="Heading1"/>
        <w:rPr>
          <w:rFonts w:asciiTheme="majorBidi" w:hAnsiTheme="majorBidi" w:cstheme="majorBidi"/>
          <w:sz w:val="24"/>
          <w:szCs w:val="28"/>
        </w:rPr>
        <w:sectPr w:rsidR="0052279E" w:rsidRPr="00455068">
          <w:headerReference w:type="even" r:id="rId8"/>
          <w:headerReference w:type="default" r:id="rId9"/>
          <w:footerReference w:type="even" r:id="rId10"/>
          <w:footerReference w:type="default" r:id="rId11"/>
          <w:headerReference w:type="first" r:id="rId12"/>
          <w:footerReference w:type="first" r:id="rId13"/>
          <w:pgSz w:w="12240" w:h="15840"/>
          <w:pgMar w:top="1440" w:right="1041" w:bottom="1440" w:left="1843" w:header="720" w:footer="720" w:gutter="0"/>
          <w:pgNumType w:fmt="lowerRoman" w:start="1"/>
          <w:cols w:space="720"/>
          <w:titlePg/>
          <w:docGrid w:linePitch="360"/>
        </w:sectPr>
      </w:pPr>
    </w:p>
    <w:bookmarkEnd w:id="2"/>
    <w:p w14:paraId="60CC1928" w14:textId="73CE03CC" w:rsidR="004C2949" w:rsidRPr="00E1261A" w:rsidRDefault="002D46D1" w:rsidP="00635422">
      <w:pPr>
        <w:pStyle w:val="Heading1"/>
      </w:pPr>
      <w:r w:rsidRPr="00E1261A">
        <w:lastRenderedPageBreak/>
        <w:t xml:space="preserve"> </w:t>
      </w:r>
      <w:r w:rsidR="004C2949" w:rsidRPr="00E1261A">
        <w:t>Introduction</w:t>
      </w:r>
      <w:r w:rsidR="003717F6" w:rsidRPr="00E1261A">
        <w:t xml:space="preserve"> </w:t>
      </w:r>
      <w:r w:rsidR="00117F7C">
        <w:t xml:space="preserve">and back ground </w:t>
      </w:r>
    </w:p>
    <w:p w14:paraId="10EE013B" w14:textId="77777777" w:rsidR="004C2949" w:rsidRPr="00AF118C" w:rsidRDefault="004C2949" w:rsidP="00AF118C">
      <w:pPr>
        <w:pStyle w:val="BodyText"/>
        <w:ind w:right="650"/>
        <w:jc w:val="both"/>
        <w:rPr>
          <w:i/>
          <w:iCs/>
          <w:sz w:val="24"/>
          <w:szCs w:val="24"/>
        </w:rPr>
      </w:pPr>
      <w:bookmarkStart w:id="3" w:name="_Hlk179918174"/>
      <w:bookmarkStart w:id="4" w:name="_Hlk179920747"/>
      <w:r w:rsidRPr="00AF118C">
        <w:rPr>
          <w:sz w:val="24"/>
          <w:szCs w:val="24"/>
        </w:rPr>
        <w:t>Beekeeping is likely to</w:t>
      </w:r>
      <w:r w:rsidRPr="00AF118C">
        <w:rPr>
          <w:spacing w:val="1"/>
          <w:sz w:val="24"/>
          <w:szCs w:val="24"/>
        </w:rPr>
        <w:t xml:space="preserve"> </w:t>
      </w:r>
      <w:r w:rsidRPr="00AF118C">
        <w:rPr>
          <w:sz w:val="24"/>
          <w:szCs w:val="24"/>
        </w:rPr>
        <w:t>be the most profitable when</w:t>
      </w:r>
      <w:r w:rsidRPr="00AF118C">
        <w:rPr>
          <w:spacing w:val="60"/>
          <w:sz w:val="24"/>
          <w:szCs w:val="24"/>
        </w:rPr>
        <w:t xml:space="preserve"> </w:t>
      </w:r>
      <w:r w:rsidRPr="00AF118C">
        <w:rPr>
          <w:sz w:val="24"/>
          <w:szCs w:val="24"/>
        </w:rPr>
        <w:t>improved beekeeping technology is used</w:t>
      </w:r>
      <w:r w:rsidRPr="00AF118C">
        <w:rPr>
          <w:spacing w:val="1"/>
          <w:sz w:val="24"/>
          <w:szCs w:val="24"/>
        </w:rPr>
        <w:t xml:space="preserve"> </w:t>
      </w:r>
      <w:r w:rsidRPr="00AF118C">
        <w:rPr>
          <w:sz w:val="24"/>
          <w:szCs w:val="24"/>
        </w:rPr>
        <w:t xml:space="preserve">with its full packages (Berhe </w:t>
      </w:r>
      <w:r w:rsidRPr="00673FCF">
        <w:rPr>
          <w:b/>
          <w:i/>
          <w:sz w:val="24"/>
          <w:szCs w:val="24"/>
        </w:rPr>
        <w:t>et al.,</w:t>
      </w:r>
      <w:r w:rsidRPr="00AF118C">
        <w:rPr>
          <w:b/>
          <w:sz w:val="24"/>
          <w:szCs w:val="24"/>
        </w:rPr>
        <w:t xml:space="preserve"> </w:t>
      </w:r>
      <w:hyperlink r:id="rId14" w:history="1">
        <w:r w:rsidRPr="00AF118C">
          <w:rPr>
            <w:sz w:val="24"/>
            <w:szCs w:val="24"/>
          </w:rPr>
          <w:t>2016</w:t>
        </w:r>
      </w:hyperlink>
      <w:r w:rsidRPr="00AF118C">
        <w:rPr>
          <w:sz w:val="24"/>
          <w:szCs w:val="24"/>
        </w:rPr>
        <w:t>). However, the traditional beekeeping system which</w:t>
      </w:r>
      <w:r w:rsidRPr="00AF118C">
        <w:rPr>
          <w:spacing w:val="1"/>
          <w:sz w:val="24"/>
          <w:szCs w:val="24"/>
        </w:rPr>
        <w:t xml:space="preserve"> </w:t>
      </w:r>
      <w:r w:rsidRPr="00AF118C">
        <w:rPr>
          <w:sz w:val="24"/>
          <w:szCs w:val="24"/>
        </w:rPr>
        <w:t>results in low production, poor quality, and marketing efforts has kept beekeeping part of the</w:t>
      </w:r>
      <w:r w:rsidRPr="00AF118C">
        <w:rPr>
          <w:spacing w:val="1"/>
          <w:sz w:val="24"/>
          <w:szCs w:val="24"/>
        </w:rPr>
        <w:t xml:space="preserve"> </w:t>
      </w:r>
      <w:r w:rsidRPr="00AF118C">
        <w:rPr>
          <w:sz w:val="24"/>
          <w:szCs w:val="24"/>
        </w:rPr>
        <w:t>subsistence</w:t>
      </w:r>
      <w:r w:rsidRPr="00AF118C">
        <w:rPr>
          <w:spacing w:val="-2"/>
          <w:sz w:val="24"/>
          <w:szCs w:val="24"/>
        </w:rPr>
        <w:t xml:space="preserve"> </w:t>
      </w:r>
      <w:r w:rsidRPr="00AF118C">
        <w:rPr>
          <w:sz w:val="24"/>
          <w:szCs w:val="24"/>
        </w:rPr>
        <w:t>sector</w:t>
      </w:r>
      <w:r w:rsidRPr="00AF118C">
        <w:rPr>
          <w:spacing w:val="1"/>
          <w:sz w:val="24"/>
          <w:szCs w:val="24"/>
        </w:rPr>
        <w:t xml:space="preserve"> </w:t>
      </w:r>
      <w:r w:rsidRPr="00AF118C">
        <w:rPr>
          <w:sz w:val="24"/>
          <w:szCs w:val="24"/>
        </w:rPr>
        <w:t>(Meaza,</w:t>
      </w:r>
      <w:r w:rsidRPr="00AF118C">
        <w:rPr>
          <w:spacing w:val="1"/>
          <w:sz w:val="24"/>
          <w:szCs w:val="24"/>
        </w:rPr>
        <w:t xml:space="preserve"> </w:t>
      </w:r>
      <w:hyperlink r:id="rId15" w:history="1">
        <w:r w:rsidRPr="00AF118C">
          <w:rPr>
            <w:sz w:val="24"/>
            <w:szCs w:val="24"/>
          </w:rPr>
          <w:t>2010</w:t>
        </w:r>
      </w:hyperlink>
      <w:r w:rsidRPr="00AF118C">
        <w:rPr>
          <w:sz w:val="24"/>
          <w:szCs w:val="24"/>
        </w:rPr>
        <w:t>).</w:t>
      </w:r>
    </w:p>
    <w:p w14:paraId="15B1E4EA" w14:textId="77777777" w:rsidR="004C2949" w:rsidRPr="00AF118C" w:rsidRDefault="004C2949" w:rsidP="00AF118C">
      <w:pPr>
        <w:pStyle w:val="BodyText"/>
        <w:ind w:right="650"/>
        <w:jc w:val="both"/>
        <w:rPr>
          <w:i/>
          <w:iCs/>
          <w:sz w:val="24"/>
          <w:szCs w:val="24"/>
        </w:rPr>
      </w:pPr>
      <w:r w:rsidRPr="00AF118C">
        <w:rPr>
          <w:sz w:val="24"/>
          <w:szCs w:val="24"/>
        </w:rPr>
        <w:t>Ethiopia has a potential for beekeeping as the climate is suitable for different vegetation and</w:t>
      </w:r>
      <w:r w:rsidRPr="00AF118C">
        <w:rPr>
          <w:spacing w:val="1"/>
          <w:sz w:val="24"/>
          <w:szCs w:val="24"/>
        </w:rPr>
        <w:t xml:space="preserve"> </w:t>
      </w:r>
      <w:r w:rsidRPr="00AF118C">
        <w:rPr>
          <w:sz w:val="24"/>
          <w:szCs w:val="24"/>
        </w:rPr>
        <w:t>crops,</w:t>
      </w:r>
      <w:r w:rsidRPr="00AF118C">
        <w:rPr>
          <w:spacing w:val="1"/>
          <w:sz w:val="24"/>
          <w:szCs w:val="24"/>
        </w:rPr>
        <w:t xml:space="preserve"> </w:t>
      </w:r>
      <w:r w:rsidRPr="00AF118C">
        <w:rPr>
          <w:sz w:val="24"/>
          <w:szCs w:val="24"/>
        </w:rPr>
        <w:t>which</w:t>
      </w:r>
      <w:r w:rsidRPr="00AF118C">
        <w:rPr>
          <w:spacing w:val="1"/>
          <w:sz w:val="24"/>
          <w:szCs w:val="24"/>
        </w:rPr>
        <w:t xml:space="preserve"> </w:t>
      </w:r>
      <w:r w:rsidRPr="00AF118C">
        <w:rPr>
          <w:sz w:val="24"/>
          <w:szCs w:val="24"/>
        </w:rPr>
        <w:t>are</w:t>
      </w:r>
      <w:r w:rsidRPr="00AF118C">
        <w:rPr>
          <w:spacing w:val="1"/>
          <w:sz w:val="24"/>
          <w:szCs w:val="24"/>
        </w:rPr>
        <w:t xml:space="preserve"> </w:t>
      </w:r>
      <w:r w:rsidRPr="00AF118C">
        <w:rPr>
          <w:sz w:val="24"/>
          <w:szCs w:val="24"/>
        </w:rPr>
        <w:t>a</w:t>
      </w:r>
      <w:r w:rsidRPr="00AF118C">
        <w:rPr>
          <w:spacing w:val="1"/>
          <w:sz w:val="24"/>
          <w:szCs w:val="24"/>
        </w:rPr>
        <w:t xml:space="preserve"> </w:t>
      </w:r>
      <w:r w:rsidRPr="00AF118C">
        <w:rPr>
          <w:sz w:val="24"/>
          <w:szCs w:val="24"/>
        </w:rPr>
        <w:t>good</w:t>
      </w:r>
      <w:r w:rsidRPr="00AF118C">
        <w:rPr>
          <w:spacing w:val="1"/>
          <w:sz w:val="24"/>
          <w:szCs w:val="24"/>
        </w:rPr>
        <w:t xml:space="preserve"> </w:t>
      </w:r>
      <w:r w:rsidRPr="00AF118C">
        <w:rPr>
          <w:sz w:val="24"/>
          <w:szCs w:val="24"/>
        </w:rPr>
        <w:t>source</w:t>
      </w:r>
      <w:r w:rsidRPr="00AF118C">
        <w:rPr>
          <w:spacing w:val="60"/>
          <w:sz w:val="24"/>
          <w:szCs w:val="24"/>
        </w:rPr>
        <w:t xml:space="preserve"> </w:t>
      </w:r>
      <w:r w:rsidRPr="00AF118C">
        <w:rPr>
          <w:sz w:val="24"/>
          <w:szCs w:val="24"/>
        </w:rPr>
        <w:t>of</w:t>
      </w:r>
      <w:r w:rsidRPr="00AF118C">
        <w:rPr>
          <w:spacing w:val="60"/>
          <w:sz w:val="24"/>
          <w:szCs w:val="24"/>
        </w:rPr>
        <w:t xml:space="preserve"> </w:t>
      </w:r>
      <w:r w:rsidRPr="00AF118C">
        <w:rPr>
          <w:sz w:val="24"/>
          <w:szCs w:val="24"/>
        </w:rPr>
        <w:t>nectar</w:t>
      </w:r>
      <w:r w:rsidRPr="00AF118C">
        <w:rPr>
          <w:spacing w:val="60"/>
          <w:sz w:val="24"/>
          <w:szCs w:val="24"/>
        </w:rPr>
        <w:t xml:space="preserve"> </w:t>
      </w:r>
      <w:r w:rsidRPr="00AF118C">
        <w:rPr>
          <w:sz w:val="24"/>
          <w:szCs w:val="24"/>
        </w:rPr>
        <w:t>and</w:t>
      </w:r>
      <w:r w:rsidRPr="00AF118C">
        <w:rPr>
          <w:spacing w:val="60"/>
          <w:sz w:val="24"/>
          <w:szCs w:val="24"/>
        </w:rPr>
        <w:t xml:space="preserve"> </w:t>
      </w:r>
      <w:r w:rsidRPr="00AF118C">
        <w:rPr>
          <w:sz w:val="24"/>
          <w:szCs w:val="24"/>
        </w:rPr>
        <w:t>pollen</w:t>
      </w:r>
      <w:r w:rsidRPr="00AF118C">
        <w:rPr>
          <w:spacing w:val="60"/>
          <w:sz w:val="24"/>
          <w:szCs w:val="24"/>
        </w:rPr>
        <w:t xml:space="preserve"> </w:t>
      </w:r>
      <w:r w:rsidRPr="00AF118C">
        <w:rPr>
          <w:sz w:val="24"/>
          <w:szCs w:val="24"/>
        </w:rPr>
        <w:t>for</w:t>
      </w:r>
      <w:r w:rsidRPr="00AF118C">
        <w:rPr>
          <w:spacing w:val="60"/>
          <w:sz w:val="24"/>
          <w:szCs w:val="24"/>
        </w:rPr>
        <w:t xml:space="preserve"> </w:t>
      </w:r>
      <w:r w:rsidRPr="00AF118C">
        <w:rPr>
          <w:sz w:val="24"/>
          <w:szCs w:val="24"/>
        </w:rPr>
        <w:t>honeybees</w:t>
      </w:r>
      <w:r w:rsidRPr="00AF118C">
        <w:rPr>
          <w:spacing w:val="60"/>
          <w:sz w:val="24"/>
          <w:szCs w:val="24"/>
        </w:rPr>
        <w:t xml:space="preserve"> </w:t>
      </w:r>
      <w:r w:rsidRPr="00AF118C">
        <w:rPr>
          <w:sz w:val="24"/>
          <w:szCs w:val="24"/>
        </w:rPr>
        <w:t>(Chala</w:t>
      </w:r>
      <w:r w:rsidRPr="00AF118C">
        <w:rPr>
          <w:spacing w:val="60"/>
          <w:sz w:val="24"/>
          <w:szCs w:val="24"/>
        </w:rPr>
        <w:t xml:space="preserve"> </w:t>
      </w:r>
      <w:r w:rsidRPr="00673FCF">
        <w:rPr>
          <w:i/>
          <w:sz w:val="24"/>
          <w:szCs w:val="24"/>
        </w:rPr>
        <w:t>et</w:t>
      </w:r>
      <w:r w:rsidRPr="00673FCF">
        <w:rPr>
          <w:i/>
          <w:spacing w:val="60"/>
          <w:sz w:val="24"/>
          <w:szCs w:val="24"/>
        </w:rPr>
        <w:t xml:space="preserve"> </w:t>
      </w:r>
      <w:r w:rsidRPr="00673FCF">
        <w:rPr>
          <w:i/>
          <w:sz w:val="24"/>
          <w:szCs w:val="24"/>
        </w:rPr>
        <w:t>al.,</w:t>
      </w:r>
      <w:r w:rsidRPr="00AF118C">
        <w:rPr>
          <w:sz w:val="24"/>
          <w:szCs w:val="24"/>
        </w:rPr>
        <w:t xml:space="preserve"> </w:t>
      </w:r>
      <w:hyperlink r:id="rId16" w:history="1">
        <w:r w:rsidRPr="00AF118C">
          <w:rPr>
            <w:sz w:val="24"/>
            <w:szCs w:val="24"/>
          </w:rPr>
          <w:t>2013</w:t>
        </w:r>
      </w:hyperlink>
      <w:r w:rsidRPr="00AF118C">
        <w:rPr>
          <w:sz w:val="24"/>
          <w:szCs w:val="24"/>
        </w:rPr>
        <w:t>;</w:t>
      </w:r>
      <w:r w:rsidRPr="00AF118C">
        <w:rPr>
          <w:spacing w:val="1"/>
          <w:sz w:val="24"/>
          <w:szCs w:val="24"/>
        </w:rPr>
        <w:t xml:space="preserve"> </w:t>
      </w:r>
      <w:r w:rsidRPr="00AF118C">
        <w:rPr>
          <w:sz w:val="24"/>
          <w:szCs w:val="24"/>
        </w:rPr>
        <w:t>Teklu,</w:t>
      </w:r>
      <w:r w:rsidRPr="00AF118C">
        <w:rPr>
          <w:spacing w:val="-1"/>
          <w:sz w:val="24"/>
          <w:szCs w:val="24"/>
        </w:rPr>
        <w:t xml:space="preserve"> </w:t>
      </w:r>
      <w:hyperlink r:id="rId17" w:history="1">
        <w:r w:rsidRPr="00AF118C">
          <w:rPr>
            <w:sz w:val="24"/>
            <w:szCs w:val="24"/>
          </w:rPr>
          <w:t>2016</w:t>
        </w:r>
      </w:hyperlink>
      <w:r w:rsidRPr="00AF118C">
        <w:rPr>
          <w:sz w:val="24"/>
          <w:szCs w:val="24"/>
        </w:rPr>
        <w:t>).</w:t>
      </w:r>
      <w:r w:rsidRPr="00AF118C">
        <w:rPr>
          <w:spacing w:val="24"/>
          <w:sz w:val="24"/>
          <w:szCs w:val="24"/>
        </w:rPr>
        <w:t xml:space="preserve"> </w:t>
      </w:r>
      <w:r w:rsidRPr="00AF118C">
        <w:rPr>
          <w:sz w:val="24"/>
          <w:szCs w:val="24"/>
        </w:rPr>
        <w:t>Although</w:t>
      </w:r>
      <w:r w:rsidRPr="00AF118C">
        <w:rPr>
          <w:spacing w:val="26"/>
          <w:sz w:val="24"/>
          <w:szCs w:val="24"/>
        </w:rPr>
        <w:t xml:space="preserve"> </w:t>
      </w:r>
      <w:r w:rsidRPr="00AF118C">
        <w:rPr>
          <w:sz w:val="24"/>
          <w:szCs w:val="24"/>
        </w:rPr>
        <w:t>the</w:t>
      </w:r>
      <w:r w:rsidRPr="00AF118C">
        <w:rPr>
          <w:spacing w:val="24"/>
          <w:sz w:val="24"/>
          <w:szCs w:val="24"/>
        </w:rPr>
        <w:t xml:space="preserve"> </w:t>
      </w:r>
      <w:r w:rsidRPr="00AF118C">
        <w:rPr>
          <w:sz w:val="24"/>
          <w:szCs w:val="24"/>
        </w:rPr>
        <w:t>country</w:t>
      </w:r>
      <w:r w:rsidRPr="00AF118C">
        <w:rPr>
          <w:spacing w:val="20"/>
          <w:sz w:val="24"/>
          <w:szCs w:val="24"/>
        </w:rPr>
        <w:t xml:space="preserve"> </w:t>
      </w:r>
      <w:r w:rsidRPr="00AF118C">
        <w:rPr>
          <w:sz w:val="24"/>
          <w:szCs w:val="24"/>
        </w:rPr>
        <w:t>has</w:t>
      </w:r>
      <w:r w:rsidRPr="00AF118C">
        <w:rPr>
          <w:spacing w:val="25"/>
          <w:sz w:val="24"/>
          <w:szCs w:val="24"/>
        </w:rPr>
        <w:t xml:space="preserve"> </w:t>
      </w:r>
      <w:r w:rsidRPr="00AF118C">
        <w:rPr>
          <w:sz w:val="24"/>
          <w:szCs w:val="24"/>
        </w:rPr>
        <w:t>the</w:t>
      </w:r>
      <w:r w:rsidRPr="00AF118C">
        <w:rPr>
          <w:spacing w:val="25"/>
          <w:sz w:val="24"/>
          <w:szCs w:val="24"/>
        </w:rPr>
        <w:t xml:space="preserve"> </w:t>
      </w:r>
      <w:r w:rsidRPr="00AF118C">
        <w:rPr>
          <w:sz w:val="24"/>
          <w:szCs w:val="24"/>
        </w:rPr>
        <w:t>potential</w:t>
      </w:r>
      <w:r w:rsidRPr="00AF118C">
        <w:rPr>
          <w:spacing w:val="25"/>
          <w:sz w:val="24"/>
          <w:szCs w:val="24"/>
        </w:rPr>
        <w:t xml:space="preserve"> </w:t>
      </w:r>
      <w:r w:rsidRPr="00AF118C">
        <w:rPr>
          <w:sz w:val="24"/>
          <w:szCs w:val="24"/>
        </w:rPr>
        <w:t>of</w:t>
      </w:r>
      <w:r w:rsidRPr="00AF118C">
        <w:rPr>
          <w:spacing w:val="24"/>
          <w:sz w:val="24"/>
          <w:szCs w:val="24"/>
        </w:rPr>
        <w:t xml:space="preserve"> </w:t>
      </w:r>
      <w:r w:rsidRPr="00AF118C">
        <w:rPr>
          <w:sz w:val="24"/>
          <w:szCs w:val="24"/>
        </w:rPr>
        <w:t>producing</w:t>
      </w:r>
      <w:r w:rsidRPr="00AF118C">
        <w:rPr>
          <w:spacing w:val="26"/>
          <w:sz w:val="24"/>
          <w:szCs w:val="24"/>
        </w:rPr>
        <w:t xml:space="preserve"> </w:t>
      </w:r>
      <w:r w:rsidRPr="00AF118C">
        <w:rPr>
          <w:sz w:val="24"/>
          <w:szCs w:val="24"/>
        </w:rPr>
        <w:t>over</w:t>
      </w:r>
      <w:r w:rsidRPr="00AF118C">
        <w:rPr>
          <w:spacing w:val="24"/>
          <w:sz w:val="24"/>
          <w:szCs w:val="24"/>
        </w:rPr>
        <w:t xml:space="preserve"> </w:t>
      </w:r>
      <w:r w:rsidRPr="00AF118C">
        <w:rPr>
          <w:sz w:val="24"/>
          <w:szCs w:val="24"/>
        </w:rPr>
        <w:t>500,000</w:t>
      </w:r>
      <w:r w:rsidRPr="00AF118C">
        <w:rPr>
          <w:spacing w:val="25"/>
          <w:sz w:val="24"/>
          <w:szCs w:val="24"/>
        </w:rPr>
        <w:t xml:space="preserve"> </w:t>
      </w:r>
      <w:r w:rsidRPr="00AF118C">
        <w:rPr>
          <w:sz w:val="24"/>
          <w:szCs w:val="24"/>
        </w:rPr>
        <w:t>tons</w:t>
      </w:r>
      <w:r w:rsidRPr="00AF118C">
        <w:rPr>
          <w:spacing w:val="25"/>
          <w:sz w:val="24"/>
          <w:szCs w:val="24"/>
        </w:rPr>
        <w:t xml:space="preserve"> </w:t>
      </w:r>
      <w:r w:rsidRPr="00AF118C">
        <w:rPr>
          <w:sz w:val="24"/>
          <w:szCs w:val="24"/>
        </w:rPr>
        <w:t>of</w:t>
      </w:r>
      <w:r w:rsidRPr="00AF118C">
        <w:rPr>
          <w:spacing w:val="25"/>
          <w:sz w:val="24"/>
          <w:szCs w:val="24"/>
        </w:rPr>
        <w:t xml:space="preserve"> </w:t>
      </w:r>
      <w:r w:rsidRPr="00AF118C">
        <w:rPr>
          <w:sz w:val="24"/>
          <w:szCs w:val="24"/>
        </w:rPr>
        <w:t>honey</w:t>
      </w:r>
      <w:r w:rsidRPr="00AF118C">
        <w:rPr>
          <w:spacing w:val="-58"/>
          <w:sz w:val="24"/>
          <w:szCs w:val="24"/>
        </w:rPr>
        <w:t xml:space="preserve"> </w:t>
      </w:r>
      <w:r w:rsidRPr="00AF118C">
        <w:rPr>
          <w:sz w:val="24"/>
          <w:szCs w:val="24"/>
        </w:rPr>
        <w:t>per year, the annual production of honey and beeswax is low compared to its potential (Birhan et</w:t>
      </w:r>
      <w:r w:rsidRPr="00AF118C">
        <w:rPr>
          <w:spacing w:val="1"/>
          <w:sz w:val="24"/>
          <w:szCs w:val="24"/>
        </w:rPr>
        <w:t xml:space="preserve"> </w:t>
      </w:r>
      <w:r w:rsidRPr="00AF118C">
        <w:rPr>
          <w:sz w:val="24"/>
          <w:szCs w:val="24"/>
        </w:rPr>
        <w:t xml:space="preserve">al., </w:t>
      </w:r>
      <w:hyperlink r:id="rId18" w:history="1">
        <w:r w:rsidRPr="00AF118C">
          <w:rPr>
            <w:sz w:val="24"/>
            <w:szCs w:val="24"/>
          </w:rPr>
          <w:t>2015</w:t>
        </w:r>
      </w:hyperlink>
      <w:r w:rsidRPr="00AF118C">
        <w:rPr>
          <w:sz w:val="24"/>
          <w:szCs w:val="24"/>
        </w:rPr>
        <w:t>). This is due to the reason that more than 95% of Ethiopian beekeepers use traditional</w:t>
      </w:r>
      <w:r w:rsidRPr="00AF118C">
        <w:rPr>
          <w:spacing w:val="1"/>
          <w:sz w:val="24"/>
          <w:szCs w:val="24"/>
        </w:rPr>
        <w:t xml:space="preserve"> </w:t>
      </w:r>
      <w:r w:rsidRPr="00AF118C">
        <w:rPr>
          <w:sz w:val="24"/>
          <w:szCs w:val="24"/>
        </w:rPr>
        <w:t xml:space="preserve">hive management practices that affect yield and quality (CSA, </w:t>
      </w:r>
      <w:hyperlink r:id="rId19" w:history="1">
        <w:r w:rsidRPr="00AF118C">
          <w:rPr>
            <w:sz w:val="24"/>
            <w:szCs w:val="24"/>
          </w:rPr>
          <w:t>2017</w:t>
        </w:r>
      </w:hyperlink>
      <w:r w:rsidRPr="00AF118C">
        <w:rPr>
          <w:sz w:val="24"/>
          <w:szCs w:val="24"/>
        </w:rPr>
        <w:t>). The traditional production</w:t>
      </w:r>
      <w:r w:rsidRPr="00AF118C">
        <w:rPr>
          <w:spacing w:val="1"/>
          <w:sz w:val="24"/>
          <w:szCs w:val="24"/>
        </w:rPr>
        <w:t xml:space="preserve"> </w:t>
      </w:r>
      <w:r w:rsidRPr="00AF118C">
        <w:rPr>
          <w:sz w:val="24"/>
          <w:szCs w:val="24"/>
        </w:rPr>
        <w:t>system poses many challenges that reduce the production and productivity of the subsector</w:t>
      </w:r>
      <w:r w:rsidRPr="00AF118C">
        <w:rPr>
          <w:spacing w:val="1"/>
          <w:sz w:val="24"/>
          <w:szCs w:val="24"/>
        </w:rPr>
        <w:t xml:space="preserve"> </w:t>
      </w:r>
      <w:r w:rsidRPr="00AF118C">
        <w:rPr>
          <w:sz w:val="24"/>
          <w:szCs w:val="24"/>
        </w:rPr>
        <w:t>(</w:t>
      </w:r>
      <w:proofErr w:type="spellStart"/>
      <w:r w:rsidRPr="00AF118C">
        <w:rPr>
          <w:sz w:val="24"/>
          <w:szCs w:val="24"/>
        </w:rPr>
        <w:t>Kalayu</w:t>
      </w:r>
      <w:proofErr w:type="spellEnd"/>
      <w:r w:rsidRPr="00AF118C">
        <w:rPr>
          <w:sz w:val="24"/>
          <w:szCs w:val="24"/>
        </w:rPr>
        <w:t xml:space="preserve"> et al., </w:t>
      </w:r>
      <w:hyperlink r:id="rId20" w:history="1">
        <w:r w:rsidRPr="00AF118C">
          <w:rPr>
            <w:sz w:val="24"/>
            <w:szCs w:val="24"/>
          </w:rPr>
          <w:t>2018</w:t>
        </w:r>
      </w:hyperlink>
      <w:r w:rsidRPr="00AF118C">
        <w:rPr>
          <w:sz w:val="24"/>
          <w:szCs w:val="24"/>
        </w:rPr>
        <w:t>). Among these, poor management skills, shortage of honeybee forages,</w:t>
      </w:r>
      <w:r w:rsidRPr="00AF118C">
        <w:rPr>
          <w:spacing w:val="1"/>
          <w:sz w:val="24"/>
          <w:szCs w:val="24"/>
        </w:rPr>
        <w:t xml:space="preserve"> </w:t>
      </w:r>
      <w:r w:rsidRPr="00AF118C">
        <w:rPr>
          <w:sz w:val="24"/>
          <w:szCs w:val="24"/>
        </w:rPr>
        <w:t xml:space="preserve">disease, and pests are the major ones (Chala et al., </w:t>
      </w:r>
      <w:hyperlink r:id="rId21" w:history="1">
        <w:r w:rsidRPr="00AF118C">
          <w:rPr>
            <w:sz w:val="24"/>
            <w:szCs w:val="24"/>
          </w:rPr>
          <w:t>2013</w:t>
        </w:r>
      </w:hyperlink>
      <w:r w:rsidRPr="00AF118C">
        <w:rPr>
          <w:sz w:val="24"/>
          <w:szCs w:val="24"/>
        </w:rPr>
        <w:t xml:space="preserve">; Fikru, </w:t>
      </w:r>
      <w:hyperlink r:id="rId22" w:history="1">
        <w:r w:rsidRPr="00AF118C">
          <w:rPr>
            <w:sz w:val="24"/>
            <w:szCs w:val="24"/>
          </w:rPr>
          <w:t>2015</w:t>
        </w:r>
      </w:hyperlink>
      <w:r w:rsidRPr="00AF118C">
        <w:rPr>
          <w:sz w:val="24"/>
          <w:szCs w:val="24"/>
        </w:rPr>
        <w:t>). So far efforts have been</w:t>
      </w:r>
      <w:r w:rsidRPr="00AF118C">
        <w:rPr>
          <w:spacing w:val="1"/>
          <w:sz w:val="24"/>
          <w:szCs w:val="24"/>
        </w:rPr>
        <w:t xml:space="preserve"> </w:t>
      </w:r>
      <w:r w:rsidRPr="00AF118C">
        <w:rPr>
          <w:sz w:val="24"/>
          <w:szCs w:val="24"/>
        </w:rPr>
        <w:t>made to tackle this problem such as modification and dissemination of beekeeping technology</w:t>
      </w:r>
      <w:r w:rsidRPr="00AF118C">
        <w:rPr>
          <w:spacing w:val="1"/>
          <w:sz w:val="24"/>
          <w:szCs w:val="24"/>
        </w:rPr>
        <w:t xml:space="preserve"> </w:t>
      </w:r>
      <w:r w:rsidRPr="00AF118C">
        <w:rPr>
          <w:sz w:val="24"/>
          <w:szCs w:val="24"/>
        </w:rPr>
        <w:t>that increases production and productivity and maximizes benefit from beekeeping in line with</w:t>
      </w:r>
      <w:r w:rsidRPr="00AF118C">
        <w:rPr>
          <w:spacing w:val="1"/>
          <w:sz w:val="24"/>
          <w:szCs w:val="24"/>
        </w:rPr>
        <w:t xml:space="preserve"> </w:t>
      </w:r>
      <w:r w:rsidRPr="00AF118C">
        <w:rPr>
          <w:sz w:val="24"/>
          <w:szCs w:val="24"/>
        </w:rPr>
        <w:t>sustainable natural resource conservation (</w:t>
      </w:r>
      <w:proofErr w:type="spellStart"/>
      <w:r w:rsidRPr="00AF118C">
        <w:rPr>
          <w:sz w:val="24"/>
          <w:szCs w:val="24"/>
        </w:rPr>
        <w:t>Adgaba</w:t>
      </w:r>
      <w:proofErr w:type="spellEnd"/>
      <w:r w:rsidRPr="00AF118C">
        <w:rPr>
          <w:sz w:val="24"/>
          <w:szCs w:val="24"/>
        </w:rPr>
        <w:t xml:space="preserve"> et al., </w:t>
      </w:r>
      <w:hyperlink r:id="rId23" w:history="1">
        <w:r w:rsidRPr="00AF118C">
          <w:rPr>
            <w:sz w:val="24"/>
            <w:szCs w:val="24"/>
          </w:rPr>
          <w:t>2014</w:t>
        </w:r>
      </w:hyperlink>
      <w:r w:rsidRPr="00AF118C">
        <w:rPr>
          <w:sz w:val="24"/>
          <w:szCs w:val="24"/>
        </w:rPr>
        <w:t>). The annual crude honey yield</w:t>
      </w:r>
      <w:r w:rsidRPr="00AF118C">
        <w:rPr>
          <w:spacing w:val="1"/>
          <w:sz w:val="24"/>
          <w:szCs w:val="24"/>
        </w:rPr>
        <w:t xml:space="preserve"> </w:t>
      </w:r>
      <w:r w:rsidRPr="00AF118C">
        <w:rPr>
          <w:sz w:val="24"/>
          <w:szCs w:val="24"/>
        </w:rPr>
        <w:t>per traditional beehive is 5–7 kg. It is very low in quantity and quality as</w:t>
      </w:r>
      <w:r w:rsidRPr="00AF118C">
        <w:rPr>
          <w:spacing w:val="60"/>
          <w:sz w:val="24"/>
          <w:szCs w:val="24"/>
        </w:rPr>
        <w:t xml:space="preserve"> </w:t>
      </w:r>
      <w:r w:rsidRPr="00AF118C">
        <w:rPr>
          <w:sz w:val="24"/>
          <w:szCs w:val="24"/>
        </w:rPr>
        <w:t>compared to the</w:t>
      </w:r>
      <w:r w:rsidRPr="00AF118C">
        <w:rPr>
          <w:spacing w:val="1"/>
          <w:sz w:val="24"/>
          <w:szCs w:val="24"/>
        </w:rPr>
        <w:t xml:space="preserve"> </w:t>
      </w:r>
      <w:r w:rsidRPr="00AF118C">
        <w:rPr>
          <w:sz w:val="24"/>
          <w:szCs w:val="24"/>
        </w:rPr>
        <w:t>national</w:t>
      </w:r>
      <w:r w:rsidRPr="00AF118C">
        <w:rPr>
          <w:spacing w:val="1"/>
          <w:sz w:val="24"/>
          <w:szCs w:val="24"/>
        </w:rPr>
        <w:t xml:space="preserve"> </w:t>
      </w:r>
      <w:r w:rsidRPr="00AF118C">
        <w:rPr>
          <w:sz w:val="24"/>
          <w:szCs w:val="24"/>
        </w:rPr>
        <w:t>average</w:t>
      </w:r>
      <w:r w:rsidRPr="00AF118C">
        <w:rPr>
          <w:spacing w:val="1"/>
          <w:sz w:val="24"/>
          <w:szCs w:val="24"/>
        </w:rPr>
        <w:t xml:space="preserve"> </w:t>
      </w:r>
      <w:r w:rsidRPr="00AF118C">
        <w:rPr>
          <w:sz w:val="24"/>
          <w:szCs w:val="24"/>
        </w:rPr>
        <w:t>of</w:t>
      </w:r>
      <w:r w:rsidRPr="00AF118C">
        <w:rPr>
          <w:spacing w:val="1"/>
          <w:sz w:val="24"/>
          <w:szCs w:val="24"/>
        </w:rPr>
        <w:t xml:space="preserve"> </w:t>
      </w:r>
      <w:r w:rsidRPr="00AF118C">
        <w:rPr>
          <w:sz w:val="24"/>
          <w:szCs w:val="24"/>
        </w:rPr>
        <w:t>improved</w:t>
      </w:r>
      <w:r w:rsidRPr="00AF118C">
        <w:rPr>
          <w:spacing w:val="1"/>
          <w:sz w:val="24"/>
          <w:szCs w:val="24"/>
        </w:rPr>
        <w:t xml:space="preserve"> </w:t>
      </w:r>
      <w:r w:rsidRPr="00AF118C">
        <w:rPr>
          <w:sz w:val="24"/>
          <w:szCs w:val="24"/>
        </w:rPr>
        <w:t>box</w:t>
      </w:r>
      <w:r w:rsidRPr="00AF118C">
        <w:rPr>
          <w:spacing w:val="1"/>
          <w:sz w:val="24"/>
          <w:szCs w:val="24"/>
        </w:rPr>
        <w:t xml:space="preserve"> </w:t>
      </w:r>
      <w:r w:rsidRPr="00AF118C">
        <w:rPr>
          <w:sz w:val="24"/>
          <w:szCs w:val="24"/>
        </w:rPr>
        <w:t>hives,</w:t>
      </w:r>
      <w:r w:rsidRPr="00AF118C">
        <w:rPr>
          <w:spacing w:val="1"/>
          <w:sz w:val="24"/>
          <w:szCs w:val="24"/>
        </w:rPr>
        <w:t xml:space="preserve"> </w:t>
      </w:r>
      <w:r w:rsidRPr="00AF118C">
        <w:rPr>
          <w:sz w:val="24"/>
          <w:szCs w:val="24"/>
        </w:rPr>
        <w:t>which</w:t>
      </w:r>
      <w:r w:rsidRPr="00AF118C">
        <w:rPr>
          <w:spacing w:val="1"/>
          <w:sz w:val="24"/>
          <w:szCs w:val="24"/>
        </w:rPr>
        <w:t xml:space="preserve"> </w:t>
      </w:r>
      <w:r w:rsidRPr="00AF118C">
        <w:rPr>
          <w:sz w:val="24"/>
          <w:szCs w:val="24"/>
        </w:rPr>
        <w:t>is</w:t>
      </w:r>
      <w:r w:rsidRPr="00AF118C">
        <w:rPr>
          <w:spacing w:val="1"/>
          <w:sz w:val="24"/>
          <w:szCs w:val="24"/>
        </w:rPr>
        <w:t xml:space="preserve"> </w:t>
      </w:r>
      <w:r w:rsidRPr="00AF118C">
        <w:rPr>
          <w:sz w:val="24"/>
          <w:szCs w:val="24"/>
        </w:rPr>
        <w:t>20–30</w:t>
      </w:r>
      <w:r w:rsidRPr="00AF118C">
        <w:rPr>
          <w:spacing w:val="1"/>
          <w:sz w:val="24"/>
          <w:szCs w:val="24"/>
        </w:rPr>
        <w:t xml:space="preserve"> </w:t>
      </w:r>
      <w:r w:rsidRPr="00AF118C">
        <w:rPr>
          <w:sz w:val="24"/>
          <w:szCs w:val="24"/>
        </w:rPr>
        <w:t>kg,</w:t>
      </w:r>
      <w:r w:rsidRPr="00AF118C">
        <w:rPr>
          <w:spacing w:val="1"/>
          <w:sz w:val="24"/>
          <w:szCs w:val="24"/>
        </w:rPr>
        <w:t xml:space="preserve"> </w:t>
      </w:r>
      <w:r w:rsidRPr="00AF118C">
        <w:rPr>
          <w:sz w:val="24"/>
          <w:szCs w:val="24"/>
        </w:rPr>
        <w:t>respectively</w:t>
      </w:r>
      <w:r w:rsidRPr="00AF118C">
        <w:rPr>
          <w:spacing w:val="1"/>
          <w:sz w:val="24"/>
          <w:szCs w:val="24"/>
        </w:rPr>
        <w:t xml:space="preserve"> </w:t>
      </w:r>
      <w:r w:rsidRPr="00AF118C">
        <w:rPr>
          <w:sz w:val="24"/>
          <w:szCs w:val="24"/>
        </w:rPr>
        <w:t>(</w:t>
      </w:r>
      <w:proofErr w:type="spellStart"/>
      <w:r w:rsidRPr="00AF118C">
        <w:rPr>
          <w:sz w:val="24"/>
          <w:szCs w:val="24"/>
        </w:rPr>
        <w:t>Sebeho</w:t>
      </w:r>
      <w:proofErr w:type="spellEnd"/>
      <w:r w:rsidRPr="00AF118C">
        <w:rPr>
          <w:sz w:val="24"/>
          <w:szCs w:val="24"/>
        </w:rPr>
        <w:t xml:space="preserve">, </w:t>
      </w:r>
      <w:hyperlink r:id="rId24" w:history="1">
        <w:r w:rsidRPr="00AF118C">
          <w:rPr>
            <w:sz w:val="24"/>
            <w:szCs w:val="24"/>
          </w:rPr>
          <w:t>2015</w:t>
        </w:r>
      </w:hyperlink>
      <w:r w:rsidRPr="00AF118C">
        <w:rPr>
          <w:sz w:val="24"/>
          <w:szCs w:val="24"/>
        </w:rPr>
        <w:t>).</w:t>
      </w:r>
      <w:r w:rsidRPr="00AF118C">
        <w:rPr>
          <w:spacing w:val="1"/>
          <w:sz w:val="24"/>
          <w:szCs w:val="24"/>
        </w:rPr>
        <w:t xml:space="preserve"> </w:t>
      </w:r>
      <w:r w:rsidRPr="00AF118C">
        <w:rPr>
          <w:sz w:val="24"/>
          <w:szCs w:val="24"/>
        </w:rPr>
        <w:t>Employing improved beekeeping technology with its full packages enables the beekeeper to</w:t>
      </w:r>
      <w:r w:rsidRPr="00AF118C">
        <w:rPr>
          <w:spacing w:val="1"/>
          <w:sz w:val="24"/>
          <w:szCs w:val="24"/>
        </w:rPr>
        <w:t xml:space="preserve"> </w:t>
      </w:r>
      <w:r w:rsidRPr="00AF118C">
        <w:rPr>
          <w:sz w:val="24"/>
          <w:szCs w:val="24"/>
        </w:rPr>
        <w:t>produce</w:t>
      </w:r>
      <w:r w:rsidRPr="00AF118C">
        <w:rPr>
          <w:spacing w:val="-2"/>
          <w:sz w:val="24"/>
          <w:szCs w:val="24"/>
        </w:rPr>
        <w:t xml:space="preserve"> </w:t>
      </w:r>
      <w:r w:rsidRPr="00AF118C">
        <w:rPr>
          <w:sz w:val="24"/>
          <w:szCs w:val="24"/>
        </w:rPr>
        <w:t>surplus honey</w:t>
      </w:r>
      <w:r w:rsidRPr="00AF118C">
        <w:rPr>
          <w:spacing w:val="-3"/>
          <w:sz w:val="24"/>
          <w:szCs w:val="24"/>
        </w:rPr>
        <w:t xml:space="preserve"> </w:t>
      </w:r>
      <w:r w:rsidRPr="00AF118C">
        <w:rPr>
          <w:sz w:val="24"/>
          <w:szCs w:val="24"/>
        </w:rPr>
        <w:t>(Teklu,</w:t>
      </w:r>
      <w:r w:rsidRPr="00AF118C">
        <w:rPr>
          <w:spacing w:val="1"/>
          <w:sz w:val="24"/>
          <w:szCs w:val="24"/>
        </w:rPr>
        <w:t xml:space="preserve"> </w:t>
      </w:r>
      <w:hyperlink r:id="rId25" w:history="1">
        <w:r w:rsidRPr="00AF118C">
          <w:rPr>
            <w:sz w:val="24"/>
            <w:szCs w:val="24"/>
          </w:rPr>
          <w:t>2017</w:t>
        </w:r>
      </w:hyperlink>
      <w:r w:rsidRPr="00AF118C">
        <w:rPr>
          <w:sz w:val="24"/>
          <w:szCs w:val="24"/>
        </w:rPr>
        <w:t>).</w:t>
      </w:r>
    </w:p>
    <w:p w14:paraId="64A7AC7D" w14:textId="77777777" w:rsidR="004C2949" w:rsidRPr="00AF118C" w:rsidRDefault="004C2949" w:rsidP="00AF118C">
      <w:pPr>
        <w:pStyle w:val="BodyText"/>
        <w:ind w:right="650"/>
        <w:jc w:val="both"/>
        <w:rPr>
          <w:i/>
          <w:iCs/>
          <w:sz w:val="24"/>
          <w:szCs w:val="24"/>
        </w:rPr>
      </w:pPr>
      <w:r w:rsidRPr="00AF118C">
        <w:rPr>
          <w:sz w:val="24"/>
          <w:szCs w:val="24"/>
        </w:rPr>
        <w:t xml:space="preserve">Beekeeping is one of the most important livestock subsectors that contribute to the improvement of the livelihoods of people in many countries (FAO, </w:t>
      </w:r>
      <w:hyperlink r:id="rId26" w:history="1">
        <w:r w:rsidRPr="00AF118C">
          <w:rPr>
            <w:sz w:val="24"/>
            <w:szCs w:val="24"/>
          </w:rPr>
          <w:t>2012</w:t>
        </w:r>
      </w:hyperlink>
      <w:r w:rsidRPr="00AF118C">
        <w:rPr>
          <w:sz w:val="24"/>
          <w:szCs w:val="24"/>
        </w:rPr>
        <w:t xml:space="preserve">). It is also one of the major areas of intervention for poverty alleviation in many developing countries </w:t>
      </w:r>
      <w:r w:rsidRPr="00AF118C">
        <w:rPr>
          <w:i/>
          <w:iCs/>
          <w:sz w:val="24"/>
          <w:szCs w:val="24"/>
        </w:rPr>
        <w:fldChar w:fldCharType="begin"/>
      </w:r>
      <w:r w:rsidRPr="00AF118C">
        <w:rPr>
          <w:sz w:val="24"/>
          <w:szCs w:val="24"/>
        </w:rPr>
        <w:instrText xml:space="preserve"> CITATION Amu1 \l 1033 </w:instrText>
      </w:r>
      <w:r w:rsidRPr="00AF118C">
        <w:rPr>
          <w:i/>
          <w:iCs/>
          <w:sz w:val="24"/>
          <w:szCs w:val="24"/>
        </w:rPr>
        <w:fldChar w:fldCharType="separate"/>
      </w:r>
      <w:r w:rsidRPr="00AF118C">
        <w:rPr>
          <w:sz w:val="24"/>
          <w:szCs w:val="24"/>
        </w:rPr>
        <w:t>(Amulen et al., 2019)</w:t>
      </w:r>
      <w:r w:rsidRPr="00AF118C">
        <w:rPr>
          <w:i/>
          <w:iCs/>
          <w:sz w:val="24"/>
          <w:szCs w:val="24"/>
        </w:rPr>
        <w:fldChar w:fldCharType="end"/>
      </w:r>
      <w:r w:rsidRPr="00AF118C">
        <w:rPr>
          <w:sz w:val="24"/>
          <w:szCs w:val="24"/>
        </w:rPr>
        <w:t xml:space="preserve">. Beekeeping is providing nutritional, income-generating, and ecological security to rural communities at the household level. It also assists to increase crop production through honeybee pollination </w:t>
      </w:r>
      <w:r w:rsidRPr="00AF118C">
        <w:rPr>
          <w:i/>
          <w:iCs/>
          <w:sz w:val="24"/>
          <w:szCs w:val="24"/>
        </w:rPr>
        <w:fldChar w:fldCharType="begin"/>
      </w:r>
      <w:r w:rsidRPr="00AF118C">
        <w:rPr>
          <w:sz w:val="24"/>
          <w:szCs w:val="24"/>
        </w:rPr>
        <w:instrText xml:space="preserve"> CITATION Amu \l 1033 </w:instrText>
      </w:r>
      <w:r w:rsidRPr="00AF118C">
        <w:rPr>
          <w:i/>
          <w:iCs/>
          <w:sz w:val="24"/>
          <w:szCs w:val="24"/>
        </w:rPr>
        <w:fldChar w:fldCharType="separate"/>
      </w:r>
      <w:r w:rsidRPr="00AF118C">
        <w:rPr>
          <w:sz w:val="24"/>
          <w:szCs w:val="24"/>
        </w:rPr>
        <w:t xml:space="preserve"> (Amulen et al., 2019; Tarekegn et al., 2017)</w:t>
      </w:r>
      <w:r w:rsidRPr="00AF118C">
        <w:rPr>
          <w:i/>
          <w:iCs/>
          <w:sz w:val="24"/>
          <w:szCs w:val="24"/>
        </w:rPr>
        <w:fldChar w:fldCharType="end"/>
      </w:r>
    </w:p>
    <w:p w14:paraId="0F911C31" w14:textId="77777777" w:rsidR="004C2949" w:rsidRPr="00AF118C" w:rsidRDefault="004C2949" w:rsidP="00AF118C">
      <w:pPr>
        <w:pStyle w:val="BodyText"/>
        <w:ind w:right="650"/>
        <w:jc w:val="both"/>
        <w:rPr>
          <w:i/>
          <w:iCs/>
          <w:sz w:val="24"/>
          <w:szCs w:val="24"/>
        </w:rPr>
      </w:pPr>
    </w:p>
    <w:p w14:paraId="4CF3430A" w14:textId="77777777" w:rsidR="004C2949" w:rsidRPr="00AF118C" w:rsidRDefault="004C2949" w:rsidP="00AF118C">
      <w:pPr>
        <w:pStyle w:val="BodyText"/>
        <w:ind w:right="650"/>
        <w:jc w:val="both"/>
        <w:rPr>
          <w:i/>
          <w:iCs/>
          <w:sz w:val="24"/>
          <w:szCs w:val="24"/>
        </w:rPr>
      </w:pPr>
      <w:r w:rsidRPr="00AF118C">
        <w:rPr>
          <w:sz w:val="24"/>
          <w:szCs w:val="24"/>
        </w:rPr>
        <w:t xml:space="preserve">Beekeeping is likely to be the most profitable when improved beekeeping technology is used with its full packages </w:t>
      </w:r>
      <w:r w:rsidRPr="00AF118C">
        <w:rPr>
          <w:i/>
          <w:iCs/>
          <w:sz w:val="24"/>
          <w:szCs w:val="24"/>
        </w:rPr>
        <w:fldChar w:fldCharType="begin"/>
      </w:r>
      <w:r w:rsidRPr="00AF118C">
        <w:rPr>
          <w:sz w:val="24"/>
          <w:szCs w:val="24"/>
        </w:rPr>
        <w:instrText xml:space="preserve"> CITATION Ber \l 1033 </w:instrText>
      </w:r>
      <w:r w:rsidRPr="00AF118C">
        <w:rPr>
          <w:i/>
          <w:iCs/>
          <w:sz w:val="24"/>
          <w:szCs w:val="24"/>
        </w:rPr>
        <w:fldChar w:fldCharType="separate"/>
      </w:r>
      <w:r w:rsidRPr="00AF118C">
        <w:rPr>
          <w:sz w:val="24"/>
          <w:szCs w:val="24"/>
        </w:rPr>
        <w:t>(Berhe et al., 2016)</w:t>
      </w:r>
      <w:r w:rsidRPr="00AF118C">
        <w:rPr>
          <w:i/>
          <w:iCs/>
          <w:sz w:val="24"/>
          <w:szCs w:val="24"/>
        </w:rPr>
        <w:fldChar w:fldCharType="end"/>
      </w:r>
      <w:r w:rsidRPr="00AF118C">
        <w:rPr>
          <w:sz w:val="24"/>
          <w:szCs w:val="24"/>
        </w:rPr>
        <w:t xml:space="preserve">. However, the traditional beekeeping system which results in low production, poor quality, and marketing efforts has kept beekeeping part of the subsistence sector </w:t>
      </w:r>
      <w:r w:rsidRPr="00AF118C">
        <w:rPr>
          <w:i/>
          <w:iCs/>
          <w:sz w:val="24"/>
          <w:szCs w:val="24"/>
        </w:rPr>
        <w:fldChar w:fldCharType="begin"/>
      </w:r>
      <w:r w:rsidRPr="00AF118C">
        <w:rPr>
          <w:sz w:val="24"/>
          <w:szCs w:val="24"/>
        </w:rPr>
        <w:instrText xml:space="preserve"> CITATION Mea1 \l 1033 </w:instrText>
      </w:r>
      <w:r w:rsidRPr="00AF118C">
        <w:rPr>
          <w:i/>
          <w:iCs/>
          <w:sz w:val="24"/>
          <w:szCs w:val="24"/>
        </w:rPr>
        <w:fldChar w:fldCharType="separate"/>
      </w:r>
      <w:r w:rsidRPr="00AF118C">
        <w:rPr>
          <w:sz w:val="24"/>
          <w:szCs w:val="24"/>
        </w:rPr>
        <w:t>(Meaza, 2010)</w:t>
      </w:r>
      <w:r w:rsidRPr="00AF118C">
        <w:rPr>
          <w:i/>
          <w:iCs/>
          <w:sz w:val="24"/>
          <w:szCs w:val="24"/>
        </w:rPr>
        <w:fldChar w:fldCharType="end"/>
      </w:r>
      <w:r w:rsidRPr="00AF118C">
        <w:rPr>
          <w:sz w:val="24"/>
          <w:szCs w:val="24"/>
        </w:rPr>
        <w:t>.</w:t>
      </w:r>
    </w:p>
    <w:p w14:paraId="2B5FBC2A" w14:textId="77777777" w:rsidR="004C2949" w:rsidRPr="00AF118C" w:rsidRDefault="004C2949" w:rsidP="00AF118C">
      <w:pPr>
        <w:pStyle w:val="BodyText"/>
        <w:ind w:right="650"/>
        <w:jc w:val="both"/>
        <w:rPr>
          <w:i/>
          <w:iCs/>
          <w:sz w:val="24"/>
          <w:szCs w:val="24"/>
        </w:rPr>
      </w:pPr>
      <w:r w:rsidRPr="00AF118C">
        <w:rPr>
          <w:sz w:val="24"/>
          <w:szCs w:val="24"/>
        </w:rPr>
        <w:t xml:space="preserve">Ethiopia has a potential for beekeeping as the climate is suitable for different vegetation and crops, which are a good source of nectar and pollen for honeybees </w:t>
      </w:r>
      <w:r w:rsidRPr="00AF118C">
        <w:rPr>
          <w:i/>
          <w:iCs/>
          <w:sz w:val="24"/>
          <w:szCs w:val="24"/>
        </w:rPr>
        <w:fldChar w:fldCharType="begin"/>
      </w:r>
      <w:r w:rsidRPr="00AF118C">
        <w:rPr>
          <w:sz w:val="24"/>
          <w:szCs w:val="24"/>
        </w:rPr>
        <w:instrText xml:space="preserve"> CITATION Cha1 \l 1033 </w:instrText>
      </w:r>
      <w:r w:rsidRPr="00AF118C">
        <w:rPr>
          <w:i/>
          <w:iCs/>
          <w:sz w:val="24"/>
          <w:szCs w:val="24"/>
        </w:rPr>
        <w:fldChar w:fldCharType="separate"/>
      </w:r>
      <w:r w:rsidRPr="00AF118C">
        <w:rPr>
          <w:sz w:val="24"/>
          <w:szCs w:val="24"/>
        </w:rPr>
        <w:t>(Chala et al., 2013; Teklu, 2016)</w:t>
      </w:r>
      <w:r w:rsidRPr="00AF118C">
        <w:rPr>
          <w:i/>
          <w:iCs/>
          <w:sz w:val="24"/>
          <w:szCs w:val="24"/>
        </w:rPr>
        <w:fldChar w:fldCharType="end"/>
      </w:r>
      <w:r w:rsidRPr="00AF118C">
        <w:rPr>
          <w:sz w:val="24"/>
          <w:szCs w:val="24"/>
        </w:rPr>
        <w:t xml:space="preserve">. This makes it conducive for the beekeeping business </w:t>
      </w:r>
      <w:r w:rsidRPr="00AF118C">
        <w:rPr>
          <w:i/>
          <w:iCs/>
          <w:sz w:val="24"/>
          <w:szCs w:val="24"/>
        </w:rPr>
        <w:fldChar w:fldCharType="begin"/>
      </w:r>
      <w:r w:rsidRPr="00AF118C">
        <w:rPr>
          <w:sz w:val="24"/>
          <w:szCs w:val="24"/>
        </w:rPr>
        <w:instrText xml:space="preserve"> CITATION Adg \l 1033 </w:instrText>
      </w:r>
      <w:r w:rsidRPr="00AF118C">
        <w:rPr>
          <w:i/>
          <w:iCs/>
          <w:sz w:val="24"/>
          <w:szCs w:val="24"/>
        </w:rPr>
        <w:fldChar w:fldCharType="separate"/>
      </w:r>
      <w:r w:rsidRPr="00AF118C">
        <w:rPr>
          <w:sz w:val="24"/>
          <w:szCs w:val="24"/>
        </w:rPr>
        <w:t>(Adgaba et al., 2001)</w:t>
      </w:r>
      <w:r w:rsidRPr="00AF118C">
        <w:rPr>
          <w:i/>
          <w:iCs/>
          <w:sz w:val="24"/>
          <w:szCs w:val="24"/>
        </w:rPr>
        <w:fldChar w:fldCharType="end"/>
      </w:r>
      <w:r w:rsidRPr="00AF118C">
        <w:rPr>
          <w:sz w:val="24"/>
          <w:szCs w:val="24"/>
        </w:rPr>
        <w:t xml:space="preserve">. Although the country has the potential of producing over 500,000 tons of honey per year, the annual production of honey and beeswax is low compared to its potential </w:t>
      </w:r>
      <w:r w:rsidRPr="00AF118C">
        <w:rPr>
          <w:i/>
          <w:iCs/>
          <w:sz w:val="24"/>
          <w:szCs w:val="24"/>
        </w:rPr>
        <w:fldChar w:fldCharType="begin"/>
      </w:r>
      <w:r w:rsidRPr="00AF118C">
        <w:rPr>
          <w:sz w:val="24"/>
          <w:szCs w:val="24"/>
        </w:rPr>
        <w:instrText xml:space="preserve"> CITATION Bir2 \l 1033 </w:instrText>
      </w:r>
      <w:r w:rsidRPr="00AF118C">
        <w:rPr>
          <w:i/>
          <w:iCs/>
          <w:sz w:val="24"/>
          <w:szCs w:val="24"/>
        </w:rPr>
        <w:fldChar w:fldCharType="separate"/>
      </w:r>
      <w:r w:rsidRPr="00AF118C">
        <w:rPr>
          <w:sz w:val="24"/>
          <w:szCs w:val="24"/>
        </w:rPr>
        <w:t>(Birhan et al., 2015)</w:t>
      </w:r>
      <w:r w:rsidRPr="00AF118C">
        <w:rPr>
          <w:i/>
          <w:iCs/>
          <w:sz w:val="24"/>
          <w:szCs w:val="24"/>
        </w:rPr>
        <w:fldChar w:fldCharType="end"/>
      </w:r>
      <w:r w:rsidRPr="00AF118C">
        <w:rPr>
          <w:sz w:val="24"/>
          <w:szCs w:val="24"/>
        </w:rPr>
        <w:t xml:space="preserve">. This is due to the reason that more than 95% of Ethiopian beekeepers use traditional hive management practices that affect yield and quality (CSA, </w:t>
      </w:r>
      <w:hyperlink r:id="rId27" w:history="1">
        <w:r w:rsidRPr="00AF118C">
          <w:rPr>
            <w:sz w:val="24"/>
            <w:szCs w:val="24"/>
          </w:rPr>
          <w:t>2017</w:t>
        </w:r>
      </w:hyperlink>
      <w:r w:rsidRPr="00AF118C">
        <w:rPr>
          <w:sz w:val="24"/>
          <w:szCs w:val="24"/>
        </w:rPr>
        <w:t xml:space="preserve">). </w:t>
      </w:r>
    </w:p>
    <w:p w14:paraId="12C24F75" w14:textId="77777777" w:rsidR="004C2949" w:rsidRPr="00AF118C" w:rsidRDefault="004C2949" w:rsidP="00AF118C">
      <w:pPr>
        <w:pStyle w:val="BodyText"/>
        <w:ind w:right="650"/>
        <w:jc w:val="both"/>
        <w:rPr>
          <w:i/>
          <w:iCs/>
          <w:sz w:val="24"/>
          <w:szCs w:val="24"/>
        </w:rPr>
      </w:pPr>
      <w:r w:rsidRPr="00AF118C">
        <w:rPr>
          <w:sz w:val="24"/>
          <w:szCs w:val="24"/>
        </w:rPr>
        <w:t xml:space="preserve">The traditional production system poses many challenges that reduce the production and productivity of the subsector </w:t>
      </w:r>
      <w:r w:rsidRPr="00AF118C">
        <w:rPr>
          <w:i/>
          <w:iCs/>
          <w:sz w:val="24"/>
          <w:szCs w:val="24"/>
        </w:rPr>
        <w:fldChar w:fldCharType="begin"/>
      </w:r>
      <w:r w:rsidRPr="00AF118C">
        <w:rPr>
          <w:sz w:val="24"/>
          <w:szCs w:val="24"/>
        </w:rPr>
        <w:instrText xml:space="preserve"> CITATION Kal \l 1033 </w:instrText>
      </w:r>
      <w:r w:rsidRPr="00AF118C">
        <w:rPr>
          <w:i/>
          <w:iCs/>
          <w:sz w:val="24"/>
          <w:szCs w:val="24"/>
        </w:rPr>
        <w:fldChar w:fldCharType="separate"/>
      </w:r>
      <w:r w:rsidRPr="00AF118C">
        <w:rPr>
          <w:sz w:val="24"/>
          <w:szCs w:val="24"/>
        </w:rPr>
        <w:t>(Kalayu et al., 2018)</w:t>
      </w:r>
      <w:r w:rsidRPr="00AF118C">
        <w:rPr>
          <w:i/>
          <w:iCs/>
          <w:sz w:val="24"/>
          <w:szCs w:val="24"/>
        </w:rPr>
        <w:fldChar w:fldCharType="end"/>
      </w:r>
      <w:r w:rsidRPr="00AF118C">
        <w:rPr>
          <w:sz w:val="24"/>
          <w:szCs w:val="24"/>
        </w:rPr>
        <w:t xml:space="preserve">. Among these, poor management skills, shortage of honeybee forages, disease, and pests are the major ones </w:t>
      </w:r>
      <w:r w:rsidRPr="00AF118C">
        <w:rPr>
          <w:i/>
          <w:iCs/>
          <w:sz w:val="24"/>
          <w:szCs w:val="24"/>
        </w:rPr>
        <w:fldChar w:fldCharType="begin"/>
      </w:r>
      <w:r w:rsidRPr="00AF118C">
        <w:rPr>
          <w:sz w:val="24"/>
          <w:szCs w:val="24"/>
        </w:rPr>
        <w:instrText xml:space="preserve"> CITATION Cha2 \l 1033 </w:instrText>
      </w:r>
      <w:r w:rsidRPr="00AF118C">
        <w:rPr>
          <w:i/>
          <w:iCs/>
          <w:sz w:val="24"/>
          <w:szCs w:val="24"/>
        </w:rPr>
        <w:fldChar w:fldCharType="separate"/>
      </w:r>
      <w:r w:rsidRPr="00AF118C">
        <w:rPr>
          <w:sz w:val="24"/>
          <w:szCs w:val="24"/>
        </w:rPr>
        <w:t>(Chala et al., 2013; Fikru, 2015)</w:t>
      </w:r>
      <w:r w:rsidRPr="00AF118C">
        <w:rPr>
          <w:i/>
          <w:iCs/>
          <w:sz w:val="24"/>
          <w:szCs w:val="24"/>
        </w:rPr>
        <w:fldChar w:fldCharType="end"/>
      </w:r>
      <w:r w:rsidRPr="00AF118C">
        <w:rPr>
          <w:sz w:val="24"/>
          <w:szCs w:val="24"/>
        </w:rPr>
        <w:t xml:space="preserve">. So far efforts have been made to tackle this problem such as modification and dissemination of beekeeping technology that increases production and productivity and maximizes benefit from beekeeping in line with sustainable natural resource conservation </w:t>
      </w:r>
      <w:r w:rsidRPr="00AF118C">
        <w:rPr>
          <w:i/>
          <w:iCs/>
          <w:sz w:val="24"/>
          <w:szCs w:val="24"/>
        </w:rPr>
        <w:fldChar w:fldCharType="begin"/>
      </w:r>
      <w:r w:rsidRPr="00AF118C">
        <w:rPr>
          <w:sz w:val="24"/>
          <w:szCs w:val="24"/>
        </w:rPr>
        <w:instrText xml:space="preserve"> CITATION Adg1 \l 1033 </w:instrText>
      </w:r>
      <w:r w:rsidRPr="00AF118C">
        <w:rPr>
          <w:i/>
          <w:iCs/>
          <w:sz w:val="24"/>
          <w:szCs w:val="24"/>
        </w:rPr>
        <w:fldChar w:fldCharType="separate"/>
      </w:r>
      <w:r w:rsidRPr="00AF118C">
        <w:rPr>
          <w:sz w:val="24"/>
          <w:szCs w:val="24"/>
        </w:rPr>
        <w:t>(Adgaba et al., 2014)</w:t>
      </w:r>
      <w:r w:rsidRPr="00AF118C">
        <w:rPr>
          <w:i/>
          <w:iCs/>
          <w:sz w:val="24"/>
          <w:szCs w:val="24"/>
        </w:rPr>
        <w:fldChar w:fldCharType="end"/>
      </w:r>
      <w:r w:rsidRPr="00AF118C">
        <w:rPr>
          <w:sz w:val="24"/>
          <w:szCs w:val="24"/>
        </w:rPr>
        <w:t xml:space="preserve">. </w:t>
      </w:r>
    </w:p>
    <w:p w14:paraId="436EF7D2" w14:textId="77777777" w:rsidR="004C2949" w:rsidRPr="00AF118C" w:rsidRDefault="004C2949" w:rsidP="00AF118C">
      <w:pPr>
        <w:pStyle w:val="BodyText"/>
        <w:ind w:right="650"/>
        <w:jc w:val="both"/>
        <w:rPr>
          <w:i/>
          <w:iCs/>
          <w:sz w:val="24"/>
          <w:szCs w:val="24"/>
        </w:rPr>
      </w:pPr>
      <w:r w:rsidRPr="00AF118C">
        <w:rPr>
          <w:sz w:val="24"/>
          <w:szCs w:val="24"/>
        </w:rPr>
        <w:t xml:space="preserve">The annual crude honey yield per traditional beehive is 5–7 kg. It is very low in quantity and </w:t>
      </w:r>
      <w:r w:rsidRPr="00AF118C">
        <w:rPr>
          <w:sz w:val="24"/>
          <w:szCs w:val="24"/>
        </w:rPr>
        <w:lastRenderedPageBreak/>
        <w:t xml:space="preserve">quality as compared to the national average of improved box hives, which is 20–30 kg, respectively </w:t>
      </w:r>
      <w:r w:rsidRPr="00AF118C">
        <w:rPr>
          <w:i/>
          <w:iCs/>
          <w:sz w:val="24"/>
          <w:szCs w:val="24"/>
        </w:rPr>
        <w:fldChar w:fldCharType="begin"/>
      </w:r>
      <w:r w:rsidRPr="00AF118C">
        <w:rPr>
          <w:sz w:val="24"/>
          <w:szCs w:val="24"/>
        </w:rPr>
        <w:instrText xml:space="preserve"> CITATION Seb \l 1033 </w:instrText>
      </w:r>
      <w:r w:rsidRPr="00AF118C">
        <w:rPr>
          <w:i/>
          <w:iCs/>
          <w:sz w:val="24"/>
          <w:szCs w:val="24"/>
        </w:rPr>
        <w:fldChar w:fldCharType="separate"/>
      </w:r>
      <w:r w:rsidRPr="00AF118C">
        <w:rPr>
          <w:sz w:val="24"/>
          <w:szCs w:val="24"/>
        </w:rPr>
        <w:t>(Sebeho, 2015)</w:t>
      </w:r>
      <w:r w:rsidRPr="00AF118C">
        <w:rPr>
          <w:i/>
          <w:iCs/>
          <w:sz w:val="24"/>
          <w:szCs w:val="24"/>
        </w:rPr>
        <w:fldChar w:fldCharType="end"/>
      </w:r>
      <w:r w:rsidRPr="00AF118C">
        <w:rPr>
          <w:sz w:val="24"/>
          <w:szCs w:val="24"/>
        </w:rPr>
        <w:t xml:space="preserve">. Employing improved beekeeping technology with its full packages enables the beekeeper to produce surplus honey </w:t>
      </w:r>
      <w:r w:rsidRPr="00AF118C">
        <w:rPr>
          <w:i/>
          <w:iCs/>
          <w:sz w:val="24"/>
          <w:szCs w:val="24"/>
        </w:rPr>
        <w:fldChar w:fldCharType="begin"/>
      </w:r>
      <w:r w:rsidRPr="00AF118C">
        <w:rPr>
          <w:sz w:val="24"/>
          <w:szCs w:val="24"/>
        </w:rPr>
        <w:instrText xml:space="preserve"> CITATION Tek2 \l 1033 </w:instrText>
      </w:r>
      <w:r w:rsidRPr="00AF118C">
        <w:rPr>
          <w:i/>
          <w:iCs/>
          <w:sz w:val="24"/>
          <w:szCs w:val="24"/>
        </w:rPr>
        <w:fldChar w:fldCharType="separate"/>
      </w:r>
      <w:r w:rsidRPr="00AF118C">
        <w:rPr>
          <w:sz w:val="24"/>
          <w:szCs w:val="24"/>
        </w:rPr>
        <w:t>(Teklu, 2017)</w:t>
      </w:r>
      <w:r w:rsidRPr="00AF118C">
        <w:rPr>
          <w:i/>
          <w:iCs/>
          <w:sz w:val="24"/>
          <w:szCs w:val="24"/>
        </w:rPr>
        <w:fldChar w:fldCharType="end"/>
      </w:r>
      <w:r w:rsidRPr="00AF118C">
        <w:rPr>
          <w:sz w:val="24"/>
          <w:szCs w:val="24"/>
        </w:rPr>
        <w:t>.</w:t>
      </w:r>
      <w:bookmarkEnd w:id="3"/>
      <w:bookmarkEnd w:id="4"/>
    </w:p>
    <w:p w14:paraId="1419F66F" w14:textId="30B421A9" w:rsidR="004C2949" w:rsidRPr="007B1871" w:rsidRDefault="004C2949" w:rsidP="003717F6">
      <w:pPr>
        <w:pStyle w:val="Heading2"/>
        <w:ind w:left="0"/>
        <w:rPr>
          <w:rFonts w:ascii="Times New Roman" w:hAnsi="Times New Roman"/>
          <w:szCs w:val="24"/>
        </w:rPr>
      </w:pPr>
    </w:p>
    <w:p w14:paraId="430FAC28" w14:textId="77777777" w:rsidR="004C2949" w:rsidRPr="00DA0BE0" w:rsidRDefault="004C2949" w:rsidP="00DA0BE0">
      <w:pPr>
        <w:pStyle w:val="Heading2"/>
      </w:pPr>
      <w:r w:rsidRPr="00DA0BE0">
        <w:t>JUSTIFICATION</w:t>
      </w:r>
    </w:p>
    <w:p w14:paraId="4B4C5E56" w14:textId="77777777" w:rsidR="004C2949" w:rsidRPr="007B1871" w:rsidRDefault="004C2949" w:rsidP="001D776D">
      <w:pPr>
        <w:pStyle w:val="BodyText"/>
        <w:jc w:val="both"/>
        <w:rPr>
          <w:i/>
          <w:iCs/>
          <w:sz w:val="24"/>
          <w:szCs w:val="24"/>
        </w:rPr>
      </w:pPr>
      <w:bookmarkStart w:id="5" w:name="_Hlk179920859"/>
      <w:r w:rsidRPr="007B1871">
        <w:rPr>
          <w:sz w:val="24"/>
          <w:szCs w:val="24"/>
        </w:rPr>
        <w:t>Beekeeping in the Somali region is underdeveloped and traditional. To increase the Productivity</w:t>
      </w:r>
      <w:r w:rsidRPr="007B1871">
        <w:rPr>
          <w:spacing w:val="1"/>
          <w:sz w:val="24"/>
          <w:szCs w:val="24"/>
        </w:rPr>
        <w:t xml:space="preserve"> </w:t>
      </w:r>
      <w:r w:rsidRPr="007B1871">
        <w:rPr>
          <w:sz w:val="24"/>
          <w:szCs w:val="24"/>
        </w:rPr>
        <w:t>of bee products in quantity and quality, transferring improved beekeeping Technologies (like</w:t>
      </w:r>
      <w:r w:rsidRPr="007B1871">
        <w:rPr>
          <w:spacing w:val="1"/>
          <w:sz w:val="24"/>
          <w:szCs w:val="24"/>
        </w:rPr>
        <w:t xml:space="preserve"> </w:t>
      </w:r>
      <w:r w:rsidRPr="007B1871">
        <w:rPr>
          <w:sz w:val="24"/>
          <w:szCs w:val="24"/>
        </w:rPr>
        <w:t>modern beehives) to beekeepers as well as enhancing improved Beekeeping knowledge/skill of</w:t>
      </w:r>
      <w:r w:rsidRPr="007B1871">
        <w:rPr>
          <w:spacing w:val="1"/>
          <w:sz w:val="24"/>
          <w:szCs w:val="24"/>
        </w:rPr>
        <w:t xml:space="preserve"> </w:t>
      </w:r>
      <w:r w:rsidRPr="007B1871">
        <w:rPr>
          <w:sz w:val="24"/>
          <w:szCs w:val="24"/>
        </w:rPr>
        <w:t>beekeepers</w:t>
      </w:r>
      <w:r w:rsidRPr="007B1871">
        <w:rPr>
          <w:spacing w:val="1"/>
          <w:sz w:val="24"/>
          <w:szCs w:val="24"/>
        </w:rPr>
        <w:t xml:space="preserve"> </w:t>
      </w:r>
      <w:r w:rsidRPr="007B1871">
        <w:rPr>
          <w:sz w:val="24"/>
          <w:szCs w:val="24"/>
        </w:rPr>
        <w:t>through</w:t>
      </w:r>
      <w:r w:rsidRPr="007B1871">
        <w:rPr>
          <w:spacing w:val="1"/>
          <w:sz w:val="24"/>
          <w:szCs w:val="24"/>
        </w:rPr>
        <w:t xml:space="preserve"> </w:t>
      </w:r>
      <w:r w:rsidRPr="007B1871">
        <w:rPr>
          <w:sz w:val="24"/>
          <w:szCs w:val="24"/>
        </w:rPr>
        <w:t>training</w:t>
      </w:r>
      <w:r w:rsidRPr="007B1871">
        <w:rPr>
          <w:spacing w:val="1"/>
          <w:sz w:val="24"/>
          <w:szCs w:val="24"/>
        </w:rPr>
        <w:t xml:space="preserve"> </w:t>
      </w:r>
      <w:r w:rsidRPr="007B1871">
        <w:rPr>
          <w:sz w:val="24"/>
          <w:szCs w:val="24"/>
        </w:rPr>
        <w:t>and</w:t>
      </w:r>
      <w:r w:rsidRPr="007B1871">
        <w:rPr>
          <w:spacing w:val="1"/>
          <w:sz w:val="24"/>
          <w:szCs w:val="24"/>
        </w:rPr>
        <w:t xml:space="preserve"> </w:t>
      </w:r>
      <w:r w:rsidRPr="007B1871">
        <w:rPr>
          <w:sz w:val="24"/>
          <w:szCs w:val="24"/>
        </w:rPr>
        <w:t>demonstration</w:t>
      </w:r>
      <w:r w:rsidRPr="007B1871">
        <w:rPr>
          <w:spacing w:val="1"/>
          <w:sz w:val="24"/>
          <w:szCs w:val="24"/>
        </w:rPr>
        <w:t xml:space="preserve"> </w:t>
      </w:r>
      <w:r w:rsidRPr="007B1871">
        <w:rPr>
          <w:sz w:val="24"/>
          <w:szCs w:val="24"/>
        </w:rPr>
        <w:t>is</w:t>
      </w:r>
      <w:r w:rsidRPr="007B1871">
        <w:rPr>
          <w:spacing w:val="1"/>
          <w:sz w:val="24"/>
          <w:szCs w:val="24"/>
        </w:rPr>
        <w:t xml:space="preserve"> </w:t>
      </w:r>
      <w:r w:rsidRPr="007B1871">
        <w:rPr>
          <w:sz w:val="24"/>
          <w:szCs w:val="24"/>
        </w:rPr>
        <w:t>very</w:t>
      </w:r>
      <w:r w:rsidRPr="007B1871">
        <w:rPr>
          <w:spacing w:val="1"/>
          <w:sz w:val="24"/>
          <w:szCs w:val="24"/>
        </w:rPr>
        <w:t xml:space="preserve"> </w:t>
      </w:r>
      <w:r w:rsidRPr="007B1871">
        <w:rPr>
          <w:sz w:val="24"/>
          <w:szCs w:val="24"/>
        </w:rPr>
        <w:t>important.</w:t>
      </w:r>
      <w:r w:rsidRPr="007B1871">
        <w:rPr>
          <w:spacing w:val="1"/>
          <w:sz w:val="24"/>
          <w:szCs w:val="24"/>
        </w:rPr>
        <w:t xml:space="preserve">  </w:t>
      </w:r>
      <w:r w:rsidRPr="007B1871">
        <w:rPr>
          <w:sz w:val="24"/>
          <w:szCs w:val="24"/>
        </w:rPr>
        <w:t>district</w:t>
      </w:r>
      <w:r w:rsidRPr="007B1871">
        <w:rPr>
          <w:spacing w:val="1"/>
          <w:sz w:val="24"/>
          <w:szCs w:val="24"/>
        </w:rPr>
        <w:t xml:space="preserve"> </w:t>
      </w:r>
      <w:r w:rsidRPr="007B1871">
        <w:rPr>
          <w:sz w:val="24"/>
          <w:szCs w:val="24"/>
        </w:rPr>
        <w:t>has</w:t>
      </w:r>
      <w:r w:rsidRPr="007B1871">
        <w:rPr>
          <w:spacing w:val="1"/>
          <w:sz w:val="24"/>
          <w:szCs w:val="24"/>
        </w:rPr>
        <w:t xml:space="preserve"> </w:t>
      </w:r>
      <w:r w:rsidRPr="007B1871">
        <w:rPr>
          <w:sz w:val="24"/>
          <w:szCs w:val="24"/>
        </w:rPr>
        <w:t>high</w:t>
      </w:r>
      <w:r w:rsidRPr="007B1871">
        <w:rPr>
          <w:spacing w:val="1"/>
          <w:sz w:val="24"/>
          <w:szCs w:val="24"/>
        </w:rPr>
        <w:t xml:space="preserve"> </w:t>
      </w:r>
      <w:r w:rsidRPr="007B1871">
        <w:rPr>
          <w:sz w:val="24"/>
          <w:szCs w:val="24"/>
        </w:rPr>
        <w:t>potential of honey bee colonies, and the district also has high potential of bee flora. But, majority</w:t>
      </w:r>
      <w:r w:rsidRPr="007B1871">
        <w:rPr>
          <w:spacing w:val="-57"/>
          <w:sz w:val="24"/>
          <w:szCs w:val="24"/>
        </w:rPr>
        <w:t xml:space="preserve"> </w:t>
      </w:r>
      <w:r w:rsidRPr="007B1871">
        <w:rPr>
          <w:sz w:val="24"/>
          <w:szCs w:val="24"/>
        </w:rPr>
        <w:t>of beekeepers use traditional bee hives and productivity is low. In the district, improved and/or</w:t>
      </w:r>
      <w:r w:rsidRPr="007B1871">
        <w:rPr>
          <w:spacing w:val="1"/>
          <w:sz w:val="24"/>
          <w:szCs w:val="24"/>
        </w:rPr>
        <w:t xml:space="preserve"> </w:t>
      </w:r>
      <w:r w:rsidRPr="007B1871">
        <w:rPr>
          <w:sz w:val="24"/>
          <w:szCs w:val="24"/>
        </w:rPr>
        <w:t>modern</w:t>
      </w:r>
      <w:r w:rsidRPr="007B1871">
        <w:rPr>
          <w:spacing w:val="38"/>
          <w:sz w:val="24"/>
          <w:szCs w:val="24"/>
        </w:rPr>
        <w:t xml:space="preserve"> </w:t>
      </w:r>
      <w:r w:rsidRPr="007B1871">
        <w:rPr>
          <w:sz w:val="24"/>
          <w:szCs w:val="24"/>
        </w:rPr>
        <w:t>beehives</w:t>
      </w:r>
      <w:r w:rsidRPr="007B1871">
        <w:rPr>
          <w:spacing w:val="41"/>
          <w:sz w:val="24"/>
          <w:szCs w:val="24"/>
        </w:rPr>
        <w:t xml:space="preserve"> </w:t>
      </w:r>
      <w:r w:rsidRPr="007B1871">
        <w:rPr>
          <w:sz w:val="24"/>
          <w:szCs w:val="24"/>
        </w:rPr>
        <w:t>are</w:t>
      </w:r>
      <w:r w:rsidRPr="007B1871">
        <w:rPr>
          <w:spacing w:val="37"/>
          <w:sz w:val="24"/>
          <w:szCs w:val="24"/>
        </w:rPr>
        <w:t xml:space="preserve"> </w:t>
      </w:r>
      <w:r w:rsidRPr="007B1871">
        <w:rPr>
          <w:sz w:val="24"/>
          <w:szCs w:val="24"/>
        </w:rPr>
        <w:t>not</w:t>
      </w:r>
      <w:r w:rsidRPr="007B1871">
        <w:rPr>
          <w:spacing w:val="40"/>
          <w:sz w:val="24"/>
          <w:szCs w:val="24"/>
        </w:rPr>
        <w:t xml:space="preserve"> </w:t>
      </w:r>
      <w:r w:rsidRPr="007B1871">
        <w:rPr>
          <w:sz w:val="24"/>
          <w:szCs w:val="24"/>
        </w:rPr>
        <w:t>introduced</w:t>
      </w:r>
      <w:r w:rsidRPr="007B1871">
        <w:rPr>
          <w:spacing w:val="42"/>
          <w:sz w:val="24"/>
          <w:szCs w:val="24"/>
        </w:rPr>
        <w:t xml:space="preserve"> </w:t>
      </w:r>
      <w:r w:rsidRPr="007B1871">
        <w:rPr>
          <w:sz w:val="24"/>
          <w:szCs w:val="24"/>
        </w:rPr>
        <w:t>and</w:t>
      </w:r>
      <w:r w:rsidRPr="007B1871">
        <w:rPr>
          <w:spacing w:val="39"/>
          <w:sz w:val="24"/>
          <w:szCs w:val="24"/>
        </w:rPr>
        <w:t xml:space="preserve"> </w:t>
      </w:r>
      <w:r w:rsidRPr="007B1871">
        <w:rPr>
          <w:sz w:val="24"/>
          <w:szCs w:val="24"/>
        </w:rPr>
        <w:t>unavailable.</w:t>
      </w:r>
    </w:p>
    <w:p w14:paraId="4BCBE0FC" w14:textId="138732B4" w:rsidR="004C2949" w:rsidRDefault="004C2949" w:rsidP="001D776D">
      <w:pPr>
        <w:pStyle w:val="BodyText"/>
        <w:jc w:val="both"/>
        <w:rPr>
          <w:sz w:val="24"/>
          <w:szCs w:val="24"/>
        </w:rPr>
      </w:pPr>
      <w:r w:rsidRPr="007B1871">
        <w:rPr>
          <w:sz w:val="24"/>
          <w:szCs w:val="24"/>
        </w:rPr>
        <w:t>The project aims to pre scaling to familiarize modern hives and enhance the productivity of beekeepers by providing them with practical training on modern beekeeping technologies. By pre scaling improved bee hive technologies and evaluating their productivity through a participatory approach, the project seeks to empower stakeholders and boost the overall performance of the beekeeping sector in the region.</w:t>
      </w:r>
    </w:p>
    <w:bookmarkEnd w:id="5"/>
    <w:p w14:paraId="6782F1EB" w14:textId="750E389C" w:rsidR="004C2949" w:rsidRPr="00DA0BE0" w:rsidRDefault="004C2949" w:rsidP="00DA0BE0">
      <w:pPr>
        <w:pStyle w:val="Heading2"/>
      </w:pPr>
      <w:r w:rsidRPr="00DA0BE0">
        <w:t>OBJECTIVES</w:t>
      </w:r>
    </w:p>
    <w:p w14:paraId="2587C46D" w14:textId="77777777" w:rsidR="004C2949" w:rsidRPr="007B1871" w:rsidRDefault="004C2949" w:rsidP="00765043">
      <w:pPr>
        <w:pStyle w:val="ListParagraph"/>
        <w:widowControl/>
        <w:numPr>
          <w:ilvl w:val="0"/>
          <w:numId w:val="28"/>
        </w:numPr>
        <w:autoSpaceDE/>
        <w:autoSpaceDN/>
        <w:ind w:right="533"/>
        <w:rPr>
          <w:rFonts w:ascii="Times New Roman" w:hAnsi="Times New Roman" w:cs="Times New Roman"/>
          <w:bCs/>
          <w:sz w:val="24"/>
          <w:szCs w:val="24"/>
        </w:rPr>
      </w:pPr>
      <w:r w:rsidRPr="007B1871">
        <w:rPr>
          <w:rFonts w:ascii="Times New Roman" w:hAnsi="Times New Roman" w:cs="Times New Roman"/>
          <w:bCs/>
          <w:sz w:val="24"/>
          <w:szCs w:val="24"/>
        </w:rPr>
        <w:t>To demonstrate modern beehive technology for the agro-pastoral areas</w:t>
      </w:r>
    </w:p>
    <w:p w14:paraId="64874D55" w14:textId="77777777" w:rsidR="004C2949" w:rsidRPr="007B1871" w:rsidRDefault="004C2949" w:rsidP="00765043">
      <w:pPr>
        <w:pStyle w:val="ListParagraph"/>
        <w:widowControl/>
        <w:numPr>
          <w:ilvl w:val="0"/>
          <w:numId w:val="28"/>
        </w:numPr>
        <w:autoSpaceDE/>
        <w:autoSpaceDN/>
        <w:ind w:right="533"/>
        <w:rPr>
          <w:rFonts w:ascii="Times New Roman" w:hAnsi="Times New Roman" w:cs="Times New Roman"/>
          <w:bCs/>
          <w:sz w:val="24"/>
          <w:szCs w:val="24"/>
        </w:rPr>
      </w:pPr>
      <w:r w:rsidRPr="007B1871">
        <w:rPr>
          <w:rFonts w:ascii="Times New Roman" w:hAnsi="Times New Roman" w:cs="Times New Roman"/>
          <w:bCs/>
          <w:sz w:val="24"/>
          <w:szCs w:val="24"/>
        </w:rPr>
        <w:t xml:space="preserve">To enhance awareness of the agro-pastoralists on utilization of the modern beehives. </w:t>
      </w:r>
    </w:p>
    <w:p w14:paraId="35AE9783" w14:textId="77777777" w:rsidR="004C2949" w:rsidRPr="007B1871" w:rsidRDefault="004C2949" w:rsidP="00765043">
      <w:pPr>
        <w:pStyle w:val="ListParagraph"/>
        <w:widowControl/>
        <w:numPr>
          <w:ilvl w:val="0"/>
          <w:numId w:val="28"/>
        </w:numPr>
        <w:autoSpaceDE/>
        <w:autoSpaceDN/>
        <w:ind w:right="533"/>
        <w:rPr>
          <w:rFonts w:ascii="Times New Roman" w:hAnsi="Times New Roman" w:cs="Times New Roman"/>
          <w:bCs/>
          <w:sz w:val="24"/>
          <w:szCs w:val="24"/>
        </w:rPr>
      </w:pPr>
      <w:r w:rsidRPr="007B1871">
        <w:rPr>
          <w:rFonts w:ascii="Times New Roman" w:hAnsi="Times New Roman" w:cs="Times New Roman"/>
          <w:bCs/>
          <w:sz w:val="24"/>
          <w:szCs w:val="24"/>
        </w:rPr>
        <w:t xml:space="preserve"> To improve the income of agro-pastoralists and evaluate their perceptions of the technology.</w:t>
      </w:r>
    </w:p>
    <w:p w14:paraId="05F74A12" w14:textId="57F47908" w:rsidR="004C2949" w:rsidRPr="00DA0BE0" w:rsidRDefault="004C2949" w:rsidP="00DA0BE0">
      <w:pPr>
        <w:pStyle w:val="Heading1"/>
      </w:pPr>
      <w:r w:rsidRPr="00DA0BE0">
        <w:t xml:space="preserve"> Expected output </w:t>
      </w:r>
    </w:p>
    <w:p w14:paraId="74022A4A" w14:textId="3CEDE663" w:rsidR="004C2949" w:rsidRPr="004C0633" w:rsidRDefault="004C2949" w:rsidP="004C0633">
      <w:pPr>
        <w:spacing w:after="0" w:line="240" w:lineRule="auto"/>
        <w:ind w:left="900" w:right="180"/>
        <w:jc w:val="both"/>
        <w:rPr>
          <w:rFonts w:ascii="Times New Roman" w:hAnsi="Times New Roman" w:cs="Times New Roman"/>
          <w:sz w:val="24"/>
          <w:szCs w:val="24"/>
        </w:rPr>
      </w:pPr>
      <w:r w:rsidRPr="007B1871">
        <w:rPr>
          <w:rFonts w:ascii="Times New Roman" w:hAnsi="Times New Roman" w:cs="Times New Roman"/>
          <w:sz w:val="24"/>
          <w:szCs w:val="24"/>
        </w:rPr>
        <w:t>Modern hive technology was implemented and assessed within pastoral settings. The knowledge of agro-pastoralists regarding contemporary beehive technology was enhanced. The income levels of agro-pastoralists increased, and their attitudes toward the technology were examined.</w:t>
      </w:r>
    </w:p>
    <w:p w14:paraId="4A916820" w14:textId="77777777" w:rsidR="004C0633" w:rsidRDefault="004C0633" w:rsidP="00DA0BE0">
      <w:pPr>
        <w:pStyle w:val="Heading1"/>
      </w:pPr>
    </w:p>
    <w:p w14:paraId="121D509F" w14:textId="36D2A85A" w:rsidR="004C2949" w:rsidRPr="00C40401" w:rsidRDefault="004C2949" w:rsidP="00DA0BE0">
      <w:pPr>
        <w:pStyle w:val="Heading1"/>
      </w:pPr>
      <w:r w:rsidRPr="00C40401">
        <w:t>Methodology</w:t>
      </w:r>
    </w:p>
    <w:p w14:paraId="09AAA16E" w14:textId="0BE40267" w:rsidR="004C2949" w:rsidRPr="00021B5C" w:rsidRDefault="004C2949" w:rsidP="00021B5C">
      <w:pPr>
        <w:pStyle w:val="Heading2"/>
      </w:pPr>
      <w:r w:rsidRPr="00021B5C">
        <w:t>Description of the target project area</w:t>
      </w:r>
    </w:p>
    <w:p w14:paraId="71FFBF3E" w14:textId="5A4FDB52" w:rsidR="004C2949" w:rsidRPr="007B1871" w:rsidRDefault="004C2949" w:rsidP="00D05521">
      <w:pPr>
        <w:spacing w:after="0" w:line="240" w:lineRule="auto"/>
        <w:ind w:right="540"/>
        <w:jc w:val="both"/>
        <w:rPr>
          <w:rFonts w:ascii="Times New Roman" w:hAnsi="Times New Roman" w:cs="Times New Roman"/>
          <w:sz w:val="24"/>
          <w:szCs w:val="24"/>
        </w:rPr>
      </w:pPr>
      <w:r w:rsidRPr="007B1871">
        <w:rPr>
          <w:rFonts w:ascii="Times New Roman" w:hAnsi="Times New Roman" w:cs="Times New Roman"/>
          <w:sz w:val="24"/>
          <w:szCs w:val="24"/>
        </w:rPr>
        <w:t xml:space="preserve">This project was carried out in </w:t>
      </w:r>
      <w:proofErr w:type="spellStart"/>
      <w:r w:rsidRPr="007B1871">
        <w:rPr>
          <w:rFonts w:ascii="Times New Roman" w:hAnsi="Times New Roman" w:cs="Times New Roman"/>
          <w:sz w:val="24"/>
          <w:szCs w:val="24"/>
        </w:rPr>
        <w:t>Low</w:t>
      </w:r>
      <w:r w:rsidR="00B874D4">
        <w:rPr>
          <w:rFonts w:ascii="Times New Roman" w:hAnsi="Times New Roman" w:cs="Times New Roman"/>
          <w:sz w:val="24"/>
          <w:szCs w:val="24"/>
        </w:rPr>
        <w:t>anaje</w:t>
      </w:r>
      <w:proofErr w:type="spellEnd"/>
      <w:r w:rsidR="00B874D4">
        <w:rPr>
          <w:rFonts w:ascii="Times New Roman" w:hAnsi="Times New Roman" w:cs="Times New Roman"/>
          <w:sz w:val="24"/>
          <w:szCs w:val="24"/>
        </w:rPr>
        <w:t xml:space="preserve"> Kebele, located within </w:t>
      </w:r>
      <w:proofErr w:type="spellStart"/>
      <w:r w:rsidR="00B874D4">
        <w:rPr>
          <w:rFonts w:ascii="Times New Roman" w:hAnsi="Times New Roman" w:cs="Times New Roman"/>
          <w:sz w:val="24"/>
          <w:szCs w:val="24"/>
        </w:rPr>
        <w:t>Dam</w:t>
      </w:r>
      <w:r w:rsidRPr="007B1871">
        <w:rPr>
          <w:rFonts w:ascii="Times New Roman" w:hAnsi="Times New Roman" w:cs="Times New Roman"/>
          <w:sz w:val="24"/>
          <w:szCs w:val="24"/>
        </w:rPr>
        <w:t>bal</w:t>
      </w:r>
      <w:proofErr w:type="spellEnd"/>
      <w:r w:rsidRPr="007B1871">
        <w:rPr>
          <w:rFonts w:ascii="Times New Roman" w:hAnsi="Times New Roman" w:cs="Times New Roman"/>
          <w:sz w:val="24"/>
          <w:szCs w:val="24"/>
        </w:rPr>
        <w:t xml:space="preserve"> district of Si</w:t>
      </w:r>
      <w:r w:rsidR="007303D2">
        <w:rPr>
          <w:rFonts w:ascii="Times New Roman" w:hAnsi="Times New Roman" w:cs="Times New Roman"/>
          <w:sz w:val="24"/>
          <w:szCs w:val="24"/>
        </w:rPr>
        <w:t>t</w:t>
      </w:r>
      <w:r w:rsidRPr="007B1871">
        <w:rPr>
          <w:rFonts w:ascii="Times New Roman" w:hAnsi="Times New Roman" w:cs="Times New Roman"/>
          <w:sz w:val="24"/>
          <w:szCs w:val="24"/>
        </w:rPr>
        <w:t xml:space="preserve">ti zone in the Somali region. Specifically, </w:t>
      </w:r>
      <w:proofErr w:type="spellStart"/>
      <w:r w:rsidRPr="007B1871">
        <w:rPr>
          <w:rFonts w:ascii="Times New Roman" w:hAnsi="Times New Roman" w:cs="Times New Roman"/>
          <w:sz w:val="24"/>
          <w:szCs w:val="24"/>
        </w:rPr>
        <w:t>Lowanaje</w:t>
      </w:r>
      <w:proofErr w:type="spellEnd"/>
      <w:r w:rsidRPr="007B1871">
        <w:rPr>
          <w:rFonts w:ascii="Times New Roman" w:hAnsi="Times New Roman" w:cs="Times New Roman"/>
          <w:sz w:val="24"/>
          <w:szCs w:val="24"/>
        </w:rPr>
        <w:t xml:space="preserve"> Kebele is known for its honey bee production. However, most beekeepers in the area predominantly practice traditional beekeeping methods, which likely result in lower production yields.</w:t>
      </w:r>
    </w:p>
    <w:p w14:paraId="4DDF4DED" w14:textId="77777777" w:rsidR="003D5533" w:rsidRDefault="003D5533" w:rsidP="004C2949">
      <w:pPr>
        <w:pStyle w:val="ListParagraph"/>
        <w:tabs>
          <w:tab w:val="left" w:pos="9360"/>
        </w:tabs>
        <w:ind w:left="720" w:right="270" w:firstLine="0"/>
        <w:rPr>
          <w:rFonts w:ascii="Times New Roman" w:hAnsi="Times New Roman" w:cs="Times New Roman"/>
          <w:b/>
          <w:bCs/>
          <w:sz w:val="24"/>
          <w:szCs w:val="24"/>
        </w:rPr>
      </w:pPr>
    </w:p>
    <w:p w14:paraId="7B5895E5" w14:textId="27E29B44" w:rsidR="004C2949" w:rsidRPr="00FB0934" w:rsidRDefault="004C2949" w:rsidP="00021B5C">
      <w:pPr>
        <w:pStyle w:val="Heading2"/>
      </w:pPr>
      <w:r w:rsidRPr="00FB0934">
        <w:t>Establishment of PAPREG</w:t>
      </w:r>
    </w:p>
    <w:p w14:paraId="107B7372" w14:textId="638F7262" w:rsidR="004C2949" w:rsidRDefault="004C2949" w:rsidP="00D05521">
      <w:pPr>
        <w:spacing w:after="0" w:line="240" w:lineRule="auto"/>
        <w:ind w:right="540"/>
        <w:jc w:val="both"/>
        <w:rPr>
          <w:rFonts w:ascii="Times New Roman" w:hAnsi="Times New Roman" w:cs="Times New Roman"/>
          <w:sz w:val="24"/>
          <w:szCs w:val="24"/>
        </w:rPr>
      </w:pPr>
      <w:r w:rsidRPr="007B1871">
        <w:rPr>
          <w:rFonts w:ascii="Times New Roman" w:hAnsi="Times New Roman" w:cs="Times New Roman"/>
          <w:sz w:val="24"/>
          <w:szCs w:val="24"/>
        </w:rPr>
        <w:t xml:space="preserve">A total of </w:t>
      </w:r>
      <w:r w:rsidR="001D4C39" w:rsidRPr="007B1871">
        <w:rPr>
          <w:rFonts w:ascii="Times New Roman" w:hAnsi="Times New Roman" w:cs="Times New Roman"/>
          <w:sz w:val="24"/>
          <w:szCs w:val="24"/>
        </w:rPr>
        <w:t>twenty-five</w:t>
      </w:r>
      <w:r w:rsidRPr="007B1871">
        <w:rPr>
          <w:rFonts w:ascii="Times New Roman" w:hAnsi="Times New Roman" w:cs="Times New Roman"/>
          <w:sz w:val="24"/>
          <w:szCs w:val="24"/>
        </w:rPr>
        <w:t xml:space="preserve"> agro-pastoralist individuals were selected based on their interest, experience in beekeeping, and the abundance of honey bee colonies in traditional hives. These individuals were grouped into two PAPREGs. Among the 25 agro-pastoralists, 20 were males and 5 were females, particularly those from households headed by women</w:t>
      </w:r>
    </w:p>
    <w:p w14:paraId="112405A7" w14:textId="277DB225" w:rsidR="00B91F82" w:rsidRDefault="00B91F82" w:rsidP="001D4C39">
      <w:pPr>
        <w:spacing w:after="0" w:line="240" w:lineRule="auto"/>
        <w:ind w:left="630" w:right="540"/>
        <w:jc w:val="both"/>
        <w:rPr>
          <w:rFonts w:ascii="Times New Roman" w:hAnsi="Times New Roman" w:cs="Times New Roman"/>
          <w:sz w:val="24"/>
          <w:szCs w:val="24"/>
        </w:rPr>
      </w:pPr>
    </w:p>
    <w:p w14:paraId="1C27F475" w14:textId="77777777" w:rsidR="00B91F82" w:rsidRPr="007B1871" w:rsidRDefault="00B91F82" w:rsidP="001D4C39">
      <w:pPr>
        <w:spacing w:after="0" w:line="240" w:lineRule="auto"/>
        <w:ind w:left="630" w:right="540"/>
        <w:jc w:val="both"/>
        <w:rPr>
          <w:rFonts w:ascii="Times New Roman" w:hAnsi="Times New Roman" w:cs="Times New Roman"/>
          <w:sz w:val="24"/>
          <w:szCs w:val="24"/>
        </w:rPr>
      </w:pPr>
    </w:p>
    <w:p w14:paraId="541C4F3B" w14:textId="77777777" w:rsidR="00C372EF" w:rsidRDefault="00C372EF" w:rsidP="00021B5C">
      <w:pPr>
        <w:pStyle w:val="Heading2"/>
      </w:pPr>
    </w:p>
    <w:p w14:paraId="6B089CA0" w14:textId="2E7831D4" w:rsidR="004C2949" w:rsidRPr="007B1871" w:rsidRDefault="004C2949" w:rsidP="00021B5C">
      <w:pPr>
        <w:pStyle w:val="Heading2"/>
      </w:pPr>
      <w:r w:rsidRPr="002C14C4">
        <w:lastRenderedPageBreak/>
        <w:t>Experimental Design and Data Collection</w:t>
      </w:r>
      <w:r w:rsidRPr="007B1871">
        <w:t xml:space="preserve">  </w:t>
      </w:r>
      <w:r w:rsidRPr="007B1871">
        <w:tab/>
      </w:r>
    </w:p>
    <w:p w14:paraId="446D9984" w14:textId="44E82F45" w:rsidR="004C2949" w:rsidRPr="007B1871" w:rsidRDefault="004C2949" w:rsidP="00675683">
      <w:pPr>
        <w:spacing w:after="0" w:line="240" w:lineRule="auto"/>
        <w:jc w:val="both"/>
        <w:rPr>
          <w:rFonts w:ascii="Times New Roman" w:hAnsi="Times New Roman" w:cs="Times New Roman"/>
          <w:sz w:val="24"/>
          <w:szCs w:val="24"/>
        </w:rPr>
      </w:pPr>
      <w:r w:rsidRPr="007B1871">
        <w:rPr>
          <w:rFonts w:ascii="Times New Roman" w:hAnsi="Times New Roman" w:cs="Times New Roman"/>
          <w:sz w:val="24"/>
          <w:szCs w:val="24"/>
        </w:rPr>
        <w:t>The site was purposively selected considering the availability of common bee forage, ease of access for transportation, and the socioeconomi</w:t>
      </w:r>
      <w:r w:rsidR="00D26273">
        <w:rPr>
          <w:rFonts w:ascii="Times New Roman" w:hAnsi="Times New Roman" w:cs="Times New Roman"/>
          <w:sz w:val="24"/>
          <w:szCs w:val="24"/>
        </w:rPr>
        <w:t xml:space="preserve">c value of bee products. The </w:t>
      </w:r>
      <w:proofErr w:type="spellStart"/>
      <w:r w:rsidR="00D26273">
        <w:rPr>
          <w:rFonts w:ascii="Times New Roman" w:hAnsi="Times New Roman" w:cs="Times New Roman"/>
          <w:sz w:val="24"/>
          <w:szCs w:val="24"/>
        </w:rPr>
        <w:t>Dam</w:t>
      </w:r>
      <w:r w:rsidRPr="007B1871">
        <w:rPr>
          <w:rFonts w:ascii="Times New Roman" w:hAnsi="Times New Roman" w:cs="Times New Roman"/>
          <w:sz w:val="24"/>
          <w:szCs w:val="24"/>
        </w:rPr>
        <w:t>bal</w:t>
      </w:r>
      <w:proofErr w:type="spellEnd"/>
      <w:r w:rsidRPr="007B1871">
        <w:rPr>
          <w:rFonts w:ascii="Times New Roman" w:hAnsi="Times New Roman" w:cs="Times New Roman"/>
          <w:sz w:val="24"/>
          <w:szCs w:val="24"/>
        </w:rPr>
        <w:t xml:space="preserve"> district (specifically </w:t>
      </w:r>
      <w:proofErr w:type="spellStart"/>
      <w:r w:rsidRPr="007B1871">
        <w:rPr>
          <w:rFonts w:ascii="Times New Roman" w:hAnsi="Times New Roman" w:cs="Times New Roman"/>
          <w:sz w:val="24"/>
          <w:szCs w:val="24"/>
        </w:rPr>
        <w:t>Lowanaje</w:t>
      </w:r>
      <w:proofErr w:type="spellEnd"/>
      <w:r w:rsidRPr="007B1871">
        <w:rPr>
          <w:rFonts w:ascii="Times New Roman" w:hAnsi="Times New Roman" w:cs="Times New Roman"/>
          <w:sz w:val="24"/>
          <w:szCs w:val="24"/>
        </w:rPr>
        <w:t xml:space="preserve"> Kebele) pastoral association was chosen based on issues identified by the agro-pastoralists during the needs assessment.  Fifteen Modern hives were purchased and distributed to the PAPREG groups, with receiving fifteen traditional hives containing colonies. Colony transfer and all management activities were carried out by Kebele development agents and PAPREG members as well as researchers.</w:t>
      </w:r>
    </w:p>
    <w:p w14:paraId="3BA72C4E" w14:textId="77777777" w:rsidR="004C2949" w:rsidRPr="007B1871" w:rsidRDefault="004C2949" w:rsidP="00675683">
      <w:pPr>
        <w:pStyle w:val="Heading2"/>
        <w:spacing w:line="240" w:lineRule="auto"/>
      </w:pPr>
      <w:r w:rsidRPr="007B1871">
        <w:t xml:space="preserve">Roles of each actor </w:t>
      </w:r>
    </w:p>
    <w:p w14:paraId="175B6D87" w14:textId="77777777" w:rsidR="004C2949" w:rsidRPr="007B1871" w:rsidRDefault="004C2949" w:rsidP="00675683">
      <w:pPr>
        <w:tabs>
          <w:tab w:val="left" w:pos="9360"/>
        </w:tabs>
        <w:spacing w:after="0" w:line="240" w:lineRule="auto"/>
        <w:ind w:right="270"/>
        <w:jc w:val="both"/>
        <w:rPr>
          <w:rFonts w:ascii="Times New Roman" w:eastAsiaTheme="minorHAnsi" w:hAnsi="Times New Roman" w:cs="Times New Roman"/>
          <w:sz w:val="24"/>
          <w:szCs w:val="24"/>
        </w:rPr>
      </w:pPr>
      <w:r w:rsidRPr="007B1871">
        <w:rPr>
          <w:rFonts w:ascii="Times New Roman" w:eastAsiaTheme="minorHAnsi" w:hAnsi="Times New Roman" w:cs="Times New Roman"/>
          <w:sz w:val="24"/>
          <w:szCs w:val="24"/>
        </w:rPr>
        <w:t>During the delivery of the modern hive to the PAPREG, a multidisciplinary research approach was employed, involving a team of researchers, extension workers, and pastoralists working together to address specific topics based on the needs of the pastoralist. The researcher’s role was to provide adapted, improved, and profitable technology, as well as to deliver training to the beekeeper. Extension workers supported the formation of the PAPREG and provided ongoing support throughout the implementation process, supervised follow-up activities, and facilitated data collection through collaboration with development agents. These agents gathered important information, supported activities among pastoralists and agro-pastoralists, and linked them with other beekeepers. A group of pastoralists organized together participated in activities such as apiary site selection, hive construction, and transferring colonies from traditional to modern hives. The LLRP program purchased and provided modern beehives to support the pastoral and agro-pastoralist beekeepers</w:t>
      </w:r>
    </w:p>
    <w:p w14:paraId="29858892" w14:textId="77777777" w:rsidR="004C2949" w:rsidRPr="007B1871" w:rsidRDefault="004C2949" w:rsidP="007A0565">
      <w:pPr>
        <w:tabs>
          <w:tab w:val="left" w:pos="9360"/>
        </w:tabs>
        <w:spacing w:after="0" w:line="240" w:lineRule="auto"/>
        <w:ind w:right="270"/>
        <w:jc w:val="both"/>
        <w:rPr>
          <w:rFonts w:ascii="Times New Roman" w:eastAsiaTheme="minorHAnsi" w:hAnsi="Times New Roman" w:cs="Times New Roman"/>
          <w:sz w:val="24"/>
          <w:szCs w:val="24"/>
        </w:rPr>
      </w:pPr>
    </w:p>
    <w:p w14:paraId="02D5092F" w14:textId="77777777" w:rsidR="004C2949" w:rsidRPr="007B1871" w:rsidRDefault="004C2949" w:rsidP="007A0565">
      <w:pPr>
        <w:pStyle w:val="Heading2"/>
        <w:spacing w:line="240" w:lineRule="auto"/>
      </w:pPr>
      <w:r w:rsidRPr="007B1871">
        <w:t xml:space="preserve">Training of PAPREG </w:t>
      </w:r>
    </w:p>
    <w:p w14:paraId="41CDEFC5" w14:textId="77777777" w:rsidR="004C2949" w:rsidRPr="007B1871" w:rsidRDefault="004C2949" w:rsidP="009A7650">
      <w:pPr>
        <w:tabs>
          <w:tab w:val="left" w:pos="9630"/>
        </w:tabs>
        <w:spacing w:after="0" w:line="240" w:lineRule="auto"/>
        <w:jc w:val="both"/>
        <w:rPr>
          <w:rFonts w:ascii="Times New Roman" w:eastAsiaTheme="minorHAnsi" w:hAnsi="Times New Roman" w:cs="Times New Roman"/>
          <w:sz w:val="24"/>
          <w:szCs w:val="24"/>
        </w:rPr>
      </w:pPr>
      <w:r w:rsidRPr="007B1871">
        <w:rPr>
          <w:rFonts w:ascii="Times New Roman" w:eastAsiaTheme="minorHAnsi" w:hAnsi="Times New Roman" w:cs="Times New Roman"/>
          <w:sz w:val="24"/>
          <w:szCs w:val="24"/>
        </w:rPr>
        <w:t xml:space="preserve">Following the formation of the PAPREG, theoretical and practical training sessions were conducted for the beekeeper and development agents at the project site, as modern hives were new to the district’s beekeepers. The training covered topics including bee biology, beekeeping systems, routine colony management and inspection, transferring colonies from traditional to modern hives, honey harvesting, post-harvest handling, marketing of bee products, and the benefits of modern hives. The project introduced several proven and recommended beekeeping technologies to enhance production and improve the livelihoods of the beekeeper. Inputs provided during demonstrations included wax casting molds, queen excluders, smokers, water sprayers, hive chisels, bee brushes, honey sieves, 15 modern hives with frames, protective clothing, and honey extractors. </w:t>
      </w:r>
    </w:p>
    <w:p w14:paraId="14742C0B" w14:textId="77777777" w:rsidR="004C2949" w:rsidRPr="007B1871" w:rsidRDefault="004C2949" w:rsidP="007A0565">
      <w:pPr>
        <w:pStyle w:val="Heading2"/>
      </w:pPr>
      <w:r w:rsidRPr="007B1871">
        <w:t xml:space="preserve">Data analysis </w:t>
      </w:r>
    </w:p>
    <w:p w14:paraId="47CA5373" w14:textId="77777777" w:rsidR="004C2949" w:rsidRPr="00C579F1" w:rsidRDefault="004C2949" w:rsidP="005A48DB">
      <w:pPr>
        <w:tabs>
          <w:tab w:val="left" w:pos="9630"/>
        </w:tabs>
        <w:spacing w:after="0" w:line="240" w:lineRule="auto"/>
        <w:jc w:val="both"/>
        <w:rPr>
          <w:rFonts w:ascii="Times New Roman" w:eastAsiaTheme="minorHAnsi" w:hAnsi="Times New Roman" w:cs="Times New Roman"/>
          <w:sz w:val="24"/>
          <w:szCs w:val="24"/>
        </w:rPr>
      </w:pPr>
      <w:r w:rsidRPr="00C579F1">
        <w:rPr>
          <w:rFonts w:ascii="Times New Roman" w:eastAsiaTheme="minorHAnsi" w:hAnsi="Times New Roman" w:cs="Times New Roman"/>
          <w:sz w:val="24"/>
          <w:szCs w:val="24"/>
        </w:rPr>
        <w:t>The collected was analyzed using descriptive statistics such as percentages, frequencies, means, minimum, maximum, and standard deviations of SPSS 20 computer software, and t-tests were used for data analysis. The qualitative data was also analyzed through the explanation of the idea, opinion, and concept explanation method</w:t>
      </w:r>
    </w:p>
    <w:p w14:paraId="37F0381F" w14:textId="77777777" w:rsidR="004C2949" w:rsidRPr="007B1871" w:rsidRDefault="004C2949" w:rsidP="007A0565">
      <w:pPr>
        <w:pStyle w:val="Heading2"/>
        <w:rPr>
          <w:i/>
          <w:iCs/>
        </w:rPr>
      </w:pPr>
      <w:r w:rsidRPr="007B1871">
        <w:t xml:space="preserve">Data Collection and Analysis </w:t>
      </w:r>
    </w:p>
    <w:p w14:paraId="15A5D2D5" w14:textId="77777777" w:rsidR="004C2949" w:rsidRPr="007B1871" w:rsidRDefault="004C2949" w:rsidP="0002635D">
      <w:pPr>
        <w:pStyle w:val="BodyText"/>
        <w:tabs>
          <w:tab w:val="left" w:pos="9630"/>
        </w:tabs>
        <w:rPr>
          <w:i/>
          <w:iCs/>
          <w:sz w:val="24"/>
          <w:szCs w:val="24"/>
        </w:rPr>
      </w:pPr>
      <w:r w:rsidRPr="007B1871">
        <w:rPr>
          <w:sz w:val="24"/>
          <w:szCs w:val="24"/>
        </w:rPr>
        <w:t xml:space="preserve">During the project, data were collected on honey yields from various hive types (modern and traditional) and farmers' attitudes toward improved beekeeping technologies, which were then analyzed using descriptive statistic  </w:t>
      </w:r>
    </w:p>
    <w:p w14:paraId="1595F97E" w14:textId="77777777" w:rsidR="004C2949" w:rsidRPr="007B1871" w:rsidRDefault="004C2949" w:rsidP="007A0565">
      <w:pPr>
        <w:pStyle w:val="BodyText"/>
        <w:tabs>
          <w:tab w:val="left" w:pos="9630"/>
        </w:tabs>
        <w:ind w:left="720"/>
        <w:rPr>
          <w:i/>
          <w:iCs/>
          <w:sz w:val="24"/>
          <w:szCs w:val="24"/>
        </w:rPr>
      </w:pPr>
    </w:p>
    <w:p w14:paraId="60C24A68" w14:textId="531470F9" w:rsidR="004C2949" w:rsidRPr="007B1871" w:rsidRDefault="004C2949" w:rsidP="008627E5">
      <w:pPr>
        <w:pStyle w:val="BodyText"/>
        <w:tabs>
          <w:tab w:val="left" w:pos="9630"/>
        </w:tabs>
        <w:rPr>
          <w:i/>
          <w:iCs/>
          <w:sz w:val="24"/>
          <w:szCs w:val="24"/>
        </w:rPr>
      </w:pPr>
    </w:p>
    <w:p w14:paraId="1522BFA5" w14:textId="77777777" w:rsidR="00E64A2B" w:rsidRDefault="00E64A2B" w:rsidP="008627E5">
      <w:pPr>
        <w:pStyle w:val="Heading1"/>
      </w:pPr>
    </w:p>
    <w:p w14:paraId="18B4E937" w14:textId="77777777" w:rsidR="00E64A2B" w:rsidRDefault="00E64A2B">
      <w:pPr>
        <w:rPr>
          <w:rFonts w:ascii="Arial Rounded MT Bold" w:hAnsi="Arial Rounded MT Bold" w:cs="Times New Roman"/>
          <w:b/>
          <w:sz w:val="28"/>
          <w:szCs w:val="24"/>
        </w:rPr>
      </w:pPr>
      <w:r>
        <w:br w:type="page"/>
      </w:r>
    </w:p>
    <w:p w14:paraId="18AD610F" w14:textId="69F28A6A" w:rsidR="004C2949" w:rsidRPr="007B1871" w:rsidRDefault="004C2949" w:rsidP="008627E5">
      <w:pPr>
        <w:pStyle w:val="Heading1"/>
      </w:pPr>
      <w:r w:rsidRPr="007B1871">
        <w:lastRenderedPageBreak/>
        <w:t>Result and accomplishment of the project</w:t>
      </w:r>
    </w:p>
    <w:p w14:paraId="4E7137CB" w14:textId="77777777" w:rsidR="004C2949" w:rsidRPr="007B1871" w:rsidRDefault="004C2949" w:rsidP="001F0352">
      <w:pPr>
        <w:pStyle w:val="Heading2"/>
      </w:pPr>
      <w:bookmarkStart w:id="6" w:name="_bookmark8"/>
      <w:bookmarkEnd w:id="6"/>
      <w:r w:rsidRPr="007B1871">
        <w:t xml:space="preserve">         Training and capacity building</w:t>
      </w:r>
    </w:p>
    <w:p w14:paraId="68763B30" w14:textId="2B289D69" w:rsidR="004C2949" w:rsidRPr="00674447" w:rsidRDefault="004C2949" w:rsidP="00674447">
      <w:pPr>
        <w:spacing w:after="0" w:line="240" w:lineRule="auto"/>
        <w:ind w:right="-180"/>
        <w:jc w:val="both"/>
        <w:rPr>
          <w:rFonts w:ascii="Times New Roman" w:hAnsi="Times New Roman" w:cs="Times New Roman"/>
          <w:bCs/>
          <w:sz w:val="24"/>
          <w:szCs w:val="24"/>
        </w:rPr>
      </w:pPr>
      <w:r w:rsidRPr="00674447">
        <w:rPr>
          <w:rFonts w:ascii="Times New Roman" w:hAnsi="Times New Roman" w:cs="Times New Roman"/>
          <w:bCs/>
          <w:sz w:val="24"/>
          <w:szCs w:val="24"/>
        </w:rPr>
        <w:t xml:space="preserve">Capacity building of the PAPREG members is one of the important components to conduct research in the PAPREG approach. It is a tool which PAPREG, researchers and DAs use frequently to introduce new technology, sensitize to important issues and capacitate pastoral and Agro pastorals observation, recording, analyzing of knowledge and skills gained from demonstration of modern bee </w:t>
      </w:r>
      <w:r w:rsidR="001F0352" w:rsidRPr="00674447">
        <w:rPr>
          <w:rFonts w:ascii="Times New Roman" w:hAnsi="Times New Roman" w:cs="Times New Roman"/>
          <w:bCs/>
          <w:sz w:val="24"/>
          <w:szCs w:val="24"/>
        </w:rPr>
        <w:t>hives.</w:t>
      </w:r>
    </w:p>
    <w:p w14:paraId="1AC9957A" w14:textId="77777777" w:rsidR="004C2949" w:rsidRPr="00674447" w:rsidRDefault="004C2949" w:rsidP="00674447">
      <w:pPr>
        <w:spacing w:after="0" w:line="240" w:lineRule="auto"/>
        <w:ind w:right="-180"/>
        <w:jc w:val="both"/>
        <w:rPr>
          <w:rFonts w:ascii="Times New Roman" w:hAnsi="Times New Roman" w:cs="Times New Roman"/>
          <w:bCs/>
          <w:sz w:val="24"/>
          <w:szCs w:val="24"/>
        </w:rPr>
      </w:pPr>
      <w:r w:rsidRPr="00674447">
        <w:rPr>
          <w:rFonts w:ascii="Times New Roman" w:hAnsi="Times New Roman" w:cs="Times New Roman"/>
          <w:bCs/>
          <w:sz w:val="24"/>
          <w:szCs w:val="24"/>
        </w:rPr>
        <w:t>The training effectively increased awareness of the benefits and challenges associated with modern hive technology, fostering better adoption and implementation. Participant feedback indicates a positive reception, with suggestions for improving future training sessions to enhance practical skills and community engagement. The inclusion of discussions with local authorities facilitates smoother coordination and sustainability of interventions.</w:t>
      </w:r>
    </w:p>
    <w:p w14:paraId="42783885" w14:textId="53422EBE" w:rsidR="004C2949" w:rsidRPr="00674447" w:rsidRDefault="004C2949" w:rsidP="00674447">
      <w:pPr>
        <w:pStyle w:val="BodyText"/>
        <w:tabs>
          <w:tab w:val="left" w:pos="9630"/>
        </w:tabs>
        <w:jc w:val="both"/>
        <w:rPr>
          <w:sz w:val="24"/>
          <w:szCs w:val="24"/>
        </w:rPr>
      </w:pPr>
      <w:r w:rsidRPr="00674447">
        <w:rPr>
          <w:sz w:val="24"/>
          <w:szCs w:val="24"/>
        </w:rPr>
        <w:t>A total of 25 PAPERG members, 12 non-PAPREG members, 2 DA’s and 7 local authorities were trained on participatory</w:t>
      </w:r>
      <w:r w:rsidRPr="00674447">
        <w:rPr>
          <w:spacing w:val="-4"/>
          <w:sz w:val="24"/>
          <w:szCs w:val="24"/>
        </w:rPr>
        <w:t xml:space="preserve"> </w:t>
      </w:r>
      <w:r w:rsidRPr="00674447">
        <w:rPr>
          <w:sz w:val="24"/>
          <w:szCs w:val="24"/>
        </w:rPr>
        <w:t>research approach, how to enhance honey</w:t>
      </w:r>
      <w:r w:rsidRPr="00674447">
        <w:rPr>
          <w:spacing w:val="-3"/>
          <w:sz w:val="24"/>
          <w:szCs w:val="24"/>
        </w:rPr>
        <w:t xml:space="preserve"> </w:t>
      </w:r>
      <w:r w:rsidRPr="00674447">
        <w:rPr>
          <w:sz w:val="24"/>
          <w:szCs w:val="24"/>
        </w:rPr>
        <w:t>production and productivity</w:t>
      </w:r>
      <w:r w:rsidRPr="00674447">
        <w:rPr>
          <w:spacing w:val="-4"/>
          <w:sz w:val="24"/>
          <w:szCs w:val="24"/>
        </w:rPr>
        <w:t xml:space="preserve"> </w:t>
      </w:r>
      <w:r w:rsidRPr="00674447">
        <w:rPr>
          <w:sz w:val="24"/>
          <w:szCs w:val="24"/>
        </w:rPr>
        <w:t>to know</w:t>
      </w:r>
      <w:r w:rsidRPr="00674447">
        <w:rPr>
          <w:spacing w:val="-2"/>
          <w:sz w:val="24"/>
          <w:szCs w:val="24"/>
        </w:rPr>
        <w:t xml:space="preserve"> </w:t>
      </w:r>
      <w:r w:rsidRPr="00674447">
        <w:rPr>
          <w:sz w:val="24"/>
          <w:szCs w:val="24"/>
        </w:rPr>
        <w:t>and</w:t>
      </w:r>
      <w:r w:rsidRPr="00674447">
        <w:rPr>
          <w:spacing w:val="-2"/>
          <w:sz w:val="24"/>
          <w:szCs w:val="24"/>
        </w:rPr>
        <w:t xml:space="preserve"> </w:t>
      </w:r>
      <w:r w:rsidRPr="00674447">
        <w:rPr>
          <w:sz w:val="24"/>
          <w:szCs w:val="24"/>
        </w:rPr>
        <w:t>understand</w:t>
      </w:r>
      <w:r w:rsidRPr="00674447">
        <w:rPr>
          <w:spacing w:val="-2"/>
          <w:sz w:val="24"/>
          <w:szCs w:val="24"/>
        </w:rPr>
        <w:t xml:space="preserve"> </w:t>
      </w:r>
      <w:r w:rsidRPr="00674447">
        <w:rPr>
          <w:sz w:val="24"/>
          <w:szCs w:val="24"/>
        </w:rPr>
        <w:t>the</w:t>
      </w:r>
      <w:r w:rsidRPr="00674447">
        <w:rPr>
          <w:spacing w:val="-2"/>
          <w:sz w:val="24"/>
          <w:szCs w:val="24"/>
        </w:rPr>
        <w:t xml:space="preserve"> </w:t>
      </w:r>
      <w:r w:rsidRPr="00674447">
        <w:rPr>
          <w:sz w:val="24"/>
          <w:szCs w:val="24"/>
        </w:rPr>
        <w:t>modern</w:t>
      </w:r>
      <w:r w:rsidRPr="00674447">
        <w:rPr>
          <w:spacing w:val="-2"/>
          <w:sz w:val="24"/>
          <w:szCs w:val="24"/>
        </w:rPr>
        <w:t xml:space="preserve"> </w:t>
      </w:r>
      <w:r w:rsidRPr="00674447">
        <w:rPr>
          <w:sz w:val="24"/>
          <w:szCs w:val="24"/>
        </w:rPr>
        <w:t>beehive</w:t>
      </w:r>
      <w:r w:rsidRPr="00674447">
        <w:rPr>
          <w:spacing w:val="-2"/>
          <w:sz w:val="24"/>
          <w:szCs w:val="24"/>
        </w:rPr>
        <w:t xml:space="preserve"> </w:t>
      </w:r>
      <w:r w:rsidRPr="00674447">
        <w:rPr>
          <w:sz w:val="24"/>
          <w:szCs w:val="24"/>
        </w:rPr>
        <w:t>installations,</w:t>
      </w:r>
      <w:r w:rsidRPr="00674447">
        <w:rPr>
          <w:spacing w:val="-2"/>
          <w:sz w:val="24"/>
          <w:szCs w:val="24"/>
        </w:rPr>
        <w:t xml:space="preserve"> </w:t>
      </w:r>
      <w:r w:rsidRPr="00674447">
        <w:rPr>
          <w:sz w:val="24"/>
          <w:szCs w:val="24"/>
        </w:rPr>
        <w:t>bee</w:t>
      </w:r>
      <w:r w:rsidRPr="00674447">
        <w:rPr>
          <w:spacing w:val="-2"/>
          <w:sz w:val="24"/>
          <w:szCs w:val="24"/>
        </w:rPr>
        <w:t xml:space="preserve"> </w:t>
      </w:r>
      <w:r w:rsidRPr="00674447">
        <w:rPr>
          <w:sz w:val="24"/>
          <w:szCs w:val="24"/>
        </w:rPr>
        <w:t>management and</w:t>
      </w:r>
      <w:r w:rsidRPr="00674447">
        <w:rPr>
          <w:spacing w:val="-2"/>
          <w:sz w:val="24"/>
          <w:szCs w:val="24"/>
        </w:rPr>
        <w:t xml:space="preserve"> </w:t>
      </w:r>
      <w:r w:rsidRPr="00674447">
        <w:rPr>
          <w:sz w:val="24"/>
          <w:szCs w:val="24"/>
        </w:rPr>
        <w:t>the</w:t>
      </w:r>
      <w:r w:rsidRPr="00674447">
        <w:rPr>
          <w:spacing w:val="-2"/>
          <w:sz w:val="24"/>
          <w:szCs w:val="24"/>
        </w:rPr>
        <w:t xml:space="preserve"> </w:t>
      </w:r>
      <w:r w:rsidRPr="00674447">
        <w:rPr>
          <w:sz w:val="24"/>
          <w:szCs w:val="24"/>
        </w:rPr>
        <w:t>advantages</w:t>
      </w:r>
      <w:r w:rsidRPr="00674447">
        <w:rPr>
          <w:spacing w:val="-2"/>
          <w:sz w:val="24"/>
          <w:szCs w:val="24"/>
        </w:rPr>
        <w:t xml:space="preserve"> </w:t>
      </w:r>
      <w:r w:rsidRPr="00674447">
        <w:rPr>
          <w:sz w:val="24"/>
          <w:szCs w:val="24"/>
        </w:rPr>
        <w:t>and disadvantages of modern bee hive technologies. Beside this, discussion was conducted with PAPREG members, DAs, and kebele administrators for smooth implementation of the planned activities in the project. Finally, researchers collected the comments and suggestions on the organized training and discussion for future improvement.</w:t>
      </w:r>
    </w:p>
    <w:p w14:paraId="2D0808CA" w14:textId="77777777" w:rsidR="00792F0D" w:rsidRPr="007B1871" w:rsidRDefault="00792F0D" w:rsidP="001F0352">
      <w:pPr>
        <w:pStyle w:val="BodyText"/>
        <w:tabs>
          <w:tab w:val="left" w:pos="9630"/>
        </w:tabs>
        <w:ind w:left="720"/>
        <w:jc w:val="both"/>
        <w:rPr>
          <w:i/>
          <w:iCs/>
          <w:sz w:val="24"/>
          <w:szCs w:val="24"/>
        </w:rPr>
      </w:pPr>
    </w:p>
    <w:p w14:paraId="191D1FEF" w14:textId="77777777" w:rsidR="004C2949" w:rsidRPr="00E72515" w:rsidRDefault="004C2949" w:rsidP="004C2949">
      <w:pPr>
        <w:pStyle w:val="BodyText"/>
        <w:rPr>
          <w:b/>
          <w:sz w:val="24"/>
          <w:szCs w:val="24"/>
        </w:rPr>
      </w:pPr>
      <w:r w:rsidRPr="00E72515">
        <w:rPr>
          <w:b/>
          <w:sz w:val="24"/>
          <w:szCs w:val="24"/>
        </w:rPr>
        <w:t>Table.1Training and capacity building</w:t>
      </w:r>
    </w:p>
    <w:tbl>
      <w:tblPr>
        <w:tblW w:w="9355" w:type="dxa"/>
        <w:jc w:val="center"/>
        <w:tblLook w:val="04A0" w:firstRow="1" w:lastRow="0" w:firstColumn="1" w:lastColumn="0" w:noHBand="0" w:noVBand="1"/>
      </w:tblPr>
      <w:tblGrid>
        <w:gridCol w:w="540"/>
        <w:gridCol w:w="2775"/>
        <w:gridCol w:w="1322"/>
        <w:gridCol w:w="2750"/>
        <w:gridCol w:w="1968"/>
      </w:tblGrid>
      <w:tr w:rsidR="004C2949" w:rsidRPr="007B1871" w14:paraId="1E292140" w14:textId="77777777" w:rsidTr="001113C6">
        <w:trPr>
          <w:trHeight w:val="236"/>
          <w:jc w:val="center"/>
        </w:trPr>
        <w:tc>
          <w:tcPr>
            <w:tcW w:w="4637" w:type="dxa"/>
            <w:gridSpan w:val="3"/>
            <w:tcBorders>
              <w:top w:val="single" w:sz="12" w:space="0" w:color="0070C0"/>
              <w:bottom w:val="single" w:sz="12" w:space="0" w:color="0070C0"/>
            </w:tcBorders>
            <w:noWrap/>
            <w:hideMark/>
          </w:tcPr>
          <w:p w14:paraId="0D5ED098"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Participated The Field Day</w:t>
            </w:r>
          </w:p>
        </w:tc>
        <w:tc>
          <w:tcPr>
            <w:tcW w:w="2750" w:type="dxa"/>
            <w:tcBorders>
              <w:top w:val="single" w:sz="12" w:space="0" w:color="0070C0"/>
              <w:bottom w:val="single" w:sz="12" w:space="0" w:color="0070C0"/>
            </w:tcBorders>
            <w:noWrap/>
            <w:hideMark/>
          </w:tcPr>
          <w:p w14:paraId="0975169D"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Frequency</w:t>
            </w:r>
          </w:p>
        </w:tc>
        <w:tc>
          <w:tcPr>
            <w:tcW w:w="1968" w:type="dxa"/>
            <w:tcBorders>
              <w:top w:val="single" w:sz="12" w:space="0" w:color="0070C0"/>
              <w:bottom w:val="single" w:sz="12" w:space="0" w:color="0070C0"/>
            </w:tcBorders>
            <w:noWrap/>
            <w:hideMark/>
          </w:tcPr>
          <w:p w14:paraId="6BF12BC5"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Percentage</w:t>
            </w:r>
          </w:p>
        </w:tc>
      </w:tr>
      <w:tr w:rsidR="004C2949" w:rsidRPr="007B1871" w14:paraId="7787DD9D" w14:textId="77777777" w:rsidTr="001113C6">
        <w:trPr>
          <w:trHeight w:val="236"/>
          <w:jc w:val="center"/>
        </w:trPr>
        <w:tc>
          <w:tcPr>
            <w:tcW w:w="3315" w:type="dxa"/>
            <w:gridSpan w:val="2"/>
            <w:vMerge w:val="restart"/>
            <w:tcBorders>
              <w:top w:val="single" w:sz="12" w:space="0" w:color="0070C0"/>
            </w:tcBorders>
            <w:noWrap/>
            <w:hideMark/>
          </w:tcPr>
          <w:p w14:paraId="2AED5151"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PAPREG members</w:t>
            </w:r>
          </w:p>
          <w:p w14:paraId="6D556BB0"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1322" w:type="dxa"/>
            <w:tcBorders>
              <w:top w:val="single" w:sz="12" w:space="0" w:color="0070C0"/>
            </w:tcBorders>
            <w:noWrap/>
            <w:hideMark/>
          </w:tcPr>
          <w:p w14:paraId="011121EC"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xml:space="preserve">Male </w:t>
            </w:r>
          </w:p>
        </w:tc>
        <w:tc>
          <w:tcPr>
            <w:tcW w:w="2750" w:type="dxa"/>
            <w:tcBorders>
              <w:top w:val="single" w:sz="12" w:space="0" w:color="0070C0"/>
            </w:tcBorders>
            <w:noWrap/>
            <w:hideMark/>
          </w:tcPr>
          <w:p w14:paraId="094F0C44"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20</w:t>
            </w:r>
          </w:p>
        </w:tc>
        <w:tc>
          <w:tcPr>
            <w:tcW w:w="1968" w:type="dxa"/>
            <w:tcBorders>
              <w:top w:val="single" w:sz="12" w:space="0" w:color="0070C0"/>
            </w:tcBorders>
            <w:noWrap/>
            <w:hideMark/>
          </w:tcPr>
          <w:p w14:paraId="389642A7"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80</w:t>
            </w:r>
          </w:p>
        </w:tc>
      </w:tr>
      <w:tr w:rsidR="004C2949" w:rsidRPr="007B1871" w14:paraId="17775BE2" w14:textId="77777777" w:rsidTr="001113C6">
        <w:trPr>
          <w:trHeight w:val="236"/>
          <w:jc w:val="center"/>
        </w:trPr>
        <w:tc>
          <w:tcPr>
            <w:tcW w:w="3315" w:type="dxa"/>
            <w:gridSpan w:val="2"/>
            <w:vMerge/>
            <w:noWrap/>
            <w:hideMark/>
          </w:tcPr>
          <w:p w14:paraId="324DC992" w14:textId="77777777" w:rsidR="004C2949" w:rsidRPr="007B1871" w:rsidRDefault="004C2949" w:rsidP="00E72515">
            <w:pPr>
              <w:spacing w:after="0" w:line="240" w:lineRule="auto"/>
              <w:rPr>
                <w:rFonts w:ascii="Times New Roman" w:hAnsi="Times New Roman" w:cs="Times New Roman"/>
                <w:color w:val="000000"/>
                <w:sz w:val="24"/>
                <w:szCs w:val="24"/>
              </w:rPr>
            </w:pPr>
          </w:p>
        </w:tc>
        <w:tc>
          <w:tcPr>
            <w:tcW w:w="1322" w:type="dxa"/>
            <w:noWrap/>
            <w:hideMark/>
          </w:tcPr>
          <w:p w14:paraId="6D3AB17D"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Female</w:t>
            </w:r>
          </w:p>
        </w:tc>
        <w:tc>
          <w:tcPr>
            <w:tcW w:w="2750" w:type="dxa"/>
            <w:noWrap/>
            <w:hideMark/>
          </w:tcPr>
          <w:p w14:paraId="7FB8053D"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5</w:t>
            </w:r>
          </w:p>
        </w:tc>
        <w:tc>
          <w:tcPr>
            <w:tcW w:w="1968" w:type="dxa"/>
            <w:noWrap/>
            <w:hideMark/>
          </w:tcPr>
          <w:p w14:paraId="51ADE6AD"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20</w:t>
            </w:r>
          </w:p>
        </w:tc>
      </w:tr>
      <w:tr w:rsidR="004C2949" w:rsidRPr="007B1871" w14:paraId="52815C43" w14:textId="77777777" w:rsidTr="001113C6">
        <w:trPr>
          <w:trHeight w:val="236"/>
          <w:jc w:val="center"/>
        </w:trPr>
        <w:tc>
          <w:tcPr>
            <w:tcW w:w="3315" w:type="dxa"/>
            <w:gridSpan w:val="2"/>
            <w:vMerge w:val="restart"/>
            <w:tcBorders>
              <w:top w:val="single" w:sz="12" w:space="0" w:color="0070C0"/>
            </w:tcBorders>
            <w:noWrap/>
            <w:hideMark/>
          </w:tcPr>
          <w:p w14:paraId="590CA931"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Non PAPREG members</w:t>
            </w:r>
          </w:p>
          <w:p w14:paraId="55C3B090"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1322" w:type="dxa"/>
            <w:tcBorders>
              <w:top w:val="single" w:sz="12" w:space="0" w:color="0070C0"/>
            </w:tcBorders>
            <w:noWrap/>
            <w:hideMark/>
          </w:tcPr>
          <w:p w14:paraId="4F597681"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xml:space="preserve">Male </w:t>
            </w:r>
          </w:p>
        </w:tc>
        <w:tc>
          <w:tcPr>
            <w:tcW w:w="2750" w:type="dxa"/>
            <w:tcBorders>
              <w:top w:val="single" w:sz="12" w:space="0" w:color="0070C0"/>
            </w:tcBorders>
            <w:noWrap/>
            <w:hideMark/>
          </w:tcPr>
          <w:p w14:paraId="362405CF"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10</w:t>
            </w:r>
          </w:p>
        </w:tc>
        <w:tc>
          <w:tcPr>
            <w:tcW w:w="1968" w:type="dxa"/>
            <w:tcBorders>
              <w:top w:val="single" w:sz="12" w:space="0" w:color="0070C0"/>
            </w:tcBorders>
            <w:noWrap/>
            <w:hideMark/>
          </w:tcPr>
          <w:p w14:paraId="1EFFB2F6"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83.3</w:t>
            </w:r>
          </w:p>
        </w:tc>
      </w:tr>
      <w:tr w:rsidR="004C2949" w:rsidRPr="007B1871" w14:paraId="1F2E9F40" w14:textId="77777777" w:rsidTr="001113C6">
        <w:trPr>
          <w:trHeight w:val="236"/>
          <w:jc w:val="center"/>
        </w:trPr>
        <w:tc>
          <w:tcPr>
            <w:tcW w:w="3315" w:type="dxa"/>
            <w:gridSpan w:val="2"/>
            <w:vMerge/>
            <w:noWrap/>
            <w:hideMark/>
          </w:tcPr>
          <w:p w14:paraId="47BD4876" w14:textId="77777777" w:rsidR="004C2949" w:rsidRPr="007B1871" w:rsidRDefault="004C2949" w:rsidP="00E72515">
            <w:pPr>
              <w:spacing w:after="0" w:line="240" w:lineRule="auto"/>
              <w:rPr>
                <w:rFonts w:ascii="Times New Roman" w:hAnsi="Times New Roman" w:cs="Times New Roman"/>
                <w:color w:val="000000"/>
                <w:sz w:val="24"/>
                <w:szCs w:val="24"/>
              </w:rPr>
            </w:pPr>
          </w:p>
        </w:tc>
        <w:tc>
          <w:tcPr>
            <w:tcW w:w="1322" w:type="dxa"/>
            <w:noWrap/>
            <w:hideMark/>
          </w:tcPr>
          <w:p w14:paraId="4391B3B4"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Female</w:t>
            </w:r>
          </w:p>
        </w:tc>
        <w:tc>
          <w:tcPr>
            <w:tcW w:w="2750" w:type="dxa"/>
            <w:noWrap/>
            <w:hideMark/>
          </w:tcPr>
          <w:p w14:paraId="47A7DC41"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2</w:t>
            </w:r>
          </w:p>
        </w:tc>
        <w:tc>
          <w:tcPr>
            <w:tcW w:w="1968" w:type="dxa"/>
            <w:noWrap/>
            <w:hideMark/>
          </w:tcPr>
          <w:p w14:paraId="0DB9779E"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16.7</w:t>
            </w:r>
          </w:p>
        </w:tc>
      </w:tr>
      <w:tr w:rsidR="004C2949" w:rsidRPr="007B1871" w14:paraId="340C0826" w14:textId="77777777" w:rsidTr="001113C6">
        <w:trPr>
          <w:trHeight w:val="236"/>
          <w:jc w:val="center"/>
        </w:trPr>
        <w:tc>
          <w:tcPr>
            <w:tcW w:w="3315" w:type="dxa"/>
            <w:gridSpan w:val="2"/>
            <w:vMerge w:val="restart"/>
            <w:tcBorders>
              <w:top w:val="single" w:sz="12" w:space="0" w:color="0070C0"/>
            </w:tcBorders>
            <w:noWrap/>
            <w:hideMark/>
          </w:tcPr>
          <w:p w14:paraId="5AA00C3A"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Das</w:t>
            </w:r>
          </w:p>
          <w:p w14:paraId="4901ECD4"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1322" w:type="dxa"/>
            <w:tcBorders>
              <w:top w:val="single" w:sz="12" w:space="0" w:color="0070C0"/>
            </w:tcBorders>
            <w:noWrap/>
            <w:hideMark/>
          </w:tcPr>
          <w:p w14:paraId="69E76019"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xml:space="preserve">Male </w:t>
            </w:r>
          </w:p>
        </w:tc>
        <w:tc>
          <w:tcPr>
            <w:tcW w:w="2750" w:type="dxa"/>
            <w:tcBorders>
              <w:top w:val="single" w:sz="12" w:space="0" w:color="0070C0"/>
            </w:tcBorders>
            <w:noWrap/>
            <w:hideMark/>
          </w:tcPr>
          <w:p w14:paraId="6C5E8C2D"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2</w:t>
            </w:r>
          </w:p>
        </w:tc>
        <w:tc>
          <w:tcPr>
            <w:tcW w:w="1968" w:type="dxa"/>
            <w:tcBorders>
              <w:top w:val="single" w:sz="12" w:space="0" w:color="0070C0"/>
            </w:tcBorders>
            <w:noWrap/>
            <w:hideMark/>
          </w:tcPr>
          <w:p w14:paraId="0234862C"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100</w:t>
            </w:r>
          </w:p>
        </w:tc>
      </w:tr>
      <w:tr w:rsidR="004C2949" w:rsidRPr="007B1871" w14:paraId="3EA7F729" w14:textId="77777777" w:rsidTr="001113C6">
        <w:trPr>
          <w:trHeight w:val="236"/>
          <w:jc w:val="center"/>
        </w:trPr>
        <w:tc>
          <w:tcPr>
            <w:tcW w:w="3315" w:type="dxa"/>
            <w:gridSpan w:val="2"/>
            <w:vMerge/>
            <w:noWrap/>
            <w:hideMark/>
          </w:tcPr>
          <w:p w14:paraId="4CA15C31" w14:textId="77777777" w:rsidR="004C2949" w:rsidRPr="007B1871" w:rsidRDefault="004C2949" w:rsidP="00E72515">
            <w:pPr>
              <w:spacing w:after="0" w:line="240" w:lineRule="auto"/>
              <w:rPr>
                <w:rFonts w:ascii="Times New Roman" w:hAnsi="Times New Roman" w:cs="Times New Roman"/>
                <w:color w:val="000000"/>
                <w:sz w:val="24"/>
                <w:szCs w:val="24"/>
              </w:rPr>
            </w:pPr>
          </w:p>
        </w:tc>
        <w:tc>
          <w:tcPr>
            <w:tcW w:w="1322" w:type="dxa"/>
            <w:noWrap/>
            <w:hideMark/>
          </w:tcPr>
          <w:p w14:paraId="655AB218"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Female</w:t>
            </w:r>
          </w:p>
        </w:tc>
        <w:tc>
          <w:tcPr>
            <w:tcW w:w="2750" w:type="dxa"/>
            <w:noWrap/>
            <w:hideMark/>
          </w:tcPr>
          <w:p w14:paraId="636F2AF1"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0</w:t>
            </w:r>
          </w:p>
        </w:tc>
        <w:tc>
          <w:tcPr>
            <w:tcW w:w="1968" w:type="dxa"/>
            <w:noWrap/>
            <w:hideMark/>
          </w:tcPr>
          <w:p w14:paraId="3ACF52CB"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0</w:t>
            </w:r>
          </w:p>
        </w:tc>
      </w:tr>
      <w:tr w:rsidR="004C2949" w:rsidRPr="007B1871" w14:paraId="3B67BB8B" w14:textId="77777777" w:rsidTr="001113C6">
        <w:trPr>
          <w:trHeight w:val="248"/>
          <w:jc w:val="center"/>
        </w:trPr>
        <w:tc>
          <w:tcPr>
            <w:tcW w:w="3315" w:type="dxa"/>
            <w:gridSpan w:val="2"/>
            <w:vMerge w:val="restart"/>
            <w:tcBorders>
              <w:top w:val="single" w:sz="12" w:space="0" w:color="0070C0"/>
            </w:tcBorders>
          </w:tcPr>
          <w:p w14:paraId="4CC1A953"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Woreda administrators</w:t>
            </w:r>
          </w:p>
          <w:p w14:paraId="3C89AF4B"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1322" w:type="dxa"/>
            <w:tcBorders>
              <w:top w:val="single" w:sz="12" w:space="0" w:color="0070C0"/>
            </w:tcBorders>
            <w:noWrap/>
            <w:hideMark/>
          </w:tcPr>
          <w:p w14:paraId="0916976F"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xml:space="preserve">Male </w:t>
            </w:r>
          </w:p>
        </w:tc>
        <w:tc>
          <w:tcPr>
            <w:tcW w:w="2750" w:type="dxa"/>
            <w:tcBorders>
              <w:top w:val="single" w:sz="12" w:space="0" w:color="0070C0"/>
            </w:tcBorders>
            <w:noWrap/>
            <w:hideMark/>
          </w:tcPr>
          <w:p w14:paraId="42BC1FDE"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5</w:t>
            </w:r>
          </w:p>
        </w:tc>
        <w:tc>
          <w:tcPr>
            <w:tcW w:w="1968" w:type="dxa"/>
            <w:tcBorders>
              <w:top w:val="single" w:sz="12" w:space="0" w:color="0070C0"/>
            </w:tcBorders>
            <w:noWrap/>
            <w:hideMark/>
          </w:tcPr>
          <w:p w14:paraId="461F575F"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71.4</w:t>
            </w:r>
          </w:p>
        </w:tc>
      </w:tr>
      <w:tr w:rsidR="004C2949" w:rsidRPr="007B1871" w14:paraId="5E18C899" w14:textId="77777777" w:rsidTr="001113C6">
        <w:trPr>
          <w:trHeight w:val="248"/>
          <w:jc w:val="center"/>
        </w:trPr>
        <w:tc>
          <w:tcPr>
            <w:tcW w:w="3315" w:type="dxa"/>
            <w:gridSpan w:val="2"/>
            <w:vMerge/>
            <w:noWrap/>
            <w:hideMark/>
          </w:tcPr>
          <w:p w14:paraId="159289C8" w14:textId="77777777" w:rsidR="004C2949" w:rsidRPr="007B1871" w:rsidRDefault="004C2949" w:rsidP="00E72515">
            <w:pPr>
              <w:spacing w:after="0" w:line="240" w:lineRule="auto"/>
              <w:rPr>
                <w:rFonts w:ascii="Times New Roman" w:hAnsi="Times New Roman" w:cs="Times New Roman"/>
                <w:color w:val="000000"/>
                <w:sz w:val="24"/>
                <w:szCs w:val="24"/>
              </w:rPr>
            </w:pPr>
          </w:p>
        </w:tc>
        <w:tc>
          <w:tcPr>
            <w:tcW w:w="1322" w:type="dxa"/>
            <w:tcBorders>
              <w:bottom w:val="single" w:sz="12" w:space="0" w:color="0070C0"/>
            </w:tcBorders>
            <w:noWrap/>
            <w:hideMark/>
          </w:tcPr>
          <w:p w14:paraId="31BC7FAB"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Female</w:t>
            </w:r>
          </w:p>
        </w:tc>
        <w:tc>
          <w:tcPr>
            <w:tcW w:w="2750" w:type="dxa"/>
            <w:tcBorders>
              <w:bottom w:val="single" w:sz="12" w:space="0" w:color="0070C0"/>
            </w:tcBorders>
            <w:noWrap/>
            <w:hideMark/>
          </w:tcPr>
          <w:p w14:paraId="277A9DF0"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2</w:t>
            </w:r>
          </w:p>
        </w:tc>
        <w:tc>
          <w:tcPr>
            <w:tcW w:w="1968" w:type="dxa"/>
            <w:tcBorders>
              <w:bottom w:val="single" w:sz="12" w:space="0" w:color="0070C0"/>
            </w:tcBorders>
            <w:noWrap/>
            <w:hideMark/>
          </w:tcPr>
          <w:p w14:paraId="2609B95C"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28.6</w:t>
            </w:r>
          </w:p>
        </w:tc>
      </w:tr>
      <w:tr w:rsidR="004C2949" w:rsidRPr="007B1871" w14:paraId="30805D55" w14:textId="77777777" w:rsidTr="001113C6">
        <w:tblPrEx>
          <w:tblBorders>
            <w:top w:val="single" w:sz="12" w:space="0" w:color="0070C0"/>
          </w:tblBorders>
          <w:tblLook w:val="0000" w:firstRow="0" w:lastRow="0" w:firstColumn="0" w:lastColumn="0" w:noHBand="0" w:noVBand="0"/>
        </w:tblPrEx>
        <w:trPr>
          <w:gridBefore w:val="1"/>
          <w:gridAfter w:val="3"/>
          <w:wBefore w:w="540" w:type="dxa"/>
          <w:wAfter w:w="6040" w:type="dxa"/>
          <w:trHeight w:val="100"/>
          <w:jc w:val="center"/>
        </w:trPr>
        <w:tc>
          <w:tcPr>
            <w:tcW w:w="2775" w:type="dxa"/>
            <w:tcBorders>
              <w:top w:val="single" w:sz="12" w:space="0" w:color="0070C0"/>
            </w:tcBorders>
          </w:tcPr>
          <w:p w14:paraId="77D48F0A" w14:textId="77777777" w:rsidR="004C2949" w:rsidRPr="007B1871" w:rsidRDefault="004C2949" w:rsidP="00E72515">
            <w:pPr>
              <w:pStyle w:val="Heading2"/>
              <w:spacing w:line="240" w:lineRule="auto"/>
              <w:ind w:left="0"/>
              <w:rPr>
                <w:rFonts w:ascii="Times New Roman" w:hAnsi="Times New Roman"/>
                <w:szCs w:val="24"/>
              </w:rPr>
            </w:pPr>
          </w:p>
        </w:tc>
      </w:tr>
    </w:tbl>
    <w:p w14:paraId="47895288" w14:textId="77777777" w:rsidR="004C2949" w:rsidRPr="007B1871" w:rsidRDefault="004C2949" w:rsidP="004C2949">
      <w:pPr>
        <w:pStyle w:val="Heading2"/>
        <w:ind w:left="540"/>
        <w:rPr>
          <w:rFonts w:ascii="Times New Roman" w:hAnsi="Times New Roman"/>
          <w:szCs w:val="24"/>
        </w:rPr>
      </w:pPr>
      <w:r w:rsidRPr="007B1871">
        <w:rPr>
          <w:rFonts w:ascii="Times New Roman" w:hAnsi="Times New Roman"/>
          <w:szCs w:val="24"/>
        </w:rPr>
        <w:t xml:space="preserve">           </w:t>
      </w:r>
    </w:p>
    <w:p w14:paraId="7A2FFE46" w14:textId="77777777" w:rsidR="004C2949" w:rsidRPr="007B1871" w:rsidRDefault="004C2949" w:rsidP="00241D6A">
      <w:pPr>
        <w:pStyle w:val="Heading2"/>
      </w:pPr>
      <w:r w:rsidRPr="007B1871">
        <w:t xml:space="preserve">       Honey of yields of hive types</w:t>
      </w:r>
    </w:p>
    <w:p w14:paraId="1E3ABF97" w14:textId="30361A40" w:rsidR="004C2949" w:rsidRDefault="004C2949" w:rsidP="00241D6A">
      <w:pPr>
        <w:pStyle w:val="BodyText"/>
        <w:jc w:val="both"/>
        <w:rPr>
          <w:sz w:val="24"/>
          <w:szCs w:val="24"/>
        </w:rPr>
      </w:pPr>
      <w:r w:rsidRPr="007B1871">
        <w:rPr>
          <w:sz w:val="24"/>
          <w:szCs w:val="24"/>
        </w:rPr>
        <w:t xml:space="preserve">The average honey yield per hive per year was 7 kg for traditional hives and 17.9 kg for modern hives. There was a significant variation in honey yield across different hive types, with minor differences observed between seasons. The findings of this study exceeded the national average yields of 5 kg for traditional hives and 15-20 kg for modern hives, indicating the strong potential for beekeeping production in the study areas. </w:t>
      </w:r>
    </w:p>
    <w:p w14:paraId="2699C844" w14:textId="458F285E" w:rsidR="00241D6A" w:rsidRDefault="00241D6A" w:rsidP="00241D6A">
      <w:pPr>
        <w:pStyle w:val="BodyText"/>
        <w:jc w:val="both"/>
        <w:rPr>
          <w:sz w:val="24"/>
          <w:szCs w:val="24"/>
        </w:rPr>
      </w:pPr>
    </w:p>
    <w:p w14:paraId="7FDC0D70" w14:textId="77777777" w:rsidR="00241D6A" w:rsidRDefault="00241D6A" w:rsidP="00241D6A">
      <w:pPr>
        <w:spacing w:before="5" w:line="240" w:lineRule="auto"/>
        <w:jc w:val="both"/>
        <w:rPr>
          <w:rFonts w:ascii="Times New Roman" w:hAnsi="Times New Roman" w:cs="Times New Roman"/>
          <w:sz w:val="24"/>
          <w:szCs w:val="24"/>
        </w:rPr>
      </w:pPr>
    </w:p>
    <w:p w14:paraId="52961F99" w14:textId="77777777" w:rsidR="00241D6A" w:rsidRDefault="00241D6A" w:rsidP="00241D6A">
      <w:pPr>
        <w:spacing w:before="5" w:line="240" w:lineRule="auto"/>
        <w:jc w:val="both"/>
        <w:rPr>
          <w:rFonts w:ascii="Times New Roman" w:hAnsi="Times New Roman" w:cs="Times New Roman"/>
          <w:sz w:val="24"/>
          <w:szCs w:val="24"/>
        </w:rPr>
      </w:pPr>
    </w:p>
    <w:p w14:paraId="3AC85C56" w14:textId="77777777" w:rsidR="00241D6A" w:rsidRDefault="00241D6A" w:rsidP="00241D6A">
      <w:pPr>
        <w:spacing w:before="5" w:line="240" w:lineRule="auto"/>
        <w:jc w:val="both"/>
        <w:rPr>
          <w:rFonts w:ascii="Times New Roman" w:hAnsi="Times New Roman" w:cs="Times New Roman"/>
          <w:sz w:val="24"/>
          <w:szCs w:val="24"/>
        </w:rPr>
      </w:pPr>
    </w:p>
    <w:p w14:paraId="200C7DAF" w14:textId="77777777" w:rsidR="00241D6A" w:rsidRPr="007B1871" w:rsidRDefault="00241D6A" w:rsidP="00241D6A">
      <w:pPr>
        <w:pStyle w:val="BodyText"/>
        <w:jc w:val="both"/>
        <w:rPr>
          <w:i/>
          <w:iCs/>
          <w:sz w:val="24"/>
          <w:szCs w:val="24"/>
        </w:rPr>
      </w:pPr>
    </w:p>
    <w:tbl>
      <w:tblPr>
        <w:tblpPr w:leftFromText="180" w:rightFromText="180" w:vertAnchor="text" w:horzAnchor="margin" w:tblpY="614"/>
        <w:tblW w:w="0" w:type="auto"/>
        <w:tblLayout w:type="fixed"/>
        <w:tblLook w:val="04A0" w:firstRow="1" w:lastRow="0" w:firstColumn="1" w:lastColumn="0" w:noHBand="0" w:noVBand="1"/>
      </w:tblPr>
      <w:tblGrid>
        <w:gridCol w:w="1637"/>
        <w:gridCol w:w="1615"/>
        <w:gridCol w:w="2076"/>
        <w:gridCol w:w="1459"/>
        <w:gridCol w:w="2946"/>
      </w:tblGrid>
      <w:tr w:rsidR="004C2949" w:rsidRPr="007B1871" w14:paraId="5C98C467" w14:textId="77777777" w:rsidTr="001113C6">
        <w:trPr>
          <w:trHeight w:val="351"/>
        </w:trPr>
        <w:tc>
          <w:tcPr>
            <w:tcW w:w="1637" w:type="dxa"/>
            <w:tcBorders>
              <w:top w:val="single" w:sz="12" w:space="0" w:color="0070C0"/>
              <w:bottom w:val="single" w:sz="12" w:space="0" w:color="0070C0"/>
            </w:tcBorders>
            <w:noWrap/>
            <w:hideMark/>
          </w:tcPr>
          <w:p w14:paraId="4ED4B695" w14:textId="77777777" w:rsidR="004C2949" w:rsidRPr="007B1871" w:rsidRDefault="004C2949" w:rsidP="00241D6A">
            <w:pPr>
              <w:spacing w:beforeAutospacing="1" w:after="0" w:line="240" w:lineRule="auto"/>
              <w:jc w:val="center"/>
              <w:rPr>
                <w:rFonts w:ascii="Times New Roman" w:hAnsi="Times New Roman" w:cs="Times New Roman"/>
                <w:b/>
                <w:bCs/>
                <w:color w:val="000000"/>
                <w:sz w:val="24"/>
                <w:szCs w:val="24"/>
              </w:rPr>
            </w:pPr>
            <w:r w:rsidRPr="007B1871">
              <w:rPr>
                <w:rFonts w:ascii="Times New Roman" w:hAnsi="Times New Roman" w:cs="Times New Roman"/>
                <w:b/>
                <w:bCs/>
                <w:color w:val="000000"/>
                <w:sz w:val="24"/>
                <w:szCs w:val="24"/>
              </w:rPr>
              <w:t>Hive type</w:t>
            </w:r>
          </w:p>
        </w:tc>
        <w:tc>
          <w:tcPr>
            <w:tcW w:w="3691" w:type="dxa"/>
            <w:gridSpan w:val="2"/>
            <w:tcBorders>
              <w:top w:val="single" w:sz="12" w:space="0" w:color="0070C0"/>
              <w:bottom w:val="single" w:sz="12" w:space="0" w:color="0070C0"/>
            </w:tcBorders>
            <w:noWrap/>
            <w:hideMark/>
          </w:tcPr>
          <w:p w14:paraId="516D4AD8" w14:textId="77777777" w:rsidR="004C2949" w:rsidRPr="007B1871" w:rsidRDefault="004C2949" w:rsidP="00241D6A">
            <w:pPr>
              <w:spacing w:beforeAutospacing="1" w:after="0" w:line="240" w:lineRule="auto"/>
              <w:rPr>
                <w:rFonts w:ascii="Times New Roman" w:hAnsi="Times New Roman" w:cs="Times New Roman"/>
                <w:b/>
                <w:bCs/>
                <w:color w:val="000000"/>
                <w:sz w:val="24"/>
                <w:szCs w:val="24"/>
              </w:rPr>
            </w:pPr>
            <w:r w:rsidRPr="007B1871">
              <w:rPr>
                <w:rFonts w:ascii="Times New Roman" w:hAnsi="Times New Roman" w:cs="Times New Roman"/>
                <w:b/>
                <w:bCs/>
                <w:color w:val="000000"/>
                <w:sz w:val="24"/>
                <w:szCs w:val="24"/>
              </w:rPr>
              <w:t>Average yield per hive per season</w:t>
            </w:r>
          </w:p>
        </w:tc>
        <w:tc>
          <w:tcPr>
            <w:tcW w:w="1459" w:type="dxa"/>
            <w:tcBorders>
              <w:top w:val="single" w:sz="12" w:space="0" w:color="0070C0"/>
              <w:bottom w:val="single" w:sz="12" w:space="0" w:color="0070C0"/>
            </w:tcBorders>
            <w:noWrap/>
            <w:hideMark/>
          </w:tcPr>
          <w:p w14:paraId="68DD1CB4" w14:textId="77777777" w:rsidR="004C2949" w:rsidRPr="007B1871" w:rsidRDefault="004C2949" w:rsidP="00241D6A">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r w:rsidRPr="007B1871">
              <w:rPr>
                <w:rFonts w:ascii="Times New Roman" w:hAnsi="Times New Roman" w:cs="Times New Roman"/>
                <w:b/>
                <w:bCs/>
                <w:color w:val="000000"/>
                <w:sz w:val="24"/>
                <w:szCs w:val="24"/>
              </w:rPr>
              <w:t xml:space="preserve"> overall</w:t>
            </w:r>
          </w:p>
        </w:tc>
        <w:tc>
          <w:tcPr>
            <w:tcW w:w="2946" w:type="dxa"/>
            <w:tcBorders>
              <w:top w:val="single" w:sz="12" w:space="0" w:color="0070C0"/>
              <w:bottom w:val="single" w:sz="12" w:space="0" w:color="0070C0"/>
            </w:tcBorders>
            <w:noWrap/>
            <w:hideMark/>
          </w:tcPr>
          <w:p w14:paraId="05A3163D" w14:textId="77777777" w:rsidR="004C2949" w:rsidRPr="007B1871" w:rsidRDefault="004C2949" w:rsidP="00241D6A">
            <w:pPr>
              <w:spacing w:beforeAutospacing="1" w:after="0" w:line="240" w:lineRule="auto"/>
              <w:rPr>
                <w:rFonts w:ascii="Times New Roman" w:hAnsi="Times New Roman" w:cs="Times New Roman"/>
                <w:b/>
                <w:bCs/>
                <w:color w:val="000000"/>
                <w:sz w:val="24"/>
                <w:szCs w:val="24"/>
              </w:rPr>
            </w:pPr>
            <w:r w:rsidRPr="007B1871">
              <w:rPr>
                <w:rFonts w:ascii="Times New Roman" w:hAnsi="Times New Roman" w:cs="Times New Roman"/>
                <w:b/>
                <w:bCs/>
                <w:color w:val="000000"/>
                <w:sz w:val="24"/>
                <w:szCs w:val="24"/>
              </w:rPr>
              <w:t>Average yield /year (kg)</w:t>
            </w:r>
          </w:p>
        </w:tc>
      </w:tr>
      <w:tr w:rsidR="004C2949" w:rsidRPr="007B1871" w14:paraId="34AB01D8" w14:textId="77777777" w:rsidTr="001113C6">
        <w:trPr>
          <w:trHeight w:val="255"/>
        </w:trPr>
        <w:tc>
          <w:tcPr>
            <w:tcW w:w="1637" w:type="dxa"/>
            <w:tcBorders>
              <w:top w:val="single" w:sz="12" w:space="0" w:color="0070C0"/>
              <w:bottom w:val="single" w:sz="12" w:space="0" w:color="0070C0"/>
            </w:tcBorders>
            <w:hideMark/>
          </w:tcPr>
          <w:p w14:paraId="6BB37DA1" w14:textId="77777777" w:rsidR="004C2949" w:rsidRPr="007B1871" w:rsidRDefault="004C2949" w:rsidP="00241D6A">
            <w:pPr>
              <w:spacing w:after="0" w:line="240" w:lineRule="auto"/>
              <w:rPr>
                <w:rFonts w:ascii="Times New Roman" w:hAnsi="Times New Roman" w:cs="Times New Roman"/>
                <w:b/>
                <w:bCs/>
                <w:color w:val="000000"/>
                <w:sz w:val="24"/>
                <w:szCs w:val="24"/>
              </w:rPr>
            </w:pPr>
          </w:p>
        </w:tc>
        <w:tc>
          <w:tcPr>
            <w:tcW w:w="1615" w:type="dxa"/>
            <w:tcBorders>
              <w:top w:val="single" w:sz="12" w:space="0" w:color="0070C0"/>
              <w:bottom w:val="single" w:sz="12" w:space="0" w:color="0070C0"/>
            </w:tcBorders>
            <w:noWrap/>
            <w:hideMark/>
          </w:tcPr>
          <w:p w14:paraId="5FE77E00" w14:textId="77777777" w:rsidR="004C2949" w:rsidRPr="007B1871" w:rsidRDefault="004C2949" w:rsidP="00241D6A">
            <w:pPr>
              <w:spacing w:beforeAutospacing="1" w:after="0" w:line="240" w:lineRule="auto"/>
              <w:rPr>
                <w:rFonts w:ascii="Times New Roman" w:hAnsi="Times New Roman" w:cs="Times New Roman"/>
                <w:b/>
                <w:bCs/>
                <w:color w:val="000000"/>
                <w:sz w:val="24"/>
                <w:szCs w:val="24"/>
              </w:rPr>
            </w:pPr>
            <w:r w:rsidRPr="007B1871">
              <w:rPr>
                <w:rFonts w:ascii="Times New Roman" w:hAnsi="Times New Roman" w:cs="Times New Roman"/>
                <w:b/>
                <w:bCs/>
                <w:color w:val="000000"/>
                <w:sz w:val="24"/>
                <w:szCs w:val="24"/>
              </w:rPr>
              <w:t>season 1</w:t>
            </w:r>
          </w:p>
        </w:tc>
        <w:tc>
          <w:tcPr>
            <w:tcW w:w="2076" w:type="dxa"/>
            <w:tcBorders>
              <w:top w:val="single" w:sz="12" w:space="0" w:color="0070C0"/>
              <w:bottom w:val="single" w:sz="12" w:space="0" w:color="0070C0"/>
            </w:tcBorders>
            <w:noWrap/>
            <w:hideMark/>
          </w:tcPr>
          <w:p w14:paraId="4ED9B139" w14:textId="77777777" w:rsidR="004C2949" w:rsidRPr="007B1871" w:rsidRDefault="004C2949" w:rsidP="00241D6A">
            <w:pPr>
              <w:spacing w:beforeAutospacing="1" w:after="0" w:line="240" w:lineRule="auto"/>
              <w:rPr>
                <w:rFonts w:ascii="Times New Roman" w:hAnsi="Times New Roman" w:cs="Times New Roman"/>
                <w:b/>
                <w:bCs/>
                <w:color w:val="000000"/>
                <w:sz w:val="24"/>
                <w:szCs w:val="24"/>
              </w:rPr>
            </w:pPr>
            <w:r w:rsidRPr="007B1871">
              <w:rPr>
                <w:rFonts w:ascii="Times New Roman" w:hAnsi="Times New Roman" w:cs="Times New Roman"/>
                <w:b/>
                <w:bCs/>
                <w:color w:val="000000"/>
                <w:sz w:val="24"/>
                <w:szCs w:val="24"/>
              </w:rPr>
              <w:t>season 2</w:t>
            </w:r>
          </w:p>
        </w:tc>
        <w:tc>
          <w:tcPr>
            <w:tcW w:w="1459" w:type="dxa"/>
            <w:tcBorders>
              <w:top w:val="single" w:sz="12" w:space="0" w:color="0070C0"/>
              <w:bottom w:val="single" w:sz="12" w:space="0" w:color="0070C0"/>
            </w:tcBorders>
            <w:noWrap/>
            <w:hideMark/>
          </w:tcPr>
          <w:p w14:paraId="1070AEC7" w14:textId="77777777" w:rsidR="004C2949" w:rsidRPr="007B1871" w:rsidRDefault="004C2949" w:rsidP="00241D6A">
            <w:pPr>
              <w:spacing w:beforeAutospacing="1" w:after="0" w:line="240" w:lineRule="auto"/>
              <w:rPr>
                <w:rFonts w:ascii="Times New Roman" w:hAnsi="Times New Roman" w:cs="Times New Roman"/>
                <w:b/>
                <w:bCs/>
                <w:color w:val="000000"/>
                <w:sz w:val="24"/>
                <w:szCs w:val="24"/>
              </w:rPr>
            </w:pPr>
            <w:r w:rsidRPr="007B1871">
              <w:rPr>
                <w:rFonts w:ascii="Times New Roman" w:hAnsi="Times New Roman" w:cs="Times New Roman"/>
                <w:b/>
                <w:bCs/>
                <w:color w:val="000000"/>
                <w:sz w:val="24"/>
                <w:szCs w:val="24"/>
              </w:rPr>
              <w:t>Mean</w:t>
            </w:r>
          </w:p>
        </w:tc>
        <w:tc>
          <w:tcPr>
            <w:tcW w:w="2946" w:type="dxa"/>
            <w:tcBorders>
              <w:top w:val="single" w:sz="12" w:space="0" w:color="0070C0"/>
              <w:bottom w:val="single" w:sz="12" w:space="0" w:color="0070C0"/>
            </w:tcBorders>
            <w:noWrap/>
            <w:hideMark/>
          </w:tcPr>
          <w:p w14:paraId="4DEDBE51" w14:textId="77777777" w:rsidR="004C2949" w:rsidRPr="007B1871" w:rsidRDefault="004C2949" w:rsidP="00241D6A">
            <w:pPr>
              <w:spacing w:beforeAutospacing="1" w:after="0" w:line="240" w:lineRule="auto"/>
              <w:rPr>
                <w:rFonts w:ascii="Times New Roman" w:hAnsi="Times New Roman" w:cs="Times New Roman"/>
                <w:b/>
                <w:bCs/>
                <w:color w:val="000000"/>
                <w:sz w:val="24"/>
                <w:szCs w:val="24"/>
              </w:rPr>
            </w:pPr>
            <w:r w:rsidRPr="007B1871">
              <w:rPr>
                <w:rFonts w:ascii="Times New Roman" w:hAnsi="Times New Roman" w:cs="Times New Roman"/>
                <w:b/>
                <w:bCs/>
                <w:color w:val="000000"/>
                <w:sz w:val="24"/>
                <w:szCs w:val="24"/>
              </w:rPr>
              <w:t>Total yield per hive</w:t>
            </w:r>
          </w:p>
        </w:tc>
      </w:tr>
      <w:tr w:rsidR="004C2949" w:rsidRPr="007B1871" w14:paraId="02F756F5" w14:textId="77777777" w:rsidTr="001113C6">
        <w:trPr>
          <w:trHeight w:val="415"/>
        </w:trPr>
        <w:tc>
          <w:tcPr>
            <w:tcW w:w="1637" w:type="dxa"/>
            <w:noWrap/>
            <w:hideMark/>
          </w:tcPr>
          <w:p w14:paraId="1F727BD6" w14:textId="77777777" w:rsidR="004C2949" w:rsidRPr="007B1871" w:rsidRDefault="004C2949" w:rsidP="00241D6A">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Traditional</w:t>
            </w:r>
          </w:p>
        </w:tc>
        <w:tc>
          <w:tcPr>
            <w:tcW w:w="1615" w:type="dxa"/>
            <w:noWrap/>
            <w:hideMark/>
          </w:tcPr>
          <w:p w14:paraId="06057559" w14:textId="77777777" w:rsidR="004C2949" w:rsidRPr="007B1871" w:rsidRDefault="004C2949" w:rsidP="00241D6A">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3+0.65</w:t>
            </w:r>
          </w:p>
        </w:tc>
        <w:tc>
          <w:tcPr>
            <w:tcW w:w="2076" w:type="dxa"/>
            <w:noWrap/>
            <w:hideMark/>
          </w:tcPr>
          <w:p w14:paraId="1A737814" w14:textId="77777777" w:rsidR="004C2949" w:rsidRPr="007B1871" w:rsidRDefault="004C2949" w:rsidP="00241D6A">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4</w:t>
            </w:r>
            <w:r w:rsidRPr="007B1871">
              <w:rPr>
                <w:rFonts w:ascii="Times New Roman" w:hAnsi="Times New Roman" w:cs="Times New Roman"/>
                <w:color w:val="000000"/>
                <w:sz w:val="24"/>
                <w:szCs w:val="24"/>
                <w:u w:val="single"/>
              </w:rPr>
              <w:t>+</w:t>
            </w:r>
            <w:r w:rsidRPr="007B1871">
              <w:rPr>
                <w:rFonts w:ascii="Times New Roman" w:hAnsi="Times New Roman" w:cs="Times New Roman"/>
                <w:color w:val="000000"/>
                <w:sz w:val="24"/>
                <w:szCs w:val="24"/>
              </w:rPr>
              <w:t>0.57</w:t>
            </w:r>
          </w:p>
        </w:tc>
        <w:tc>
          <w:tcPr>
            <w:tcW w:w="1459" w:type="dxa"/>
            <w:noWrap/>
            <w:hideMark/>
          </w:tcPr>
          <w:p w14:paraId="5AD25934" w14:textId="77777777" w:rsidR="004C2949" w:rsidRPr="007B1871" w:rsidRDefault="004C2949" w:rsidP="00241D6A">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5.5</w:t>
            </w:r>
            <w:r w:rsidRPr="007B1871">
              <w:rPr>
                <w:rFonts w:ascii="Times New Roman" w:hAnsi="Times New Roman" w:cs="Times New Roman"/>
                <w:color w:val="000000"/>
                <w:sz w:val="24"/>
                <w:szCs w:val="24"/>
                <w:u w:val="single"/>
              </w:rPr>
              <w:t>+</w:t>
            </w:r>
            <w:r w:rsidRPr="007B1871">
              <w:rPr>
                <w:rFonts w:ascii="Times New Roman" w:hAnsi="Times New Roman" w:cs="Times New Roman"/>
                <w:color w:val="000000"/>
                <w:sz w:val="24"/>
                <w:szCs w:val="24"/>
              </w:rPr>
              <w:t>0.65</w:t>
            </w:r>
          </w:p>
        </w:tc>
        <w:tc>
          <w:tcPr>
            <w:tcW w:w="2946" w:type="dxa"/>
            <w:noWrap/>
            <w:hideMark/>
          </w:tcPr>
          <w:p w14:paraId="52B4F3BC" w14:textId="77777777" w:rsidR="004C2949" w:rsidRPr="007B1871" w:rsidRDefault="004C2949" w:rsidP="00241D6A">
            <w:pPr>
              <w:spacing w:beforeAutospacing="1"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7</w:t>
            </w:r>
          </w:p>
        </w:tc>
      </w:tr>
      <w:tr w:rsidR="004C2949" w:rsidRPr="007B1871" w14:paraId="4BF78EAF" w14:textId="77777777" w:rsidTr="001113C6">
        <w:trPr>
          <w:trHeight w:val="285"/>
        </w:trPr>
        <w:tc>
          <w:tcPr>
            <w:tcW w:w="1637" w:type="dxa"/>
            <w:tcBorders>
              <w:bottom w:val="single" w:sz="12" w:space="0" w:color="0070C0"/>
            </w:tcBorders>
            <w:noWrap/>
            <w:hideMark/>
          </w:tcPr>
          <w:p w14:paraId="65CF9871" w14:textId="77777777" w:rsidR="004C2949" w:rsidRPr="007B1871" w:rsidRDefault="004C2949" w:rsidP="00241D6A">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Modern</w:t>
            </w:r>
          </w:p>
        </w:tc>
        <w:tc>
          <w:tcPr>
            <w:tcW w:w="1615" w:type="dxa"/>
            <w:tcBorders>
              <w:bottom w:val="single" w:sz="12" w:space="0" w:color="0070C0"/>
            </w:tcBorders>
            <w:noWrap/>
            <w:hideMark/>
          </w:tcPr>
          <w:p w14:paraId="68182408" w14:textId="77777777" w:rsidR="004C2949" w:rsidRPr="007B1871" w:rsidRDefault="004C2949" w:rsidP="00241D6A">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7</w:t>
            </w:r>
            <w:r w:rsidRPr="007B1871">
              <w:rPr>
                <w:rFonts w:ascii="Times New Roman" w:hAnsi="Times New Roman" w:cs="Times New Roman"/>
                <w:color w:val="000000"/>
                <w:sz w:val="24"/>
                <w:szCs w:val="24"/>
                <w:u w:val="single"/>
              </w:rPr>
              <w:t>+</w:t>
            </w:r>
            <w:r w:rsidRPr="007B1871">
              <w:rPr>
                <w:rFonts w:ascii="Times New Roman" w:hAnsi="Times New Roman" w:cs="Times New Roman"/>
                <w:color w:val="000000"/>
                <w:sz w:val="24"/>
                <w:szCs w:val="24"/>
              </w:rPr>
              <w:t>0.65</w:t>
            </w:r>
          </w:p>
        </w:tc>
        <w:tc>
          <w:tcPr>
            <w:tcW w:w="2076" w:type="dxa"/>
            <w:tcBorders>
              <w:bottom w:val="single" w:sz="12" w:space="0" w:color="0070C0"/>
            </w:tcBorders>
            <w:noWrap/>
            <w:hideMark/>
          </w:tcPr>
          <w:p w14:paraId="012B36DA" w14:textId="77777777" w:rsidR="004C2949" w:rsidRPr="007B1871" w:rsidRDefault="004C2949" w:rsidP="00241D6A">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10.9</w:t>
            </w:r>
            <w:r w:rsidRPr="007B1871">
              <w:rPr>
                <w:rFonts w:ascii="Times New Roman" w:hAnsi="Times New Roman" w:cs="Times New Roman"/>
                <w:color w:val="000000"/>
                <w:sz w:val="24"/>
                <w:szCs w:val="24"/>
                <w:u w:val="single"/>
              </w:rPr>
              <w:t>+</w:t>
            </w:r>
            <w:r w:rsidRPr="007B1871">
              <w:rPr>
                <w:rFonts w:ascii="Times New Roman" w:hAnsi="Times New Roman" w:cs="Times New Roman"/>
                <w:color w:val="000000"/>
                <w:sz w:val="24"/>
                <w:szCs w:val="24"/>
              </w:rPr>
              <w:t>0.53</w:t>
            </w:r>
          </w:p>
        </w:tc>
        <w:tc>
          <w:tcPr>
            <w:tcW w:w="1459" w:type="dxa"/>
            <w:tcBorders>
              <w:bottom w:val="single" w:sz="12" w:space="0" w:color="0070C0"/>
            </w:tcBorders>
            <w:noWrap/>
            <w:hideMark/>
          </w:tcPr>
          <w:p w14:paraId="71E40AE8" w14:textId="77777777" w:rsidR="004C2949" w:rsidRPr="007B1871" w:rsidRDefault="004C2949" w:rsidP="00241D6A">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8.45</w:t>
            </w:r>
            <w:r w:rsidRPr="007B1871">
              <w:rPr>
                <w:rFonts w:ascii="Times New Roman" w:hAnsi="Times New Roman" w:cs="Times New Roman"/>
                <w:color w:val="000000"/>
                <w:sz w:val="24"/>
                <w:szCs w:val="24"/>
                <w:u w:val="single"/>
              </w:rPr>
              <w:t>+</w:t>
            </w:r>
            <w:r w:rsidRPr="007B1871">
              <w:rPr>
                <w:rFonts w:ascii="Times New Roman" w:hAnsi="Times New Roman" w:cs="Times New Roman"/>
                <w:color w:val="000000"/>
                <w:sz w:val="24"/>
                <w:szCs w:val="24"/>
              </w:rPr>
              <w:t>0.5</w:t>
            </w:r>
          </w:p>
        </w:tc>
        <w:tc>
          <w:tcPr>
            <w:tcW w:w="2946" w:type="dxa"/>
            <w:tcBorders>
              <w:bottom w:val="single" w:sz="12" w:space="0" w:color="0070C0"/>
            </w:tcBorders>
            <w:noWrap/>
            <w:hideMark/>
          </w:tcPr>
          <w:p w14:paraId="54834B96" w14:textId="77777777" w:rsidR="004C2949" w:rsidRPr="007B1871" w:rsidRDefault="004C2949" w:rsidP="00241D6A">
            <w:pPr>
              <w:spacing w:beforeAutospacing="1"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17.9</w:t>
            </w:r>
          </w:p>
        </w:tc>
      </w:tr>
      <w:tr w:rsidR="004C2949" w:rsidRPr="007B1871" w14:paraId="3A24422C" w14:textId="77777777" w:rsidTr="001113C6">
        <w:trPr>
          <w:trHeight w:val="100"/>
        </w:trPr>
        <w:tc>
          <w:tcPr>
            <w:tcW w:w="1637" w:type="dxa"/>
            <w:tcBorders>
              <w:top w:val="single" w:sz="12" w:space="0" w:color="0070C0"/>
            </w:tcBorders>
            <w:noWrap/>
          </w:tcPr>
          <w:p w14:paraId="7329BD91" w14:textId="77777777" w:rsidR="004C2949" w:rsidRPr="007B1871" w:rsidRDefault="004C2949" w:rsidP="00241D6A">
            <w:pPr>
              <w:spacing w:after="0" w:line="240" w:lineRule="auto"/>
              <w:rPr>
                <w:rFonts w:ascii="Times New Roman" w:hAnsi="Times New Roman" w:cs="Times New Roman"/>
                <w:color w:val="000000"/>
                <w:sz w:val="24"/>
                <w:szCs w:val="24"/>
              </w:rPr>
            </w:pPr>
          </w:p>
        </w:tc>
        <w:tc>
          <w:tcPr>
            <w:tcW w:w="1615" w:type="dxa"/>
            <w:tcBorders>
              <w:top w:val="single" w:sz="12" w:space="0" w:color="0070C0"/>
            </w:tcBorders>
            <w:noWrap/>
          </w:tcPr>
          <w:p w14:paraId="235A5665" w14:textId="77777777" w:rsidR="004C2949" w:rsidRPr="007B1871" w:rsidRDefault="004C2949" w:rsidP="00241D6A">
            <w:pPr>
              <w:spacing w:after="0" w:line="240" w:lineRule="auto"/>
              <w:rPr>
                <w:rFonts w:ascii="Times New Roman" w:hAnsi="Times New Roman" w:cs="Times New Roman"/>
                <w:color w:val="000000"/>
                <w:sz w:val="24"/>
                <w:szCs w:val="24"/>
              </w:rPr>
            </w:pPr>
          </w:p>
        </w:tc>
        <w:tc>
          <w:tcPr>
            <w:tcW w:w="2076" w:type="dxa"/>
            <w:tcBorders>
              <w:top w:val="single" w:sz="12" w:space="0" w:color="0070C0"/>
            </w:tcBorders>
            <w:noWrap/>
          </w:tcPr>
          <w:p w14:paraId="5BB117C3" w14:textId="77777777" w:rsidR="004C2949" w:rsidRPr="007B1871" w:rsidRDefault="004C2949" w:rsidP="00241D6A">
            <w:pPr>
              <w:spacing w:after="0" w:line="240" w:lineRule="auto"/>
              <w:rPr>
                <w:rFonts w:ascii="Times New Roman" w:hAnsi="Times New Roman" w:cs="Times New Roman"/>
                <w:color w:val="000000"/>
                <w:sz w:val="24"/>
                <w:szCs w:val="24"/>
              </w:rPr>
            </w:pPr>
          </w:p>
        </w:tc>
        <w:tc>
          <w:tcPr>
            <w:tcW w:w="1459" w:type="dxa"/>
            <w:tcBorders>
              <w:top w:val="single" w:sz="12" w:space="0" w:color="0070C0"/>
            </w:tcBorders>
            <w:noWrap/>
          </w:tcPr>
          <w:p w14:paraId="34D29A44" w14:textId="23A2E1DD" w:rsidR="00241D6A" w:rsidRPr="007B1871" w:rsidRDefault="00241D6A" w:rsidP="00241D6A">
            <w:pPr>
              <w:spacing w:before="5"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p>
          <w:p w14:paraId="33E98116" w14:textId="77777777" w:rsidR="004C2949" w:rsidRPr="007B1871" w:rsidRDefault="004C2949" w:rsidP="00241D6A">
            <w:pPr>
              <w:spacing w:after="0" w:line="240" w:lineRule="auto"/>
              <w:rPr>
                <w:rFonts w:ascii="Times New Roman" w:hAnsi="Times New Roman" w:cs="Times New Roman"/>
                <w:color w:val="000000"/>
                <w:sz w:val="24"/>
                <w:szCs w:val="24"/>
              </w:rPr>
            </w:pPr>
          </w:p>
        </w:tc>
        <w:tc>
          <w:tcPr>
            <w:tcW w:w="2946" w:type="dxa"/>
            <w:tcBorders>
              <w:top w:val="single" w:sz="12" w:space="0" w:color="0070C0"/>
            </w:tcBorders>
            <w:noWrap/>
          </w:tcPr>
          <w:p w14:paraId="2009FC64" w14:textId="77777777" w:rsidR="004C2949" w:rsidRPr="007B1871" w:rsidRDefault="004C2949" w:rsidP="00241D6A">
            <w:pPr>
              <w:spacing w:after="0" w:line="240" w:lineRule="auto"/>
              <w:jc w:val="center"/>
              <w:rPr>
                <w:rFonts w:ascii="Times New Roman" w:hAnsi="Times New Roman" w:cs="Times New Roman"/>
                <w:color w:val="000000"/>
                <w:sz w:val="24"/>
                <w:szCs w:val="24"/>
              </w:rPr>
            </w:pPr>
          </w:p>
        </w:tc>
      </w:tr>
    </w:tbl>
    <w:p w14:paraId="1C0B7485" w14:textId="77777777" w:rsidR="004C2949" w:rsidRPr="007B1871" w:rsidRDefault="004C2949" w:rsidP="00241D6A">
      <w:pPr>
        <w:spacing w:before="5" w:line="240" w:lineRule="auto"/>
        <w:jc w:val="both"/>
        <w:rPr>
          <w:rFonts w:ascii="Times New Roman" w:hAnsi="Times New Roman" w:cs="Times New Roman"/>
          <w:b/>
          <w:sz w:val="24"/>
          <w:szCs w:val="24"/>
        </w:rPr>
      </w:pPr>
      <w:r w:rsidRPr="007B1871">
        <w:rPr>
          <w:rFonts w:ascii="Times New Roman" w:hAnsi="Times New Roman" w:cs="Times New Roman"/>
          <w:sz w:val="24"/>
          <w:szCs w:val="24"/>
        </w:rPr>
        <w:t>Table 2: Average honey yield production year from different hive types</w:t>
      </w:r>
    </w:p>
    <w:p w14:paraId="7E81C052" w14:textId="77777777" w:rsidR="004C2949" w:rsidRPr="007B1871" w:rsidRDefault="004C2949" w:rsidP="00241D6A">
      <w:pPr>
        <w:pStyle w:val="Heading1"/>
      </w:pPr>
      <w:r w:rsidRPr="007B1871">
        <w:t xml:space="preserve">       Cost-benefit analysis </w:t>
      </w:r>
    </w:p>
    <w:p w14:paraId="52BBF7DC" w14:textId="77777777" w:rsidR="004C2949" w:rsidRPr="007B1871" w:rsidRDefault="004C2949" w:rsidP="00241D6A">
      <w:pPr>
        <w:tabs>
          <w:tab w:val="left" w:pos="90"/>
        </w:tabs>
        <w:spacing w:before="120" w:after="0" w:line="240" w:lineRule="auto"/>
        <w:jc w:val="both"/>
        <w:rPr>
          <w:rFonts w:ascii="Times New Roman" w:hAnsi="Times New Roman" w:cs="Times New Roman"/>
          <w:sz w:val="24"/>
          <w:szCs w:val="24"/>
        </w:rPr>
      </w:pPr>
      <w:r w:rsidRPr="007B1871">
        <w:rPr>
          <w:rFonts w:ascii="Times New Roman" w:hAnsi="Times New Roman" w:cs="Times New Roman"/>
          <w:sz w:val="24"/>
          <w:szCs w:val="24"/>
        </w:rPr>
        <w:t>The cost-benefit analysis presented in Table3 compares honey production outcomes between modern hives and traditional hives, highlighting differences in costs, yields, and profitability.</w:t>
      </w:r>
    </w:p>
    <w:p w14:paraId="10208652" w14:textId="77777777" w:rsidR="004C2949" w:rsidRPr="007B1871" w:rsidRDefault="004C2949" w:rsidP="00241D6A">
      <w:pPr>
        <w:pStyle w:val="Heading2"/>
      </w:pPr>
      <w:r w:rsidRPr="007B1871">
        <w:t>Initial Investment Costs:</w:t>
      </w:r>
    </w:p>
    <w:p w14:paraId="4ACDB1A2" w14:textId="77777777" w:rsidR="004C2949" w:rsidRPr="007B1871" w:rsidRDefault="004C2949" w:rsidP="00757E77">
      <w:pPr>
        <w:tabs>
          <w:tab w:val="left" w:pos="90"/>
        </w:tabs>
        <w:spacing w:before="120" w:after="0" w:line="240" w:lineRule="auto"/>
        <w:jc w:val="both"/>
        <w:rPr>
          <w:rFonts w:ascii="Times New Roman" w:hAnsi="Times New Roman" w:cs="Times New Roman"/>
          <w:sz w:val="24"/>
          <w:szCs w:val="24"/>
        </w:rPr>
      </w:pPr>
      <w:r w:rsidRPr="007B1871">
        <w:rPr>
          <w:rFonts w:ascii="Times New Roman" w:hAnsi="Times New Roman" w:cs="Times New Roman"/>
          <w:sz w:val="24"/>
          <w:szCs w:val="24"/>
        </w:rPr>
        <w:t>The cost of establishing 15 modern hives is significantly higher (52,500 ETB) compared to traditional hives (22,500 ETB). This reflects the higher unit price of modern hives (3,500 ETB) versus traditional ones (1,500 ETB). Such an investment aligns with literature emphasizing the higher initial costs associated with modern beekeeping equipment (Abebe &amp; Tesfaye, 2018). Operational Costs:</w:t>
      </w:r>
    </w:p>
    <w:p w14:paraId="50247662" w14:textId="77777777" w:rsidR="004C2949" w:rsidRPr="007B1871" w:rsidRDefault="004C2949" w:rsidP="00757E77">
      <w:pPr>
        <w:tabs>
          <w:tab w:val="left" w:pos="90"/>
        </w:tabs>
        <w:spacing w:before="120" w:after="0" w:line="240" w:lineRule="auto"/>
        <w:jc w:val="both"/>
        <w:rPr>
          <w:rFonts w:ascii="Times New Roman" w:hAnsi="Times New Roman" w:cs="Times New Roman"/>
          <w:sz w:val="24"/>
          <w:szCs w:val="24"/>
        </w:rPr>
      </w:pPr>
      <w:r w:rsidRPr="007B1871">
        <w:rPr>
          <w:rFonts w:ascii="Times New Roman" w:hAnsi="Times New Roman" w:cs="Times New Roman"/>
          <w:sz w:val="24"/>
          <w:szCs w:val="24"/>
        </w:rPr>
        <w:t xml:space="preserve">Load and unloading costs are incurred only for modern hives (3,000 ETB), possibly due to transportation or handling complexities. Transportation costs for modern hives are 9,000 ETB, whereas no transportation costs are recorded for traditional hives, perhaps indicating local or less expensive transportation methods (Gebremedhin et al., 2019). Labour costs are higher for traditional hives (4,000 ETB) because of potentially more manual handling or less efficient practices, whereas modern hive management costs are lower (2,000 ETB). This aligns with studies indicating that modern hive systems often require less </w:t>
      </w:r>
      <w:proofErr w:type="spellStart"/>
      <w:r w:rsidRPr="007B1871">
        <w:rPr>
          <w:rFonts w:ascii="Times New Roman" w:hAnsi="Times New Roman" w:cs="Times New Roman"/>
          <w:sz w:val="24"/>
          <w:szCs w:val="24"/>
        </w:rPr>
        <w:t>labour</w:t>
      </w:r>
      <w:proofErr w:type="spellEnd"/>
      <w:r w:rsidRPr="007B1871">
        <w:rPr>
          <w:rFonts w:ascii="Times New Roman" w:hAnsi="Times New Roman" w:cs="Times New Roman"/>
          <w:sz w:val="24"/>
          <w:szCs w:val="24"/>
        </w:rPr>
        <w:t xml:space="preserve"> per unit of honey produced (Sileshi et al., 2020). Variable Costs and Total Costs:</w:t>
      </w:r>
    </w:p>
    <w:p w14:paraId="21DE61F9" w14:textId="77777777" w:rsidR="004C2949" w:rsidRPr="007B1871" w:rsidRDefault="004C2949" w:rsidP="00757E77">
      <w:pPr>
        <w:tabs>
          <w:tab w:val="left" w:pos="90"/>
        </w:tabs>
        <w:spacing w:before="120" w:after="0" w:line="240" w:lineRule="auto"/>
        <w:jc w:val="both"/>
        <w:rPr>
          <w:rFonts w:ascii="Times New Roman" w:hAnsi="Times New Roman" w:cs="Times New Roman"/>
          <w:sz w:val="24"/>
          <w:szCs w:val="24"/>
        </w:rPr>
      </w:pPr>
      <w:r w:rsidRPr="007B1871">
        <w:rPr>
          <w:rFonts w:ascii="Times New Roman" w:hAnsi="Times New Roman" w:cs="Times New Roman"/>
          <w:sz w:val="24"/>
          <w:szCs w:val="24"/>
        </w:rPr>
        <w:t>Total variable costs are higher for modern hives (42,000 ETB) compared to traditional hives (11,000 ETB), primarily due to higher initial investments and transportation. The lower variable costs per unit of honey for modern hives suggest better efficiency. Honey Yield and Production:</w:t>
      </w:r>
    </w:p>
    <w:p w14:paraId="6B615529" w14:textId="77777777" w:rsidR="004C2949" w:rsidRPr="007B1871" w:rsidRDefault="004C2949" w:rsidP="00757E77">
      <w:pPr>
        <w:tabs>
          <w:tab w:val="left" w:pos="90"/>
        </w:tabs>
        <w:spacing w:before="120" w:after="0" w:line="240" w:lineRule="auto"/>
        <w:jc w:val="both"/>
        <w:rPr>
          <w:rFonts w:ascii="Times New Roman" w:hAnsi="Times New Roman" w:cs="Times New Roman"/>
          <w:sz w:val="24"/>
          <w:szCs w:val="24"/>
        </w:rPr>
      </w:pPr>
      <w:r w:rsidRPr="007B1871">
        <w:rPr>
          <w:rFonts w:ascii="Times New Roman" w:hAnsi="Times New Roman" w:cs="Times New Roman"/>
          <w:sz w:val="24"/>
          <w:szCs w:val="24"/>
        </w:rPr>
        <w:t>Honey yield per hive is substantially higher in the modern hive system (7 kg per hive) than in traditional hives (3 kg per hive). Consequently, total honey production is also higher (105 kg vs. 45 kg), resulting in a total income of 105,000 ETB for modern hives compared to 45,000 ETB for traditional hives. Literature supports that modern hive technology generally improves honey yields due to better hive management, disease control, and colony health (Tadesse et al., 2017). Net Returns:</w:t>
      </w:r>
    </w:p>
    <w:p w14:paraId="100CFF95" w14:textId="0BA029B7" w:rsidR="004C2949" w:rsidRDefault="004C2949" w:rsidP="00757E77">
      <w:pPr>
        <w:tabs>
          <w:tab w:val="left" w:pos="90"/>
        </w:tabs>
        <w:spacing w:before="120" w:after="0" w:line="240" w:lineRule="auto"/>
        <w:jc w:val="both"/>
        <w:rPr>
          <w:rFonts w:ascii="Times New Roman" w:hAnsi="Times New Roman" w:cs="Times New Roman"/>
          <w:sz w:val="24"/>
          <w:szCs w:val="24"/>
        </w:rPr>
      </w:pPr>
      <w:r w:rsidRPr="007B1871">
        <w:rPr>
          <w:rFonts w:ascii="Times New Roman" w:hAnsi="Times New Roman" w:cs="Times New Roman"/>
          <w:sz w:val="24"/>
          <w:szCs w:val="24"/>
        </w:rPr>
        <w:t>The net return (profit) for modern hive beekeepers is approximately 2,696 ETB, more than double the 1,100 ETB for traditional hives. This indicates that despite higher initial and operational costs, modern hives yield higher profitability (Yilma &amp; Kebede, 2019). Conclude that while modern hive systems require higher capital investment, the increased honey production and income justify the costs over time</w:t>
      </w:r>
      <w:r w:rsidR="00400176">
        <w:rPr>
          <w:rFonts w:ascii="Times New Roman" w:hAnsi="Times New Roman" w:cs="Times New Roman"/>
          <w:sz w:val="24"/>
          <w:szCs w:val="24"/>
        </w:rPr>
        <w:t>.</w:t>
      </w:r>
    </w:p>
    <w:p w14:paraId="1A6CFFF0" w14:textId="2E2A347C" w:rsidR="00400176" w:rsidRDefault="00400176" w:rsidP="00757E77">
      <w:pPr>
        <w:tabs>
          <w:tab w:val="left" w:pos="90"/>
        </w:tabs>
        <w:spacing w:before="120" w:after="0" w:line="240" w:lineRule="auto"/>
        <w:jc w:val="both"/>
        <w:rPr>
          <w:rFonts w:ascii="Times New Roman" w:hAnsi="Times New Roman" w:cs="Times New Roman"/>
          <w:sz w:val="24"/>
          <w:szCs w:val="24"/>
        </w:rPr>
      </w:pPr>
    </w:p>
    <w:p w14:paraId="242C45C7" w14:textId="5F2CC5E4" w:rsidR="00400176" w:rsidRDefault="00400176" w:rsidP="00757E77">
      <w:pPr>
        <w:tabs>
          <w:tab w:val="left" w:pos="90"/>
        </w:tabs>
        <w:spacing w:before="120" w:after="0" w:line="240" w:lineRule="auto"/>
        <w:jc w:val="both"/>
        <w:rPr>
          <w:rFonts w:ascii="Times New Roman" w:hAnsi="Times New Roman" w:cs="Times New Roman"/>
          <w:sz w:val="24"/>
          <w:szCs w:val="24"/>
        </w:rPr>
      </w:pPr>
    </w:p>
    <w:p w14:paraId="123A2AFB" w14:textId="32D9691F" w:rsidR="00400176" w:rsidRPr="007B1871" w:rsidRDefault="00400176" w:rsidP="00757E77">
      <w:pPr>
        <w:tabs>
          <w:tab w:val="left" w:pos="90"/>
        </w:tabs>
        <w:spacing w:before="120" w:after="0" w:line="240" w:lineRule="auto"/>
        <w:jc w:val="both"/>
        <w:rPr>
          <w:rFonts w:ascii="Times New Roman" w:hAnsi="Times New Roman" w:cs="Times New Roman"/>
          <w:sz w:val="24"/>
          <w:szCs w:val="24"/>
        </w:rPr>
      </w:pPr>
    </w:p>
    <w:p w14:paraId="0519821C" w14:textId="77777777" w:rsidR="009954D1" w:rsidRDefault="009954D1" w:rsidP="00757E77">
      <w:pPr>
        <w:pStyle w:val="BodyText"/>
        <w:jc w:val="both"/>
        <w:rPr>
          <w:sz w:val="24"/>
          <w:szCs w:val="24"/>
        </w:rPr>
      </w:pPr>
    </w:p>
    <w:p w14:paraId="5DB5AA01" w14:textId="25889DC6" w:rsidR="004C2949" w:rsidRPr="007B1871" w:rsidRDefault="004C2949" w:rsidP="00400176">
      <w:pPr>
        <w:pStyle w:val="BodyText"/>
        <w:rPr>
          <w:sz w:val="24"/>
          <w:szCs w:val="24"/>
        </w:rPr>
      </w:pPr>
      <w:r w:rsidRPr="007B1871">
        <w:rPr>
          <w:sz w:val="24"/>
          <w:szCs w:val="24"/>
        </w:rPr>
        <w:t>Table 3 Cost-benefit analysis of honey production</w:t>
      </w:r>
    </w:p>
    <w:tbl>
      <w:tblPr>
        <w:tblW w:w="10298" w:type="dxa"/>
        <w:tblLook w:val="04A0" w:firstRow="1" w:lastRow="0" w:firstColumn="1" w:lastColumn="0" w:noHBand="0" w:noVBand="1"/>
      </w:tblPr>
      <w:tblGrid>
        <w:gridCol w:w="1728"/>
        <w:gridCol w:w="1492"/>
        <w:gridCol w:w="1063"/>
        <w:gridCol w:w="1205"/>
        <w:gridCol w:w="1336"/>
        <w:gridCol w:w="894"/>
        <w:gridCol w:w="1056"/>
        <w:gridCol w:w="801"/>
        <w:gridCol w:w="816"/>
      </w:tblGrid>
      <w:tr w:rsidR="004C2949" w:rsidRPr="007B1871" w14:paraId="2D22394A" w14:textId="77777777" w:rsidTr="001113C6">
        <w:trPr>
          <w:trHeight w:val="116"/>
        </w:trPr>
        <w:tc>
          <w:tcPr>
            <w:tcW w:w="1728" w:type="dxa"/>
            <w:tcBorders>
              <w:top w:val="single" w:sz="18" w:space="0" w:color="0070C0"/>
              <w:bottom w:val="single" w:sz="18" w:space="0" w:color="0070C0"/>
            </w:tcBorders>
            <w:noWrap/>
            <w:hideMark/>
          </w:tcPr>
          <w:p w14:paraId="1D47CF04"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5096" w:type="dxa"/>
            <w:gridSpan w:val="4"/>
            <w:tcBorders>
              <w:top w:val="single" w:sz="18" w:space="0" w:color="0070C0"/>
              <w:bottom w:val="single" w:sz="18" w:space="0" w:color="0070C0"/>
            </w:tcBorders>
            <w:noWrap/>
            <w:hideMark/>
          </w:tcPr>
          <w:p w14:paraId="66DDA072"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xml:space="preserve"> Modern Hive       </w:t>
            </w:r>
          </w:p>
        </w:tc>
        <w:tc>
          <w:tcPr>
            <w:tcW w:w="3474" w:type="dxa"/>
            <w:gridSpan w:val="4"/>
            <w:tcBorders>
              <w:top w:val="single" w:sz="18" w:space="0" w:color="0070C0"/>
              <w:bottom w:val="single" w:sz="18" w:space="0" w:color="0070C0"/>
            </w:tcBorders>
            <w:noWrap/>
            <w:hideMark/>
          </w:tcPr>
          <w:p w14:paraId="5F612701"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Traditional Hives</w:t>
            </w:r>
          </w:p>
        </w:tc>
      </w:tr>
      <w:tr w:rsidR="004C2949" w:rsidRPr="007B1871" w14:paraId="7BCCBB42" w14:textId="77777777" w:rsidTr="001113C6">
        <w:trPr>
          <w:trHeight w:val="363"/>
        </w:trPr>
        <w:tc>
          <w:tcPr>
            <w:tcW w:w="1728" w:type="dxa"/>
            <w:tcBorders>
              <w:bottom w:val="single" w:sz="18" w:space="0" w:color="0070C0"/>
            </w:tcBorders>
            <w:hideMark/>
          </w:tcPr>
          <w:p w14:paraId="14FCA341" w14:textId="77777777" w:rsidR="004C2949" w:rsidRPr="007B1871" w:rsidRDefault="004C2949" w:rsidP="00400176">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list item</w:t>
            </w:r>
          </w:p>
        </w:tc>
        <w:tc>
          <w:tcPr>
            <w:tcW w:w="1492" w:type="dxa"/>
            <w:tcBorders>
              <w:bottom w:val="single" w:sz="18" w:space="0" w:color="0070C0"/>
            </w:tcBorders>
            <w:hideMark/>
          </w:tcPr>
          <w:p w14:paraId="3B0FA026"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Unit</w:t>
            </w:r>
          </w:p>
        </w:tc>
        <w:tc>
          <w:tcPr>
            <w:tcW w:w="1063" w:type="dxa"/>
            <w:tcBorders>
              <w:bottom w:val="single" w:sz="18" w:space="0" w:color="0070C0"/>
            </w:tcBorders>
            <w:hideMark/>
          </w:tcPr>
          <w:p w14:paraId="617F99BC"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Quantity</w:t>
            </w:r>
          </w:p>
        </w:tc>
        <w:tc>
          <w:tcPr>
            <w:tcW w:w="1205" w:type="dxa"/>
            <w:tcBorders>
              <w:bottom w:val="single" w:sz="18" w:space="0" w:color="0070C0"/>
            </w:tcBorders>
            <w:hideMark/>
          </w:tcPr>
          <w:p w14:paraId="7739A985"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Unit Price</w:t>
            </w:r>
          </w:p>
        </w:tc>
        <w:tc>
          <w:tcPr>
            <w:tcW w:w="1336" w:type="dxa"/>
            <w:tcBorders>
              <w:bottom w:val="single" w:sz="18" w:space="0" w:color="0070C0"/>
            </w:tcBorders>
            <w:hideMark/>
          </w:tcPr>
          <w:p w14:paraId="7A29468E" w14:textId="77777777" w:rsidR="004C2949" w:rsidRPr="007B1871" w:rsidRDefault="004C2949" w:rsidP="00400176">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Total Price</w:t>
            </w:r>
          </w:p>
        </w:tc>
        <w:tc>
          <w:tcPr>
            <w:tcW w:w="894" w:type="dxa"/>
            <w:tcBorders>
              <w:bottom w:val="single" w:sz="18" w:space="0" w:color="0070C0"/>
            </w:tcBorders>
            <w:hideMark/>
          </w:tcPr>
          <w:p w14:paraId="1C849D84"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Unit</w:t>
            </w:r>
          </w:p>
        </w:tc>
        <w:tc>
          <w:tcPr>
            <w:tcW w:w="1056" w:type="dxa"/>
            <w:tcBorders>
              <w:bottom w:val="single" w:sz="18" w:space="0" w:color="0070C0"/>
            </w:tcBorders>
            <w:hideMark/>
          </w:tcPr>
          <w:p w14:paraId="269B8208"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Quantity</w:t>
            </w:r>
          </w:p>
        </w:tc>
        <w:tc>
          <w:tcPr>
            <w:tcW w:w="801" w:type="dxa"/>
            <w:tcBorders>
              <w:bottom w:val="single" w:sz="18" w:space="0" w:color="0070C0"/>
            </w:tcBorders>
            <w:hideMark/>
          </w:tcPr>
          <w:p w14:paraId="36D845C6"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Unit Price</w:t>
            </w:r>
          </w:p>
        </w:tc>
        <w:tc>
          <w:tcPr>
            <w:tcW w:w="723" w:type="dxa"/>
            <w:tcBorders>
              <w:bottom w:val="single" w:sz="18" w:space="0" w:color="0070C0"/>
            </w:tcBorders>
            <w:hideMark/>
          </w:tcPr>
          <w:p w14:paraId="21F980BE"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Total Price</w:t>
            </w:r>
          </w:p>
        </w:tc>
      </w:tr>
      <w:tr w:rsidR="004C2949" w:rsidRPr="007B1871" w14:paraId="538CE61A" w14:textId="77777777" w:rsidTr="001113C6">
        <w:trPr>
          <w:trHeight w:val="96"/>
        </w:trPr>
        <w:tc>
          <w:tcPr>
            <w:tcW w:w="1728" w:type="dxa"/>
            <w:tcBorders>
              <w:top w:val="single" w:sz="18" w:space="0" w:color="0070C0"/>
            </w:tcBorders>
          </w:tcPr>
          <w:p w14:paraId="7838C2B1" w14:textId="77777777" w:rsidR="004C2949" w:rsidRPr="007B1871" w:rsidRDefault="004C2949" w:rsidP="00400176">
            <w:pPr>
              <w:spacing w:after="0" w:line="240" w:lineRule="auto"/>
              <w:rPr>
                <w:rFonts w:ascii="Times New Roman" w:hAnsi="Times New Roman" w:cs="Times New Roman"/>
                <w:color w:val="000000"/>
                <w:sz w:val="24"/>
                <w:szCs w:val="24"/>
              </w:rPr>
            </w:pPr>
          </w:p>
        </w:tc>
        <w:tc>
          <w:tcPr>
            <w:tcW w:w="1492" w:type="dxa"/>
            <w:tcBorders>
              <w:top w:val="single" w:sz="18" w:space="0" w:color="0070C0"/>
            </w:tcBorders>
          </w:tcPr>
          <w:p w14:paraId="3491F9E9" w14:textId="77777777" w:rsidR="004C2949" w:rsidRPr="007B1871" w:rsidRDefault="004C2949" w:rsidP="00400176">
            <w:pPr>
              <w:spacing w:after="0" w:line="240" w:lineRule="auto"/>
              <w:jc w:val="center"/>
              <w:rPr>
                <w:rFonts w:ascii="Times New Roman" w:hAnsi="Times New Roman" w:cs="Times New Roman"/>
                <w:color w:val="000000"/>
                <w:sz w:val="24"/>
                <w:szCs w:val="24"/>
              </w:rPr>
            </w:pPr>
          </w:p>
        </w:tc>
        <w:tc>
          <w:tcPr>
            <w:tcW w:w="1063" w:type="dxa"/>
            <w:tcBorders>
              <w:top w:val="single" w:sz="18" w:space="0" w:color="0070C0"/>
            </w:tcBorders>
          </w:tcPr>
          <w:p w14:paraId="5F2D31FD" w14:textId="77777777" w:rsidR="004C2949" w:rsidRPr="007B1871" w:rsidRDefault="004C2949" w:rsidP="00400176">
            <w:pPr>
              <w:spacing w:after="0" w:line="240" w:lineRule="auto"/>
              <w:jc w:val="center"/>
              <w:rPr>
                <w:rFonts w:ascii="Times New Roman" w:hAnsi="Times New Roman" w:cs="Times New Roman"/>
                <w:color w:val="000000"/>
                <w:sz w:val="24"/>
                <w:szCs w:val="24"/>
              </w:rPr>
            </w:pPr>
          </w:p>
        </w:tc>
        <w:tc>
          <w:tcPr>
            <w:tcW w:w="1205" w:type="dxa"/>
            <w:tcBorders>
              <w:top w:val="single" w:sz="18" w:space="0" w:color="0070C0"/>
            </w:tcBorders>
          </w:tcPr>
          <w:p w14:paraId="63E3A8A6" w14:textId="77777777" w:rsidR="004C2949" w:rsidRPr="007B1871" w:rsidRDefault="004C2949" w:rsidP="00400176">
            <w:pPr>
              <w:spacing w:after="0" w:line="240" w:lineRule="auto"/>
              <w:jc w:val="center"/>
              <w:rPr>
                <w:rFonts w:ascii="Times New Roman" w:hAnsi="Times New Roman" w:cs="Times New Roman"/>
                <w:color w:val="000000"/>
                <w:sz w:val="24"/>
                <w:szCs w:val="24"/>
              </w:rPr>
            </w:pPr>
          </w:p>
        </w:tc>
        <w:tc>
          <w:tcPr>
            <w:tcW w:w="1336" w:type="dxa"/>
            <w:tcBorders>
              <w:top w:val="single" w:sz="18" w:space="0" w:color="0070C0"/>
            </w:tcBorders>
          </w:tcPr>
          <w:p w14:paraId="2FC9DE2B" w14:textId="77777777" w:rsidR="004C2949" w:rsidRPr="007B1871" w:rsidRDefault="004C2949" w:rsidP="00400176">
            <w:pPr>
              <w:spacing w:after="0" w:line="240" w:lineRule="auto"/>
              <w:rPr>
                <w:rFonts w:ascii="Times New Roman" w:hAnsi="Times New Roman" w:cs="Times New Roman"/>
                <w:color w:val="000000"/>
                <w:sz w:val="24"/>
                <w:szCs w:val="24"/>
              </w:rPr>
            </w:pPr>
          </w:p>
        </w:tc>
        <w:tc>
          <w:tcPr>
            <w:tcW w:w="894" w:type="dxa"/>
            <w:tcBorders>
              <w:top w:val="single" w:sz="18" w:space="0" w:color="0070C0"/>
            </w:tcBorders>
          </w:tcPr>
          <w:p w14:paraId="6E5CE6BE" w14:textId="77777777" w:rsidR="004C2949" w:rsidRPr="007B1871" w:rsidRDefault="004C2949" w:rsidP="00400176">
            <w:pPr>
              <w:spacing w:after="0" w:line="240" w:lineRule="auto"/>
              <w:jc w:val="center"/>
              <w:rPr>
                <w:rFonts w:ascii="Times New Roman" w:hAnsi="Times New Roman" w:cs="Times New Roman"/>
                <w:color w:val="000000"/>
                <w:sz w:val="24"/>
                <w:szCs w:val="24"/>
              </w:rPr>
            </w:pPr>
          </w:p>
        </w:tc>
        <w:tc>
          <w:tcPr>
            <w:tcW w:w="1056" w:type="dxa"/>
            <w:tcBorders>
              <w:top w:val="single" w:sz="18" w:space="0" w:color="0070C0"/>
            </w:tcBorders>
          </w:tcPr>
          <w:p w14:paraId="7D0D0007" w14:textId="77777777" w:rsidR="004C2949" w:rsidRPr="007B1871" w:rsidRDefault="004C2949" w:rsidP="00400176">
            <w:pPr>
              <w:spacing w:after="0" w:line="240" w:lineRule="auto"/>
              <w:jc w:val="center"/>
              <w:rPr>
                <w:rFonts w:ascii="Times New Roman" w:hAnsi="Times New Roman" w:cs="Times New Roman"/>
                <w:color w:val="000000"/>
                <w:sz w:val="24"/>
                <w:szCs w:val="24"/>
              </w:rPr>
            </w:pPr>
          </w:p>
        </w:tc>
        <w:tc>
          <w:tcPr>
            <w:tcW w:w="801" w:type="dxa"/>
            <w:tcBorders>
              <w:top w:val="single" w:sz="18" w:space="0" w:color="0070C0"/>
            </w:tcBorders>
          </w:tcPr>
          <w:p w14:paraId="76C71A3B" w14:textId="77777777" w:rsidR="004C2949" w:rsidRPr="007B1871" w:rsidRDefault="004C2949" w:rsidP="00400176">
            <w:pPr>
              <w:spacing w:after="0" w:line="240" w:lineRule="auto"/>
              <w:jc w:val="center"/>
              <w:rPr>
                <w:rFonts w:ascii="Times New Roman" w:hAnsi="Times New Roman" w:cs="Times New Roman"/>
                <w:color w:val="000000"/>
                <w:sz w:val="24"/>
                <w:szCs w:val="24"/>
              </w:rPr>
            </w:pPr>
          </w:p>
        </w:tc>
        <w:tc>
          <w:tcPr>
            <w:tcW w:w="723" w:type="dxa"/>
            <w:tcBorders>
              <w:top w:val="single" w:sz="18" w:space="0" w:color="0070C0"/>
            </w:tcBorders>
          </w:tcPr>
          <w:p w14:paraId="4F4635DB" w14:textId="77777777" w:rsidR="004C2949" w:rsidRPr="007B1871" w:rsidRDefault="004C2949" w:rsidP="00400176">
            <w:pPr>
              <w:spacing w:after="0" w:line="240" w:lineRule="auto"/>
              <w:jc w:val="center"/>
              <w:rPr>
                <w:rFonts w:ascii="Times New Roman" w:hAnsi="Times New Roman" w:cs="Times New Roman"/>
                <w:color w:val="000000"/>
                <w:sz w:val="24"/>
                <w:szCs w:val="24"/>
              </w:rPr>
            </w:pPr>
          </w:p>
        </w:tc>
      </w:tr>
      <w:tr w:rsidR="004C2949" w:rsidRPr="007B1871" w14:paraId="4F8BDE4E" w14:textId="77777777" w:rsidTr="001113C6">
        <w:trPr>
          <w:trHeight w:val="250"/>
        </w:trPr>
        <w:tc>
          <w:tcPr>
            <w:tcW w:w="1728" w:type="dxa"/>
            <w:hideMark/>
          </w:tcPr>
          <w:p w14:paraId="5F646197" w14:textId="77777777" w:rsidR="004C2949" w:rsidRPr="007B1871" w:rsidRDefault="004C2949" w:rsidP="00400176">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number hive used</w:t>
            </w:r>
          </w:p>
        </w:tc>
        <w:tc>
          <w:tcPr>
            <w:tcW w:w="1492" w:type="dxa"/>
            <w:hideMark/>
          </w:tcPr>
          <w:p w14:paraId="2900B825"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No</w:t>
            </w:r>
          </w:p>
        </w:tc>
        <w:tc>
          <w:tcPr>
            <w:tcW w:w="1063" w:type="dxa"/>
            <w:hideMark/>
          </w:tcPr>
          <w:p w14:paraId="1BA53890"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15</w:t>
            </w:r>
          </w:p>
        </w:tc>
        <w:tc>
          <w:tcPr>
            <w:tcW w:w="1205" w:type="dxa"/>
            <w:hideMark/>
          </w:tcPr>
          <w:p w14:paraId="2C77ACFA"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3500</w:t>
            </w:r>
          </w:p>
        </w:tc>
        <w:tc>
          <w:tcPr>
            <w:tcW w:w="1336" w:type="dxa"/>
            <w:hideMark/>
          </w:tcPr>
          <w:p w14:paraId="0633C34C"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52500</w:t>
            </w:r>
          </w:p>
        </w:tc>
        <w:tc>
          <w:tcPr>
            <w:tcW w:w="894" w:type="dxa"/>
            <w:hideMark/>
          </w:tcPr>
          <w:p w14:paraId="0AD7F13C"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1056" w:type="dxa"/>
            <w:hideMark/>
          </w:tcPr>
          <w:p w14:paraId="194E4E3C"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15</w:t>
            </w:r>
          </w:p>
        </w:tc>
        <w:tc>
          <w:tcPr>
            <w:tcW w:w="801" w:type="dxa"/>
            <w:noWrap/>
            <w:hideMark/>
          </w:tcPr>
          <w:p w14:paraId="6C1C198E"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1500</w:t>
            </w:r>
          </w:p>
        </w:tc>
        <w:tc>
          <w:tcPr>
            <w:tcW w:w="723" w:type="dxa"/>
            <w:noWrap/>
            <w:hideMark/>
          </w:tcPr>
          <w:p w14:paraId="0D0D3A8D"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22500</w:t>
            </w:r>
          </w:p>
        </w:tc>
      </w:tr>
      <w:tr w:rsidR="004C2949" w:rsidRPr="007B1871" w14:paraId="1F13914F" w14:textId="77777777" w:rsidTr="001113C6">
        <w:trPr>
          <w:trHeight w:val="250"/>
        </w:trPr>
        <w:tc>
          <w:tcPr>
            <w:tcW w:w="1728" w:type="dxa"/>
            <w:noWrap/>
            <w:hideMark/>
          </w:tcPr>
          <w:p w14:paraId="43DC412F" w14:textId="77777777" w:rsidR="004C2949" w:rsidRPr="007B1871" w:rsidRDefault="004C2949" w:rsidP="00400176">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xml:space="preserve">load unloading cost </w:t>
            </w:r>
          </w:p>
        </w:tc>
        <w:tc>
          <w:tcPr>
            <w:tcW w:w="1492" w:type="dxa"/>
            <w:hideMark/>
          </w:tcPr>
          <w:p w14:paraId="73BD82A9"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ETB</w:t>
            </w:r>
          </w:p>
        </w:tc>
        <w:tc>
          <w:tcPr>
            <w:tcW w:w="1063" w:type="dxa"/>
            <w:hideMark/>
          </w:tcPr>
          <w:p w14:paraId="484A7E63"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15</w:t>
            </w:r>
          </w:p>
        </w:tc>
        <w:tc>
          <w:tcPr>
            <w:tcW w:w="1205" w:type="dxa"/>
            <w:hideMark/>
          </w:tcPr>
          <w:p w14:paraId="6CDF7281"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100</w:t>
            </w:r>
          </w:p>
        </w:tc>
        <w:tc>
          <w:tcPr>
            <w:tcW w:w="1336" w:type="dxa"/>
            <w:hideMark/>
          </w:tcPr>
          <w:p w14:paraId="5338B733"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3000</w:t>
            </w:r>
          </w:p>
        </w:tc>
        <w:tc>
          <w:tcPr>
            <w:tcW w:w="894" w:type="dxa"/>
            <w:hideMark/>
          </w:tcPr>
          <w:p w14:paraId="41D8EE94" w14:textId="77777777" w:rsidR="004C2949" w:rsidRPr="007B1871" w:rsidRDefault="004C2949" w:rsidP="00400176">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ETB</w:t>
            </w:r>
          </w:p>
        </w:tc>
        <w:tc>
          <w:tcPr>
            <w:tcW w:w="1056" w:type="dxa"/>
            <w:hideMark/>
          </w:tcPr>
          <w:p w14:paraId="3A456F72"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0</w:t>
            </w:r>
          </w:p>
        </w:tc>
        <w:tc>
          <w:tcPr>
            <w:tcW w:w="801" w:type="dxa"/>
            <w:noWrap/>
            <w:hideMark/>
          </w:tcPr>
          <w:p w14:paraId="14D12D6D"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0</w:t>
            </w:r>
          </w:p>
        </w:tc>
        <w:tc>
          <w:tcPr>
            <w:tcW w:w="723" w:type="dxa"/>
            <w:noWrap/>
            <w:hideMark/>
          </w:tcPr>
          <w:p w14:paraId="37C86D3D"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0</w:t>
            </w:r>
          </w:p>
        </w:tc>
      </w:tr>
      <w:tr w:rsidR="004C2949" w:rsidRPr="007B1871" w14:paraId="38C2CD5F" w14:textId="77777777" w:rsidTr="001113C6">
        <w:trPr>
          <w:trHeight w:val="250"/>
        </w:trPr>
        <w:tc>
          <w:tcPr>
            <w:tcW w:w="1728" w:type="dxa"/>
            <w:hideMark/>
          </w:tcPr>
          <w:p w14:paraId="4CBA3680" w14:textId="77777777" w:rsidR="004C2949" w:rsidRPr="007B1871" w:rsidRDefault="004C2949" w:rsidP="00400176">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xml:space="preserve">Beehive colony </w:t>
            </w:r>
          </w:p>
        </w:tc>
        <w:tc>
          <w:tcPr>
            <w:tcW w:w="1492" w:type="dxa"/>
            <w:noWrap/>
            <w:hideMark/>
          </w:tcPr>
          <w:p w14:paraId="1EC9AC30"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No.</w:t>
            </w:r>
          </w:p>
        </w:tc>
        <w:tc>
          <w:tcPr>
            <w:tcW w:w="1063" w:type="dxa"/>
            <w:hideMark/>
          </w:tcPr>
          <w:p w14:paraId="39DF5F31"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15</w:t>
            </w:r>
          </w:p>
        </w:tc>
        <w:tc>
          <w:tcPr>
            <w:tcW w:w="1205" w:type="dxa"/>
            <w:hideMark/>
          </w:tcPr>
          <w:p w14:paraId="4953A5A7"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500</w:t>
            </w:r>
          </w:p>
        </w:tc>
        <w:tc>
          <w:tcPr>
            <w:tcW w:w="1336" w:type="dxa"/>
            <w:hideMark/>
          </w:tcPr>
          <w:p w14:paraId="2906E31E"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7500</w:t>
            </w:r>
          </w:p>
        </w:tc>
        <w:tc>
          <w:tcPr>
            <w:tcW w:w="894" w:type="dxa"/>
            <w:hideMark/>
          </w:tcPr>
          <w:p w14:paraId="0843BB83"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No</w:t>
            </w:r>
          </w:p>
        </w:tc>
        <w:tc>
          <w:tcPr>
            <w:tcW w:w="1056" w:type="dxa"/>
            <w:hideMark/>
          </w:tcPr>
          <w:p w14:paraId="297D3A40"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15</w:t>
            </w:r>
          </w:p>
        </w:tc>
        <w:tc>
          <w:tcPr>
            <w:tcW w:w="801" w:type="dxa"/>
            <w:noWrap/>
            <w:hideMark/>
          </w:tcPr>
          <w:p w14:paraId="443082CA"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500</w:t>
            </w:r>
          </w:p>
        </w:tc>
        <w:tc>
          <w:tcPr>
            <w:tcW w:w="723" w:type="dxa"/>
            <w:noWrap/>
            <w:hideMark/>
          </w:tcPr>
          <w:p w14:paraId="14165B8C"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7500</w:t>
            </w:r>
          </w:p>
        </w:tc>
      </w:tr>
      <w:tr w:rsidR="004C2949" w:rsidRPr="007B1871" w14:paraId="709E3F54" w14:textId="77777777" w:rsidTr="001113C6">
        <w:trPr>
          <w:trHeight w:val="250"/>
        </w:trPr>
        <w:tc>
          <w:tcPr>
            <w:tcW w:w="1728" w:type="dxa"/>
            <w:noWrap/>
            <w:hideMark/>
          </w:tcPr>
          <w:p w14:paraId="244D823E" w14:textId="77777777" w:rsidR="004C2949" w:rsidRPr="007B1871" w:rsidRDefault="004C2949" w:rsidP="00400176">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Transportation cost</w:t>
            </w:r>
          </w:p>
        </w:tc>
        <w:tc>
          <w:tcPr>
            <w:tcW w:w="1492" w:type="dxa"/>
            <w:hideMark/>
          </w:tcPr>
          <w:p w14:paraId="4C8A3800"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Birr</w:t>
            </w:r>
          </w:p>
        </w:tc>
        <w:tc>
          <w:tcPr>
            <w:tcW w:w="1063" w:type="dxa"/>
            <w:hideMark/>
          </w:tcPr>
          <w:p w14:paraId="6D9329AB"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w:t>
            </w:r>
          </w:p>
        </w:tc>
        <w:tc>
          <w:tcPr>
            <w:tcW w:w="1205" w:type="dxa"/>
            <w:hideMark/>
          </w:tcPr>
          <w:p w14:paraId="41B284E0"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9000</w:t>
            </w:r>
          </w:p>
        </w:tc>
        <w:tc>
          <w:tcPr>
            <w:tcW w:w="1336" w:type="dxa"/>
            <w:hideMark/>
          </w:tcPr>
          <w:p w14:paraId="78A053AC"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13004</w:t>
            </w:r>
          </w:p>
        </w:tc>
        <w:tc>
          <w:tcPr>
            <w:tcW w:w="894" w:type="dxa"/>
            <w:hideMark/>
          </w:tcPr>
          <w:p w14:paraId="39B6E692"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1056" w:type="dxa"/>
            <w:hideMark/>
          </w:tcPr>
          <w:p w14:paraId="38B836E5"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801" w:type="dxa"/>
            <w:noWrap/>
            <w:hideMark/>
          </w:tcPr>
          <w:p w14:paraId="0E1ED074"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723" w:type="dxa"/>
            <w:noWrap/>
            <w:hideMark/>
          </w:tcPr>
          <w:p w14:paraId="4F2F9CC6"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r>
      <w:tr w:rsidR="004C2949" w:rsidRPr="007B1871" w14:paraId="7B5DB71E" w14:textId="77777777" w:rsidTr="001113C6">
        <w:trPr>
          <w:trHeight w:val="250"/>
        </w:trPr>
        <w:tc>
          <w:tcPr>
            <w:tcW w:w="1728" w:type="dxa"/>
            <w:hideMark/>
          </w:tcPr>
          <w:p w14:paraId="01F06CD6" w14:textId="77777777" w:rsidR="004C2949" w:rsidRPr="007B1871" w:rsidRDefault="004C2949" w:rsidP="00400176">
            <w:pPr>
              <w:spacing w:after="0" w:line="240" w:lineRule="auto"/>
              <w:rPr>
                <w:rFonts w:ascii="Times New Roman" w:hAnsi="Times New Roman" w:cs="Times New Roman"/>
                <w:color w:val="000000"/>
                <w:sz w:val="24"/>
                <w:szCs w:val="24"/>
              </w:rPr>
            </w:pPr>
            <w:proofErr w:type="spellStart"/>
            <w:r w:rsidRPr="007B1871">
              <w:rPr>
                <w:rFonts w:ascii="Times New Roman" w:hAnsi="Times New Roman" w:cs="Times New Roman"/>
                <w:color w:val="000000"/>
                <w:sz w:val="24"/>
                <w:szCs w:val="24"/>
              </w:rPr>
              <w:t>labour</w:t>
            </w:r>
            <w:proofErr w:type="spellEnd"/>
            <w:r w:rsidRPr="007B1871">
              <w:rPr>
                <w:rFonts w:ascii="Times New Roman" w:hAnsi="Times New Roman" w:cs="Times New Roman"/>
                <w:color w:val="000000"/>
                <w:sz w:val="24"/>
                <w:szCs w:val="24"/>
              </w:rPr>
              <w:t xml:space="preserve"> Cost</w:t>
            </w:r>
          </w:p>
        </w:tc>
        <w:tc>
          <w:tcPr>
            <w:tcW w:w="1492" w:type="dxa"/>
            <w:hideMark/>
          </w:tcPr>
          <w:p w14:paraId="7F8BEFD5"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#person</w:t>
            </w:r>
          </w:p>
        </w:tc>
        <w:tc>
          <w:tcPr>
            <w:tcW w:w="1063" w:type="dxa"/>
            <w:hideMark/>
          </w:tcPr>
          <w:p w14:paraId="367CB106"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15</w:t>
            </w:r>
          </w:p>
        </w:tc>
        <w:tc>
          <w:tcPr>
            <w:tcW w:w="1205" w:type="dxa"/>
            <w:hideMark/>
          </w:tcPr>
          <w:p w14:paraId="689FFA49"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400</w:t>
            </w:r>
          </w:p>
        </w:tc>
        <w:tc>
          <w:tcPr>
            <w:tcW w:w="1336" w:type="dxa"/>
            <w:hideMark/>
          </w:tcPr>
          <w:p w14:paraId="5C51AAD1"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2000</w:t>
            </w:r>
          </w:p>
        </w:tc>
        <w:tc>
          <w:tcPr>
            <w:tcW w:w="894" w:type="dxa"/>
            <w:hideMark/>
          </w:tcPr>
          <w:p w14:paraId="44130E22"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person</w:t>
            </w:r>
          </w:p>
        </w:tc>
        <w:tc>
          <w:tcPr>
            <w:tcW w:w="1056" w:type="dxa"/>
            <w:hideMark/>
          </w:tcPr>
          <w:p w14:paraId="2A121202"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15</w:t>
            </w:r>
          </w:p>
        </w:tc>
        <w:tc>
          <w:tcPr>
            <w:tcW w:w="801" w:type="dxa"/>
            <w:hideMark/>
          </w:tcPr>
          <w:p w14:paraId="1249A089"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400</w:t>
            </w:r>
          </w:p>
        </w:tc>
        <w:tc>
          <w:tcPr>
            <w:tcW w:w="723" w:type="dxa"/>
            <w:noWrap/>
            <w:hideMark/>
          </w:tcPr>
          <w:p w14:paraId="2DA05806"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4000</w:t>
            </w:r>
          </w:p>
        </w:tc>
      </w:tr>
      <w:tr w:rsidR="004C2949" w:rsidRPr="007B1871" w14:paraId="1C0A2369" w14:textId="77777777" w:rsidTr="001113C6">
        <w:trPr>
          <w:trHeight w:val="250"/>
        </w:trPr>
        <w:tc>
          <w:tcPr>
            <w:tcW w:w="1728" w:type="dxa"/>
            <w:hideMark/>
          </w:tcPr>
          <w:p w14:paraId="5546EB0A" w14:textId="77777777" w:rsidR="004C2949" w:rsidRPr="007B1871" w:rsidRDefault="004C2949" w:rsidP="00400176">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variable cost</w:t>
            </w:r>
          </w:p>
        </w:tc>
        <w:tc>
          <w:tcPr>
            <w:tcW w:w="1492" w:type="dxa"/>
            <w:hideMark/>
          </w:tcPr>
          <w:p w14:paraId="1CB3C344"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ETB</w:t>
            </w:r>
          </w:p>
        </w:tc>
        <w:tc>
          <w:tcPr>
            <w:tcW w:w="1063" w:type="dxa"/>
            <w:hideMark/>
          </w:tcPr>
          <w:p w14:paraId="3756B902"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1205" w:type="dxa"/>
            <w:hideMark/>
          </w:tcPr>
          <w:p w14:paraId="15044923"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1336" w:type="dxa"/>
            <w:hideMark/>
          </w:tcPr>
          <w:p w14:paraId="60767B29"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42000</w:t>
            </w:r>
          </w:p>
        </w:tc>
        <w:tc>
          <w:tcPr>
            <w:tcW w:w="894" w:type="dxa"/>
            <w:hideMark/>
          </w:tcPr>
          <w:p w14:paraId="3C5FBD9E"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ETB</w:t>
            </w:r>
          </w:p>
        </w:tc>
        <w:tc>
          <w:tcPr>
            <w:tcW w:w="1056" w:type="dxa"/>
            <w:hideMark/>
          </w:tcPr>
          <w:p w14:paraId="3FFA3B8D"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801" w:type="dxa"/>
            <w:noWrap/>
            <w:hideMark/>
          </w:tcPr>
          <w:p w14:paraId="7DCB724D"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723" w:type="dxa"/>
            <w:noWrap/>
            <w:hideMark/>
          </w:tcPr>
          <w:p w14:paraId="00ECEB43"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11000</w:t>
            </w:r>
          </w:p>
        </w:tc>
      </w:tr>
      <w:tr w:rsidR="004C2949" w:rsidRPr="007B1871" w14:paraId="3C83FB6F" w14:textId="77777777" w:rsidTr="001113C6">
        <w:trPr>
          <w:trHeight w:val="250"/>
        </w:trPr>
        <w:tc>
          <w:tcPr>
            <w:tcW w:w="1728" w:type="dxa"/>
            <w:hideMark/>
          </w:tcPr>
          <w:p w14:paraId="4BFD4438" w14:textId="77777777" w:rsidR="004C2949" w:rsidRPr="007B1871" w:rsidRDefault="004C2949" w:rsidP="00400176">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Honey yield in kg</w:t>
            </w:r>
          </w:p>
        </w:tc>
        <w:tc>
          <w:tcPr>
            <w:tcW w:w="1492" w:type="dxa"/>
            <w:hideMark/>
          </w:tcPr>
          <w:p w14:paraId="4E2EEBDA"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Kg</w:t>
            </w:r>
          </w:p>
        </w:tc>
        <w:tc>
          <w:tcPr>
            <w:tcW w:w="1063" w:type="dxa"/>
            <w:hideMark/>
          </w:tcPr>
          <w:p w14:paraId="791AE1B5"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7</w:t>
            </w:r>
          </w:p>
        </w:tc>
        <w:tc>
          <w:tcPr>
            <w:tcW w:w="1205" w:type="dxa"/>
            <w:hideMark/>
          </w:tcPr>
          <w:p w14:paraId="1751E2F4"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1000</w:t>
            </w:r>
          </w:p>
        </w:tc>
        <w:tc>
          <w:tcPr>
            <w:tcW w:w="1336" w:type="dxa"/>
            <w:hideMark/>
          </w:tcPr>
          <w:p w14:paraId="3B7C6A68"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7000</w:t>
            </w:r>
          </w:p>
        </w:tc>
        <w:tc>
          <w:tcPr>
            <w:tcW w:w="894" w:type="dxa"/>
            <w:hideMark/>
          </w:tcPr>
          <w:p w14:paraId="2F0AE15D"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Kg </w:t>
            </w:r>
          </w:p>
        </w:tc>
        <w:tc>
          <w:tcPr>
            <w:tcW w:w="1056" w:type="dxa"/>
            <w:hideMark/>
          </w:tcPr>
          <w:p w14:paraId="4F746E7F"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3</w:t>
            </w:r>
          </w:p>
        </w:tc>
        <w:tc>
          <w:tcPr>
            <w:tcW w:w="801" w:type="dxa"/>
            <w:noWrap/>
            <w:hideMark/>
          </w:tcPr>
          <w:p w14:paraId="40BFE371"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1000</w:t>
            </w:r>
          </w:p>
        </w:tc>
        <w:tc>
          <w:tcPr>
            <w:tcW w:w="723" w:type="dxa"/>
            <w:noWrap/>
            <w:hideMark/>
          </w:tcPr>
          <w:p w14:paraId="1C852FB5"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3000</w:t>
            </w:r>
          </w:p>
        </w:tc>
      </w:tr>
      <w:tr w:rsidR="004C2949" w:rsidRPr="007B1871" w14:paraId="065888AB" w14:textId="77777777" w:rsidTr="001113C6">
        <w:trPr>
          <w:trHeight w:val="250"/>
        </w:trPr>
        <w:tc>
          <w:tcPr>
            <w:tcW w:w="1728" w:type="dxa"/>
            <w:hideMark/>
          </w:tcPr>
          <w:p w14:paraId="2E51B282" w14:textId="77777777" w:rsidR="004C2949" w:rsidRPr="007B1871" w:rsidRDefault="004C2949" w:rsidP="00400176">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xml:space="preserve">Total honey production </w:t>
            </w:r>
          </w:p>
        </w:tc>
        <w:tc>
          <w:tcPr>
            <w:tcW w:w="1492" w:type="dxa"/>
            <w:hideMark/>
          </w:tcPr>
          <w:p w14:paraId="0F39EF42"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Kg</w:t>
            </w:r>
          </w:p>
        </w:tc>
        <w:tc>
          <w:tcPr>
            <w:tcW w:w="1063" w:type="dxa"/>
            <w:hideMark/>
          </w:tcPr>
          <w:p w14:paraId="3C9C7C23"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105</w:t>
            </w:r>
          </w:p>
        </w:tc>
        <w:tc>
          <w:tcPr>
            <w:tcW w:w="1205" w:type="dxa"/>
            <w:hideMark/>
          </w:tcPr>
          <w:p w14:paraId="5A53174A"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1000</w:t>
            </w:r>
          </w:p>
        </w:tc>
        <w:tc>
          <w:tcPr>
            <w:tcW w:w="1336" w:type="dxa"/>
            <w:hideMark/>
          </w:tcPr>
          <w:p w14:paraId="40B16426"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105000</w:t>
            </w:r>
          </w:p>
        </w:tc>
        <w:tc>
          <w:tcPr>
            <w:tcW w:w="894" w:type="dxa"/>
            <w:hideMark/>
          </w:tcPr>
          <w:p w14:paraId="705BDFB7"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Kg </w:t>
            </w:r>
          </w:p>
        </w:tc>
        <w:tc>
          <w:tcPr>
            <w:tcW w:w="1056" w:type="dxa"/>
            <w:hideMark/>
          </w:tcPr>
          <w:p w14:paraId="0FA26E7D"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45</w:t>
            </w:r>
          </w:p>
        </w:tc>
        <w:tc>
          <w:tcPr>
            <w:tcW w:w="801" w:type="dxa"/>
            <w:noWrap/>
            <w:hideMark/>
          </w:tcPr>
          <w:p w14:paraId="65756063"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1000</w:t>
            </w:r>
          </w:p>
        </w:tc>
        <w:tc>
          <w:tcPr>
            <w:tcW w:w="723" w:type="dxa"/>
            <w:noWrap/>
            <w:hideMark/>
          </w:tcPr>
          <w:p w14:paraId="62FFB1E5"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45000</w:t>
            </w:r>
          </w:p>
        </w:tc>
      </w:tr>
      <w:tr w:rsidR="004C2949" w:rsidRPr="007B1871" w14:paraId="7147B8A3" w14:textId="77777777" w:rsidTr="001113C6">
        <w:trPr>
          <w:trHeight w:val="250"/>
        </w:trPr>
        <w:tc>
          <w:tcPr>
            <w:tcW w:w="1728" w:type="dxa"/>
            <w:hideMark/>
          </w:tcPr>
          <w:p w14:paraId="0D7FBFDF" w14:textId="77777777" w:rsidR="004C2949" w:rsidRPr="007B1871" w:rsidRDefault="004C2949" w:rsidP="00400176">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Total income</w:t>
            </w:r>
          </w:p>
        </w:tc>
        <w:tc>
          <w:tcPr>
            <w:tcW w:w="1492" w:type="dxa"/>
            <w:noWrap/>
            <w:hideMark/>
          </w:tcPr>
          <w:p w14:paraId="78F086E1"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ETB</w:t>
            </w:r>
          </w:p>
        </w:tc>
        <w:tc>
          <w:tcPr>
            <w:tcW w:w="1063" w:type="dxa"/>
            <w:hideMark/>
          </w:tcPr>
          <w:p w14:paraId="3E7360C5"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1205" w:type="dxa"/>
            <w:hideMark/>
          </w:tcPr>
          <w:p w14:paraId="6B54494B"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1336" w:type="dxa"/>
            <w:hideMark/>
          </w:tcPr>
          <w:p w14:paraId="1B8CB962"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105000</w:t>
            </w:r>
          </w:p>
        </w:tc>
        <w:tc>
          <w:tcPr>
            <w:tcW w:w="894" w:type="dxa"/>
            <w:noWrap/>
            <w:hideMark/>
          </w:tcPr>
          <w:p w14:paraId="00B0B740"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ETB</w:t>
            </w:r>
          </w:p>
        </w:tc>
        <w:tc>
          <w:tcPr>
            <w:tcW w:w="1056" w:type="dxa"/>
            <w:hideMark/>
          </w:tcPr>
          <w:p w14:paraId="1672D324"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801" w:type="dxa"/>
            <w:noWrap/>
            <w:hideMark/>
          </w:tcPr>
          <w:p w14:paraId="4E1ACB18"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723" w:type="dxa"/>
            <w:noWrap/>
            <w:hideMark/>
          </w:tcPr>
          <w:p w14:paraId="74EE33D7"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45000</w:t>
            </w:r>
          </w:p>
        </w:tc>
      </w:tr>
      <w:tr w:rsidR="004C2949" w:rsidRPr="007B1871" w14:paraId="3CCB4C71" w14:textId="77777777" w:rsidTr="001113C6">
        <w:trPr>
          <w:trHeight w:val="145"/>
        </w:trPr>
        <w:tc>
          <w:tcPr>
            <w:tcW w:w="1728" w:type="dxa"/>
            <w:tcBorders>
              <w:bottom w:val="single" w:sz="18" w:space="0" w:color="0070C0"/>
            </w:tcBorders>
            <w:hideMark/>
          </w:tcPr>
          <w:p w14:paraId="67833707" w14:textId="77777777" w:rsidR="004C2949" w:rsidRPr="007B1871" w:rsidRDefault="004C2949" w:rsidP="00400176">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xml:space="preserve">Net return </w:t>
            </w:r>
          </w:p>
        </w:tc>
        <w:tc>
          <w:tcPr>
            <w:tcW w:w="1492" w:type="dxa"/>
            <w:tcBorders>
              <w:bottom w:val="single" w:sz="18" w:space="0" w:color="0070C0"/>
            </w:tcBorders>
            <w:noWrap/>
            <w:hideMark/>
          </w:tcPr>
          <w:p w14:paraId="2FE30473"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ETB</w:t>
            </w:r>
          </w:p>
        </w:tc>
        <w:tc>
          <w:tcPr>
            <w:tcW w:w="1063" w:type="dxa"/>
            <w:tcBorders>
              <w:bottom w:val="single" w:sz="18" w:space="0" w:color="0070C0"/>
            </w:tcBorders>
            <w:hideMark/>
          </w:tcPr>
          <w:p w14:paraId="332E81C0"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1205" w:type="dxa"/>
            <w:tcBorders>
              <w:bottom w:val="single" w:sz="18" w:space="0" w:color="0070C0"/>
            </w:tcBorders>
            <w:hideMark/>
          </w:tcPr>
          <w:p w14:paraId="1A3471A7"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1336" w:type="dxa"/>
            <w:tcBorders>
              <w:bottom w:val="single" w:sz="18" w:space="0" w:color="0070C0"/>
            </w:tcBorders>
            <w:hideMark/>
          </w:tcPr>
          <w:p w14:paraId="68F8D168"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2696</w:t>
            </w:r>
          </w:p>
        </w:tc>
        <w:tc>
          <w:tcPr>
            <w:tcW w:w="894" w:type="dxa"/>
            <w:tcBorders>
              <w:bottom w:val="single" w:sz="18" w:space="0" w:color="0070C0"/>
            </w:tcBorders>
            <w:noWrap/>
            <w:hideMark/>
          </w:tcPr>
          <w:p w14:paraId="2C867666"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ETB</w:t>
            </w:r>
          </w:p>
        </w:tc>
        <w:tc>
          <w:tcPr>
            <w:tcW w:w="1056" w:type="dxa"/>
            <w:tcBorders>
              <w:bottom w:val="single" w:sz="18" w:space="0" w:color="0070C0"/>
            </w:tcBorders>
            <w:hideMark/>
          </w:tcPr>
          <w:p w14:paraId="3D78E4F2"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801" w:type="dxa"/>
            <w:tcBorders>
              <w:bottom w:val="single" w:sz="18" w:space="0" w:color="0070C0"/>
            </w:tcBorders>
            <w:noWrap/>
            <w:hideMark/>
          </w:tcPr>
          <w:p w14:paraId="61F3F31A"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723" w:type="dxa"/>
            <w:tcBorders>
              <w:bottom w:val="single" w:sz="18" w:space="0" w:color="0070C0"/>
            </w:tcBorders>
            <w:noWrap/>
            <w:hideMark/>
          </w:tcPr>
          <w:p w14:paraId="66C20875" w14:textId="77777777" w:rsidR="004C2949" w:rsidRPr="007B1871" w:rsidRDefault="004C2949" w:rsidP="00400176">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1100</w:t>
            </w:r>
          </w:p>
        </w:tc>
      </w:tr>
      <w:tr w:rsidR="004C2949" w:rsidRPr="007B1871" w14:paraId="03428FA0" w14:textId="77777777" w:rsidTr="001113C6">
        <w:trPr>
          <w:trHeight w:val="72"/>
        </w:trPr>
        <w:tc>
          <w:tcPr>
            <w:tcW w:w="1728" w:type="dxa"/>
            <w:tcBorders>
              <w:top w:val="single" w:sz="18" w:space="0" w:color="0070C0"/>
            </w:tcBorders>
          </w:tcPr>
          <w:p w14:paraId="5E406005" w14:textId="77777777" w:rsidR="004C2949" w:rsidRPr="007B1871" w:rsidRDefault="004C2949" w:rsidP="00400176">
            <w:pPr>
              <w:spacing w:after="0" w:line="240" w:lineRule="auto"/>
              <w:rPr>
                <w:rFonts w:ascii="Times New Roman" w:hAnsi="Times New Roman" w:cs="Times New Roman"/>
                <w:color w:val="000000"/>
                <w:sz w:val="24"/>
                <w:szCs w:val="24"/>
              </w:rPr>
            </w:pPr>
          </w:p>
        </w:tc>
        <w:tc>
          <w:tcPr>
            <w:tcW w:w="1492" w:type="dxa"/>
            <w:tcBorders>
              <w:top w:val="single" w:sz="18" w:space="0" w:color="0070C0"/>
            </w:tcBorders>
            <w:noWrap/>
          </w:tcPr>
          <w:p w14:paraId="66B078E7" w14:textId="77777777" w:rsidR="004C2949" w:rsidRPr="007B1871" w:rsidRDefault="004C2949" w:rsidP="00400176">
            <w:pPr>
              <w:spacing w:after="0" w:line="240" w:lineRule="auto"/>
              <w:jc w:val="center"/>
              <w:rPr>
                <w:rFonts w:ascii="Times New Roman" w:hAnsi="Times New Roman" w:cs="Times New Roman"/>
                <w:color w:val="000000"/>
                <w:sz w:val="24"/>
                <w:szCs w:val="24"/>
              </w:rPr>
            </w:pPr>
          </w:p>
        </w:tc>
        <w:tc>
          <w:tcPr>
            <w:tcW w:w="1063" w:type="dxa"/>
            <w:tcBorders>
              <w:top w:val="single" w:sz="18" w:space="0" w:color="0070C0"/>
            </w:tcBorders>
          </w:tcPr>
          <w:p w14:paraId="1B1B3500" w14:textId="77777777" w:rsidR="004C2949" w:rsidRPr="007B1871" w:rsidRDefault="004C2949" w:rsidP="00400176">
            <w:pPr>
              <w:spacing w:after="0" w:line="240" w:lineRule="auto"/>
              <w:jc w:val="center"/>
              <w:rPr>
                <w:rFonts w:ascii="Times New Roman" w:hAnsi="Times New Roman" w:cs="Times New Roman"/>
                <w:color w:val="000000"/>
                <w:sz w:val="24"/>
                <w:szCs w:val="24"/>
              </w:rPr>
            </w:pPr>
          </w:p>
        </w:tc>
        <w:tc>
          <w:tcPr>
            <w:tcW w:w="1205" w:type="dxa"/>
            <w:tcBorders>
              <w:top w:val="single" w:sz="18" w:space="0" w:color="0070C0"/>
            </w:tcBorders>
          </w:tcPr>
          <w:p w14:paraId="7DCCF6DF" w14:textId="77777777" w:rsidR="004C2949" w:rsidRPr="007B1871" w:rsidRDefault="004C2949" w:rsidP="00400176">
            <w:pPr>
              <w:spacing w:after="0" w:line="240" w:lineRule="auto"/>
              <w:jc w:val="center"/>
              <w:rPr>
                <w:rFonts w:ascii="Times New Roman" w:hAnsi="Times New Roman" w:cs="Times New Roman"/>
                <w:color w:val="000000"/>
                <w:sz w:val="24"/>
                <w:szCs w:val="24"/>
              </w:rPr>
            </w:pPr>
          </w:p>
        </w:tc>
        <w:tc>
          <w:tcPr>
            <w:tcW w:w="1336" w:type="dxa"/>
            <w:tcBorders>
              <w:top w:val="single" w:sz="18" w:space="0" w:color="0070C0"/>
            </w:tcBorders>
          </w:tcPr>
          <w:p w14:paraId="3B27B9DB" w14:textId="77777777" w:rsidR="004C2949" w:rsidRPr="007B1871" w:rsidRDefault="004C2949" w:rsidP="00400176">
            <w:pPr>
              <w:spacing w:after="0" w:line="240" w:lineRule="auto"/>
              <w:jc w:val="center"/>
              <w:rPr>
                <w:rFonts w:ascii="Times New Roman" w:hAnsi="Times New Roman" w:cs="Times New Roman"/>
                <w:color w:val="000000"/>
                <w:sz w:val="24"/>
                <w:szCs w:val="24"/>
              </w:rPr>
            </w:pPr>
          </w:p>
        </w:tc>
        <w:tc>
          <w:tcPr>
            <w:tcW w:w="894" w:type="dxa"/>
            <w:tcBorders>
              <w:top w:val="single" w:sz="18" w:space="0" w:color="0070C0"/>
            </w:tcBorders>
            <w:noWrap/>
          </w:tcPr>
          <w:p w14:paraId="7E11CF4F" w14:textId="77777777" w:rsidR="004C2949" w:rsidRPr="007B1871" w:rsidRDefault="004C2949" w:rsidP="00400176">
            <w:pPr>
              <w:spacing w:after="0" w:line="240" w:lineRule="auto"/>
              <w:jc w:val="center"/>
              <w:rPr>
                <w:rFonts w:ascii="Times New Roman" w:hAnsi="Times New Roman" w:cs="Times New Roman"/>
                <w:color w:val="000000"/>
                <w:sz w:val="24"/>
                <w:szCs w:val="24"/>
              </w:rPr>
            </w:pPr>
          </w:p>
        </w:tc>
        <w:tc>
          <w:tcPr>
            <w:tcW w:w="1056" w:type="dxa"/>
            <w:tcBorders>
              <w:top w:val="single" w:sz="18" w:space="0" w:color="0070C0"/>
            </w:tcBorders>
          </w:tcPr>
          <w:p w14:paraId="0C4B1837" w14:textId="77777777" w:rsidR="004C2949" w:rsidRPr="007B1871" w:rsidRDefault="004C2949" w:rsidP="00400176">
            <w:pPr>
              <w:spacing w:after="0" w:line="240" w:lineRule="auto"/>
              <w:jc w:val="center"/>
              <w:rPr>
                <w:rFonts w:ascii="Times New Roman" w:hAnsi="Times New Roman" w:cs="Times New Roman"/>
                <w:color w:val="000000"/>
                <w:sz w:val="24"/>
                <w:szCs w:val="24"/>
              </w:rPr>
            </w:pPr>
          </w:p>
        </w:tc>
        <w:tc>
          <w:tcPr>
            <w:tcW w:w="801" w:type="dxa"/>
            <w:tcBorders>
              <w:top w:val="single" w:sz="18" w:space="0" w:color="0070C0"/>
            </w:tcBorders>
            <w:noWrap/>
          </w:tcPr>
          <w:p w14:paraId="37ECBC0A" w14:textId="77777777" w:rsidR="004C2949" w:rsidRPr="007B1871" w:rsidRDefault="004C2949" w:rsidP="00400176">
            <w:pPr>
              <w:spacing w:after="0" w:line="240" w:lineRule="auto"/>
              <w:jc w:val="center"/>
              <w:rPr>
                <w:rFonts w:ascii="Times New Roman" w:hAnsi="Times New Roman" w:cs="Times New Roman"/>
                <w:color w:val="000000"/>
                <w:sz w:val="24"/>
                <w:szCs w:val="24"/>
              </w:rPr>
            </w:pPr>
          </w:p>
        </w:tc>
        <w:tc>
          <w:tcPr>
            <w:tcW w:w="723" w:type="dxa"/>
            <w:tcBorders>
              <w:top w:val="single" w:sz="18" w:space="0" w:color="0070C0"/>
            </w:tcBorders>
            <w:noWrap/>
          </w:tcPr>
          <w:p w14:paraId="0FF69F1B" w14:textId="77777777" w:rsidR="004C2949" w:rsidRPr="007B1871" w:rsidRDefault="004C2949" w:rsidP="00400176">
            <w:pPr>
              <w:spacing w:after="0" w:line="240" w:lineRule="auto"/>
              <w:jc w:val="center"/>
              <w:rPr>
                <w:rFonts w:ascii="Times New Roman" w:hAnsi="Times New Roman" w:cs="Times New Roman"/>
                <w:color w:val="000000"/>
                <w:sz w:val="24"/>
                <w:szCs w:val="24"/>
              </w:rPr>
            </w:pPr>
          </w:p>
        </w:tc>
      </w:tr>
    </w:tbl>
    <w:p w14:paraId="4DA95DBB" w14:textId="4002B01D" w:rsidR="004C2949" w:rsidRPr="007B1871" w:rsidRDefault="004C2949" w:rsidP="00C5714A">
      <w:pPr>
        <w:pStyle w:val="Heading2"/>
        <w:ind w:left="0"/>
        <w:rPr>
          <w:rFonts w:ascii="Times New Roman" w:hAnsi="Times New Roman"/>
          <w:szCs w:val="24"/>
        </w:rPr>
      </w:pPr>
    </w:p>
    <w:p w14:paraId="757DAA1E" w14:textId="77777777" w:rsidR="004C2949" w:rsidRPr="007B1871" w:rsidRDefault="004C2949" w:rsidP="00C37527">
      <w:pPr>
        <w:pStyle w:val="Heading1"/>
      </w:pPr>
      <w:r w:rsidRPr="007B1871">
        <w:t>Pastoralist agro-pastoralist perception of the technology</w:t>
      </w:r>
    </w:p>
    <w:p w14:paraId="70F44345" w14:textId="77777777" w:rsidR="004C2949" w:rsidRPr="007B1871" w:rsidRDefault="004C2949" w:rsidP="00C37527">
      <w:pPr>
        <w:pStyle w:val="BodyText"/>
        <w:ind w:right="-270"/>
        <w:jc w:val="both"/>
        <w:rPr>
          <w:i/>
          <w:sz w:val="24"/>
          <w:szCs w:val="24"/>
        </w:rPr>
      </w:pPr>
      <w:r w:rsidRPr="007B1871">
        <w:rPr>
          <w:sz w:val="24"/>
          <w:szCs w:val="24"/>
        </w:rPr>
        <w:t>Pastoralist agro-pastoralist perception of the technology after the demonstration of frame beehive technologies, the feedback obtained from the PAPREG members indicated that frame hive was deserved for ease of management, honey yield, on the quality of honey. In addition to this frame hives are very easy to handle by women compared to traditional hives. Based on the results indicated in Table 5 the high honey yield, quality honey, and ease of management make the frame hive is more preferable to the old ones</w:t>
      </w:r>
    </w:p>
    <w:p w14:paraId="65C5B05D" w14:textId="47281B54" w:rsidR="004C2949" w:rsidRDefault="004C2949" w:rsidP="00C37527">
      <w:pPr>
        <w:pStyle w:val="BodyText"/>
        <w:ind w:right="-270"/>
        <w:jc w:val="both"/>
        <w:rPr>
          <w:sz w:val="24"/>
          <w:szCs w:val="24"/>
        </w:rPr>
      </w:pPr>
      <w:r w:rsidRPr="007B1871">
        <w:rPr>
          <w:sz w:val="24"/>
          <w:szCs w:val="24"/>
        </w:rPr>
        <w:t>Understanding the perceived advantages and disadvantages of improved beekeeping technology is crucial for assessing beekeepers' attitudes and implementing appropriate interventions. Most PAPREGs and indirect beneficiaries noted the primary benefits of improved beekeeping technology as Increased Yield (</w:t>
      </w:r>
      <w:r w:rsidRPr="007B1871">
        <w:rPr>
          <w:color w:val="000000"/>
          <w:spacing w:val="-2"/>
          <w:sz w:val="24"/>
          <w:szCs w:val="24"/>
        </w:rPr>
        <w:t>59.5</w:t>
      </w:r>
      <w:r w:rsidRPr="007B1871">
        <w:rPr>
          <w:sz w:val="24"/>
          <w:szCs w:val="24"/>
        </w:rPr>
        <w:t>%), Ease of Management (</w:t>
      </w:r>
      <w:r w:rsidRPr="007B1871">
        <w:rPr>
          <w:color w:val="000000"/>
          <w:spacing w:val="-2"/>
          <w:sz w:val="24"/>
          <w:szCs w:val="24"/>
        </w:rPr>
        <w:t>24.3</w:t>
      </w:r>
      <w:r w:rsidRPr="007B1871">
        <w:rPr>
          <w:sz w:val="24"/>
          <w:szCs w:val="24"/>
        </w:rPr>
        <w:t>%), Easy of honey extraction (</w:t>
      </w:r>
      <w:r w:rsidRPr="007B1871">
        <w:rPr>
          <w:color w:val="000000"/>
          <w:spacing w:val="-2"/>
          <w:sz w:val="24"/>
          <w:szCs w:val="24"/>
        </w:rPr>
        <w:t>10.8</w:t>
      </w:r>
      <w:r w:rsidRPr="007B1871">
        <w:rPr>
          <w:sz w:val="24"/>
          <w:szCs w:val="24"/>
        </w:rPr>
        <w:t>) and ease of Pest control (5.4%). Conversely, they also identified significant drawbacks, including high costs (64.9%), the necessity for advanced skills man power (24.3%), and the requirement for additional complexity (10.8%) (Table 4). Overall, these findings suggest that beekeepers view improved beekeeping technology positively, presenting a valuable opportunity for beekeeping extension initiatives.</w:t>
      </w:r>
    </w:p>
    <w:p w14:paraId="68AD323D" w14:textId="36372C0C" w:rsidR="00B902C6" w:rsidRDefault="00B902C6" w:rsidP="00C37527">
      <w:pPr>
        <w:pStyle w:val="BodyText"/>
        <w:ind w:right="-270"/>
        <w:jc w:val="both"/>
        <w:rPr>
          <w:i/>
          <w:iCs/>
          <w:sz w:val="24"/>
          <w:szCs w:val="24"/>
        </w:rPr>
      </w:pPr>
    </w:p>
    <w:p w14:paraId="7DA1A3C5" w14:textId="272EF220" w:rsidR="005D3F0B" w:rsidRDefault="005D3F0B" w:rsidP="00C37527">
      <w:pPr>
        <w:pStyle w:val="BodyText"/>
        <w:ind w:right="-270"/>
        <w:jc w:val="both"/>
        <w:rPr>
          <w:i/>
          <w:iCs/>
          <w:sz w:val="24"/>
          <w:szCs w:val="24"/>
        </w:rPr>
      </w:pPr>
    </w:p>
    <w:p w14:paraId="4F0B9010" w14:textId="052D6D97" w:rsidR="005D3F0B" w:rsidRDefault="005D3F0B" w:rsidP="00C37527">
      <w:pPr>
        <w:pStyle w:val="BodyText"/>
        <w:ind w:right="-270"/>
        <w:jc w:val="both"/>
        <w:rPr>
          <w:i/>
          <w:iCs/>
          <w:sz w:val="24"/>
          <w:szCs w:val="24"/>
        </w:rPr>
      </w:pPr>
    </w:p>
    <w:p w14:paraId="3AD1DFD8" w14:textId="6D43D372" w:rsidR="005D3F0B" w:rsidRDefault="005D3F0B" w:rsidP="00C37527">
      <w:pPr>
        <w:pStyle w:val="BodyText"/>
        <w:ind w:right="-270"/>
        <w:jc w:val="both"/>
        <w:rPr>
          <w:i/>
          <w:iCs/>
          <w:sz w:val="24"/>
          <w:szCs w:val="24"/>
        </w:rPr>
      </w:pPr>
    </w:p>
    <w:p w14:paraId="5E13A83C" w14:textId="53057370" w:rsidR="005D3F0B" w:rsidRDefault="005D3F0B" w:rsidP="00C37527">
      <w:pPr>
        <w:pStyle w:val="BodyText"/>
        <w:ind w:right="-270"/>
        <w:jc w:val="both"/>
        <w:rPr>
          <w:i/>
          <w:iCs/>
          <w:sz w:val="24"/>
          <w:szCs w:val="24"/>
        </w:rPr>
      </w:pPr>
    </w:p>
    <w:p w14:paraId="132A724C" w14:textId="31CE59E6" w:rsidR="005D3F0B" w:rsidRDefault="005D3F0B" w:rsidP="00C37527">
      <w:pPr>
        <w:pStyle w:val="BodyText"/>
        <w:ind w:right="-270"/>
        <w:jc w:val="both"/>
        <w:rPr>
          <w:i/>
          <w:iCs/>
          <w:sz w:val="24"/>
          <w:szCs w:val="24"/>
        </w:rPr>
      </w:pPr>
    </w:p>
    <w:p w14:paraId="545BA1E6" w14:textId="28E76F63" w:rsidR="005D3F0B" w:rsidRDefault="005D3F0B" w:rsidP="00C37527">
      <w:pPr>
        <w:pStyle w:val="BodyText"/>
        <w:ind w:right="-270"/>
        <w:jc w:val="both"/>
        <w:rPr>
          <w:i/>
          <w:iCs/>
          <w:sz w:val="24"/>
          <w:szCs w:val="24"/>
        </w:rPr>
      </w:pPr>
    </w:p>
    <w:p w14:paraId="51A8F025" w14:textId="77777777" w:rsidR="005D3F0B" w:rsidRPr="007B1871" w:rsidRDefault="005D3F0B" w:rsidP="00C37527">
      <w:pPr>
        <w:pStyle w:val="BodyText"/>
        <w:ind w:right="-270"/>
        <w:jc w:val="both"/>
        <w:rPr>
          <w:i/>
          <w:iCs/>
          <w:sz w:val="24"/>
          <w:szCs w:val="24"/>
        </w:rPr>
      </w:pPr>
    </w:p>
    <w:p w14:paraId="6C0BDB31" w14:textId="77777777" w:rsidR="004C2949" w:rsidRPr="007B1871" w:rsidRDefault="004C2949" w:rsidP="00B902C6">
      <w:pPr>
        <w:spacing w:after="0" w:line="240" w:lineRule="auto"/>
        <w:jc w:val="center"/>
        <w:rPr>
          <w:rFonts w:ascii="Times New Roman" w:hAnsi="Times New Roman" w:cs="Times New Roman"/>
          <w:b/>
          <w:bCs/>
          <w:i/>
          <w:iCs/>
          <w:sz w:val="24"/>
          <w:szCs w:val="24"/>
        </w:rPr>
      </w:pPr>
      <w:r w:rsidRPr="007B1871">
        <w:rPr>
          <w:rFonts w:ascii="Times New Roman" w:hAnsi="Times New Roman" w:cs="Times New Roman"/>
          <w:b/>
          <w:bCs/>
          <w:sz w:val="24"/>
          <w:szCs w:val="24"/>
        </w:rPr>
        <w:lastRenderedPageBreak/>
        <w:t>Table</w:t>
      </w:r>
      <w:r w:rsidRPr="007B1871">
        <w:rPr>
          <w:rFonts w:ascii="Times New Roman" w:hAnsi="Times New Roman" w:cs="Times New Roman"/>
          <w:b/>
          <w:bCs/>
          <w:spacing w:val="-3"/>
          <w:sz w:val="24"/>
          <w:szCs w:val="24"/>
        </w:rPr>
        <w:t xml:space="preserve"> </w:t>
      </w:r>
      <w:r w:rsidRPr="007B1871">
        <w:rPr>
          <w:rFonts w:ascii="Times New Roman" w:hAnsi="Times New Roman" w:cs="Times New Roman"/>
          <w:b/>
          <w:bCs/>
          <w:sz w:val="24"/>
          <w:szCs w:val="24"/>
        </w:rPr>
        <w:t>4:</w:t>
      </w:r>
      <w:r w:rsidRPr="007B1871">
        <w:rPr>
          <w:rFonts w:ascii="Times New Roman" w:hAnsi="Times New Roman" w:cs="Times New Roman"/>
          <w:b/>
          <w:bCs/>
          <w:spacing w:val="-3"/>
          <w:sz w:val="24"/>
          <w:szCs w:val="24"/>
        </w:rPr>
        <w:t xml:space="preserve"> </w:t>
      </w:r>
      <w:r w:rsidRPr="007B1871">
        <w:rPr>
          <w:rFonts w:ascii="Times New Roman" w:hAnsi="Times New Roman" w:cs="Times New Roman"/>
          <w:b/>
          <w:bCs/>
          <w:sz w:val="24"/>
          <w:szCs w:val="24"/>
        </w:rPr>
        <w:t>perception and</w:t>
      </w:r>
      <w:r w:rsidRPr="007B1871">
        <w:rPr>
          <w:rFonts w:ascii="Times New Roman" w:hAnsi="Times New Roman" w:cs="Times New Roman"/>
          <w:b/>
          <w:bCs/>
          <w:spacing w:val="-2"/>
          <w:sz w:val="24"/>
          <w:szCs w:val="24"/>
        </w:rPr>
        <w:t xml:space="preserve"> </w:t>
      </w:r>
      <w:r w:rsidRPr="007B1871">
        <w:rPr>
          <w:rFonts w:ascii="Times New Roman" w:hAnsi="Times New Roman" w:cs="Times New Roman"/>
          <w:b/>
          <w:bCs/>
          <w:sz w:val="24"/>
          <w:szCs w:val="24"/>
        </w:rPr>
        <w:t>attitude</w:t>
      </w:r>
      <w:r w:rsidRPr="007B1871">
        <w:rPr>
          <w:rFonts w:ascii="Times New Roman" w:hAnsi="Times New Roman" w:cs="Times New Roman"/>
          <w:b/>
          <w:bCs/>
          <w:spacing w:val="-2"/>
          <w:sz w:val="24"/>
          <w:szCs w:val="24"/>
        </w:rPr>
        <w:t xml:space="preserve"> </w:t>
      </w:r>
      <w:r w:rsidRPr="007B1871">
        <w:rPr>
          <w:rFonts w:ascii="Times New Roman" w:hAnsi="Times New Roman" w:cs="Times New Roman"/>
          <w:b/>
          <w:bCs/>
          <w:sz w:val="24"/>
          <w:szCs w:val="24"/>
        </w:rPr>
        <w:t>of beneficiaries</w:t>
      </w:r>
      <w:r w:rsidRPr="007B1871">
        <w:rPr>
          <w:rFonts w:ascii="Times New Roman" w:hAnsi="Times New Roman" w:cs="Times New Roman"/>
          <w:b/>
          <w:bCs/>
          <w:spacing w:val="-1"/>
          <w:sz w:val="24"/>
          <w:szCs w:val="24"/>
        </w:rPr>
        <w:t xml:space="preserve"> </w:t>
      </w:r>
      <w:r w:rsidRPr="007B1871">
        <w:rPr>
          <w:rFonts w:ascii="Times New Roman" w:hAnsi="Times New Roman" w:cs="Times New Roman"/>
          <w:b/>
          <w:bCs/>
          <w:sz w:val="24"/>
          <w:szCs w:val="24"/>
        </w:rPr>
        <w:t>toward</w:t>
      </w:r>
      <w:r w:rsidRPr="007B1871">
        <w:rPr>
          <w:rFonts w:ascii="Times New Roman" w:hAnsi="Times New Roman" w:cs="Times New Roman"/>
          <w:b/>
          <w:bCs/>
          <w:spacing w:val="-1"/>
          <w:sz w:val="24"/>
          <w:szCs w:val="24"/>
        </w:rPr>
        <w:t xml:space="preserve"> </w:t>
      </w:r>
      <w:r w:rsidRPr="007B1871">
        <w:rPr>
          <w:rFonts w:ascii="Times New Roman" w:hAnsi="Times New Roman" w:cs="Times New Roman"/>
          <w:b/>
          <w:bCs/>
          <w:sz w:val="24"/>
          <w:szCs w:val="24"/>
        </w:rPr>
        <w:t>the</w:t>
      </w:r>
      <w:r w:rsidRPr="007B1871">
        <w:rPr>
          <w:rFonts w:ascii="Times New Roman" w:hAnsi="Times New Roman" w:cs="Times New Roman"/>
          <w:b/>
          <w:bCs/>
          <w:spacing w:val="-3"/>
          <w:sz w:val="24"/>
          <w:szCs w:val="24"/>
        </w:rPr>
        <w:t xml:space="preserve"> </w:t>
      </w:r>
      <w:r w:rsidRPr="007B1871">
        <w:rPr>
          <w:rFonts w:ascii="Times New Roman" w:hAnsi="Times New Roman" w:cs="Times New Roman"/>
          <w:b/>
          <w:bCs/>
          <w:sz w:val="24"/>
          <w:szCs w:val="24"/>
        </w:rPr>
        <w:t>technologies</w:t>
      </w:r>
    </w:p>
    <w:tbl>
      <w:tblPr>
        <w:tblpPr w:leftFromText="180" w:rightFromText="180" w:vertAnchor="text" w:horzAnchor="margin" w:tblpY="14"/>
        <w:tblW w:w="9806" w:type="dxa"/>
        <w:tblLook w:val="04A0" w:firstRow="1" w:lastRow="0" w:firstColumn="1" w:lastColumn="0" w:noHBand="0" w:noVBand="1"/>
      </w:tblPr>
      <w:tblGrid>
        <w:gridCol w:w="4471"/>
        <w:gridCol w:w="2023"/>
        <w:gridCol w:w="1743"/>
        <w:gridCol w:w="1569"/>
      </w:tblGrid>
      <w:tr w:rsidR="004C2949" w:rsidRPr="007B1871" w14:paraId="04DBC45E" w14:textId="77777777" w:rsidTr="001113C6">
        <w:trPr>
          <w:trHeight w:val="244"/>
        </w:trPr>
        <w:tc>
          <w:tcPr>
            <w:tcW w:w="4471" w:type="dxa"/>
            <w:tcBorders>
              <w:top w:val="single" w:sz="4" w:space="0" w:color="auto"/>
              <w:bottom w:val="single" w:sz="4" w:space="0" w:color="auto"/>
            </w:tcBorders>
            <w:shd w:val="clear" w:color="auto" w:fill="auto"/>
            <w:noWrap/>
            <w:vAlign w:val="center"/>
            <w:hideMark/>
          </w:tcPr>
          <w:p w14:paraId="1DE4C6DC" w14:textId="77777777" w:rsidR="004C2949" w:rsidRPr="007B1871" w:rsidRDefault="004C2949" w:rsidP="00B902C6">
            <w:pPr>
              <w:spacing w:beforeAutospacing="1" w:after="0" w:line="240" w:lineRule="auto"/>
              <w:rPr>
                <w:rFonts w:ascii="Times New Roman" w:hAnsi="Times New Roman" w:cs="Times New Roman"/>
                <w:b/>
                <w:bCs/>
                <w:color w:val="000000"/>
                <w:sz w:val="24"/>
                <w:szCs w:val="24"/>
              </w:rPr>
            </w:pPr>
            <w:r w:rsidRPr="007B1871">
              <w:rPr>
                <w:rFonts w:ascii="Times New Roman" w:hAnsi="Times New Roman" w:cs="Times New Roman"/>
                <w:b/>
                <w:bCs/>
                <w:color w:val="000000"/>
                <w:sz w:val="24"/>
                <w:szCs w:val="24"/>
              </w:rPr>
              <w:t>Advantages of the Technologies</w:t>
            </w:r>
          </w:p>
        </w:tc>
        <w:tc>
          <w:tcPr>
            <w:tcW w:w="2023" w:type="dxa"/>
            <w:tcBorders>
              <w:top w:val="single" w:sz="4" w:space="0" w:color="auto"/>
              <w:bottom w:val="single" w:sz="4" w:space="0" w:color="auto"/>
            </w:tcBorders>
            <w:shd w:val="clear" w:color="auto" w:fill="auto"/>
            <w:noWrap/>
            <w:vAlign w:val="center"/>
            <w:hideMark/>
          </w:tcPr>
          <w:p w14:paraId="6CADBAAA" w14:textId="77777777" w:rsidR="004C2949" w:rsidRPr="007B1871" w:rsidRDefault="004C2949" w:rsidP="00B902C6">
            <w:pPr>
              <w:spacing w:beforeAutospacing="1" w:after="0" w:line="240" w:lineRule="auto"/>
              <w:rPr>
                <w:rFonts w:ascii="Times New Roman" w:hAnsi="Times New Roman" w:cs="Times New Roman"/>
                <w:b/>
                <w:bCs/>
                <w:color w:val="000000"/>
                <w:sz w:val="24"/>
                <w:szCs w:val="24"/>
              </w:rPr>
            </w:pPr>
            <w:r w:rsidRPr="007B1871">
              <w:rPr>
                <w:rFonts w:ascii="Times New Roman" w:hAnsi="Times New Roman" w:cs="Times New Roman"/>
                <w:b/>
                <w:bCs/>
                <w:color w:val="000000"/>
                <w:sz w:val="24"/>
                <w:szCs w:val="24"/>
              </w:rPr>
              <w:t>PAPREG members (25)</w:t>
            </w:r>
          </w:p>
        </w:tc>
        <w:tc>
          <w:tcPr>
            <w:tcW w:w="1743" w:type="dxa"/>
            <w:tcBorders>
              <w:top w:val="single" w:sz="4" w:space="0" w:color="auto"/>
              <w:bottom w:val="single" w:sz="4" w:space="0" w:color="auto"/>
            </w:tcBorders>
            <w:shd w:val="clear" w:color="auto" w:fill="auto"/>
            <w:noWrap/>
            <w:vAlign w:val="center"/>
            <w:hideMark/>
          </w:tcPr>
          <w:p w14:paraId="5FDEF64E" w14:textId="77777777" w:rsidR="004C2949" w:rsidRPr="007B1871" w:rsidRDefault="004C2949" w:rsidP="00B902C6">
            <w:pPr>
              <w:spacing w:beforeAutospacing="1" w:after="0" w:line="240" w:lineRule="auto"/>
              <w:rPr>
                <w:rFonts w:ascii="Times New Roman" w:hAnsi="Times New Roman" w:cs="Times New Roman"/>
                <w:b/>
                <w:bCs/>
                <w:color w:val="000000"/>
                <w:sz w:val="24"/>
                <w:szCs w:val="24"/>
              </w:rPr>
            </w:pPr>
            <w:r w:rsidRPr="007B1871">
              <w:rPr>
                <w:rFonts w:ascii="Times New Roman" w:hAnsi="Times New Roman" w:cs="Times New Roman"/>
                <w:b/>
                <w:bCs/>
                <w:color w:val="000000"/>
                <w:sz w:val="24"/>
                <w:szCs w:val="24"/>
              </w:rPr>
              <w:t>Non PAPREG members</w:t>
            </w:r>
            <w:r w:rsidRPr="007B1871">
              <w:rPr>
                <w:rFonts w:ascii="Times New Roman" w:hAnsi="Times New Roman" w:cs="Times New Roman"/>
                <w:b/>
                <w:bCs/>
                <w:color w:val="000000"/>
                <w:spacing w:val="-2"/>
                <w:sz w:val="24"/>
                <w:szCs w:val="24"/>
              </w:rPr>
              <w:t xml:space="preserve"> (12)</w:t>
            </w:r>
          </w:p>
        </w:tc>
        <w:tc>
          <w:tcPr>
            <w:tcW w:w="1569" w:type="dxa"/>
            <w:tcBorders>
              <w:top w:val="single" w:sz="4" w:space="0" w:color="auto"/>
              <w:bottom w:val="single" w:sz="4" w:space="0" w:color="auto"/>
            </w:tcBorders>
            <w:shd w:val="clear" w:color="auto" w:fill="auto"/>
            <w:noWrap/>
            <w:vAlign w:val="center"/>
            <w:hideMark/>
          </w:tcPr>
          <w:p w14:paraId="079BF391" w14:textId="77777777" w:rsidR="004C2949" w:rsidRPr="007B1871" w:rsidRDefault="004C2949" w:rsidP="00B902C6">
            <w:pPr>
              <w:spacing w:beforeAutospacing="1" w:after="0" w:line="240" w:lineRule="auto"/>
              <w:rPr>
                <w:rFonts w:ascii="Times New Roman" w:hAnsi="Times New Roman" w:cs="Times New Roman"/>
                <w:b/>
                <w:bCs/>
                <w:color w:val="000000"/>
                <w:sz w:val="24"/>
                <w:szCs w:val="24"/>
              </w:rPr>
            </w:pPr>
            <w:r w:rsidRPr="007B1871">
              <w:rPr>
                <w:rFonts w:ascii="Times New Roman" w:hAnsi="Times New Roman" w:cs="Times New Roman"/>
                <w:b/>
                <w:bCs/>
                <w:color w:val="000000"/>
                <w:sz w:val="24"/>
                <w:szCs w:val="24"/>
              </w:rPr>
              <w:t>Overall (41)</w:t>
            </w:r>
          </w:p>
        </w:tc>
      </w:tr>
      <w:tr w:rsidR="004C2949" w:rsidRPr="007B1871" w14:paraId="26645C1F" w14:textId="77777777" w:rsidTr="001113C6">
        <w:trPr>
          <w:trHeight w:val="244"/>
        </w:trPr>
        <w:tc>
          <w:tcPr>
            <w:tcW w:w="4471" w:type="dxa"/>
            <w:tcBorders>
              <w:top w:val="single" w:sz="4" w:space="0" w:color="auto"/>
            </w:tcBorders>
            <w:shd w:val="clear" w:color="auto" w:fill="auto"/>
            <w:vAlign w:val="center"/>
            <w:hideMark/>
          </w:tcPr>
          <w:p w14:paraId="7E08F095" w14:textId="77777777" w:rsidR="004C2949" w:rsidRPr="007B1871" w:rsidRDefault="004C2949" w:rsidP="00B902C6">
            <w:pPr>
              <w:spacing w:beforeAutospacing="1" w:after="0" w:line="240" w:lineRule="auto"/>
              <w:ind w:firstLineChars="100" w:firstLine="240"/>
              <w:rPr>
                <w:rFonts w:ascii="Times New Roman" w:hAnsi="Times New Roman" w:cs="Times New Roman"/>
                <w:color w:val="000000"/>
                <w:sz w:val="24"/>
                <w:szCs w:val="24"/>
              </w:rPr>
            </w:pPr>
            <w:r w:rsidRPr="007B1871">
              <w:rPr>
                <w:rFonts w:ascii="Times New Roman" w:hAnsi="Times New Roman" w:cs="Times New Roman"/>
                <w:color w:val="000000"/>
                <w:sz w:val="24"/>
                <w:szCs w:val="24"/>
              </w:rPr>
              <w:t xml:space="preserve"> Increased Yield </w:t>
            </w:r>
          </w:p>
        </w:tc>
        <w:tc>
          <w:tcPr>
            <w:tcW w:w="2023" w:type="dxa"/>
            <w:tcBorders>
              <w:top w:val="single" w:sz="4" w:space="0" w:color="auto"/>
            </w:tcBorders>
            <w:shd w:val="clear" w:color="auto" w:fill="auto"/>
            <w:vAlign w:val="center"/>
            <w:hideMark/>
          </w:tcPr>
          <w:p w14:paraId="38028B4D"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15(60%)</w:t>
            </w:r>
          </w:p>
        </w:tc>
        <w:tc>
          <w:tcPr>
            <w:tcW w:w="1743" w:type="dxa"/>
            <w:tcBorders>
              <w:top w:val="single" w:sz="4" w:space="0" w:color="auto"/>
            </w:tcBorders>
            <w:shd w:val="clear" w:color="auto" w:fill="auto"/>
            <w:vAlign w:val="center"/>
            <w:hideMark/>
          </w:tcPr>
          <w:p w14:paraId="54A6D686"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7(58%)</w:t>
            </w:r>
          </w:p>
        </w:tc>
        <w:tc>
          <w:tcPr>
            <w:tcW w:w="1569" w:type="dxa"/>
            <w:tcBorders>
              <w:top w:val="single" w:sz="4" w:space="0" w:color="auto"/>
            </w:tcBorders>
            <w:shd w:val="clear" w:color="auto" w:fill="auto"/>
            <w:vAlign w:val="center"/>
            <w:hideMark/>
          </w:tcPr>
          <w:p w14:paraId="1F80AC72"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22(59.5%)</w:t>
            </w:r>
          </w:p>
        </w:tc>
      </w:tr>
      <w:tr w:rsidR="004C2949" w:rsidRPr="007B1871" w14:paraId="5BDA9AF8" w14:textId="77777777" w:rsidTr="001113C6">
        <w:trPr>
          <w:trHeight w:val="287"/>
        </w:trPr>
        <w:tc>
          <w:tcPr>
            <w:tcW w:w="4471" w:type="dxa"/>
            <w:shd w:val="clear" w:color="auto" w:fill="auto"/>
            <w:noWrap/>
            <w:vAlign w:val="center"/>
            <w:hideMark/>
          </w:tcPr>
          <w:p w14:paraId="732EC868" w14:textId="77777777" w:rsidR="004C2949" w:rsidRPr="007B1871" w:rsidRDefault="004C2949" w:rsidP="00B902C6">
            <w:pPr>
              <w:spacing w:beforeAutospacing="1" w:after="0" w:line="240" w:lineRule="auto"/>
              <w:ind w:firstLineChars="100" w:firstLine="240"/>
              <w:rPr>
                <w:rFonts w:ascii="Times New Roman" w:hAnsi="Times New Roman" w:cs="Times New Roman"/>
                <w:color w:val="000000"/>
                <w:sz w:val="24"/>
                <w:szCs w:val="24"/>
              </w:rPr>
            </w:pPr>
            <w:r w:rsidRPr="007B1871">
              <w:rPr>
                <w:rFonts w:ascii="Times New Roman" w:hAnsi="Times New Roman" w:cs="Times New Roman"/>
                <w:color w:val="000000"/>
                <w:sz w:val="24"/>
                <w:szCs w:val="24"/>
              </w:rPr>
              <w:t>Ease of Management</w:t>
            </w:r>
          </w:p>
        </w:tc>
        <w:tc>
          <w:tcPr>
            <w:tcW w:w="2023" w:type="dxa"/>
            <w:shd w:val="clear" w:color="auto" w:fill="auto"/>
            <w:noWrap/>
            <w:vAlign w:val="center"/>
            <w:hideMark/>
          </w:tcPr>
          <w:p w14:paraId="64CB31FE"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7(28%)</w:t>
            </w:r>
          </w:p>
        </w:tc>
        <w:tc>
          <w:tcPr>
            <w:tcW w:w="1743" w:type="dxa"/>
            <w:shd w:val="clear" w:color="auto" w:fill="auto"/>
            <w:noWrap/>
            <w:vAlign w:val="center"/>
            <w:hideMark/>
          </w:tcPr>
          <w:p w14:paraId="6249D2FC"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 xml:space="preserve"> 2(17%)</w:t>
            </w:r>
          </w:p>
        </w:tc>
        <w:tc>
          <w:tcPr>
            <w:tcW w:w="1569" w:type="dxa"/>
            <w:shd w:val="clear" w:color="auto" w:fill="auto"/>
            <w:noWrap/>
            <w:vAlign w:val="center"/>
            <w:hideMark/>
          </w:tcPr>
          <w:p w14:paraId="452FF519"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8(24.3%)</w:t>
            </w:r>
          </w:p>
        </w:tc>
      </w:tr>
      <w:tr w:rsidR="004C2949" w:rsidRPr="007B1871" w14:paraId="5E0BD711" w14:textId="77777777" w:rsidTr="001113C6">
        <w:trPr>
          <w:trHeight w:val="287"/>
        </w:trPr>
        <w:tc>
          <w:tcPr>
            <w:tcW w:w="4471" w:type="dxa"/>
            <w:shd w:val="clear" w:color="auto" w:fill="auto"/>
            <w:noWrap/>
            <w:vAlign w:val="center"/>
            <w:hideMark/>
          </w:tcPr>
          <w:p w14:paraId="6C780298" w14:textId="77777777" w:rsidR="004C2949" w:rsidRPr="007B1871" w:rsidRDefault="004C2949" w:rsidP="00B902C6">
            <w:pPr>
              <w:spacing w:beforeAutospacing="1" w:after="0" w:line="240" w:lineRule="auto"/>
              <w:ind w:firstLineChars="100" w:firstLine="240"/>
              <w:rPr>
                <w:rFonts w:ascii="Times New Roman" w:hAnsi="Times New Roman" w:cs="Times New Roman"/>
                <w:color w:val="000000"/>
                <w:sz w:val="24"/>
                <w:szCs w:val="24"/>
              </w:rPr>
            </w:pPr>
            <w:r w:rsidRPr="007B1871">
              <w:rPr>
                <w:rFonts w:ascii="Times New Roman" w:hAnsi="Times New Roman" w:cs="Times New Roman"/>
                <w:color w:val="000000"/>
                <w:sz w:val="24"/>
                <w:szCs w:val="24"/>
              </w:rPr>
              <w:t xml:space="preserve">Better Honey Extraction: </w:t>
            </w:r>
          </w:p>
        </w:tc>
        <w:tc>
          <w:tcPr>
            <w:tcW w:w="2023" w:type="dxa"/>
            <w:shd w:val="clear" w:color="auto" w:fill="auto"/>
            <w:noWrap/>
            <w:vAlign w:val="center"/>
            <w:hideMark/>
          </w:tcPr>
          <w:p w14:paraId="53086DA4"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2(8%)</w:t>
            </w:r>
          </w:p>
        </w:tc>
        <w:tc>
          <w:tcPr>
            <w:tcW w:w="1743" w:type="dxa"/>
            <w:shd w:val="clear" w:color="auto" w:fill="auto"/>
            <w:noWrap/>
            <w:vAlign w:val="center"/>
            <w:hideMark/>
          </w:tcPr>
          <w:p w14:paraId="05630021"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2(17%)</w:t>
            </w:r>
          </w:p>
        </w:tc>
        <w:tc>
          <w:tcPr>
            <w:tcW w:w="1569" w:type="dxa"/>
            <w:shd w:val="clear" w:color="auto" w:fill="auto"/>
            <w:noWrap/>
            <w:vAlign w:val="center"/>
            <w:hideMark/>
          </w:tcPr>
          <w:p w14:paraId="42089368"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4(10.8%)</w:t>
            </w:r>
          </w:p>
        </w:tc>
      </w:tr>
      <w:tr w:rsidR="004C2949" w:rsidRPr="007B1871" w14:paraId="1165FBA5" w14:textId="77777777" w:rsidTr="001113C6">
        <w:trPr>
          <w:trHeight w:val="244"/>
        </w:trPr>
        <w:tc>
          <w:tcPr>
            <w:tcW w:w="4471" w:type="dxa"/>
            <w:shd w:val="clear" w:color="auto" w:fill="auto"/>
            <w:noWrap/>
            <w:vAlign w:val="center"/>
            <w:hideMark/>
          </w:tcPr>
          <w:p w14:paraId="0746A2A9" w14:textId="77777777" w:rsidR="004C2949" w:rsidRPr="007B1871" w:rsidRDefault="004C2949" w:rsidP="00B902C6">
            <w:pPr>
              <w:spacing w:beforeAutospacing="1" w:after="0" w:line="240" w:lineRule="auto"/>
              <w:ind w:firstLineChars="100" w:firstLine="240"/>
              <w:rPr>
                <w:rFonts w:ascii="Times New Roman" w:hAnsi="Times New Roman" w:cs="Times New Roman"/>
                <w:color w:val="000000"/>
                <w:sz w:val="24"/>
                <w:szCs w:val="24"/>
              </w:rPr>
            </w:pPr>
            <w:r w:rsidRPr="007B1871">
              <w:rPr>
                <w:rFonts w:ascii="Times New Roman" w:hAnsi="Times New Roman" w:cs="Times New Roman"/>
                <w:color w:val="000000"/>
                <w:sz w:val="24"/>
                <w:szCs w:val="24"/>
              </w:rPr>
              <w:t xml:space="preserve">Pest control                                            </w:t>
            </w:r>
          </w:p>
        </w:tc>
        <w:tc>
          <w:tcPr>
            <w:tcW w:w="2023" w:type="dxa"/>
            <w:shd w:val="clear" w:color="auto" w:fill="auto"/>
            <w:noWrap/>
            <w:vAlign w:val="center"/>
            <w:hideMark/>
          </w:tcPr>
          <w:p w14:paraId="3BDAEE0F"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1(4%)</w:t>
            </w:r>
            <w:r w:rsidRPr="007B1871">
              <w:rPr>
                <w:rFonts w:ascii="Times New Roman" w:hAnsi="Times New Roman" w:cs="Times New Roman"/>
                <w:color w:val="000000"/>
                <w:sz w:val="24"/>
                <w:szCs w:val="24"/>
              </w:rPr>
              <w:t> </w:t>
            </w:r>
          </w:p>
        </w:tc>
        <w:tc>
          <w:tcPr>
            <w:tcW w:w="1743" w:type="dxa"/>
            <w:shd w:val="clear" w:color="auto" w:fill="auto"/>
            <w:noWrap/>
            <w:vAlign w:val="center"/>
            <w:hideMark/>
          </w:tcPr>
          <w:p w14:paraId="58EB85EC"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1(8%)</w:t>
            </w:r>
          </w:p>
        </w:tc>
        <w:tc>
          <w:tcPr>
            <w:tcW w:w="1569" w:type="dxa"/>
            <w:shd w:val="clear" w:color="auto" w:fill="auto"/>
            <w:noWrap/>
            <w:vAlign w:val="center"/>
            <w:hideMark/>
          </w:tcPr>
          <w:p w14:paraId="5E7D8BB8"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2</w:t>
            </w:r>
            <w:r w:rsidRPr="007B1871">
              <w:rPr>
                <w:rFonts w:ascii="Times New Roman" w:hAnsi="Times New Roman" w:cs="Times New Roman"/>
                <w:color w:val="000000"/>
                <w:spacing w:val="-2"/>
                <w:sz w:val="24"/>
                <w:szCs w:val="24"/>
              </w:rPr>
              <w:t>(5.4/%)</w:t>
            </w:r>
          </w:p>
        </w:tc>
      </w:tr>
      <w:tr w:rsidR="004C2949" w:rsidRPr="007B1871" w14:paraId="2ED35517" w14:textId="77777777" w:rsidTr="001113C6">
        <w:trPr>
          <w:trHeight w:val="244"/>
        </w:trPr>
        <w:tc>
          <w:tcPr>
            <w:tcW w:w="4471" w:type="dxa"/>
            <w:tcBorders>
              <w:bottom w:val="single" w:sz="4" w:space="0" w:color="auto"/>
            </w:tcBorders>
            <w:shd w:val="clear" w:color="auto" w:fill="auto"/>
            <w:noWrap/>
            <w:vAlign w:val="center"/>
            <w:hideMark/>
          </w:tcPr>
          <w:p w14:paraId="1073AEB4"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xml:space="preserve">   Disadvantages of the technologies</w:t>
            </w:r>
          </w:p>
        </w:tc>
        <w:tc>
          <w:tcPr>
            <w:tcW w:w="2023" w:type="dxa"/>
            <w:tcBorders>
              <w:bottom w:val="single" w:sz="4" w:space="0" w:color="auto"/>
            </w:tcBorders>
            <w:shd w:val="clear" w:color="auto" w:fill="auto"/>
            <w:noWrap/>
            <w:vAlign w:val="center"/>
            <w:hideMark/>
          </w:tcPr>
          <w:p w14:paraId="4101E6FD"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1743" w:type="dxa"/>
            <w:tcBorders>
              <w:bottom w:val="single" w:sz="4" w:space="0" w:color="auto"/>
            </w:tcBorders>
            <w:shd w:val="clear" w:color="auto" w:fill="auto"/>
            <w:noWrap/>
            <w:vAlign w:val="center"/>
            <w:hideMark/>
          </w:tcPr>
          <w:p w14:paraId="01074936"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1569" w:type="dxa"/>
            <w:tcBorders>
              <w:bottom w:val="single" w:sz="4" w:space="0" w:color="auto"/>
            </w:tcBorders>
            <w:shd w:val="clear" w:color="auto" w:fill="auto"/>
            <w:noWrap/>
            <w:vAlign w:val="center"/>
            <w:hideMark/>
          </w:tcPr>
          <w:p w14:paraId="0F90532B"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r>
      <w:tr w:rsidR="004C2949" w:rsidRPr="007B1871" w14:paraId="03A3E2E7" w14:textId="77777777" w:rsidTr="001113C6">
        <w:trPr>
          <w:trHeight w:val="244"/>
        </w:trPr>
        <w:tc>
          <w:tcPr>
            <w:tcW w:w="4471" w:type="dxa"/>
            <w:tcBorders>
              <w:top w:val="single" w:sz="4" w:space="0" w:color="auto"/>
            </w:tcBorders>
            <w:shd w:val="clear" w:color="auto" w:fill="auto"/>
            <w:noWrap/>
            <w:vAlign w:val="center"/>
            <w:hideMark/>
          </w:tcPr>
          <w:p w14:paraId="7C7428BC" w14:textId="77777777" w:rsidR="004C2949" w:rsidRPr="007B1871" w:rsidRDefault="004C2949" w:rsidP="00B902C6">
            <w:pPr>
              <w:spacing w:beforeAutospacing="1" w:after="0" w:line="240" w:lineRule="auto"/>
              <w:ind w:firstLineChars="100" w:firstLine="240"/>
              <w:rPr>
                <w:rFonts w:ascii="Times New Roman" w:hAnsi="Times New Roman" w:cs="Times New Roman"/>
                <w:color w:val="000000"/>
                <w:sz w:val="24"/>
                <w:szCs w:val="24"/>
              </w:rPr>
            </w:pPr>
            <w:r w:rsidRPr="007B1871">
              <w:rPr>
                <w:rFonts w:ascii="Times New Roman" w:hAnsi="Times New Roman" w:cs="Times New Roman"/>
                <w:color w:val="000000"/>
                <w:sz w:val="24"/>
                <w:szCs w:val="24"/>
              </w:rPr>
              <w:t>Cost</w:t>
            </w:r>
          </w:p>
        </w:tc>
        <w:tc>
          <w:tcPr>
            <w:tcW w:w="2023" w:type="dxa"/>
            <w:tcBorders>
              <w:top w:val="single" w:sz="4" w:space="0" w:color="auto"/>
            </w:tcBorders>
            <w:shd w:val="clear" w:color="auto" w:fill="auto"/>
            <w:noWrap/>
            <w:vAlign w:val="center"/>
            <w:hideMark/>
          </w:tcPr>
          <w:p w14:paraId="0F4BA089"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17(68%)</w:t>
            </w:r>
          </w:p>
        </w:tc>
        <w:tc>
          <w:tcPr>
            <w:tcW w:w="1743" w:type="dxa"/>
            <w:tcBorders>
              <w:top w:val="single" w:sz="4" w:space="0" w:color="auto"/>
            </w:tcBorders>
            <w:shd w:val="clear" w:color="auto" w:fill="auto"/>
            <w:noWrap/>
            <w:vAlign w:val="center"/>
            <w:hideMark/>
          </w:tcPr>
          <w:p w14:paraId="635A56BF"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7(45.45%)</w:t>
            </w:r>
          </w:p>
        </w:tc>
        <w:tc>
          <w:tcPr>
            <w:tcW w:w="1569" w:type="dxa"/>
            <w:tcBorders>
              <w:top w:val="single" w:sz="4" w:space="0" w:color="auto"/>
            </w:tcBorders>
            <w:shd w:val="clear" w:color="auto" w:fill="auto"/>
            <w:noWrap/>
            <w:vAlign w:val="center"/>
            <w:hideMark/>
          </w:tcPr>
          <w:p w14:paraId="1BBED952"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24(64.9%)</w:t>
            </w:r>
          </w:p>
        </w:tc>
      </w:tr>
      <w:tr w:rsidR="004C2949" w:rsidRPr="007B1871" w14:paraId="015B52EF" w14:textId="77777777" w:rsidTr="001113C6">
        <w:trPr>
          <w:trHeight w:val="244"/>
        </w:trPr>
        <w:tc>
          <w:tcPr>
            <w:tcW w:w="4471" w:type="dxa"/>
            <w:shd w:val="clear" w:color="auto" w:fill="auto"/>
            <w:noWrap/>
            <w:vAlign w:val="center"/>
            <w:hideMark/>
          </w:tcPr>
          <w:p w14:paraId="41446FAA" w14:textId="77777777" w:rsidR="004C2949" w:rsidRPr="007B1871" w:rsidRDefault="004C2949" w:rsidP="00B902C6">
            <w:pPr>
              <w:spacing w:beforeAutospacing="1" w:after="0" w:line="240" w:lineRule="auto"/>
              <w:ind w:firstLineChars="100" w:firstLine="240"/>
              <w:rPr>
                <w:rFonts w:ascii="Times New Roman" w:hAnsi="Times New Roman" w:cs="Times New Roman"/>
                <w:color w:val="000000"/>
                <w:sz w:val="24"/>
                <w:szCs w:val="24"/>
              </w:rPr>
            </w:pPr>
            <w:r w:rsidRPr="007B1871">
              <w:rPr>
                <w:rFonts w:ascii="Times New Roman" w:hAnsi="Times New Roman" w:cs="Times New Roman"/>
                <w:color w:val="000000"/>
                <w:sz w:val="24"/>
                <w:szCs w:val="24"/>
              </w:rPr>
              <w:t>Require skill manpower</w:t>
            </w:r>
          </w:p>
        </w:tc>
        <w:tc>
          <w:tcPr>
            <w:tcW w:w="2023" w:type="dxa"/>
            <w:shd w:val="clear" w:color="auto" w:fill="auto"/>
            <w:noWrap/>
            <w:vAlign w:val="center"/>
            <w:hideMark/>
          </w:tcPr>
          <w:p w14:paraId="797CABFD"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5(20%)</w:t>
            </w:r>
          </w:p>
        </w:tc>
        <w:tc>
          <w:tcPr>
            <w:tcW w:w="1743" w:type="dxa"/>
            <w:shd w:val="clear" w:color="auto" w:fill="auto"/>
            <w:noWrap/>
            <w:vAlign w:val="center"/>
            <w:hideMark/>
          </w:tcPr>
          <w:p w14:paraId="3EDF03F1"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4(36.36)</w:t>
            </w:r>
          </w:p>
        </w:tc>
        <w:tc>
          <w:tcPr>
            <w:tcW w:w="1569" w:type="dxa"/>
            <w:shd w:val="clear" w:color="auto" w:fill="auto"/>
            <w:noWrap/>
            <w:vAlign w:val="center"/>
            <w:hideMark/>
          </w:tcPr>
          <w:p w14:paraId="0CA71849"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9(24.3%)</w:t>
            </w:r>
          </w:p>
        </w:tc>
      </w:tr>
      <w:tr w:rsidR="004C2949" w:rsidRPr="007B1871" w14:paraId="63B5B2B3" w14:textId="77777777" w:rsidTr="001113C6">
        <w:trPr>
          <w:trHeight w:val="232"/>
        </w:trPr>
        <w:tc>
          <w:tcPr>
            <w:tcW w:w="4471" w:type="dxa"/>
            <w:tcBorders>
              <w:bottom w:val="single" w:sz="4" w:space="0" w:color="auto"/>
            </w:tcBorders>
            <w:shd w:val="clear" w:color="auto" w:fill="auto"/>
            <w:noWrap/>
            <w:vAlign w:val="center"/>
            <w:hideMark/>
          </w:tcPr>
          <w:p w14:paraId="278946F5" w14:textId="77777777" w:rsidR="004C2949" w:rsidRPr="007B1871" w:rsidRDefault="004C2949" w:rsidP="00B902C6">
            <w:pPr>
              <w:spacing w:beforeAutospacing="1" w:after="0" w:line="240" w:lineRule="auto"/>
              <w:ind w:firstLineChars="100" w:firstLine="240"/>
              <w:rPr>
                <w:rFonts w:ascii="Times New Roman" w:hAnsi="Times New Roman" w:cs="Times New Roman"/>
                <w:color w:val="000000"/>
                <w:sz w:val="24"/>
                <w:szCs w:val="24"/>
              </w:rPr>
            </w:pPr>
            <w:r w:rsidRPr="007B1871">
              <w:rPr>
                <w:rFonts w:ascii="Times New Roman" w:hAnsi="Times New Roman" w:cs="Times New Roman"/>
                <w:color w:val="000000"/>
                <w:sz w:val="24"/>
                <w:szCs w:val="24"/>
              </w:rPr>
              <w:t xml:space="preserve"> Complexity</w:t>
            </w:r>
          </w:p>
        </w:tc>
        <w:tc>
          <w:tcPr>
            <w:tcW w:w="2023" w:type="dxa"/>
            <w:tcBorders>
              <w:bottom w:val="single" w:sz="4" w:space="0" w:color="auto"/>
            </w:tcBorders>
            <w:shd w:val="clear" w:color="auto" w:fill="auto"/>
            <w:noWrap/>
            <w:vAlign w:val="center"/>
            <w:hideMark/>
          </w:tcPr>
          <w:p w14:paraId="5873FE52"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3(12%)</w:t>
            </w:r>
          </w:p>
        </w:tc>
        <w:tc>
          <w:tcPr>
            <w:tcW w:w="1743" w:type="dxa"/>
            <w:tcBorders>
              <w:bottom w:val="single" w:sz="4" w:space="0" w:color="auto"/>
            </w:tcBorders>
            <w:shd w:val="clear" w:color="auto" w:fill="auto"/>
            <w:noWrap/>
            <w:vAlign w:val="center"/>
            <w:hideMark/>
          </w:tcPr>
          <w:p w14:paraId="74F0628B"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1(18.18%)</w:t>
            </w:r>
          </w:p>
        </w:tc>
        <w:tc>
          <w:tcPr>
            <w:tcW w:w="1569" w:type="dxa"/>
            <w:tcBorders>
              <w:bottom w:val="single" w:sz="4" w:space="0" w:color="auto"/>
            </w:tcBorders>
            <w:shd w:val="clear" w:color="auto" w:fill="auto"/>
            <w:noWrap/>
            <w:vAlign w:val="center"/>
            <w:hideMark/>
          </w:tcPr>
          <w:p w14:paraId="4501736B"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4(10.8%)</w:t>
            </w:r>
          </w:p>
        </w:tc>
      </w:tr>
    </w:tbl>
    <w:p w14:paraId="1B8DCDA8" w14:textId="497C6F8E" w:rsidR="004C2949" w:rsidRPr="007B1871" w:rsidRDefault="004C2949" w:rsidP="00B902C6">
      <w:pPr>
        <w:tabs>
          <w:tab w:val="left" w:pos="90"/>
        </w:tabs>
        <w:spacing w:before="120" w:after="0" w:line="240" w:lineRule="auto"/>
        <w:jc w:val="both"/>
        <w:rPr>
          <w:rFonts w:ascii="Times New Roman" w:hAnsi="Times New Roman" w:cs="Times New Roman"/>
          <w:sz w:val="24"/>
          <w:szCs w:val="24"/>
        </w:rPr>
      </w:pPr>
    </w:p>
    <w:p w14:paraId="2A17547D" w14:textId="77777777" w:rsidR="004C2949" w:rsidRPr="007B1871" w:rsidRDefault="004C2949" w:rsidP="004C2949">
      <w:pPr>
        <w:tabs>
          <w:tab w:val="left" w:pos="90"/>
        </w:tabs>
        <w:spacing w:before="120" w:after="0"/>
        <w:jc w:val="both"/>
        <w:rPr>
          <w:rFonts w:ascii="Times New Roman" w:hAnsi="Times New Roman" w:cs="Times New Roman"/>
          <w:sz w:val="24"/>
          <w:szCs w:val="24"/>
        </w:rPr>
      </w:pPr>
    </w:p>
    <w:p w14:paraId="5C110A90" w14:textId="77777777" w:rsidR="004C2949" w:rsidRPr="007B1871" w:rsidRDefault="004C2949" w:rsidP="00906A89">
      <w:pPr>
        <w:pStyle w:val="Heading1"/>
      </w:pPr>
      <w:r w:rsidRPr="007B1871">
        <w:t>Conclusion and Recommendation</w:t>
      </w:r>
    </w:p>
    <w:p w14:paraId="14CF1746" w14:textId="77777777" w:rsidR="004C2949" w:rsidRPr="007B1871" w:rsidRDefault="004C2949" w:rsidP="00F33A9C">
      <w:pPr>
        <w:tabs>
          <w:tab w:val="left" w:pos="90"/>
        </w:tabs>
        <w:spacing w:after="0" w:line="240" w:lineRule="auto"/>
        <w:jc w:val="both"/>
        <w:rPr>
          <w:rFonts w:ascii="Times New Roman" w:hAnsi="Times New Roman" w:cs="Times New Roman"/>
          <w:sz w:val="24"/>
          <w:szCs w:val="24"/>
        </w:rPr>
      </w:pPr>
      <w:r w:rsidRPr="007B1871">
        <w:rPr>
          <w:rFonts w:ascii="Times New Roman" w:hAnsi="Times New Roman" w:cs="Times New Roman"/>
          <w:sz w:val="24"/>
          <w:szCs w:val="24"/>
        </w:rPr>
        <w:t>The analysis demonstrates that adopting modern hive technology, despite higher initial and operational costs, results in significantly higher honey yields and net profitability. This aligns with existing literature emphasizing the benefits of modern beekeeping practices in improving productivity and income for agro-pastoralists. However, strategies to reduce initial costs, improve transportation, and provide access to credit could further enhance the adoption and benefits of modern hive technology.</w:t>
      </w:r>
    </w:p>
    <w:p w14:paraId="67BC8D8D" w14:textId="77777777" w:rsidR="004C2949" w:rsidRPr="007B1871" w:rsidRDefault="004C2949" w:rsidP="00F33A9C">
      <w:pPr>
        <w:pStyle w:val="BodyText"/>
        <w:ind w:right="-90"/>
        <w:jc w:val="both"/>
        <w:rPr>
          <w:bCs/>
          <w:i/>
          <w:iCs/>
          <w:sz w:val="24"/>
          <w:szCs w:val="24"/>
        </w:rPr>
      </w:pPr>
      <w:r w:rsidRPr="007B1871">
        <w:rPr>
          <w:sz w:val="24"/>
          <w:szCs w:val="24"/>
        </w:rPr>
        <w:t xml:space="preserve">Participatory approach was used to evaluate improved beekeeping technologies in the </w:t>
      </w:r>
      <w:proofErr w:type="spellStart"/>
      <w:r w:rsidRPr="007B1871">
        <w:rPr>
          <w:sz w:val="24"/>
          <w:szCs w:val="24"/>
        </w:rPr>
        <w:t>Danbal</w:t>
      </w:r>
      <w:proofErr w:type="spellEnd"/>
      <w:r w:rsidRPr="007B1871">
        <w:rPr>
          <w:sz w:val="24"/>
          <w:szCs w:val="24"/>
        </w:rPr>
        <w:t xml:space="preserve"> district. Participants expressed a positive perception of these technologies, viewing them as a viable option for income generation that positively impacts their livelihoods. The evaluation revealed that the improved beekeeping technologies and associated management practices significantly enhanced production and productivity within the sector in the areas demonstrated. As a result, these technologies are deemed feasible and strongly recommended for wider adoption and scaling up to maximize honey production and address the current issues related to the scarcity of advanced beekeeping technologies and inadequate management practices in the region. To ensure effective utilization of these technologies, short-term training sessions for beekeeping farmers, development agents, and experts are necessary to address the constraints affecting production at the project site. Additionally, promoting these technologies in areas where their use is currently high potential should be scaling out on a large scale in the potential production area with a full production package of the technology is highly recommended.</w:t>
      </w:r>
    </w:p>
    <w:p w14:paraId="478F521C" w14:textId="77777777" w:rsidR="004C2949" w:rsidRPr="007B1871" w:rsidRDefault="004C2949" w:rsidP="00F33A9C">
      <w:pPr>
        <w:pStyle w:val="Heading1"/>
      </w:pPr>
      <w:r w:rsidRPr="007B1871">
        <w:t>Lessons Learned</w:t>
      </w:r>
    </w:p>
    <w:p w14:paraId="604DC79F" w14:textId="77777777" w:rsidR="004C2949" w:rsidRPr="007B1871" w:rsidRDefault="004C2949" w:rsidP="000D48D7">
      <w:pPr>
        <w:pStyle w:val="BodyText"/>
        <w:ind w:right="809"/>
        <w:jc w:val="both"/>
        <w:rPr>
          <w:bCs/>
          <w:i/>
          <w:iCs/>
          <w:sz w:val="24"/>
          <w:szCs w:val="24"/>
        </w:rPr>
      </w:pPr>
      <w:r w:rsidRPr="007B1871">
        <w:rPr>
          <w:sz w:val="24"/>
          <w:szCs w:val="24"/>
        </w:rPr>
        <w:t xml:space="preserve">Training, monitoring and evaluation, and field days play pivotal roles in creating awareness and demand-driven technology dissemination. </w:t>
      </w:r>
    </w:p>
    <w:p w14:paraId="22F01B98" w14:textId="77777777" w:rsidR="004C2949" w:rsidRPr="007B1871" w:rsidRDefault="004C2949" w:rsidP="000D48D7">
      <w:pPr>
        <w:pStyle w:val="BodyText"/>
        <w:ind w:right="809"/>
        <w:jc w:val="both"/>
        <w:rPr>
          <w:bCs/>
          <w:i/>
          <w:iCs/>
          <w:sz w:val="24"/>
          <w:szCs w:val="24"/>
        </w:rPr>
      </w:pPr>
      <w:r w:rsidRPr="007B1871">
        <w:rPr>
          <w:sz w:val="24"/>
          <w:szCs w:val="24"/>
        </w:rPr>
        <w:t>Participation of different stakeholders in collaboration in agricultural production and productivity improvement activities plays an important role in transferring innovative modern beekeeping technology to extension agents and farmers.</w:t>
      </w:r>
    </w:p>
    <w:p w14:paraId="705F6138" w14:textId="77777777" w:rsidR="004C2949" w:rsidRPr="007B1871" w:rsidRDefault="004C2949" w:rsidP="000D48D7">
      <w:pPr>
        <w:pStyle w:val="BodyText"/>
        <w:ind w:right="809"/>
        <w:jc w:val="both"/>
        <w:rPr>
          <w:bCs/>
          <w:i/>
          <w:iCs/>
          <w:sz w:val="24"/>
          <w:szCs w:val="24"/>
        </w:rPr>
      </w:pPr>
      <w:r w:rsidRPr="007B1871">
        <w:rPr>
          <w:sz w:val="24"/>
          <w:szCs w:val="24"/>
        </w:rPr>
        <w:t>Understanding Local Needs: Successful technology transfer requires a deep understanding of local farming practices and environmental conditions to familiarize solutions effectively.</w:t>
      </w:r>
    </w:p>
    <w:p w14:paraId="16219ABB" w14:textId="77777777" w:rsidR="004C2949" w:rsidRPr="007B1871" w:rsidRDefault="004C2949" w:rsidP="000D48D7">
      <w:pPr>
        <w:pStyle w:val="BodyText"/>
        <w:ind w:right="809"/>
        <w:jc w:val="both"/>
        <w:rPr>
          <w:bCs/>
          <w:i/>
          <w:iCs/>
          <w:sz w:val="24"/>
          <w:szCs w:val="24"/>
        </w:rPr>
      </w:pPr>
      <w:r w:rsidRPr="007B1871">
        <w:rPr>
          <w:sz w:val="24"/>
          <w:szCs w:val="24"/>
        </w:rPr>
        <w:t>Training and Support: Providing adequate training and ongoing support is crucial for farmers to effectively adopt and utilize modern beekeeping technologies.</w:t>
      </w:r>
    </w:p>
    <w:p w14:paraId="2239B54D" w14:textId="77777777" w:rsidR="004C2949" w:rsidRPr="007B1871" w:rsidRDefault="004C2949" w:rsidP="000D48D7">
      <w:pPr>
        <w:pStyle w:val="BodyText"/>
        <w:ind w:right="809"/>
        <w:jc w:val="both"/>
        <w:rPr>
          <w:bCs/>
          <w:i/>
          <w:iCs/>
          <w:sz w:val="24"/>
          <w:szCs w:val="24"/>
        </w:rPr>
      </w:pPr>
      <w:r w:rsidRPr="007B1871">
        <w:rPr>
          <w:sz w:val="24"/>
          <w:szCs w:val="24"/>
        </w:rPr>
        <w:t>Collaboration with Farmers: Engaging farmers in the development and evaluation of new technologies fosters ownership and encourages adoption.</w:t>
      </w:r>
    </w:p>
    <w:p w14:paraId="1AED1BBF" w14:textId="77777777" w:rsidR="004C2949" w:rsidRPr="007B1871" w:rsidRDefault="004C2949" w:rsidP="000D48D7">
      <w:pPr>
        <w:pStyle w:val="BodyText"/>
        <w:ind w:right="809"/>
        <w:jc w:val="both"/>
        <w:rPr>
          <w:bCs/>
          <w:i/>
          <w:iCs/>
          <w:sz w:val="24"/>
          <w:szCs w:val="24"/>
        </w:rPr>
      </w:pPr>
      <w:r w:rsidRPr="007B1871">
        <w:rPr>
          <w:sz w:val="24"/>
          <w:szCs w:val="24"/>
        </w:rPr>
        <w:t xml:space="preserve">Economic Incentives: Signifying the economic benefits of modern hives, such as increased honey </w:t>
      </w:r>
      <w:r w:rsidRPr="007B1871">
        <w:rPr>
          <w:sz w:val="24"/>
          <w:szCs w:val="24"/>
        </w:rPr>
        <w:lastRenderedPageBreak/>
        <w:t>yield and pollination services, can motivate farmers to invest in new technologies.</w:t>
      </w:r>
    </w:p>
    <w:p w14:paraId="4BE86704" w14:textId="77777777" w:rsidR="003E6419" w:rsidRDefault="004C2949" w:rsidP="003E6419">
      <w:pPr>
        <w:pStyle w:val="Heading1"/>
      </w:pPr>
      <w:r w:rsidRPr="007B1871">
        <w:t xml:space="preserve">       </w:t>
      </w:r>
    </w:p>
    <w:p w14:paraId="154E40E3" w14:textId="0CAFB611" w:rsidR="004C2949" w:rsidRPr="007B1871" w:rsidRDefault="004C2949" w:rsidP="003E6419">
      <w:pPr>
        <w:pStyle w:val="Heading1"/>
      </w:pPr>
      <w:r w:rsidRPr="007B1871">
        <w:t xml:space="preserve">  Future Focus</w:t>
      </w:r>
    </w:p>
    <w:p w14:paraId="761BF76A" w14:textId="77777777" w:rsidR="004C2949" w:rsidRPr="00C408A9" w:rsidRDefault="004C2949" w:rsidP="00C408A9">
      <w:pPr>
        <w:spacing w:after="0" w:line="240" w:lineRule="auto"/>
        <w:jc w:val="both"/>
        <w:rPr>
          <w:rFonts w:ascii="Times New Roman" w:hAnsi="Times New Roman" w:cs="Times New Roman"/>
          <w:sz w:val="24"/>
          <w:szCs w:val="24"/>
        </w:rPr>
      </w:pPr>
      <w:r w:rsidRPr="00C408A9">
        <w:rPr>
          <w:rFonts w:ascii="Times New Roman" w:hAnsi="Times New Roman" w:cs="Times New Roman"/>
          <w:sz w:val="24"/>
          <w:szCs w:val="24"/>
        </w:rPr>
        <w:t>Integrated Farming Systems: Promoting the integration of beekeeping with other agricultural practices to enhance biodiversity and crop yields, benefiting both bees and farmers.</w:t>
      </w:r>
    </w:p>
    <w:p w14:paraId="29EF8B21" w14:textId="77777777" w:rsidR="004C2949" w:rsidRPr="00C408A9" w:rsidRDefault="004C2949" w:rsidP="00C408A9">
      <w:pPr>
        <w:spacing w:after="0" w:line="240" w:lineRule="auto"/>
        <w:jc w:val="both"/>
        <w:rPr>
          <w:rFonts w:ascii="Times New Roman" w:hAnsi="Times New Roman" w:cs="Times New Roman"/>
          <w:sz w:val="24"/>
          <w:szCs w:val="24"/>
        </w:rPr>
      </w:pPr>
      <w:r w:rsidRPr="00C408A9">
        <w:rPr>
          <w:rFonts w:ascii="Times New Roman" w:hAnsi="Times New Roman" w:cs="Times New Roman"/>
          <w:sz w:val="24"/>
          <w:szCs w:val="24"/>
        </w:rPr>
        <w:t>Smart Technologies Focusing on smart hive technologies, including sensors and data analytics, to improve hive management and productivity.</w:t>
      </w:r>
    </w:p>
    <w:p w14:paraId="65B940EF" w14:textId="77777777" w:rsidR="004C2949" w:rsidRPr="00C408A9" w:rsidRDefault="004C2949" w:rsidP="00C408A9">
      <w:pPr>
        <w:spacing w:after="0" w:line="240" w:lineRule="auto"/>
        <w:jc w:val="both"/>
        <w:rPr>
          <w:rFonts w:ascii="Times New Roman" w:hAnsi="Times New Roman" w:cs="Times New Roman"/>
          <w:sz w:val="24"/>
          <w:szCs w:val="24"/>
        </w:rPr>
      </w:pPr>
      <w:r w:rsidRPr="00C408A9">
        <w:rPr>
          <w:rFonts w:ascii="Times New Roman" w:hAnsi="Times New Roman" w:cs="Times New Roman"/>
          <w:sz w:val="24"/>
          <w:szCs w:val="24"/>
        </w:rPr>
        <w:t>Community-Based Approaches: Developing community programs that facilitate knowledge sharing and collective investment in modern beekeeping technologies.</w:t>
      </w:r>
    </w:p>
    <w:p w14:paraId="0EFD09C3" w14:textId="77777777" w:rsidR="004C2949" w:rsidRPr="00C408A9" w:rsidRDefault="004C2949" w:rsidP="00C408A9">
      <w:pPr>
        <w:spacing w:after="0" w:line="240" w:lineRule="auto"/>
        <w:jc w:val="both"/>
        <w:rPr>
          <w:rFonts w:ascii="Times New Roman" w:hAnsi="Times New Roman" w:cs="Times New Roman"/>
          <w:sz w:val="24"/>
          <w:szCs w:val="24"/>
        </w:rPr>
      </w:pPr>
      <w:r w:rsidRPr="00C408A9">
        <w:rPr>
          <w:rFonts w:ascii="Times New Roman" w:hAnsi="Times New Roman" w:cs="Times New Roman"/>
          <w:sz w:val="24"/>
          <w:szCs w:val="24"/>
        </w:rPr>
        <w:t>Sustainable Practices: Emphasizing sustainable practices that align with environmental conservation and support healthy ecosystems.</w:t>
      </w:r>
    </w:p>
    <w:p w14:paraId="1C6C37C3" w14:textId="77777777" w:rsidR="004C2949" w:rsidRPr="005A624B" w:rsidRDefault="004C2949" w:rsidP="005A624B">
      <w:pPr>
        <w:pStyle w:val="Heading1"/>
      </w:pPr>
      <w:r w:rsidRPr="007B1871">
        <w:t xml:space="preserve">      </w:t>
      </w:r>
      <w:r w:rsidRPr="005A624B">
        <w:t xml:space="preserve"> Challenges</w:t>
      </w:r>
    </w:p>
    <w:p w14:paraId="51DA50E8" w14:textId="1BFBE43F" w:rsidR="006C7CBD" w:rsidRDefault="006C7CBD" w:rsidP="006C7CBD">
      <w:pPr>
        <w:pStyle w:val="BodyText"/>
        <w:ind w:right="809"/>
        <w:jc w:val="both"/>
        <w:rPr>
          <w:i/>
          <w:iCs/>
          <w:sz w:val="24"/>
          <w:szCs w:val="24"/>
        </w:rPr>
      </w:pPr>
      <w:r>
        <w:rPr>
          <w:sz w:val="24"/>
          <w:szCs w:val="24"/>
        </w:rPr>
        <w:t>Cultural Resistance:</w:t>
      </w:r>
      <w:r w:rsidRPr="007B1871">
        <w:rPr>
          <w:sz w:val="24"/>
          <w:szCs w:val="24"/>
        </w:rPr>
        <w:t xml:space="preserve"> Overcoming</w:t>
      </w:r>
      <w:r w:rsidR="004C2949" w:rsidRPr="007B1871">
        <w:rPr>
          <w:sz w:val="24"/>
          <w:szCs w:val="24"/>
        </w:rPr>
        <w:t xml:space="preserve"> traditional practices and resistance to change can be a significant barrier to technology adoption.</w:t>
      </w:r>
    </w:p>
    <w:p w14:paraId="7346A511" w14:textId="416B70FC" w:rsidR="004C2949" w:rsidRPr="007B1871" w:rsidRDefault="004C2949" w:rsidP="006C7CBD">
      <w:pPr>
        <w:pStyle w:val="BodyText"/>
        <w:ind w:right="809"/>
        <w:jc w:val="both"/>
        <w:rPr>
          <w:i/>
          <w:iCs/>
          <w:sz w:val="24"/>
          <w:szCs w:val="24"/>
        </w:rPr>
      </w:pPr>
      <w:r w:rsidRPr="007B1871">
        <w:rPr>
          <w:sz w:val="24"/>
          <w:szCs w:val="24"/>
        </w:rPr>
        <w:t>Access to Resources: Limited access to financial resources or affordable technology can hinder farmers from investing in modern hives.</w:t>
      </w:r>
    </w:p>
    <w:p w14:paraId="78376BB1" w14:textId="77777777" w:rsidR="004C2949" w:rsidRPr="007B1871" w:rsidRDefault="004C2949" w:rsidP="006C7CBD">
      <w:pPr>
        <w:pStyle w:val="BodyText"/>
        <w:ind w:right="809"/>
        <w:jc w:val="both"/>
        <w:rPr>
          <w:i/>
          <w:iCs/>
          <w:sz w:val="24"/>
          <w:szCs w:val="24"/>
        </w:rPr>
      </w:pPr>
      <w:r w:rsidRPr="007B1871">
        <w:rPr>
          <w:sz w:val="24"/>
          <w:szCs w:val="24"/>
        </w:rPr>
        <w:t>Education Gaps: Variability in education levels among farmers may require tailored training approaches to ensure effective learning.</w:t>
      </w:r>
    </w:p>
    <w:p w14:paraId="012B6283" w14:textId="77777777" w:rsidR="004C2949" w:rsidRPr="007B1871" w:rsidRDefault="004C2949" w:rsidP="006C7CBD">
      <w:pPr>
        <w:pStyle w:val="BodyText"/>
        <w:ind w:right="809"/>
        <w:jc w:val="both"/>
        <w:rPr>
          <w:i/>
          <w:iCs/>
          <w:sz w:val="24"/>
          <w:szCs w:val="24"/>
        </w:rPr>
      </w:pPr>
      <w:r w:rsidRPr="007B1871">
        <w:rPr>
          <w:sz w:val="24"/>
          <w:szCs w:val="24"/>
        </w:rPr>
        <w:t>Pest and Disease Management: Addressing the challenges of pests and diseases, which can undermine the benefits of modern hives if not managed effectively.</w:t>
      </w:r>
    </w:p>
    <w:p w14:paraId="786EDCC8" w14:textId="77777777" w:rsidR="004C2949" w:rsidRPr="007B1871" w:rsidRDefault="004C2949" w:rsidP="004C2949">
      <w:pPr>
        <w:pStyle w:val="Heading2"/>
        <w:ind w:left="810" w:right="809"/>
        <w:rPr>
          <w:rFonts w:ascii="Times New Roman" w:hAnsi="Times New Roman"/>
          <w:szCs w:val="24"/>
        </w:rPr>
      </w:pPr>
    </w:p>
    <w:p w14:paraId="5018D067" w14:textId="77777777" w:rsidR="004C2949" w:rsidRPr="00663019" w:rsidRDefault="004C2949" w:rsidP="005A624B">
      <w:pPr>
        <w:pStyle w:val="Heading1"/>
      </w:pPr>
      <w:r w:rsidRPr="00663019">
        <w:t>Opportunities</w:t>
      </w:r>
    </w:p>
    <w:p w14:paraId="62FFEC70" w14:textId="77777777" w:rsidR="004C2949" w:rsidRPr="007B1871" w:rsidRDefault="004C2949" w:rsidP="005A624B">
      <w:pPr>
        <w:pStyle w:val="BodyText"/>
        <w:ind w:right="809"/>
        <w:rPr>
          <w:i/>
          <w:iCs/>
          <w:sz w:val="24"/>
          <w:szCs w:val="24"/>
        </w:rPr>
      </w:pPr>
      <w:r w:rsidRPr="007B1871">
        <w:rPr>
          <w:sz w:val="24"/>
          <w:szCs w:val="24"/>
        </w:rPr>
        <w:t xml:space="preserve">Increased Pollination Services Highlighting the role of bees in improving crop yields through effective pollination can drive interest in modern beekeeping among farmers. </w:t>
      </w:r>
    </w:p>
    <w:p w14:paraId="0F1E698B" w14:textId="77777777" w:rsidR="004C2949" w:rsidRPr="007B1871" w:rsidRDefault="004C2949" w:rsidP="005A624B">
      <w:pPr>
        <w:pStyle w:val="BodyText"/>
        <w:ind w:right="809"/>
        <w:rPr>
          <w:i/>
          <w:iCs/>
          <w:sz w:val="24"/>
          <w:szCs w:val="24"/>
        </w:rPr>
      </w:pPr>
      <w:r w:rsidRPr="007B1871">
        <w:rPr>
          <w:sz w:val="24"/>
          <w:szCs w:val="24"/>
        </w:rPr>
        <w:t>Encouraging farmers to explore honey production as a supplemental income source can enhance their economic resilience.</w:t>
      </w:r>
    </w:p>
    <w:p w14:paraId="1CC3BFB5" w14:textId="77777777" w:rsidR="004C2949" w:rsidRPr="007B1871" w:rsidRDefault="004C2949" w:rsidP="005A624B">
      <w:pPr>
        <w:pStyle w:val="BodyText"/>
        <w:ind w:right="809"/>
        <w:rPr>
          <w:i/>
          <w:iCs/>
          <w:sz w:val="24"/>
          <w:szCs w:val="24"/>
        </w:rPr>
      </w:pPr>
      <w:r w:rsidRPr="007B1871">
        <w:rPr>
          <w:sz w:val="24"/>
          <w:szCs w:val="24"/>
        </w:rPr>
        <w:t>Collaborate with universities and research institutions to develop innovative beekeeping technology that meet farmers' needs.</w:t>
      </w:r>
    </w:p>
    <w:p w14:paraId="1C9E3DCD" w14:textId="77777777" w:rsidR="004C2949" w:rsidRPr="007B1871" w:rsidRDefault="004C2949" w:rsidP="005A624B">
      <w:pPr>
        <w:pStyle w:val="BodyText"/>
        <w:ind w:right="809"/>
        <w:rPr>
          <w:i/>
          <w:iCs/>
          <w:sz w:val="24"/>
          <w:szCs w:val="24"/>
        </w:rPr>
      </w:pPr>
      <w:r w:rsidRPr="007B1871">
        <w:rPr>
          <w:sz w:val="24"/>
          <w:szCs w:val="24"/>
        </w:rPr>
        <w:t>Market Expansion: Leveraging the growing demand for local, organic, and sustainably produced honey to create new market opportunities for farmers. By focusing on these lessons, challenges, and opportunities, the transfer of modern beekeeping technologies to farmers can lead to more sustainable and productive agricultural practices.</w:t>
      </w:r>
    </w:p>
    <w:p w14:paraId="412EF56F" w14:textId="77777777" w:rsidR="00CE756A" w:rsidRDefault="00CE756A" w:rsidP="004C2949">
      <w:pPr>
        <w:pStyle w:val="Heading2"/>
        <w:rPr>
          <w:rFonts w:ascii="Times New Roman" w:hAnsi="Times New Roman"/>
          <w:szCs w:val="24"/>
        </w:rPr>
      </w:pPr>
    </w:p>
    <w:p w14:paraId="13754CA5" w14:textId="77777777" w:rsidR="00CE756A" w:rsidRDefault="00CE756A" w:rsidP="004C2949">
      <w:pPr>
        <w:pStyle w:val="Heading2"/>
        <w:rPr>
          <w:rFonts w:ascii="Times New Roman" w:hAnsi="Times New Roman"/>
          <w:szCs w:val="24"/>
        </w:rPr>
      </w:pPr>
    </w:p>
    <w:p w14:paraId="435F0762" w14:textId="4598D6CD" w:rsidR="004C2949" w:rsidRPr="007B1871" w:rsidRDefault="004C2949" w:rsidP="00CE756A">
      <w:pPr>
        <w:pStyle w:val="Heading1"/>
      </w:pPr>
      <w:r w:rsidRPr="007B1871">
        <w:t>REFERENCES</w:t>
      </w:r>
    </w:p>
    <w:p w14:paraId="2FAB09E1" w14:textId="77777777" w:rsidR="004C2949" w:rsidRPr="007B1871" w:rsidRDefault="004C2949" w:rsidP="006E2AB7">
      <w:pPr>
        <w:spacing w:after="0" w:line="240" w:lineRule="auto"/>
        <w:ind w:left="720" w:right="1552" w:hanging="720"/>
        <w:rPr>
          <w:rFonts w:ascii="Times New Roman" w:hAnsi="Times New Roman" w:cs="Times New Roman"/>
          <w:sz w:val="24"/>
          <w:szCs w:val="24"/>
        </w:rPr>
      </w:pPr>
      <w:r w:rsidRPr="007B1871">
        <w:rPr>
          <w:rFonts w:ascii="Times New Roman" w:hAnsi="Times New Roman" w:cs="Times New Roman"/>
          <w:sz w:val="24"/>
          <w:szCs w:val="24"/>
        </w:rPr>
        <w:t xml:space="preserve">Chala, K., Taye, T.&amp; Kebede, D. (2013). Assessment of honey production and marketing system in </w:t>
      </w:r>
      <w:proofErr w:type="spellStart"/>
      <w:r w:rsidRPr="007B1871">
        <w:rPr>
          <w:rFonts w:ascii="Times New Roman" w:hAnsi="Times New Roman" w:cs="Times New Roman"/>
          <w:sz w:val="24"/>
          <w:szCs w:val="24"/>
        </w:rPr>
        <w:t>Gomma</w:t>
      </w:r>
      <w:proofErr w:type="spellEnd"/>
      <w:r w:rsidRPr="007B1871">
        <w:rPr>
          <w:rFonts w:ascii="Times New Roman" w:hAnsi="Times New Roman" w:cs="Times New Roman"/>
          <w:sz w:val="24"/>
          <w:szCs w:val="24"/>
        </w:rPr>
        <w:t xml:space="preserve"> District, South Western Ethiopia. Greener Journal of Business and Management Studies, 3(3), 099.</w:t>
      </w:r>
    </w:p>
    <w:p w14:paraId="4FA6B6F5" w14:textId="77777777" w:rsidR="004C2949" w:rsidRPr="007B1871" w:rsidRDefault="004C2949" w:rsidP="006E2AB7">
      <w:pPr>
        <w:spacing w:after="0" w:line="240" w:lineRule="auto"/>
        <w:ind w:left="720" w:right="1552" w:hanging="720"/>
        <w:rPr>
          <w:rFonts w:ascii="Times New Roman" w:hAnsi="Times New Roman" w:cs="Times New Roman"/>
          <w:sz w:val="24"/>
          <w:szCs w:val="24"/>
        </w:rPr>
      </w:pPr>
      <w:r w:rsidRPr="007B1871">
        <w:rPr>
          <w:rFonts w:ascii="Times New Roman" w:hAnsi="Times New Roman" w:cs="Times New Roman"/>
          <w:sz w:val="24"/>
          <w:szCs w:val="24"/>
        </w:rPr>
        <w:t xml:space="preserve">CSA. (2017). Livestock and Livestock Characteristics, Agricultural sample Survey. Addis Ababa, Ethiopia. Statistical Bulletin, 2(583), 9–13. </w:t>
      </w:r>
      <w:hyperlink r:id="rId28" w:history="1">
        <w:r w:rsidRPr="007B1871">
          <w:rPr>
            <w:rFonts w:ascii="Times New Roman" w:hAnsi="Times New Roman" w:cs="Times New Roman"/>
            <w:sz w:val="24"/>
            <w:szCs w:val="24"/>
          </w:rPr>
          <w:t>[Google Scholar]</w:t>
        </w:r>
      </w:hyperlink>
      <w:r w:rsidRPr="007B1871">
        <w:rPr>
          <w:rFonts w:ascii="Times New Roman" w:hAnsi="Times New Roman" w:cs="Times New Roman"/>
          <w:sz w:val="24"/>
          <w:szCs w:val="24"/>
        </w:rPr>
        <w:t>.</w:t>
      </w:r>
    </w:p>
    <w:p w14:paraId="49C5B403" w14:textId="77777777" w:rsidR="004C2949" w:rsidRPr="007B1871" w:rsidRDefault="004C2949" w:rsidP="006E2AB7">
      <w:pPr>
        <w:spacing w:after="0" w:line="240" w:lineRule="auto"/>
        <w:ind w:left="720" w:right="1552" w:hanging="720"/>
        <w:rPr>
          <w:rFonts w:ascii="Times New Roman" w:hAnsi="Times New Roman" w:cs="Times New Roman"/>
          <w:sz w:val="24"/>
          <w:szCs w:val="24"/>
        </w:rPr>
      </w:pPr>
      <w:r w:rsidRPr="007B1871">
        <w:rPr>
          <w:rFonts w:ascii="Times New Roman" w:hAnsi="Times New Roman" w:cs="Times New Roman"/>
          <w:sz w:val="24"/>
          <w:szCs w:val="24"/>
        </w:rPr>
        <w:lastRenderedPageBreak/>
        <w:t xml:space="preserve">FAO. (2012). Beekeeping and sustainable livelihoods by Martin Hilmi, Nicola </w:t>
      </w:r>
      <w:proofErr w:type="spellStart"/>
      <w:r w:rsidRPr="007B1871">
        <w:rPr>
          <w:rFonts w:ascii="Times New Roman" w:hAnsi="Times New Roman" w:cs="Times New Roman"/>
          <w:sz w:val="24"/>
          <w:szCs w:val="24"/>
        </w:rPr>
        <w:t>Bradbear</w:t>
      </w:r>
      <w:proofErr w:type="spellEnd"/>
      <w:r w:rsidRPr="007B1871">
        <w:rPr>
          <w:rFonts w:ascii="Times New Roman" w:hAnsi="Times New Roman" w:cs="Times New Roman"/>
          <w:sz w:val="24"/>
          <w:szCs w:val="24"/>
        </w:rPr>
        <w:t xml:space="preserve"> and Danilo Mejia, FAO Diversification booklet number 1 (2nd ed.). FAO, Rome. </w:t>
      </w:r>
      <w:hyperlink r:id="rId29" w:history="1">
        <w:r w:rsidRPr="007B1871">
          <w:rPr>
            <w:rFonts w:ascii="Times New Roman" w:hAnsi="Times New Roman" w:cs="Times New Roman"/>
            <w:sz w:val="24"/>
            <w:szCs w:val="24"/>
          </w:rPr>
          <w:t>[Google</w:t>
        </w:r>
      </w:hyperlink>
      <w:r w:rsidRPr="007B1871">
        <w:rPr>
          <w:rFonts w:ascii="Times New Roman" w:hAnsi="Times New Roman" w:cs="Times New Roman"/>
          <w:sz w:val="24"/>
          <w:szCs w:val="24"/>
        </w:rPr>
        <w:t xml:space="preserve"> </w:t>
      </w:r>
      <w:hyperlink r:id="rId30" w:history="1">
        <w:r w:rsidRPr="007B1871">
          <w:rPr>
            <w:rFonts w:ascii="Times New Roman" w:hAnsi="Times New Roman" w:cs="Times New Roman"/>
            <w:sz w:val="24"/>
            <w:szCs w:val="24"/>
          </w:rPr>
          <w:t>Scholar]</w:t>
        </w:r>
      </w:hyperlink>
      <w:r w:rsidRPr="007B1871">
        <w:rPr>
          <w:rFonts w:ascii="Times New Roman" w:hAnsi="Times New Roman" w:cs="Times New Roman"/>
          <w:sz w:val="24"/>
          <w:szCs w:val="24"/>
        </w:rPr>
        <w:t>.</w:t>
      </w:r>
    </w:p>
    <w:p w14:paraId="4097BD38" w14:textId="77777777" w:rsidR="004C2949" w:rsidRPr="007B1871" w:rsidRDefault="004C2949" w:rsidP="006E2AB7">
      <w:pPr>
        <w:spacing w:after="0" w:line="240" w:lineRule="auto"/>
        <w:ind w:left="720" w:right="1552" w:hanging="720"/>
        <w:rPr>
          <w:rFonts w:ascii="Times New Roman" w:hAnsi="Times New Roman" w:cs="Times New Roman"/>
          <w:sz w:val="24"/>
          <w:szCs w:val="24"/>
        </w:rPr>
      </w:pPr>
      <w:r w:rsidRPr="007B1871">
        <w:rPr>
          <w:rFonts w:ascii="Times New Roman" w:hAnsi="Times New Roman" w:cs="Times New Roman"/>
          <w:sz w:val="24"/>
          <w:szCs w:val="24"/>
        </w:rPr>
        <w:t xml:space="preserve">Fikru, S. (2015). Review of honey bee and honey production in Ethiopia. Journal of Animal Science, 5, 1413–1421. </w:t>
      </w:r>
      <w:hyperlink r:id="rId31" w:history="1">
        <w:r w:rsidRPr="007B1871">
          <w:rPr>
            <w:rFonts w:ascii="Times New Roman" w:hAnsi="Times New Roman" w:cs="Times New Roman"/>
            <w:sz w:val="24"/>
            <w:szCs w:val="24"/>
          </w:rPr>
          <w:t xml:space="preserve">https://doi.org/10.5455/jasa.20151019083635 </w:t>
        </w:r>
      </w:hyperlink>
      <w:hyperlink r:id="rId32" w:history="1">
        <w:r w:rsidRPr="007B1871">
          <w:rPr>
            <w:rFonts w:ascii="Times New Roman" w:hAnsi="Times New Roman" w:cs="Times New Roman"/>
            <w:sz w:val="24"/>
            <w:szCs w:val="24"/>
          </w:rPr>
          <w:t>[Google Scholar]</w:t>
        </w:r>
      </w:hyperlink>
      <w:r w:rsidRPr="007B1871">
        <w:rPr>
          <w:rFonts w:ascii="Times New Roman" w:hAnsi="Times New Roman" w:cs="Times New Roman"/>
          <w:sz w:val="24"/>
          <w:szCs w:val="24"/>
        </w:rPr>
        <w:t>.</w:t>
      </w:r>
    </w:p>
    <w:p w14:paraId="1842D6ED" w14:textId="77777777" w:rsidR="004C2949" w:rsidRPr="007B1871" w:rsidRDefault="004C2949" w:rsidP="006E2AB7">
      <w:pPr>
        <w:spacing w:after="0" w:line="240" w:lineRule="auto"/>
        <w:ind w:left="720" w:right="1552" w:hanging="720"/>
        <w:rPr>
          <w:rFonts w:ascii="Times New Roman" w:hAnsi="Times New Roman" w:cs="Times New Roman"/>
          <w:sz w:val="24"/>
          <w:szCs w:val="24"/>
        </w:rPr>
      </w:pPr>
      <w:r w:rsidRPr="007B1871">
        <w:rPr>
          <w:rFonts w:ascii="Times New Roman" w:hAnsi="Times New Roman" w:cs="Times New Roman"/>
          <w:sz w:val="24"/>
          <w:szCs w:val="24"/>
        </w:rPr>
        <w:t xml:space="preserve">Meaza, G. (2010). Socio-economic analysis of market oriented beekeeping in </w:t>
      </w:r>
      <w:proofErr w:type="spellStart"/>
      <w:r w:rsidRPr="007B1871">
        <w:rPr>
          <w:rFonts w:ascii="Times New Roman" w:hAnsi="Times New Roman" w:cs="Times New Roman"/>
          <w:sz w:val="24"/>
          <w:szCs w:val="24"/>
        </w:rPr>
        <w:t>Atsbi</w:t>
      </w:r>
      <w:proofErr w:type="spellEnd"/>
      <w:r w:rsidRPr="007B1871">
        <w:rPr>
          <w:rFonts w:ascii="Times New Roman" w:hAnsi="Times New Roman" w:cs="Times New Roman"/>
          <w:sz w:val="24"/>
          <w:szCs w:val="24"/>
        </w:rPr>
        <w:t xml:space="preserve"> </w:t>
      </w:r>
      <w:proofErr w:type="spellStart"/>
      <w:r w:rsidRPr="007B1871">
        <w:rPr>
          <w:rFonts w:ascii="Times New Roman" w:hAnsi="Times New Roman" w:cs="Times New Roman"/>
          <w:sz w:val="24"/>
          <w:szCs w:val="24"/>
        </w:rPr>
        <w:t>Wemberta</w:t>
      </w:r>
      <w:proofErr w:type="spellEnd"/>
      <w:r w:rsidRPr="007B1871">
        <w:rPr>
          <w:rFonts w:ascii="Times New Roman" w:hAnsi="Times New Roman" w:cs="Times New Roman"/>
          <w:sz w:val="24"/>
          <w:szCs w:val="24"/>
        </w:rPr>
        <w:t xml:space="preserve"> District of Eastern Zone, Tigray Region [M. A Thesis], Mekelle University. </w:t>
      </w:r>
      <w:hyperlink r:id="rId33" w:history="1">
        <w:r w:rsidRPr="007B1871">
          <w:rPr>
            <w:rFonts w:ascii="Times New Roman" w:hAnsi="Times New Roman" w:cs="Times New Roman"/>
            <w:sz w:val="24"/>
            <w:szCs w:val="24"/>
          </w:rPr>
          <w:t>[Google</w:t>
        </w:r>
      </w:hyperlink>
      <w:r w:rsidRPr="007B1871">
        <w:rPr>
          <w:rFonts w:ascii="Times New Roman" w:hAnsi="Times New Roman" w:cs="Times New Roman"/>
          <w:sz w:val="24"/>
          <w:szCs w:val="24"/>
        </w:rPr>
        <w:t xml:space="preserve"> </w:t>
      </w:r>
      <w:hyperlink r:id="rId34" w:history="1">
        <w:r w:rsidRPr="007B1871">
          <w:rPr>
            <w:rFonts w:ascii="Times New Roman" w:hAnsi="Times New Roman" w:cs="Times New Roman"/>
            <w:sz w:val="24"/>
            <w:szCs w:val="24"/>
          </w:rPr>
          <w:t>Scholar]</w:t>
        </w:r>
      </w:hyperlink>
      <w:r w:rsidRPr="007B1871">
        <w:rPr>
          <w:rFonts w:ascii="Times New Roman" w:hAnsi="Times New Roman" w:cs="Times New Roman"/>
          <w:sz w:val="24"/>
          <w:szCs w:val="24"/>
        </w:rPr>
        <w:t>.</w:t>
      </w:r>
    </w:p>
    <w:p w14:paraId="573C03CF" w14:textId="77777777" w:rsidR="004C2949" w:rsidRPr="007B1871" w:rsidRDefault="004C2949" w:rsidP="006E2AB7">
      <w:pPr>
        <w:spacing w:after="0" w:line="240" w:lineRule="auto"/>
        <w:ind w:left="720" w:hanging="720"/>
        <w:rPr>
          <w:rFonts w:ascii="Times New Roman" w:hAnsi="Times New Roman" w:cs="Times New Roman"/>
          <w:sz w:val="24"/>
          <w:szCs w:val="24"/>
        </w:rPr>
      </w:pPr>
      <w:r w:rsidRPr="007B1871">
        <w:rPr>
          <w:rFonts w:ascii="Times New Roman" w:hAnsi="Times New Roman" w:cs="Times New Roman"/>
          <w:sz w:val="24"/>
          <w:szCs w:val="24"/>
        </w:rPr>
        <w:t xml:space="preserve">Tarekegn, K., Assefa, A., &amp; Gebre, E. (2018). Adoption of improved beehive technology in Ethiopia: Evidence from </w:t>
      </w:r>
      <w:proofErr w:type="spellStart"/>
      <w:r w:rsidRPr="007B1871">
        <w:rPr>
          <w:rFonts w:ascii="Times New Roman" w:hAnsi="Times New Roman" w:cs="Times New Roman"/>
          <w:sz w:val="24"/>
          <w:szCs w:val="24"/>
        </w:rPr>
        <w:t>Kaffa</w:t>
      </w:r>
      <w:proofErr w:type="spellEnd"/>
      <w:r w:rsidRPr="007B1871">
        <w:rPr>
          <w:rFonts w:ascii="Times New Roman" w:hAnsi="Times New Roman" w:cs="Times New Roman"/>
          <w:sz w:val="24"/>
          <w:szCs w:val="24"/>
        </w:rPr>
        <w:t xml:space="preserve">, Sheka and Bench-Maji zones. International Journal of Food and Agricultural Economics, 6(4), 87–100. </w:t>
      </w:r>
      <w:hyperlink r:id="rId35" w:history="1">
        <w:r w:rsidRPr="007B1871">
          <w:rPr>
            <w:rFonts w:ascii="Times New Roman" w:hAnsi="Times New Roman" w:cs="Times New Roman"/>
            <w:sz w:val="24"/>
            <w:szCs w:val="24"/>
          </w:rPr>
          <w:t>[Google Scholar]</w:t>
        </w:r>
      </w:hyperlink>
      <w:r w:rsidRPr="007B1871">
        <w:rPr>
          <w:rFonts w:ascii="Times New Roman" w:hAnsi="Times New Roman" w:cs="Times New Roman"/>
          <w:sz w:val="24"/>
          <w:szCs w:val="24"/>
        </w:rPr>
        <w:t>.</w:t>
      </w:r>
    </w:p>
    <w:p w14:paraId="346B0181" w14:textId="77777777" w:rsidR="004C2949" w:rsidRPr="007B1871" w:rsidRDefault="004C2949" w:rsidP="006E2AB7">
      <w:pPr>
        <w:spacing w:after="0" w:line="240" w:lineRule="auto"/>
        <w:ind w:left="720" w:right="1552" w:hanging="720"/>
        <w:rPr>
          <w:rFonts w:ascii="Times New Roman" w:hAnsi="Times New Roman" w:cs="Times New Roman"/>
          <w:sz w:val="24"/>
          <w:szCs w:val="24"/>
        </w:rPr>
      </w:pPr>
      <w:r w:rsidRPr="007B1871">
        <w:rPr>
          <w:rFonts w:ascii="Times New Roman" w:hAnsi="Times New Roman" w:cs="Times New Roman"/>
          <w:sz w:val="24"/>
          <w:szCs w:val="24"/>
        </w:rPr>
        <w:t xml:space="preserve">Tarekegn, K., Haji, J., &amp; Tegegne, B. (2017). Determinants of honey producer market outlet choice in Chena District, southern Ethiopia: A multivariate probit regression analysis. Agricultural and Food Economics, 5(1), 20. </w:t>
      </w:r>
      <w:hyperlink r:id="rId36" w:history="1">
        <w:r w:rsidRPr="007B1871">
          <w:rPr>
            <w:rFonts w:ascii="Times New Roman" w:hAnsi="Times New Roman" w:cs="Times New Roman"/>
            <w:sz w:val="24"/>
            <w:szCs w:val="24"/>
          </w:rPr>
          <w:t>https://doi.org/10.1186/s40100-</w:t>
        </w:r>
      </w:hyperlink>
      <w:r w:rsidRPr="007B1871">
        <w:rPr>
          <w:rFonts w:ascii="Times New Roman" w:hAnsi="Times New Roman" w:cs="Times New Roman"/>
          <w:sz w:val="24"/>
          <w:szCs w:val="24"/>
        </w:rPr>
        <w:t xml:space="preserve"> </w:t>
      </w:r>
      <w:hyperlink r:id="rId37" w:history="1">
        <w:r w:rsidRPr="007B1871">
          <w:rPr>
            <w:rFonts w:ascii="Times New Roman" w:hAnsi="Times New Roman" w:cs="Times New Roman"/>
            <w:sz w:val="24"/>
            <w:szCs w:val="24"/>
          </w:rPr>
          <w:t>017-0090-0</w:t>
        </w:r>
      </w:hyperlink>
      <w:r w:rsidRPr="007B1871">
        <w:rPr>
          <w:rFonts w:ascii="Times New Roman" w:hAnsi="Times New Roman" w:cs="Times New Roman"/>
          <w:sz w:val="24"/>
          <w:szCs w:val="24"/>
        </w:rPr>
        <w:t xml:space="preserve"> </w:t>
      </w:r>
      <w:hyperlink r:id="rId38" w:history="1">
        <w:r w:rsidRPr="007B1871">
          <w:rPr>
            <w:rFonts w:ascii="Times New Roman" w:hAnsi="Times New Roman" w:cs="Times New Roman"/>
            <w:sz w:val="24"/>
            <w:szCs w:val="24"/>
          </w:rPr>
          <w:t>[</w:t>
        </w:r>
        <w:proofErr w:type="spellStart"/>
        <w:r w:rsidRPr="007B1871">
          <w:rPr>
            <w:rFonts w:ascii="Times New Roman" w:hAnsi="Times New Roman" w:cs="Times New Roman"/>
            <w:sz w:val="24"/>
            <w:szCs w:val="24"/>
          </w:rPr>
          <w:t>Crossref</w:t>
        </w:r>
        <w:proofErr w:type="spellEnd"/>
        <w:r w:rsidRPr="007B1871">
          <w:rPr>
            <w:rFonts w:ascii="Times New Roman" w:hAnsi="Times New Roman" w:cs="Times New Roman"/>
            <w:sz w:val="24"/>
            <w:szCs w:val="24"/>
          </w:rPr>
          <w:t>]</w:t>
        </w:r>
      </w:hyperlink>
      <w:r w:rsidRPr="007B1871">
        <w:rPr>
          <w:rFonts w:ascii="Times New Roman" w:hAnsi="Times New Roman" w:cs="Times New Roman"/>
          <w:sz w:val="24"/>
          <w:szCs w:val="24"/>
        </w:rPr>
        <w:t xml:space="preserve">, </w:t>
      </w:r>
      <w:hyperlink r:id="rId39" w:history="1">
        <w:r w:rsidRPr="007B1871">
          <w:rPr>
            <w:rFonts w:ascii="Times New Roman" w:hAnsi="Times New Roman" w:cs="Times New Roman"/>
            <w:sz w:val="24"/>
            <w:szCs w:val="24"/>
          </w:rPr>
          <w:t>[Google Scholar]</w:t>
        </w:r>
      </w:hyperlink>
      <w:r w:rsidRPr="007B1871">
        <w:rPr>
          <w:rFonts w:ascii="Times New Roman" w:hAnsi="Times New Roman" w:cs="Times New Roman"/>
          <w:sz w:val="24"/>
          <w:szCs w:val="24"/>
        </w:rPr>
        <w:t>.</w:t>
      </w:r>
    </w:p>
    <w:p w14:paraId="08257B86" w14:textId="77777777" w:rsidR="004C2949" w:rsidRPr="007B1871" w:rsidRDefault="004C2949" w:rsidP="006E2AB7">
      <w:pPr>
        <w:spacing w:after="0" w:line="240" w:lineRule="auto"/>
        <w:ind w:left="720" w:right="-270" w:hanging="720"/>
        <w:rPr>
          <w:rFonts w:ascii="Times New Roman" w:hAnsi="Times New Roman" w:cs="Times New Roman"/>
          <w:sz w:val="24"/>
          <w:szCs w:val="24"/>
        </w:rPr>
      </w:pPr>
      <w:r w:rsidRPr="007B1871">
        <w:rPr>
          <w:rFonts w:ascii="Times New Roman" w:hAnsi="Times New Roman" w:cs="Times New Roman"/>
          <w:sz w:val="24"/>
          <w:szCs w:val="24"/>
        </w:rPr>
        <w:t xml:space="preserve">Abebe, T., &amp; Tesfaye, T. (2018). Impact of modern beekeeping technology on honey production in Ethiopia. Journal of Apicultural Research, 57(2), 123–132. </w:t>
      </w:r>
    </w:p>
    <w:p w14:paraId="21006600" w14:textId="77777777" w:rsidR="004C2949" w:rsidRPr="007B1871" w:rsidRDefault="004C2949" w:rsidP="006E2AB7">
      <w:pPr>
        <w:spacing w:after="0" w:line="240" w:lineRule="auto"/>
        <w:ind w:left="720" w:right="-270" w:hanging="720"/>
        <w:rPr>
          <w:rFonts w:ascii="Times New Roman" w:hAnsi="Times New Roman" w:cs="Times New Roman"/>
          <w:sz w:val="24"/>
          <w:szCs w:val="24"/>
        </w:rPr>
      </w:pPr>
      <w:r w:rsidRPr="007B1871">
        <w:rPr>
          <w:rFonts w:ascii="Times New Roman" w:hAnsi="Times New Roman" w:cs="Times New Roman"/>
          <w:sz w:val="24"/>
          <w:szCs w:val="24"/>
        </w:rPr>
        <w:t xml:space="preserve">Gebremedhin, H., et al. (2019). Transportation and marketing challenges in Ethiopian beekeeping. African Journal of Agricultural Economics, 14(3), 245–259. Sileshi, G., et al. </w:t>
      </w:r>
    </w:p>
    <w:p w14:paraId="5E9090F9" w14:textId="77777777" w:rsidR="00576549" w:rsidRDefault="004C2949" w:rsidP="006E2AB7">
      <w:pPr>
        <w:spacing w:after="0" w:line="240" w:lineRule="auto"/>
        <w:ind w:left="720" w:right="-270" w:hanging="720"/>
        <w:rPr>
          <w:rFonts w:ascii="Times New Roman" w:hAnsi="Times New Roman" w:cs="Times New Roman"/>
          <w:sz w:val="24"/>
          <w:szCs w:val="24"/>
        </w:rPr>
      </w:pPr>
      <w:r w:rsidRPr="007B1871">
        <w:rPr>
          <w:rFonts w:ascii="Times New Roman" w:hAnsi="Times New Roman" w:cs="Times New Roman"/>
          <w:sz w:val="24"/>
          <w:szCs w:val="24"/>
        </w:rPr>
        <w:t>(2020). Efficiency of modern versus traditional beekeeping systems in Ethiopia. Bee World, 97(1), 2–10. Tadesse, T., et al. (2017). Adoption of modern hive technology and its impact on honey production. Ethiopian Journal of Agricultural Sciences, 27(4), 567–578. Yilma, S., &amp; Kebede, A. (2019). Economic analysis of modern beekeeping practices in Ethiopia. International Journal of Agricultural Economics, 4(2), 89–97.</w:t>
      </w:r>
    </w:p>
    <w:p w14:paraId="0CC606DC" w14:textId="1FADC54C" w:rsidR="004C2949" w:rsidRPr="007D1F4E" w:rsidRDefault="004C2949" w:rsidP="006E2AB7">
      <w:pPr>
        <w:spacing w:after="0" w:line="240" w:lineRule="auto"/>
        <w:ind w:left="720" w:right="-270" w:hanging="720"/>
        <w:rPr>
          <w:rFonts w:ascii="Times New Roman" w:hAnsi="Times New Roman" w:cs="Times New Roman"/>
          <w:sz w:val="24"/>
          <w:szCs w:val="24"/>
        </w:rPr>
      </w:pPr>
      <w:r w:rsidRPr="007B1871">
        <w:rPr>
          <w:rFonts w:ascii="Times New Roman" w:hAnsi="Times New Roman" w:cs="Times New Roman"/>
          <w:sz w:val="24"/>
          <w:szCs w:val="24"/>
        </w:rPr>
        <w:t xml:space="preserve">Teklu, G. (2016). Assessment of major honey bee flora resources on selected districts of </w:t>
      </w:r>
      <w:proofErr w:type="spellStart"/>
      <w:r w:rsidRPr="007B1871">
        <w:rPr>
          <w:rFonts w:ascii="Times New Roman" w:hAnsi="Times New Roman" w:cs="Times New Roman"/>
          <w:sz w:val="24"/>
          <w:szCs w:val="24"/>
        </w:rPr>
        <w:t>Sidama</w:t>
      </w:r>
      <w:proofErr w:type="spellEnd"/>
      <w:r w:rsidRPr="007B1871">
        <w:rPr>
          <w:rFonts w:ascii="Times New Roman" w:hAnsi="Times New Roman" w:cs="Times New Roman"/>
          <w:sz w:val="24"/>
          <w:szCs w:val="24"/>
        </w:rPr>
        <w:t xml:space="preserve"> and Gedeo zones of South Nations Nationalities and Peoples Regional State,</w:t>
      </w:r>
      <w:r w:rsidR="007D1F4E">
        <w:rPr>
          <w:rFonts w:ascii="Times New Roman" w:hAnsi="Times New Roman" w:cs="Times New Roman"/>
          <w:sz w:val="24"/>
          <w:szCs w:val="24"/>
        </w:rPr>
        <w:t xml:space="preserve"> </w:t>
      </w:r>
      <w:r w:rsidR="007D1F4E" w:rsidRPr="007D1F4E">
        <w:rPr>
          <w:rFonts w:ascii="Times New Roman" w:hAnsi="Times New Roman" w:cs="Times New Roman"/>
        </w:rPr>
        <w:t xml:space="preserve">Ethiopia. Journal of Agricultural Economics, Extension and Rural Development, 4(2), 368–381. </w:t>
      </w:r>
      <w:hyperlink r:id="rId40" w:history="1">
        <w:r w:rsidR="007D1F4E" w:rsidRPr="007D1F4E">
          <w:rPr>
            <w:rStyle w:val="Hyperlink"/>
            <w:rFonts w:ascii="Times New Roman" w:hAnsi="Times New Roman" w:cs="Times New Roman"/>
          </w:rPr>
          <w:t>[Google Scholar]</w:t>
        </w:r>
      </w:hyperlink>
    </w:p>
    <w:p w14:paraId="6C7AF40F" w14:textId="3831BA29" w:rsidR="000A40EF" w:rsidRPr="007D1F4E" w:rsidRDefault="000A40EF" w:rsidP="00203376">
      <w:pPr>
        <w:pStyle w:val="Heading1"/>
        <w:ind w:left="2160" w:hanging="880"/>
        <w:rPr>
          <w:rFonts w:ascii="Times New Roman" w:hAnsi="Times New Roman"/>
          <w:sz w:val="24"/>
        </w:rPr>
      </w:pPr>
    </w:p>
    <w:p w14:paraId="43F1DF15" w14:textId="77777777" w:rsidR="0052279E" w:rsidRPr="007B1871" w:rsidRDefault="0052279E" w:rsidP="00203376">
      <w:pPr>
        <w:autoSpaceDE w:val="0"/>
        <w:autoSpaceDN w:val="0"/>
        <w:adjustRightInd w:val="0"/>
        <w:spacing w:after="0" w:line="240" w:lineRule="auto"/>
        <w:ind w:left="2160" w:hanging="880"/>
        <w:jc w:val="both"/>
        <w:rPr>
          <w:rFonts w:ascii="Times New Roman" w:hAnsi="Times New Roman" w:cs="Times New Roman"/>
          <w:sz w:val="24"/>
          <w:szCs w:val="24"/>
        </w:rPr>
      </w:pPr>
    </w:p>
    <w:sectPr w:rsidR="0052279E" w:rsidRPr="007B1871" w:rsidSect="002E07BF">
      <w:headerReference w:type="even" r:id="rId41"/>
      <w:headerReference w:type="default" r:id="rId42"/>
      <w:footerReference w:type="default" r:id="rId43"/>
      <w:headerReference w:type="first" r:id="rId44"/>
      <w:pgSz w:w="12240" w:h="15840"/>
      <w:pgMar w:top="1440" w:right="1041" w:bottom="1440" w:left="117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B6608" w14:textId="77777777" w:rsidR="00705562" w:rsidRDefault="00705562">
      <w:pPr>
        <w:spacing w:after="0" w:line="240" w:lineRule="auto"/>
      </w:pPr>
      <w:r>
        <w:separator/>
      </w:r>
    </w:p>
  </w:endnote>
  <w:endnote w:type="continuationSeparator" w:id="0">
    <w:p w14:paraId="4356F38E" w14:textId="77777777" w:rsidR="00705562" w:rsidRDefault="00705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8B339" w14:textId="77777777" w:rsidR="00EA10DA" w:rsidRDefault="00EA1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EB32C" w14:textId="77777777" w:rsidR="0052279E" w:rsidRDefault="00B16DC8">
    <w:pPr>
      <w:pStyle w:val="Footer"/>
    </w:pPr>
    <w:r>
      <w:fldChar w:fldCharType="begin"/>
    </w:r>
    <w:r>
      <w:instrText xml:space="preserve"> PAGE   \* MERGEFORMAT </w:instrText>
    </w:r>
    <w:r>
      <w:fldChar w:fldCharType="separate"/>
    </w:r>
    <w:r w:rsidR="002D46D1">
      <w:rPr>
        <w:noProof/>
      </w:rPr>
      <w:t>ii</w:t>
    </w:r>
    <w:r>
      <w:rPr>
        <w:noProof/>
      </w:rPr>
      <w:fldChar w:fldCharType="end"/>
    </w:r>
  </w:p>
  <w:p w14:paraId="078C8E42" w14:textId="77777777" w:rsidR="0052279E" w:rsidRDefault="005227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191A6" w14:textId="77777777" w:rsidR="00EA10DA" w:rsidRDefault="00EA10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D5E24" w14:textId="4EA2F121" w:rsidR="0052279E" w:rsidRDefault="00B16DC8">
    <w:pPr>
      <w:pStyle w:val="Footer"/>
    </w:pPr>
    <w:r>
      <w:fldChar w:fldCharType="begin"/>
    </w:r>
    <w:r>
      <w:instrText xml:space="preserve"> PAGE   \* MERGEFORMAT </w:instrText>
    </w:r>
    <w:r>
      <w:fldChar w:fldCharType="separate"/>
    </w:r>
    <w:r w:rsidR="00DA71A8">
      <w:rPr>
        <w:noProof/>
      </w:rPr>
      <w:t>9</w:t>
    </w:r>
    <w:r>
      <w:rPr>
        <w:noProof/>
      </w:rPr>
      <w:fldChar w:fldCharType="end"/>
    </w:r>
  </w:p>
  <w:p w14:paraId="51C1739A" w14:textId="77777777" w:rsidR="0052279E" w:rsidRDefault="00522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C2123" w14:textId="77777777" w:rsidR="00705562" w:rsidRDefault="00705562">
      <w:pPr>
        <w:spacing w:after="0" w:line="240" w:lineRule="auto"/>
      </w:pPr>
      <w:r>
        <w:separator/>
      </w:r>
    </w:p>
  </w:footnote>
  <w:footnote w:type="continuationSeparator" w:id="0">
    <w:p w14:paraId="25DFF24C" w14:textId="77777777" w:rsidR="00705562" w:rsidRDefault="00705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CA6EA" w14:textId="1A9648C6" w:rsidR="00EA10DA" w:rsidRDefault="00EA10DA">
    <w:pPr>
      <w:pStyle w:val="Header"/>
    </w:pPr>
    <w:r>
      <w:rPr>
        <w:noProof/>
      </w:rPr>
      <w:pict w14:anchorId="333F33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242626" o:spid="_x0000_s1026" type="#_x0000_t136" style="position:absolute;margin-left:0;margin-top:0;width:595.3pt;height:111.6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F915E" w14:textId="162215D4" w:rsidR="00EA10DA" w:rsidRDefault="00EA10DA">
    <w:pPr>
      <w:pStyle w:val="Header"/>
    </w:pPr>
    <w:r>
      <w:rPr>
        <w:noProof/>
      </w:rPr>
      <w:pict w14:anchorId="45E5A6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242627" o:spid="_x0000_s1027" type="#_x0000_t136" style="position:absolute;margin-left:0;margin-top:0;width:595.3pt;height:111.6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0C24B" w14:textId="5B2BE887" w:rsidR="00EA10DA" w:rsidRDefault="00EA10DA">
    <w:pPr>
      <w:pStyle w:val="Header"/>
    </w:pPr>
    <w:r>
      <w:rPr>
        <w:noProof/>
      </w:rPr>
      <w:pict w14:anchorId="10C11A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242625" o:spid="_x0000_s1025" type="#_x0000_t136" style="position:absolute;margin-left:0;margin-top:0;width:595.3pt;height:111.6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124A8" w14:textId="1B2509CA" w:rsidR="00EA10DA" w:rsidRDefault="00EA10DA">
    <w:pPr>
      <w:pStyle w:val="Header"/>
    </w:pPr>
    <w:r>
      <w:rPr>
        <w:noProof/>
      </w:rPr>
      <w:pict w14:anchorId="6EE325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242629" o:spid="_x0000_s1029" type="#_x0000_t136" style="position:absolute;margin-left:0;margin-top:0;width:595.3pt;height:111.6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1E948" w14:textId="75C36C62" w:rsidR="00EA10DA" w:rsidRDefault="00EA10DA">
    <w:pPr>
      <w:pStyle w:val="Header"/>
    </w:pPr>
    <w:r>
      <w:rPr>
        <w:noProof/>
      </w:rPr>
      <w:pict w14:anchorId="1FEA2C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242630" o:spid="_x0000_s1030" type="#_x0000_t136" style="position:absolute;margin-left:0;margin-top:0;width:595.3pt;height:111.6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3D24" w14:textId="5887EA08" w:rsidR="00EA10DA" w:rsidRDefault="00EA10DA">
    <w:pPr>
      <w:pStyle w:val="Header"/>
    </w:pPr>
    <w:r>
      <w:rPr>
        <w:noProof/>
      </w:rPr>
      <w:pict w14:anchorId="3441B9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242628" o:spid="_x0000_s1028" type="#_x0000_t136" style="position:absolute;margin-left:0;margin-top:0;width:595.3pt;height:111.6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084BB0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4307490" o:spid="_x0000_i1025" type="#_x0000_t75" style="width:11.25pt;height:11.25pt;visibility:visible;mso-wrap-style:square">
            <v:imagedata r:id="rId1" o:title=""/>
          </v:shape>
        </w:pict>
      </mc:Choice>
      <mc:Fallback>
        <w:drawing>
          <wp:inline distT="0" distB="0" distL="0" distR="0" wp14:anchorId="39D559AE" wp14:editId="48DE4C8A">
            <wp:extent cx="142875" cy="142875"/>
            <wp:effectExtent l="0" t="0" r="0" b="0"/>
            <wp:docPr id="574307490" name="Picture 574307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0000001"/>
    <w:multiLevelType w:val="hybridMultilevel"/>
    <w:tmpl w:val="F134E6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0000002"/>
    <w:multiLevelType w:val="hybridMultilevel"/>
    <w:tmpl w:val="92A41E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848C980C"/>
    <w:lvl w:ilvl="0" w:tplc="A622ED48">
      <w:start w:val="1"/>
      <w:numFmt w:val="bullet"/>
      <w:lvlText w:val=" "/>
      <w:lvlJc w:val="left"/>
      <w:pPr>
        <w:tabs>
          <w:tab w:val="left" w:pos="720"/>
        </w:tabs>
        <w:ind w:left="720" w:hanging="360"/>
      </w:pPr>
      <w:rPr>
        <w:rFonts w:ascii="Times New Roman" w:hAnsi="Times New Roman" w:hint="default"/>
      </w:rPr>
    </w:lvl>
    <w:lvl w:ilvl="1" w:tplc="795052B4" w:tentative="1">
      <w:start w:val="1"/>
      <w:numFmt w:val="bullet"/>
      <w:lvlText w:val=" "/>
      <w:lvlJc w:val="left"/>
      <w:pPr>
        <w:tabs>
          <w:tab w:val="left" w:pos="1440"/>
        </w:tabs>
        <w:ind w:left="1440" w:hanging="360"/>
      </w:pPr>
      <w:rPr>
        <w:rFonts w:ascii="Times New Roman" w:hAnsi="Times New Roman" w:hint="default"/>
      </w:rPr>
    </w:lvl>
    <w:lvl w:ilvl="2" w:tplc="1998533C" w:tentative="1">
      <w:start w:val="1"/>
      <w:numFmt w:val="bullet"/>
      <w:lvlText w:val=" "/>
      <w:lvlJc w:val="left"/>
      <w:pPr>
        <w:tabs>
          <w:tab w:val="left" w:pos="2160"/>
        </w:tabs>
        <w:ind w:left="2160" w:hanging="360"/>
      </w:pPr>
      <w:rPr>
        <w:rFonts w:ascii="Times New Roman" w:hAnsi="Times New Roman" w:hint="default"/>
      </w:rPr>
    </w:lvl>
    <w:lvl w:ilvl="3" w:tplc="8DBE2F02" w:tentative="1">
      <w:start w:val="1"/>
      <w:numFmt w:val="bullet"/>
      <w:lvlText w:val=" "/>
      <w:lvlJc w:val="left"/>
      <w:pPr>
        <w:tabs>
          <w:tab w:val="left" w:pos="2880"/>
        </w:tabs>
        <w:ind w:left="2880" w:hanging="360"/>
      </w:pPr>
      <w:rPr>
        <w:rFonts w:ascii="Times New Roman" w:hAnsi="Times New Roman" w:hint="default"/>
      </w:rPr>
    </w:lvl>
    <w:lvl w:ilvl="4" w:tplc="C51080E4" w:tentative="1">
      <w:start w:val="1"/>
      <w:numFmt w:val="bullet"/>
      <w:lvlText w:val=" "/>
      <w:lvlJc w:val="left"/>
      <w:pPr>
        <w:tabs>
          <w:tab w:val="left" w:pos="3600"/>
        </w:tabs>
        <w:ind w:left="3600" w:hanging="360"/>
      </w:pPr>
      <w:rPr>
        <w:rFonts w:ascii="Times New Roman" w:hAnsi="Times New Roman" w:hint="default"/>
      </w:rPr>
    </w:lvl>
    <w:lvl w:ilvl="5" w:tplc="528C27B6" w:tentative="1">
      <w:start w:val="1"/>
      <w:numFmt w:val="bullet"/>
      <w:lvlText w:val=" "/>
      <w:lvlJc w:val="left"/>
      <w:pPr>
        <w:tabs>
          <w:tab w:val="left" w:pos="4320"/>
        </w:tabs>
        <w:ind w:left="4320" w:hanging="360"/>
      </w:pPr>
      <w:rPr>
        <w:rFonts w:ascii="Times New Roman" w:hAnsi="Times New Roman" w:hint="default"/>
      </w:rPr>
    </w:lvl>
    <w:lvl w:ilvl="6" w:tplc="C0A06660" w:tentative="1">
      <w:start w:val="1"/>
      <w:numFmt w:val="bullet"/>
      <w:lvlText w:val=" "/>
      <w:lvlJc w:val="left"/>
      <w:pPr>
        <w:tabs>
          <w:tab w:val="left" w:pos="5040"/>
        </w:tabs>
        <w:ind w:left="5040" w:hanging="360"/>
      </w:pPr>
      <w:rPr>
        <w:rFonts w:ascii="Times New Roman" w:hAnsi="Times New Roman" w:hint="default"/>
      </w:rPr>
    </w:lvl>
    <w:lvl w:ilvl="7" w:tplc="D8524692" w:tentative="1">
      <w:start w:val="1"/>
      <w:numFmt w:val="bullet"/>
      <w:lvlText w:val=" "/>
      <w:lvlJc w:val="left"/>
      <w:pPr>
        <w:tabs>
          <w:tab w:val="left" w:pos="5760"/>
        </w:tabs>
        <w:ind w:left="5760" w:hanging="360"/>
      </w:pPr>
      <w:rPr>
        <w:rFonts w:ascii="Times New Roman" w:hAnsi="Times New Roman" w:hint="default"/>
      </w:rPr>
    </w:lvl>
    <w:lvl w:ilvl="8" w:tplc="C4EC2252" w:tentative="1">
      <w:start w:val="1"/>
      <w:numFmt w:val="bullet"/>
      <w:lvlText w:val=" "/>
      <w:lvlJc w:val="left"/>
      <w:pPr>
        <w:tabs>
          <w:tab w:val="left" w:pos="6480"/>
        </w:tabs>
        <w:ind w:left="6480" w:hanging="360"/>
      </w:pPr>
      <w:rPr>
        <w:rFonts w:ascii="Times New Roman" w:hAnsi="Times New Roman" w:hint="default"/>
      </w:rPr>
    </w:lvl>
  </w:abstractNum>
  <w:abstractNum w:abstractNumId="3" w15:restartNumberingAfterBreak="0">
    <w:nsid w:val="00000004"/>
    <w:multiLevelType w:val="hybridMultilevel"/>
    <w:tmpl w:val="EA545E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0000005"/>
    <w:multiLevelType w:val="multilevel"/>
    <w:tmpl w:val="047A404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7"/>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0000006"/>
    <w:multiLevelType w:val="hybridMultilevel"/>
    <w:tmpl w:val="D4C4EA62"/>
    <w:lvl w:ilvl="0" w:tplc="753AA586">
      <w:start w:val="1"/>
      <w:numFmt w:val="bullet"/>
      <w:lvlText w:val=" "/>
      <w:lvlJc w:val="left"/>
      <w:pPr>
        <w:tabs>
          <w:tab w:val="left" w:pos="720"/>
        </w:tabs>
        <w:ind w:left="720" w:hanging="360"/>
      </w:pPr>
      <w:rPr>
        <w:rFonts w:ascii="Times New Roman" w:hAnsi="Times New Roman" w:hint="default"/>
      </w:rPr>
    </w:lvl>
    <w:lvl w:ilvl="1" w:tplc="9808DE18" w:tentative="1">
      <w:start w:val="1"/>
      <w:numFmt w:val="bullet"/>
      <w:lvlText w:val=" "/>
      <w:lvlJc w:val="left"/>
      <w:pPr>
        <w:tabs>
          <w:tab w:val="left" w:pos="1440"/>
        </w:tabs>
        <w:ind w:left="1440" w:hanging="360"/>
      </w:pPr>
      <w:rPr>
        <w:rFonts w:ascii="Times New Roman" w:hAnsi="Times New Roman" w:hint="default"/>
      </w:rPr>
    </w:lvl>
    <w:lvl w:ilvl="2" w:tplc="FFBEACAC" w:tentative="1">
      <w:start w:val="1"/>
      <w:numFmt w:val="bullet"/>
      <w:lvlText w:val=" "/>
      <w:lvlJc w:val="left"/>
      <w:pPr>
        <w:tabs>
          <w:tab w:val="left" w:pos="2160"/>
        </w:tabs>
        <w:ind w:left="2160" w:hanging="360"/>
      </w:pPr>
      <w:rPr>
        <w:rFonts w:ascii="Times New Roman" w:hAnsi="Times New Roman" w:hint="default"/>
      </w:rPr>
    </w:lvl>
    <w:lvl w:ilvl="3" w:tplc="B6206812" w:tentative="1">
      <w:start w:val="1"/>
      <w:numFmt w:val="bullet"/>
      <w:lvlText w:val=" "/>
      <w:lvlJc w:val="left"/>
      <w:pPr>
        <w:tabs>
          <w:tab w:val="left" w:pos="2880"/>
        </w:tabs>
        <w:ind w:left="2880" w:hanging="360"/>
      </w:pPr>
      <w:rPr>
        <w:rFonts w:ascii="Times New Roman" w:hAnsi="Times New Roman" w:hint="default"/>
      </w:rPr>
    </w:lvl>
    <w:lvl w:ilvl="4" w:tplc="EF901898" w:tentative="1">
      <w:start w:val="1"/>
      <w:numFmt w:val="bullet"/>
      <w:lvlText w:val=" "/>
      <w:lvlJc w:val="left"/>
      <w:pPr>
        <w:tabs>
          <w:tab w:val="left" w:pos="3600"/>
        </w:tabs>
        <w:ind w:left="3600" w:hanging="360"/>
      </w:pPr>
      <w:rPr>
        <w:rFonts w:ascii="Times New Roman" w:hAnsi="Times New Roman" w:hint="default"/>
      </w:rPr>
    </w:lvl>
    <w:lvl w:ilvl="5" w:tplc="FC526200" w:tentative="1">
      <w:start w:val="1"/>
      <w:numFmt w:val="bullet"/>
      <w:lvlText w:val=" "/>
      <w:lvlJc w:val="left"/>
      <w:pPr>
        <w:tabs>
          <w:tab w:val="left" w:pos="4320"/>
        </w:tabs>
        <w:ind w:left="4320" w:hanging="360"/>
      </w:pPr>
      <w:rPr>
        <w:rFonts w:ascii="Times New Roman" w:hAnsi="Times New Roman" w:hint="default"/>
      </w:rPr>
    </w:lvl>
    <w:lvl w:ilvl="6" w:tplc="0FCC7F1E" w:tentative="1">
      <w:start w:val="1"/>
      <w:numFmt w:val="bullet"/>
      <w:lvlText w:val=" "/>
      <w:lvlJc w:val="left"/>
      <w:pPr>
        <w:tabs>
          <w:tab w:val="left" w:pos="5040"/>
        </w:tabs>
        <w:ind w:left="5040" w:hanging="360"/>
      </w:pPr>
      <w:rPr>
        <w:rFonts w:ascii="Times New Roman" w:hAnsi="Times New Roman" w:hint="default"/>
      </w:rPr>
    </w:lvl>
    <w:lvl w:ilvl="7" w:tplc="01D813BA" w:tentative="1">
      <w:start w:val="1"/>
      <w:numFmt w:val="bullet"/>
      <w:lvlText w:val=" "/>
      <w:lvlJc w:val="left"/>
      <w:pPr>
        <w:tabs>
          <w:tab w:val="left" w:pos="5760"/>
        </w:tabs>
        <w:ind w:left="5760" w:hanging="360"/>
      </w:pPr>
      <w:rPr>
        <w:rFonts w:ascii="Times New Roman" w:hAnsi="Times New Roman" w:hint="default"/>
      </w:rPr>
    </w:lvl>
    <w:lvl w:ilvl="8" w:tplc="2F948D34" w:tentative="1">
      <w:start w:val="1"/>
      <w:numFmt w:val="bullet"/>
      <w:lvlText w:val=" "/>
      <w:lvlJc w:val="left"/>
      <w:pPr>
        <w:tabs>
          <w:tab w:val="left" w:pos="6480"/>
        </w:tabs>
        <w:ind w:left="6480" w:hanging="360"/>
      </w:pPr>
      <w:rPr>
        <w:rFonts w:ascii="Times New Roman" w:hAnsi="Times New Roman" w:hint="default"/>
      </w:rPr>
    </w:lvl>
  </w:abstractNum>
  <w:abstractNum w:abstractNumId="6" w15:restartNumberingAfterBreak="0">
    <w:nsid w:val="00000007"/>
    <w:multiLevelType w:val="multilevel"/>
    <w:tmpl w:val="047A404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7"/>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00000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0000009"/>
    <w:multiLevelType w:val="hybridMultilevel"/>
    <w:tmpl w:val="CD1E6D26"/>
    <w:lvl w:ilvl="0" w:tplc="C804F782">
      <w:start w:val="1"/>
      <w:numFmt w:val="bullet"/>
      <w:lvlText w:val=" "/>
      <w:lvlJc w:val="left"/>
      <w:pPr>
        <w:tabs>
          <w:tab w:val="left" w:pos="720"/>
        </w:tabs>
        <w:ind w:left="720" w:hanging="360"/>
      </w:pPr>
      <w:rPr>
        <w:rFonts w:ascii="Times New Roman" w:hAnsi="Times New Roman" w:hint="default"/>
      </w:rPr>
    </w:lvl>
    <w:lvl w:ilvl="1" w:tplc="F0A825A4" w:tentative="1">
      <w:start w:val="1"/>
      <w:numFmt w:val="bullet"/>
      <w:lvlText w:val=" "/>
      <w:lvlJc w:val="left"/>
      <w:pPr>
        <w:tabs>
          <w:tab w:val="left" w:pos="1440"/>
        </w:tabs>
        <w:ind w:left="1440" w:hanging="360"/>
      </w:pPr>
      <w:rPr>
        <w:rFonts w:ascii="Times New Roman" w:hAnsi="Times New Roman" w:hint="default"/>
      </w:rPr>
    </w:lvl>
    <w:lvl w:ilvl="2" w:tplc="46DA9BF0" w:tentative="1">
      <w:start w:val="1"/>
      <w:numFmt w:val="bullet"/>
      <w:lvlText w:val=" "/>
      <w:lvlJc w:val="left"/>
      <w:pPr>
        <w:tabs>
          <w:tab w:val="left" w:pos="2160"/>
        </w:tabs>
        <w:ind w:left="2160" w:hanging="360"/>
      </w:pPr>
      <w:rPr>
        <w:rFonts w:ascii="Times New Roman" w:hAnsi="Times New Roman" w:hint="default"/>
      </w:rPr>
    </w:lvl>
    <w:lvl w:ilvl="3" w:tplc="F24602C4" w:tentative="1">
      <w:start w:val="1"/>
      <w:numFmt w:val="bullet"/>
      <w:lvlText w:val=" "/>
      <w:lvlJc w:val="left"/>
      <w:pPr>
        <w:tabs>
          <w:tab w:val="left" w:pos="2880"/>
        </w:tabs>
        <w:ind w:left="2880" w:hanging="360"/>
      </w:pPr>
      <w:rPr>
        <w:rFonts w:ascii="Times New Roman" w:hAnsi="Times New Roman" w:hint="default"/>
      </w:rPr>
    </w:lvl>
    <w:lvl w:ilvl="4" w:tplc="90D6D682" w:tentative="1">
      <w:start w:val="1"/>
      <w:numFmt w:val="bullet"/>
      <w:lvlText w:val=" "/>
      <w:lvlJc w:val="left"/>
      <w:pPr>
        <w:tabs>
          <w:tab w:val="left" w:pos="3600"/>
        </w:tabs>
        <w:ind w:left="3600" w:hanging="360"/>
      </w:pPr>
      <w:rPr>
        <w:rFonts w:ascii="Times New Roman" w:hAnsi="Times New Roman" w:hint="default"/>
      </w:rPr>
    </w:lvl>
    <w:lvl w:ilvl="5" w:tplc="E6920FE8" w:tentative="1">
      <w:start w:val="1"/>
      <w:numFmt w:val="bullet"/>
      <w:lvlText w:val=" "/>
      <w:lvlJc w:val="left"/>
      <w:pPr>
        <w:tabs>
          <w:tab w:val="left" w:pos="4320"/>
        </w:tabs>
        <w:ind w:left="4320" w:hanging="360"/>
      </w:pPr>
      <w:rPr>
        <w:rFonts w:ascii="Times New Roman" w:hAnsi="Times New Roman" w:hint="default"/>
      </w:rPr>
    </w:lvl>
    <w:lvl w:ilvl="6" w:tplc="B7CEDBA6" w:tentative="1">
      <w:start w:val="1"/>
      <w:numFmt w:val="bullet"/>
      <w:lvlText w:val=" "/>
      <w:lvlJc w:val="left"/>
      <w:pPr>
        <w:tabs>
          <w:tab w:val="left" w:pos="5040"/>
        </w:tabs>
        <w:ind w:left="5040" w:hanging="360"/>
      </w:pPr>
      <w:rPr>
        <w:rFonts w:ascii="Times New Roman" w:hAnsi="Times New Roman" w:hint="default"/>
      </w:rPr>
    </w:lvl>
    <w:lvl w:ilvl="7" w:tplc="F81E53C0" w:tentative="1">
      <w:start w:val="1"/>
      <w:numFmt w:val="bullet"/>
      <w:lvlText w:val=" "/>
      <w:lvlJc w:val="left"/>
      <w:pPr>
        <w:tabs>
          <w:tab w:val="left" w:pos="5760"/>
        </w:tabs>
        <w:ind w:left="5760" w:hanging="360"/>
      </w:pPr>
      <w:rPr>
        <w:rFonts w:ascii="Times New Roman" w:hAnsi="Times New Roman" w:hint="default"/>
      </w:rPr>
    </w:lvl>
    <w:lvl w:ilvl="8" w:tplc="80663BE0" w:tentative="1">
      <w:start w:val="1"/>
      <w:numFmt w:val="bullet"/>
      <w:lvlText w:val=" "/>
      <w:lvlJc w:val="left"/>
      <w:pPr>
        <w:tabs>
          <w:tab w:val="left" w:pos="6480"/>
        </w:tabs>
        <w:ind w:left="6480" w:hanging="360"/>
      </w:pPr>
      <w:rPr>
        <w:rFonts w:ascii="Times New Roman" w:hAnsi="Times New Roman" w:hint="default"/>
      </w:rPr>
    </w:lvl>
  </w:abstractNum>
  <w:abstractNum w:abstractNumId="9" w15:restartNumberingAfterBreak="0">
    <w:nsid w:val="0000000A"/>
    <w:multiLevelType w:val="hybridMultilevel"/>
    <w:tmpl w:val="7CA6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C658B3CE"/>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0000000C"/>
    <w:multiLevelType w:val="hybridMultilevel"/>
    <w:tmpl w:val="FBEC55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000000D"/>
    <w:multiLevelType w:val="hybridMultilevel"/>
    <w:tmpl w:val="003666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DB98186E"/>
    <w:lvl w:ilvl="0" w:tplc="9D3C90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D4D805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0000010"/>
    <w:multiLevelType w:val="multilevel"/>
    <w:tmpl w:val="047A404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7"/>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0000011"/>
    <w:multiLevelType w:val="hybridMultilevel"/>
    <w:tmpl w:val="35BE20CA"/>
    <w:lvl w:ilvl="0" w:tplc="4524CEC4">
      <w:start w:val="1"/>
      <w:numFmt w:val="lowerLetter"/>
      <w:lvlText w:val="%1)"/>
      <w:lvlJc w:val="left"/>
      <w:pPr>
        <w:ind w:left="955" w:hanging="360"/>
      </w:pPr>
      <w:rPr>
        <w:rFonts w:ascii="Trebuchet MS" w:eastAsia="Trebuchet MS" w:hAnsi="Trebuchet MS" w:cs="Trebuchet MS" w:hint="default"/>
        <w:i/>
        <w:spacing w:val="0"/>
        <w:w w:val="93"/>
        <w:sz w:val="20"/>
        <w:szCs w:val="20"/>
        <w:lang w:val="en-US" w:eastAsia="en-US" w:bidi="ar-SA"/>
      </w:rPr>
    </w:lvl>
    <w:lvl w:ilvl="1" w:tplc="DAC070F0">
      <w:start w:val="1"/>
      <w:numFmt w:val="lowerRoman"/>
      <w:lvlText w:val="%2."/>
      <w:lvlJc w:val="left"/>
      <w:pPr>
        <w:ind w:left="956" w:hanging="183"/>
      </w:pPr>
      <w:rPr>
        <w:rFonts w:ascii="Trebuchet MS" w:eastAsia="Trebuchet MS" w:hAnsi="Trebuchet MS" w:cs="Trebuchet MS" w:hint="default"/>
        <w:spacing w:val="0"/>
        <w:w w:val="72"/>
        <w:sz w:val="20"/>
        <w:szCs w:val="20"/>
        <w:lang w:val="en-US" w:eastAsia="en-US" w:bidi="ar-SA"/>
      </w:rPr>
    </w:lvl>
    <w:lvl w:ilvl="2" w:tplc="35EE6E12">
      <w:start w:val="1"/>
      <w:numFmt w:val="bullet"/>
      <w:lvlText w:val="•"/>
      <w:lvlJc w:val="left"/>
      <w:pPr>
        <w:ind w:left="1862" w:hanging="183"/>
      </w:pPr>
      <w:rPr>
        <w:rFonts w:hint="default"/>
        <w:lang w:val="en-US" w:eastAsia="en-US" w:bidi="ar-SA"/>
      </w:rPr>
    </w:lvl>
    <w:lvl w:ilvl="3" w:tplc="18189BC8">
      <w:start w:val="1"/>
      <w:numFmt w:val="bullet"/>
      <w:lvlText w:val="•"/>
      <w:lvlJc w:val="left"/>
      <w:pPr>
        <w:ind w:left="2314" w:hanging="183"/>
      </w:pPr>
      <w:rPr>
        <w:rFonts w:hint="default"/>
        <w:lang w:val="en-US" w:eastAsia="en-US" w:bidi="ar-SA"/>
      </w:rPr>
    </w:lvl>
    <w:lvl w:ilvl="4" w:tplc="C4769004">
      <w:start w:val="1"/>
      <w:numFmt w:val="bullet"/>
      <w:lvlText w:val="•"/>
      <w:lvlJc w:val="left"/>
      <w:pPr>
        <w:ind w:left="2765" w:hanging="183"/>
      </w:pPr>
      <w:rPr>
        <w:rFonts w:hint="default"/>
        <w:lang w:val="en-US" w:eastAsia="en-US" w:bidi="ar-SA"/>
      </w:rPr>
    </w:lvl>
    <w:lvl w:ilvl="5" w:tplc="79DC6EF2">
      <w:start w:val="1"/>
      <w:numFmt w:val="bullet"/>
      <w:lvlText w:val="•"/>
      <w:lvlJc w:val="left"/>
      <w:pPr>
        <w:ind w:left="3217" w:hanging="183"/>
      </w:pPr>
      <w:rPr>
        <w:rFonts w:hint="default"/>
        <w:lang w:val="en-US" w:eastAsia="en-US" w:bidi="ar-SA"/>
      </w:rPr>
    </w:lvl>
    <w:lvl w:ilvl="6" w:tplc="D9807E10">
      <w:start w:val="1"/>
      <w:numFmt w:val="bullet"/>
      <w:lvlText w:val="•"/>
      <w:lvlJc w:val="left"/>
      <w:pPr>
        <w:ind w:left="3668" w:hanging="183"/>
      </w:pPr>
      <w:rPr>
        <w:rFonts w:hint="default"/>
        <w:lang w:val="en-US" w:eastAsia="en-US" w:bidi="ar-SA"/>
      </w:rPr>
    </w:lvl>
    <w:lvl w:ilvl="7" w:tplc="9662BCC6">
      <w:start w:val="1"/>
      <w:numFmt w:val="bullet"/>
      <w:lvlText w:val="•"/>
      <w:lvlJc w:val="left"/>
      <w:pPr>
        <w:ind w:left="4120" w:hanging="183"/>
      </w:pPr>
      <w:rPr>
        <w:rFonts w:hint="default"/>
        <w:lang w:val="en-US" w:eastAsia="en-US" w:bidi="ar-SA"/>
      </w:rPr>
    </w:lvl>
    <w:lvl w:ilvl="8" w:tplc="93A49A80">
      <w:start w:val="1"/>
      <w:numFmt w:val="bullet"/>
      <w:lvlText w:val="•"/>
      <w:lvlJc w:val="left"/>
      <w:pPr>
        <w:ind w:left="4571" w:hanging="183"/>
      </w:pPr>
      <w:rPr>
        <w:rFonts w:hint="default"/>
        <w:lang w:val="en-US" w:eastAsia="en-US" w:bidi="ar-SA"/>
      </w:rPr>
    </w:lvl>
  </w:abstractNum>
  <w:abstractNum w:abstractNumId="17" w15:restartNumberingAfterBreak="0">
    <w:nsid w:val="00000012"/>
    <w:multiLevelType w:val="hybridMultilevel"/>
    <w:tmpl w:val="938269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F81DEF"/>
    <w:multiLevelType w:val="hybridMultilevel"/>
    <w:tmpl w:val="2392142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E3C3DF3"/>
    <w:multiLevelType w:val="hybridMultilevel"/>
    <w:tmpl w:val="B2248F20"/>
    <w:lvl w:ilvl="0" w:tplc="692052BC">
      <w:start w:val="1"/>
      <w:numFmt w:val="decimal"/>
      <w:lvlText w:val="%1."/>
      <w:lvlJc w:val="left"/>
      <w:pPr>
        <w:ind w:left="1080" w:hanging="360"/>
      </w:pPr>
      <w:rPr>
        <w:rFonts w:ascii="Times New Roman" w:eastAsia="Times New Roman" w:hAnsi="Times New Roman" w:cs="Times New Roman" w:hint="default"/>
        <w:b/>
        <w:bCs/>
        <w:i w:val="0"/>
        <w:iCs w:val="0"/>
        <w:sz w:val="24"/>
        <w:szCs w:val="24"/>
      </w:rPr>
    </w:lvl>
    <w:lvl w:ilvl="1" w:tplc="8DB83CC8">
      <w:start w:val="8"/>
      <w:numFmt w:val="decimal"/>
      <w:lvlText w:val="%2."/>
      <w:lvlJc w:val="left"/>
      <w:pPr>
        <w:ind w:left="2354" w:hanging="240"/>
        <w:jc w:val="right"/>
      </w:pPr>
      <w:rPr>
        <w:rFonts w:ascii="Times New Roman" w:eastAsia="Times New Roman" w:hAnsi="Times New Roman" w:cs="Times New Roman" w:hint="default"/>
        <w:b/>
        <w:bCs/>
        <w:i w:val="0"/>
        <w:iCs w:val="0"/>
        <w:sz w:val="24"/>
        <w:szCs w:val="24"/>
      </w:rPr>
    </w:lvl>
    <w:lvl w:ilvl="2" w:tplc="2626F294">
      <w:start w:val="1"/>
      <w:numFmt w:val="bullet"/>
      <w:lvlText w:val="•"/>
      <w:lvlJc w:val="left"/>
      <w:pPr>
        <w:ind w:left="3300" w:hanging="240"/>
      </w:pPr>
      <w:rPr>
        <w:rFonts w:hint="default"/>
      </w:rPr>
    </w:lvl>
    <w:lvl w:ilvl="3" w:tplc="D97ADB04">
      <w:start w:val="1"/>
      <w:numFmt w:val="bullet"/>
      <w:lvlText w:val="•"/>
      <w:lvlJc w:val="left"/>
      <w:pPr>
        <w:ind w:left="4240" w:hanging="240"/>
      </w:pPr>
      <w:rPr>
        <w:rFonts w:hint="default"/>
      </w:rPr>
    </w:lvl>
    <w:lvl w:ilvl="4" w:tplc="D3A88530">
      <w:start w:val="1"/>
      <w:numFmt w:val="bullet"/>
      <w:lvlText w:val="•"/>
      <w:lvlJc w:val="left"/>
      <w:pPr>
        <w:ind w:left="5180" w:hanging="240"/>
      </w:pPr>
      <w:rPr>
        <w:rFonts w:hint="default"/>
      </w:rPr>
    </w:lvl>
    <w:lvl w:ilvl="5" w:tplc="24068044">
      <w:start w:val="1"/>
      <w:numFmt w:val="bullet"/>
      <w:lvlText w:val="•"/>
      <w:lvlJc w:val="left"/>
      <w:pPr>
        <w:ind w:left="6120" w:hanging="240"/>
      </w:pPr>
      <w:rPr>
        <w:rFonts w:hint="default"/>
      </w:rPr>
    </w:lvl>
    <w:lvl w:ilvl="6" w:tplc="427AA36C">
      <w:start w:val="1"/>
      <w:numFmt w:val="bullet"/>
      <w:lvlText w:val="•"/>
      <w:lvlJc w:val="left"/>
      <w:pPr>
        <w:ind w:left="7060" w:hanging="240"/>
      </w:pPr>
      <w:rPr>
        <w:rFonts w:hint="default"/>
      </w:rPr>
    </w:lvl>
    <w:lvl w:ilvl="7" w:tplc="F7BC77CE">
      <w:start w:val="1"/>
      <w:numFmt w:val="bullet"/>
      <w:lvlText w:val="•"/>
      <w:lvlJc w:val="left"/>
      <w:pPr>
        <w:ind w:left="8000" w:hanging="240"/>
      </w:pPr>
      <w:rPr>
        <w:rFonts w:hint="default"/>
      </w:rPr>
    </w:lvl>
    <w:lvl w:ilvl="8" w:tplc="B2807C28">
      <w:start w:val="1"/>
      <w:numFmt w:val="bullet"/>
      <w:lvlText w:val="•"/>
      <w:lvlJc w:val="left"/>
      <w:pPr>
        <w:ind w:left="8940" w:hanging="240"/>
      </w:pPr>
      <w:rPr>
        <w:rFonts w:hint="default"/>
      </w:rPr>
    </w:lvl>
  </w:abstractNum>
  <w:abstractNum w:abstractNumId="20" w15:restartNumberingAfterBreak="0">
    <w:nsid w:val="126C6025"/>
    <w:multiLevelType w:val="hybridMultilevel"/>
    <w:tmpl w:val="265AC20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17FA7805"/>
    <w:multiLevelType w:val="multilevel"/>
    <w:tmpl w:val="7B3C13D0"/>
    <w:lvl w:ilvl="0">
      <w:start w:val="1"/>
      <w:numFmt w:val="decimal"/>
      <w:lvlText w:val="%1."/>
      <w:lvlJc w:val="left"/>
      <w:pPr>
        <w:ind w:left="1050" w:hanging="360"/>
      </w:pPr>
      <w:rPr>
        <w:rFonts w:hint="default"/>
      </w:rPr>
    </w:lvl>
    <w:lvl w:ilvl="1">
      <w:start w:val="2"/>
      <w:numFmt w:val="decimal"/>
      <w:isLgl/>
      <w:lvlText w:val="%1.%2."/>
      <w:lvlJc w:val="left"/>
      <w:pPr>
        <w:ind w:left="1410"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50" w:hanging="2160"/>
      </w:pPr>
      <w:rPr>
        <w:rFonts w:hint="default"/>
      </w:rPr>
    </w:lvl>
  </w:abstractNum>
  <w:abstractNum w:abstractNumId="22" w15:restartNumberingAfterBreak="0">
    <w:nsid w:val="202C7BEC"/>
    <w:multiLevelType w:val="multilevel"/>
    <w:tmpl w:val="B846E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8918F5"/>
    <w:multiLevelType w:val="hybridMultilevel"/>
    <w:tmpl w:val="27A8A810"/>
    <w:lvl w:ilvl="0" w:tplc="E71832E6">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4" w15:restartNumberingAfterBreak="0">
    <w:nsid w:val="36B75386"/>
    <w:multiLevelType w:val="hybridMultilevel"/>
    <w:tmpl w:val="E55A3914"/>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15:restartNumberingAfterBreak="0">
    <w:nsid w:val="4089042F"/>
    <w:multiLevelType w:val="multilevel"/>
    <w:tmpl w:val="679A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FF289D"/>
    <w:multiLevelType w:val="multilevel"/>
    <w:tmpl w:val="6E0E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79292F"/>
    <w:multiLevelType w:val="hybridMultilevel"/>
    <w:tmpl w:val="3794B22A"/>
    <w:lvl w:ilvl="0" w:tplc="04090007">
      <w:start w:val="1"/>
      <w:numFmt w:val="bullet"/>
      <w:lvlText w:val=""/>
      <w:lvlPicBulletId w:val="0"/>
      <w:lvlJc w:val="left"/>
      <w:pPr>
        <w:ind w:left="189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16cid:durableId="873882045">
    <w:abstractNumId w:val="10"/>
  </w:num>
  <w:num w:numId="2" w16cid:durableId="397437933">
    <w:abstractNumId w:val="16"/>
  </w:num>
  <w:num w:numId="3" w16cid:durableId="528106467">
    <w:abstractNumId w:val="12"/>
  </w:num>
  <w:num w:numId="4" w16cid:durableId="462623198">
    <w:abstractNumId w:val="1"/>
  </w:num>
  <w:num w:numId="5" w16cid:durableId="942952458">
    <w:abstractNumId w:val="5"/>
  </w:num>
  <w:num w:numId="6" w16cid:durableId="1829591020">
    <w:abstractNumId w:val="8"/>
  </w:num>
  <w:num w:numId="7" w16cid:durableId="61755942">
    <w:abstractNumId w:val="7"/>
  </w:num>
  <w:num w:numId="8" w16cid:durableId="757140051">
    <w:abstractNumId w:val="15"/>
  </w:num>
  <w:num w:numId="9" w16cid:durableId="1127970264">
    <w:abstractNumId w:val="4"/>
  </w:num>
  <w:num w:numId="10" w16cid:durableId="336540057">
    <w:abstractNumId w:val="2"/>
  </w:num>
  <w:num w:numId="11" w16cid:durableId="1200169414">
    <w:abstractNumId w:val="6"/>
  </w:num>
  <w:num w:numId="12" w16cid:durableId="1027677362">
    <w:abstractNumId w:val="19"/>
  </w:num>
  <w:num w:numId="13" w16cid:durableId="1297373295">
    <w:abstractNumId w:val="17"/>
  </w:num>
  <w:num w:numId="14" w16cid:durableId="1624311759">
    <w:abstractNumId w:val="13"/>
  </w:num>
  <w:num w:numId="15" w16cid:durableId="770123921">
    <w:abstractNumId w:val="14"/>
  </w:num>
  <w:num w:numId="16" w16cid:durableId="653754348">
    <w:abstractNumId w:val="11"/>
  </w:num>
  <w:num w:numId="17" w16cid:durableId="1749813880">
    <w:abstractNumId w:val="3"/>
  </w:num>
  <w:num w:numId="18" w16cid:durableId="883634839">
    <w:abstractNumId w:val="0"/>
  </w:num>
  <w:num w:numId="19" w16cid:durableId="100994700">
    <w:abstractNumId w:val="9"/>
  </w:num>
  <w:num w:numId="20" w16cid:durableId="1479153416">
    <w:abstractNumId w:val="20"/>
  </w:num>
  <w:num w:numId="21" w16cid:durableId="223686219">
    <w:abstractNumId w:val="25"/>
  </w:num>
  <w:num w:numId="22" w16cid:durableId="583806683">
    <w:abstractNumId w:val="26"/>
  </w:num>
  <w:num w:numId="23" w16cid:durableId="1730347697">
    <w:abstractNumId w:val="22"/>
  </w:num>
  <w:num w:numId="24" w16cid:durableId="530609509">
    <w:abstractNumId w:val="18"/>
  </w:num>
  <w:num w:numId="25" w16cid:durableId="1248610377">
    <w:abstractNumId w:val="24"/>
  </w:num>
  <w:num w:numId="26" w16cid:durableId="85617127">
    <w:abstractNumId w:val="23"/>
  </w:num>
  <w:num w:numId="27" w16cid:durableId="2030252864">
    <w:abstractNumId w:val="21"/>
  </w:num>
  <w:num w:numId="28" w16cid:durableId="118221039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79E"/>
    <w:rsid w:val="0001630B"/>
    <w:rsid w:val="00021B5C"/>
    <w:rsid w:val="0002635D"/>
    <w:rsid w:val="00034BB8"/>
    <w:rsid w:val="000A1141"/>
    <w:rsid w:val="000A40EF"/>
    <w:rsid w:val="000D48D7"/>
    <w:rsid w:val="000F4399"/>
    <w:rsid w:val="00117C9A"/>
    <w:rsid w:val="00117F7C"/>
    <w:rsid w:val="00144384"/>
    <w:rsid w:val="001D4C39"/>
    <w:rsid w:val="001D776D"/>
    <w:rsid w:val="001F0352"/>
    <w:rsid w:val="00203376"/>
    <w:rsid w:val="00230D22"/>
    <w:rsid w:val="00232710"/>
    <w:rsid w:val="00241D6A"/>
    <w:rsid w:val="00251707"/>
    <w:rsid w:val="002623BA"/>
    <w:rsid w:val="002731BA"/>
    <w:rsid w:val="0027691F"/>
    <w:rsid w:val="00284093"/>
    <w:rsid w:val="002950FE"/>
    <w:rsid w:val="002C14C4"/>
    <w:rsid w:val="002D46D1"/>
    <w:rsid w:val="002E07BF"/>
    <w:rsid w:val="002E5CE7"/>
    <w:rsid w:val="00322522"/>
    <w:rsid w:val="00326DB6"/>
    <w:rsid w:val="0033576F"/>
    <w:rsid w:val="00363342"/>
    <w:rsid w:val="003717F6"/>
    <w:rsid w:val="003B1EE1"/>
    <w:rsid w:val="003B228C"/>
    <w:rsid w:val="003C4F90"/>
    <w:rsid w:val="003D5533"/>
    <w:rsid w:val="003E6419"/>
    <w:rsid w:val="00400176"/>
    <w:rsid w:val="00400C3B"/>
    <w:rsid w:val="00433F5F"/>
    <w:rsid w:val="004455C0"/>
    <w:rsid w:val="00454E8C"/>
    <w:rsid w:val="00455068"/>
    <w:rsid w:val="004705A8"/>
    <w:rsid w:val="004C0633"/>
    <w:rsid w:val="004C2949"/>
    <w:rsid w:val="004D5723"/>
    <w:rsid w:val="00500581"/>
    <w:rsid w:val="0052279E"/>
    <w:rsid w:val="005420FA"/>
    <w:rsid w:val="00575147"/>
    <w:rsid w:val="005753BE"/>
    <w:rsid w:val="00576549"/>
    <w:rsid w:val="00591A10"/>
    <w:rsid w:val="00593E6D"/>
    <w:rsid w:val="005960D5"/>
    <w:rsid w:val="005A48DB"/>
    <w:rsid w:val="005A624B"/>
    <w:rsid w:val="005D3F0B"/>
    <w:rsid w:val="005E220C"/>
    <w:rsid w:val="005F28B5"/>
    <w:rsid w:val="005F542D"/>
    <w:rsid w:val="006003B1"/>
    <w:rsid w:val="00635422"/>
    <w:rsid w:val="00663019"/>
    <w:rsid w:val="00673FCF"/>
    <w:rsid w:val="00674447"/>
    <w:rsid w:val="00675683"/>
    <w:rsid w:val="006A4BE4"/>
    <w:rsid w:val="006B143E"/>
    <w:rsid w:val="006B7174"/>
    <w:rsid w:val="006C7CBD"/>
    <w:rsid w:val="006E2AB7"/>
    <w:rsid w:val="00700BAE"/>
    <w:rsid w:val="00705562"/>
    <w:rsid w:val="00706357"/>
    <w:rsid w:val="00713899"/>
    <w:rsid w:val="007303D2"/>
    <w:rsid w:val="007304FD"/>
    <w:rsid w:val="00757E77"/>
    <w:rsid w:val="00765043"/>
    <w:rsid w:val="00776636"/>
    <w:rsid w:val="00792F0D"/>
    <w:rsid w:val="0079567C"/>
    <w:rsid w:val="007A0565"/>
    <w:rsid w:val="007A23CD"/>
    <w:rsid w:val="007B1871"/>
    <w:rsid w:val="007D1F4E"/>
    <w:rsid w:val="007D40AE"/>
    <w:rsid w:val="0082294D"/>
    <w:rsid w:val="008427D8"/>
    <w:rsid w:val="00852DBA"/>
    <w:rsid w:val="00861F48"/>
    <w:rsid w:val="008627E5"/>
    <w:rsid w:val="008A0732"/>
    <w:rsid w:val="008B6D09"/>
    <w:rsid w:val="008F2920"/>
    <w:rsid w:val="008F6D7F"/>
    <w:rsid w:val="00905432"/>
    <w:rsid w:val="0090589E"/>
    <w:rsid w:val="00906A89"/>
    <w:rsid w:val="00923A57"/>
    <w:rsid w:val="00937DA2"/>
    <w:rsid w:val="0095241E"/>
    <w:rsid w:val="0095795C"/>
    <w:rsid w:val="0096572B"/>
    <w:rsid w:val="009954D1"/>
    <w:rsid w:val="009A0E6E"/>
    <w:rsid w:val="009A7650"/>
    <w:rsid w:val="009C73CF"/>
    <w:rsid w:val="009F2110"/>
    <w:rsid w:val="009F6772"/>
    <w:rsid w:val="009F7A8E"/>
    <w:rsid w:val="00A72AE7"/>
    <w:rsid w:val="00A95C82"/>
    <w:rsid w:val="00AB1110"/>
    <w:rsid w:val="00AC6EDE"/>
    <w:rsid w:val="00AF118C"/>
    <w:rsid w:val="00AF6B19"/>
    <w:rsid w:val="00B0202F"/>
    <w:rsid w:val="00B16DC8"/>
    <w:rsid w:val="00B4696B"/>
    <w:rsid w:val="00B874D4"/>
    <w:rsid w:val="00B902C6"/>
    <w:rsid w:val="00B91F82"/>
    <w:rsid w:val="00BC0A25"/>
    <w:rsid w:val="00BC72D8"/>
    <w:rsid w:val="00BD2D47"/>
    <w:rsid w:val="00BE7BF7"/>
    <w:rsid w:val="00C24064"/>
    <w:rsid w:val="00C2737C"/>
    <w:rsid w:val="00C35EE2"/>
    <w:rsid w:val="00C372EF"/>
    <w:rsid w:val="00C37527"/>
    <w:rsid w:val="00C40401"/>
    <w:rsid w:val="00C408A9"/>
    <w:rsid w:val="00C5714A"/>
    <w:rsid w:val="00C579F1"/>
    <w:rsid w:val="00C73C94"/>
    <w:rsid w:val="00C82744"/>
    <w:rsid w:val="00CE756A"/>
    <w:rsid w:val="00D05521"/>
    <w:rsid w:val="00D16B59"/>
    <w:rsid w:val="00D26273"/>
    <w:rsid w:val="00D3082D"/>
    <w:rsid w:val="00D42A77"/>
    <w:rsid w:val="00D5705A"/>
    <w:rsid w:val="00D635C7"/>
    <w:rsid w:val="00DA0BE0"/>
    <w:rsid w:val="00DA184F"/>
    <w:rsid w:val="00DA71A8"/>
    <w:rsid w:val="00DB700C"/>
    <w:rsid w:val="00DC6EEA"/>
    <w:rsid w:val="00DD0431"/>
    <w:rsid w:val="00DD4BD1"/>
    <w:rsid w:val="00DF2269"/>
    <w:rsid w:val="00DF48A4"/>
    <w:rsid w:val="00E1261A"/>
    <w:rsid w:val="00E13A26"/>
    <w:rsid w:val="00E26CE0"/>
    <w:rsid w:val="00E64A2B"/>
    <w:rsid w:val="00E72515"/>
    <w:rsid w:val="00E75507"/>
    <w:rsid w:val="00E85BF9"/>
    <w:rsid w:val="00EA10DA"/>
    <w:rsid w:val="00EB4B00"/>
    <w:rsid w:val="00EB55A0"/>
    <w:rsid w:val="00F31F18"/>
    <w:rsid w:val="00F33A9C"/>
    <w:rsid w:val="00F36391"/>
    <w:rsid w:val="00F738B9"/>
    <w:rsid w:val="00F7495F"/>
    <w:rsid w:val="00FB0934"/>
    <w:rsid w:val="00FF19A6"/>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237414"/>
  <w15:docId w15:val="{A269EA88-A4EA-4763-B4F8-A754A589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pPr>
      <w:widowControl w:val="0"/>
      <w:autoSpaceDE w:val="0"/>
      <w:autoSpaceDN w:val="0"/>
      <w:spacing w:after="0" w:line="360" w:lineRule="auto"/>
      <w:ind w:left="450"/>
      <w:jc w:val="both"/>
      <w:outlineLvl w:val="0"/>
    </w:pPr>
    <w:rPr>
      <w:rFonts w:ascii="Arial Rounded MT Bold" w:hAnsi="Arial Rounded MT Bold" w:cs="Times New Roman"/>
      <w:b/>
      <w:sz w:val="28"/>
      <w:szCs w:val="24"/>
    </w:rPr>
  </w:style>
  <w:style w:type="paragraph" w:styleId="Heading2">
    <w:name w:val="heading 2"/>
    <w:basedOn w:val="Normal"/>
    <w:link w:val="Heading2Char"/>
    <w:uiPriority w:val="1"/>
    <w:qFormat/>
    <w:pPr>
      <w:widowControl w:val="0"/>
      <w:autoSpaceDE w:val="0"/>
      <w:autoSpaceDN w:val="0"/>
      <w:spacing w:after="0" w:line="360" w:lineRule="auto"/>
      <w:ind w:left="630"/>
      <w:jc w:val="both"/>
      <w:outlineLvl w:val="1"/>
    </w:pPr>
    <w:rPr>
      <w:rFonts w:ascii="Arial Rounded MT Bold" w:eastAsia="Arial" w:hAnsi="Arial Rounded MT Bold" w:cs="Times New Roman"/>
      <w:b/>
      <w:bCs/>
      <w:sz w:val="24"/>
      <w:szCs w:val="20"/>
    </w:rPr>
  </w:style>
  <w:style w:type="paragraph" w:styleId="Heading3">
    <w:name w:val="heading 3"/>
    <w:basedOn w:val="Normal"/>
    <w:next w:val="Normal"/>
    <w:link w:val="Heading3Char"/>
    <w:uiPriority w:val="9"/>
    <w:qFormat/>
    <w:pPr>
      <w:keepNext/>
      <w:keepLines/>
      <w:spacing w:before="200" w:after="0" w:line="360" w:lineRule="auto"/>
      <w:ind w:left="540" w:hanging="90"/>
      <w:jc w:val="both"/>
      <w:outlineLvl w:val="2"/>
    </w:pPr>
    <w:rPr>
      <w:rFonts w:ascii="Arial Rounded MT Bold" w:eastAsia="SimSun" w:hAnsi="Arial Rounded MT Bold"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pPr>
      <w:widowControl w:val="0"/>
      <w:autoSpaceDE w:val="0"/>
      <w:autoSpaceDN w:val="0"/>
      <w:spacing w:before="77" w:after="0" w:line="240" w:lineRule="auto"/>
      <w:ind w:left="84"/>
    </w:pPr>
    <w:rPr>
      <w:rFonts w:ascii="Arial" w:eastAsia="Arial" w:hAnsi="Arial" w:cs="Arial"/>
    </w:rPr>
  </w:style>
  <w:style w:type="character" w:customStyle="1" w:styleId="Heading1Char">
    <w:name w:val="Heading 1 Char"/>
    <w:basedOn w:val="DefaultParagraphFont"/>
    <w:link w:val="Heading1"/>
    <w:uiPriority w:val="1"/>
    <w:rPr>
      <w:rFonts w:ascii="Arial Rounded MT Bold" w:hAnsi="Arial Rounded MT Bold" w:cs="Times New Roman"/>
      <w:b/>
      <w:sz w:val="28"/>
      <w:szCs w:val="24"/>
    </w:rPr>
  </w:style>
  <w:style w:type="character" w:customStyle="1" w:styleId="Heading2Char">
    <w:name w:val="Heading 2 Char"/>
    <w:basedOn w:val="DefaultParagraphFont"/>
    <w:link w:val="Heading2"/>
    <w:uiPriority w:val="1"/>
    <w:rPr>
      <w:rFonts w:ascii="Arial Rounded MT Bold" w:eastAsia="Arial" w:hAnsi="Arial Rounded MT Bold" w:cs="Times New Roman"/>
      <w:b/>
      <w:bCs/>
      <w:sz w:val="24"/>
      <w:szCs w:val="20"/>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Pr>
      <w:rFonts w:ascii="Times New Roman" w:eastAsia="Times New Roman" w:hAnsi="Times New Roman" w:cs="Times New Roman"/>
      <w:sz w:val="18"/>
      <w:szCs w:val="18"/>
    </w:rPr>
  </w:style>
  <w:style w:type="paragraph" w:styleId="ListParagraph">
    <w:name w:val="List Paragraph"/>
    <w:basedOn w:val="Normal"/>
    <w:uiPriority w:val="34"/>
    <w:qFormat/>
    <w:pPr>
      <w:widowControl w:val="0"/>
      <w:autoSpaceDE w:val="0"/>
      <w:autoSpaceDN w:val="0"/>
      <w:spacing w:after="0" w:line="240" w:lineRule="auto"/>
      <w:ind w:left="600" w:hanging="361"/>
      <w:jc w:val="both"/>
    </w:pPr>
    <w:rPr>
      <w:rFonts w:ascii="Trebuchet MS" w:eastAsia="Trebuchet MS" w:hAnsi="Trebuchet MS" w:cs="Trebuchet M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Caption">
    <w:name w:val="caption"/>
    <w:basedOn w:val="Normal"/>
    <w:next w:val="Normal"/>
    <w:uiPriority w:val="35"/>
    <w:qFormat/>
    <w:pPr>
      <w:spacing w:line="240" w:lineRule="auto"/>
    </w:pPr>
    <w:rPr>
      <w:rFonts w:cs="Times New Roman"/>
      <w:b/>
      <w:bCs/>
      <w:color w:val="4F81BD"/>
      <w:sz w:val="18"/>
      <w:szCs w:val="1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Arial Rounded MT Bold" w:eastAsia="SimSun" w:hAnsi="Arial Rounded MT Bold" w:cs="Times New Roman"/>
      <w:b/>
      <w:bCs/>
      <w:sz w:val="24"/>
    </w:rPr>
  </w:style>
  <w:style w:type="table" w:customStyle="1" w:styleId="LightShading-Accent11">
    <w:name w:val="Light Shading - Accent 11"/>
    <w:basedOn w:val="TableNormal"/>
    <w:uiPriority w:val="60"/>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SimSun"/>
        <w:b/>
        <w:bCs/>
      </w:rPr>
    </w:tblStylePr>
    <w:tblStylePr w:type="lastCol">
      <w:rPr>
        <w:rFonts w:ascii="Cambria" w:eastAsia="SimSun" w:hAnsi="Cambria"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qFormat/>
    <w:pPr>
      <w:keepNext/>
      <w:keepLines/>
      <w:widowControl/>
      <w:autoSpaceDE/>
      <w:autoSpaceDN/>
      <w:spacing w:before="480" w:line="276" w:lineRule="auto"/>
      <w:outlineLvl w:val="9"/>
    </w:pPr>
    <w:rPr>
      <w:rFonts w:ascii="Cambria" w:eastAsia="SimSun" w:hAnsi="Cambria" w:cs="SimSun"/>
      <w:color w:val="365F91"/>
      <w:szCs w:val="28"/>
    </w:rPr>
  </w:style>
  <w:style w:type="paragraph" w:styleId="TOC1">
    <w:name w:val="toc 1"/>
    <w:basedOn w:val="Normal"/>
    <w:next w:val="Normal"/>
    <w:uiPriority w:val="39"/>
    <w:pPr>
      <w:spacing w:after="100"/>
    </w:pPr>
  </w:style>
  <w:style w:type="paragraph" w:styleId="TOC3">
    <w:name w:val="toc 3"/>
    <w:basedOn w:val="Normal"/>
    <w:next w:val="Normal"/>
    <w:uiPriority w:val="39"/>
    <w:pPr>
      <w:spacing w:after="100"/>
      <w:ind w:left="440"/>
    </w:p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TOC2">
    <w:name w:val="toc 2"/>
    <w:basedOn w:val="Normal"/>
    <w:next w:val="Normal"/>
    <w:uiPriority w:val="39"/>
    <w:pPr>
      <w:spacing w:after="100"/>
      <w:ind w:left="220"/>
    </w:p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rPr>
      <w:color w:val="808080"/>
      <w:shd w:val="clear" w:color="auto" w:fill="E6E6E6"/>
    </w:rPr>
  </w:style>
  <w:style w:type="paragraph" w:styleId="NoSpacing">
    <w:name w:val="No Spacing"/>
    <w:uiPriority w:val="1"/>
    <w:qFormat/>
    <w:rsid w:val="00D635C7"/>
    <w:pPr>
      <w:spacing w:after="0" w:line="240" w:lineRule="auto"/>
    </w:pPr>
    <w:rPr>
      <w:rFonts w:asciiTheme="minorHAnsi" w:eastAsiaTheme="minorHAnsi" w:hAnsiTheme="minorHAnsi" w:cstheme="minorBidi"/>
    </w:rPr>
  </w:style>
  <w:style w:type="paragraph" w:styleId="NormalWeb">
    <w:name w:val="Normal (Web)"/>
    <w:basedOn w:val="Normal"/>
    <w:uiPriority w:val="99"/>
    <w:rsid w:val="00433F5F"/>
    <w:pPr>
      <w:spacing w:before="100" w:after="100" w:afterAutospacing="1" w:line="360" w:lineRule="auto"/>
      <w:ind w:left="1440" w:right="144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C6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19638">
      <w:bodyDiv w:val="1"/>
      <w:marLeft w:val="0"/>
      <w:marRight w:val="0"/>
      <w:marTop w:val="0"/>
      <w:marBottom w:val="0"/>
      <w:divBdr>
        <w:top w:val="none" w:sz="0" w:space="0" w:color="auto"/>
        <w:left w:val="none" w:sz="0" w:space="0" w:color="auto"/>
        <w:bottom w:val="none" w:sz="0" w:space="0" w:color="auto"/>
        <w:right w:val="none" w:sz="0" w:space="0" w:color="auto"/>
      </w:divBdr>
    </w:div>
    <w:div w:id="862598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tandfonline.com/doi/full/10.1080/23311932.2020.1814070" TargetMode="External"/><Relationship Id="rId26" Type="http://schemas.openxmlformats.org/officeDocument/2006/relationships/hyperlink" Target="https://www.tandfonline.com/doi/full/10.1080/23311932.2020.1814070" TargetMode="External"/><Relationship Id="rId39" Type="http://schemas.openxmlformats.org/officeDocument/2006/relationships/hyperlink" Target="http://scholar.google.com/scholar_lookup?hl=en&amp;volume=5&amp;publication_year=2017&amp;pages=20&amp;issue=1&amp;author=K.%2BTarekegn&amp;author=J.%2BHaji&amp;author=B.%2BTegegne&amp;title=Determinants%2Bof%2Bhoney%2Bproducer%2Bmarket%2Boutlet%2Bchoice%2Bin%2BChena%2BDistrict%2C%2Bsouthern%2BEthiopia%3A%2BA%2Bmultivariate%2Bprobit%2Bregression%2Banalysis" TargetMode="External"/><Relationship Id="rId3" Type="http://schemas.openxmlformats.org/officeDocument/2006/relationships/styles" Target="styles.xml"/><Relationship Id="rId21" Type="http://schemas.openxmlformats.org/officeDocument/2006/relationships/hyperlink" Target="https://www.tandfonline.com/doi/full/10.1080/23311932.2020.1814070" TargetMode="External"/><Relationship Id="rId34" Type="http://schemas.openxmlformats.org/officeDocument/2006/relationships/hyperlink" Target="http://scholar.google.com/scholar_lookup?hl=en&amp;publication_year=2010&amp;author=G.%2BMeaza&amp;title=Socio-economic%2Banalysis%2Bof%2Bmarket%2Boriented%2Bbeekeeping%2Bin%2BAtsbi%2BWemberta%2BDistrict%2Bof%2BEastern%2BZone%2C%2BTigray%2BRegion" TargetMode="External"/><Relationship Id="rId42"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tandfonline.com/doi/full/10.1080/23311932.2020.1814070" TargetMode="External"/><Relationship Id="rId25" Type="http://schemas.openxmlformats.org/officeDocument/2006/relationships/hyperlink" Target="https://www.tandfonline.com/doi/full/10.1080/23311932.2020.1814070" TargetMode="External"/><Relationship Id="rId33" Type="http://schemas.openxmlformats.org/officeDocument/2006/relationships/hyperlink" Target="http://scholar.google.com/scholar_lookup?hl=en&amp;publication_year=2010&amp;author=G.%2BMeaza&amp;title=Socio-economic%2Banalysis%2Bof%2Bmarket%2Boriented%2Bbeekeeping%2Bin%2BAtsbi%2BWemberta%2BDistrict%2Bof%2BEastern%2BZone%2C%2BTigray%2BRegion" TargetMode="External"/><Relationship Id="rId38" Type="http://schemas.openxmlformats.org/officeDocument/2006/relationships/hyperlink" Target="https://www.tandfonline.com/servlet/linkout?suffix=cit0042&amp;dbid=16&amp;doi=10.1080%2F23311932.2020.1814070&amp;key=10.1186%2Fs40100-017-0090-0"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andfonline.com/doi/full/10.1080/23311932.2020.1814070" TargetMode="External"/><Relationship Id="rId20" Type="http://schemas.openxmlformats.org/officeDocument/2006/relationships/hyperlink" Target="https://www.tandfonline.com/doi/full/10.1080/23311932.2020.1814070" TargetMode="External"/><Relationship Id="rId29" Type="http://schemas.openxmlformats.org/officeDocument/2006/relationships/hyperlink" Target="http://scholar.google.com/scholar_lookup?hl=en&amp;publication_year=2012&amp;author=FAO&amp;title=Beekeeping%2Band%2Bsustainable%2Blivelihoods%2Bby%2BMartin%2BHilmi%2C%2BNicola%2BBradbear%2Band%2BDanilo%2BMejia%2C%2BFAO%2BDiversification%2Bbooklet%2Bnumber%2B1"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tandfonline.com/doi/full/10.1080/23311932.2020.1814070" TargetMode="External"/><Relationship Id="rId32" Type="http://schemas.openxmlformats.org/officeDocument/2006/relationships/hyperlink" Target="http://scholar.google.com/scholar_lookup?hl=en&amp;volume=5&amp;publication_year=2015&amp;pages=1413-1421&amp;author=S.%2BFikru&amp;title=Review%2Bof%2Bhoney%2Bbee%2Band%2Bhoney%2Bproduction%2Bin%2BEthiopia" TargetMode="External"/><Relationship Id="rId37" Type="http://schemas.openxmlformats.org/officeDocument/2006/relationships/hyperlink" Target="https://doi.org/10.1186/s40100-017-0090-0" TargetMode="External"/><Relationship Id="rId40" Type="http://schemas.openxmlformats.org/officeDocument/2006/relationships/hyperlink" Target="http://scholar.google.com/scholar_lookup?hl=en&amp;volume=4&amp;publication_year=2016&amp;pages=368-381&amp;issue=2&amp;author=G.%2BTeklu&amp;title=Assessment%2Bof%2Bmajor%2Bhoney%2Bbee%2Bflora%2Bresources%2Bon%2Bselected%2Bdistricts%2Bof%2BSidama%2Band%2BGedeo%2Bzones%2Bof%2BSouth%2BNations%2BNationalities%2Band%2BPeoples%2BRegional%2BState%2C%2BEthiopia"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andfonline.com/doi/full/10.1080/23311932.2020.1814070" TargetMode="External"/><Relationship Id="rId23" Type="http://schemas.openxmlformats.org/officeDocument/2006/relationships/hyperlink" Target="https://www.tandfonline.com/doi/full/10.1080/23311932.2020.1814070" TargetMode="External"/><Relationship Id="rId28" Type="http://schemas.openxmlformats.org/officeDocument/2006/relationships/hyperlink" Target="http://scholar.google.com/scholar_lookup?hl=en&amp;volume=2&amp;publication_year=2017&amp;pages=9-13&amp;issue=583&amp;author=CSA&amp;title=Livestock%2Band%2BLivestock%2BCharacteristics%2C%2BAgricultural%2Bsample%2BSurvey.%2BAddis%2BAbaba%2C%2BEthiopia" TargetMode="External"/><Relationship Id="rId36" Type="http://schemas.openxmlformats.org/officeDocument/2006/relationships/hyperlink" Target="https://doi.org/10.1186/s40100-017-0090-0" TargetMode="External"/><Relationship Id="rId10" Type="http://schemas.openxmlformats.org/officeDocument/2006/relationships/footer" Target="footer1.xml"/><Relationship Id="rId19" Type="http://schemas.openxmlformats.org/officeDocument/2006/relationships/hyperlink" Target="https://www.tandfonline.com/doi/full/10.1080/23311932.2020.1814070" TargetMode="External"/><Relationship Id="rId31" Type="http://schemas.openxmlformats.org/officeDocument/2006/relationships/hyperlink" Target="https://doi.org/10.5455/jasa.20151019083635" TargetMode="Externa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tandfonline.com/doi/full/10.1080/23311932.2020.1814070" TargetMode="External"/><Relationship Id="rId22" Type="http://schemas.openxmlformats.org/officeDocument/2006/relationships/hyperlink" Target="https://www.tandfonline.com/doi/full/10.1080/23311932.2020.1814070" TargetMode="External"/><Relationship Id="rId27" Type="http://schemas.openxmlformats.org/officeDocument/2006/relationships/hyperlink" Target="https://www.tandfonline.com/doi/full/10.1080/23311932.2020.1814070" TargetMode="External"/><Relationship Id="rId30" Type="http://schemas.openxmlformats.org/officeDocument/2006/relationships/hyperlink" Target="http://scholar.google.com/scholar_lookup?hl=en&amp;publication_year=2012&amp;author=FAO&amp;title=Beekeeping%2Band%2Bsustainable%2Blivelihoods%2Bby%2BMartin%2BHilmi%2C%2BNicola%2BBradbear%2Band%2BDanilo%2BMejia%2C%2BFAO%2BDiversification%2Bbooklet%2Bnumber%2B1" TargetMode="External"/><Relationship Id="rId35" Type="http://schemas.openxmlformats.org/officeDocument/2006/relationships/hyperlink" Target="http://scholar.google.com/scholar_lookup?hl=en&amp;volume=6&amp;publication_year=2018&amp;pages=87-100&amp;issue=4&amp;author=K.%2BTarekegn&amp;author=A.%2BAssefa&amp;author=E.%2BGebre&amp;title=Adoption%2Bof%2Bimproved%2Bbeehive%2Btechnology%2Bin%2BEthiopia%3A%2BEvidence%2Bfrom%2BKaffa%2C%2BSheka%2Band%2BBench-Maji%2Bzones" TargetMode="External"/><Relationship Id="rId43" Type="http://schemas.openxmlformats.org/officeDocument/2006/relationships/footer" Target="footer4.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MOA</b:Tag>
    <b:SourceType>Book</b:SourceType>
    <b:Guid>{11796224-2C1A-4111-AC47-4B8F3E5CE716}</b:Guid>
    <b:Author>
      <b:Author>
        <b:Corporate>MOARD, 2006; Kedir, 2008</b:Corporate>
      </b:Author>
    </b:Author>
    <b:RefOrder>2</b:RefOrder>
  </b:Source>
  <b:Source>
    <b:Tag>Tes</b:Tag>
    <b:SourceType>Book</b:SourceType>
    <b:Guid>{AB237BC7-CDB6-423E-8DE7-250EF13010DB}</b:Guid>
    <b:Author>
      <b:Author>
        <b:Corporate>Tesfaye and Hailu, 1997; Ahmed 2003</b:Corporate>
      </b:Author>
    </b:Author>
    <b:RefOrder>3</b:RefOrder>
  </b:Source>
  <b:Source>
    <b:Tag>Tes1</b:Tag>
    <b:SourceType>Book</b:SourceType>
    <b:Guid>{FD119270-62D9-44FB-8F03-05FAE1132A57}</b:Guid>
    <b:Author>
      <b:Author>
        <b:Corporate>Tessema et al., 2002a; Tessema and Baars, 2004</b:Corporate>
      </b:Author>
    </b:Author>
    <b:RefOrder>4</b:RefOrder>
  </b:Source>
  <b:Source>
    <b:Tag>Sot1</b:Tag>
    <b:SourceType>Book</b:SourceType>
    <b:Guid>{0157F51B-7CF8-4866-9C56-95426FFC087B}</b:Guid>
    <b:Author>
      <b:Author>
        <b:Corporate>Sotomayor-Ríos A, Pitman WD 2001</b:Corporate>
      </b:Author>
    </b:Author>
    <b:RefOrder>5</b:RefOrder>
  </b:Source>
  <b:Source>
    <b:Tag>Den1</b:Tag>
    <b:SourceType>JournalArticle</b:SourceType>
    <b:Guid>{3B13FBB5-A8F4-4473-8E0D-0FFF45D31E17}</b:Guid>
    <b:Author>
      <b:Author>
        <b:Corporate>Denbela (2015) </b:Corporate>
      </b:Author>
    </b:Author>
    <b:RefOrder>6</b:RefOrder>
  </b:Source>
  <b:Source>
    <b:Tag>Aya</b:Tag>
    <b:SourceType>JournalArticle</b:SourceType>
    <b:Guid>{C989EECE-A575-4F46-9BE1-3E61ECC11E5A}</b:Guid>
    <b:Author>
      <b:Author>
        <b:Corporate>Ayana (2010) </b:Corporate>
      </b:Author>
    </b:Author>
    <b:RefOrder>7</b:RefOrder>
  </b:Source>
  <b:Source>
    <b:Tag>Adi</b:Tag>
    <b:SourceType>Book</b:SourceType>
    <b:Guid>{F8618DB8-E232-470E-8C69-7DE8EACAE7D1}</b:Guid>
    <b:Author>
      <b:Author>
        <b:Corporate>Adie A, Duncan A, Ergano K 2010</b:Corporate>
      </b:Author>
    </b:Author>
    <b:RefOrder>1</b:RefOrder>
  </b:Source>
  <b:Source>
    <b:Tag>Amu1</b:Tag>
    <b:SourceType>ArticleInAPeriodical</b:SourceType>
    <b:Guid>{B9EE042F-49C9-42E2-AA4A-BBA57CC5F3B5}</b:Guid>
    <b:Author>
      <b:Author>
        <b:Corporate>Amulen et al., 2019</b:Corporate>
      </b:Author>
    </b:Author>
    <b:RefOrder>1</b:RefOrder>
  </b:Source>
  <b:Source>
    <b:Tag>Amu</b:Tag>
    <b:SourceType>ArticleInAPeriodical</b:SourceType>
    <b:Guid>{D663652D-8318-4308-8147-86CAA2F546ED}</b:Guid>
    <b:Author>
      <b:Author>
        <b:Corporate>Amulen et al., 2019; Tarekegn et al., 2017</b:Corporate>
      </b:Author>
    </b:Author>
    <b:RefOrder>2</b:RefOrder>
  </b:Source>
  <b:Source>
    <b:Tag>Ber</b:Tag>
    <b:SourceType>ArticleInAPeriodical</b:SourceType>
    <b:Guid>{DC7C5E8A-710A-415C-A712-D7E66A764FBA}</b:Guid>
    <b:Author>
      <b:Author>
        <b:Corporate>Berhe et al., 2016</b:Corporate>
      </b:Author>
    </b:Author>
    <b:RefOrder>3</b:RefOrder>
  </b:Source>
  <b:Source>
    <b:Tag>Mea1</b:Tag>
    <b:SourceType>ArticleInAPeriodical</b:SourceType>
    <b:Guid>{D8679141-4F3D-4D59-8C1C-8EBFDCFBC6BE}</b:Guid>
    <b:Author>
      <b:Author>
        <b:Corporate>Meaza, 2010</b:Corporate>
      </b:Author>
    </b:Author>
    <b:RefOrder>4</b:RefOrder>
  </b:Source>
  <b:Source>
    <b:Tag>Cha1</b:Tag>
    <b:SourceType>ArticleInAPeriodical</b:SourceType>
    <b:Guid>{FA4D7858-0E1B-4D61-8F79-B439D0929381}</b:Guid>
    <b:Author>
      <b:Author>
        <b:Corporate>Chala  et  al., 2013;  Teklu, 2016</b:Corporate>
      </b:Author>
    </b:Author>
    <b:RefOrder>5</b:RefOrder>
  </b:Source>
  <b:Source>
    <b:Tag>Adg</b:Tag>
    <b:SourceType>ArticleInAPeriodical</b:SourceType>
    <b:Guid>{C8C70758-FE76-4469-B8A4-BD6A38D57B9F}</b:Guid>
    <b:Author>
      <b:Author>
        <b:Corporate>Adgaba et al., 2001</b:Corporate>
      </b:Author>
    </b:Author>
    <b:RefOrder>6</b:RefOrder>
  </b:Source>
  <b:Source>
    <b:Tag>Bir2</b:Tag>
    <b:SourceType>ArticleInAPeriodical</b:SourceType>
    <b:Guid>{8E62E590-CB06-408E-B143-1AD2E7F847FA}</b:Guid>
    <b:Author>
      <b:Author>
        <b:Corporate>Birhan et al., 2015</b:Corporate>
      </b:Author>
    </b:Author>
    <b:RefOrder>7</b:RefOrder>
  </b:Source>
  <b:Source>
    <b:Tag>Kal</b:Tag>
    <b:SourceType>ArticleInAPeriodical</b:SourceType>
    <b:Guid>{2A0FA201-182B-4913-AD79-44B0EA4478CF}</b:Guid>
    <b:Author>
      <b:Author>
        <b:Corporate>Kalayu et al., 2018</b:Corporate>
      </b:Author>
    </b:Author>
    <b:RefOrder>8</b:RefOrder>
  </b:Source>
  <b:Source>
    <b:Tag>Cha2</b:Tag>
    <b:SourceType>ArticleInAPeriodical</b:SourceType>
    <b:Guid>{FC51AAC5-AA30-44EB-834B-757EB5CD3298}</b:Guid>
    <b:Author>
      <b:Author>
        <b:Corporate>Chala et al., 2013; Fikru, 2015</b:Corporate>
      </b:Author>
    </b:Author>
    <b:RefOrder>9</b:RefOrder>
  </b:Source>
  <b:Source>
    <b:Tag>Adg1</b:Tag>
    <b:SourceType>ArticleInAPeriodical</b:SourceType>
    <b:Guid>{8F13F159-A856-48A9-96E5-AB00A04A82E9}</b:Guid>
    <b:Author>
      <b:Author>
        <b:Corporate>Adgaba et al., 2014</b:Corporate>
      </b:Author>
    </b:Author>
    <b:RefOrder>10</b:RefOrder>
  </b:Source>
  <b:Source>
    <b:Tag>Seb</b:Tag>
    <b:SourceType>ArticleInAPeriodical</b:SourceType>
    <b:Guid>{CC793056-A484-4E2A-9028-AF4E9560DC09}</b:Guid>
    <b:Author>
      <b:Author>
        <b:Corporate>Sebeho, 2015</b:Corporate>
      </b:Author>
    </b:Author>
    <b:RefOrder>11</b:RefOrder>
  </b:Source>
  <b:Source>
    <b:Tag>Tek2</b:Tag>
    <b:SourceType>ArticleInAPeriodical</b:SourceType>
    <b:Guid>{16F254C0-2B10-450A-A062-E753812E1D79}</b:Guid>
    <b:Author>
      <b:Author>
        <b:Corporate>Teklu, 2017</b:Corporate>
      </b:Author>
    </b:Author>
    <b:RefOrder>12</b:RefOrder>
  </b:Source>
</b:Sources>
</file>

<file path=customXml/itemProps1.xml><?xml version="1.0" encoding="utf-8"?>
<ds:datastoreItem xmlns:ds="http://schemas.openxmlformats.org/officeDocument/2006/customXml" ds:itemID="{42F9EDA5-4119-4CED-B851-4D7D22C2B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Pages>
  <Words>4568</Words>
  <Characters>26041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cabdiraxman</dc:creator>
  <cp:lastModifiedBy>Editor-22</cp:lastModifiedBy>
  <cp:revision>160</cp:revision>
  <dcterms:created xsi:type="dcterms:W3CDTF">2025-06-04T08:04:00Z</dcterms:created>
  <dcterms:modified xsi:type="dcterms:W3CDTF">2025-06-06T12:51:00Z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8bc37598144747d8a65e3e44e1ac3ef2</vt:lpwstr>
  </property>
  <property fmtid="{D5CDD505-2E9C-101B-9397-08002B2CF9AE}" pid="3" name="GrammarlyDocumentId">
    <vt:lpwstr>10ad44c3-9f82-49cc-889a-d7c6c3f6dc60</vt:lpwstr>
  </property>
</Properties>
</file>