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7961" w14:textId="77777777" w:rsidR="00A160CD" w:rsidRPr="00A160CD" w:rsidRDefault="00A160CD" w:rsidP="00A160CD">
      <w:pPr>
        <w:spacing w:before="100" w:beforeAutospacing="1" w:after="100" w:afterAutospacing="1" w:line="360" w:lineRule="auto"/>
        <w:jc w:val="center"/>
        <w:outlineLvl w:val="1"/>
        <w:rPr>
          <w:rFonts w:ascii="Times New Roman" w:eastAsia="Times New Roman" w:hAnsi="Times New Roman" w:cs="Times New Roman"/>
          <w:b/>
          <w:bCs/>
          <w:i/>
          <w:iCs/>
          <w:color w:val="000000" w:themeColor="text1"/>
          <w:sz w:val="28"/>
          <w:szCs w:val="28"/>
          <w:u w:val="single"/>
        </w:rPr>
      </w:pPr>
      <w:r w:rsidRPr="00A160CD">
        <w:rPr>
          <w:rFonts w:ascii="Times New Roman" w:eastAsia="Times New Roman" w:hAnsi="Times New Roman" w:cs="Times New Roman"/>
          <w:b/>
          <w:bCs/>
          <w:i/>
          <w:iCs/>
          <w:color w:val="000000" w:themeColor="text1"/>
          <w:sz w:val="28"/>
          <w:szCs w:val="28"/>
          <w:u w:val="single"/>
        </w:rPr>
        <w:t>Review Article</w:t>
      </w:r>
    </w:p>
    <w:p w14:paraId="62E639C3" w14:textId="77777777" w:rsidR="00A160CD" w:rsidRDefault="00A160CD" w:rsidP="00E32132">
      <w:pPr>
        <w:spacing w:before="100" w:beforeAutospacing="1" w:after="100" w:afterAutospacing="1" w:line="360" w:lineRule="auto"/>
        <w:jc w:val="center"/>
        <w:outlineLvl w:val="1"/>
        <w:rPr>
          <w:rFonts w:ascii="Times New Roman" w:eastAsia="Times New Roman" w:hAnsi="Times New Roman" w:cs="Times New Roman"/>
          <w:b/>
          <w:bCs/>
          <w:color w:val="000000" w:themeColor="text1"/>
          <w:sz w:val="28"/>
          <w:szCs w:val="28"/>
        </w:rPr>
      </w:pPr>
    </w:p>
    <w:p w14:paraId="388A5E8C" w14:textId="73C4E085" w:rsidR="00E32132" w:rsidRPr="00790700" w:rsidRDefault="009F71F1" w:rsidP="00E32132">
      <w:pPr>
        <w:spacing w:before="100" w:beforeAutospacing="1" w:after="100" w:afterAutospacing="1" w:line="360" w:lineRule="auto"/>
        <w:jc w:val="center"/>
        <w:outlineLvl w:val="1"/>
        <w:rPr>
          <w:rFonts w:ascii="Times New Roman" w:eastAsia="Times New Roman" w:hAnsi="Times New Roman" w:cs="Times New Roman"/>
          <w:b/>
          <w:bCs/>
          <w:color w:val="000000" w:themeColor="text1"/>
          <w:sz w:val="28"/>
          <w:szCs w:val="28"/>
        </w:rPr>
      </w:pPr>
      <w:r w:rsidRPr="00790700">
        <w:rPr>
          <w:rFonts w:ascii="Times New Roman" w:eastAsia="Times New Roman" w:hAnsi="Times New Roman" w:cs="Times New Roman"/>
          <w:b/>
          <w:bCs/>
          <w:color w:val="000000" w:themeColor="text1"/>
          <w:sz w:val="28"/>
          <w:szCs w:val="28"/>
        </w:rPr>
        <w:t>Predators'</w:t>
      </w:r>
      <w:r w:rsidR="00E32132" w:rsidRPr="00790700">
        <w:rPr>
          <w:rFonts w:ascii="Times New Roman" w:eastAsia="Times New Roman" w:hAnsi="Times New Roman" w:cs="Times New Roman"/>
          <w:b/>
          <w:bCs/>
          <w:color w:val="000000" w:themeColor="text1"/>
          <w:sz w:val="28"/>
          <w:szCs w:val="28"/>
        </w:rPr>
        <w:t xml:space="preserve"> role in </w:t>
      </w:r>
      <w:r w:rsidRPr="00790700">
        <w:rPr>
          <w:rFonts w:ascii="Times New Roman" w:eastAsia="Times New Roman" w:hAnsi="Times New Roman" w:cs="Times New Roman"/>
          <w:b/>
          <w:bCs/>
          <w:color w:val="000000" w:themeColor="text1"/>
          <w:sz w:val="28"/>
          <w:szCs w:val="28"/>
        </w:rPr>
        <w:t xml:space="preserve">the </w:t>
      </w:r>
      <w:proofErr w:type="gramStart"/>
      <w:r w:rsidR="00E32132" w:rsidRPr="00790700">
        <w:rPr>
          <w:rFonts w:ascii="Times New Roman" w:eastAsia="Times New Roman" w:hAnsi="Times New Roman" w:cs="Times New Roman"/>
          <w:b/>
          <w:bCs/>
          <w:color w:val="000000" w:themeColor="text1"/>
          <w:sz w:val="28"/>
          <w:szCs w:val="28"/>
        </w:rPr>
        <w:t>Agriculture</w:t>
      </w:r>
      <w:proofErr w:type="gramEnd"/>
      <w:r w:rsidR="00E32132" w:rsidRPr="00790700">
        <w:rPr>
          <w:rFonts w:ascii="Times New Roman" w:eastAsia="Times New Roman" w:hAnsi="Times New Roman" w:cs="Times New Roman"/>
          <w:b/>
          <w:bCs/>
          <w:color w:val="000000" w:themeColor="text1"/>
          <w:sz w:val="28"/>
          <w:szCs w:val="28"/>
        </w:rPr>
        <w:t xml:space="preserve"> </w:t>
      </w:r>
      <w:r w:rsidRPr="00790700">
        <w:rPr>
          <w:rFonts w:ascii="Times New Roman" w:eastAsia="Times New Roman" w:hAnsi="Times New Roman" w:cs="Times New Roman"/>
          <w:b/>
          <w:bCs/>
          <w:color w:val="000000" w:themeColor="text1"/>
          <w:sz w:val="28"/>
          <w:szCs w:val="28"/>
        </w:rPr>
        <w:t>sector</w:t>
      </w:r>
    </w:p>
    <w:p w14:paraId="3FB8640F" w14:textId="77777777" w:rsidR="00453EC7" w:rsidRDefault="00453EC7" w:rsidP="00044DC4">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p>
    <w:p w14:paraId="3E53B885" w14:textId="44F680CF" w:rsidR="002135C7" w:rsidRPr="00790700" w:rsidRDefault="002135C7" w:rsidP="00044DC4">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790700">
        <w:rPr>
          <w:rFonts w:ascii="Times New Roman" w:eastAsia="Times New Roman" w:hAnsi="Times New Roman" w:cs="Times New Roman"/>
          <w:b/>
          <w:bCs/>
          <w:color w:val="000000" w:themeColor="text1"/>
          <w:sz w:val="24"/>
          <w:szCs w:val="24"/>
        </w:rPr>
        <w:t>ABSTRACT</w:t>
      </w:r>
    </w:p>
    <w:p w14:paraId="2CDAA028" w14:textId="09F112EB" w:rsidR="002135C7" w:rsidRPr="00790700" w:rsidRDefault="00E24485" w:rsidP="002A27B6">
      <w:pPr>
        <w:spacing w:after="0" w:line="360" w:lineRule="auto"/>
        <w:ind w:firstLine="720"/>
        <w:jc w:val="both"/>
        <w:rPr>
          <w:rFonts w:ascii="Times New Roman" w:eastAsia="Times New Roman" w:hAnsi="Times New Roman" w:cs="Times New Roman"/>
          <w:sz w:val="24"/>
          <w:szCs w:val="24"/>
        </w:rPr>
      </w:pPr>
      <w:r w:rsidRPr="00790700">
        <w:rPr>
          <w:rFonts w:ascii="Times New Roman" w:eastAsia="Times New Roman" w:hAnsi="Times New Roman" w:cs="Times New Roman"/>
          <w:sz w:val="24"/>
          <w:szCs w:val="24"/>
        </w:rPr>
        <w:t>Insect pests significantly restrict agricultural and horticultural productivity, which results in the widespread use of synthetic pesticides.  The adverse effects of chemical management, such as insect resistance, environmental contamination, and harm to non-target species, emphasize the need for sustainab</w:t>
      </w:r>
      <w:r w:rsidR="007D1265" w:rsidRPr="00790700">
        <w:rPr>
          <w:rFonts w:ascii="Times New Roman" w:eastAsia="Times New Roman" w:hAnsi="Times New Roman" w:cs="Times New Roman"/>
          <w:sz w:val="24"/>
          <w:szCs w:val="24"/>
        </w:rPr>
        <w:t xml:space="preserve">le </w:t>
      </w:r>
      <w:r w:rsidRPr="00790700">
        <w:rPr>
          <w:rFonts w:ascii="Times New Roman" w:eastAsia="Times New Roman" w:hAnsi="Times New Roman" w:cs="Times New Roman"/>
          <w:sz w:val="24"/>
          <w:szCs w:val="24"/>
        </w:rPr>
        <w:t>alternatives.</w:t>
      </w:r>
      <w:r w:rsidR="007D1265" w:rsidRPr="00790700">
        <w:rPr>
          <w:rFonts w:ascii="Times New Roman" w:eastAsia="Times New Roman" w:hAnsi="Times New Roman" w:cs="Times New Roman"/>
          <w:sz w:val="24"/>
          <w:szCs w:val="24"/>
        </w:rPr>
        <w:t xml:space="preserve"> </w:t>
      </w:r>
      <w:r w:rsidRPr="00790700">
        <w:rPr>
          <w:rFonts w:ascii="Times New Roman" w:eastAsia="Times New Roman" w:hAnsi="Times New Roman" w:cs="Times New Roman"/>
          <w:sz w:val="24"/>
          <w:szCs w:val="24"/>
        </w:rPr>
        <w:t xml:space="preserve">Vertebrates and predatory arthropods are crucial to the biological control of pests in integrated pest management (IPM) systems. This review examines the ecological and functional significance of key predatory taxa, including coccinellid beetles (e.g., </w:t>
      </w:r>
      <w:proofErr w:type="spellStart"/>
      <w:r w:rsidRPr="00790700">
        <w:rPr>
          <w:rFonts w:ascii="Times New Roman" w:eastAsia="Times New Roman" w:hAnsi="Times New Roman" w:cs="Times New Roman"/>
          <w:i/>
          <w:sz w:val="24"/>
          <w:szCs w:val="24"/>
        </w:rPr>
        <w:t>Coccinella</w:t>
      </w:r>
      <w:proofErr w:type="spellEnd"/>
      <w:r w:rsidRPr="00790700">
        <w:rPr>
          <w:rFonts w:ascii="Times New Roman" w:eastAsia="Times New Roman" w:hAnsi="Times New Roman" w:cs="Times New Roman"/>
          <w:i/>
          <w:sz w:val="24"/>
          <w:szCs w:val="24"/>
        </w:rPr>
        <w:t xml:space="preserve"> septempunctata, Cryptolaemus </w:t>
      </w:r>
      <w:proofErr w:type="spellStart"/>
      <w:r w:rsidRPr="00790700">
        <w:rPr>
          <w:rFonts w:ascii="Times New Roman" w:eastAsia="Times New Roman" w:hAnsi="Times New Roman" w:cs="Times New Roman"/>
          <w:i/>
          <w:sz w:val="24"/>
          <w:szCs w:val="24"/>
        </w:rPr>
        <w:t>montrouzieri</w:t>
      </w:r>
      <w:proofErr w:type="spellEnd"/>
      <w:r w:rsidRPr="00790700">
        <w:rPr>
          <w:rFonts w:ascii="Times New Roman" w:eastAsia="Times New Roman" w:hAnsi="Times New Roman" w:cs="Times New Roman"/>
          <w:sz w:val="24"/>
          <w:szCs w:val="24"/>
        </w:rPr>
        <w:t>), predatory mites (</w:t>
      </w:r>
      <w:r w:rsidRPr="00790700">
        <w:rPr>
          <w:rFonts w:ascii="Times New Roman" w:eastAsia="Times New Roman" w:hAnsi="Times New Roman" w:cs="Times New Roman"/>
          <w:i/>
          <w:sz w:val="24"/>
          <w:szCs w:val="24"/>
        </w:rPr>
        <w:t xml:space="preserve">Phytoseiulus </w:t>
      </w:r>
      <w:proofErr w:type="spellStart"/>
      <w:r w:rsidRPr="00790700">
        <w:rPr>
          <w:rFonts w:ascii="Times New Roman" w:eastAsia="Times New Roman" w:hAnsi="Times New Roman" w:cs="Times New Roman"/>
          <w:i/>
          <w:sz w:val="24"/>
          <w:szCs w:val="24"/>
        </w:rPr>
        <w:t>persimilis</w:t>
      </w:r>
      <w:proofErr w:type="spellEnd"/>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Amblyseius</w:t>
      </w:r>
      <w:proofErr w:type="spellEnd"/>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swirskii</w:t>
      </w:r>
      <w:proofErr w:type="spellEnd"/>
      <w:r w:rsidRPr="00790700">
        <w:rPr>
          <w:rFonts w:ascii="Times New Roman" w:eastAsia="Times New Roman" w:hAnsi="Times New Roman" w:cs="Times New Roman"/>
          <w:sz w:val="24"/>
          <w:szCs w:val="24"/>
        </w:rPr>
        <w:t>),</w:t>
      </w:r>
      <w:r w:rsidR="00E32132" w:rsidRPr="00790700">
        <w:rPr>
          <w:rFonts w:ascii="Times New Roman" w:eastAsia="Times New Roman" w:hAnsi="Times New Roman" w:cs="Times New Roman"/>
          <w:sz w:val="24"/>
          <w:szCs w:val="24"/>
        </w:rPr>
        <w:t xml:space="preserve"> </w:t>
      </w:r>
      <w:r w:rsidR="00377102" w:rsidRPr="00790700">
        <w:rPr>
          <w:rFonts w:ascii="Times New Roman" w:eastAsia="Times New Roman" w:hAnsi="Times New Roman" w:cs="Times New Roman"/>
          <w:sz w:val="24"/>
          <w:szCs w:val="24"/>
        </w:rPr>
        <w:t>green lacewings (</w:t>
      </w:r>
      <w:proofErr w:type="spellStart"/>
      <w:r w:rsidR="00377102" w:rsidRPr="00790700">
        <w:rPr>
          <w:rFonts w:ascii="Times New Roman" w:eastAsia="Times New Roman" w:hAnsi="Times New Roman" w:cs="Times New Roman"/>
          <w:i/>
          <w:iCs/>
          <w:sz w:val="24"/>
          <w:szCs w:val="24"/>
        </w:rPr>
        <w:t>Chrysoperla</w:t>
      </w:r>
      <w:proofErr w:type="spellEnd"/>
      <w:r w:rsidR="00377102" w:rsidRPr="00790700">
        <w:rPr>
          <w:rFonts w:ascii="Times New Roman" w:eastAsia="Times New Roman" w:hAnsi="Times New Roman" w:cs="Times New Roman"/>
          <w:i/>
          <w:iCs/>
          <w:sz w:val="24"/>
          <w:szCs w:val="24"/>
        </w:rPr>
        <w:t xml:space="preserve"> </w:t>
      </w:r>
      <w:proofErr w:type="spellStart"/>
      <w:r w:rsidR="00377102" w:rsidRPr="00790700">
        <w:rPr>
          <w:rFonts w:ascii="Times New Roman" w:eastAsia="Times New Roman" w:hAnsi="Times New Roman" w:cs="Times New Roman"/>
          <w:i/>
          <w:iCs/>
          <w:sz w:val="24"/>
          <w:szCs w:val="24"/>
        </w:rPr>
        <w:t>zastrowi</w:t>
      </w:r>
      <w:proofErr w:type="spellEnd"/>
      <w:r w:rsidR="00377102" w:rsidRPr="00790700">
        <w:rPr>
          <w:rFonts w:ascii="Times New Roman" w:eastAsia="Times New Roman" w:hAnsi="Times New Roman" w:cs="Times New Roman"/>
          <w:i/>
          <w:iCs/>
          <w:sz w:val="24"/>
          <w:szCs w:val="24"/>
        </w:rPr>
        <w:t xml:space="preserve"> </w:t>
      </w:r>
      <w:proofErr w:type="spellStart"/>
      <w:r w:rsidR="00377102" w:rsidRPr="00790700">
        <w:rPr>
          <w:rFonts w:ascii="Times New Roman" w:eastAsia="Times New Roman" w:hAnsi="Times New Roman" w:cs="Times New Roman"/>
          <w:i/>
          <w:iCs/>
          <w:sz w:val="24"/>
          <w:szCs w:val="24"/>
        </w:rPr>
        <w:t>sillemi</w:t>
      </w:r>
      <w:proofErr w:type="spellEnd"/>
      <w:r w:rsidR="00377102" w:rsidRPr="00790700">
        <w:rPr>
          <w:rFonts w:ascii="Times New Roman" w:eastAsia="Times New Roman" w:hAnsi="Times New Roman" w:cs="Times New Roman"/>
          <w:sz w:val="24"/>
          <w:szCs w:val="24"/>
        </w:rPr>
        <w:t>),</w:t>
      </w:r>
      <w:r w:rsidRPr="00790700">
        <w:rPr>
          <w:rFonts w:ascii="Times New Roman" w:eastAsia="Times New Roman" w:hAnsi="Times New Roman" w:cs="Times New Roman"/>
          <w:sz w:val="24"/>
          <w:szCs w:val="24"/>
        </w:rPr>
        <w:t xml:space="preserve"> predatory bugs (e.g., </w:t>
      </w:r>
      <w:r w:rsidRPr="00790700">
        <w:rPr>
          <w:rFonts w:ascii="Times New Roman" w:eastAsia="Times New Roman" w:hAnsi="Times New Roman" w:cs="Times New Roman"/>
          <w:i/>
          <w:sz w:val="24"/>
          <w:szCs w:val="24"/>
        </w:rPr>
        <w:t>Orius spp., Cyrtorhinus lividipennis</w:t>
      </w:r>
      <w:r w:rsidRPr="00790700">
        <w:rPr>
          <w:rFonts w:ascii="Times New Roman" w:eastAsia="Times New Roman" w:hAnsi="Times New Roman" w:cs="Times New Roman"/>
          <w:sz w:val="24"/>
          <w:szCs w:val="24"/>
        </w:rPr>
        <w:t xml:space="preserve">), spiders, and insectivorous birds.  These predators effectively control populations of lepidopteran larvae, </w:t>
      </w:r>
      <w:r w:rsidR="00141792" w:rsidRPr="00790700">
        <w:rPr>
          <w:rFonts w:ascii="Times New Roman" w:eastAsia="Times New Roman" w:hAnsi="Times New Roman" w:cs="Times New Roman"/>
          <w:sz w:val="24"/>
          <w:szCs w:val="24"/>
        </w:rPr>
        <w:t>mealy bugs</w:t>
      </w:r>
      <w:r w:rsidRPr="00790700">
        <w:rPr>
          <w:rFonts w:ascii="Times New Roman" w:eastAsia="Times New Roman" w:hAnsi="Times New Roman" w:cs="Times New Roman"/>
          <w:sz w:val="24"/>
          <w:szCs w:val="24"/>
        </w:rPr>
        <w:t>, thrips, mites, and aphids across a range of cropping regimes.</w:t>
      </w:r>
    </w:p>
    <w:p w14:paraId="006F79F2" w14:textId="19C6FFEE" w:rsidR="00C84862" w:rsidRPr="00790700" w:rsidRDefault="00C84862" w:rsidP="00C84862">
      <w:pPr>
        <w:spacing w:after="0" w:line="360" w:lineRule="auto"/>
        <w:jc w:val="both"/>
        <w:rPr>
          <w:rFonts w:ascii="Times New Roman" w:eastAsia="Times New Roman" w:hAnsi="Times New Roman" w:cs="Times New Roman"/>
          <w:b/>
          <w:sz w:val="24"/>
          <w:szCs w:val="24"/>
        </w:rPr>
      </w:pPr>
      <w:r w:rsidRPr="00790700">
        <w:rPr>
          <w:rFonts w:ascii="Times New Roman" w:eastAsia="Times New Roman" w:hAnsi="Times New Roman" w:cs="Times New Roman"/>
          <w:b/>
          <w:sz w:val="24"/>
          <w:szCs w:val="24"/>
        </w:rPr>
        <w:t>Key</w:t>
      </w:r>
      <w:r w:rsidR="009F1384">
        <w:rPr>
          <w:rFonts w:ascii="Times New Roman" w:eastAsia="Times New Roman" w:hAnsi="Times New Roman" w:cs="Times New Roman"/>
          <w:b/>
          <w:sz w:val="24"/>
          <w:szCs w:val="24"/>
        </w:rPr>
        <w:t xml:space="preserve"> </w:t>
      </w:r>
      <w:r w:rsidRPr="00790700">
        <w:rPr>
          <w:rFonts w:ascii="Times New Roman" w:eastAsia="Times New Roman" w:hAnsi="Times New Roman" w:cs="Times New Roman"/>
          <w:b/>
          <w:sz w:val="24"/>
          <w:szCs w:val="24"/>
        </w:rPr>
        <w:t xml:space="preserve">Words: </w:t>
      </w:r>
      <w:r w:rsidRPr="00790700">
        <w:rPr>
          <w:rFonts w:ascii="Times New Roman" w:eastAsia="Times New Roman" w:hAnsi="Times New Roman" w:cs="Times New Roman"/>
          <w:sz w:val="24"/>
          <w:szCs w:val="24"/>
        </w:rPr>
        <w:t>Predators, Ecology, Pest Management</w:t>
      </w:r>
      <w:r w:rsidR="000A63EB" w:rsidRPr="00790700">
        <w:rPr>
          <w:rFonts w:ascii="Times New Roman" w:eastAsia="Times New Roman" w:hAnsi="Times New Roman" w:cs="Times New Roman"/>
          <w:sz w:val="24"/>
          <w:szCs w:val="24"/>
        </w:rPr>
        <w:t xml:space="preserve"> </w:t>
      </w:r>
      <w:r w:rsidR="00E07202" w:rsidRPr="00790700">
        <w:rPr>
          <w:rFonts w:ascii="Times New Roman" w:eastAsia="Times New Roman" w:hAnsi="Times New Roman" w:cs="Times New Roman"/>
          <w:sz w:val="24"/>
          <w:szCs w:val="24"/>
        </w:rPr>
        <w:t>and IPM</w:t>
      </w:r>
    </w:p>
    <w:p w14:paraId="5A3EF034" w14:textId="77777777" w:rsidR="00044DC4" w:rsidRPr="00790700" w:rsidRDefault="00971EA5" w:rsidP="00044DC4">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790700">
        <w:rPr>
          <w:rFonts w:ascii="Times New Roman" w:eastAsia="Times New Roman" w:hAnsi="Times New Roman" w:cs="Times New Roman"/>
          <w:b/>
          <w:bCs/>
          <w:color w:val="000000" w:themeColor="text1"/>
          <w:sz w:val="24"/>
          <w:szCs w:val="24"/>
        </w:rPr>
        <w:t>INTRODUCTION</w:t>
      </w:r>
    </w:p>
    <w:p w14:paraId="3B91D448" w14:textId="0234A592" w:rsidR="00044DC4" w:rsidRPr="00790700" w:rsidRDefault="00E24485" w:rsidP="002A27B6">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rPr>
      </w:pPr>
      <w:r w:rsidRPr="00790700">
        <w:rPr>
          <w:rFonts w:ascii="Times New Roman" w:eastAsia="Times New Roman" w:hAnsi="Times New Roman" w:cs="Times New Roman"/>
          <w:color w:val="000000" w:themeColor="text1"/>
          <w:sz w:val="24"/>
          <w:szCs w:val="24"/>
        </w:rPr>
        <w:t xml:space="preserve">Significant production losses in horticultural and agricultural crops are caused by insect pests, which results in financial losses and a greater reliance on pesticides.  Overuse of chemical pesticides damages non-target organisms, such as beneficial insects, and causes environmental pollution and pest resistance.  Because they consume harmful insect pests, predatory insects and arthropods are essential to natural pest control.  They are essential elements of integrated pest management (IPM) and biological control techniques, which lower pest populations while fostering ecological balance.  Insect predators are essential to the biological management of agricultural pests. Still, a lot of farmers rely mostly on synthetic pesticides to control pests, which </w:t>
      </w:r>
      <w:r w:rsidRPr="00790700">
        <w:rPr>
          <w:rFonts w:ascii="Times New Roman" w:eastAsia="Times New Roman" w:hAnsi="Times New Roman" w:cs="Times New Roman"/>
          <w:color w:val="000000" w:themeColor="text1"/>
          <w:sz w:val="24"/>
          <w:szCs w:val="24"/>
        </w:rPr>
        <w:lastRenderedPageBreak/>
        <w:t>creates problems including pesticide resistance, toxic residues, pest resurgence, and the extinction of beneficial species.  Sustainable agriculture requires a shift from chemical-based pest management to biological control in order to address these problems.</w:t>
      </w:r>
      <w:r w:rsidR="002E24F4" w:rsidRPr="00790700">
        <w:rPr>
          <w:rFonts w:ascii="Times New Roman" w:hAnsi="Times New Roman" w:cs="Times New Roman"/>
          <w:sz w:val="24"/>
          <w:szCs w:val="24"/>
        </w:rPr>
        <w:t xml:space="preserve"> </w:t>
      </w:r>
      <w:r w:rsidR="002E24F4" w:rsidRPr="00790700">
        <w:rPr>
          <w:rFonts w:ascii="Times New Roman" w:eastAsia="Times New Roman" w:hAnsi="Times New Roman" w:cs="Times New Roman"/>
          <w:color w:val="000000" w:themeColor="text1"/>
          <w:sz w:val="24"/>
          <w:szCs w:val="24"/>
        </w:rPr>
        <w:t xml:space="preserve">The use of </w:t>
      </w:r>
      <w:proofErr w:type="gramStart"/>
      <w:r w:rsidR="002E24F4" w:rsidRPr="00790700">
        <w:rPr>
          <w:rFonts w:ascii="Times New Roman" w:eastAsia="Times New Roman" w:hAnsi="Times New Roman" w:cs="Times New Roman"/>
          <w:color w:val="000000" w:themeColor="text1"/>
          <w:sz w:val="24"/>
          <w:szCs w:val="24"/>
        </w:rPr>
        <w:t xml:space="preserve">the  </w:t>
      </w:r>
      <w:proofErr w:type="spellStart"/>
      <w:r w:rsidR="002E24F4" w:rsidRPr="00790700">
        <w:rPr>
          <w:rFonts w:ascii="Times New Roman" w:eastAsia="Times New Roman" w:hAnsi="Times New Roman" w:cs="Times New Roman"/>
          <w:i/>
          <w:color w:val="000000" w:themeColor="text1"/>
          <w:sz w:val="24"/>
          <w:szCs w:val="24"/>
        </w:rPr>
        <w:t>Rodolia</w:t>
      </w:r>
      <w:proofErr w:type="spellEnd"/>
      <w:proofErr w:type="gramEnd"/>
      <w:r w:rsidR="002E24F4" w:rsidRPr="00790700">
        <w:rPr>
          <w:rFonts w:ascii="Times New Roman" w:eastAsia="Times New Roman" w:hAnsi="Times New Roman" w:cs="Times New Roman"/>
          <w:i/>
          <w:color w:val="000000" w:themeColor="text1"/>
          <w:sz w:val="24"/>
          <w:szCs w:val="24"/>
        </w:rPr>
        <w:t xml:space="preserve"> cardinalis</w:t>
      </w:r>
      <w:r w:rsidR="002E24F4" w:rsidRPr="00790700">
        <w:rPr>
          <w:rFonts w:ascii="Times New Roman" w:eastAsia="Times New Roman" w:hAnsi="Times New Roman" w:cs="Times New Roman"/>
          <w:color w:val="000000" w:themeColor="text1"/>
          <w:sz w:val="24"/>
          <w:szCs w:val="24"/>
        </w:rPr>
        <w:t xml:space="preserve">, </w:t>
      </w:r>
      <w:r w:rsidR="001D6A0F" w:rsidRPr="00790700">
        <w:rPr>
          <w:rFonts w:ascii="Times New Roman" w:eastAsia="Times New Roman" w:hAnsi="Times New Roman" w:cs="Times New Roman"/>
          <w:color w:val="000000" w:themeColor="text1"/>
          <w:sz w:val="24"/>
          <w:szCs w:val="24"/>
        </w:rPr>
        <w:t>for the</w:t>
      </w:r>
      <w:r w:rsidR="00DB0E9E" w:rsidRPr="00790700">
        <w:rPr>
          <w:rFonts w:ascii="Times New Roman" w:eastAsia="Times New Roman" w:hAnsi="Times New Roman" w:cs="Times New Roman"/>
          <w:color w:val="000000" w:themeColor="text1"/>
          <w:sz w:val="24"/>
          <w:szCs w:val="24"/>
        </w:rPr>
        <w:t xml:space="preserve"> control of </w:t>
      </w:r>
      <w:proofErr w:type="spellStart"/>
      <w:r w:rsidR="006C6DC6" w:rsidRPr="00790700">
        <w:rPr>
          <w:rFonts w:ascii="Times New Roman" w:eastAsia="Times New Roman" w:hAnsi="Times New Roman" w:cs="Times New Roman"/>
          <w:i/>
          <w:color w:val="000000" w:themeColor="text1"/>
          <w:sz w:val="24"/>
          <w:szCs w:val="24"/>
        </w:rPr>
        <w:t>Icerya</w:t>
      </w:r>
      <w:proofErr w:type="spellEnd"/>
      <w:r w:rsidR="006C6DC6" w:rsidRPr="00790700">
        <w:rPr>
          <w:rFonts w:ascii="Times New Roman" w:eastAsia="Times New Roman" w:hAnsi="Times New Roman" w:cs="Times New Roman"/>
          <w:i/>
          <w:color w:val="000000" w:themeColor="text1"/>
          <w:sz w:val="24"/>
          <w:szCs w:val="24"/>
        </w:rPr>
        <w:t xml:space="preserve"> </w:t>
      </w:r>
      <w:proofErr w:type="spellStart"/>
      <w:proofErr w:type="gramStart"/>
      <w:r w:rsidR="006C6DC6" w:rsidRPr="00790700">
        <w:rPr>
          <w:rFonts w:ascii="Times New Roman" w:eastAsia="Times New Roman" w:hAnsi="Times New Roman" w:cs="Times New Roman"/>
          <w:i/>
          <w:color w:val="000000" w:themeColor="text1"/>
          <w:sz w:val="24"/>
          <w:szCs w:val="24"/>
        </w:rPr>
        <w:t>purchasi</w:t>
      </w:r>
      <w:proofErr w:type="spellEnd"/>
      <w:r w:rsidR="002E24F4" w:rsidRPr="00790700">
        <w:rPr>
          <w:rFonts w:ascii="Times New Roman" w:eastAsia="Times New Roman" w:hAnsi="Times New Roman" w:cs="Times New Roman"/>
          <w:color w:val="000000" w:themeColor="text1"/>
          <w:sz w:val="24"/>
          <w:szCs w:val="24"/>
        </w:rPr>
        <w:t xml:space="preserve">  the</w:t>
      </w:r>
      <w:proofErr w:type="gramEnd"/>
      <w:r w:rsidR="002E24F4" w:rsidRPr="00790700">
        <w:rPr>
          <w:rFonts w:ascii="Times New Roman" w:eastAsia="Times New Roman" w:hAnsi="Times New Roman" w:cs="Times New Roman"/>
          <w:color w:val="000000" w:themeColor="text1"/>
          <w:sz w:val="24"/>
          <w:szCs w:val="24"/>
        </w:rPr>
        <w:t xml:space="preserve"> cottony cushion </w:t>
      </w:r>
      <w:proofErr w:type="gramStart"/>
      <w:r w:rsidR="002E24F4" w:rsidRPr="00790700">
        <w:rPr>
          <w:rFonts w:ascii="Times New Roman" w:eastAsia="Times New Roman" w:hAnsi="Times New Roman" w:cs="Times New Roman"/>
          <w:color w:val="000000" w:themeColor="text1"/>
          <w:sz w:val="24"/>
          <w:szCs w:val="24"/>
        </w:rPr>
        <w:t>scale,  is</w:t>
      </w:r>
      <w:proofErr w:type="gramEnd"/>
      <w:r w:rsidR="002E24F4" w:rsidRPr="00790700">
        <w:rPr>
          <w:rFonts w:ascii="Times New Roman" w:eastAsia="Times New Roman" w:hAnsi="Times New Roman" w:cs="Times New Roman"/>
          <w:color w:val="000000" w:themeColor="text1"/>
          <w:sz w:val="24"/>
          <w:szCs w:val="24"/>
        </w:rPr>
        <w:t xml:space="preserve"> among the most noteworthy examples of traditional biological control.  This accomplishment showed the possibilities of employing particular predators for efficient control of insect pests.  Because they can live in a wide variety of agro-ecosystems, predatory insects are useful partners in managing pest </w:t>
      </w:r>
      <w:proofErr w:type="spellStart"/>
      <w:proofErr w:type="gramStart"/>
      <w:r w:rsidR="002E24F4" w:rsidRPr="00790700">
        <w:rPr>
          <w:rFonts w:ascii="Times New Roman" w:eastAsia="Times New Roman" w:hAnsi="Times New Roman" w:cs="Times New Roman"/>
          <w:color w:val="000000" w:themeColor="text1"/>
          <w:sz w:val="24"/>
          <w:szCs w:val="24"/>
        </w:rPr>
        <w:t>populations.</w:t>
      </w:r>
      <w:r w:rsidR="002E24F4" w:rsidRPr="00790700">
        <w:rPr>
          <w:rFonts w:ascii="Times New Roman" w:eastAsia="Times New Roman" w:hAnsi="Times New Roman" w:cs="Times New Roman"/>
          <w:i/>
          <w:color w:val="000000" w:themeColor="text1"/>
          <w:sz w:val="24"/>
          <w:szCs w:val="24"/>
        </w:rPr>
        <w:t>Cryptolaemus</w:t>
      </w:r>
      <w:proofErr w:type="spellEnd"/>
      <w:proofErr w:type="gram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montrouzieri</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Scymnus</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coccivora</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Chilocorus</w:t>
      </w:r>
      <w:proofErr w:type="spellEnd"/>
      <w:r w:rsidR="002E24F4" w:rsidRPr="00790700">
        <w:rPr>
          <w:rFonts w:ascii="Times New Roman" w:eastAsia="Times New Roman" w:hAnsi="Times New Roman" w:cs="Times New Roman"/>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nigrita</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Cheilomenes</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sexmaculata</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Coccinella</w:t>
      </w:r>
      <w:proofErr w:type="spellEnd"/>
      <w:r w:rsidR="002E24F4" w:rsidRPr="00790700">
        <w:rPr>
          <w:rFonts w:ascii="Times New Roman" w:eastAsia="Times New Roman" w:hAnsi="Times New Roman" w:cs="Times New Roman"/>
          <w:i/>
          <w:color w:val="000000" w:themeColor="text1"/>
          <w:sz w:val="24"/>
          <w:szCs w:val="24"/>
        </w:rPr>
        <w:t xml:space="preserve"> septempunctata, </w:t>
      </w:r>
      <w:proofErr w:type="spellStart"/>
      <w:r w:rsidR="002E24F4" w:rsidRPr="00790700">
        <w:rPr>
          <w:rFonts w:ascii="Times New Roman" w:eastAsia="Times New Roman" w:hAnsi="Times New Roman" w:cs="Times New Roman"/>
          <w:i/>
          <w:color w:val="000000" w:themeColor="text1"/>
          <w:sz w:val="24"/>
          <w:szCs w:val="24"/>
        </w:rPr>
        <w:t>Curinus</w:t>
      </w:r>
      <w:proofErr w:type="spellEnd"/>
      <w:r w:rsidR="002E24F4" w:rsidRPr="00790700">
        <w:rPr>
          <w:rFonts w:ascii="Times New Roman" w:eastAsia="Times New Roman" w:hAnsi="Times New Roman" w:cs="Times New Roman"/>
          <w:i/>
          <w:color w:val="000000" w:themeColor="text1"/>
          <w:sz w:val="24"/>
          <w:szCs w:val="24"/>
        </w:rPr>
        <w:t xml:space="preserve"> coeruleus, </w:t>
      </w:r>
      <w:proofErr w:type="spellStart"/>
      <w:r w:rsidR="002E24F4" w:rsidRPr="00790700">
        <w:rPr>
          <w:rFonts w:ascii="Times New Roman" w:eastAsia="Times New Roman" w:hAnsi="Times New Roman" w:cs="Times New Roman"/>
          <w:i/>
          <w:color w:val="000000" w:themeColor="text1"/>
          <w:sz w:val="24"/>
          <w:szCs w:val="24"/>
        </w:rPr>
        <w:t>Chrysoperla</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zastrowi</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sillemi</w:t>
      </w:r>
      <w:proofErr w:type="spellEnd"/>
      <w:r w:rsidR="002E24F4" w:rsidRPr="00790700">
        <w:rPr>
          <w:rFonts w:ascii="Times New Roman" w:eastAsia="Times New Roman" w:hAnsi="Times New Roman" w:cs="Times New Roman"/>
          <w:i/>
          <w:color w:val="000000" w:themeColor="text1"/>
          <w:sz w:val="24"/>
          <w:szCs w:val="24"/>
        </w:rPr>
        <w:t>,</w:t>
      </w:r>
      <w:r w:rsidR="002E24F4" w:rsidRPr="00790700">
        <w:rPr>
          <w:rFonts w:ascii="Times New Roman" w:eastAsia="Times New Roman" w:hAnsi="Times New Roman" w:cs="Times New Roman"/>
          <w:color w:val="000000" w:themeColor="text1"/>
          <w:sz w:val="24"/>
          <w:szCs w:val="24"/>
        </w:rPr>
        <w:t xml:space="preserve"> and </w:t>
      </w:r>
      <w:proofErr w:type="spellStart"/>
      <w:r w:rsidR="002E24F4" w:rsidRPr="00790700">
        <w:rPr>
          <w:rFonts w:ascii="Times New Roman" w:eastAsia="Times New Roman" w:hAnsi="Times New Roman" w:cs="Times New Roman"/>
          <w:i/>
          <w:color w:val="000000" w:themeColor="text1"/>
          <w:sz w:val="24"/>
          <w:szCs w:val="24"/>
        </w:rPr>
        <w:t>Blaptostethus</w:t>
      </w:r>
      <w:proofErr w:type="spellEnd"/>
      <w:r w:rsidR="002E24F4" w:rsidRPr="00790700">
        <w:rPr>
          <w:rFonts w:ascii="Times New Roman" w:eastAsia="Times New Roman" w:hAnsi="Times New Roman" w:cs="Times New Roman"/>
          <w:i/>
          <w:color w:val="000000" w:themeColor="text1"/>
          <w:sz w:val="24"/>
          <w:szCs w:val="24"/>
        </w:rPr>
        <w:t xml:space="preserve"> </w:t>
      </w:r>
      <w:proofErr w:type="spellStart"/>
      <w:r w:rsidR="002E24F4" w:rsidRPr="00790700">
        <w:rPr>
          <w:rFonts w:ascii="Times New Roman" w:eastAsia="Times New Roman" w:hAnsi="Times New Roman" w:cs="Times New Roman"/>
          <w:i/>
          <w:color w:val="000000" w:themeColor="text1"/>
          <w:sz w:val="24"/>
          <w:szCs w:val="24"/>
        </w:rPr>
        <w:t>pallescens</w:t>
      </w:r>
      <w:proofErr w:type="spellEnd"/>
      <w:r w:rsidR="002E24F4" w:rsidRPr="00790700">
        <w:rPr>
          <w:rFonts w:ascii="Times New Roman" w:eastAsia="Times New Roman" w:hAnsi="Times New Roman" w:cs="Times New Roman"/>
          <w:color w:val="000000" w:themeColor="text1"/>
          <w:sz w:val="24"/>
          <w:szCs w:val="24"/>
        </w:rPr>
        <w:t xml:space="preserve"> are a few of the most effective predators.  Even while predatory insects are good at controlling pests, there are several drawbacks to their utilization which indicate the need for more study and responses from the scientific community.</w:t>
      </w:r>
      <w:r w:rsidR="002E24F4" w:rsidRPr="00790700">
        <w:rPr>
          <w:rFonts w:ascii="Times New Roman" w:hAnsi="Times New Roman" w:cs="Times New Roman"/>
          <w:sz w:val="24"/>
          <w:szCs w:val="24"/>
        </w:rPr>
        <w:t xml:space="preserve"> (</w:t>
      </w:r>
      <w:r w:rsidR="002E24F4" w:rsidRPr="00790700">
        <w:rPr>
          <w:rFonts w:ascii="Times New Roman" w:eastAsia="Times New Roman" w:hAnsi="Times New Roman" w:cs="Times New Roman"/>
          <w:color w:val="000000" w:themeColor="text1"/>
          <w:sz w:val="24"/>
          <w:szCs w:val="24"/>
        </w:rPr>
        <w:t>Furlong</w:t>
      </w:r>
      <w:r w:rsidR="002E24F4" w:rsidRPr="00790700">
        <w:rPr>
          <w:rFonts w:ascii="Times New Roman" w:hAnsi="Times New Roman" w:cs="Times New Roman"/>
          <w:sz w:val="24"/>
          <w:szCs w:val="24"/>
        </w:rPr>
        <w:t xml:space="preserve"> </w:t>
      </w:r>
      <w:r w:rsidR="002E24F4" w:rsidRPr="00790700">
        <w:rPr>
          <w:rFonts w:ascii="Times New Roman" w:eastAsia="Times New Roman" w:hAnsi="Times New Roman" w:cs="Times New Roman"/>
          <w:color w:val="000000" w:themeColor="text1"/>
          <w:sz w:val="24"/>
          <w:szCs w:val="24"/>
        </w:rPr>
        <w:t>et al., 2010)</w:t>
      </w:r>
    </w:p>
    <w:p w14:paraId="64899C61" w14:textId="02F9C0DE" w:rsidR="009931CE" w:rsidRPr="00790700" w:rsidRDefault="004145E8" w:rsidP="00044DC4">
      <w:pPr>
        <w:pStyle w:val="Heading2"/>
        <w:spacing w:line="360" w:lineRule="auto"/>
        <w:jc w:val="both"/>
        <w:rPr>
          <w:rStyle w:val="Strong"/>
          <w:rFonts w:eastAsiaTheme="majorEastAsia"/>
          <w:b/>
          <w:bCs/>
          <w:color w:val="000000" w:themeColor="text1"/>
          <w:sz w:val="24"/>
          <w:szCs w:val="24"/>
        </w:rPr>
      </w:pPr>
      <w:r>
        <w:rPr>
          <w:rStyle w:val="Strong"/>
          <w:rFonts w:eastAsiaTheme="majorEastAsia"/>
          <w:b/>
          <w:bCs/>
          <w:color w:val="000000" w:themeColor="text1"/>
          <w:sz w:val="24"/>
          <w:szCs w:val="24"/>
        </w:rPr>
        <w:t xml:space="preserve">Table 1 </w:t>
      </w:r>
      <w:r w:rsidR="00792350" w:rsidRPr="00790700">
        <w:rPr>
          <w:rStyle w:val="Strong"/>
          <w:rFonts w:eastAsiaTheme="majorEastAsia"/>
          <w:b/>
          <w:bCs/>
          <w:color w:val="000000" w:themeColor="text1"/>
          <w:sz w:val="24"/>
          <w:szCs w:val="24"/>
        </w:rPr>
        <w:t>TYPES OF PREDATORS IN PEST MANAGEMENT</w:t>
      </w:r>
    </w:p>
    <w:tbl>
      <w:tblPr>
        <w:tblStyle w:val="TableGrid"/>
        <w:tblW w:w="0" w:type="auto"/>
        <w:tblLook w:val="04A0" w:firstRow="1" w:lastRow="0" w:firstColumn="1" w:lastColumn="0" w:noHBand="0" w:noVBand="1"/>
      </w:tblPr>
      <w:tblGrid>
        <w:gridCol w:w="3559"/>
        <w:gridCol w:w="3057"/>
        <w:gridCol w:w="2734"/>
      </w:tblGrid>
      <w:tr w:rsidR="009931CE" w:rsidRPr="00790700" w14:paraId="7B4BA8C2" w14:textId="77777777" w:rsidTr="009931CE">
        <w:tc>
          <w:tcPr>
            <w:tcW w:w="3652" w:type="dxa"/>
          </w:tcPr>
          <w:p w14:paraId="0E41275C" w14:textId="77777777" w:rsidR="009931CE" w:rsidRPr="00790700" w:rsidRDefault="009931CE" w:rsidP="00044DC4">
            <w:pPr>
              <w:pStyle w:val="Heading2"/>
              <w:spacing w:line="360" w:lineRule="auto"/>
              <w:jc w:val="both"/>
              <w:rPr>
                <w:color w:val="000000" w:themeColor="text1"/>
                <w:sz w:val="24"/>
                <w:szCs w:val="24"/>
              </w:rPr>
            </w:pPr>
            <w:r w:rsidRPr="00790700">
              <w:rPr>
                <w:sz w:val="24"/>
                <w:szCs w:val="24"/>
              </w:rPr>
              <w:t>Natural Enemy</w:t>
            </w:r>
          </w:p>
        </w:tc>
        <w:tc>
          <w:tcPr>
            <w:tcW w:w="3119" w:type="dxa"/>
          </w:tcPr>
          <w:p w14:paraId="748F9A08" w14:textId="77777777" w:rsidR="009931CE" w:rsidRPr="00790700" w:rsidRDefault="009931CE" w:rsidP="00044DC4">
            <w:pPr>
              <w:pStyle w:val="Heading2"/>
              <w:spacing w:line="360" w:lineRule="auto"/>
              <w:jc w:val="both"/>
              <w:rPr>
                <w:color w:val="000000" w:themeColor="text1"/>
                <w:sz w:val="24"/>
                <w:szCs w:val="24"/>
              </w:rPr>
            </w:pPr>
            <w:r w:rsidRPr="00790700">
              <w:rPr>
                <w:sz w:val="24"/>
                <w:szCs w:val="24"/>
              </w:rPr>
              <w:t>Pest</w:t>
            </w:r>
          </w:p>
        </w:tc>
        <w:tc>
          <w:tcPr>
            <w:tcW w:w="2805" w:type="dxa"/>
          </w:tcPr>
          <w:p w14:paraId="44152C27" w14:textId="77777777" w:rsidR="009931CE" w:rsidRPr="00790700" w:rsidRDefault="009931CE" w:rsidP="00044DC4">
            <w:pPr>
              <w:pStyle w:val="Heading2"/>
              <w:spacing w:line="360" w:lineRule="auto"/>
              <w:jc w:val="both"/>
              <w:rPr>
                <w:color w:val="000000" w:themeColor="text1"/>
                <w:sz w:val="24"/>
                <w:szCs w:val="24"/>
              </w:rPr>
            </w:pPr>
            <w:r w:rsidRPr="00790700">
              <w:rPr>
                <w:color w:val="000000" w:themeColor="text1"/>
                <w:sz w:val="24"/>
                <w:szCs w:val="24"/>
              </w:rPr>
              <w:t>Crop</w:t>
            </w:r>
          </w:p>
        </w:tc>
      </w:tr>
      <w:tr w:rsidR="009931CE" w:rsidRPr="00790700" w14:paraId="5D654880" w14:textId="77777777" w:rsidTr="009931CE">
        <w:tc>
          <w:tcPr>
            <w:tcW w:w="3652" w:type="dxa"/>
          </w:tcPr>
          <w:p w14:paraId="20961D74" w14:textId="77777777" w:rsidR="009931CE" w:rsidRPr="00790700" w:rsidRDefault="009931CE" w:rsidP="009931CE">
            <w:pPr>
              <w:pStyle w:val="Heading2"/>
              <w:spacing w:line="276" w:lineRule="auto"/>
              <w:jc w:val="both"/>
              <w:rPr>
                <w:b w:val="0"/>
                <w:color w:val="000000" w:themeColor="text1"/>
                <w:sz w:val="24"/>
                <w:szCs w:val="24"/>
              </w:rPr>
            </w:pPr>
            <w:r w:rsidRPr="00790700">
              <w:rPr>
                <w:b w:val="0"/>
                <w:sz w:val="24"/>
                <w:szCs w:val="24"/>
              </w:rPr>
              <w:t xml:space="preserve">The ladybird beetles </w:t>
            </w:r>
            <w:proofErr w:type="spellStart"/>
            <w:r w:rsidRPr="00790700">
              <w:rPr>
                <w:b w:val="0"/>
                <w:i/>
                <w:sz w:val="24"/>
                <w:szCs w:val="24"/>
              </w:rPr>
              <w:t>Menochilus</w:t>
            </w:r>
            <w:proofErr w:type="spellEnd"/>
            <w:r w:rsidRPr="00790700">
              <w:rPr>
                <w:b w:val="0"/>
                <w:i/>
                <w:sz w:val="24"/>
                <w:szCs w:val="24"/>
              </w:rPr>
              <w:t xml:space="preserve"> </w:t>
            </w:r>
            <w:proofErr w:type="spellStart"/>
            <w:r w:rsidRPr="00790700">
              <w:rPr>
                <w:b w:val="0"/>
                <w:i/>
                <w:sz w:val="24"/>
                <w:szCs w:val="24"/>
              </w:rPr>
              <w:t>sexmaculatus</w:t>
            </w:r>
            <w:proofErr w:type="spellEnd"/>
            <w:r w:rsidRPr="00790700">
              <w:rPr>
                <w:b w:val="0"/>
                <w:i/>
                <w:sz w:val="24"/>
                <w:szCs w:val="24"/>
              </w:rPr>
              <w:t xml:space="preserve">, </w:t>
            </w:r>
            <w:proofErr w:type="spellStart"/>
            <w:r w:rsidRPr="00790700">
              <w:rPr>
                <w:b w:val="0"/>
                <w:i/>
                <w:sz w:val="24"/>
                <w:szCs w:val="24"/>
              </w:rPr>
              <w:t>Brumoides</w:t>
            </w:r>
            <w:proofErr w:type="spellEnd"/>
            <w:r w:rsidRPr="00790700">
              <w:rPr>
                <w:b w:val="0"/>
                <w:i/>
                <w:sz w:val="24"/>
                <w:szCs w:val="24"/>
              </w:rPr>
              <w:t xml:space="preserve"> </w:t>
            </w:r>
            <w:proofErr w:type="spellStart"/>
            <w:r w:rsidRPr="00790700">
              <w:rPr>
                <w:b w:val="0"/>
                <w:i/>
                <w:sz w:val="24"/>
                <w:szCs w:val="24"/>
              </w:rPr>
              <w:t>suturalis</w:t>
            </w:r>
            <w:proofErr w:type="spellEnd"/>
            <w:r w:rsidRPr="00790700">
              <w:rPr>
                <w:b w:val="0"/>
                <w:i/>
                <w:sz w:val="24"/>
                <w:szCs w:val="24"/>
              </w:rPr>
              <w:t>, Harmonia dimidiate</w:t>
            </w:r>
            <w:r w:rsidRPr="00790700">
              <w:rPr>
                <w:b w:val="0"/>
                <w:sz w:val="24"/>
                <w:szCs w:val="24"/>
              </w:rPr>
              <w:t xml:space="preserve"> and </w:t>
            </w:r>
            <w:proofErr w:type="spellStart"/>
            <w:r w:rsidRPr="00790700">
              <w:rPr>
                <w:b w:val="0"/>
                <w:i/>
                <w:sz w:val="24"/>
                <w:szCs w:val="24"/>
              </w:rPr>
              <w:t>Coccinella</w:t>
            </w:r>
            <w:proofErr w:type="spellEnd"/>
            <w:r w:rsidRPr="00790700">
              <w:rPr>
                <w:b w:val="0"/>
                <w:i/>
                <w:sz w:val="24"/>
                <w:szCs w:val="24"/>
              </w:rPr>
              <w:t xml:space="preserve"> septempunctata</w:t>
            </w:r>
            <w:r w:rsidRPr="00790700">
              <w:rPr>
                <w:b w:val="0"/>
                <w:sz w:val="24"/>
                <w:szCs w:val="24"/>
              </w:rPr>
              <w:t xml:space="preserve"> and green lacewings, </w:t>
            </w:r>
            <w:proofErr w:type="spellStart"/>
            <w:r w:rsidRPr="00790700">
              <w:rPr>
                <w:b w:val="0"/>
                <w:i/>
                <w:sz w:val="24"/>
                <w:szCs w:val="24"/>
              </w:rPr>
              <w:t>Chrysoperla</w:t>
            </w:r>
            <w:proofErr w:type="spellEnd"/>
            <w:r w:rsidRPr="00790700">
              <w:rPr>
                <w:b w:val="0"/>
                <w:i/>
                <w:sz w:val="24"/>
                <w:szCs w:val="24"/>
              </w:rPr>
              <w:t xml:space="preserve"> </w:t>
            </w:r>
            <w:proofErr w:type="spellStart"/>
            <w:r w:rsidRPr="00790700">
              <w:rPr>
                <w:b w:val="0"/>
                <w:i/>
                <w:sz w:val="24"/>
                <w:szCs w:val="24"/>
              </w:rPr>
              <w:t>zastrowi</w:t>
            </w:r>
            <w:proofErr w:type="spellEnd"/>
            <w:r w:rsidRPr="00790700">
              <w:rPr>
                <w:b w:val="0"/>
                <w:i/>
                <w:sz w:val="24"/>
                <w:szCs w:val="24"/>
              </w:rPr>
              <w:t xml:space="preserve"> </w:t>
            </w:r>
            <w:proofErr w:type="spellStart"/>
            <w:r w:rsidRPr="00790700">
              <w:rPr>
                <w:b w:val="0"/>
                <w:i/>
                <w:sz w:val="24"/>
                <w:szCs w:val="24"/>
              </w:rPr>
              <w:t>sillemi</w:t>
            </w:r>
            <w:proofErr w:type="spellEnd"/>
          </w:p>
        </w:tc>
        <w:tc>
          <w:tcPr>
            <w:tcW w:w="3119" w:type="dxa"/>
          </w:tcPr>
          <w:p w14:paraId="39F4B219" w14:textId="77777777" w:rsidR="009931CE" w:rsidRPr="00790700" w:rsidRDefault="009931CE" w:rsidP="009931CE">
            <w:pPr>
              <w:pStyle w:val="Heading2"/>
              <w:jc w:val="both"/>
              <w:rPr>
                <w:b w:val="0"/>
                <w:color w:val="000000" w:themeColor="text1"/>
                <w:sz w:val="24"/>
                <w:szCs w:val="24"/>
              </w:rPr>
            </w:pPr>
            <w:r w:rsidRPr="00790700">
              <w:rPr>
                <w:b w:val="0"/>
                <w:sz w:val="24"/>
                <w:szCs w:val="24"/>
              </w:rPr>
              <w:t>Aphids</w:t>
            </w:r>
            <w:r w:rsidRPr="00790700">
              <w:rPr>
                <w:b w:val="0"/>
                <w:i/>
                <w:sz w:val="24"/>
                <w:szCs w:val="24"/>
              </w:rPr>
              <w:t xml:space="preserve">; Aphis </w:t>
            </w:r>
            <w:proofErr w:type="spellStart"/>
            <w:r w:rsidRPr="00790700">
              <w:rPr>
                <w:b w:val="0"/>
                <w:i/>
                <w:sz w:val="24"/>
                <w:szCs w:val="24"/>
              </w:rPr>
              <w:t>craccivora</w:t>
            </w:r>
            <w:proofErr w:type="spellEnd"/>
            <w:r w:rsidRPr="00790700">
              <w:rPr>
                <w:b w:val="0"/>
                <w:i/>
                <w:sz w:val="24"/>
                <w:szCs w:val="24"/>
              </w:rPr>
              <w:t xml:space="preserve">, </w:t>
            </w:r>
            <w:proofErr w:type="spellStart"/>
            <w:r w:rsidRPr="00790700">
              <w:rPr>
                <w:b w:val="0"/>
                <w:i/>
                <w:sz w:val="24"/>
                <w:szCs w:val="24"/>
              </w:rPr>
              <w:t>Myzus</w:t>
            </w:r>
            <w:proofErr w:type="spellEnd"/>
            <w:r w:rsidRPr="00790700">
              <w:rPr>
                <w:b w:val="0"/>
                <w:i/>
                <w:sz w:val="24"/>
                <w:szCs w:val="24"/>
              </w:rPr>
              <w:t xml:space="preserve"> </w:t>
            </w:r>
            <w:proofErr w:type="spellStart"/>
            <w:r w:rsidRPr="00790700">
              <w:rPr>
                <w:b w:val="0"/>
                <w:i/>
                <w:sz w:val="24"/>
                <w:szCs w:val="24"/>
              </w:rPr>
              <w:t>persicae</w:t>
            </w:r>
            <w:proofErr w:type="spellEnd"/>
            <w:r w:rsidRPr="00790700">
              <w:rPr>
                <w:b w:val="0"/>
                <w:i/>
                <w:sz w:val="24"/>
                <w:szCs w:val="24"/>
              </w:rPr>
              <w:t xml:space="preserve">, </w:t>
            </w:r>
            <w:proofErr w:type="spellStart"/>
            <w:r w:rsidRPr="00790700">
              <w:rPr>
                <w:b w:val="0"/>
                <w:i/>
                <w:sz w:val="24"/>
                <w:szCs w:val="24"/>
              </w:rPr>
              <w:t>Lipaphis</w:t>
            </w:r>
            <w:proofErr w:type="spellEnd"/>
            <w:r w:rsidRPr="00790700">
              <w:rPr>
                <w:b w:val="0"/>
                <w:i/>
                <w:sz w:val="24"/>
                <w:szCs w:val="24"/>
              </w:rPr>
              <w:t xml:space="preserve"> </w:t>
            </w:r>
            <w:proofErr w:type="spellStart"/>
            <w:r w:rsidRPr="00790700">
              <w:rPr>
                <w:b w:val="0"/>
                <w:i/>
                <w:sz w:val="24"/>
                <w:szCs w:val="24"/>
              </w:rPr>
              <w:t>erysimi</w:t>
            </w:r>
            <w:proofErr w:type="spellEnd"/>
            <w:r w:rsidRPr="00790700">
              <w:rPr>
                <w:b w:val="0"/>
                <w:i/>
                <w:sz w:val="24"/>
                <w:szCs w:val="24"/>
              </w:rPr>
              <w:t xml:space="preserve"> </w:t>
            </w:r>
            <w:r w:rsidRPr="00790700">
              <w:rPr>
                <w:b w:val="0"/>
                <w:sz w:val="24"/>
                <w:szCs w:val="24"/>
              </w:rPr>
              <w:t xml:space="preserve">(Hemiptera: Aphididae) and Leafhoppers; </w:t>
            </w:r>
            <w:proofErr w:type="spellStart"/>
            <w:r w:rsidRPr="00790700">
              <w:rPr>
                <w:b w:val="0"/>
                <w:i/>
                <w:sz w:val="24"/>
                <w:szCs w:val="24"/>
              </w:rPr>
              <w:t>Empoasca</w:t>
            </w:r>
            <w:proofErr w:type="spellEnd"/>
            <w:r w:rsidRPr="00790700">
              <w:rPr>
                <w:b w:val="0"/>
                <w:i/>
                <w:sz w:val="24"/>
                <w:szCs w:val="24"/>
              </w:rPr>
              <w:t xml:space="preserve"> </w:t>
            </w:r>
            <w:proofErr w:type="spellStart"/>
            <w:r w:rsidRPr="00790700">
              <w:rPr>
                <w:b w:val="0"/>
                <w:i/>
                <w:sz w:val="24"/>
                <w:szCs w:val="24"/>
              </w:rPr>
              <w:t>kerri</w:t>
            </w:r>
            <w:proofErr w:type="spellEnd"/>
            <w:r w:rsidRPr="00790700">
              <w:rPr>
                <w:b w:val="0"/>
                <w:i/>
                <w:sz w:val="24"/>
                <w:szCs w:val="24"/>
              </w:rPr>
              <w:t>, E. facialis, E. fabae</w:t>
            </w:r>
            <w:r w:rsidRPr="00790700">
              <w:rPr>
                <w:b w:val="0"/>
                <w:sz w:val="24"/>
                <w:szCs w:val="24"/>
              </w:rPr>
              <w:t xml:space="preserve"> (Hemiptera: Cicadellidae) etc.</w:t>
            </w:r>
          </w:p>
        </w:tc>
        <w:tc>
          <w:tcPr>
            <w:tcW w:w="2805" w:type="dxa"/>
          </w:tcPr>
          <w:p w14:paraId="7B614371"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Vegetables, Fruits, Pulses, Oilseeds</w:t>
            </w:r>
          </w:p>
        </w:tc>
      </w:tr>
      <w:tr w:rsidR="009931CE" w:rsidRPr="00790700" w14:paraId="6A0C5E09" w14:textId="77777777" w:rsidTr="009931CE">
        <w:tc>
          <w:tcPr>
            <w:tcW w:w="3652" w:type="dxa"/>
          </w:tcPr>
          <w:p w14:paraId="119B397C"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 xml:space="preserve">Predatory mites such as </w:t>
            </w:r>
            <w:proofErr w:type="spellStart"/>
            <w:r w:rsidRPr="00790700">
              <w:rPr>
                <w:b w:val="0"/>
                <w:i/>
                <w:sz w:val="24"/>
                <w:szCs w:val="24"/>
              </w:rPr>
              <w:t>Phytoseilus</w:t>
            </w:r>
            <w:proofErr w:type="spellEnd"/>
            <w:r w:rsidRPr="00790700">
              <w:rPr>
                <w:b w:val="0"/>
                <w:i/>
                <w:sz w:val="24"/>
                <w:szCs w:val="24"/>
              </w:rPr>
              <w:t xml:space="preserve"> </w:t>
            </w:r>
            <w:proofErr w:type="spellStart"/>
            <w:r w:rsidRPr="00790700">
              <w:rPr>
                <w:b w:val="0"/>
                <w:i/>
                <w:sz w:val="24"/>
                <w:szCs w:val="24"/>
              </w:rPr>
              <w:t>persimilis</w:t>
            </w:r>
            <w:proofErr w:type="spellEnd"/>
            <w:r w:rsidRPr="00790700">
              <w:rPr>
                <w:b w:val="0"/>
                <w:i/>
                <w:sz w:val="24"/>
                <w:szCs w:val="24"/>
              </w:rPr>
              <w:t xml:space="preserve"> </w:t>
            </w:r>
            <w:r w:rsidRPr="00790700">
              <w:rPr>
                <w:b w:val="0"/>
                <w:sz w:val="24"/>
                <w:szCs w:val="24"/>
              </w:rPr>
              <w:t xml:space="preserve">and several species of </w:t>
            </w:r>
            <w:proofErr w:type="spellStart"/>
            <w:r w:rsidRPr="00790700">
              <w:rPr>
                <w:b w:val="0"/>
                <w:i/>
                <w:sz w:val="24"/>
                <w:szCs w:val="24"/>
              </w:rPr>
              <w:t>Amblyseius</w:t>
            </w:r>
            <w:proofErr w:type="spellEnd"/>
            <w:r w:rsidRPr="00790700">
              <w:rPr>
                <w:b w:val="0"/>
                <w:i/>
                <w:sz w:val="24"/>
                <w:szCs w:val="24"/>
              </w:rPr>
              <w:t xml:space="preserve"> spp.</w:t>
            </w:r>
          </w:p>
        </w:tc>
        <w:tc>
          <w:tcPr>
            <w:tcW w:w="3119" w:type="dxa"/>
          </w:tcPr>
          <w:p w14:paraId="0AF8FB81"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 xml:space="preserve">Spider mite; </w:t>
            </w:r>
            <w:proofErr w:type="spellStart"/>
            <w:r w:rsidRPr="00790700">
              <w:rPr>
                <w:b w:val="0"/>
                <w:i/>
                <w:sz w:val="24"/>
                <w:szCs w:val="24"/>
              </w:rPr>
              <w:t>Tetranychus</w:t>
            </w:r>
            <w:proofErr w:type="spellEnd"/>
            <w:r w:rsidRPr="00790700">
              <w:rPr>
                <w:b w:val="0"/>
                <w:i/>
                <w:sz w:val="24"/>
                <w:szCs w:val="24"/>
              </w:rPr>
              <w:t xml:space="preserve"> spp.</w:t>
            </w:r>
            <w:r w:rsidRPr="00790700">
              <w:rPr>
                <w:b w:val="0"/>
                <w:sz w:val="24"/>
                <w:szCs w:val="24"/>
              </w:rPr>
              <w:t xml:space="preserve"> (Acari: Tetranychidae)</w:t>
            </w:r>
          </w:p>
        </w:tc>
        <w:tc>
          <w:tcPr>
            <w:tcW w:w="2805" w:type="dxa"/>
          </w:tcPr>
          <w:p w14:paraId="0CD532D9"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Tomato, Brinjal, Sweet Peppers, Cucumber</w:t>
            </w:r>
          </w:p>
        </w:tc>
      </w:tr>
      <w:tr w:rsidR="009931CE" w:rsidRPr="00790700" w14:paraId="0F8E662A" w14:textId="77777777" w:rsidTr="009931CE">
        <w:tc>
          <w:tcPr>
            <w:tcW w:w="3652" w:type="dxa"/>
          </w:tcPr>
          <w:p w14:paraId="778069BD"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 xml:space="preserve">Cryptolaemus </w:t>
            </w:r>
            <w:proofErr w:type="spellStart"/>
            <w:r w:rsidRPr="00790700">
              <w:rPr>
                <w:b w:val="0"/>
                <w:sz w:val="24"/>
                <w:szCs w:val="24"/>
              </w:rPr>
              <w:t>montrouzieri</w:t>
            </w:r>
            <w:proofErr w:type="spellEnd"/>
            <w:r w:rsidRPr="00790700">
              <w:rPr>
                <w:b w:val="0"/>
                <w:sz w:val="24"/>
                <w:szCs w:val="24"/>
              </w:rPr>
              <w:t xml:space="preserve">, </w:t>
            </w:r>
            <w:proofErr w:type="spellStart"/>
            <w:r w:rsidRPr="00790700">
              <w:rPr>
                <w:b w:val="0"/>
                <w:sz w:val="24"/>
                <w:szCs w:val="24"/>
              </w:rPr>
              <w:t>Scymnus</w:t>
            </w:r>
            <w:proofErr w:type="spellEnd"/>
            <w:r w:rsidRPr="00790700">
              <w:rPr>
                <w:b w:val="0"/>
                <w:sz w:val="24"/>
                <w:szCs w:val="24"/>
              </w:rPr>
              <w:t xml:space="preserve"> spp.</w:t>
            </w:r>
          </w:p>
        </w:tc>
        <w:tc>
          <w:tcPr>
            <w:tcW w:w="3119" w:type="dxa"/>
          </w:tcPr>
          <w:p w14:paraId="14657C23"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 xml:space="preserve">Mealy bugs, </w:t>
            </w:r>
            <w:proofErr w:type="spellStart"/>
            <w:r w:rsidRPr="00790700">
              <w:rPr>
                <w:b w:val="0"/>
                <w:i/>
                <w:sz w:val="24"/>
                <w:szCs w:val="24"/>
              </w:rPr>
              <w:t>Paracoccus</w:t>
            </w:r>
            <w:proofErr w:type="spellEnd"/>
            <w:r w:rsidRPr="00790700">
              <w:rPr>
                <w:b w:val="0"/>
                <w:i/>
                <w:sz w:val="24"/>
                <w:szCs w:val="24"/>
              </w:rPr>
              <w:t xml:space="preserve"> marginatus </w:t>
            </w:r>
            <w:r w:rsidRPr="00790700">
              <w:rPr>
                <w:b w:val="0"/>
                <w:sz w:val="24"/>
                <w:szCs w:val="24"/>
              </w:rPr>
              <w:t xml:space="preserve">and </w:t>
            </w:r>
            <w:proofErr w:type="spellStart"/>
            <w:r w:rsidRPr="00790700">
              <w:rPr>
                <w:b w:val="0"/>
                <w:i/>
                <w:sz w:val="24"/>
                <w:szCs w:val="24"/>
              </w:rPr>
              <w:t>Phenacoccus</w:t>
            </w:r>
            <w:proofErr w:type="spellEnd"/>
            <w:r w:rsidRPr="00790700">
              <w:rPr>
                <w:b w:val="0"/>
                <w:i/>
                <w:sz w:val="24"/>
                <w:szCs w:val="24"/>
              </w:rPr>
              <w:t xml:space="preserve"> </w:t>
            </w:r>
            <w:proofErr w:type="spellStart"/>
            <w:r w:rsidRPr="00790700">
              <w:rPr>
                <w:b w:val="0"/>
                <w:i/>
                <w:sz w:val="24"/>
                <w:szCs w:val="24"/>
              </w:rPr>
              <w:t>solenopsis</w:t>
            </w:r>
            <w:proofErr w:type="spellEnd"/>
            <w:r w:rsidRPr="00790700">
              <w:rPr>
                <w:b w:val="0"/>
                <w:i/>
                <w:sz w:val="24"/>
                <w:szCs w:val="24"/>
              </w:rPr>
              <w:t>,</w:t>
            </w:r>
            <w:r w:rsidRPr="00790700">
              <w:rPr>
                <w:b w:val="0"/>
                <w:sz w:val="24"/>
                <w:szCs w:val="24"/>
              </w:rPr>
              <w:t xml:space="preserve"> green shield scale: </w:t>
            </w:r>
            <w:r w:rsidRPr="00790700">
              <w:rPr>
                <w:b w:val="0"/>
                <w:i/>
                <w:sz w:val="24"/>
                <w:szCs w:val="24"/>
              </w:rPr>
              <w:t xml:space="preserve">Pulvinaria </w:t>
            </w:r>
            <w:proofErr w:type="spellStart"/>
            <w:r w:rsidRPr="00790700">
              <w:rPr>
                <w:b w:val="0"/>
                <w:i/>
                <w:sz w:val="24"/>
                <w:szCs w:val="24"/>
              </w:rPr>
              <w:t>psidii</w:t>
            </w:r>
            <w:proofErr w:type="spellEnd"/>
            <w:r w:rsidRPr="00790700">
              <w:rPr>
                <w:b w:val="0"/>
                <w:sz w:val="24"/>
                <w:szCs w:val="24"/>
              </w:rPr>
              <w:t xml:space="preserve"> (Hemiptera: </w:t>
            </w:r>
            <w:proofErr w:type="spellStart"/>
            <w:r w:rsidRPr="00790700">
              <w:rPr>
                <w:b w:val="0"/>
                <w:sz w:val="24"/>
                <w:szCs w:val="24"/>
              </w:rPr>
              <w:t>Pseudococcidae</w:t>
            </w:r>
            <w:proofErr w:type="spellEnd"/>
            <w:r w:rsidRPr="00790700">
              <w:rPr>
                <w:b w:val="0"/>
                <w:sz w:val="24"/>
                <w:szCs w:val="24"/>
              </w:rPr>
              <w:t>) etc.</w:t>
            </w:r>
          </w:p>
        </w:tc>
        <w:tc>
          <w:tcPr>
            <w:tcW w:w="2805" w:type="dxa"/>
          </w:tcPr>
          <w:p w14:paraId="14580397" w14:textId="77777777" w:rsidR="009931CE" w:rsidRPr="00790700" w:rsidRDefault="009931CE" w:rsidP="00044DC4">
            <w:pPr>
              <w:pStyle w:val="Heading2"/>
              <w:spacing w:line="360" w:lineRule="auto"/>
              <w:jc w:val="both"/>
              <w:rPr>
                <w:b w:val="0"/>
                <w:color w:val="000000" w:themeColor="text1"/>
                <w:sz w:val="24"/>
                <w:szCs w:val="24"/>
              </w:rPr>
            </w:pPr>
            <w:r w:rsidRPr="00790700">
              <w:rPr>
                <w:b w:val="0"/>
                <w:sz w:val="24"/>
                <w:szCs w:val="24"/>
              </w:rPr>
              <w:t>Brinjal, Okra, Tomato, Papaya, Guava, Sapota, Lemon</w:t>
            </w:r>
          </w:p>
        </w:tc>
      </w:tr>
      <w:tr w:rsidR="009931CE" w:rsidRPr="00790700" w14:paraId="648F15A1" w14:textId="77777777" w:rsidTr="009931CE">
        <w:tc>
          <w:tcPr>
            <w:tcW w:w="3652" w:type="dxa"/>
          </w:tcPr>
          <w:p w14:paraId="64F21679"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lastRenderedPageBreak/>
              <w:t xml:space="preserve">Coccinellids </w:t>
            </w:r>
            <w:r w:rsidRPr="00790700">
              <w:rPr>
                <w:b w:val="0"/>
                <w:i/>
                <w:sz w:val="24"/>
                <w:szCs w:val="24"/>
              </w:rPr>
              <w:t>Chilocorus nigrita</w:t>
            </w:r>
            <w:r w:rsidRPr="00790700">
              <w:rPr>
                <w:b w:val="0"/>
                <w:sz w:val="24"/>
                <w:szCs w:val="24"/>
              </w:rPr>
              <w:t xml:space="preserve"> and</w:t>
            </w:r>
            <w:r w:rsidRPr="00790700">
              <w:rPr>
                <w:b w:val="0"/>
                <w:i/>
                <w:sz w:val="24"/>
                <w:szCs w:val="24"/>
              </w:rPr>
              <w:t xml:space="preserve"> C. </w:t>
            </w:r>
            <w:proofErr w:type="spellStart"/>
            <w:r w:rsidRPr="00790700">
              <w:rPr>
                <w:b w:val="0"/>
                <w:i/>
                <w:sz w:val="24"/>
                <w:szCs w:val="24"/>
              </w:rPr>
              <w:t>circumdatus</w:t>
            </w:r>
            <w:proofErr w:type="spellEnd"/>
          </w:p>
        </w:tc>
        <w:tc>
          <w:tcPr>
            <w:tcW w:w="3119" w:type="dxa"/>
          </w:tcPr>
          <w:p w14:paraId="36550928"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t xml:space="preserve">Green scale, </w:t>
            </w:r>
            <w:r w:rsidRPr="00790700">
              <w:rPr>
                <w:b w:val="0"/>
                <w:i/>
                <w:sz w:val="24"/>
                <w:szCs w:val="24"/>
              </w:rPr>
              <w:t xml:space="preserve">Coccus </w:t>
            </w:r>
            <w:proofErr w:type="spellStart"/>
            <w:r w:rsidRPr="00790700">
              <w:rPr>
                <w:b w:val="0"/>
                <w:i/>
                <w:sz w:val="24"/>
                <w:szCs w:val="24"/>
              </w:rPr>
              <w:t>viridis</w:t>
            </w:r>
            <w:proofErr w:type="spellEnd"/>
            <w:r w:rsidRPr="00790700">
              <w:rPr>
                <w:b w:val="0"/>
                <w:sz w:val="24"/>
                <w:szCs w:val="24"/>
              </w:rPr>
              <w:t xml:space="preserve"> (Hemiptera: </w:t>
            </w:r>
            <w:proofErr w:type="spellStart"/>
            <w:r w:rsidRPr="00790700">
              <w:rPr>
                <w:b w:val="0"/>
                <w:sz w:val="24"/>
                <w:szCs w:val="24"/>
              </w:rPr>
              <w:t>Coccidae</w:t>
            </w:r>
            <w:proofErr w:type="spellEnd"/>
            <w:r w:rsidRPr="00790700">
              <w:rPr>
                <w:b w:val="0"/>
                <w:sz w:val="24"/>
                <w:szCs w:val="24"/>
              </w:rPr>
              <w:t xml:space="preserve">) on acid lime and white scale </w:t>
            </w:r>
            <w:proofErr w:type="spellStart"/>
            <w:r w:rsidRPr="00790700">
              <w:rPr>
                <w:b w:val="0"/>
                <w:i/>
                <w:sz w:val="24"/>
                <w:szCs w:val="24"/>
              </w:rPr>
              <w:t>Aulacaspis</w:t>
            </w:r>
            <w:proofErr w:type="spellEnd"/>
            <w:r w:rsidRPr="00790700">
              <w:rPr>
                <w:b w:val="0"/>
                <w:i/>
                <w:sz w:val="24"/>
                <w:szCs w:val="24"/>
              </w:rPr>
              <w:t xml:space="preserve"> </w:t>
            </w:r>
            <w:proofErr w:type="spellStart"/>
            <w:r w:rsidRPr="00790700">
              <w:rPr>
                <w:b w:val="0"/>
                <w:i/>
                <w:sz w:val="24"/>
                <w:szCs w:val="24"/>
              </w:rPr>
              <w:t>tubercularis</w:t>
            </w:r>
            <w:proofErr w:type="spellEnd"/>
            <w:r w:rsidRPr="00790700">
              <w:rPr>
                <w:b w:val="0"/>
                <w:sz w:val="24"/>
                <w:szCs w:val="24"/>
              </w:rPr>
              <w:t xml:space="preserve"> on mango (Hemiptera: </w:t>
            </w:r>
            <w:proofErr w:type="spellStart"/>
            <w:r w:rsidRPr="00790700">
              <w:rPr>
                <w:b w:val="0"/>
                <w:sz w:val="24"/>
                <w:szCs w:val="24"/>
              </w:rPr>
              <w:t>Diaspididae</w:t>
            </w:r>
            <w:proofErr w:type="spellEnd"/>
            <w:r w:rsidRPr="00790700">
              <w:rPr>
                <w:b w:val="0"/>
                <w:sz w:val="24"/>
                <w:szCs w:val="24"/>
              </w:rPr>
              <w:t>)</w:t>
            </w:r>
          </w:p>
        </w:tc>
        <w:tc>
          <w:tcPr>
            <w:tcW w:w="2805" w:type="dxa"/>
          </w:tcPr>
          <w:p w14:paraId="774D1E44"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t>Acid lime, Mango</w:t>
            </w:r>
          </w:p>
        </w:tc>
      </w:tr>
      <w:tr w:rsidR="009931CE" w:rsidRPr="00790700" w14:paraId="6BAF0CD4" w14:textId="77777777" w:rsidTr="009931CE">
        <w:tc>
          <w:tcPr>
            <w:tcW w:w="3652" w:type="dxa"/>
          </w:tcPr>
          <w:p w14:paraId="603DB626"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t xml:space="preserve">Predatory mirid bugs, </w:t>
            </w:r>
            <w:proofErr w:type="spellStart"/>
            <w:r w:rsidRPr="00790700">
              <w:rPr>
                <w:b w:val="0"/>
                <w:i/>
                <w:sz w:val="24"/>
                <w:szCs w:val="24"/>
              </w:rPr>
              <w:t>Nesidiocoris</w:t>
            </w:r>
            <w:proofErr w:type="spellEnd"/>
            <w:r w:rsidRPr="00790700">
              <w:rPr>
                <w:b w:val="0"/>
                <w:i/>
                <w:sz w:val="24"/>
                <w:szCs w:val="24"/>
              </w:rPr>
              <w:t xml:space="preserve"> tenuis</w:t>
            </w:r>
          </w:p>
        </w:tc>
        <w:tc>
          <w:tcPr>
            <w:tcW w:w="3119" w:type="dxa"/>
          </w:tcPr>
          <w:p w14:paraId="3A81C8E4"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t xml:space="preserve">Tomato pinworm, </w:t>
            </w:r>
            <w:r w:rsidRPr="00790700">
              <w:rPr>
                <w:b w:val="0"/>
                <w:i/>
                <w:sz w:val="24"/>
                <w:szCs w:val="24"/>
              </w:rPr>
              <w:t xml:space="preserve">Tuta </w:t>
            </w:r>
            <w:proofErr w:type="spellStart"/>
            <w:r w:rsidRPr="00790700">
              <w:rPr>
                <w:b w:val="0"/>
                <w:i/>
                <w:sz w:val="24"/>
                <w:szCs w:val="24"/>
              </w:rPr>
              <w:t>absoluta</w:t>
            </w:r>
            <w:proofErr w:type="spellEnd"/>
            <w:r w:rsidRPr="00790700">
              <w:rPr>
                <w:b w:val="0"/>
                <w:sz w:val="24"/>
                <w:szCs w:val="24"/>
              </w:rPr>
              <w:t xml:space="preserve"> (Lepidoptera: </w:t>
            </w:r>
            <w:proofErr w:type="spellStart"/>
            <w:r w:rsidRPr="00790700">
              <w:rPr>
                <w:b w:val="0"/>
                <w:sz w:val="24"/>
                <w:szCs w:val="24"/>
              </w:rPr>
              <w:t>Gelechiidae</w:t>
            </w:r>
            <w:proofErr w:type="spellEnd"/>
            <w:r w:rsidRPr="00790700">
              <w:rPr>
                <w:b w:val="0"/>
                <w:sz w:val="24"/>
                <w:szCs w:val="24"/>
              </w:rPr>
              <w:t>) etc.</w:t>
            </w:r>
          </w:p>
        </w:tc>
        <w:tc>
          <w:tcPr>
            <w:tcW w:w="2805" w:type="dxa"/>
          </w:tcPr>
          <w:p w14:paraId="20049AB0" w14:textId="77777777" w:rsidR="009931CE" w:rsidRPr="00790700" w:rsidRDefault="00971EA5" w:rsidP="00044DC4">
            <w:pPr>
              <w:pStyle w:val="Heading2"/>
              <w:spacing w:line="360" w:lineRule="auto"/>
              <w:jc w:val="both"/>
              <w:rPr>
                <w:b w:val="0"/>
                <w:color w:val="000000" w:themeColor="text1"/>
                <w:sz w:val="24"/>
                <w:szCs w:val="24"/>
              </w:rPr>
            </w:pPr>
            <w:r w:rsidRPr="00790700">
              <w:rPr>
                <w:b w:val="0"/>
                <w:sz w:val="24"/>
                <w:szCs w:val="24"/>
              </w:rPr>
              <w:t>Tomato, Potato, Pepper</w:t>
            </w:r>
          </w:p>
        </w:tc>
      </w:tr>
    </w:tbl>
    <w:p w14:paraId="358C1861" w14:textId="77777777" w:rsidR="00971EA5" w:rsidRPr="00790700" w:rsidRDefault="002E24F4" w:rsidP="00971EA5">
      <w:pPr>
        <w:pStyle w:val="Heading2"/>
        <w:spacing w:line="360" w:lineRule="auto"/>
        <w:jc w:val="both"/>
        <w:rPr>
          <w:rStyle w:val="Strong"/>
          <w:rFonts w:eastAsiaTheme="majorEastAsia"/>
          <w:bCs/>
          <w:color w:val="000000" w:themeColor="text1"/>
          <w:sz w:val="24"/>
          <w:szCs w:val="24"/>
        </w:rPr>
      </w:pPr>
      <w:r w:rsidRPr="00790700">
        <w:rPr>
          <w:rStyle w:val="Strong"/>
          <w:rFonts w:eastAsiaTheme="majorEastAsia"/>
          <w:b/>
          <w:bCs/>
          <w:color w:val="000000" w:themeColor="text1"/>
          <w:sz w:val="24"/>
          <w:szCs w:val="24"/>
        </w:rPr>
        <w:t xml:space="preserve">                                                                                                                              </w:t>
      </w:r>
      <w:r w:rsidRPr="00790700">
        <w:rPr>
          <w:rStyle w:val="Strong"/>
          <w:rFonts w:eastAsiaTheme="majorEastAsia"/>
          <w:bCs/>
          <w:color w:val="000000" w:themeColor="text1"/>
          <w:sz w:val="24"/>
          <w:szCs w:val="24"/>
        </w:rPr>
        <w:t>(Seni</w:t>
      </w:r>
      <w:r w:rsidRPr="00790700">
        <w:rPr>
          <w:sz w:val="24"/>
          <w:szCs w:val="24"/>
        </w:rPr>
        <w:t xml:space="preserve"> </w:t>
      </w:r>
      <w:r w:rsidRPr="00790700">
        <w:rPr>
          <w:rStyle w:val="Strong"/>
          <w:rFonts w:eastAsiaTheme="majorEastAsia"/>
          <w:bCs/>
          <w:i/>
          <w:color w:val="000000" w:themeColor="text1"/>
          <w:sz w:val="24"/>
          <w:szCs w:val="24"/>
        </w:rPr>
        <w:t>et al</w:t>
      </w:r>
      <w:r w:rsidRPr="00790700">
        <w:rPr>
          <w:rStyle w:val="Strong"/>
          <w:rFonts w:eastAsiaTheme="majorEastAsia"/>
          <w:bCs/>
          <w:color w:val="000000" w:themeColor="text1"/>
          <w:sz w:val="24"/>
          <w:szCs w:val="24"/>
        </w:rPr>
        <w:t>., 2022)</w:t>
      </w:r>
    </w:p>
    <w:p w14:paraId="461F13A8" w14:textId="77777777" w:rsidR="00971EA5" w:rsidRPr="00790700" w:rsidRDefault="00971EA5" w:rsidP="00971EA5">
      <w:pPr>
        <w:pStyle w:val="Heading2"/>
        <w:spacing w:line="360" w:lineRule="auto"/>
        <w:jc w:val="both"/>
        <w:rPr>
          <w:rStyle w:val="Strong"/>
          <w:rFonts w:eastAsiaTheme="majorEastAsia"/>
          <w:b/>
          <w:bCs/>
          <w:color w:val="000000" w:themeColor="text1"/>
          <w:sz w:val="24"/>
          <w:szCs w:val="24"/>
        </w:rPr>
      </w:pPr>
      <w:r w:rsidRPr="00790700">
        <w:rPr>
          <w:rStyle w:val="Strong"/>
          <w:rFonts w:eastAsiaTheme="majorEastAsia"/>
          <w:b/>
          <w:bCs/>
          <w:color w:val="000000" w:themeColor="text1"/>
          <w:sz w:val="24"/>
          <w:szCs w:val="24"/>
        </w:rPr>
        <w:t>ROLE OF PREDATORS IN PEST MANAGEMENT</w:t>
      </w:r>
    </w:p>
    <w:p w14:paraId="31420014" w14:textId="3AD969F8" w:rsidR="00792350" w:rsidRPr="00790700" w:rsidRDefault="007D1265" w:rsidP="002A27B6">
      <w:pPr>
        <w:pStyle w:val="Heading2"/>
        <w:spacing w:line="360" w:lineRule="auto"/>
        <w:ind w:firstLine="360"/>
        <w:jc w:val="both"/>
        <w:rPr>
          <w:b w:val="0"/>
          <w:color w:val="000000" w:themeColor="text1"/>
          <w:sz w:val="24"/>
          <w:szCs w:val="24"/>
        </w:rPr>
      </w:pPr>
      <w:r w:rsidRPr="00790700">
        <w:rPr>
          <w:b w:val="0"/>
          <w:color w:val="000000" w:themeColor="text1"/>
          <w:sz w:val="24"/>
          <w:szCs w:val="24"/>
        </w:rPr>
        <w:t xml:space="preserve">Since they naturally control pest populations in agricultural ecosystems, predators are essential to sustainable pest management.  By feeding on different pest species, these beneficial organisms lower their population and lessen the harm they do to crops.  Unlike pesticides, which can kill both harmful as well as beneficial insects, predators target pest species specifically, making them an important </w:t>
      </w:r>
      <w:r w:rsidR="00F42E3F" w:rsidRPr="00790700">
        <w:rPr>
          <w:b w:val="0"/>
          <w:color w:val="000000" w:themeColor="text1"/>
          <w:sz w:val="24"/>
          <w:szCs w:val="24"/>
        </w:rPr>
        <w:t xml:space="preserve">aspect </w:t>
      </w:r>
      <w:r w:rsidRPr="00790700">
        <w:rPr>
          <w:b w:val="0"/>
          <w:color w:val="000000" w:themeColor="text1"/>
          <w:sz w:val="24"/>
          <w:szCs w:val="24"/>
        </w:rPr>
        <w:t>of integrated pest management (IPM) programs. Lady beetles (which eat aphids and scale insects), lacewings (whose larvae eat a variety of soft-bodied pests), and predatory mites (which eat spider mites) are some of the most common predators. Cutworms and root maggots are among the soil-dwelling pests that can be effectively managed by ground beetles and rove beetles.  In some farming systems, even larger organisms like frogs, bats, and birds can function as natural predators.  Predators help maintain pest populations below economic thresholds by feeding on pests at different phases of their life cycle, such as eggs, larvae, or adults.</w:t>
      </w:r>
      <w:r w:rsidRPr="00790700">
        <w:rPr>
          <w:sz w:val="24"/>
          <w:szCs w:val="24"/>
        </w:rPr>
        <w:t xml:space="preserve"> </w:t>
      </w:r>
      <w:r w:rsidRPr="00790700">
        <w:rPr>
          <w:b w:val="0"/>
          <w:color w:val="000000" w:themeColor="text1"/>
          <w:sz w:val="24"/>
          <w:szCs w:val="24"/>
        </w:rPr>
        <w:t xml:space="preserve">Reducing pesticide use, preserving habitat diversity, and planting food- and shelter-producing cover crops or flowering plants are all ways to support predator populations.  These methods reduce the likelihood of insect outbreaks while promoting a sound ecological balance.  Predators help agro ecosystems become more resilient over the long term by lowering the need for chemical treatments.  All things considered, using predators to control pests is an economical, sustainable, and ecologically friendly strategy that fits in perfectly with contemporary agricultural objectives.  By incorporating them into crop security plans, they improve biodiversity and encourage a natural equilibrium between </w:t>
      </w:r>
      <w:r w:rsidRPr="00790700">
        <w:rPr>
          <w:b w:val="0"/>
          <w:color w:val="000000" w:themeColor="text1"/>
          <w:sz w:val="24"/>
          <w:szCs w:val="24"/>
        </w:rPr>
        <w:lastRenderedPageBreak/>
        <w:t>pests and competitors, which results in more robust crops with more consistent yields.</w:t>
      </w:r>
      <w:r w:rsidRPr="00790700">
        <w:rPr>
          <w:sz w:val="24"/>
          <w:szCs w:val="24"/>
        </w:rPr>
        <w:t xml:space="preserve"> </w:t>
      </w:r>
      <w:r w:rsidRPr="00790700">
        <w:rPr>
          <w:b w:val="0"/>
          <w:color w:val="000000" w:themeColor="text1"/>
          <w:sz w:val="24"/>
          <w:szCs w:val="24"/>
        </w:rPr>
        <w:t xml:space="preserve">(Furlong </w:t>
      </w:r>
      <w:r w:rsidRPr="00790700">
        <w:rPr>
          <w:b w:val="0"/>
          <w:i/>
          <w:color w:val="000000" w:themeColor="text1"/>
          <w:sz w:val="24"/>
          <w:szCs w:val="24"/>
        </w:rPr>
        <w:t>et al</w:t>
      </w:r>
      <w:r w:rsidRPr="00790700">
        <w:rPr>
          <w:b w:val="0"/>
          <w:color w:val="000000" w:themeColor="text1"/>
          <w:sz w:val="24"/>
          <w:szCs w:val="24"/>
        </w:rPr>
        <w:t>., 2010</w:t>
      </w:r>
      <w:r w:rsidR="00235051" w:rsidRPr="00790700">
        <w:rPr>
          <w:b w:val="0"/>
          <w:color w:val="000000" w:themeColor="text1"/>
          <w:sz w:val="24"/>
          <w:szCs w:val="24"/>
        </w:rPr>
        <w:t xml:space="preserve">; </w:t>
      </w:r>
      <w:r w:rsidR="00E339B0" w:rsidRPr="00790700">
        <w:rPr>
          <w:b w:val="0"/>
          <w:color w:val="000000" w:themeColor="text1"/>
          <w:sz w:val="24"/>
          <w:szCs w:val="24"/>
        </w:rPr>
        <w:t>Luff, 1983)</w:t>
      </w:r>
    </w:p>
    <w:p w14:paraId="4C09D642" w14:textId="77777777" w:rsidR="00044DC4" w:rsidRPr="00790700" w:rsidRDefault="00044DC4" w:rsidP="00971EA5">
      <w:pPr>
        <w:pStyle w:val="Heading3"/>
        <w:numPr>
          <w:ilvl w:val="0"/>
          <w:numId w:val="19"/>
        </w:numPr>
        <w:spacing w:line="360" w:lineRule="auto"/>
        <w:jc w:val="both"/>
        <w:rPr>
          <w:rStyle w:val="Strong"/>
          <w:rFonts w:ascii="Times New Roman" w:hAnsi="Times New Roman" w:cs="Times New Roman"/>
          <w:b/>
          <w:bCs/>
          <w:sz w:val="24"/>
          <w:szCs w:val="24"/>
        </w:rPr>
      </w:pPr>
      <w:r w:rsidRPr="00790700">
        <w:rPr>
          <w:rStyle w:val="Strong"/>
          <w:rFonts w:ascii="Times New Roman" w:hAnsi="Times New Roman" w:cs="Times New Roman"/>
          <w:b/>
          <w:bCs/>
          <w:color w:val="000000" w:themeColor="text1"/>
          <w:sz w:val="24"/>
          <w:szCs w:val="24"/>
        </w:rPr>
        <w:t xml:space="preserve">Ladybird Beetles </w:t>
      </w:r>
    </w:p>
    <w:p w14:paraId="306D7765" w14:textId="6BDD2D7E" w:rsidR="0064266A" w:rsidRPr="00790700" w:rsidRDefault="007D1265" w:rsidP="002A27B6">
      <w:pPr>
        <w:spacing w:line="360" w:lineRule="auto"/>
        <w:ind w:firstLine="360"/>
        <w:jc w:val="both"/>
        <w:rPr>
          <w:rFonts w:ascii="Times New Roman" w:hAnsi="Times New Roman" w:cs="Times New Roman"/>
          <w:sz w:val="24"/>
          <w:szCs w:val="24"/>
        </w:rPr>
      </w:pPr>
      <w:r w:rsidRPr="00790700">
        <w:rPr>
          <w:rFonts w:ascii="Times New Roman" w:hAnsi="Times New Roman" w:cs="Times New Roman"/>
          <w:sz w:val="24"/>
          <w:szCs w:val="24"/>
        </w:rPr>
        <w:t>Coccinellid beetles, also called ladybird beetles, are important biological control agents because they naturally prey on a variety of agricultural pests, especially scale insects, mealy bugs, aphids, and whiteflies.  By controlling pest populations, they lessen the need for artificial pesticides and support environmentally friendly pest control.  Ladybird beetles</w:t>
      </w:r>
      <w:r w:rsidR="0049193D" w:rsidRPr="00790700">
        <w:rPr>
          <w:rFonts w:ascii="Times New Roman" w:hAnsi="Times New Roman" w:cs="Times New Roman"/>
          <w:sz w:val="24"/>
          <w:szCs w:val="24"/>
        </w:rPr>
        <w:t xml:space="preserve">, its </w:t>
      </w:r>
      <w:r w:rsidRPr="00790700">
        <w:rPr>
          <w:rFonts w:ascii="Times New Roman" w:hAnsi="Times New Roman" w:cs="Times New Roman"/>
          <w:sz w:val="24"/>
          <w:szCs w:val="24"/>
        </w:rPr>
        <w:t>great eating capacity, quick reproduction, climate adaptation, and simplicity in mass rearing make them extremely useful.</w:t>
      </w:r>
      <w:r w:rsidR="00295530" w:rsidRPr="00790700">
        <w:rPr>
          <w:rFonts w:ascii="Times New Roman" w:hAnsi="Times New Roman" w:cs="Times New Roman"/>
          <w:sz w:val="24"/>
          <w:szCs w:val="24"/>
        </w:rPr>
        <w:t xml:space="preserve"> To guarantee long-term pest suppression, biological management programs employ coccinellids through introduction, augmentation, and conservation strategies.  Because of their polyphagous nature, they may flourish in a variety of environments, and by offering them shelter and alternate food sources, their conservation efforts can be strengthened.  Coccinellids support economically and environmentally sound pest management techniques by keeping pest populations below levels that cause economic harm.</w:t>
      </w:r>
      <w:r w:rsidRPr="00790700">
        <w:rPr>
          <w:rFonts w:ascii="Times New Roman" w:hAnsi="Times New Roman" w:cs="Times New Roman"/>
          <w:sz w:val="24"/>
          <w:szCs w:val="24"/>
        </w:rPr>
        <w:t xml:space="preserve"> </w:t>
      </w:r>
      <w:r w:rsidR="00044DC4" w:rsidRPr="00790700">
        <w:rPr>
          <w:rFonts w:ascii="Times New Roman" w:hAnsi="Times New Roman" w:cs="Times New Roman"/>
          <w:sz w:val="24"/>
          <w:szCs w:val="24"/>
        </w:rPr>
        <w:t xml:space="preserve">Their role in integrated pest management (IPM) has been widely recognized, with species like </w:t>
      </w:r>
      <w:r w:rsidR="00044DC4" w:rsidRPr="00790700">
        <w:rPr>
          <w:rFonts w:ascii="Times New Roman" w:hAnsi="Times New Roman" w:cs="Times New Roman"/>
          <w:i/>
          <w:sz w:val="24"/>
          <w:szCs w:val="24"/>
        </w:rPr>
        <w:t>Cryptolaemus montrouzieri</w:t>
      </w:r>
      <w:r w:rsidR="00044DC4" w:rsidRPr="00790700">
        <w:rPr>
          <w:rFonts w:ascii="Times New Roman" w:hAnsi="Times New Roman" w:cs="Times New Roman"/>
          <w:sz w:val="24"/>
          <w:szCs w:val="24"/>
        </w:rPr>
        <w:t xml:space="preserve"> </w:t>
      </w:r>
      <w:r w:rsidR="007644C5" w:rsidRPr="00790700">
        <w:rPr>
          <w:rFonts w:ascii="Times New Roman" w:hAnsi="Times New Roman" w:cs="Times New Roman"/>
          <w:sz w:val="24"/>
          <w:szCs w:val="24"/>
        </w:rPr>
        <w:t>(coleoptera: coccinellidae)</w:t>
      </w:r>
      <w:r w:rsidR="00A90B0C" w:rsidRPr="00790700">
        <w:rPr>
          <w:rFonts w:ascii="Times New Roman" w:hAnsi="Times New Roman" w:cs="Times New Roman"/>
          <w:sz w:val="24"/>
          <w:szCs w:val="24"/>
        </w:rPr>
        <w:t>, successfully</w:t>
      </w:r>
      <w:r w:rsidR="00044DC4" w:rsidRPr="00790700">
        <w:rPr>
          <w:rFonts w:ascii="Times New Roman" w:hAnsi="Times New Roman" w:cs="Times New Roman"/>
          <w:sz w:val="24"/>
          <w:szCs w:val="24"/>
        </w:rPr>
        <w:t xml:space="preserve"> introduced in different regions to control mealy bugs in crops such as citrus, grapes, coffee, and </w:t>
      </w:r>
      <w:r w:rsidR="00A90B0C" w:rsidRPr="00790700">
        <w:rPr>
          <w:rFonts w:ascii="Times New Roman" w:hAnsi="Times New Roman" w:cs="Times New Roman"/>
          <w:sz w:val="24"/>
          <w:szCs w:val="24"/>
        </w:rPr>
        <w:t>tea. Citrus</w:t>
      </w:r>
      <w:r w:rsidR="00B13B30" w:rsidRPr="00790700">
        <w:rPr>
          <w:rFonts w:ascii="Times New Roman" w:hAnsi="Times New Roman" w:cs="Times New Roman"/>
          <w:sz w:val="24"/>
          <w:szCs w:val="24"/>
        </w:rPr>
        <w:t xml:space="preserve"> mealy </w:t>
      </w:r>
      <w:r w:rsidR="00A90B0C" w:rsidRPr="00790700">
        <w:rPr>
          <w:rFonts w:ascii="Times New Roman" w:hAnsi="Times New Roman" w:cs="Times New Roman"/>
          <w:sz w:val="24"/>
          <w:szCs w:val="24"/>
        </w:rPr>
        <w:t xml:space="preserve">bug, </w:t>
      </w:r>
      <w:r w:rsidR="00A90B0C" w:rsidRPr="00790700">
        <w:rPr>
          <w:rFonts w:ascii="Times New Roman" w:hAnsi="Times New Roman" w:cs="Times New Roman"/>
          <w:i/>
          <w:sz w:val="24"/>
          <w:szCs w:val="24"/>
        </w:rPr>
        <w:t>Planoccus</w:t>
      </w:r>
      <w:r w:rsidR="00B13B30" w:rsidRPr="00790700">
        <w:rPr>
          <w:rStyle w:val="Emphasis"/>
          <w:rFonts w:ascii="Times New Roman" w:hAnsi="Times New Roman" w:cs="Times New Roman"/>
          <w:i w:val="0"/>
          <w:sz w:val="24"/>
          <w:szCs w:val="24"/>
          <w:shd w:val="clear" w:color="auto" w:fill="FFFFFF"/>
        </w:rPr>
        <w:t xml:space="preserve"> </w:t>
      </w:r>
      <w:r w:rsidR="00A90B0C" w:rsidRPr="00790700">
        <w:rPr>
          <w:rStyle w:val="Emphasis"/>
          <w:rFonts w:ascii="Times New Roman" w:hAnsi="Times New Roman" w:cs="Times New Roman"/>
          <w:sz w:val="24"/>
          <w:szCs w:val="24"/>
          <w:shd w:val="clear" w:color="auto" w:fill="FFFFFF"/>
        </w:rPr>
        <w:t>citri</w:t>
      </w:r>
      <w:r w:rsidR="00A90B0C" w:rsidRPr="00790700">
        <w:rPr>
          <w:rFonts w:ascii="Times New Roman" w:hAnsi="Times New Roman" w:cs="Times New Roman"/>
          <w:sz w:val="24"/>
          <w:szCs w:val="24"/>
        </w:rPr>
        <w:t xml:space="preserve"> is</w:t>
      </w:r>
      <w:r w:rsidR="00B13B30" w:rsidRPr="00790700">
        <w:rPr>
          <w:rFonts w:ascii="Times New Roman" w:hAnsi="Times New Roman" w:cs="Times New Roman"/>
          <w:sz w:val="24"/>
          <w:szCs w:val="24"/>
        </w:rPr>
        <w:t xml:space="preserve"> managed by </w:t>
      </w:r>
      <w:r w:rsidR="00A90B0C" w:rsidRPr="00790700">
        <w:rPr>
          <w:rFonts w:ascii="Times New Roman" w:hAnsi="Times New Roman" w:cs="Times New Roman"/>
          <w:sz w:val="24"/>
          <w:szCs w:val="24"/>
        </w:rPr>
        <w:t xml:space="preserve">field </w:t>
      </w:r>
      <w:r w:rsidR="00A90B0C" w:rsidRPr="00790700">
        <w:rPr>
          <w:rFonts w:ascii="Times New Roman" w:eastAsia="Times New Roman" w:hAnsi="Times New Roman" w:cs="Times New Roman"/>
          <w:color w:val="000000"/>
          <w:sz w:val="24"/>
          <w:szCs w:val="24"/>
        </w:rPr>
        <w:t>release</w:t>
      </w:r>
      <w:r w:rsidR="00B13B30" w:rsidRPr="00790700">
        <w:rPr>
          <w:rFonts w:ascii="Times New Roman" w:eastAsia="Times New Roman" w:hAnsi="Times New Roman" w:cs="Times New Roman"/>
          <w:color w:val="000000"/>
          <w:sz w:val="24"/>
          <w:szCs w:val="24"/>
        </w:rPr>
        <w:t xml:space="preserve"> of </w:t>
      </w:r>
      <w:proofErr w:type="spellStart"/>
      <w:r w:rsidR="00683E8A" w:rsidRPr="00790700">
        <w:rPr>
          <w:rFonts w:ascii="Times New Roman" w:eastAsia="Times New Roman" w:hAnsi="Times New Roman" w:cs="Times New Roman"/>
          <w:i/>
          <w:iCs/>
          <w:color w:val="000000"/>
          <w:sz w:val="24"/>
          <w:szCs w:val="24"/>
        </w:rPr>
        <w:t>Cryptoleamus</w:t>
      </w:r>
      <w:proofErr w:type="spellEnd"/>
      <w:r w:rsidR="00683E8A" w:rsidRPr="00790700">
        <w:rPr>
          <w:rFonts w:ascii="Times New Roman" w:eastAsia="Times New Roman" w:hAnsi="Times New Roman" w:cs="Times New Roman"/>
          <w:i/>
          <w:iCs/>
          <w:color w:val="000000"/>
          <w:sz w:val="24"/>
          <w:szCs w:val="24"/>
        </w:rPr>
        <w:t xml:space="preserve"> </w:t>
      </w:r>
      <w:proofErr w:type="spellStart"/>
      <w:proofErr w:type="gramStart"/>
      <w:r w:rsidR="00683E8A" w:rsidRPr="00790700">
        <w:rPr>
          <w:rFonts w:ascii="Times New Roman" w:eastAsia="Times New Roman" w:hAnsi="Times New Roman" w:cs="Times New Roman"/>
          <w:i/>
          <w:iCs/>
          <w:color w:val="000000"/>
          <w:sz w:val="24"/>
          <w:szCs w:val="24"/>
        </w:rPr>
        <w:t>montrouizeri</w:t>
      </w:r>
      <w:proofErr w:type="spellEnd"/>
      <w:r w:rsidR="00683E8A" w:rsidRPr="00790700">
        <w:rPr>
          <w:rFonts w:ascii="Times New Roman" w:eastAsia="Times New Roman" w:hAnsi="Times New Roman" w:cs="Times New Roman"/>
          <w:color w:val="000000"/>
          <w:sz w:val="24"/>
          <w:szCs w:val="24"/>
        </w:rPr>
        <w:t xml:space="preserve">  the</w:t>
      </w:r>
      <w:proofErr w:type="gramEnd"/>
      <w:r w:rsidR="00683E8A" w:rsidRPr="00790700">
        <w:rPr>
          <w:rFonts w:ascii="Times New Roman" w:eastAsia="Times New Roman" w:hAnsi="Times New Roman" w:cs="Times New Roman"/>
          <w:color w:val="000000"/>
          <w:sz w:val="24"/>
          <w:szCs w:val="24"/>
        </w:rPr>
        <w:t xml:space="preserve"> </w:t>
      </w:r>
      <w:r w:rsidR="00B13B30" w:rsidRPr="00790700">
        <w:rPr>
          <w:rFonts w:ascii="Times New Roman" w:eastAsia="Times New Roman" w:hAnsi="Times New Roman" w:cs="Times New Roman"/>
          <w:color w:val="000000"/>
          <w:sz w:val="24"/>
          <w:szCs w:val="24"/>
        </w:rPr>
        <w:t>Australian lady bird beetle</w:t>
      </w:r>
      <w:r w:rsidR="00CC6577" w:rsidRPr="00790700">
        <w:rPr>
          <w:rFonts w:ascii="Times New Roman" w:eastAsia="Times New Roman" w:hAnsi="Times New Roman" w:cs="Times New Roman"/>
          <w:color w:val="000000"/>
          <w:sz w:val="24"/>
          <w:szCs w:val="24"/>
        </w:rPr>
        <w:t xml:space="preserve"> at a rate of </w:t>
      </w:r>
      <w:r w:rsidR="00B13B30" w:rsidRPr="00790700">
        <w:rPr>
          <w:rFonts w:ascii="Times New Roman" w:eastAsia="Times New Roman" w:hAnsi="Times New Roman" w:cs="Times New Roman"/>
          <w:color w:val="000000"/>
          <w:sz w:val="24"/>
          <w:szCs w:val="24"/>
        </w:rPr>
        <w:t>10 per tree</w:t>
      </w:r>
      <w:r w:rsidRPr="00790700">
        <w:rPr>
          <w:rFonts w:ascii="Times New Roman" w:eastAsia="Times New Roman" w:hAnsi="Times New Roman" w:cs="Times New Roman"/>
          <w:color w:val="000000"/>
          <w:sz w:val="24"/>
          <w:szCs w:val="24"/>
        </w:rPr>
        <w:t xml:space="preserve">. </w:t>
      </w:r>
      <w:r w:rsidR="00B13B30" w:rsidRPr="00790700">
        <w:rPr>
          <w:rFonts w:ascii="Times New Roman" w:hAnsi="Times New Roman" w:cs="Times New Roman"/>
          <w:color w:val="000000"/>
          <w:sz w:val="24"/>
          <w:szCs w:val="24"/>
          <w:shd w:val="clear" w:color="auto" w:fill="FFFFFF"/>
        </w:rPr>
        <w:t>Grapes</w:t>
      </w:r>
      <w:r w:rsidR="008201F2" w:rsidRPr="00790700">
        <w:rPr>
          <w:rFonts w:ascii="Times New Roman" w:hAnsi="Times New Roman" w:cs="Times New Roman"/>
          <w:color w:val="000000"/>
          <w:sz w:val="24"/>
          <w:szCs w:val="24"/>
          <w:shd w:val="clear" w:color="auto" w:fill="FFFFFF"/>
        </w:rPr>
        <w:t xml:space="preserve"> mealy bug</w:t>
      </w:r>
      <w:r w:rsidR="008201F2" w:rsidRPr="00790700">
        <w:rPr>
          <w:rFonts w:ascii="Times New Roman" w:hAnsi="Times New Roman" w:cs="Times New Roman"/>
          <w:i/>
          <w:color w:val="000000"/>
          <w:sz w:val="24"/>
          <w:szCs w:val="24"/>
          <w:shd w:val="clear" w:color="auto" w:fill="FFFFFF"/>
        </w:rPr>
        <w:t xml:space="preserve"> </w:t>
      </w:r>
      <w:r w:rsidR="008201F2" w:rsidRPr="00790700">
        <w:rPr>
          <w:rStyle w:val="Emphasis"/>
          <w:rFonts w:ascii="Times New Roman" w:hAnsi="Times New Roman" w:cs="Times New Roman"/>
          <w:sz w:val="24"/>
          <w:szCs w:val="24"/>
          <w:shd w:val="clear" w:color="auto" w:fill="FFFFFF"/>
        </w:rPr>
        <w:t>Planoccus citri</w:t>
      </w:r>
      <w:r w:rsidR="008201F2" w:rsidRPr="00790700">
        <w:rPr>
          <w:rStyle w:val="Emphasis"/>
          <w:rFonts w:ascii="Times New Roman" w:hAnsi="Times New Roman" w:cs="Times New Roman"/>
          <w:color w:val="009900"/>
          <w:sz w:val="24"/>
          <w:szCs w:val="24"/>
          <w:shd w:val="clear" w:color="auto" w:fill="FFFFFF"/>
        </w:rPr>
        <w:t xml:space="preserve"> </w:t>
      </w:r>
      <w:r w:rsidR="00B62789" w:rsidRPr="00790700">
        <w:rPr>
          <w:rFonts w:ascii="Times New Roman" w:eastAsia="Times New Roman" w:hAnsi="Times New Roman" w:cs="Times New Roman"/>
          <w:color w:val="000000"/>
          <w:sz w:val="24"/>
          <w:szCs w:val="24"/>
        </w:rPr>
        <w:t xml:space="preserve">And </w:t>
      </w:r>
      <w:r w:rsidR="00B62789" w:rsidRPr="00790700">
        <w:rPr>
          <w:rFonts w:ascii="Times New Roman" w:eastAsia="Times New Roman" w:hAnsi="Times New Roman" w:cs="Times New Roman"/>
          <w:i/>
          <w:color w:val="000000"/>
          <w:sz w:val="24"/>
          <w:szCs w:val="24"/>
        </w:rPr>
        <w:t>Ferrisia virgata</w:t>
      </w:r>
      <w:r w:rsidR="00B62789" w:rsidRPr="00790700">
        <w:rPr>
          <w:rStyle w:val="Emphasis"/>
          <w:rFonts w:ascii="Times New Roman" w:hAnsi="Times New Roman" w:cs="Times New Roman"/>
          <w:color w:val="009900"/>
          <w:sz w:val="24"/>
          <w:szCs w:val="24"/>
          <w:shd w:val="clear" w:color="auto" w:fill="FFFFFF"/>
        </w:rPr>
        <w:t xml:space="preserve"> </w:t>
      </w:r>
      <w:r w:rsidR="008201F2" w:rsidRPr="00790700">
        <w:rPr>
          <w:rFonts w:ascii="Times New Roman" w:hAnsi="Times New Roman" w:cs="Times New Roman"/>
          <w:color w:val="000000"/>
          <w:sz w:val="24"/>
          <w:szCs w:val="24"/>
          <w:shd w:val="clear" w:color="auto" w:fill="FFFFFF"/>
        </w:rPr>
        <w:t>is managed by the r</w:t>
      </w:r>
      <w:r w:rsidR="00B13B30" w:rsidRPr="00790700">
        <w:rPr>
          <w:rFonts w:ascii="Times New Roman" w:hAnsi="Times New Roman" w:cs="Times New Roman"/>
          <w:color w:val="000000"/>
          <w:sz w:val="24"/>
          <w:szCs w:val="24"/>
          <w:shd w:val="clear" w:color="auto" w:fill="FFFFFF"/>
        </w:rPr>
        <w:t xml:space="preserve">elease </w:t>
      </w:r>
      <w:r w:rsidR="008201F2" w:rsidRPr="00790700">
        <w:rPr>
          <w:rFonts w:ascii="Times New Roman" w:hAnsi="Times New Roman" w:cs="Times New Roman"/>
          <w:color w:val="000000"/>
          <w:sz w:val="24"/>
          <w:szCs w:val="24"/>
          <w:shd w:val="clear" w:color="auto" w:fill="FFFFFF"/>
        </w:rPr>
        <w:t xml:space="preserve">of </w:t>
      </w:r>
      <w:r w:rsidR="00B13B30" w:rsidRPr="00790700">
        <w:rPr>
          <w:rStyle w:val="Emphasis"/>
          <w:rFonts w:ascii="Times New Roman" w:hAnsi="Times New Roman" w:cs="Times New Roman"/>
          <w:color w:val="000000"/>
          <w:sz w:val="24"/>
          <w:szCs w:val="24"/>
          <w:shd w:val="clear" w:color="auto" w:fill="FFFFFF"/>
        </w:rPr>
        <w:t>Cryptolaemus montrouzieri </w:t>
      </w:r>
      <w:r w:rsidR="00B13B30" w:rsidRPr="00790700">
        <w:rPr>
          <w:rFonts w:ascii="Times New Roman" w:hAnsi="Times New Roman" w:cs="Times New Roman"/>
          <w:color w:val="000000"/>
          <w:sz w:val="24"/>
          <w:szCs w:val="24"/>
          <w:shd w:val="clear" w:color="auto" w:fill="FFFFFF"/>
        </w:rPr>
        <w:t>at the rate of 10 per vine</w:t>
      </w:r>
      <w:r w:rsidRPr="00790700">
        <w:rPr>
          <w:rFonts w:ascii="Times New Roman" w:hAnsi="Times New Roman" w:cs="Times New Roman"/>
          <w:sz w:val="24"/>
          <w:szCs w:val="24"/>
        </w:rPr>
        <w:t xml:space="preserve">. </w:t>
      </w:r>
      <w:r w:rsidR="008A0725" w:rsidRPr="00790700">
        <w:rPr>
          <w:rFonts w:ascii="Times New Roman" w:hAnsi="Times New Roman" w:cs="Times New Roman"/>
          <w:sz w:val="24"/>
          <w:szCs w:val="24"/>
        </w:rPr>
        <w:t>Coffee</w:t>
      </w:r>
      <w:r w:rsidR="005C23C4" w:rsidRPr="00790700">
        <w:rPr>
          <w:rFonts w:ascii="Times New Roman" w:hAnsi="Times New Roman" w:cs="Times New Roman"/>
          <w:sz w:val="24"/>
          <w:szCs w:val="24"/>
        </w:rPr>
        <w:t xml:space="preserve"> mealy </w:t>
      </w:r>
      <w:proofErr w:type="gramStart"/>
      <w:r w:rsidR="005C23C4" w:rsidRPr="00790700">
        <w:rPr>
          <w:rFonts w:ascii="Times New Roman" w:hAnsi="Times New Roman" w:cs="Times New Roman"/>
          <w:sz w:val="24"/>
          <w:szCs w:val="24"/>
        </w:rPr>
        <w:t>bug  and</w:t>
      </w:r>
      <w:proofErr w:type="gramEnd"/>
      <w:r w:rsidR="005C23C4" w:rsidRPr="00790700">
        <w:rPr>
          <w:rFonts w:ascii="Times New Roman" w:hAnsi="Times New Roman" w:cs="Times New Roman"/>
          <w:sz w:val="24"/>
          <w:szCs w:val="24"/>
        </w:rPr>
        <w:t xml:space="preserve"> tea mealy bug</w:t>
      </w:r>
      <w:proofErr w:type="gramStart"/>
      <w:r w:rsidR="005C23C4" w:rsidRPr="00790700">
        <w:rPr>
          <w:rFonts w:ascii="Times New Roman" w:hAnsi="Times New Roman" w:cs="Times New Roman"/>
          <w:sz w:val="24"/>
          <w:szCs w:val="24"/>
        </w:rPr>
        <w:t>, ,</w:t>
      </w:r>
      <w:r w:rsidR="005C23C4" w:rsidRPr="00790700">
        <w:rPr>
          <w:rFonts w:ascii="Times New Roman" w:hAnsi="Times New Roman" w:cs="Times New Roman"/>
          <w:i/>
          <w:sz w:val="24"/>
          <w:szCs w:val="24"/>
        </w:rPr>
        <w:t>Planococcus</w:t>
      </w:r>
      <w:proofErr w:type="gramEnd"/>
      <w:r w:rsidR="005C23C4" w:rsidRPr="00790700">
        <w:rPr>
          <w:rFonts w:ascii="Times New Roman" w:hAnsi="Times New Roman" w:cs="Times New Roman"/>
          <w:i/>
          <w:sz w:val="24"/>
          <w:szCs w:val="24"/>
        </w:rPr>
        <w:t xml:space="preserve"> sp </w:t>
      </w:r>
      <w:r w:rsidR="005C23C4" w:rsidRPr="00790700">
        <w:rPr>
          <w:rFonts w:ascii="Times New Roman" w:hAnsi="Times New Roman" w:cs="Times New Roman"/>
          <w:sz w:val="24"/>
          <w:szCs w:val="24"/>
        </w:rPr>
        <w:t xml:space="preserve">is managed by releasing </w:t>
      </w:r>
      <w:r w:rsidR="005C23C4" w:rsidRPr="00790700">
        <w:rPr>
          <w:rStyle w:val="Emphasis"/>
          <w:rFonts w:ascii="Times New Roman" w:hAnsi="Times New Roman" w:cs="Times New Roman"/>
          <w:color w:val="000000"/>
          <w:sz w:val="24"/>
          <w:szCs w:val="24"/>
          <w:shd w:val="clear" w:color="auto" w:fill="FFFFFF"/>
        </w:rPr>
        <w:t>Cryptolaemus montrouzieri </w:t>
      </w:r>
      <w:r w:rsidR="005C23C4" w:rsidRPr="00790700">
        <w:rPr>
          <w:rStyle w:val="Emphasis"/>
          <w:rFonts w:ascii="Times New Roman" w:hAnsi="Times New Roman" w:cs="Times New Roman"/>
          <w:i w:val="0"/>
          <w:color w:val="000000"/>
          <w:sz w:val="24"/>
          <w:szCs w:val="24"/>
          <w:shd w:val="clear" w:color="auto" w:fill="FFFFFF"/>
        </w:rPr>
        <w:t>at the rate of</w:t>
      </w:r>
      <w:r w:rsidR="005C23C4" w:rsidRPr="00790700">
        <w:rPr>
          <w:rFonts w:ascii="Times New Roman" w:hAnsi="Times New Roman" w:cs="Times New Roman"/>
          <w:sz w:val="24"/>
          <w:szCs w:val="24"/>
        </w:rPr>
        <w:t xml:space="preserve"> </w:t>
      </w:r>
      <w:r w:rsidR="005C23C4" w:rsidRPr="00790700">
        <w:rPr>
          <w:rStyle w:val="Strong"/>
          <w:rFonts w:ascii="Times New Roman" w:hAnsi="Times New Roman" w:cs="Times New Roman"/>
          <w:b w:val="0"/>
          <w:sz w:val="24"/>
          <w:szCs w:val="24"/>
        </w:rPr>
        <w:t>5–10 adults per coffee plant</w:t>
      </w:r>
      <w:r w:rsidR="005C23C4" w:rsidRPr="00790700">
        <w:rPr>
          <w:rFonts w:ascii="Times New Roman" w:hAnsi="Times New Roman" w:cs="Times New Roman"/>
          <w:b/>
          <w:sz w:val="24"/>
          <w:szCs w:val="24"/>
        </w:rPr>
        <w:t xml:space="preserve">, </w:t>
      </w:r>
      <w:r w:rsidR="005C23C4" w:rsidRPr="00790700">
        <w:rPr>
          <w:rFonts w:ascii="Times New Roman" w:hAnsi="Times New Roman" w:cs="Times New Roman"/>
          <w:sz w:val="24"/>
          <w:szCs w:val="24"/>
        </w:rPr>
        <w:t xml:space="preserve">or about </w:t>
      </w:r>
      <w:r w:rsidR="005C23C4" w:rsidRPr="00790700">
        <w:rPr>
          <w:rStyle w:val="Strong"/>
          <w:rFonts w:ascii="Times New Roman" w:hAnsi="Times New Roman" w:cs="Times New Roman"/>
          <w:b w:val="0"/>
          <w:sz w:val="24"/>
          <w:szCs w:val="24"/>
        </w:rPr>
        <w:t>2,000–5,000 beetles per hectare</w:t>
      </w:r>
      <w:r w:rsidR="005C23C4" w:rsidRPr="00790700">
        <w:rPr>
          <w:rFonts w:ascii="Times New Roman" w:hAnsi="Times New Roman" w:cs="Times New Roman"/>
          <w:sz w:val="24"/>
          <w:szCs w:val="24"/>
        </w:rPr>
        <w:t xml:space="preserve"> depending on infestation level and repeat releases every </w:t>
      </w:r>
      <w:r w:rsidR="005C23C4" w:rsidRPr="00790700">
        <w:rPr>
          <w:rStyle w:val="Strong"/>
          <w:rFonts w:ascii="Times New Roman" w:hAnsi="Times New Roman" w:cs="Times New Roman"/>
          <w:b w:val="0"/>
          <w:sz w:val="24"/>
          <w:szCs w:val="24"/>
        </w:rPr>
        <w:t>15–20 days</w:t>
      </w:r>
      <w:r w:rsidR="005C23C4" w:rsidRPr="00790700">
        <w:rPr>
          <w:rFonts w:ascii="Times New Roman" w:hAnsi="Times New Roman" w:cs="Times New Roman"/>
          <w:b/>
          <w:sz w:val="24"/>
          <w:szCs w:val="24"/>
        </w:rPr>
        <w:t xml:space="preserve"> </w:t>
      </w:r>
      <w:r w:rsidR="005C23C4" w:rsidRPr="00790700">
        <w:rPr>
          <w:rFonts w:ascii="Times New Roman" w:hAnsi="Times New Roman" w:cs="Times New Roman"/>
          <w:sz w:val="24"/>
          <w:szCs w:val="24"/>
        </w:rPr>
        <w:t>if necessary</w:t>
      </w:r>
      <w:r w:rsidR="00714CC7" w:rsidRPr="00790700">
        <w:rPr>
          <w:rFonts w:ascii="Times New Roman" w:hAnsi="Times New Roman" w:cs="Times New Roman"/>
          <w:sz w:val="24"/>
          <w:szCs w:val="24"/>
        </w:rPr>
        <w:t xml:space="preserve">. </w:t>
      </w:r>
      <w:proofErr w:type="spellStart"/>
      <w:r w:rsidR="002626C1" w:rsidRPr="00790700">
        <w:rPr>
          <w:rFonts w:ascii="Times New Roman" w:hAnsi="Times New Roman" w:cs="Times New Roman"/>
          <w:i/>
          <w:sz w:val="24"/>
          <w:szCs w:val="24"/>
        </w:rPr>
        <w:t>Chilocorus</w:t>
      </w:r>
      <w:proofErr w:type="spellEnd"/>
      <w:r w:rsidR="002626C1" w:rsidRPr="00790700">
        <w:rPr>
          <w:rFonts w:ascii="Times New Roman" w:hAnsi="Times New Roman" w:cs="Times New Roman"/>
          <w:i/>
          <w:sz w:val="24"/>
          <w:szCs w:val="24"/>
        </w:rPr>
        <w:t xml:space="preserve"> </w:t>
      </w:r>
      <w:proofErr w:type="spellStart"/>
      <w:r w:rsidR="002626C1" w:rsidRPr="00790700">
        <w:rPr>
          <w:rFonts w:ascii="Times New Roman" w:hAnsi="Times New Roman" w:cs="Times New Roman"/>
          <w:i/>
          <w:sz w:val="24"/>
          <w:szCs w:val="24"/>
        </w:rPr>
        <w:t>nigrita</w:t>
      </w:r>
      <w:proofErr w:type="spellEnd"/>
      <w:r w:rsidRPr="00790700">
        <w:rPr>
          <w:rFonts w:ascii="Times New Roman" w:hAnsi="Times New Roman" w:cs="Times New Roman"/>
          <w:sz w:val="24"/>
          <w:szCs w:val="24"/>
        </w:rPr>
        <w:t xml:space="preserve"> (</w:t>
      </w:r>
      <w:r w:rsidR="002626C1" w:rsidRPr="00790700">
        <w:rPr>
          <w:rFonts w:ascii="Times New Roman" w:hAnsi="Times New Roman" w:cs="Times New Roman"/>
          <w:sz w:val="24"/>
          <w:szCs w:val="24"/>
        </w:rPr>
        <w:t xml:space="preserve">Coleoptera: </w:t>
      </w:r>
      <w:proofErr w:type="spellStart"/>
      <w:r w:rsidR="002626C1" w:rsidRPr="00790700">
        <w:rPr>
          <w:rFonts w:ascii="Times New Roman" w:hAnsi="Times New Roman" w:cs="Times New Roman"/>
          <w:sz w:val="24"/>
          <w:szCs w:val="24"/>
        </w:rPr>
        <w:t>coccinellidae</w:t>
      </w:r>
      <w:proofErr w:type="spellEnd"/>
      <w:r w:rsidR="002626C1" w:rsidRPr="00790700">
        <w:rPr>
          <w:rFonts w:ascii="Times New Roman" w:hAnsi="Times New Roman" w:cs="Times New Roman"/>
          <w:sz w:val="24"/>
          <w:szCs w:val="24"/>
        </w:rPr>
        <w:t>)</w:t>
      </w:r>
      <w:r w:rsidR="006D6FDD" w:rsidRPr="00790700">
        <w:rPr>
          <w:rFonts w:ascii="Times New Roman" w:hAnsi="Times New Roman" w:cs="Times New Roman"/>
          <w:sz w:val="24"/>
          <w:szCs w:val="24"/>
        </w:rPr>
        <w:t xml:space="preserve">, these </w:t>
      </w:r>
      <w:r w:rsidR="002626C1" w:rsidRPr="00790700">
        <w:rPr>
          <w:rFonts w:ascii="Times New Roman" w:hAnsi="Times New Roman" w:cs="Times New Roman"/>
          <w:sz w:val="24"/>
          <w:szCs w:val="24"/>
        </w:rPr>
        <w:t xml:space="preserve">was effective for the management of </w:t>
      </w:r>
      <w:r w:rsidRPr="00790700">
        <w:rPr>
          <w:rFonts w:ascii="Times New Roman" w:hAnsi="Times New Roman" w:cs="Times New Roman"/>
          <w:sz w:val="24"/>
          <w:szCs w:val="24"/>
        </w:rPr>
        <w:t xml:space="preserve">coconut </w:t>
      </w:r>
      <w:r w:rsidR="007644C5" w:rsidRPr="00790700">
        <w:rPr>
          <w:rFonts w:ascii="Times New Roman" w:hAnsi="Times New Roman" w:cs="Times New Roman"/>
          <w:sz w:val="24"/>
          <w:szCs w:val="24"/>
        </w:rPr>
        <w:t>scale</w:t>
      </w:r>
      <w:r w:rsidRPr="00790700">
        <w:rPr>
          <w:rFonts w:ascii="Times New Roman" w:hAnsi="Times New Roman" w:cs="Times New Roman"/>
          <w:sz w:val="24"/>
          <w:szCs w:val="24"/>
        </w:rPr>
        <w:t xml:space="preserve"> </w:t>
      </w:r>
      <w:r w:rsidR="007644C5" w:rsidRPr="00790700">
        <w:rPr>
          <w:rFonts w:ascii="Times New Roman" w:hAnsi="Times New Roman" w:cs="Times New Roman"/>
          <w:sz w:val="24"/>
          <w:szCs w:val="24"/>
        </w:rPr>
        <w:t>(</w:t>
      </w:r>
      <w:r w:rsidR="007644C5" w:rsidRPr="00790700">
        <w:rPr>
          <w:rStyle w:val="Emphasis"/>
          <w:rFonts w:ascii="Times New Roman" w:hAnsi="Times New Roman" w:cs="Times New Roman"/>
          <w:sz w:val="24"/>
          <w:szCs w:val="24"/>
        </w:rPr>
        <w:t>Aspidiotus destructor</w:t>
      </w:r>
      <w:r w:rsidR="007644C5" w:rsidRPr="00790700">
        <w:rPr>
          <w:rFonts w:ascii="Times New Roman" w:hAnsi="Times New Roman" w:cs="Times New Roman"/>
          <w:sz w:val="24"/>
          <w:szCs w:val="24"/>
        </w:rPr>
        <w:t>),</w:t>
      </w:r>
      <w:r w:rsidRPr="00790700">
        <w:rPr>
          <w:rFonts w:ascii="Times New Roman" w:hAnsi="Times New Roman" w:cs="Times New Roman"/>
          <w:sz w:val="24"/>
          <w:szCs w:val="24"/>
        </w:rPr>
        <w:t xml:space="preserve"> </w:t>
      </w:r>
      <w:r w:rsidR="002626C1" w:rsidRPr="00790700">
        <w:rPr>
          <w:rFonts w:ascii="Times New Roman" w:hAnsi="Times New Roman" w:cs="Times New Roman"/>
          <w:sz w:val="24"/>
          <w:szCs w:val="24"/>
        </w:rPr>
        <w:t xml:space="preserve">red </w:t>
      </w:r>
      <w:r w:rsidR="00295530" w:rsidRPr="00790700">
        <w:rPr>
          <w:rFonts w:ascii="Times New Roman" w:hAnsi="Times New Roman" w:cs="Times New Roman"/>
          <w:sz w:val="24"/>
          <w:szCs w:val="24"/>
        </w:rPr>
        <w:t xml:space="preserve">scale in </w:t>
      </w:r>
      <w:r w:rsidR="002626C1" w:rsidRPr="00790700">
        <w:rPr>
          <w:rFonts w:ascii="Times New Roman" w:hAnsi="Times New Roman" w:cs="Times New Roman"/>
          <w:sz w:val="24"/>
          <w:szCs w:val="24"/>
        </w:rPr>
        <w:t>citrus</w:t>
      </w:r>
      <w:r w:rsidR="00295530" w:rsidRPr="00790700">
        <w:rPr>
          <w:rFonts w:ascii="Times New Roman" w:hAnsi="Times New Roman" w:cs="Times New Roman"/>
          <w:sz w:val="24"/>
          <w:szCs w:val="24"/>
        </w:rPr>
        <w:t xml:space="preserve"> </w:t>
      </w:r>
      <w:r w:rsidR="007644C5" w:rsidRPr="00790700">
        <w:rPr>
          <w:rFonts w:ascii="Times New Roman" w:hAnsi="Times New Roman" w:cs="Times New Roman"/>
          <w:sz w:val="24"/>
          <w:szCs w:val="24"/>
        </w:rPr>
        <w:t>(</w:t>
      </w:r>
      <w:proofErr w:type="spellStart"/>
      <w:r w:rsidR="007644C5" w:rsidRPr="00790700">
        <w:rPr>
          <w:rFonts w:ascii="Times New Roman" w:hAnsi="Times New Roman" w:cs="Times New Roman"/>
          <w:i/>
          <w:sz w:val="24"/>
          <w:szCs w:val="24"/>
        </w:rPr>
        <w:t>Aonidiella</w:t>
      </w:r>
      <w:proofErr w:type="spellEnd"/>
      <w:r w:rsidR="007644C5" w:rsidRPr="00790700">
        <w:rPr>
          <w:rFonts w:ascii="Times New Roman" w:hAnsi="Times New Roman" w:cs="Times New Roman"/>
          <w:i/>
          <w:sz w:val="24"/>
          <w:szCs w:val="24"/>
        </w:rPr>
        <w:t xml:space="preserve"> </w:t>
      </w:r>
      <w:proofErr w:type="spellStart"/>
      <w:r w:rsidR="007644C5" w:rsidRPr="00790700">
        <w:rPr>
          <w:rFonts w:ascii="Times New Roman" w:hAnsi="Times New Roman" w:cs="Times New Roman"/>
          <w:i/>
          <w:sz w:val="24"/>
          <w:szCs w:val="24"/>
        </w:rPr>
        <w:t>auranti</w:t>
      </w:r>
      <w:proofErr w:type="spellEnd"/>
      <w:r w:rsidR="002626C1" w:rsidRPr="00790700">
        <w:rPr>
          <w:rFonts w:ascii="Times New Roman" w:hAnsi="Times New Roman" w:cs="Times New Roman"/>
          <w:i/>
          <w:sz w:val="24"/>
          <w:szCs w:val="24"/>
        </w:rPr>
        <w:t>.</w:t>
      </w:r>
      <w:proofErr w:type="gramStart"/>
      <w:r w:rsidR="007644C5" w:rsidRPr="00790700">
        <w:rPr>
          <w:rStyle w:val="Heading2Char"/>
          <w:rFonts w:eastAsiaTheme="minorHAnsi"/>
          <w:sz w:val="24"/>
          <w:szCs w:val="24"/>
        </w:rPr>
        <w:t>),</w:t>
      </w:r>
      <w:r w:rsidR="00D853CD" w:rsidRPr="00790700">
        <w:rPr>
          <w:rStyle w:val="Heading2Char"/>
          <w:rFonts w:eastAsiaTheme="minorHAnsi"/>
          <w:b w:val="0"/>
          <w:bCs w:val="0"/>
          <w:sz w:val="24"/>
          <w:szCs w:val="24"/>
        </w:rPr>
        <w:t>hemispherical</w:t>
      </w:r>
      <w:proofErr w:type="gramEnd"/>
      <w:r w:rsidR="00D853CD" w:rsidRPr="00790700">
        <w:rPr>
          <w:rStyle w:val="Heading2Char"/>
          <w:rFonts w:eastAsiaTheme="minorHAnsi"/>
          <w:b w:val="0"/>
          <w:bCs w:val="0"/>
          <w:sz w:val="24"/>
          <w:szCs w:val="24"/>
        </w:rPr>
        <w:t xml:space="preserve"> scale (</w:t>
      </w:r>
      <w:proofErr w:type="spellStart"/>
      <w:r w:rsidR="00D853CD" w:rsidRPr="00790700">
        <w:rPr>
          <w:rStyle w:val="Heading2Char"/>
          <w:rFonts w:eastAsiaTheme="minorHAnsi"/>
          <w:b w:val="0"/>
          <w:bCs w:val="0"/>
          <w:i/>
          <w:iCs/>
          <w:sz w:val="24"/>
          <w:szCs w:val="24"/>
        </w:rPr>
        <w:t>Saissetia</w:t>
      </w:r>
      <w:proofErr w:type="spellEnd"/>
      <w:r w:rsidR="00D853CD" w:rsidRPr="00790700">
        <w:rPr>
          <w:rStyle w:val="Heading2Char"/>
          <w:rFonts w:eastAsiaTheme="minorHAnsi"/>
          <w:b w:val="0"/>
          <w:bCs w:val="0"/>
          <w:sz w:val="24"/>
          <w:szCs w:val="24"/>
        </w:rPr>
        <w:t xml:space="preserve"> </w:t>
      </w:r>
      <w:proofErr w:type="spellStart"/>
      <w:r w:rsidR="00D853CD" w:rsidRPr="00790700">
        <w:rPr>
          <w:rStyle w:val="Heading2Char"/>
          <w:rFonts w:eastAsiaTheme="minorHAnsi"/>
          <w:b w:val="0"/>
          <w:bCs w:val="0"/>
          <w:i/>
          <w:iCs/>
          <w:sz w:val="24"/>
          <w:szCs w:val="24"/>
        </w:rPr>
        <w:t>coffeae</w:t>
      </w:r>
      <w:proofErr w:type="spellEnd"/>
      <w:r w:rsidR="00D853CD" w:rsidRPr="00790700">
        <w:rPr>
          <w:rStyle w:val="Heading2Char"/>
          <w:rFonts w:eastAsiaTheme="minorHAnsi"/>
          <w:b w:val="0"/>
          <w:bCs w:val="0"/>
          <w:sz w:val="24"/>
          <w:szCs w:val="24"/>
        </w:rPr>
        <w:t>)</w:t>
      </w:r>
      <w:r w:rsidR="00295530" w:rsidRPr="00790700">
        <w:rPr>
          <w:rStyle w:val="Heading2Char"/>
          <w:rFonts w:eastAsiaTheme="minorHAnsi"/>
          <w:b w:val="0"/>
          <w:bCs w:val="0"/>
          <w:sz w:val="24"/>
          <w:szCs w:val="24"/>
        </w:rPr>
        <w:t xml:space="preserve"> </w:t>
      </w:r>
      <w:r w:rsidR="00370402" w:rsidRPr="00790700">
        <w:rPr>
          <w:rStyle w:val="Heading2Char"/>
          <w:rFonts w:eastAsiaTheme="minorHAnsi"/>
          <w:b w:val="0"/>
          <w:bCs w:val="0"/>
          <w:sz w:val="24"/>
          <w:szCs w:val="24"/>
        </w:rPr>
        <w:t xml:space="preserve">and </w:t>
      </w:r>
      <w:r w:rsidR="007644C5" w:rsidRPr="00790700">
        <w:rPr>
          <w:rFonts w:ascii="Times New Roman" w:hAnsi="Times New Roman" w:cs="Times New Roman"/>
          <w:sz w:val="24"/>
          <w:szCs w:val="24"/>
        </w:rPr>
        <w:t xml:space="preserve">green </w:t>
      </w:r>
      <w:r w:rsidR="00295530" w:rsidRPr="00790700">
        <w:rPr>
          <w:rFonts w:ascii="Times New Roman" w:hAnsi="Times New Roman" w:cs="Times New Roman"/>
          <w:sz w:val="24"/>
          <w:szCs w:val="24"/>
        </w:rPr>
        <w:t>scale (</w:t>
      </w:r>
      <w:r w:rsidR="007644C5" w:rsidRPr="00790700">
        <w:rPr>
          <w:rStyle w:val="Emphasis"/>
          <w:rFonts w:ascii="Times New Roman" w:hAnsi="Times New Roman" w:cs="Times New Roman"/>
          <w:sz w:val="24"/>
          <w:szCs w:val="24"/>
        </w:rPr>
        <w:t xml:space="preserve">Coccus </w:t>
      </w:r>
      <w:proofErr w:type="spellStart"/>
      <w:proofErr w:type="gramStart"/>
      <w:r w:rsidR="00295530" w:rsidRPr="00790700">
        <w:rPr>
          <w:rStyle w:val="Emphasis"/>
          <w:rFonts w:ascii="Times New Roman" w:hAnsi="Times New Roman" w:cs="Times New Roman"/>
          <w:sz w:val="24"/>
          <w:szCs w:val="24"/>
        </w:rPr>
        <w:t>viridis</w:t>
      </w:r>
      <w:proofErr w:type="spellEnd"/>
      <w:r w:rsidR="00295530" w:rsidRPr="00790700">
        <w:rPr>
          <w:rFonts w:ascii="Times New Roman" w:hAnsi="Times New Roman" w:cs="Times New Roman"/>
          <w:sz w:val="24"/>
          <w:szCs w:val="24"/>
        </w:rPr>
        <w:t>)</w:t>
      </w:r>
      <w:r w:rsidR="007644C5" w:rsidRPr="00790700">
        <w:rPr>
          <w:rFonts w:ascii="Times New Roman" w:hAnsi="Times New Roman" w:cs="Times New Roman"/>
          <w:sz w:val="24"/>
          <w:szCs w:val="24"/>
        </w:rPr>
        <w:t xml:space="preserve">   </w:t>
      </w:r>
      <w:proofErr w:type="gramEnd"/>
      <w:r w:rsidR="007644C5" w:rsidRPr="00790700">
        <w:rPr>
          <w:rFonts w:ascii="Times New Roman" w:hAnsi="Times New Roman" w:cs="Times New Roman"/>
          <w:sz w:val="24"/>
          <w:szCs w:val="24"/>
        </w:rPr>
        <w:t>in coffee</w:t>
      </w:r>
      <w:r w:rsidRPr="00790700">
        <w:rPr>
          <w:rFonts w:ascii="Times New Roman" w:hAnsi="Times New Roman" w:cs="Times New Roman"/>
          <w:sz w:val="24"/>
          <w:szCs w:val="24"/>
        </w:rPr>
        <w:t>.</w:t>
      </w:r>
      <w:r w:rsidR="007644C5" w:rsidRPr="00790700">
        <w:rPr>
          <w:rFonts w:ascii="Times New Roman" w:eastAsia="Times New Roman" w:hAnsi="Times New Roman" w:cs="Times New Roman"/>
          <w:bCs/>
          <w:sz w:val="24"/>
          <w:szCs w:val="24"/>
        </w:rPr>
        <w:t>10–15 beetles/tree</w:t>
      </w:r>
      <w:r w:rsidR="007644C5" w:rsidRPr="00790700">
        <w:rPr>
          <w:rFonts w:ascii="Times New Roman" w:eastAsia="Times New Roman" w:hAnsi="Times New Roman" w:cs="Times New Roman"/>
          <w:sz w:val="24"/>
          <w:szCs w:val="24"/>
        </w:rPr>
        <w:t xml:space="preserve"> or </w:t>
      </w:r>
      <w:r w:rsidR="007644C5" w:rsidRPr="00790700">
        <w:rPr>
          <w:rFonts w:ascii="Times New Roman" w:eastAsia="Times New Roman" w:hAnsi="Times New Roman" w:cs="Times New Roman"/>
          <w:bCs/>
          <w:sz w:val="24"/>
          <w:szCs w:val="24"/>
        </w:rPr>
        <w:t>5,000–10,000/ha</w:t>
      </w:r>
      <w:r w:rsidR="007644C5" w:rsidRPr="00790700">
        <w:rPr>
          <w:rFonts w:ascii="Times New Roman" w:eastAsia="Times New Roman" w:hAnsi="Times New Roman" w:cs="Times New Roman"/>
          <w:sz w:val="24"/>
          <w:szCs w:val="24"/>
        </w:rPr>
        <w:t xml:space="preserve"> </w:t>
      </w:r>
      <w:r w:rsidRPr="00790700">
        <w:rPr>
          <w:rFonts w:ascii="Times New Roman" w:eastAsia="Times New Roman" w:hAnsi="Times New Roman" w:cs="Times New Roman"/>
          <w:sz w:val="24"/>
          <w:szCs w:val="24"/>
        </w:rPr>
        <w:t xml:space="preserve">should be released </w:t>
      </w:r>
      <w:r w:rsidR="007644C5" w:rsidRPr="00790700">
        <w:rPr>
          <w:rFonts w:ascii="Times New Roman" w:eastAsia="Times New Roman" w:hAnsi="Times New Roman" w:cs="Times New Roman"/>
          <w:sz w:val="24"/>
          <w:szCs w:val="24"/>
        </w:rPr>
        <w:t xml:space="preserve">depending on infestation.  </w:t>
      </w:r>
      <w:r w:rsidRPr="00790700">
        <w:rPr>
          <w:rFonts w:ascii="Times New Roman" w:hAnsi="Times New Roman" w:cs="Times New Roman"/>
          <w:sz w:val="24"/>
          <w:szCs w:val="24"/>
        </w:rPr>
        <w:t>We should r</w:t>
      </w:r>
      <w:r w:rsidR="007644C5" w:rsidRPr="00790700">
        <w:rPr>
          <w:rFonts w:ascii="Times New Roman" w:eastAsia="Times New Roman" w:hAnsi="Times New Roman" w:cs="Times New Roman"/>
          <w:sz w:val="24"/>
          <w:szCs w:val="24"/>
        </w:rPr>
        <w:t xml:space="preserve">epeat </w:t>
      </w:r>
      <w:r w:rsidRPr="00790700">
        <w:rPr>
          <w:rFonts w:ascii="Times New Roman" w:eastAsia="Times New Roman" w:hAnsi="Times New Roman" w:cs="Times New Roman"/>
          <w:sz w:val="24"/>
          <w:szCs w:val="24"/>
        </w:rPr>
        <w:t xml:space="preserve">the </w:t>
      </w:r>
      <w:r w:rsidR="007644C5" w:rsidRPr="00790700">
        <w:rPr>
          <w:rFonts w:ascii="Times New Roman" w:eastAsia="Times New Roman" w:hAnsi="Times New Roman" w:cs="Times New Roman"/>
          <w:sz w:val="24"/>
          <w:szCs w:val="24"/>
        </w:rPr>
        <w:t>release every 15–</w:t>
      </w:r>
      <w:r w:rsidRPr="00790700">
        <w:rPr>
          <w:rFonts w:ascii="Times New Roman" w:eastAsia="Times New Roman" w:hAnsi="Times New Roman" w:cs="Times New Roman"/>
          <w:sz w:val="24"/>
          <w:szCs w:val="24"/>
        </w:rPr>
        <w:t>20 days during peak infestation, also a</w:t>
      </w:r>
      <w:r w:rsidR="007644C5" w:rsidRPr="00790700">
        <w:rPr>
          <w:rFonts w:ascii="Times New Roman" w:eastAsia="Times New Roman" w:hAnsi="Times New Roman" w:cs="Times New Roman"/>
          <w:sz w:val="24"/>
          <w:szCs w:val="24"/>
        </w:rPr>
        <w:t>void chemical sprays before and after release; use selective insecticides if necessary.</w:t>
      </w:r>
      <w:r w:rsidRPr="00790700">
        <w:rPr>
          <w:rFonts w:ascii="Times New Roman" w:eastAsia="Times New Roman" w:hAnsi="Times New Roman" w:cs="Times New Roman"/>
          <w:sz w:val="24"/>
          <w:szCs w:val="24"/>
        </w:rPr>
        <w:t xml:space="preserve"> </w:t>
      </w:r>
      <w:proofErr w:type="spellStart"/>
      <w:r w:rsidR="002626C1" w:rsidRPr="00790700">
        <w:rPr>
          <w:rFonts w:ascii="Times New Roman" w:hAnsi="Times New Roman" w:cs="Times New Roman"/>
          <w:i/>
          <w:sz w:val="24"/>
          <w:szCs w:val="24"/>
        </w:rPr>
        <w:t>Coccinella</w:t>
      </w:r>
      <w:proofErr w:type="spellEnd"/>
      <w:r w:rsidR="002626C1" w:rsidRPr="00790700">
        <w:rPr>
          <w:rFonts w:ascii="Times New Roman" w:hAnsi="Times New Roman" w:cs="Times New Roman"/>
          <w:i/>
          <w:sz w:val="24"/>
          <w:szCs w:val="24"/>
        </w:rPr>
        <w:t xml:space="preserve"> septempunctata</w:t>
      </w:r>
      <w:r w:rsidRPr="00790700">
        <w:rPr>
          <w:rFonts w:ascii="Times New Roman" w:hAnsi="Times New Roman" w:cs="Times New Roman"/>
          <w:sz w:val="24"/>
          <w:szCs w:val="24"/>
        </w:rPr>
        <w:t xml:space="preserve"> (coleoptera: </w:t>
      </w:r>
      <w:proofErr w:type="spellStart"/>
      <w:r w:rsidRPr="00790700">
        <w:rPr>
          <w:rFonts w:ascii="Times New Roman" w:hAnsi="Times New Roman" w:cs="Times New Roman"/>
          <w:sz w:val="24"/>
          <w:szCs w:val="24"/>
        </w:rPr>
        <w:t>coccinellidae</w:t>
      </w:r>
      <w:proofErr w:type="spellEnd"/>
      <w:proofErr w:type="gramStart"/>
      <w:r w:rsidRPr="00790700">
        <w:rPr>
          <w:rFonts w:ascii="Times New Roman" w:hAnsi="Times New Roman" w:cs="Times New Roman"/>
          <w:sz w:val="24"/>
          <w:szCs w:val="24"/>
        </w:rPr>
        <w:t>) .</w:t>
      </w:r>
      <w:r w:rsidR="002626C1" w:rsidRPr="00790700">
        <w:rPr>
          <w:rFonts w:ascii="Times New Roman" w:hAnsi="Times New Roman" w:cs="Times New Roman"/>
          <w:sz w:val="24"/>
          <w:szCs w:val="24"/>
        </w:rPr>
        <w:t>They</w:t>
      </w:r>
      <w:proofErr w:type="gramEnd"/>
      <w:r w:rsidR="002626C1" w:rsidRPr="00790700">
        <w:rPr>
          <w:rFonts w:ascii="Times New Roman" w:hAnsi="Times New Roman" w:cs="Times New Roman"/>
          <w:sz w:val="24"/>
          <w:szCs w:val="24"/>
        </w:rPr>
        <w:t xml:space="preserve"> are </w:t>
      </w:r>
      <w:r w:rsidR="00D92BCA" w:rsidRPr="00790700">
        <w:rPr>
          <w:rFonts w:ascii="Times New Roman" w:hAnsi="Times New Roman" w:cs="Times New Roman"/>
          <w:sz w:val="24"/>
          <w:szCs w:val="24"/>
        </w:rPr>
        <w:t xml:space="preserve">productive </w:t>
      </w:r>
      <w:r w:rsidR="002626C1" w:rsidRPr="00790700">
        <w:rPr>
          <w:rFonts w:ascii="Times New Roman" w:hAnsi="Times New Roman" w:cs="Times New Roman"/>
          <w:sz w:val="24"/>
          <w:szCs w:val="24"/>
        </w:rPr>
        <w:t xml:space="preserve">in areas </w:t>
      </w:r>
      <w:r w:rsidR="00DD7603" w:rsidRPr="00790700">
        <w:rPr>
          <w:rFonts w:ascii="Times New Roman" w:hAnsi="Times New Roman" w:cs="Times New Roman"/>
          <w:sz w:val="24"/>
          <w:szCs w:val="24"/>
        </w:rPr>
        <w:t>of</w:t>
      </w:r>
      <w:r w:rsidR="008634B8" w:rsidRPr="00790700">
        <w:rPr>
          <w:rFonts w:ascii="Times New Roman" w:hAnsi="Times New Roman" w:cs="Times New Roman"/>
          <w:sz w:val="24"/>
          <w:szCs w:val="24"/>
        </w:rPr>
        <w:t xml:space="preserve"> </w:t>
      </w:r>
      <w:r w:rsidR="00DD7603" w:rsidRPr="00790700">
        <w:rPr>
          <w:rFonts w:ascii="Times New Roman" w:hAnsi="Times New Roman" w:cs="Times New Roman"/>
          <w:sz w:val="24"/>
          <w:szCs w:val="24"/>
        </w:rPr>
        <w:t>n</w:t>
      </w:r>
      <w:r w:rsidR="008634B8" w:rsidRPr="00790700">
        <w:rPr>
          <w:rFonts w:ascii="Times New Roman" w:hAnsi="Times New Roman" w:cs="Times New Roman"/>
          <w:sz w:val="24"/>
          <w:szCs w:val="24"/>
        </w:rPr>
        <w:t xml:space="preserve">orthern parts of </w:t>
      </w:r>
      <w:r w:rsidR="00DD7603" w:rsidRPr="00790700">
        <w:rPr>
          <w:rFonts w:ascii="Times New Roman" w:hAnsi="Times New Roman" w:cs="Times New Roman"/>
          <w:sz w:val="24"/>
          <w:szCs w:val="24"/>
        </w:rPr>
        <w:t>India with</w:t>
      </w:r>
      <w:r w:rsidR="002626C1" w:rsidRPr="00790700">
        <w:rPr>
          <w:rFonts w:ascii="Times New Roman" w:hAnsi="Times New Roman" w:cs="Times New Roman"/>
          <w:sz w:val="24"/>
          <w:szCs w:val="24"/>
        </w:rPr>
        <w:t xml:space="preserve"> m</w:t>
      </w:r>
      <w:r w:rsidR="004D36B1" w:rsidRPr="00790700">
        <w:rPr>
          <w:rFonts w:ascii="Times New Roman" w:hAnsi="Times New Roman" w:cs="Times New Roman"/>
          <w:sz w:val="24"/>
          <w:szCs w:val="24"/>
        </w:rPr>
        <w:t xml:space="preserve">oderate </w:t>
      </w:r>
      <w:r w:rsidR="002626C1" w:rsidRPr="00790700">
        <w:rPr>
          <w:rFonts w:ascii="Times New Roman" w:hAnsi="Times New Roman" w:cs="Times New Roman"/>
          <w:sz w:val="24"/>
          <w:szCs w:val="24"/>
        </w:rPr>
        <w:t xml:space="preserve">temperature </w:t>
      </w:r>
      <w:proofErr w:type="gramStart"/>
      <w:r w:rsidR="004D36B1" w:rsidRPr="00790700">
        <w:rPr>
          <w:rFonts w:ascii="Times New Roman" w:hAnsi="Times New Roman" w:cs="Times New Roman"/>
          <w:sz w:val="24"/>
          <w:szCs w:val="24"/>
        </w:rPr>
        <w:t>conditions</w:t>
      </w:r>
      <w:r w:rsidR="002626C1" w:rsidRPr="00790700">
        <w:rPr>
          <w:rFonts w:ascii="Times New Roman" w:hAnsi="Times New Roman" w:cs="Times New Roman"/>
          <w:sz w:val="24"/>
          <w:szCs w:val="24"/>
        </w:rPr>
        <w:t xml:space="preserve"> .</w:t>
      </w:r>
      <w:proofErr w:type="gramEnd"/>
      <w:r w:rsidR="002626C1" w:rsidRPr="00790700">
        <w:rPr>
          <w:rFonts w:ascii="Times New Roman" w:hAnsi="Times New Roman" w:cs="Times New Roman"/>
          <w:sz w:val="24"/>
          <w:szCs w:val="24"/>
        </w:rPr>
        <w:t xml:space="preserve"> </w:t>
      </w:r>
      <w:proofErr w:type="gramStart"/>
      <w:r w:rsidR="002626C1" w:rsidRPr="00790700">
        <w:rPr>
          <w:rFonts w:ascii="Times New Roman" w:hAnsi="Times New Roman" w:cs="Times New Roman"/>
          <w:sz w:val="24"/>
          <w:szCs w:val="24"/>
        </w:rPr>
        <w:t xml:space="preserve">It  </w:t>
      </w:r>
      <w:proofErr w:type="spellStart"/>
      <w:r w:rsidR="000B274C" w:rsidRPr="00790700">
        <w:rPr>
          <w:rFonts w:ascii="Times New Roman" w:hAnsi="Times New Roman" w:cs="Times New Roman"/>
          <w:sz w:val="24"/>
          <w:szCs w:val="24"/>
        </w:rPr>
        <w:t>repressess</w:t>
      </w:r>
      <w:proofErr w:type="spellEnd"/>
      <w:proofErr w:type="gramEnd"/>
      <w:r w:rsidR="000B274C" w:rsidRPr="00790700">
        <w:rPr>
          <w:rFonts w:ascii="Times New Roman" w:hAnsi="Times New Roman" w:cs="Times New Roman"/>
          <w:sz w:val="24"/>
          <w:szCs w:val="24"/>
        </w:rPr>
        <w:t xml:space="preserve"> </w:t>
      </w:r>
      <w:r w:rsidR="002626C1" w:rsidRPr="00790700">
        <w:rPr>
          <w:rFonts w:ascii="Times New Roman" w:hAnsi="Times New Roman" w:cs="Times New Roman"/>
          <w:sz w:val="24"/>
          <w:szCs w:val="24"/>
        </w:rPr>
        <w:t xml:space="preserve">the </w:t>
      </w:r>
      <w:r w:rsidR="006317AC" w:rsidRPr="00790700">
        <w:rPr>
          <w:rFonts w:ascii="Times New Roman" w:hAnsi="Times New Roman" w:cs="Times New Roman"/>
          <w:sz w:val="24"/>
          <w:szCs w:val="24"/>
        </w:rPr>
        <w:t>population of aphid</w:t>
      </w:r>
      <w:r w:rsidR="002626C1" w:rsidRPr="00790700">
        <w:rPr>
          <w:rFonts w:ascii="Times New Roman" w:hAnsi="Times New Roman" w:cs="Times New Roman"/>
          <w:sz w:val="24"/>
          <w:szCs w:val="24"/>
        </w:rPr>
        <w:t xml:space="preserve"> </w:t>
      </w:r>
      <w:proofErr w:type="gramStart"/>
      <w:r w:rsidR="002626C1" w:rsidRPr="00790700">
        <w:rPr>
          <w:rFonts w:ascii="Times New Roman" w:hAnsi="Times New Roman" w:cs="Times New Roman"/>
          <w:sz w:val="24"/>
          <w:szCs w:val="24"/>
        </w:rPr>
        <w:t>like</w:t>
      </w:r>
      <w:r w:rsidR="0064266A" w:rsidRPr="00790700">
        <w:rPr>
          <w:rFonts w:ascii="Times New Roman" w:eastAsia="Times New Roman" w:hAnsi="Times New Roman" w:cs="Times New Roman"/>
          <w:sz w:val="24"/>
          <w:szCs w:val="24"/>
        </w:rPr>
        <w:t xml:space="preserve"> </w:t>
      </w:r>
      <w:r w:rsidR="00B034E6" w:rsidRPr="00790700">
        <w:rPr>
          <w:rFonts w:ascii="Times New Roman" w:eastAsia="Times New Roman" w:hAnsi="Times New Roman" w:cs="Times New Roman"/>
          <w:sz w:val="24"/>
          <w:szCs w:val="24"/>
        </w:rPr>
        <w:t xml:space="preserve"> </w:t>
      </w:r>
      <w:proofErr w:type="spellStart"/>
      <w:r w:rsidR="00B034E6" w:rsidRPr="00790700">
        <w:rPr>
          <w:rFonts w:ascii="Times New Roman" w:eastAsia="Times New Roman" w:hAnsi="Times New Roman" w:cs="Times New Roman"/>
          <w:i/>
          <w:iCs/>
          <w:sz w:val="24"/>
          <w:szCs w:val="24"/>
        </w:rPr>
        <w:t>Myzus</w:t>
      </w:r>
      <w:proofErr w:type="spellEnd"/>
      <w:proofErr w:type="gramEnd"/>
      <w:r w:rsidR="00B034E6" w:rsidRPr="00790700">
        <w:rPr>
          <w:rFonts w:ascii="Times New Roman" w:eastAsia="Times New Roman" w:hAnsi="Times New Roman" w:cs="Times New Roman"/>
          <w:i/>
          <w:iCs/>
          <w:sz w:val="24"/>
          <w:szCs w:val="24"/>
        </w:rPr>
        <w:t xml:space="preserve"> </w:t>
      </w:r>
      <w:proofErr w:type="spellStart"/>
      <w:r w:rsidR="00B034E6" w:rsidRPr="00790700">
        <w:rPr>
          <w:rFonts w:ascii="Times New Roman" w:eastAsia="Times New Roman" w:hAnsi="Times New Roman" w:cs="Times New Roman"/>
          <w:i/>
          <w:iCs/>
          <w:sz w:val="24"/>
          <w:szCs w:val="24"/>
        </w:rPr>
        <w:t>persicae</w:t>
      </w:r>
      <w:proofErr w:type="spellEnd"/>
      <w:r w:rsidR="00B034E6" w:rsidRPr="00790700">
        <w:rPr>
          <w:rFonts w:ascii="Times New Roman" w:eastAsia="Times New Roman" w:hAnsi="Times New Roman" w:cs="Times New Roman"/>
          <w:sz w:val="24"/>
          <w:szCs w:val="24"/>
        </w:rPr>
        <w:t xml:space="preserve"> (green peach aphid</w:t>
      </w:r>
      <w:proofErr w:type="gramStart"/>
      <w:r w:rsidR="00B034E6" w:rsidRPr="00790700">
        <w:rPr>
          <w:rFonts w:ascii="Times New Roman" w:eastAsia="Times New Roman" w:hAnsi="Times New Roman" w:cs="Times New Roman"/>
          <w:sz w:val="24"/>
          <w:szCs w:val="24"/>
        </w:rPr>
        <w:t>),</w:t>
      </w:r>
      <w:r w:rsidR="0064266A" w:rsidRPr="00790700">
        <w:rPr>
          <w:rFonts w:ascii="Times New Roman" w:eastAsia="Times New Roman" w:hAnsi="Times New Roman" w:cs="Times New Roman"/>
          <w:i/>
          <w:iCs/>
          <w:sz w:val="24"/>
          <w:szCs w:val="24"/>
        </w:rPr>
        <w:t>Aphis</w:t>
      </w:r>
      <w:proofErr w:type="gramEnd"/>
      <w:r w:rsidR="0064266A" w:rsidRPr="00790700">
        <w:rPr>
          <w:rFonts w:ascii="Times New Roman" w:eastAsia="Times New Roman" w:hAnsi="Times New Roman" w:cs="Times New Roman"/>
          <w:i/>
          <w:iCs/>
          <w:sz w:val="24"/>
          <w:szCs w:val="24"/>
        </w:rPr>
        <w:t xml:space="preserve"> </w:t>
      </w:r>
      <w:r w:rsidR="0064266A" w:rsidRPr="00790700">
        <w:rPr>
          <w:rFonts w:ascii="Times New Roman" w:eastAsia="Times New Roman" w:hAnsi="Times New Roman" w:cs="Times New Roman"/>
          <w:i/>
          <w:iCs/>
          <w:sz w:val="24"/>
          <w:szCs w:val="24"/>
        </w:rPr>
        <w:lastRenderedPageBreak/>
        <w:t>gossypii</w:t>
      </w:r>
      <w:r w:rsidRPr="00790700">
        <w:rPr>
          <w:rFonts w:ascii="Times New Roman" w:eastAsia="Times New Roman" w:hAnsi="Times New Roman" w:cs="Times New Roman"/>
          <w:sz w:val="24"/>
          <w:szCs w:val="24"/>
        </w:rPr>
        <w:t xml:space="preserve"> (cotton aphid)</w:t>
      </w:r>
      <w:r w:rsidR="00B034E6" w:rsidRPr="00790700">
        <w:rPr>
          <w:rFonts w:ascii="Times New Roman" w:eastAsia="Times New Roman" w:hAnsi="Times New Roman" w:cs="Times New Roman"/>
          <w:sz w:val="24"/>
          <w:szCs w:val="24"/>
        </w:rPr>
        <w:t>,</w:t>
      </w:r>
      <w:r w:rsidR="00CE49D6" w:rsidRPr="00790700">
        <w:rPr>
          <w:rFonts w:ascii="Times New Roman" w:eastAsia="Times New Roman" w:hAnsi="Times New Roman" w:cs="Times New Roman"/>
          <w:sz w:val="24"/>
          <w:szCs w:val="24"/>
        </w:rPr>
        <w:t xml:space="preserve"> </w:t>
      </w:r>
      <w:proofErr w:type="spellStart"/>
      <w:r w:rsidR="00CE49D6" w:rsidRPr="00790700">
        <w:rPr>
          <w:rFonts w:ascii="Times New Roman" w:eastAsia="Times New Roman" w:hAnsi="Times New Roman" w:cs="Times New Roman"/>
          <w:i/>
          <w:iCs/>
          <w:sz w:val="24"/>
          <w:szCs w:val="24"/>
        </w:rPr>
        <w:t>Rhopalosiphum</w:t>
      </w:r>
      <w:proofErr w:type="spellEnd"/>
      <w:r w:rsidR="00CE49D6" w:rsidRPr="00790700">
        <w:rPr>
          <w:rFonts w:ascii="Times New Roman" w:eastAsia="Times New Roman" w:hAnsi="Times New Roman" w:cs="Times New Roman"/>
          <w:sz w:val="24"/>
          <w:szCs w:val="24"/>
        </w:rPr>
        <w:t xml:space="preserve"> </w:t>
      </w:r>
      <w:r w:rsidR="00CE49D6" w:rsidRPr="00790700">
        <w:rPr>
          <w:rFonts w:ascii="Times New Roman" w:eastAsia="Times New Roman" w:hAnsi="Times New Roman" w:cs="Times New Roman"/>
          <w:i/>
          <w:iCs/>
          <w:sz w:val="24"/>
          <w:szCs w:val="24"/>
        </w:rPr>
        <w:t>amides</w:t>
      </w:r>
      <w:r w:rsidR="00CE49D6" w:rsidRPr="00790700">
        <w:rPr>
          <w:rFonts w:ascii="Times New Roman" w:eastAsia="Times New Roman" w:hAnsi="Times New Roman" w:cs="Times New Roman"/>
          <w:sz w:val="24"/>
          <w:szCs w:val="24"/>
        </w:rPr>
        <w:t xml:space="preserve"> (corn aphid</w:t>
      </w:r>
      <w:proofErr w:type="gramStart"/>
      <w:r w:rsidR="00CE49D6" w:rsidRPr="00790700">
        <w:rPr>
          <w:rFonts w:ascii="Times New Roman" w:eastAsia="Times New Roman" w:hAnsi="Times New Roman" w:cs="Times New Roman"/>
          <w:sz w:val="24"/>
          <w:szCs w:val="24"/>
        </w:rPr>
        <w:t>),</w:t>
      </w:r>
      <w:proofErr w:type="spellStart"/>
      <w:r w:rsidR="0064266A" w:rsidRPr="00790700">
        <w:rPr>
          <w:rFonts w:ascii="Times New Roman" w:eastAsia="Times New Roman" w:hAnsi="Times New Roman" w:cs="Times New Roman"/>
          <w:i/>
          <w:iCs/>
          <w:sz w:val="24"/>
          <w:szCs w:val="24"/>
        </w:rPr>
        <w:t>Brevicoryne</w:t>
      </w:r>
      <w:proofErr w:type="spellEnd"/>
      <w:proofErr w:type="gramEnd"/>
      <w:r w:rsidR="0064266A" w:rsidRPr="00790700">
        <w:rPr>
          <w:rFonts w:ascii="Times New Roman" w:eastAsia="Times New Roman" w:hAnsi="Times New Roman" w:cs="Times New Roman"/>
          <w:i/>
          <w:iCs/>
          <w:sz w:val="24"/>
          <w:szCs w:val="24"/>
        </w:rPr>
        <w:t xml:space="preserve"> brassicae</w:t>
      </w:r>
      <w:r w:rsidR="0064266A" w:rsidRPr="00790700">
        <w:rPr>
          <w:rFonts w:ascii="Times New Roman" w:eastAsia="Times New Roman" w:hAnsi="Times New Roman" w:cs="Times New Roman"/>
          <w:sz w:val="24"/>
          <w:szCs w:val="24"/>
        </w:rPr>
        <w:t xml:space="preserve"> (cabbage aphid)</w:t>
      </w:r>
      <w:r w:rsidR="00CE49D6" w:rsidRPr="00790700">
        <w:rPr>
          <w:rFonts w:ascii="Times New Roman" w:eastAsia="Times New Roman" w:hAnsi="Times New Roman" w:cs="Times New Roman"/>
          <w:sz w:val="24"/>
          <w:szCs w:val="24"/>
        </w:rPr>
        <w:t xml:space="preserve"> </w:t>
      </w:r>
      <w:r w:rsidR="00A90B0C" w:rsidRPr="00790700">
        <w:rPr>
          <w:rFonts w:ascii="Times New Roman" w:eastAsia="Times New Roman" w:hAnsi="Times New Roman" w:cs="Times New Roman"/>
          <w:i/>
          <w:iCs/>
          <w:sz w:val="24"/>
          <w:szCs w:val="24"/>
        </w:rPr>
        <w:t xml:space="preserve">and </w:t>
      </w:r>
      <w:proofErr w:type="spellStart"/>
      <w:r w:rsidR="00A90B0C" w:rsidRPr="00790700">
        <w:rPr>
          <w:rFonts w:ascii="Times New Roman" w:eastAsia="Times New Roman" w:hAnsi="Times New Roman" w:cs="Times New Roman"/>
          <w:i/>
          <w:iCs/>
          <w:sz w:val="24"/>
          <w:szCs w:val="24"/>
        </w:rPr>
        <w:t>Macrosiphum</w:t>
      </w:r>
      <w:proofErr w:type="spellEnd"/>
      <w:r w:rsidR="0064266A" w:rsidRPr="00790700">
        <w:rPr>
          <w:rFonts w:ascii="Times New Roman" w:eastAsia="Times New Roman" w:hAnsi="Times New Roman" w:cs="Times New Roman"/>
          <w:i/>
          <w:iCs/>
          <w:sz w:val="24"/>
          <w:szCs w:val="24"/>
        </w:rPr>
        <w:t xml:space="preserve"> rosae</w:t>
      </w:r>
      <w:r w:rsidR="0064266A" w:rsidRPr="00790700">
        <w:rPr>
          <w:rFonts w:ascii="Times New Roman" w:eastAsia="Times New Roman" w:hAnsi="Times New Roman" w:cs="Times New Roman"/>
          <w:sz w:val="24"/>
          <w:szCs w:val="24"/>
        </w:rPr>
        <w:t xml:space="preserve"> (rose aphid).  </w:t>
      </w:r>
      <w:r w:rsidRPr="00790700">
        <w:rPr>
          <w:rFonts w:ascii="Times New Roman" w:eastAsia="Times New Roman" w:hAnsi="Times New Roman" w:cs="Times New Roman"/>
          <w:sz w:val="24"/>
          <w:szCs w:val="24"/>
        </w:rPr>
        <w:t xml:space="preserve">In </w:t>
      </w:r>
      <w:r w:rsidR="0064266A" w:rsidRPr="00790700">
        <w:rPr>
          <w:rFonts w:ascii="Times New Roman" w:eastAsia="Times New Roman" w:hAnsi="Times New Roman" w:cs="Times New Roman"/>
          <w:bCs/>
          <w:sz w:val="24"/>
          <w:szCs w:val="24"/>
        </w:rPr>
        <w:t>Wheat / Mustard / Cabbage / Okra</w:t>
      </w:r>
      <w:r w:rsidRPr="00790700">
        <w:rPr>
          <w:rFonts w:ascii="Times New Roman" w:eastAsia="Times New Roman" w:hAnsi="Times New Roman" w:cs="Times New Roman"/>
          <w:sz w:val="24"/>
          <w:szCs w:val="24"/>
        </w:rPr>
        <w:t xml:space="preserve"> </w:t>
      </w:r>
      <w:r w:rsidR="0064266A" w:rsidRPr="00790700">
        <w:rPr>
          <w:rFonts w:ascii="Times New Roman" w:eastAsia="Times New Roman" w:hAnsi="Times New Roman" w:cs="Times New Roman"/>
          <w:bCs/>
          <w:sz w:val="24"/>
          <w:szCs w:val="24"/>
        </w:rPr>
        <w:t>2,000–5,000 beetles/ha</w:t>
      </w:r>
      <w:r w:rsidR="0064266A" w:rsidRPr="00790700">
        <w:rPr>
          <w:rFonts w:ascii="Times New Roman" w:eastAsia="Times New Roman" w:hAnsi="Times New Roman" w:cs="Times New Roman"/>
          <w:sz w:val="24"/>
          <w:szCs w:val="24"/>
        </w:rPr>
        <w:t xml:space="preserve"> </w:t>
      </w:r>
      <w:r w:rsidRPr="00790700">
        <w:rPr>
          <w:rFonts w:ascii="Times New Roman" w:eastAsia="Times New Roman" w:hAnsi="Times New Roman" w:cs="Times New Roman"/>
          <w:sz w:val="24"/>
          <w:szCs w:val="24"/>
        </w:rPr>
        <w:t xml:space="preserve">should be released </w:t>
      </w:r>
      <w:r w:rsidR="0064266A" w:rsidRPr="00790700">
        <w:rPr>
          <w:rFonts w:ascii="Times New Roman" w:eastAsia="Times New Roman" w:hAnsi="Times New Roman" w:cs="Times New Roman"/>
          <w:sz w:val="24"/>
          <w:szCs w:val="24"/>
        </w:rPr>
        <w:t xml:space="preserve">depending on aphid </w:t>
      </w:r>
      <w:r w:rsidR="00A90B0C" w:rsidRPr="00790700">
        <w:rPr>
          <w:rFonts w:ascii="Times New Roman" w:eastAsia="Times New Roman" w:hAnsi="Times New Roman" w:cs="Times New Roman"/>
          <w:sz w:val="24"/>
          <w:szCs w:val="24"/>
        </w:rPr>
        <w:t>density. It</w:t>
      </w:r>
      <w:r w:rsidRPr="00790700">
        <w:rPr>
          <w:rFonts w:ascii="Times New Roman" w:eastAsia="Times New Roman" w:hAnsi="Times New Roman" w:cs="Times New Roman"/>
          <w:sz w:val="24"/>
          <w:szCs w:val="24"/>
        </w:rPr>
        <w:t xml:space="preserve"> should be </w:t>
      </w:r>
      <w:r w:rsidR="00A90B0C" w:rsidRPr="00790700">
        <w:rPr>
          <w:rFonts w:ascii="Times New Roman" w:eastAsia="Times New Roman" w:hAnsi="Times New Roman" w:cs="Times New Roman"/>
          <w:sz w:val="24"/>
          <w:szCs w:val="24"/>
        </w:rPr>
        <w:t>released</w:t>
      </w:r>
      <w:r w:rsidR="0064266A" w:rsidRPr="00790700">
        <w:rPr>
          <w:rFonts w:ascii="Times New Roman" w:eastAsia="Times New Roman" w:hAnsi="Times New Roman" w:cs="Times New Roman"/>
          <w:sz w:val="24"/>
          <w:szCs w:val="24"/>
        </w:rPr>
        <w:t xml:space="preserve"> at </w:t>
      </w:r>
      <w:r w:rsidR="0064266A" w:rsidRPr="00790700">
        <w:rPr>
          <w:rFonts w:ascii="Times New Roman" w:eastAsia="Times New Roman" w:hAnsi="Times New Roman" w:cs="Times New Roman"/>
          <w:bCs/>
          <w:sz w:val="24"/>
          <w:szCs w:val="24"/>
        </w:rPr>
        <w:t>10–</w:t>
      </w:r>
      <w:proofErr w:type="gramStart"/>
      <w:r w:rsidR="0064266A" w:rsidRPr="00790700">
        <w:rPr>
          <w:rFonts w:ascii="Times New Roman" w:eastAsia="Times New Roman" w:hAnsi="Times New Roman" w:cs="Times New Roman"/>
          <w:bCs/>
          <w:sz w:val="24"/>
          <w:szCs w:val="24"/>
        </w:rPr>
        <w:t>15 day</w:t>
      </w:r>
      <w:proofErr w:type="gramEnd"/>
      <w:r w:rsidR="0064266A" w:rsidRPr="00790700">
        <w:rPr>
          <w:rFonts w:ascii="Times New Roman" w:eastAsia="Times New Roman" w:hAnsi="Times New Roman" w:cs="Times New Roman"/>
          <w:bCs/>
          <w:sz w:val="24"/>
          <w:szCs w:val="24"/>
        </w:rPr>
        <w:t xml:space="preserve"> intervals</w:t>
      </w:r>
      <w:r w:rsidR="0064266A" w:rsidRPr="00790700">
        <w:rPr>
          <w:rFonts w:ascii="Times New Roman" w:eastAsia="Times New Roman" w:hAnsi="Times New Roman" w:cs="Times New Roman"/>
          <w:sz w:val="24"/>
          <w:szCs w:val="24"/>
        </w:rPr>
        <w:t xml:space="preserve"> in peak aphid </w:t>
      </w:r>
      <w:r w:rsidR="00A90B0C" w:rsidRPr="00790700">
        <w:rPr>
          <w:rFonts w:ascii="Times New Roman" w:eastAsia="Times New Roman" w:hAnsi="Times New Roman" w:cs="Times New Roman"/>
          <w:sz w:val="24"/>
          <w:szCs w:val="24"/>
        </w:rPr>
        <w:t>season. In</w:t>
      </w:r>
      <w:r w:rsidR="0064266A" w:rsidRPr="00790700">
        <w:rPr>
          <w:rFonts w:ascii="Times New Roman" w:eastAsia="Times New Roman" w:hAnsi="Times New Roman" w:cs="Times New Roman"/>
          <w:sz w:val="24"/>
          <w:szCs w:val="24"/>
        </w:rPr>
        <w:t xml:space="preserve"> </w:t>
      </w:r>
      <w:r w:rsidRPr="00790700">
        <w:rPr>
          <w:rFonts w:ascii="Times New Roman" w:eastAsia="Times New Roman" w:hAnsi="Times New Roman" w:cs="Times New Roman"/>
          <w:bCs/>
          <w:sz w:val="24"/>
          <w:szCs w:val="24"/>
        </w:rPr>
        <w:t xml:space="preserve">Orchards like </w:t>
      </w:r>
      <w:r w:rsidR="0064266A" w:rsidRPr="00790700">
        <w:rPr>
          <w:rFonts w:ascii="Times New Roman" w:eastAsia="Times New Roman" w:hAnsi="Times New Roman" w:cs="Times New Roman"/>
          <w:bCs/>
          <w:sz w:val="24"/>
          <w:szCs w:val="24"/>
        </w:rPr>
        <w:t>citrus, guava, rose)</w:t>
      </w:r>
      <w:r w:rsidRPr="00790700">
        <w:rPr>
          <w:rFonts w:ascii="Times New Roman" w:eastAsia="Times New Roman" w:hAnsi="Times New Roman" w:cs="Times New Roman"/>
          <w:sz w:val="24"/>
          <w:szCs w:val="24"/>
        </w:rPr>
        <w:t xml:space="preserve"> they are released at a rate of </w:t>
      </w:r>
      <w:r w:rsidR="0064266A" w:rsidRPr="00790700">
        <w:rPr>
          <w:rFonts w:ascii="Times New Roman" w:eastAsia="Times New Roman" w:hAnsi="Times New Roman" w:cs="Times New Roman"/>
          <w:bCs/>
          <w:sz w:val="24"/>
          <w:szCs w:val="24"/>
        </w:rPr>
        <w:t xml:space="preserve">10–20 beetles per tree or </w:t>
      </w:r>
      <w:r w:rsidR="00A90B0C" w:rsidRPr="00790700">
        <w:rPr>
          <w:rFonts w:ascii="Times New Roman" w:eastAsia="Times New Roman" w:hAnsi="Times New Roman" w:cs="Times New Roman"/>
          <w:bCs/>
          <w:sz w:val="24"/>
          <w:szCs w:val="24"/>
        </w:rPr>
        <w:t>bush.</w:t>
      </w:r>
      <w:r w:rsidR="00A90B0C" w:rsidRPr="00790700">
        <w:rPr>
          <w:rFonts w:ascii="Times New Roman" w:eastAsia="Times New Roman" w:hAnsi="Times New Roman" w:cs="Times New Roman"/>
          <w:sz w:val="24"/>
          <w:szCs w:val="24"/>
        </w:rPr>
        <w:t xml:space="preserve"> In</w:t>
      </w:r>
      <w:r w:rsidRPr="00790700">
        <w:rPr>
          <w:rFonts w:ascii="Times New Roman" w:eastAsia="Times New Roman" w:hAnsi="Times New Roman" w:cs="Times New Roman"/>
          <w:sz w:val="24"/>
          <w:szCs w:val="24"/>
        </w:rPr>
        <w:t xml:space="preserve"> </w:t>
      </w:r>
      <w:r w:rsidR="0064266A" w:rsidRPr="00790700">
        <w:rPr>
          <w:rFonts w:ascii="Times New Roman" w:eastAsia="Times New Roman" w:hAnsi="Times New Roman" w:cs="Times New Roman"/>
          <w:bCs/>
          <w:sz w:val="24"/>
          <w:szCs w:val="24"/>
        </w:rPr>
        <w:t>Polyhouse / Greenhouse Crops</w:t>
      </w:r>
      <w:r w:rsidR="00295530" w:rsidRPr="00790700">
        <w:rPr>
          <w:rFonts w:ascii="Times New Roman" w:eastAsia="Times New Roman" w:hAnsi="Times New Roman" w:cs="Times New Roman"/>
          <w:sz w:val="24"/>
          <w:szCs w:val="24"/>
        </w:rPr>
        <w:t xml:space="preserve"> for smaller area </w:t>
      </w:r>
      <w:r w:rsidR="0064266A" w:rsidRPr="00790700">
        <w:rPr>
          <w:rFonts w:ascii="Times New Roman" w:eastAsia="Times New Roman" w:hAnsi="Times New Roman" w:cs="Times New Roman"/>
          <w:bCs/>
          <w:sz w:val="24"/>
          <w:szCs w:val="24"/>
        </w:rPr>
        <w:t>100–200 beetles per 100 m²</w:t>
      </w:r>
      <w:r w:rsidR="00295530" w:rsidRPr="00790700">
        <w:rPr>
          <w:rFonts w:ascii="Times New Roman" w:eastAsia="Times New Roman" w:hAnsi="Times New Roman" w:cs="Times New Roman"/>
          <w:bCs/>
          <w:sz w:val="24"/>
          <w:szCs w:val="24"/>
        </w:rPr>
        <w:t xml:space="preserve"> is </w:t>
      </w:r>
      <w:r w:rsidR="00A90B0C" w:rsidRPr="00790700">
        <w:rPr>
          <w:rFonts w:ascii="Times New Roman" w:eastAsia="Times New Roman" w:hAnsi="Times New Roman" w:cs="Times New Roman"/>
          <w:bCs/>
          <w:sz w:val="24"/>
          <w:szCs w:val="24"/>
        </w:rPr>
        <w:t>released. It</w:t>
      </w:r>
      <w:r w:rsidR="00295530" w:rsidRPr="00790700">
        <w:rPr>
          <w:rFonts w:ascii="Times New Roman" w:eastAsia="Times New Roman" w:hAnsi="Times New Roman" w:cs="Times New Roman"/>
          <w:bCs/>
          <w:sz w:val="24"/>
          <w:szCs w:val="24"/>
        </w:rPr>
        <w:t xml:space="preserve"> should be regularly monitored and releases should be repeated every 2 weeks. (</w:t>
      </w:r>
      <w:r w:rsidR="00295530" w:rsidRPr="00790700">
        <w:rPr>
          <w:rFonts w:ascii="Times New Roman" w:hAnsi="Times New Roman" w:cs="Times New Roman"/>
          <w:sz w:val="24"/>
          <w:szCs w:val="24"/>
        </w:rPr>
        <w:t xml:space="preserve">Kshitiz </w:t>
      </w:r>
      <w:r w:rsidR="00295530" w:rsidRPr="00790700">
        <w:rPr>
          <w:rFonts w:ascii="Times New Roman" w:eastAsia="Times New Roman" w:hAnsi="Times New Roman" w:cs="Times New Roman"/>
          <w:bCs/>
          <w:sz w:val="24"/>
          <w:szCs w:val="24"/>
        </w:rPr>
        <w:t>et al., 2021)</w:t>
      </w:r>
    </w:p>
    <w:p w14:paraId="728A3A3A" w14:textId="77777777" w:rsidR="00044DC4" w:rsidRPr="00790700" w:rsidRDefault="00E13C4E" w:rsidP="00971EA5">
      <w:pPr>
        <w:pStyle w:val="Heading3"/>
        <w:numPr>
          <w:ilvl w:val="0"/>
          <w:numId w:val="19"/>
        </w:numPr>
        <w:spacing w:line="360" w:lineRule="auto"/>
        <w:jc w:val="both"/>
        <w:rPr>
          <w:rStyle w:val="Strong"/>
          <w:rFonts w:ascii="Times New Roman" w:hAnsi="Times New Roman" w:cs="Times New Roman"/>
          <w:b/>
          <w:bCs/>
          <w:color w:val="000000" w:themeColor="text1"/>
          <w:sz w:val="24"/>
          <w:szCs w:val="24"/>
        </w:rPr>
      </w:pPr>
      <w:r w:rsidRPr="00790700">
        <w:rPr>
          <w:rStyle w:val="Strong"/>
          <w:rFonts w:ascii="Times New Roman" w:hAnsi="Times New Roman" w:cs="Times New Roman"/>
          <w:b/>
          <w:bCs/>
          <w:color w:val="000000" w:themeColor="text1"/>
          <w:sz w:val="24"/>
          <w:szCs w:val="24"/>
        </w:rPr>
        <w:t xml:space="preserve">Lacewings </w:t>
      </w:r>
    </w:p>
    <w:p w14:paraId="3BE8A96C" w14:textId="4D15326E" w:rsidR="0064266A" w:rsidRPr="00790700" w:rsidRDefault="00295530" w:rsidP="002A27B6">
      <w:pPr>
        <w:spacing w:line="360" w:lineRule="auto"/>
        <w:ind w:firstLine="360"/>
        <w:jc w:val="both"/>
        <w:rPr>
          <w:rFonts w:ascii="Times New Roman" w:hAnsi="Times New Roman" w:cs="Times New Roman"/>
          <w:sz w:val="24"/>
          <w:szCs w:val="24"/>
        </w:rPr>
      </w:pPr>
      <w:r w:rsidRPr="00790700">
        <w:rPr>
          <w:rStyle w:val="Strong"/>
          <w:rFonts w:ascii="Times New Roman" w:hAnsi="Times New Roman" w:cs="Times New Roman"/>
          <w:b w:val="0"/>
          <w:sz w:val="24"/>
          <w:szCs w:val="24"/>
        </w:rPr>
        <w:t xml:space="preserve">As natural predators, green lacewings are essential to biological pest control.  Particularly well-known for their voracious hunger, their larvae feed on a variety of soft-bodied insect pests, including moth eggs, mealy bugs, aphids, whiteflies, thrips, and tiny caterpillars.  Because they lessen the need for chemical pesticides and encourage ecologically friendly methods of managing pests, these predators play a vital role in sustainable agriculture.  They are a crucial part of integrated pest management (IPM) strategies because of their capacity to control a variety of insect species.  Green lacewings work well in greenhouse settings as well as open-field crops, keeping pest populations under control.  They enhance agricultural production and promote healthier crop growth by vigorously hunting and eating a lot of pests. </w:t>
      </w:r>
      <w:r w:rsidR="0064266A" w:rsidRPr="00790700">
        <w:rPr>
          <w:rStyle w:val="Strong"/>
          <w:rFonts w:ascii="Times New Roman" w:hAnsi="Times New Roman" w:cs="Times New Roman"/>
          <w:b w:val="0"/>
          <w:sz w:val="24"/>
          <w:szCs w:val="24"/>
        </w:rPr>
        <w:t>Green lacewings</w:t>
      </w:r>
      <w:r w:rsidR="0064266A" w:rsidRPr="00790700">
        <w:rPr>
          <w:rFonts w:ascii="Times New Roman" w:hAnsi="Times New Roman" w:cs="Times New Roman"/>
          <w:sz w:val="24"/>
          <w:szCs w:val="24"/>
        </w:rPr>
        <w:t xml:space="preserve"> (</w:t>
      </w:r>
      <w:r w:rsidR="0064266A" w:rsidRPr="00790700">
        <w:rPr>
          <w:rStyle w:val="Emphasis"/>
          <w:rFonts w:ascii="Times New Roman" w:hAnsi="Times New Roman" w:cs="Times New Roman"/>
          <w:sz w:val="24"/>
          <w:szCs w:val="24"/>
        </w:rPr>
        <w:t>Chrysoperla spp.</w:t>
      </w:r>
      <w:r w:rsidR="0064266A" w:rsidRPr="00790700">
        <w:rPr>
          <w:rFonts w:ascii="Times New Roman" w:hAnsi="Times New Roman" w:cs="Times New Roman"/>
          <w:sz w:val="24"/>
          <w:szCs w:val="24"/>
        </w:rPr>
        <w:t xml:space="preserve">), especially </w:t>
      </w:r>
      <w:r w:rsidR="0064266A" w:rsidRPr="00790700">
        <w:rPr>
          <w:rStyle w:val="Emphasis"/>
          <w:rFonts w:ascii="Times New Roman" w:hAnsi="Times New Roman" w:cs="Times New Roman"/>
          <w:sz w:val="24"/>
          <w:szCs w:val="24"/>
        </w:rPr>
        <w:t>Chrysoperla carnea</w:t>
      </w:r>
      <w:r w:rsidR="0064266A" w:rsidRPr="00790700">
        <w:rPr>
          <w:rFonts w:ascii="Times New Roman" w:hAnsi="Times New Roman" w:cs="Times New Roman"/>
          <w:sz w:val="24"/>
          <w:szCs w:val="24"/>
        </w:rPr>
        <w:t xml:space="preserve">, are highly valued biological control agents used as </w:t>
      </w:r>
      <w:r w:rsidR="0064266A" w:rsidRPr="00790700">
        <w:rPr>
          <w:rStyle w:val="Strong"/>
          <w:rFonts w:ascii="Times New Roman" w:hAnsi="Times New Roman" w:cs="Times New Roman"/>
          <w:b w:val="0"/>
          <w:sz w:val="24"/>
          <w:szCs w:val="24"/>
        </w:rPr>
        <w:t>generalist predators</w:t>
      </w:r>
      <w:r w:rsidR="0064266A" w:rsidRPr="00790700">
        <w:rPr>
          <w:rFonts w:ascii="Times New Roman" w:hAnsi="Times New Roman" w:cs="Times New Roman"/>
          <w:sz w:val="24"/>
          <w:szCs w:val="24"/>
        </w:rPr>
        <w:t xml:space="preserve"> in </w:t>
      </w:r>
      <w:r w:rsidR="00316F81" w:rsidRPr="00790700">
        <w:rPr>
          <w:rFonts w:ascii="Times New Roman" w:hAnsi="Times New Roman" w:cs="Times New Roman"/>
          <w:sz w:val="24"/>
          <w:szCs w:val="24"/>
        </w:rPr>
        <w:t xml:space="preserve">large numbers </w:t>
      </w:r>
      <w:r w:rsidR="0064266A" w:rsidRPr="00790700">
        <w:rPr>
          <w:rFonts w:ascii="Times New Roman" w:hAnsi="Times New Roman" w:cs="Times New Roman"/>
          <w:sz w:val="24"/>
          <w:szCs w:val="24"/>
        </w:rPr>
        <w:t>of crops.</w:t>
      </w:r>
      <w:r w:rsidRPr="00790700">
        <w:rPr>
          <w:rFonts w:ascii="Times New Roman" w:hAnsi="Times New Roman" w:cs="Times New Roman"/>
          <w:sz w:val="24"/>
          <w:szCs w:val="24"/>
        </w:rPr>
        <w:t xml:space="preserve"> Depending on the goal and practicality, predators can be introduced at various times of their lives in biological pest control.  Since eggs usually hatch in two to three days and are less expensive and quicker to transport, they are frequently used.  Because of their rapid eating activity, larvae—especially those in their first or second instar stages—are aggressively predatory and are favored for locating pest hotspots.  Because they are more expensive and more difficult to handle, adults are rarely utilized in bulk releases. Instead, they </w:t>
      </w:r>
      <w:r w:rsidR="00A90B0C" w:rsidRPr="00790700">
        <w:rPr>
          <w:rFonts w:ascii="Times New Roman" w:hAnsi="Times New Roman" w:cs="Times New Roman"/>
          <w:sz w:val="24"/>
          <w:szCs w:val="24"/>
        </w:rPr>
        <w:t>are varied</w:t>
      </w:r>
      <w:r w:rsidRPr="00790700">
        <w:rPr>
          <w:rFonts w:ascii="Times New Roman" w:hAnsi="Times New Roman" w:cs="Times New Roman"/>
          <w:sz w:val="24"/>
          <w:szCs w:val="24"/>
        </w:rPr>
        <w:t xml:space="preserve"> crop types require varied predator release rates and techniques for biological control to be effective in various systems of cropping.  About 75,000–100,000 eggs or 10,000–20,000 larvae per hectare are advised for vegetables like tomato, </w:t>
      </w:r>
      <w:r w:rsidR="00A90B0C" w:rsidRPr="00790700">
        <w:rPr>
          <w:rFonts w:ascii="Times New Roman" w:hAnsi="Times New Roman" w:cs="Times New Roman"/>
          <w:sz w:val="24"/>
          <w:szCs w:val="24"/>
        </w:rPr>
        <w:t>chili</w:t>
      </w:r>
      <w:r w:rsidRPr="00790700">
        <w:rPr>
          <w:rFonts w:ascii="Times New Roman" w:hAnsi="Times New Roman" w:cs="Times New Roman"/>
          <w:sz w:val="24"/>
          <w:szCs w:val="24"/>
        </w:rPr>
        <w:t xml:space="preserve">, and cabbage.  Early pest detection should be the main priority, especially for aphids and thrips.  About 50,000–75,000 eggs per hectare or 10–15 larvae per vine or tree are employed in fruit crops including grapes, citrus, and mangos. These eggs and larvae primarily target </w:t>
      </w:r>
      <w:r w:rsidR="00A90B0C" w:rsidRPr="00790700">
        <w:rPr>
          <w:rFonts w:ascii="Times New Roman" w:hAnsi="Times New Roman" w:cs="Times New Roman"/>
          <w:sz w:val="24"/>
          <w:szCs w:val="24"/>
        </w:rPr>
        <w:t>mealy bugs</w:t>
      </w:r>
      <w:r w:rsidRPr="00790700">
        <w:rPr>
          <w:rFonts w:ascii="Times New Roman" w:hAnsi="Times New Roman" w:cs="Times New Roman"/>
          <w:sz w:val="24"/>
          <w:szCs w:val="24"/>
        </w:rPr>
        <w:t xml:space="preserve">, thrips, and mites at crucial stages like flowering and fruit set.  Predator deployment for polyhouse crops, including cucumber and capsicum, </w:t>
      </w:r>
      <w:r w:rsidRPr="00790700">
        <w:rPr>
          <w:rFonts w:ascii="Times New Roman" w:hAnsi="Times New Roman" w:cs="Times New Roman"/>
          <w:sz w:val="24"/>
          <w:szCs w:val="24"/>
        </w:rPr>
        <w:lastRenderedPageBreak/>
        <w:t xml:space="preserve">involves the release of 10–20 larvae or 5,000–10,000 eggs per 100 square meters, with re-releases occurring every 10–15 days to ensure ongoing protection. </w:t>
      </w:r>
      <w:r w:rsidR="00A90B0C" w:rsidRPr="00790700">
        <w:rPr>
          <w:rFonts w:ascii="Times New Roman" w:hAnsi="Times New Roman" w:cs="Times New Roman"/>
          <w:sz w:val="24"/>
          <w:szCs w:val="24"/>
        </w:rPr>
        <w:t>Mostly</w:t>
      </w:r>
      <w:r w:rsidRPr="00790700">
        <w:rPr>
          <w:rFonts w:ascii="Times New Roman" w:hAnsi="Times New Roman" w:cs="Times New Roman"/>
          <w:sz w:val="24"/>
          <w:szCs w:val="24"/>
        </w:rPr>
        <w:t xml:space="preserve"> used for colonization, which helps develop predator populations in the </w:t>
      </w:r>
      <w:r w:rsidR="00A90B0C" w:rsidRPr="00790700">
        <w:rPr>
          <w:rFonts w:ascii="Times New Roman" w:hAnsi="Times New Roman" w:cs="Times New Roman"/>
          <w:sz w:val="24"/>
          <w:szCs w:val="24"/>
        </w:rPr>
        <w:t>field</w:t>
      </w:r>
      <w:r w:rsidR="0080629B" w:rsidRPr="00790700">
        <w:rPr>
          <w:rFonts w:ascii="Times New Roman" w:hAnsi="Times New Roman" w:cs="Times New Roman"/>
          <w:sz w:val="24"/>
          <w:szCs w:val="24"/>
        </w:rPr>
        <w:t xml:space="preserve"> </w:t>
      </w:r>
      <w:r w:rsidR="00A90B0C" w:rsidRPr="00790700">
        <w:rPr>
          <w:rFonts w:ascii="Times New Roman" w:hAnsi="Times New Roman" w:cs="Times New Roman"/>
          <w:sz w:val="24"/>
          <w:szCs w:val="24"/>
        </w:rPr>
        <w:t xml:space="preserve">(Venzon </w:t>
      </w:r>
      <w:r w:rsidR="00A90B0C" w:rsidRPr="00790700">
        <w:rPr>
          <w:rFonts w:ascii="Times New Roman" w:hAnsi="Times New Roman" w:cs="Times New Roman"/>
          <w:i/>
          <w:sz w:val="24"/>
          <w:szCs w:val="24"/>
        </w:rPr>
        <w:t>et al</w:t>
      </w:r>
      <w:r w:rsidR="00A90B0C" w:rsidRPr="00790700">
        <w:rPr>
          <w:rFonts w:ascii="Times New Roman" w:hAnsi="Times New Roman" w:cs="Times New Roman"/>
          <w:sz w:val="24"/>
          <w:szCs w:val="24"/>
        </w:rPr>
        <w:t>., 2021)</w:t>
      </w:r>
      <w:r w:rsidR="0080629B" w:rsidRPr="00790700">
        <w:rPr>
          <w:rFonts w:ascii="Times New Roman" w:hAnsi="Times New Roman" w:cs="Times New Roman"/>
          <w:sz w:val="24"/>
          <w:szCs w:val="24"/>
        </w:rPr>
        <w:t>.</w:t>
      </w:r>
    </w:p>
    <w:p w14:paraId="2A15D88F" w14:textId="77777777" w:rsidR="00E53916" w:rsidRPr="00790700" w:rsidRDefault="00044DC4" w:rsidP="00971EA5">
      <w:pPr>
        <w:pStyle w:val="Heading3"/>
        <w:numPr>
          <w:ilvl w:val="0"/>
          <w:numId w:val="19"/>
        </w:numPr>
        <w:spacing w:line="360" w:lineRule="auto"/>
        <w:jc w:val="both"/>
        <w:rPr>
          <w:rStyle w:val="Strong"/>
          <w:rFonts w:ascii="Times New Roman" w:hAnsi="Times New Roman" w:cs="Times New Roman"/>
          <w:b/>
          <w:bCs/>
          <w:color w:val="000000" w:themeColor="text1"/>
          <w:sz w:val="24"/>
          <w:szCs w:val="24"/>
        </w:rPr>
      </w:pPr>
      <w:r w:rsidRPr="00790700">
        <w:rPr>
          <w:rStyle w:val="Strong"/>
          <w:rFonts w:ascii="Times New Roman" w:hAnsi="Times New Roman" w:cs="Times New Roman"/>
          <w:b/>
          <w:bCs/>
          <w:color w:val="000000" w:themeColor="text1"/>
          <w:sz w:val="24"/>
          <w:szCs w:val="24"/>
        </w:rPr>
        <w:t xml:space="preserve">Predatory Bugs </w:t>
      </w:r>
    </w:p>
    <w:p w14:paraId="5CEAA68B" w14:textId="48EA0011" w:rsidR="00B93A72" w:rsidRPr="00790700" w:rsidRDefault="00E53916" w:rsidP="002A27B6">
      <w:pPr>
        <w:spacing w:line="360" w:lineRule="auto"/>
        <w:ind w:firstLine="360"/>
        <w:jc w:val="both"/>
        <w:rPr>
          <w:rFonts w:ascii="Times New Roman" w:hAnsi="Times New Roman" w:cs="Times New Roman"/>
          <w:sz w:val="24"/>
          <w:szCs w:val="24"/>
        </w:rPr>
      </w:pPr>
      <w:proofErr w:type="spellStart"/>
      <w:r w:rsidRPr="00790700">
        <w:rPr>
          <w:rFonts w:ascii="Times New Roman" w:hAnsi="Times New Roman" w:cs="Times New Roman"/>
          <w:i/>
          <w:sz w:val="24"/>
          <w:szCs w:val="24"/>
        </w:rPr>
        <w:t>Cyrtorhinus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lividipennis</w:t>
      </w:r>
      <w:proofErr w:type="spellEnd"/>
      <w:r w:rsidRPr="00790700">
        <w:rPr>
          <w:rFonts w:ascii="Times New Roman" w:hAnsi="Times New Roman" w:cs="Times New Roman"/>
          <w:sz w:val="24"/>
          <w:szCs w:val="24"/>
        </w:rPr>
        <w:t xml:space="preserve"> (Hemiptera: </w:t>
      </w:r>
      <w:proofErr w:type="spellStart"/>
      <w:r w:rsidRPr="00790700">
        <w:rPr>
          <w:rFonts w:ascii="Times New Roman" w:hAnsi="Times New Roman" w:cs="Times New Roman"/>
          <w:sz w:val="24"/>
          <w:szCs w:val="24"/>
        </w:rPr>
        <w:t>miridae</w:t>
      </w:r>
      <w:proofErr w:type="spellEnd"/>
      <w:r w:rsidRPr="00790700">
        <w:rPr>
          <w:rFonts w:ascii="Times New Roman" w:hAnsi="Times New Roman" w:cs="Times New Roman"/>
          <w:sz w:val="24"/>
          <w:szCs w:val="24"/>
        </w:rPr>
        <w:t xml:space="preserve">), </w:t>
      </w:r>
      <w:r w:rsidR="00490518" w:rsidRPr="00790700">
        <w:rPr>
          <w:rFonts w:ascii="Times New Roman" w:hAnsi="Times New Roman" w:cs="Times New Roman"/>
          <w:sz w:val="24"/>
          <w:szCs w:val="24"/>
        </w:rPr>
        <w:t xml:space="preserve">is one of the </w:t>
      </w:r>
      <w:proofErr w:type="gramStart"/>
      <w:r w:rsidR="00490518" w:rsidRPr="00790700">
        <w:rPr>
          <w:rFonts w:ascii="Times New Roman" w:hAnsi="Times New Roman" w:cs="Times New Roman"/>
          <w:sz w:val="24"/>
          <w:szCs w:val="24"/>
        </w:rPr>
        <w:t xml:space="preserve">most </w:t>
      </w:r>
      <w:r w:rsidRPr="00790700">
        <w:rPr>
          <w:rFonts w:ascii="Times New Roman" w:hAnsi="Times New Roman" w:cs="Times New Roman"/>
          <w:sz w:val="24"/>
          <w:szCs w:val="24"/>
        </w:rPr>
        <w:t xml:space="preserve"> </w:t>
      </w:r>
      <w:r w:rsidR="00490518" w:rsidRPr="00790700">
        <w:rPr>
          <w:rFonts w:ascii="Times New Roman" w:hAnsi="Times New Roman" w:cs="Times New Roman"/>
          <w:sz w:val="24"/>
          <w:szCs w:val="24"/>
        </w:rPr>
        <w:t>efficient</w:t>
      </w:r>
      <w:proofErr w:type="gramEnd"/>
      <w:r w:rsidRPr="00790700">
        <w:rPr>
          <w:rFonts w:ascii="Times New Roman" w:hAnsi="Times New Roman" w:cs="Times New Roman"/>
          <w:sz w:val="24"/>
          <w:szCs w:val="24"/>
        </w:rPr>
        <w:t xml:space="preserve"> </w:t>
      </w:r>
      <w:proofErr w:type="gramStart"/>
      <w:r w:rsidRPr="00790700">
        <w:rPr>
          <w:rFonts w:ascii="Times New Roman" w:hAnsi="Times New Roman" w:cs="Times New Roman"/>
          <w:sz w:val="24"/>
          <w:szCs w:val="24"/>
        </w:rPr>
        <w:t>predator</w:t>
      </w:r>
      <w:proofErr w:type="gramEnd"/>
      <w:r w:rsidRPr="00790700">
        <w:rPr>
          <w:rFonts w:ascii="Times New Roman" w:hAnsi="Times New Roman" w:cs="Times New Roman"/>
          <w:sz w:val="24"/>
          <w:szCs w:val="24"/>
        </w:rPr>
        <w:t xml:space="preserve"> </w:t>
      </w:r>
      <w:r w:rsidR="003C270F" w:rsidRPr="00790700">
        <w:rPr>
          <w:rFonts w:ascii="Times New Roman" w:hAnsi="Times New Roman" w:cs="Times New Roman"/>
          <w:sz w:val="24"/>
          <w:szCs w:val="24"/>
        </w:rPr>
        <w:t xml:space="preserve">against leaf </w:t>
      </w:r>
      <w:proofErr w:type="gramStart"/>
      <w:r w:rsidR="003C270F" w:rsidRPr="00790700">
        <w:rPr>
          <w:rFonts w:ascii="Times New Roman" w:hAnsi="Times New Roman" w:cs="Times New Roman"/>
          <w:sz w:val="24"/>
          <w:szCs w:val="24"/>
        </w:rPr>
        <w:t xml:space="preserve">hoppers </w:t>
      </w:r>
      <w:r w:rsidRPr="00790700">
        <w:rPr>
          <w:rFonts w:ascii="Times New Roman" w:hAnsi="Times New Roman" w:cs="Times New Roman"/>
          <w:sz w:val="24"/>
          <w:szCs w:val="24"/>
        </w:rPr>
        <w:t>.</w:t>
      </w:r>
      <w:proofErr w:type="gramEnd"/>
      <w:r w:rsidRPr="00790700">
        <w:rPr>
          <w:rFonts w:ascii="Times New Roman" w:hAnsi="Times New Roman" w:cs="Times New Roman"/>
          <w:sz w:val="24"/>
          <w:szCs w:val="24"/>
        </w:rPr>
        <w:t xml:space="preserve"> </w:t>
      </w:r>
      <w:r w:rsidR="00A90B0C" w:rsidRPr="00790700">
        <w:rPr>
          <w:rFonts w:ascii="Times New Roman" w:hAnsi="Times New Roman" w:cs="Times New Roman"/>
          <w:sz w:val="24"/>
          <w:szCs w:val="24"/>
        </w:rPr>
        <w:t>For the purpose of managing important hopper pests in rice, the timing and density of predator release are critical.  Predators are delivered at a rate of 100–200 adults per hectare for the Brown plant hopper (</w:t>
      </w:r>
      <w:r w:rsidR="00A90B0C" w:rsidRPr="00790700">
        <w:rPr>
          <w:rFonts w:ascii="Times New Roman" w:hAnsi="Times New Roman" w:cs="Times New Roman"/>
          <w:i/>
          <w:sz w:val="24"/>
          <w:szCs w:val="24"/>
        </w:rPr>
        <w:t>Nilaparvata lugens</w:t>
      </w:r>
      <w:r w:rsidR="00A90B0C" w:rsidRPr="00790700">
        <w:rPr>
          <w:rFonts w:ascii="Times New Roman" w:hAnsi="Times New Roman" w:cs="Times New Roman"/>
          <w:sz w:val="24"/>
          <w:szCs w:val="24"/>
        </w:rPr>
        <w:t>) during the early stages of hopper colonization, usually 20–25 days after sowing (DAS).  With a slightly higher density of 150–250 adults per hectare, the White-backed plant hopper (</w:t>
      </w:r>
      <w:r w:rsidR="00A90B0C" w:rsidRPr="00790700">
        <w:rPr>
          <w:rFonts w:ascii="Times New Roman" w:hAnsi="Times New Roman" w:cs="Times New Roman"/>
          <w:i/>
          <w:sz w:val="24"/>
          <w:szCs w:val="24"/>
        </w:rPr>
        <w:t>Sogatella furcifera</w:t>
      </w:r>
      <w:r w:rsidR="00A90B0C" w:rsidRPr="00790700">
        <w:rPr>
          <w:rFonts w:ascii="Times New Roman" w:hAnsi="Times New Roman" w:cs="Times New Roman"/>
          <w:sz w:val="24"/>
          <w:szCs w:val="24"/>
        </w:rPr>
        <w:t>) is released during the early reproductive stage the crop.  In order to control the Green leafhopper (</w:t>
      </w:r>
      <w:r w:rsidR="00A90B0C" w:rsidRPr="00790700">
        <w:rPr>
          <w:rFonts w:ascii="Times New Roman" w:hAnsi="Times New Roman" w:cs="Times New Roman"/>
          <w:i/>
          <w:sz w:val="24"/>
          <w:szCs w:val="24"/>
        </w:rPr>
        <w:t>Nephotettix</w:t>
      </w:r>
      <w:r w:rsidR="00A90B0C" w:rsidRPr="00790700">
        <w:rPr>
          <w:rFonts w:ascii="Times New Roman" w:hAnsi="Times New Roman" w:cs="Times New Roman"/>
          <w:sz w:val="24"/>
          <w:szCs w:val="24"/>
        </w:rPr>
        <w:t xml:space="preserve"> </w:t>
      </w:r>
      <w:r w:rsidR="00A90B0C" w:rsidRPr="00790700">
        <w:rPr>
          <w:rFonts w:ascii="Times New Roman" w:hAnsi="Times New Roman" w:cs="Times New Roman"/>
          <w:i/>
          <w:sz w:val="24"/>
          <w:szCs w:val="24"/>
        </w:rPr>
        <w:t>virescens</w:t>
      </w:r>
      <w:r w:rsidR="00A90B0C" w:rsidRPr="00790700">
        <w:rPr>
          <w:rFonts w:ascii="Times New Roman" w:hAnsi="Times New Roman" w:cs="Times New Roman"/>
          <w:sz w:val="24"/>
          <w:szCs w:val="24"/>
        </w:rPr>
        <w:t xml:space="preserve">) population before it becomes out of control, predators are introduced at the beginning of the infestation, employing 100 to 150 adults per hectare. Hemiptera: anthocoridae, or </w:t>
      </w:r>
      <w:r w:rsidR="00A90B0C" w:rsidRPr="00790700">
        <w:rPr>
          <w:rFonts w:ascii="Times New Roman" w:hAnsi="Times New Roman" w:cs="Times New Roman"/>
          <w:i/>
          <w:sz w:val="24"/>
          <w:szCs w:val="24"/>
        </w:rPr>
        <w:t>Orius spp</w:t>
      </w:r>
      <w:r w:rsidR="00A90B0C" w:rsidRPr="00790700">
        <w:rPr>
          <w:rFonts w:ascii="Times New Roman" w:hAnsi="Times New Roman" w:cs="Times New Roman"/>
          <w:sz w:val="24"/>
          <w:szCs w:val="24"/>
        </w:rPr>
        <w:t xml:space="preserve">. These predatory anthocorids are deployed primarily to combat thrips in crops including pepper, onion, and cucurbits, but they also consume soft-bodied insects such as mites, aphids, whiteflies, lepidopteran eggs, pollen, and plant sap.  Five to twenty thrips can be consumed daily by an adult predatory anthocorid bug.  The </w:t>
      </w:r>
      <w:proofErr w:type="gramStart"/>
      <w:r w:rsidR="00A90B0C" w:rsidRPr="00790700">
        <w:rPr>
          <w:rFonts w:ascii="Times New Roman" w:hAnsi="Times New Roman" w:cs="Times New Roman"/>
          <w:sz w:val="24"/>
          <w:szCs w:val="24"/>
        </w:rPr>
        <w:t xml:space="preserve">species </w:t>
      </w:r>
      <w:r w:rsidR="00870771" w:rsidRPr="00790700">
        <w:rPr>
          <w:rFonts w:ascii="Times New Roman" w:hAnsi="Times New Roman" w:cs="Times New Roman"/>
          <w:sz w:val="24"/>
          <w:szCs w:val="24"/>
        </w:rPr>
        <w:t xml:space="preserve"> </w:t>
      </w:r>
      <w:proofErr w:type="spellStart"/>
      <w:r w:rsidR="00870771" w:rsidRPr="00790700">
        <w:rPr>
          <w:rFonts w:ascii="Times New Roman" w:hAnsi="Times New Roman" w:cs="Times New Roman"/>
          <w:i/>
          <w:iCs/>
          <w:sz w:val="24"/>
          <w:szCs w:val="24"/>
        </w:rPr>
        <w:t>Orius</w:t>
      </w:r>
      <w:proofErr w:type="spellEnd"/>
      <w:proofErr w:type="gramEnd"/>
      <w:r w:rsidR="00870771" w:rsidRPr="00790700">
        <w:rPr>
          <w:rFonts w:ascii="Times New Roman" w:hAnsi="Times New Roman" w:cs="Times New Roman"/>
          <w:i/>
          <w:iCs/>
          <w:sz w:val="24"/>
          <w:szCs w:val="24"/>
        </w:rPr>
        <w:t xml:space="preserve"> </w:t>
      </w:r>
      <w:proofErr w:type="spellStart"/>
      <w:r w:rsidR="00870771" w:rsidRPr="00790700">
        <w:rPr>
          <w:rFonts w:ascii="Times New Roman" w:hAnsi="Times New Roman" w:cs="Times New Roman"/>
          <w:i/>
          <w:iCs/>
          <w:sz w:val="24"/>
          <w:szCs w:val="24"/>
        </w:rPr>
        <w:t>majusculus</w:t>
      </w:r>
      <w:proofErr w:type="spellEnd"/>
      <w:r w:rsidR="00870771" w:rsidRPr="00790700">
        <w:rPr>
          <w:rFonts w:ascii="Times New Roman" w:hAnsi="Times New Roman" w:cs="Times New Roman"/>
          <w:sz w:val="24"/>
          <w:szCs w:val="24"/>
        </w:rPr>
        <w:t xml:space="preserve">, </w:t>
      </w:r>
      <w:proofErr w:type="spellStart"/>
      <w:r w:rsidR="00A90B0C" w:rsidRPr="00790700">
        <w:rPr>
          <w:rFonts w:ascii="Times New Roman" w:hAnsi="Times New Roman" w:cs="Times New Roman"/>
          <w:i/>
          <w:sz w:val="24"/>
          <w:szCs w:val="24"/>
        </w:rPr>
        <w:t>Orius</w:t>
      </w:r>
      <w:proofErr w:type="spellEnd"/>
      <w:r w:rsidR="00A90B0C" w:rsidRPr="00790700">
        <w:rPr>
          <w:rFonts w:ascii="Times New Roman" w:hAnsi="Times New Roman" w:cs="Times New Roman"/>
          <w:i/>
          <w:sz w:val="24"/>
          <w:szCs w:val="24"/>
        </w:rPr>
        <w:t xml:space="preserve"> </w:t>
      </w:r>
      <w:proofErr w:type="spellStart"/>
      <w:proofErr w:type="gramStart"/>
      <w:r w:rsidR="00A90B0C" w:rsidRPr="00790700">
        <w:rPr>
          <w:rFonts w:ascii="Times New Roman" w:hAnsi="Times New Roman" w:cs="Times New Roman"/>
          <w:i/>
          <w:sz w:val="24"/>
          <w:szCs w:val="24"/>
        </w:rPr>
        <w:t>sauteri</w:t>
      </w:r>
      <w:r w:rsidR="00A90B0C" w:rsidRPr="00790700">
        <w:rPr>
          <w:rFonts w:ascii="Times New Roman" w:hAnsi="Times New Roman" w:cs="Times New Roman"/>
          <w:sz w:val="24"/>
          <w:szCs w:val="24"/>
        </w:rPr>
        <w:t>,</w:t>
      </w:r>
      <w:r w:rsidR="00734D68" w:rsidRPr="00790700">
        <w:rPr>
          <w:rFonts w:ascii="Times New Roman" w:hAnsi="Times New Roman" w:cs="Times New Roman"/>
          <w:i/>
          <w:iCs/>
          <w:sz w:val="24"/>
          <w:szCs w:val="24"/>
        </w:rPr>
        <w:t>Orius</w:t>
      </w:r>
      <w:proofErr w:type="spellEnd"/>
      <w:proofErr w:type="gramEnd"/>
      <w:r w:rsidR="00734D68" w:rsidRPr="00790700">
        <w:rPr>
          <w:rFonts w:ascii="Times New Roman" w:hAnsi="Times New Roman" w:cs="Times New Roman"/>
          <w:i/>
          <w:iCs/>
          <w:sz w:val="24"/>
          <w:szCs w:val="24"/>
        </w:rPr>
        <w:t xml:space="preserve"> </w:t>
      </w:r>
      <w:proofErr w:type="gramStart"/>
      <w:r w:rsidR="00734D68" w:rsidRPr="00790700">
        <w:rPr>
          <w:rFonts w:ascii="Times New Roman" w:hAnsi="Times New Roman" w:cs="Times New Roman"/>
          <w:i/>
          <w:iCs/>
          <w:sz w:val="24"/>
          <w:szCs w:val="24"/>
        </w:rPr>
        <w:t xml:space="preserve">insidious </w:t>
      </w:r>
      <w:r w:rsidR="00A90B0C" w:rsidRPr="00790700">
        <w:rPr>
          <w:rFonts w:ascii="Times New Roman" w:hAnsi="Times New Roman" w:cs="Times New Roman"/>
          <w:sz w:val="24"/>
          <w:szCs w:val="24"/>
        </w:rPr>
        <w:t xml:space="preserve"> and</w:t>
      </w:r>
      <w:proofErr w:type="gramEnd"/>
      <w:r w:rsidR="00A90B0C" w:rsidRPr="00790700">
        <w:rPr>
          <w:rFonts w:ascii="Times New Roman" w:hAnsi="Times New Roman" w:cs="Times New Roman"/>
          <w:sz w:val="24"/>
          <w:szCs w:val="24"/>
        </w:rPr>
        <w:t xml:space="preserve"> </w:t>
      </w:r>
      <w:proofErr w:type="spellStart"/>
      <w:r w:rsidR="00734D68" w:rsidRPr="00790700">
        <w:rPr>
          <w:rFonts w:ascii="Times New Roman" w:hAnsi="Times New Roman" w:cs="Times New Roman"/>
          <w:i/>
          <w:iCs/>
          <w:sz w:val="24"/>
          <w:szCs w:val="24"/>
        </w:rPr>
        <w:t>Orius</w:t>
      </w:r>
      <w:proofErr w:type="spellEnd"/>
      <w:r w:rsidR="00734D68" w:rsidRPr="00790700">
        <w:rPr>
          <w:rFonts w:ascii="Times New Roman" w:hAnsi="Times New Roman" w:cs="Times New Roman"/>
          <w:i/>
          <w:iCs/>
          <w:sz w:val="24"/>
          <w:szCs w:val="24"/>
        </w:rPr>
        <w:t xml:space="preserve"> </w:t>
      </w:r>
      <w:proofErr w:type="spellStart"/>
      <w:proofErr w:type="gramStart"/>
      <w:r w:rsidR="00734D68" w:rsidRPr="00790700">
        <w:rPr>
          <w:rFonts w:ascii="Times New Roman" w:hAnsi="Times New Roman" w:cs="Times New Roman"/>
          <w:i/>
          <w:iCs/>
          <w:sz w:val="24"/>
          <w:szCs w:val="24"/>
        </w:rPr>
        <w:t>laevigatus,</w:t>
      </w:r>
      <w:r w:rsidR="00A90B0C" w:rsidRPr="00790700">
        <w:rPr>
          <w:rFonts w:ascii="Times New Roman" w:hAnsi="Times New Roman" w:cs="Times New Roman"/>
          <w:sz w:val="24"/>
          <w:szCs w:val="24"/>
        </w:rPr>
        <w:t>are</w:t>
      </w:r>
      <w:proofErr w:type="spellEnd"/>
      <w:proofErr w:type="gramEnd"/>
      <w:r w:rsidR="00A90B0C" w:rsidRPr="00790700">
        <w:rPr>
          <w:rFonts w:ascii="Times New Roman" w:hAnsi="Times New Roman" w:cs="Times New Roman"/>
          <w:sz w:val="24"/>
          <w:szCs w:val="24"/>
        </w:rPr>
        <w:t xml:space="preserve"> </w:t>
      </w:r>
      <w:proofErr w:type="gramStart"/>
      <w:r w:rsidR="00A90B0C" w:rsidRPr="00790700">
        <w:rPr>
          <w:rFonts w:ascii="Times New Roman" w:hAnsi="Times New Roman" w:cs="Times New Roman"/>
          <w:sz w:val="24"/>
          <w:szCs w:val="24"/>
        </w:rPr>
        <w:t>among  most</w:t>
      </w:r>
      <w:proofErr w:type="gramEnd"/>
      <w:r w:rsidR="00A90B0C" w:rsidRPr="00790700">
        <w:rPr>
          <w:rFonts w:ascii="Times New Roman" w:hAnsi="Times New Roman" w:cs="Times New Roman"/>
          <w:sz w:val="24"/>
          <w:szCs w:val="24"/>
        </w:rPr>
        <w:t xml:space="preserve"> significant.  </w:t>
      </w:r>
    </w:p>
    <w:p w14:paraId="3103FA17" w14:textId="77777777" w:rsidR="00591001" w:rsidRPr="00790700" w:rsidRDefault="00141792" w:rsidP="002A27B6">
      <w:pPr>
        <w:spacing w:line="360" w:lineRule="auto"/>
        <w:ind w:firstLine="360"/>
        <w:jc w:val="both"/>
        <w:rPr>
          <w:rFonts w:ascii="Times New Roman" w:hAnsi="Times New Roman" w:cs="Times New Roman"/>
          <w:sz w:val="24"/>
          <w:szCs w:val="24"/>
        </w:rPr>
      </w:pPr>
      <w:r w:rsidRPr="00790700">
        <w:rPr>
          <w:rFonts w:ascii="Times New Roman" w:hAnsi="Times New Roman" w:cs="Times New Roman"/>
          <w:sz w:val="24"/>
          <w:szCs w:val="24"/>
        </w:rPr>
        <w:t xml:space="preserve">With release rates and frequencies tailored for the target pest, predatory insects are an effective way to control a variety of pest species in a variety of crop environments.  The release strategy for thrips </w:t>
      </w:r>
      <w:r w:rsidRPr="00790700">
        <w:rPr>
          <w:rFonts w:ascii="Times New Roman" w:hAnsi="Times New Roman" w:cs="Times New Roman"/>
          <w:i/>
          <w:sz w:val="24"/>
          <w:szCs w:val="24"/>
        </w:rPr>
        <w:t>(</w:t>
      </w:r>
      <w:proofErr w:type="spellStart"/>
      <w:r w:rsidRPr="00790700">
        <w:rPr>
          <w:rFonts w:ascii="Times New Roman" w:hAnsi="Times New Roman" w:cs="Times New Roman"/>
          <w:i/>
          <w:sz w:val="24"/>
          <w:szCs w:val="24"/>
        </w:rPr>
        <w:t>Frankliniella</w:t>
      </w:r>
      <w:proofErr w:type="spellEnd"/>
      <w:r w:rsidRPr="00790700">
        <w:rPr>
          <w:rFonts w:ascii="Times New Roman" w:hAnsi="Times New Roman" w:cs="Times New Roman"/>
          <w:i/>
          <w:sz w:val="24"/>
          <w:szCs w:val="24"/>
        </w:rPr>
        <w:t xml:space="preserve"> occidentalis, Thrips </w:t>
      </w:r>
      <w:proofErr w:type="spellStart"/>
      <w:r w:rsidRPr="00790700">
        <w:rPr>
          <w:rFonts w:ascii="Times New Roman" w:hAnsi="Times New Roman" w:cs="Times New Roman"/>
          <w:i/>
          <w:sz w:val="24"/>
          <w:szCs w:val="24"/>
        </w:rPr>
        <w:t>tabaci</w:t>
      </w:r>
      <w:proofErr w:type="spellEnd"/>
      <w:r w:rsidRPr="00790700">
        <w:rPr>
          <w:rFonts w:ascii="Times New Roman" w:hAnsi="Times New Roman" w:cs="Times New Roman"/>
          <w:sz w:val="24"/>
          <w:szCs w:val="24"/>
        </w:rPr>
        <w:t xml:space="preserve">) consists of 10–15 predators per square meter every week or every two weeks for greenhouse crops, 5,000–10,000 individuals per hectare every two–three weeks for open fields, and up to 20–30 predators per square meter every week in hotspot areas until control is reached. </w:t>
      </w:r>
      <w:r w:rsidR="00714CC7" w:rsidRPr="00790700">
        <w:rPr>
          <w:rFonts w:ascii="Times New Roman" w:hAnsi="Times New Roman" w:cs="Times New Roman"/>
          <w:sz w:val="24"/>
          <w:szCs w:val="24"/>
        </w:rPr>
        <w:t>(Ahmed et al., 2018).</w:t>
      </w:r>
      <w:r w:rsidRPr="00790700">
        <w:rPr>
          <w:rFonts w:ascii="Times New Roman" w:hAnsi="Times New Roman" w:cs="Times New Roman"/>
          <w:sz w:val="24"/>
          <w:szCs w:val="24"/>
        </w:rPr>
        <w:t xml:space="preserve"> Predators are released at a rate of 10–15 per square meter per week in greenhouses and 5,000–7,000 per hectare every 15–20 days in open fields to control aphids (</w:t>
      </w:r>
      <w:r w:rsidRPr="00790700">
        <w:rPr>
          <w:rFonts w:ascii="Times New Roman" w:hAnsi="Times New Roman" w:cs="Times New Roman"/>
          <w:i/>
          <w:sz w:val="24"/>
          <w:szCs w:val="24"/>
        </w:rPr>
        <w:t xml:space="preserve">Aphis gossypii, </w:t>
      </w:r>
      <w:proofErr w:type="spellStart"/>
      <w:r w:rsidRPr="00790700">
        <w:rPr>
          <w:rFonts w:ascii="Times New Roman" w:hAnsi="Times New Roman" w:cs="Times New Roman"/>
          <w:i/>
          <w:sz w:val="24"/>
          <w:szCs w:val="24"/>
        </w:rPr>
        <w:t>Myzus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persicae</w:t>
      </w:r>
      <w:proofErr w:type="spellEnd"/>
      <w:r w:rsidRPr="00790700">
        <w:rPr>
          <w:rFonts w:ascii="Times New Roman" w:hAnsi="Times New Roman" w:cs="Times New Roman"/>
          <w:sz w:val="24"/>
          <w:szCs w:val="24"/>
        </w:rPr>
        <w:t xml:space="preserve">). </w:t>
      </w:r>
      <w:r w:rsidR="00591001" w:rsidRPr="00790700">
        <w:rPr>
          <w:rFonts w:ascii="Times New Roman" w:hAnsi="Times New Roman" w:cs="Times New Roman"/>
          <w:sz w:val="24"/>
          <w:szCs w:val="24"/>
        </w:rPr>
        <w:t xml:space="preserve">(Gesraha </w:t>
      </w:r>
      <w:r w:rsidR="00714CC7" w:rsidRPr="00790700">
        <w:rPr>
          <w:rFonts w:ascii="Times New Roman" w:hAnsi="Times New Roman" w:cs="Times New Roman"/>
          <w:sz w:val="24"/>
          <w:szCs w:val="24"/>
        </w:rPr>
        <w:t>et al.,</w:t>
      </w:r>
      <w:r w:rsidR="00591001" w:rsidRPr="00790700">
        <w:rPr>
          <w:rFonts w:ascii="Times New Roman" w:hAnsi="Times New Roman" w:cs="Times New Roman"/>
          <w:sz w:val="24"/>
          <w:szCs w:val="24"/>
        </w:rPr>
        <w:t>2022)</w:t>
      </w:r>
    </w:p>
    <w:p w14:paraId="009E04CC" w14:textId="77777777" w:rsidR="00E53916" w:rsidRPr="00790700" w:rsidRDefault="00141792" w:rsidP="002A27B6">
      <w:pPr>
        <w:spacing w:line="360" w:lineRule="auto"/>
        <w:ind w:firstLine="360"/>
        <w:jc w:val="both"/>
        <w:rPr>
          <w:rFonts w:ascii="Times New Roman" w:hAnsi="Times New Roman" w:cs="Times New Roman"/>
          <w:sz w:val="24"/>
          <w:szCs w:val="24"/>
        </w:rPr>
      </w:pPr>
      <w:r w:rsidRPr="00790700">
        <w:rPr>
          <w:rFonts w:ascii="Times New Roman" w:hAnsi="Times New Roman" w:cs="Times New Roman"/>
          <w:sz w:val="24"/>
          <w:szCs w:val="24"/>
        </w:rPr>
        <w:t>In polyhouses, 10–12 whiteflies per square meter per week are advised, however in open fields, 6,000–10,000 per hectare biweekly are appropriate (</w:t>
      </w:r>
      <w:proofErr w:type="spellStart"/>
      <w:r w:rsidRPr="00790700">
        <w:rPr>
          <w:rFonts w:ascii="Times New Roman" w:hAnsi="Times New Roman" w:cs="Times New Roman"/>
          <w:i/>
          <w:sz w:val="24"/>
          <w:szCs w:val="24"/>
        </w:rPr>
        <w:t>Bemisia</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tabaci</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Trialeurodes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vaporariorum</w:t>
      </w:r>
      <w:proofErr w:type="spellEnd"/>
      <w:r w:rsidRPr="00790700">
        <w:rPr>
          <w:rFonts w:ascii="Times New Roman" w:hAnsi="Times New Roman" w:cs="Times New Roman"/>
          <w:sz w:val="24"/>
          <w:szCs w:val="24"/>
        </w:rPr>
        <w:t>).</w:t>
      </w:r>
      <w:r w:rsidR="00714CC7" w:rsidRPr="00790700">
        <w:rPr>
          <w:rFonts w:ascii="Times New Roman" w:hAnsi="Times New Roman" w:cs="Times New Roman"/>
          <w:sz w:val="24"/>
          <w:szCs w:val="24"/>
        </w:rPr>
        <w:t xml:space="preserve"> (</w:t>
      </w:r>
      <w:proofErr w:type="spellStart"/>
      <w:r w:rsidR="00714CC7" w:rsidRPr="00790700">
        <w:rPr>
          <w:rFonts w:ascii="Times New Roman" w:hAnsi="Times New Roman" w:cs="Times New Roman"/>
          <w:sz w:val="24"/>
          <w:szCs w:val="24"/>
        </w:rPr>
        <w:t>Stansly</w:t>
      </w:r>
      <w:proofErr w:type="spellEnd"/>
      <w:r w:rsidR="00714CC7" w:rsidRPr="00790700">
        <w:rPr>
          <w:rFonts w:ascii="Times New Roman" w:hAnsi="Times New Roman" w:cs="Times New Roman"/>
          <w:sz w:val="24"/>
          <w:szCs w:val="24"/>
        </w:rPr>
        <w:t xml:space="preserve"> et al., 2005).</w:t>
      </w:r>
      <w:r w:rsidRPr="00790700">
        <w:rPr>
          <w:rFonts w:ascii="Times New Roman" w:hAnsi="Times New Roman" w:cs="Times New Roman"/>
          <w:sz w:val="24"/>
          <w:szCs w:val="24"/>
        </w:rPr>
        <w:t xml:space="preserve">  Every week, 10–15 predators per square meter in hotspots target spider mites (</w:t>
      </w:r>
      <w:proofErr w:type="spellStart"/>
      <w:r w:rsidRPr="00790700">
        <w:rPr>
          <w:rFonts w:ascii="Times New Roman" w:hAnsi="Times New Roman" w:cs="Times New Roman"/>
          <w:i/>
          <w:sz w:val="24"/>
          <w:szCs w:val="24"/>
        </w:rPr>
        <w:t>Tetranychus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urticae</w:t>
      </w:r>
      <w:proofErr w:type="spellEnd"/>
      <w:r w:rsidRPr="00790700">
        <w:rPr>
          <w:rFonts w:ascii="Times New Roman" w:hAnsi="Times New Roman" w:cs="Times New Roman"/>
          <w:sz w:val="24"/>
          <w:szCs w:val="24"/>
        </w:rPr>
        <w:t xml:space="preserve">), especially during the egg and larval phases, in protected crops.  </w:t>
      </w:r>
      <w:r w:rsidRPr="00790700">
        <w:rPr>
          <w:rFonts w:ascii="Times New Roman" w:hAnsi="Times New Roman" w:cs="Times New Roman"/>
          <w:sz w:val="24"/>
          <w:szCs w:val="24"/>
        </w:rPr>
        <w:lastRenderedPageBreak/>
        <w:t xml:space="preserve">Finally, during the early phases of crop development, 10–12 predators per square meter, or 7,000–10,000 per hectare, are applied weekly in both polyhouse and open-field setups to combat lepidopteran eggs (e.g., </w:t>
      </w:r>
      <w:r w:rsidRPr="00790700">
        <w:rPr>
          <w:rFonts w:ascii="Times New Roman" w:hAnsi="Times New Roman" w:cs="Times New Roman"/>
          <w:i/>
          <w:sz w:val="24"/>
          <w:szCs w:val="24"/>
        </w:rPr>
        <w:t>Helicoverpa spp</w:t>
      </w:r>
      <w:r w:rsidRPr="00790700">
        <w:rPr>
          <w:rFonts w:ascii="Times New Roman" w:hAnsi="Times New Roman" w:cs="Times New Roman"/>
          <w:sz w:val="24"/>
          <w:szCs w:val="24"/>
        </w:rPr>
        <w:t>.), which are usually handled as an additional control strategy. (</w:t>
      </w:r>
      <w:r w:rsidR="00714CC7" w:rsidRPr="00790700">
        <w:rPr>
          <w:rFonts w:ascii="Times New Roman" w:hAnsi="Times New Roman" w:cs="Times New Roman"/>
          <w:sz w:val="24"/>
          <w:szCs w:val="24"/>
        </w:rPr>
        <w:t>Karut et al., 2022</w:t>
      </w:r>
      <w:r w:rsidRPr="00790700">
        <w:rPr>
          <w:rFonts w:ascii="Times New Roman" w:hAnsi="Times New Roman" w:cs="Times New Roman"/>
          <w:sz w:val="24"/>
          <w:szCs w:val="24"/>
        </w:rPr>
        <w:t>)</w:t>
      </w:r>
    </w:p>
    <w:p w14:paraId="492AC1AD" w14:textId="77777777" w:rsidR="00B93A72" w:rsidRPr="00790700" w:rsidRDefault="00B93A72" w:rsidP="00971EA5">
      <w:pPr>
        <w:spacing w:line="360" w:lineRule="auto"/>
        <w:jc w:val="both"/>
        <w:rPr>
          <w:rFonts w:ascii="Times New Roman" w:hAnsi="Times New Roman" w:cs="Times New Roman"/>
          <w:sz w:val="24"/>
          <w:szCs w:val="24"/>
        </w:rPr>
      </w:pPr>
    </w:p>
    <w:p w14:paraId="3E02B94E" w14:textId="77777777" w:rsidR="00044DC4" w:rsidRPr="00790700" w:rsidRDefault="00E13C4E" w:rsidP="00971EA5">
      <w:pPr>
        <w:pStyle w:val="Heading3"/>
        <w:numPr>
          <w:ilvl w:val="0"/>
          <w:numId w:val="19"/>
        </w:numPr>
        <w:spacing w:line="360" w:lineRule="auto"/>
        <w:jc w:val="both"/>
        <w:rPr>
          <w:rStyle w:val="Strong"/>
          <w:rFonts w:ascii="Times New Roman" w:hAnsi="Times New Roman" w:cs="Times New Roman"/>
          <w:b/>
          <w:bCs/>
          <w:color w:val="000000" w:themeColor="text1"/>
          <w:sz w:val="24"/>
          <w:szCs w:val="24"/>
        </w:rPr>
      </w:pPr>
      <w:r w:rsidRPr="00790700">
        <w:rPr>
          <w:rStyle w:val="Strong"/>
          <w:rFonts w:ascii="Times New Roman" w:hAnsi="Times New Roman" w:cs="Times New Roman"/>
          <w:b/>
          <w:bCs/>
          <w:color w:val="000000" w:themeColor="text1"/>
          <w:sz w:val="24"/>
          <w:szCs w:val="24"/>
        </w:rPr>
        <w:t xml:space="preserve">Spiders </w:t>
      </w:r>
    </w:p>
    <w:p w14:paraId="098BADA5" w14:textId="77777777" w:rsidR="00714CC7" w:rsidRPr="00790700" w:rsidRDefault="00714CC7" w:rsidP="002A27B6">
      <w:pPr>
        <w:spacing w:line="360" w:lineRule="auto"/>
        <w:ind w:firstLine="360"/>
        <w:jc w:val="both"/>
        <w:rPr>
          <w:rFonts w:ascii="Times New Roman" w:hAnsi="Times New Roman" w:cs="Times New Roman"/>
          <w:sz w:val="24"/>
          <w:szCs w:val="24"/>
        </w:rPr>
      </w:pPr>
      <w:r w:rsidRPr="00790700">
        <w:rPr>
          <w:rFonts w:ascii="Times New Roman" w:hAnsi="Times New Roman" w:cs="Times New Roman"/>
          <w:sz w:val="24"/>
          <w:szCs w:val="24"/>
        </w:rPr>
        <w:t xml:space="preserve">Spiders use both direct predation and non-consumptive methods to manage pest populations.  Aphids, caterpillars, and other phytophagous insects are among the many insect pests that they aggressively hunt and eat.  Furthermore, their very existence can change the behavior of pests by interfering with eating and reproduction.  Spiders sometimes kill pests without consuming them, which further suppresses the population.  Despite their advantages, a number of factors affect how well spiders work to control pests.  Their importance in an ecosystem may be impacted by their relationships with other beneficial arthropods and their propensity for cannibalism.  Furthermore, the type of crop, the type of pest, and the general variety of the spider community all affect how effective they are. (Daniel </w:t>
      </w:r>
      <w:r w:rsidR="00185087" w:rsidRPr="00790700">
        <w:rPr>
          <w:rFonts w:ascii="Times New Roman" w:hAnsi="Times New Roman" w:cs="Times New Roman"/>
          <w:sz w:val="24"/>
          <w:szCs w:val="24"/>
        </w:rPr>
        <w:t>et al., 2021</w:t>
      </w:r>
      <w:r w:rsidRPr="00790700">
        <w:rPr>
          <w:rFonts w:ascii="Times New Roman" w:hAnsi="Times New Roman" w:cs="Times New Roman"/>
          <w:sz w:val="24"/>
          <w:szCs w:val="24"/>
        </w:rPr>
        <w:t>)</w:t>
      </w:r>
    </w:p>
    <w:p w14:paraId="4E915148" w14:textId="77777777" w:rsidR="00044DC4" w:rsidRPr="00790700" w:rsidRDefault="00044DC4" w:rsidP="00971EA5">
      <w:pPr>
        <w:pStyle w:val="Heading3"/>
        <w:numPr>
          <w:ilvl w:val="0"/>
          <w:numId w:val="19"/>
        </w:numPr>
        <w:jc w:val="both"/>
        <w:rPr>
          <w:rStyle w:val="Strong"/>
          <w:rFonts w:ascii="Times New Roman" w:hAnsi="Times New Roman" w:cs="Times New Roman"/>
          <w:b/>
          <w:bCs/>
          <w:color w:val="000000" w:themeColor="text1"/>
          <w:sz w:val="24"/>
          <w:szCs w:val="24"/>
        </w:rPr>
      </w:pPr>
      <w:r w:rsidRPr="00790700">
        <w:rPr>
          <w:rStyle w:val="Strong"/>
          <w:rFonts w:ascii="Times New Roman" w:hAnsi="Times New Roman" w:cs="Times New Roman"/>
          <w:b/>
          <w:bCs/>
          <w:color w:val="000000" w:themeColor="text1"/>
          <w:sz w:val="24"/>
          <w:szCs w:val="24"/>
        </w:rPr>
        <w:t xml:space="preserve">Predatory Mites </w:t>
      </w:r>
    </w:p>
    <w:p w14:paraId="37E815CB" w14:textId="303412C3" w:rsidR="00185087" w:rsidRPr="00790700" w:rsidRDefault="00185087" w:rsidP="002A27B6">
      <w:pPr>
        <w:spacing w:line="360" w:lineRule="auto"/>
        <w:ind w:firstLine="360"/>
        <w:jc w:val="both"/>
        <w:rPr>
          <w:rFonts w:ascii="Times New Roman" w:hAnsi="Times New Roman" w:cs="Times New Roman"/>
          <w:sz w:val="24"/>
          <w:szCs w:val="24"/>
        </w:rPr>
      </w:pPr>
      <w:r w:rsidRPr="00790700">
        <w:rPr>
          <w:rFonts w:ascii="Times New Roman" w:hAnsi="Times New Roman" w:cs="Times New Roman"/>
          <w:sz w:val="24"/>
          <w:szCs w:val="24"/>
        </w:rPr>
        <w:t xml:space="preserve">Predatory mites, such as </w:t>
      </w:r>
      <w:r w:rsidRPr="00790700">
        <w:rPr>
          <w:rFonts w:ascii="Times New Roman" w:hAnsi="Times New Roman" w:cs="Times New Roman"/>
          <w:i/>
          <w:sz w:val="24"/>
          <w:szCs w:val="24"/>
        </w:rPr>
        <w:t xml:space="preserve">Phytoseiulus </w:t>
      </w:r>
      <w:proofErr w:type="spellStart"/>
      <w:r w:rsidRPr="00790700">
        <w:rPr>
          <w:rFonts w:ascii="Times New Roman" w:hAnsi="Times New Roman" w:cs="Times New Roman"/>
          <w:i/>
          <w:sz w:val="24"/>
          <w:szCs w:val="24"/>
        </w:rPr>
        <w:t>persimilis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Acarina</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Phytoseiidae</w:t>
      </w:r>
      <w:proofErr w:type="spellEnd"/>
      <w:r w:rsidRPr="00790700">
        <w:rPr>
          <w:rFonts w:ascii="Times New Roman" w:hAnsi="Times New Roman" w:cs="Times New Roman"/>
          <w:sz w:val="24"/>
          <w:szCs w:val="24"/>
        </w:rPr>
        <w:t xml:space="preserve">), are vital in pest management, particularly in augmentative biological control, where they assist in regulating populations of detrimental agricultural pests. In recent decades, the market for biological control agents derived from arthropods has seen significant growth, with predatory mites, especially those belonging to the </w:t>
      </w:r>
      <w:proofErr w:type="spellStart"/>
      <w:r w:rsidRPr="00790700">
        <w:rPr>
          <w:rFonts w:ascii="Times New Roman" w:hAnsi="Times New Roman" w:cs="Times New Roman"/>
          <w:sz w:val="24"/>
          <w:szCs w:val="24"/>
        </w:rPr>
        <w:t>Phytoseiidae</w:t>
      </w:r>
      <w:proofErr w:type="spellEnd"/>
      <w:r w:rsidRPr="00790700">
        <w:rPr>
          <w:rFonts w:ascii="Times New Roman" w:hAnsi="Times New Roman" w:cs="Times New Roman"/>
          <w:sz w:val="24"/>
          <w:szCs w:val="24"/>
        </w:rPr>
        <w:t xml:space="preserve"> family, emerging as some of the most commonly utilized biocontrol agents. These mites effectively manage critical pests including whiteflies, thrips, spider mites, and aphids. A particularly successful species</w:t>
      </w:r>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Amblyseius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swirskii</w:t>
      </w:r>
      <w:proofErr w:type="spellEnd"/>
      <w:r w:rsidRPr="00790700">
        <w:rPr>
          <w:rFonts w:ascii="Times New Roman" w:hAnsi="Times New Roman" w:cs="Times New Roman"/>
          <w:sz w:val="24"/>
          <w:szCs w:val="24"/>
        </w:rPr>
        <w:t xml:space="preserve">, introduced in 2006, is highly regarded for its capability to simultaneously control both thrips and whiteflies. Predatory mites present numerous advantages in pest control; their generalist feeding behavior enables them to thrive on pollen and alternative prey, facilitating preventive introductions prior to the increase of pest populations. Their diminutive size and rapid reproduction rate render them easy to mass-produce and economically viable for commercial use. Furthermore, they can target various pest species, thereby enhancing their effectiveness within integrated pest management (IPM) strategies. Although soil-dwelling predatory mites are less frequently employed, they are utilized in </w:t>
      </w:r>
      <w:r w:rsidRPr="00790700">
        <w:rPr>
          <w:rFonts w:ascii="Times New Roman" w:hAnsi="Times New Roman" w:cs="Times New Roman"/>
          <w:sz w:val="24"/>
          <w:szCs w:val="24"/>
        </w:rPr>
        <w:lastRenderedPageBreak/>
        <w:t xml:space="preserve">greenhouses to manage pests such as sciarid larvae and thrips. Nonetheless, challenges persist in evaluating their population density and efficacy under field conditions. Despite these challenges, predatory mites continue to be crucial elements of sustainable pest management, decreasing reliance on chemical pesticides and fostering ecological equilibrium in agricultural systems. (Khajuria </w:t>
      </w:r>
      <w:r w:rsidRPr="00790700">
        <w:rPr>
          <w:rFonts w:ascii="Times New Roman" w:hAnsi="Times New Roman" w:cs="Times New Roman"/>
          <w:i/>
          <w:sz w:val="24"/>
          <w:szCs w:val="24"/>
        </w:rPr>
        <w:t>et al</w:t>
      </w:r>
      <w:r w:rsidRPr="00790700">
        <w:rPr>
          <w:rFonts w:ascii="Times New Roman" w:hAnsi="Times New Roman" w:cs="Times New Roman"/>
          <w:sz w:val="24"/>
          <w:szCs w:val="24"/>
        </w:rPr>
        <w:t xml:space="preserve">., </w:t>
      </w:r>
      <w:proofErr w:type="gramStart"/>
      <w:r w:rsidRPr="00790700">
        <w:rPr>
          <w:rFonts w:ascii="Times New Roman" w:hAnsi="Times New Roman" w:cs="Times New Roman"/>
          <w:sz w:val="24"/>
          <w:szCs w:val="24"/>
        </w:rPr>
        <w:t>2009</w:t>
      </w:r>
      <w:r w:rsidR="002861C4" w:rsidRPr="00790700">
        <w:rPr>
          <w:rFonts w:ascii="Times New Roman" w:hAnsi="Times New Roman" w:cs="Times New Roman"/>
          <w:sz w:val="24"/>
          <w:szCs w:val="24"/>
        </w:rPr>
        <w:t xml:space="preserve"> ;</w:t>
      </w:r>
      <w:r w:rsidR="004633DF" w:rsidRPr="00790700">
        <w:rPr>
          <w:rFonts w:ascii="Times New Roman" w:hAnsi="Times New Roman" w:cs="Times New Roman"/>
          <w:sz w:val="24"/>
          <w:szCs w:val="24"/>
        </w:rPr>
        <w:t>Knapp</w:t>
      </w:r>
      <w:proofErr w:type="gramEnd"/>
      <w:r w:rsidR="004633DF" w:rsidRPr="00790700">
        <w:rPr>
          <w:rFonts w:ascii="Times New Roman" w:hAnsi="Times New Roman" w:cs="Times New Roman"/>
          <w:sz w:val="24"/>
          <w:szCs w:val="24"/>
        </w:rPr>
        <w:t xml:space="preserve"> </w:t>
      </w:r>
      <w:r w:rsidR="004633DF" w:rsidRPr="00790700">
        <w:rPr>
          <w:rFonts w:ascii="Times New Roman" w:hAnsi="Times New Roman" w:cs="Times New Roman"/>
          <w:i/>
          <w:sz w:val="24"/>
          <w:szCs w:val="24"/>
        </w:rPr>
        <w:t>et al</w:t>
      </w:r>
      <w:r w:rsidR="004633DF" w:rsidRPr="00790700">
        <w:rPr>
          <w:rFonts w:ascii="Times New Roman" w:hAnsi="Times New Roman" w:cs="Times New Roman"/>
          <w:sz w:val="24"/>
          <w:szCs w:val="24"/>
        </w:rPr>
        <w:t>., 2018)</w:t>
      </w:r>
    </w:p>
    <w:p w14:paraId="4A71A117" w14:textId="6473744E" w:rsidR="00EF373C" w:rsidRPr="00790700" w:rsidRDefault="004145E8" w:rsidP="00EF373C">
      <w:pPr>
        <w:pStyle w:val="Heading3"/>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Table 2 </w:t>
      </w:r>
      <w:r w:rsidR="00EF373C" w:rsidRPr="00790700">
        <w:rPr>
          <w:rStyle w:val="Strong"/>
          <w:rFonts w:ascii="Times New Roman" w:hAnsi="Times New Roman" w:cs="Times New Roman"/>
          <w:b/>
          <w:bCs/>
          <w:color w:val="auto"/>
          <w:sz w:val="24"/>
          <w:szCs w:val="24"/>
        </w:rPr>
        <w:t>Common Predatory Mite Species and Their Targets</w:t>
      </w:r>
    </w:p>
    <w:tbl>
      <w:tblPr>
        <w:tblStyle w:val="TableGrid"/>
        <w:tblW w:w="9473" w:type="dxa"/>
        <w:tblInd w:w="6" w:type="dxa"/>
        <w:tblLook w:val="04A0" w:firstRow="1" w:lastRow="0" w:firstColumn="1" w:lastColumn="0" w:noHBand="0" w:noVBand="1"/>
      </w:tblPr>
      <w:tblGrid>
        <w:gridCol w:w="1572"/>
        <w:gridCol w:w="2165"/>
        <w:gridCol w:w="3304"/>
        <w:gridCol w:w="2432"/>
      </w:tblGrid>
      <w:tr w:rsidR="00EF373C" w:rsidRPr="00790700" w14:paraId="27A37E7B" w14:textId="77777777" w:rsidTr="00EF373C">
        <w:tc>
          <w:tcPr>
            <w:tcW w:w="0" w:type="auto"/>
            <w:hideMark/>
          </w:tcPr>
          <w:p w14:paraId="043DD590" w14:textId="77777777" w:rsidR="00EF373C" w:rsidRPr="00790700" w:rsidRDefault="00EF373C" w:rsidP="00EF373C">
            <w:pPr>
              <w:spacing w:line="360" w:lineRule="auto"/>
              <w:jc w:val="both"/>
              <w:rPr>
                <w:rFonts w:ascii="Times New Roman" w:hAnsi="Times New Roman" w:cs="Times New Roman"/>
                <w:b/>
                <w:bCs/>
                <w:sz w:val="24"/>
                <w:szCs w:val="24"/>
              </w:rPr>
            </w:pPr>
            <w:r w:rsidRPr="00790700">
              <w:rPr>
                <w:rStyle w:val="Strong"/>
                <w:rFonts w:ascii="Times New Roman" w:hAnsi="Times New Roman" w:cs="Times New Roman"/>
                <w:sz w:val="24"/>
                <w:szCs w:val="24"/>
              </w:rPr>
              <w:t>Predatory Mite</w:t>
            </w:r>
          </w:p>
        </w:tc>
        <w:tc>
          <w:tcPr>
            <w:tcW w:w="0" w:type="auto"/>
            <w:hideMark/>
          </w:tcPr>
          <w:p w14:paraId="53369F7F" w14:textId="77777777" w:rsidR="00EF373C" w:rsidRPr="00790700" w:rsidRDefault="00EF373C" w:rsidP="00EF373C">
            <w:pPr>
              <w:spacing w:line="360" w:lineRule="auto"/>
              <w:jc w:val="both"/>
              <w:rPr>
                <w:rFonts w:ascii="Times New Roman" w:hAnsi="Times New Roman" w:cs="Times New Roman"/>
                <w:b/>
                <w:bCs/>
                <w:sz w:val="24"/>
                <w:szCs w:val="24"/>
              </w:rPr>
            </w:pPr>
            <w:r w:rsidRPr="00790700">
              <w:rPr>
                <w:rStyle w:val="Strong"/>
                <w:rFonts w:ascii="Times New Roman" w:hAnsi="Times New Roman" w:cs="Times New Roman"/>
                <w:sz w:val="24"/>
                <w:szCs w:val="24"/>
              </w:rPr>
              <w:t>Scientific Name</w:t>
            </w:r>
          </w:p>
        </w:tc>
        <w:tc>
          <w:tcPr>
            <w:tcW w:w="0" w:type="auto"/>
            <w:hideMark/>
          </w:tcPr>
          <w:p w14:paraId="7191AF17" w14:textId="77777777" w:rsidR="00EF373C" w:rsidRPr="00790700" w:rsidRDefault="00EF373C" w:rsidP="00EF373C">
            <w:pPr>
              <w:spacing w:line="360" w:lineRule="auto"/>
              <w:jc w:val="both"/>
              <w:rPr>
                <w:rFonts w:ascii="Times New Roman" w:hAnsi="Times New Roman" w:cs="Times New Roman"/>
                <w:b/>
                <w:bCs/>
                <w:sz w:val="24"/>
                <w:szCs w:val="24"/>
              </w:rPr>
            </w:pPr>
            <w:r w:rsidRPr="00790700">
              <w:rPr>
                <w:rStyle w:val="Strong"/>
                <w:rFonts w:ascii="Times New Roman" w:hAnsi="Times New Roman" w:cs="Times New Roman"/>
                <w:sz w:val="24"/>
                <w:szCs w:val="24"/>
              </w:rPr>
              <w:t>Target Pests</w:t>
            </w:r>
          </w:p>
        </w:tc>
        <w:tc>
          <w:tcPr>
            <w:tcW w:w="0" w:type="auto"/>
            <w:hideMark/>
          </w:tcPr>
          <w:p w14:paraId="7CF6EB08" w14:textId="77777777" w:rsidR="00EF373C" w:rsidRPr="00790700" w:rsidRDefault="00EF373C" w:rsidP="00EF373C">
            <w:pPr>
              <w:spacing w:line="360" w:lineRule="auto"/>
              <w:jc w:val="both"/>
              <w:rPr>
                <w:rFonts w:ascii="Times New Roman" w:hAnsi="Times New Roman" w:cs="Times New Roman"/>
                <w:b/>
                <w:bCs/>
                <w:sz w:val="24"/>
                <w:szCs w:val="24"/>
              </w:rPr>
            </w:pPr>
            <w:r w:rsidRPr="00790700">
              <w:rPr>
                <w:rStyle w:val="Strong"/>
                <w:rFonts w:ascii="Times New Roman" w:hAnsi="Times New Roman" w:cs="Times New Roman"/>
                <w:sz w:val="24"/>
                <w:szCs w:val="24"/>
              </w:rPr>
              <w:t>Crops</w:t>
            </w:r>
          </w:p>
        </w:tc>
      </w:tr>
      <w:tr w:rsidR="00EF373C" w:rsidRPr="00790700" w14:paraId="081A06AF" w14:textId="77777777" w:rsidTr="00EF373C">
        <w:tc>
          <w:tcPr>
            <w:tcW w:w="0" w:type="auto"/>
            <w:hideMark/>
          </w:tcPr>
          <w:p w14:paraId="4637EFCD" w14:textId="77777777" w:rsidR="00EF373C" w:rsidRPr="00790700" w:rsidRDefault="00EF373C" w:rsidP="00EF373C">
            <w:pPr>
              <w:spacing w:line="360" w:lineRule="auto"/>
              <w:jc w:val="both"/>
              <w:rPr>
                <w:rFonts w:ascii="Times New Roman" w:hAnsi="Times New Roman" w:cs="Times New Roman"/>
                <w:sz w:val="24"/>
                <w:szCs w:val="24"/>
              </w:rPr>
            </w:pPr>
            <w:proofErr w:type="spellStart"/>
            <w:r w:rsidRPr="00790700">
              <w:rPr>
                <w:rStyle w:val="Strong"/>
                <w:rFonts w:ascii="Times New Roman" w:hAnsi="Times New Roman" w:cs="Times New Roman"/>
                <w:sz w:val="24"/>
                <w:szCs w:val="24"/>
              </w:rPr>
              <w:t>Phytoseiid</w:t>
            </w:r>
            <w:proofErr w:type="spellEnd"/>
            <w:r w:rsidRPr="00790700">
              <w:rPr>
                <w:rStyle w:val="Strong"/>
                <w:rFonts w:ascii="Times New Roman" w:hAnsi="Times New Roman" w:cs="Times New Roman"/>
                <w:sz w:val="24"/>
                <w:szCs w:val="24"/>
              </w:rPr>
              <w:t xml:space="preserve"> mite</w:t>
            </w:r>
          </w:p>
        </w:tc>
        <w:tc>
          <w:tcPr>
            <w:tcW w:w="0" w:type="auto"/>
            <w:hideMark/>
          </w:tcPr>
          <w:p w14:paraId="6AF7715F" w14:textId="77777777" w:rsidR="00EF373C" w:rsidRPr="00790700" w:rsidRDefault="00EF373C" w:rsidP="00EF373C">
            <w:pPr>
              <w:spacing w:line="360" w:lineRule="auto"/>
              <w:jc w:val="both"/>
              <w:rPr>
                <w:rFonts w:ascii="Times New Roman" w:hAnsi="Times New Roman" w:cs="Times New Roman"/>
                <w:sz w:val="24"/>
                <w:szCs w:val="24"/>
              </w:rPr>
            </w:pPr>
            <w:r w:rsidRPr="00790700">
              <w:rPr>
                <w:rStyle w:val="Emphasis"/>
                <w:rFonts w:ascii="Times New Roman" w:hAnsi="Times New Roman" w:cs="Times New Roman"/>
                <w:sz w:val="24"/>
                <w:szCs w:val="24"/>
              </w:rPr>
              <w:t xml:space="preserve">Phytoseiulus </w:t>
            </w:r>
            <w:proofErr w:type="spellStart"/>
            <w:r w:rsidRPr="00790700">
              <w:rPr>
                <w:rStyle w:val="Emphasis"/>
                <w:rFonts w:ascii="Times New Roman" w:hAnsi="Times New Roman" w:cs="Times New Roman"/>
                <w:sz w:val="24"/>
                <w:szCs w:val="24"/>
              </w:rPr>
              <w:t>persimilis</w:t>
            </w:r>
            <w:proofErr w:type="spellEnd"/>
          </w:p>
        </w:tc>
        <w:tc>
          <w:tcPr>
            <w:tcW w:w="0" w:type="auto"/>
            <w:hideMark/>
          </w:tcPr>
          <w:p w14:paraId="31C54AEA"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Two-spotted spider mite (</w:t>
            </w:r>
            <w:proofErr w:type="spellStart"/>
            <w:r w:rsidRPr="00790700">
              <w:rPr>
                <w:rStyle w:val="Emphasis"/>
                <w:rFonts w:ascii="Times New Roman" w:hAnsi="Times New Roman" w:cs="Times New Roman"/>
                <w:sz w:val="24"/>
                <w:szCs w:val="24"/>
              </w:rPr>
              <w:t>Tetranychus</w:t>
            </w:r>
            <w:proofErr w:type="spellEnd"/>
            <w:r w:rsidRPr="00790700">
              <w:rPr>
                <w:rStyle w:val="Emphasis"/>
                <w:rFonts w:ascii="Times New Roman" w:hAnsi="Times New Roman" w:cs="Times New Roman"/>
                <w:sz w:val="24"/>
                <w:szCs w:val="24"/>
              </w:rPr>
              <w:t xml:space="preserve"> </w:t>
            </w:r>
            <w:proofErr w:type="spellStart"/>
            <w:r w:rsidRPr="00790700">
              <w:rPr>
                <w:rStyle w:val="Emphasis"/>
                <w:rFonts w:ascii="Times New Roman" w:hAnsi="Times New Roman" w:cs="Times New Roman"/>
                <w:sz w:val="24"/>
                <w:szCs w:val="24"/>
              </w:rPr>
              <w:t>urticae</w:t>
            </w:r>
            <w:proofErr w:type="spellEnd"/>
            <w:r w:rsidRPr="00790700">
              <w:rPr>
                <w:rFonts w:ascii="Times New Roman" w:hAnsi="Times New Roman" w:cs="Times New Roman"/>
                <w:sz w:val="24"/>
                <w:szCs w:val="24"/>
              </w:rPr>
              <w:t>)</w:t>
            </w:r>
          </w:p>
        </w:tc>
        <w:tc>
          <w:tcPr>
            <w:tcW w:w="0" w:type="auto"/>
            <w:hideMark/>
          </w:tcPr>
          <w:p w14:paraId="78D7C128"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Tomato, cucumber, capsicum</w:t>
            </w:r>
          </w:p>
        </w:tc>
      </w:tr>
      <w:tr w:rsidR="00EF373C" w:rsidRPr="00790700" w14:paraId="276E4158" w14:textId="77777777" w:rsidTr="00EF373C">
        <w:tc>
          <w:tcPr>
            <w:tcW w:w="0" w:type="auto"/>
            <w:hideMark/>
          </w:tcPr>
          <w:p w14:paraId="697F114F" w14:textId="77777777" w:rsidR="00EF373C" w:rsidRPr="00790700" w:rsidRDefault="00EF373C" w:rsidP="00EF373C">
            <w:pPr>
              <w:spacing w:line="360" w:lineRule="auto"/>
              <w:jc w:val="both"/>
              <w:rPr>
                <w:rFonts w:ascii="Times New Roman" w:hAnsi="Times New Roman" w:cs="Times New Roman"/>
                <w:sz w:val="24"/>
                <w:szCs w:val="24"/>
              </w:rPr>
            </w:pPr>
          </w:p>
        </w:tc>
        <w:tc>
          <w:tcPr>
            <w:tcW w:w="0" w:type="auto"/>
            <w:hideMark/>
          </w:tcPr>
          <w:p w14:paraId="4AC7E435" w14:textId="77777777" w:rsidR="00EF373C" w:rsidRPr="00790700" w:rsidRDefault="00EF373C" w:rsidP="00EF373C">
            <w:pPr>
              <w:spacing w:line="360" w:lineRule="auto"/>
              <w:jc w:val="both"/>
              <w:rPr>
                <w:rFonts w:ascii="Times New Roman" w:hAnsi="Times New Roman" w:cs="Times New Roman"/>
                <w:sz w:val="24"/>
                <w:szCs w:val="24"/>
              </w:rPr>
            </w:pPr>
            <w:proofErr w:type="spellStart"/>
            <w:r w:rsidRPr="00790700">
              <w:rPr>
                <w:rStyle w:val="Emphasis"/>
                <w:rFonts w:ascii="Times New Roman" w:hAnsi="Times New Roman" w:cs="Times New Roman"/>
                <w:sz w:val="24"/>
                <w:szCs w:val="24"/>
              </w:rPr>
              <w:t>Neoseiulus</w:t>
            </w:r>
            <w:proofErr w:type="spellEnd"/>
            <w:r w:rsidRPr="00790700">
              <w:rPr>
                <w:rStyle w:val="Emphasis"/>
                <w:rFonts w:ascii="Times New Roman" w:hAnsi="Times New Roman" w:cs="Times New Roman"/>
                <w:sz w:val="24"/>
                <w:szCs w:val="24"/>
              </w:rPr>
              <w:t xml:space="preserve"> californicus</w:t>
            </w:r>
          </w:p>
        </w:tc>
        <w:tc>
          <w:tcPr>
            <w:tcW w:w="0" w:type="auto"/>
            <w:hideMark/>
          </w:tcPr>
          <w:p w14:paraId="718A9D4B"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Spider mites, broad mites, thrips (partially)</w:t>
            </w:r>
          </w:p>
        </w:tc>
        <w:tc>
          <w:tcPr>
            <w:tcW w:w="0" w:type="auto"/>
            <w:hideMark/>
          </w:tcPr>
          <w:p w14:paraId="6DC1307E"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Strawberry, capsicum, flowers</w:t>
            </w:r>
          </w:p>
        </w:tc>
      </w:tr>
      <w:tr w:rsidR="00EF373C" w:rsidRPr="00790700" w14:paraId="52904397" w14:textId="77777777" w:rsidTr="00EF373C">
        <w:tc>
          <w:tcPr>
            <w:tcW w:w="0" w:type="auto"/>
            <w:hideMark/>
          </w:tcPr>
          <w:p w14:paraId="4BCD9247" w14:textId="77777777" w:rsidR="00EF373C" w:rsidRPr="00790700" w:rsidRDefault="00EF373C" w:rsidP="00EF373C">
            <w:pPr>
              <w:spacing w:line="360" w:lineRule="auto"/>
              <w:jc w:val="both"/>
              <w:rPr>
                <w:rFonts w:ascii="Times New Roman" w:hAnsi="Times New Roman" w:cs="Times New Roman"/>
                <w:sz w:val="24"/>
                <w:szCs w:val="24"/>
              </w:rPr>
            </w:pPr>
          </w:p>
        </w:tc>
        <w:tc>
          <w:tcPr>
            <w:tcW w:w="0" w:type="auto"/>
            <w:hideMark/>
          </w:tcPr>
          <w:p w14:paraId="2871884F" w14:textId="77777777" w:rsidR="00EF373C" w:rsidRPr="00790700" w:rsidRDefault="00EF373C" w:rsidP="00EF373C">
            <w:pPr>
              <w:spacing w:line="360" w:lineRule="auto"/>
              <w:jc w:val="both"/>
              <w:rPr>
                <w:rFonts w:ascii="Times New Roman" w:hAnsi="Times New Roman" w:cs="Times New Roman"/>
                <w:sz w:val="24"/>
                <w:szCs w:val="24"/>
              </w:rPr>
            </w:pPr>
            <w:proofErr w:type="spellStart"/>
            <w:r w:rsidRPr="00790700">
              <w:rPr>
                <w:rStyle w:val="Emphasis"/>
                <w:rFonts w:ascii="Times New Roman" w:hAnsi="Times New Roman" w:cs="Times New Roman"/>
                <w:sz w:val="24"/>
                <w:szCs w:val="24"/>
              </w:rPr>
              <w:t>Amblyseius</w:t>
            </w:r>
            <w:proofErr w:type="spellEnd"/>
            <w:r w:rsidRPr="00790700">
              <w:rPr>
                <w:rStyle w:val="Emphasis"/>
                <w:rFonts w:ascii="Times New Roman" w:hAnsi="Times New Roman" w:cs="Times New Roman"/>
                <w:sz w:val="24"/>
                <w:szCs w:val="24"/>
              </w:rPr>
              <w:t xml:space="preserve"> </w:t>
            </w:r>
            <w:proofErr w:type="spellStart"/>
            <w:r w:rsidRPr="00790700">
              <w:rPr>
                <w:rStyle w:val="Emphasis"/>
                <w:rFonts w:ascii="Times New Roman" w:hAnsi="Times New Roman" w:cs="Times New Roman"/>
                <w:sz w:val="24"/>
                <w:szCs w:val="24"/>
              </w:rPr>
              <w:t>swirskii</w:t>
            </w:r>
            <w:proofErr w:type="spellEnd"/>
          </w:p>
        </w:tc>
        <w:tc>
          <w:tcPr>
            <w:tcW w:w="0" w:type="auto"/>
            <w:hideMark/>
          </w:tcPr>
          <w:p w14:paraId="2687025D"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Thrips, whiteflies, broad mites</w:t>
            </w:r>
          </w:p>
        </w:tc>
        <w:tc>
          <w:tcPr>
            <w:tcW w:w="0" w:type="auto"/>
            <w:hideMark/>
          </w:tcPr>
          <w:p w14:paraId="24725E16"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Cucurbits, tomato, pepper</w:t>
            </w:r>
          </w:p>
        </w:tc>
      </w:tr>
      <w:tr w:rsidR="00EF373C" w:rsidRPr="00790700" w14:paraId="4877D57D" w14:textId="77777777" w:rsidTr="00EF373C">
        <w:tc>
          <w:tcPr>
            <w:tcW w:w="0" w:type="auto"/>
            <w:hideMark/>
          </w:tcPr>
          <w:p w14:paraId="037DCA48" w14:textId="77777777" w:rsidR="00EF373C" w:rsidRPr="00790700" w:rsidRDefault="00EF373C" w:rsidP="00EF373C">
            <w:pPr>
              <w:spacing w:line="360" w:lineRule="auto"/>
              <w:jc w:val="both"/>
              <w:rPr>
                <w:rFonts w:ascii="Times New Roman" w:hAnsi="Times New Roman" w:cs="Times New Roman"/>
                <w:sz w:val="24"/>
                <w:szCs w:val="24"/>
              </w:rPr>
            </w:pPr>
          </w:p>
        </w:tc>
        <w:tc>
          <w:tcPr>
            <w:tcW w:w="0" w:type="auto"/>
            <w:hideMark/>
          </w:tcPr>
          <w:p w14:paraId="0BC5D825" w14:textId="77777777" w:rsidR="00EF373C" w:rsidRPr="00790700" w:rsidRDefault="00EF373C" w:rsidP="00EF373C">
            <w:pPr>
              <w:spacing w:line="360" w:lineRule="auto"/>
              <w:jc w:val="both"/>
              <w:rPr>
                <w:rFonts w:ascii="Times New Roman" w:hAnsi="Times New Roman" w:cs="Times New Roman"/>
                <w:sz w:val="24"/>
                <w:szCs w:val="24"/>
              </w:rPr>
            </w:pPr>
            <w:proofErr w:type="spellStart"/>
            <w:r w:rsidRPr="00790700">
              <w:rPr>
                <w:rStyle w:val="Emphasis"/>
                <w:rFonts w:ascii="Times New Roman" w:hAnsi="Times New Roman" w:cs="Times New Roman"/>
                <w:sz w:val="24"/>
                <w:szCs w:val="24"/>
              </w:rPr>
              <w:t>Amblyseius</w:t>
            </w:r>
            <w:proofErr w:type="spellEnd"/>
            <w:r w:rsidRPr="00790700">
              <w:rPr>
                <w:rStyle w:val="Emphasis"/>
                <w:rFonts w:ascii="Times New Roman" w:hAnsi="Times New Roman" w:cs="Times New Roman"/>
                <w:sz w:val="24"/>
                <w:szCs w:val="24"/>
              </w:rPr>
              <w:t xml:space="preserve"> </w:t>
            </w:r>
            <w:proofErr w:type="spellStart"/>
            <w:r w:rsidRPr="00790700">
              <w:rPr>
                <w:rStyle w:val="Emphasis"/>
                <w:rFonts w:ascii="Times New Roman" w:hAnsi="Times New Roman" w:cs="Times New Roman"/>
                <w:sz w:val="24"/>
                <w:szCs w:val="24"/>
              </w:rPr>
              <w:t>cucumeris</w:t>
            </w:r>
            <w:proofErr w:type="spellEnd"/>
          </w:p>
        </w:tc>
        <w:tc>
          <w:tcPr>
            <w:tcW w:w="0" w:type="auto"/>
            <w:hideMark/>
          </w:tcPr>
          <w:p w14:paraId="4001A875"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Thrips, some mites</w:t>
            </w:r>
          </w:p>
        </w:tc>
        <w:tc>
          <w:tcPr>
            <w:tcW w:w="0" w:type="auto"/>
            <w:hideMark/>
          </w:tcPr>
          <w:p w14:paraId="1AA86001"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Sweet pepper, eggplant</w:t>
            </w:r>
          </w:p>
        </w:tc>
      </w:tr>
      <w:tr w:rsidR="00EF373C" w:rsidRPr="00790700" w14:paraId="23383566" w14:textId="77777777" w:rsidTr="00EF373C">
        <w:tc>
          <w:tcPr>
            <w:tcW w:w="0" w:type="auto"/>
            <w:hideMark/>
          </w:tcPr>
          <w:p w14:paraId="3845EF0F" w14:textId="77777777" w:rsidR="00EF373C" w:rsidRPr="00790700" w:rsidRDefault="00EF373C" w:rsidP="00EF373C">
            <w:pPr>
              <w:spacing w:line="360" w:lineRule="auto"/>
              <w:jc w:val="both"/>
              <w:rPr>
                <w:rFonts w:ascii="Times New Roman" w:hAnsi="Times New Roman" w:cs="Times New Roman"/>
                <w:sz w:val="24"/>
                <w:szCs w:val="24"/>
              </w:rPr>
            </w:pPr>
          </w:p>
        </w:tc>
        <w:tc>
          <w:tcPr>
            <w:tcW w:w="0" w:type="auto"/>
            <w:hideMark/>
          </w:tcPr>
          <w:p w14:paraId="6DF0D356" w14:textId="77777777" w:rsidR="00EF373C" w:rsidRPr="00790700" w:rsidRDefault="00EF373C" w:rsidP="00EF373C">
            <w:pPr>
              <w:spacing w:line="360" w:lineRule="auto"/>
              <w:jc w:val="both"/>
              <w:rPr>
                <w:rFonts w:ascii="Times New Roman" w:hAnsi="Times New Roman" w:cs="Times New Roman"/>
                <w:sz w:val="24"/>
                <w:szCs w:val="24"/>
              </w:rPr>
            </w:pPr>
            <w:proofErr w:type="spellStart"/>
            <w:r w:rsidRPr="00790700">
              <w:rPr>
                <w:rStyle w:val="Emphasis"/>
                <w:rFonts w:ascii="Times New Roman" w:hAnsi="Times New Roman" w:cs="Times New Roman"/>
                <w:sz w:val="24"/>
                <w:szCs w:val="24"/>
              </w:rPr>
              <w:t>Neoseiulus</w:t>
            </w:r>
            <w:proofErr w:type="spellEnd"/>
            <w:r w:rsidRPr="00790700">
              <w:rPr>
                <w:rStyle w:val="Emphasis"/>
                <w:rFonts w:ascii="Times New Roman" w:hAnsi="Times New Roman" w:cs="Times New Roman"/>
                <w:sz w:val="24"/>
                <w:szCs w:val="24"/>
              </w:rPr>
              <w:t xml:space="preserve"> </w:t>
            </w:r>
            <w:proofErr w:type="spellStart"/>
            <w:r w:rsidRPr="00790700">
              <w:rPr>
                <w:rStyle w:val="Emphasis"/>
                <w:rFonts w:ascii="Times New Roman" w:hAnsi="Times New Roman" w:cs="Times New Roman"/>
                <w:sz w:val="24"/>
                <w:szCs w:val="24"/>
              </w:rPr>
              <w:t>longispinosus</w:t>
            </w:r>
            <w:proofErr w:type="spellEnd"/>
          </w:p>
        </w:tc>
        <w:tc>
          <w:tcPr>
            <w:tcW w:w="0" w:type="auto"/>
            <w:hideMark/>
          </w:tcPr>
          <w:p w14:paraId="4AE86F9F"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Spider mites, thrips (partially)</w:t>
            </w:r>
          </w:p>
        </w:tc>
        <w:tc>
          <w:tcPr>
            <w:tcW w:w="0" w:type="auto"/>
            <w:hideMark/>
          </w:tcPr>
          <w:p w14:paraId="520EF775" w14:textId="77777777" w:rsidR="00EF373C" w:rsidRPr="00790700" w:rsidRDefault="00EF373C" w:rsidP="00EF373C">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Ornamentals, vegetables</w:t>
            </w:r>
          </w:p>
        </w:tc>
      </w:tr>
    </w:tbl>
    <w:p w14:paraId="3E654121" w14:textId="29738CBF" w:rsidR="00717922" w:rsidRPr="00790700" w:rsidRDefault="004633DF" w:rsidP="00717922">
      <w:pPr>
        <w:pStyle w:val="Heading3"/>
        <w:jc w:val="both"/>
        <w:rPr>
          <w:rStyle w:val="Strong"/>
          <w:rFonts w:ascii="Times New Roman" w:hAnsi="Times New Roman" w:cs="Times New Roman"/>
          <w:bCs/>
          <w:color w:val="auto"/>
          <w:sz w:val="24"/>
          <w:szCs w:val="24"/>
        </w:rPr>
      </w:pPr>
      <w:r w:rsidRPr="00790700">
        <w:rPr>
          <w:rStyle w:val="Strong"/>
          <w:rFonts w:ascii="Times New Roman" w:hAnsi="Times New Roman" w:cs="Times New Roman"/>
          <w:bCs/>
          <w:color w:val="auto"/>
          <w:sz w:val="24"/>
          <w:szCs w:val="24"/>
        </w:rPr>
        <w:t xml:space="preserve">                                             (van Lenteren </w:t>
      </w:r>
      <w:r w:rsidRPr="00790700">
        <w:rPr>
          <w:rStyle w:val="Strong"/>
          <w:rFonts w:ascii="Times New Roman" w:hAnsi="Times New Roman" w:cs="Times New Roman"/>
          <w:bCs/>
          <w:i/>
          <w:color w:val="auto"/>
          <w:sz w:val="24"/>
          <w:szCs w:val="24"/>
        </w:rPr>
        <w:t>et al</w:t>
      </w:r>
      <w:r w:rsidRPr="00790700">
        <w:rPr>
          <w:rStyle w:val="Strong"/>
          <w:rFonts w:ascii="Times New Roman" w:hAnsi="Times New Roman" w:cs="Times New Roman"/>
          <w:bCs/>
          <w:color w:val="auto"/>
          <w:sz w:val="24"/>
          <w:szCs w:val="24"/>
        </w:rPr>
        <w:t>., 2018</w:t>
      </w:r>
      <w:r w:rsidR="001F0C5F" w:rsidRPr="00790700">
        <w:rPr>
          <w:rStyle w:val="Strong"/>
          <w:rFonts w:ascii="Times New Roman" w:hAnsi="Times New Roman" w:cs="Times New Roman"/>
          <w:bCs/>
          <w:color w:val="auto"/>
          <w:sz w:val="24"/>
          <w:szCs w:val="24"/>
        </w:rPr>
        <w:t>;</w:t>
      </w:r>
      <w:r w:rsidR="00A35201" w:rsidRPr="00790700">
        <w:rPr>
          <w:rStyle w:val="Strong"/>
          <w:rFonts w:ascii="Times New Roman" w:hAnsi="Times New Roman" w:cs="Times New Roman"/>
          <w:bCs/>
          <w:color w:val="auto"/>
          <w:sz w:val="24"/>
          <w:szCs w:val="24"/>
        </w:rPr>
        <w:t xml:space="preserve"> </w:t>
      </w:r>
      <w:r w:rsidRPr="00790700">
        <w:rPr>
          <w:rStyle w:val="Strong"/>
          <w:rFonts w:ascii="Times New Roman" w:hAnsi="Times New Roman" w:cs="Times New Roman"/>
          <w:bCs/>
          <w:color w:val="auto"/>
          <w:sz w:val="24"/>
          <w:szCs w:val="24"/>
        </w:rPr>
        <w:t xml:space="preserve">Arthurs </w:t>
      </w:r>
      <w:r w:rsidRPr="00790700">
        <w:rPr>
          <w:rStyle w:val="Strong"/>
          <w:rFonts w:ascii="Times New Roman" w:hAnsi="Times New Roman" w:cs="Times New Roman"/>
          <w:bCs/>
          <w:i/>
          <w:color w:val="auto"/>
          <w:sz w:val="24"/>
          <w:szCs w:val="24"/>
        </w:rPr>
        <w:t>et al</w:t>
      </w:r>
      <w:r w:rsidRPr="00790700">
        <w:rPr>
          <w:rStyle w:val="Strong"/>
          <w:rFonts w:ascii="Times New Roman" w:hAnsi="Times New Roman" w:cs="Times New Roman"/>
          <w:bCs/>
          <w:color w:val="auto"/>
          <w:sz w:val="24"/>
          <w:szCs w:val="24"/>
        </w:rPr>
        <w:t>., 2009</w:t>
      </w:r>
      <w:r w:rsidR="001F0C5F" w:rsidRPr="00790700">
        <w:rPr>
          <w:rStyle w:val="Strong"/>
          <w:rFonts w:ascii="Times New Roman" w:hAnsi="Times New Roman" w:cs="Times New Roman"/>
          <w:bCs/>
          <w:color w:val="auto"/>
          <w:sz w:val="24"/>
          <w:szCs w:val="24"/>
        </w:rPr>
        <w:t>;</w:t>
      </w:r>
      <w:r w:rsidR="00A35201" w:rsidRPr="00790700">
        <w:rPr>
          <w:rStyle w:val="Strong"/>
          <w:rFonts w:ascii="Times New Roman" w:hAnsi="Times New Roman" w:cs="Times New Roman"/>
          <w:bCs/>
          <w:color w:val="auto"/>
          <w:sz w:val="24"/>
          <w:szCs w:val="24"/>
        </w:rPr>
        <w:t xml:space="preserve"> </w:t>
      </w:r>
      <w:r w:rsidRPr="00790700">
        <w:rPr>
          <w:rStyle w:val="Strong"/>
          <w:rFonts w:ascii="Times New Roman" w:hAnsi="Times New Roman" w:cs="Times New Roman"/>
          <w:bCs/>
          <w:color w:val="auto"/>
          <w:sz w:val="24"/>
          <w:szCs w:val="24"/>
        </w:rPr>
        <w:t xml:space="preserve">Skirvin </w:t>
      </w:r>
      <w:r w:rsidRPr="00790700">
        <w:rPr>
          <w:rStyle w:val="Strong"/>
          <w:rFonts w:ascii="Times New Roman" w:hAnsi="Times New Roman" w:cs="Times New Roman"/>
          <w:bCs/>
          <w:i/>
          <w:color w:val="auto"/>
          <w:sz w:val="24"/>
          <w:szCs w:val="24"/>
        </w:rPr>
        <w:t>et al</w:t>
      </w:r>
      <w:r w:rsidRPr="00790700">
        <w:rPr>
          <w:rStyle w:val="Strong"/>
          <w:rFonts w:ascii="Times New Roman" w:hAnsi="Times New Roman" w:cs="Times New Roman"/>
          <w:bCs/>
          <w:color w:val="auto"/>
          <w:sz w:val="24"/>
          <w:szCs w:val="24"/>
        </w:rPr>
        <w:t>., 2003)</w:t>
      </w:r>
    </w:p>
    <w:p w14:paraId="4D8055DF" w14:textId="77777777" w:rsidR="00BF211D" w:rsidRPr="00790700" w:rsidRDefault="00BF211D" w:rsidP="00BF211D">
      <w:pPr>
        <w:spacing w:line="360" w:lineRule="auto"/>
        <w:jc w:val="both"/>
        <w:rPr>
          <w:rFonts w:ascii="Times New Roman" w:hAnsi="Times New Roman" w:cs="Times New Roman"/>
          <w:sz w:val="24"/>
          <w:szCs w:val="24"/>
        </w:rPr>
      </w:pPr>
      <w:r w:rsidRPr="00790700">
        <w:rPr>
          <w:rFonts w:ascii="Times New Roman" w:hAnsi="Times New Roman" w:cs="Times New Roman"/>
          <w:sz w:val="24"/>
          <w:szCs w:val="24"/>
        </w:rPr>
        <w:t xml:space="preserve"> </w:t>
      </w:r>
    </w:p>
    <w:p w14:paraId="4F6B1F68" w14:textId="0347127D" w:rsidR="004633DF" w:rsidRPr="00790700" w:rsidRDefault="00BF211D" w:rsidP="00BF211D">
      <w:pPr>
        <w:spacing w:line="360" w:lineRule="auto"/>
        <w:jc w:val="both"/>
        <w:rPr>
          <w:rFonts w:ascii="Times New Roman" w:eastAsia="Times New Roman" w:hAnsi="Times New Roman" w:cs="Times New Roman"/>
          <w:sz w:val="24"/>
          <w:szCs w:val="24"/>
        </w:rPr>
      </w:pPr>
      <w:r w:rsidRPr="00790700">
        <w:rPr>
          <w:rFonts w:ascii="Times New Roman" w:hAnsi="Times New Roman" w:cs="Times New Roman"/>
          <w:sz w:val="24"/>
          <w:szCs w:val="24"/>
        </w:rPr>
        <w:t xml:space="preserve">The suggested release rates for predatory mites differ based on the target pests and the specific species of mite. </w:t>
      </w:r>
      <w:r w:rsidRPr="00790700">
        <w:rPr>
          <w:rFonts w:ascii="Times New Roman" w:hAnsi="Times New Roman" w:cs="Times New Roman"/>
          <w:i/>
          <w:iCs/>
          <w:sz w:val="24"/>
          <w:szCs w:val="24"/>
        </w:rPr>
        <w:t xml:space="preserve">Phytoseiulus </w:t>
      </w:r>
      <w:proofErr w:type="spellStart"/>
      <w:r w:rsidRPr="00790700">
        <w:rPr>
          <w:rFonts w:ascii="Times New Roman" w:hAnsi="Times New Roman" w:cs="Times New Roman"/>
          <w:i/>
          <w:iCs/>
          <w:sz w:val="24"/>
          <w:szCs w:val="24"/>
        </w:rPr>
        <w:t>persimilis</w:t>
      </w:r>
      <w:proofErr w:type="spellEnd"/>
      <w:r w:rsidRPr="00790700">
        <w:rPr>
          <w:rFonts w:ascii="Times New Roman" w:hAnsi="Times New Roman" w:cs="Times New Roman"/>
          <w:sz w:val="24"/>
          <w:szCs w:val="24"/>
        </w:rPr>
        <w:t xml:space="preserve"> is known to be effective against spider mites, with a recommended release rate of 5–10 mites per plant or 2,000–5,000 per hectare, typically applied once or twice at the onset of the infestation. For </w:t>
      </w:r>
      <w:proofErr w:type="spellStart"/>
      <w:r w:rsidRPr="00790700">
        <w:rPr>
          <w:rFonts w:ascii="Times New Roman" w:hAnsi="Times New Roman" w:cs="Times New Roman"/>
          <w:i/>
          <w:sz w:val="24"/>
          <w:szCs w:val="24"/>
        </w:rPr>
        <w:t>Neoseiulus</w:t>
      </w:r>
      <w:proofErr w:type="spellEnd"/>
      <w:r w:rsidRPr="00790700">
        <w:rPr>
          <w:rFonts w:ascii="Times New Roman" w:hAnsi="Times New Roman" w:cs="Times New Roman"/>
          <w:i/>
          <w:sz w:val="24"/>
          <w:szCs w:val="24"/>
        </w:rPr>
        <w:t xml:space="preserve"> californicus</w:t>
      </w:r>
      <w:r w:rsidRPr="00790700">
        <w:rPr>
          <w:rFonts w:ascii="Times New Roman" w:hAnsi="Times New Roman" w:cs="Times New Roman"/>
          <w:sz w:val="24"/>
          <w:szCs w:val="24"/>
        </w:rPr>
        <w:t xml:space="preserve">, which addresses both spider and broad mites, the advised release rate is 10–25 mites per square meter, applied weekly or biweekly depending on the level of pest pressure. </w:t>
      </w:r>
      <w:proofErr w:type="spellStart"/>
      <w:r w:rsidRPr="00790700">
        <w:rPr>
          <w:rFonts w:ascii="Times New Roman" w:hAnsi="Times New Roman" w:cs="Times New Roman"/>
          <w:i/>
          <w:sz w:val="24"/>
          <w:szCs w:val="24"/>
        </w:rPr>
        <w:t>Amblyseius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swirskii</w:t>
      </w:r>
      <w:proofErr w:type="spellEnd"/>
      <w:r w:rsidRPr="00790700">
        <w:rPr>
          <w:rFonts w:ascii="Times New Roman" w:hAnsi="Times New Roman" w:cs="Times New Roman"/>
          <w:sz w:val="24"/>
          <w:szCs w:val="24"/>
        </w:rPr>
        <w:t xml:space="preserve">, which targets thrips, whiteflies, and broad mites, should be released at a rate of 50–100 mites per square meter or 50,000–100,000 per hectare, with preventive applications recommended during flowering. </w:t>
      </w:r>
      <w:proofErr w:type="spellStart"/>
      <w:r w:rsidRPr="00790700">
        <w:rPr>
          <w:rFonts w:ascii="Times New Roman" w:hAnsi="Times New Roman" w:cs="Times New Roman"/>
          <w:i/>
          <w:sz w:val="24"/>
          <w:szCs w:val="24"/>
        </w:rPr>
        <w:t>Amblyseius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cucumeris</w:t>
      </w:r>
      <w:proofErr w:type="spellEnd"/>
      <w:r w:rsidRPr="00790700">
        <w:rPr>
          <w:rFonts w:ascii="Times New Roman" w:hAnsi="Times New Roman" w:cs="Times New Roman"/>
          <w:i/>
          <w:sz w:val="24"/>
          <w:szCs w:val="24"/>
        </w:rPr>
        <w:t>,</w:t>
      </w:r>
      <w:r w:rsidRPr="00790700">
        <w:rPr>
          <w:rFonts w:ascii="Times New Roman" w:hAnsi="Times New Roman" w:cs="Times New Roman"/>
          <w:sz w:val="24"/>
          <w:szCs w:val="24"/>
        </w:rPr>
        <w:t xml:space="preserve"> primarily utilized for thrips control in flowers, is suggested to be released at 25–50 mites per square meter, with reapplications every two weeks in greenhouse environments. </w:t>
      </w:r>
      <w:r w:rsidRPr="00790700">
        <w:rPr>
          <w:rFonts w:ascii="Times New Roman" w:hAnsi="Times New Roman" w:cs="Times New Roman"/>
          <w:sz w:val="24"/>
          <w:szCs w:val="24"/>
        </w:rPr>
        <w:lastRenderedPageBreak/>
        <w:t xml:space="preserve">Lastly, </w:t>
      </w:r>
      <w:proofErr w:type="spellStart"/>
      <w:r w:rsidRPr="00790700">
        <w:rPr>
          <w:rFonts w:ascii="Times New Roman" w:hAnsi="Times New Roman" w:cs="Times New Roman"/>
          <w:i/>
          <w:sz w:val="24"/>
          <w:szCs w:val="24"/>
        </w:rPr>
        <w:t>Neoseiulus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longispinosus</w:t>
      </w:r>
      <w:proofErr w:type="spellEnd"/>
      <w:r w:rsidRPr="00790700">
        <w:rPr>
          <w:rFonts w:ascii="Times New Roman" w:hAnsi="Times New Roman" w:cs="Times New Roman"/>
          <w:sz w:val="24"/>
          <w:szCs w:val="24"/>
        </w:rPr>
        <w:t xml:space="preserve">, effective against both mites and thrips, should be released at 25–50 mites per square meter, with application rates adjusted according to pest population assessments. Regular monitoring is advised to ensure effective pest </w:t>
      </w:r>
      <w:proofErr w:type="gramStart"/>
      <w:r w:rsidRPr="00790700">
        <w:rPr>
          <w:rFonts w:ascii="Times New Roman" w:hAnsi="Times New Roman" w:cs="Times New Roman"/>
          <w:sz w:val="24"/>
          <w:szCs w:val="24"/>
        </w:rPr>
        <w:t>management.</w:t>
      </w:r>
      <w:r w:rsidR="004633DF" w:rsidRPr="00790700">
        <w:rPr>
          <w:rFonts w:ascii="Times New Roman" w:hAnsi="Times New Roman" w:cs="Times New Roman"/>
          <w:sz w:val="24"/>
          <w:szCs w:val="24"/>
        </w:rPr>
        <w:t>(</w:t>
      </w:r>
      <w:proofErr w:type="gramEnd"/>
      <w:r w:rsidR="004633DF" w:rsidRPr="00790700">
        <w:rPr>
          <w:rFonts w:ascii="Times New Roman" w:hAnsi="Times New Roman" w:cs="Times New Roman"/>
          <w:sz w:val="24"/>
          <w:szCs w:val="24"/>
        </w:rPr>
        <w:t xml:space="preserve">Koppert Biological Systems, </w:t>
      </w:r>
      <w:proofErr w:type="gramStart"/>
      <w:r w:rsidR="004633DF" w:rsidRPr="00790700">
        <w:rPr>
          <w:rFonts w:ascii="Times New Roman" w:hAnsi="Times New Roman" w:cs="Times New Roman"/>
          <w:sz w:val="24"/>
          <w:szCs w:val="24"/>
        </w:rPr>
        <w:t>2023</w:t>
      </w:r>
      <w:r w:rsidR="001F0C5F" w:rsidRPr="00790700">
        <w:rPr>
          <w:rFonts w:ascii="Times New Roman" w:hAnsi="Times New Roman" w:cs="Times New Roman"/>
          <w:sz w:val="24"/>
          <w:szCs w:val="24"/>
        </w:rPr>
        <w:t xml:space="preserve"> ;</w:t>
      </w:r>
      <w:proofErr w:type="gramEnd"/>
      <w:r w:rsidR="004633DF" w:rsidRPr="00790700">
        <w:rPr>
          <w:rFonts w:ascii="Times New Roman" w:hAnsi="Times New Roman" w:cs="Times New Roman"/>
          <w:sz w:val="24"/>
          <w:szCs w:val="24"/>
        </w:rPr>
        <w:t xml:space="preserve"> </w:t>
      </w:r>
      <w:r w:rsidR="004633DF" w:rsidRPr="00790700">
        <w:rPr>
          <w:rFonts w:ascii="Times New Roman" w:eastAsia="Times New Roman" w:hAnsi="Times New Roman" w:cs="Times New Roman"/>
          <w:sz w:val="24"/>
          <w:szCs w:val="24"/>
        </w:rPr>
        <w:t xml:space="preserve">Cornell University, </w:t>
      </w:r>
      <w:proofErr w:type="gramStart"/>
      <w:r w:rsidR="004633DF" w:rsidRPr="00790700">
        <w:rPr>
          <w:rFonts w:ascii="Times New Roman" w:eastAsia="Times New Roman" w:hAnsi="Times New Roman" w:cs="Times New Roman"/>
          <w:sz w:val="24"/>
          <w:szCs w:val="24"/>
        </w:rPr>
        <w:t>2023</w:t>
      </w:r>
      <w:r w:rsidR="001F0C5F" w:rsidRPr="00790700">
        <w:rPr>
          <w:rFonts w:ascii="Times New Roman" w:eastAsia="Times New Roman" w:hAnsi="Times New Roman" w:cs="Times New Roman"/>
          <w:sz w:val="24"/>
          <w:szCs w:val="24"/>
        </w:rPr>
        <w:t xml:space="preserve"> ;</w:t>
      </w:r>
      <w:r w:rsidR="004633DF" w:rsidRPr="00790700">
        <w:rPr>
          <w:rFonts w:ascii="Times New Roman" w:eastAsia="Times New Roman" w:hAnsi="Times New Roman" w:cs="Times New Roman"/>
          <w:sz w:val="24"/>
          <w:szCs w:val="24"/>
        </w:rPr>
        <w:t>van</w:t>
      </w:r>
      <w:proofErr w:type="gramEnd"/>
      <w:r w:rsidR="004633DF" w:rsidRPr="00790700">
        <w:rPr>
          <w:rFonts w:ascii="Times New Roman" w:eastAsia="Times New Roman" w:hAnsi="Times New Roman" w:cs="Times New Roman"/>
          <w:sz w:val="24"/>
          <w:szCs w:val="24"/>
        </w:rPr>
        <w:t xml:space="preserve"> </w:t>
      </w:r>
      <w:proofErr w:type="spellStart"/>
      <w:r w:rsidR="004633DF" w:rsidRPr="00790700">
        <w:rPr>
          <w:rFonts w:ascii="Times New Roman" w:eastAsia="Times New Roman" w:hAnsi="Times New Roman" w:cs="Times New Roman"/>
          <w:sz w:val="24"/>
          <w:szCs w:val="24"/>
        </w:rPr>
        <w:t>Lenteren</w:t>
      </w:r>
      <w:proofErr w:type="spellEnd"/>
      <w:r w:rsidR="004633DF" w:rsidRPr="00790700">
        <w:rPr>
          <w:rFonts w:ascii="Times New Roman" w:eastAsia="Times New Roman" w:hAnsi="Times New Roman" w:cs="Times New Roman"/>
          <w:sz w:val="24"/>
          <w:szCs w:val="24"/>
        </w:rPr>
        <w:t xml:space="preserve"> et al., 2018).</w:t>
      </w:r>
    </w:p>
    <w:p w14:paraId="589CF6DD" w14:textId="77777777" w:rsidR="0080629B" w:rsidRPr="00790700" w:rsidRDefault="0080629B" w:rsidP="00BF211D">
      <w:pPr>
        <w:spacing w:line="360" w:lineRule="auto"/>
        <w:jc w:val="both"/>
        <w:rPr>
          <w:rFonts w:ascii="Times New Roman" w:eastAsia="Times New Roman" w:hAnsi="Times New Roman" w:cs="Times New Roman"/>
          <w:sz w:val="24"/>
          <w:szCs w:val="24"/>
        </w:rPr>
      </w:pPr>
    </w:p>
    <w:p w14:paraId="3FE5A471" w14:textId="77777777" w:rsidR="00044DC4" w:rsidRPr="00790700" w:rsidRDefault="00044DC4" w:rsidP="00971EA5">
      <w:pPr>
        <w:pStyle w:val="NormalWeb"/>
        <w:numPr>
          <w:ilvl w:val="0"/>
          <w:numId w:val="19"/>
        </w:numPr>
        <w:spacing w:line="360" w:lineRule="auto"/>
        <w:jc w:val="both"/>
        <w:rPr>
          <w:rStyle w:val="Strong"/>
          <w:b w:val="0"/>
          <w:bCs w:val="0"/>
        </w:rPr>
      </w:pPr>
      <w:r w:rsidRPr="00790700">
        <w:rPr>
          <w:rStyle w:val="Strong"/>
          <w:bCs w:val="0"/>
          <w:color w:val="000000" w:themeColor="text1"/>
        </w:rPr>
        <w:t xml:space="preserve">Birds </w:t>
      </w:r>
    </w:p>
    <w:p w14:paraId="67E2576B" w14:textId="77777777" w:rsidR="004633DF" w:rsidRPr="00790700" w:rsidRDefault="004633DF" w:rsidP="002A27B6">
      <w:pPr>
        <w:pStyle w:val="NormalWeb"/>
        <w:spacing w:line="360" w:lineRule="auto"/>
        <w:ind w:firstLine="360"/>
        <w:jc w:val="both"/>
      </w:pPr>
      <w:r w:rsidRPr="00790700">
        <w:t xml:space="preserve">Birds, including swallows, sparrows, and insectivorous bats, play a crucial role in managing flying insect pests. They serve as natural predators, effectively reducing pest populations and minimizing damage to crops. Various bird species, such as insectivorous songbirds and raptors, consume agricultural pests like caterpillars, beetles, aphids, and rodents, thereby aiding in the balance of ecosystems. Research indicates that birds are instrumental in controlling insect populations, which decreases the need for chemical pesticides and fosters sustainable agricultural practices. Nonetheless, their effectiveness is contingent upon the availability of suitable habitats, the diversity of landscapes, and the composition of bird species. To bolster avian pest control, farmers and land managers should focus on preserving diverse habitats, planting native flora, and providing nesting opportunities, thereby ensuring a stable bird population that supports natural pest management. (Muley </w:t>
      </w:r>
      <w:r w:rsidRPr="00790700">
        <w:rPr>
          <w:i/>
        </w:rPr>
        <w:t>et al</w:t>
      </w:r>
      <w:r w:rsidRPr="00790700">
        <w:t>., 2012).</w:t>
      </w:r>
    </w:p>
    <w:p w14:paraId="714091F0" w14:textId="77777777" w:rsidR="00591B5F" w:rsidRPr="00790700" w:rsidRDefault="00591B5F" w:rsidP="0080629B">
      <w:pPr>
        <w:pStyle w:val="Heading3"/>
        <w:spacing w:line="360" w:lineRule="auto"/>
        <w:jc w:val="both"/>
        <w:rPr>
          <w:rStyle w:val="Strong"/>
          <w:rFonts w:ascii="Times New Roman" w:hAnsi="Times New Roman" w:cs="Times New Roman"/>
          <w:b/>
          <w:bCs/>
          <w:color w:val="auto"/>
          <w:sz w:val="24"/>
          <w:szCs w:val="24"/>
        </w:rPr>
      </w:pPr>
      <w:r w:rsidRPr="00790700">
        <w:rPr>
          <w:rStyle w:val="Strong"/>
          <w:rFonts w:ascii="Times New Roman" w:hAnsi="Times New Roman" w:cs="Times New Roman"/>
          <w:b/>
          <w:bCs/>
          <w:color w:val="auto"/>
          <w:sz w:val="24"/>
          <w:szCs w:val="24"/>
        </w:rPr>
        <w:t>Key Insectivorous Birds Beneficial to Agriculture</w:t>
      </w:r>
    </w:p>
    <w:p w14:paraId="552B9DDF" w14:textId="77777777" w:rsidR="00386043" w:rsidRPr="00790700" w:rsidRDefault="00E339B0" w:rsidP="0080629B">
      <w:pPr>
        <w:spacing w:line="360" w:lineRule="auto"/>
        <w:ind w:firstLine="720"/>
        <w:jc w:val="both"/>
        <w:rPr>
          <w:rFonts w:ascii="Times New Roman" w:hAnsi="Times New Roman" w:cs="Times New Roman"/>
          <w:sz w:val="24"/>
          <w:szCs w:val="24"/>
        </w:rPr>
      </w:pPr>
      <w:r w:rsidRPr="00790700">
        <w:rPr>
          <w:rFonts w:ascii="Times New Roman" w:hAnsi="Times New Roman" w:cs="Times New Roman"/>
          <w:sz w:val="24"/>
          <w:szCs w:val="24"/>
        </w:rPr>
        <w:t xml:space="preserve">Several insectivorous bird species play a vital role in agricultural pest control by preying on a wide range of harmful insects. The Black </w:t>
      </w:r>
      <w:proofErr w:type="spellStart"/>
      <w:r w:rsidRPr="00790700">
        <w:rPr>
          <w:rFonts w:ascii="Times New Roman" w:hAnsi="Times New Roman" w:cs="Times New Roman"/>
          <w:sz w:val="24"/>
          <w:szCs w:val="24"/>
        </w:rPr>
        <w:t>Drongo</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i/>
          <w:sz w:val="24"/>
          <w:szCs w:val="24"/>
        </w:rPr>
        <w:t>Dicrurus</w:t>
      </w:r>
      <w:proofErr w:type="spellEnd"/>
      <w:r w:rsidRPr="00790700">
        <w:rPr>
          <w:rFonts w:ascii="Times New Roman" w:hAnsi="Times New Roman" w:cs="Times New Roman"/>
          <w:i/>
          <w:sz w:val="24"/>
          <w:szCs w:val="24"/>
        </w:rPr>
        <w:t xml:space="preserve"> </w:t>
      </w:r>
      <w:proofErr w:type="spellStart"/>
      <w:r w:rsidRPr="00790700">
        <w:rPr>
          <w:rFonts w:ascii="Times New Roman" w:hAnsi="Times New Roman" w:cs="Times New Roman"/>
          <w:i/>
          <w:sz w:val="24"/>
          <w:szCs w:val="24"/>
        </w:rPr>
        <w:t>macrocercus</w:t>
      </w:r>
      <w:proofErr w:type="spellEnd"/>
      <w:r w:rsidRPr="00790700">
        <w:rPr>
          <w:rFonts w:ascii="Times New Roman" w:hAnsi="Times New Roman" w:cs="Times New Roman"/>
          <w:sz w:val="24"/>
          <w:szCs w:val="24"/>
        </w:rPr>
        <w:t xml:space="preserve">) is particularly effective in managing caterpillar populations such as </w:t>
      </w:r>
      <w:r w:rsidRPr="00790700">
        <w:rPr>
          <w:rFonts w:ascii="Times New Roman" w:hAnsi="Times New Roman" w:cs="Times New Roman"/>
          <w:i/>
          <w:sz w:val="24"/>
          <w:szCs w:val="24"/>
        </w:rPr>
        <w:t>Helicoverpa,</w:t>
      </w:r>
      <w:r w:rsidRPr="00790700">
        <w:rPr>
          <w:rFonts w:ascii="Times New Roman" w:hAnsi="Times New Roman" w:cs="Times New Roman"/>
          <w:sz w:val="24"/>
          <w:szCs w:val="24"/>
        </w:rPr>
        <w:t xml:space="preserve"> as well as moths and grasshoppers, by actively foraging in open fields (Ali and Ripley, 1987; Sethi and Anand, 2007). The Cattle Egret (</w:t>
      </w:r>
      <w:proofErr w:type="spellStart"/>
      <w:r w:rsidRPr="00790700">
        <w:rPr>
          <w:rFonts w:ascii="Times New Roman" w:hAnsi="Times New Roman" w:cs="Times New Roman"/>
          <w:i/>
          <w:sz w:val="24"/>
          <w:szCs w:val="24"/>
        </w:rPr>
        <w:t>Bubulcus</w:t>
      </w:r>
      <w:proofErr w:type="spellEnd"/>
      <w:r w:rsidRPr="00790700">
        <w:rPr>
          <w:rFonts w:ascii="Times New Roman" w:hAnsi="Times New Roman" w:cs="Times New Roman"/>
          <w:i/>
          <w:sz w:val="24"/>
          <w:szCs w:val="24"/>
        </w:rPr>
        <w:t xml:space="preserve"> ibis</w:t>
      </w:r>
      <w:r w:rsidRPr="00790700">
        <w:rPr>
          <w:rFonts w:ascii="Times New Roman" w:hAnsi="Times New Roman" w:cs="Times New Roman"/>
          <w:sz w:val="24"/>
          <w:szCs w:val="24"/>
        </w:rPr>
        <w:t>) is commonly seen in ploughed or recently tilled fields where it feeds on grasshoppers, crickets, beetles, and caterpillars (Dhindsa and Saini, 1994). Similarly, the Common Myna (</w:t>
      </w:r>
      <w:r w:rsidRPr="00790700">
        <w:rPr>
          <w:rFonts w:ascii="Times New Roman" w:hAnsi="Times New Roman" w:cs="Times New Roman"/>
          <w:i/>
          <w:sz w:val="24"/>
          <w:szCs w:val="24"/>
        </w:rPr>
        <w:t>Acridotheres tristis</w:t>
      </w:r>
      <w:r w:rsidRPr="00790700">
        <w:rPr>
          <w:rFonts w:ascii="Times New Roman" w:hAnsi="Times New Roman" w:cs="Times New Roman"/>
          <w:sz w:val="24"/>
          <w:szCs w:val="24"/>
        </w:rPr>
        <w:t>) contributes to pest regulation by feeding on caterpillars, grubs, and locusts, while Swallows (</w:t>
      </w:r>
      <w:r w:rsidRPr="00790700">
        <w:rPr>
          <w:rFonts w:ascii="Times New Roman" w:hAnsi="Times New Roman" w:cs="Times New Roman"/>
          <w:i/>
          <w:sz w:val="24"/>
          <w:szCs w:val="24"/>
        </w:rPr>
        <w:t>Hirundo rustica</w:t>
      </w:r>
      <w:r w:rsidRPr="00790700">
        <w:rPr>
          <w:rFonts w:ascii="Times New Roman" w:hAnsi="Times New Roman" w:cs="Times New Roman"/>
          <w:sz w:val="24"/>
          <w:szCs w:val="24"/>
        </w:rPr>
        <w:t>) specialize in catching flying insects like leafhoppers, moths, and flies during flight (Sethi and Anand, 2007; National Biodiversity Authority, 2022). The Bulbul (</w:t>
      </w:r>
      <w:r w:rsidRPr="00790700">
        <w:rPr>
          <w:rFonts w:ascii="Times New Roman" w:hAnsi="Times New Roman" w:cs="Times New Roman"/>
          <w:i/>
          <w:sz w:val="24"/>
          <w:szCs w:val="24"/>
        </w:rPr>
        <w:t>Pycnonotus spp</w:t>
      </w:r>
      <w:r w:rsidRPr="00790700">
        <w:rPr>
          <w:rFonts w:ascii="Times New Roman" w:hAnsi="Times New Roman" w:cs="Times New Roman"/>
          <w:sz w:val="24"/>
          <w:szCs w:val="24"/>
        </w:rPr>
        <w:t xml:space="preserve">.), though also known to feed on fruits, consumes a significant number of insects and fruit flies, aiding in pest suppression (Ali and Ripley, 1987). </w:t>
      </w:r>
      <w:r w:rsidRPr="00790700">
        <w:rPr>
          <w:rFonts w:ascii="Times New Roman" w:hAnsi="Times New Roman" w:cs="Times New Roman"/>
          <w:sz w:val="24"/>
          <w:szCs w:val="24"/>
        </w:rPr>
        <w:lastRenderedPageBreak/>
        <w:t>Lastly, the Hoopoe (</w:t>
      </w:r>
      <w:r w:rsidRPr="00790700">
        <w:rPr>
          <w:rFonts w:ascii="Times New Roman" w:hAnsi="Times New Roman" w:cs="Times New Roman"/>
          <w:i/>
          <w:sz w:val="24"/>
          <w:szCs w:val="24"/>
        </w:rPr>
        <w:t xml:space="preserve">Upupa </w:t>
      </w:r>
      <w:proofErr w:type="spellStart"/>
      <w:r w:rsidRPr="00790700">
        <w:rPr>
          <w:rFonts w:ascii="Times New Roman" w:hAnsi="Times New Roman" w:cs="Times New Roman"/>
          <w:i/>
          <w:sz w:val="24"/>
          <w:szCs w:val="24"/>
        </w:rPr>
        <w:t>epops</w:t>
      </w:r>
      <w:proofErr w:type="spellEnd"/>
      <w:r w:rsidRPr="00790700">
        <w:rPr>
          <w:rFonts w:ascii="Times New Roman" w:hAnsi="Times New Roman" w:cs="Times New Roman"/>
          <w:sz w:val="24"/>
          <w:szCs w:val="24"/>
        </w:rPr>
        <w:t>) is recognized for probing soil in search of insect larvae and pupae, thus targeting pests at an early life stage (Dhindsa and Saini, 1994). The regular presence of these birds in agroecosystems enhances natural pest regulation, contributing to sustainable and eco-friendly farming practices.</w:t>
      </w:r>
    </w:p>
    <w:p w14:paraId="05544D41" w14:textId="77777777" w:rsidR="00AB574A" w:rsidRPr="00790700" w:rsidRDefault="00AB574A" w:rsidP="002626C1">
      <w:pPr>
        <w:spacing w:after="0" w:line="360" w:lineRule="auto"/>
        <w:jc w:val="both"/>
        <w:rPr>
          <w:rFonts w:ascii="Times New Roman" w:hAnsi="Times New Roman" w:cs="Times New Roman"/>
          <w:color w:val="000000" w:themeColor="text1"/>
          <w:sz w:val="24"/>
          <w:szCs w:val="24"/>
        </w:rPr>
      </w:pPr>
    </w:p>
    <w:p w14:paraId="0E2476E8" w14:textId="77777777" w:rsidR="002626C1" w:rsidRPr="00790700" w:rsidRDefault="002626C1" w:rsidP="002626C1">
      <w:pPr>
        <w:spacing w:after="0" w:line="360" w:lineRule="auto"/>
        <w:jc w:val="both"/>
        <w:rPr>
          <w:rFonts w:ascii="Times New Roman" w:hAnsi="Times New Roman" w:cs="Times New Roman"/>
          <w:b/>
          <w:sz w:val="24"/>
          <w:szCs w:val="24"/>
        </w:rPr>
      </w:pPr>
      <w:r w:rsidRPr="00790700">
        <w:rPr>
          <w:rFonts w:ascii="Times New Roman" w:hAnsi="Times New Roman" w:cs="Times New Roman"/>
          <w:b/>
          <w:sz w:val="24"/>
          <w:szCs w:val="24"/>
        </w:rPr>
        <w:t xml:space="preserve">FUTURE THRUST </w:t>
      </w:r>
    </w:p>
    <w:p w14:paraId="27F24FEA" w14:textId="4BC37A0F" w:rsidR="00E339B0" w:rsidRPr="00790700" w:rsidRDefault="00E339B0" w:rsidP="002A27B6">
      <w:pPr>
        <w:spacing w:after="0" w:line="360" w:lineRule="auto"/>
        <w:ind w:firstLine="720"/>
        <w:jc w:val="both"/>
        <w:rPr>
          <w:rFonts w:ascii="Times New Roman" w:hAnsi="Times New Roman" w:cs="Times New Roman"/>
          <w:sz w:val="24"/>
          <w:szCs w:val="24"/>
        </w:rPr>
      </w:pPr>
      <w:r w:rsidRPr="00790700">
        <w:rPr>
          <w:rFonts w:ascii="Times New Roman" w:hAnsi="Times New Roman" w:cs="Times New Roman"/>
          <w:sz w:val="24"/>
          <w:szCs w:val="24"/>
        </w:rPr>
        <w:t xml:space="preserve">Significant challenges in employing predators for pest management include difficulties in mass rearing and their adaptability to varying climatic conditions. Research efforts should focus on developing methods for efficient mass production using artificial diets </w:t>
      </w:r>
      <w:r w:rsidR="008452A0" w:rsidRPr="00790700">
        <w:rPr>
          <w:rFonts w:ascii="Times New Roman" w:hAnsi="Times New Roman" w:cs="Times New Roman"/>
          <w:sz w:val="24"/>
          <w:szCs w:val="24"/>
        </w:rPr>
        <w:t xml:space="preserve">and </w:t>
      </w:r>
      <w:r w:rsidR="0080629B" w:rsidRPr="00790700">
        <w:rPr>
          <w:rFonts w:ascii="Times New Roman" w:hAnsi="Times New Roman" w:cs="Times New Roman"/>
          <w:sz w:val="24"/>
          <w:szCs w:val="24"/>
        </w:rPr>
        <w:t xml:space="preserve">the </w:t>
      </w:r>
      <w:r w:rsidRPr="00790700">
        <w:rPr>
          <w:rFonts w:ascii="Times New Roman" w:hAnsi="Times New Roman" w:cs="Times New Roman"/>
          <w:sz w:val="24"/>
          <w:szCs w:val="24"/>
        </w:rPr>
        <w:t>identif</w:t>
      </w:r>
      <w:r w:rsidR="008452A0" w:rsidRPr="00790700">
        <w:rPr>
          <w:rFonts w:ascii="Times New Roman" w:hAnsi="Times New Roman" w:cs="Times New Roman"/>
          <w:sz w:val="24"/>
          <w:szCs w:val="24"/>
        </w:rPr>
        <w:t xml:space="preserve">ication of </w:t>
      </w:r>
      <w:r w:rsidRPr="00790700">
        <w:rPr>
          <w:rFonts w:ascii="Times New Roman" w:hAnsi="Times New Roman" w:cs="Times New Roman"/>
          <w:sz w:val="24"/>
          <w:szCs w:val="24"/>
        </w:rPr>
        <w:t xml:space="preserve">insect species that can be rapidly multiplied in laboratory settings. This necessitates a comprehensive understanding of predator taxonomy and biocenology, the environmental influences on them, release techniques, interactions among prey, predators, and crop plants, efficacy assessments, and thorough documentation. In addition to their function in controlling insect pest populations, further research is essential to illustrate the effects of </w:t>
      </w:r>
      <w:r w:rsidR="00614D9F" w:rsidRPr="00790700">
        <w:rPr>
          <w:rFonts w:ascii="Times New Roman" w:hAnsi="Times New Roman" w:cs="Times New Roman"/>
          <w:sz w:val="24"/>
          <w:szCs w:val="24"/>
        </w:rPr>
        <w:t>the</w:t>
      </w:r>
      <w:r w:rsidRPr="00790700">
        <w:rPr>
          <w:rFonts w:ascii="Times New Roman" w:hAnsi="Times New Roman" w:cs="Times New Roman"/>
          <w:sz w:val="24"/>
          <w:szCs w:val="24"/>
        </w:rPr>
        <w:t xml:space="preserve"> predators within integrated pest management programs. The use of predators for pest control faces numerous obstacles that may hinder their effectiveness. A primary concern is the variability of predator populations, which may not align with pest outbreaks, resulting in ineffective pest suppression. Moreover, the application of broad-spectrum pesticides can adversely affect predator populations by eliminating them alongside target pests, thereby disrupting natural pest control processes. Another critical issue is the habitat needs of predators; many beneficial species require diverse environments to flourish, which are frequently absent in monoculture agricultural systems. Inadequate habitats can lead to a decline in predator populations, diminishing their capacity to manage pest populations effectively. To overcome these challenges, it is essential to implement pest management strategies that bolster predator populations and reduce disturbances to their ecological functions. (Welch et al., 2012).</w:t>
      </w:r>
    </w:p>
    <w:p w14:paraId="15F08F3D" w14:textId="77777777" w:rsidR="00044DC4" w:rsidRPr="00790700" w:rsidRDefault="00971EA5" w:rsidP="00971EA5">
      <w:pPr>
        <w:pStyle w:val="Heading2"/>
        <w:spacing w:line="360" w:lineRule="auto"/>
        <w:jc w:val="both"/>
        <w:rPr>
          <w:color w:val="000000" w:themeColor="text1"/>
          <w:sz w:val="24"/>
          <w:szCs w:val="24"/>
        </w:rPr>
      </w:pPr>
      <w:r w:rsidRPr="00790700">
        <w:rPr>
          <w:rStyle w:val="Strong"/>
          <w:rFonts w:eastAsiaTheme="majorEastAsia"/>
          <w:b/>
          <w:bCs/>
          <w:color w:val="000000" w:themeColor="text1"/>
          <w:sz w:val="24"/>
          <w:szCs w:val="24"/>
        </w:rPr>
        <w:t>CONCLUSION</w:t>
      </w:r>
    </w:p>
    <w:p w14:paraId="48B3D8B9" w14:textId="0CF204A3" w:rsidR="00E339B0" w:rsidRPr="00790700" w:rsidRDefault="00E339B0" w:rsidP="002A27B6">
      <w:pPr>
        <w:spacing w:before="100" w:beforeAutospacing="1" w:after="100" w:afterAutospacing="1" w:line="360" w:lineRule="auto"/>
        <w:ind w:firstLine="720"/>
        <w:jc w:val="both"/>
        <w:rPr>
          <w:rFonts w:ascii="Times New Roman" w:eastAsia="Times New Roman" w:hAnsi="Times New Roman" w:cs="Times New Roman"/>
          <w:sz w:val="24"/>
          <w:szCs w:val="24"/>
        </w:rPr>
      </w:pPr>
      <w:r w:rsidRPr="00790700">
        <w:rPr>
          <w:rFonts w:ascii="Times New Roman" w:eastAsia="Times New Roman" w:hAnsi="Times New Roman" w:cs="Times New Roman"/>
          <w:sz w:val="24"/>
          <w:szCs w:val="24"/>
        </w:rPr>
        <w:t xml:space="preserve">Predators are crucial for effective pest management as they naturally control pest populations, decrease reliance on pesticides, and enhance ecosystem health. By implementing strategies that foster predator populations, farmers can boost crop yields, minimize pest damage, </w:t>
      </w:r>
      <w:r w:rsidRPr="00790700">
        <w:rPr>
          <w:rFonts w:ascii="Times New Roman" w:eastAsia="Times New Roman" w:hAnsi="Times New Roman" w:cs="Times New Roman"/>
          <w:sz w:val="24"/>
          <w:szCs w:val="24"/>
        </w:rPr>
        <w:lastRenderedPageBreak/>
        <w:t>and promote biodiversity. Future studies should aim to refine predator conservation methods to better incorporate biological control into contemporary agriculture and horticulture. A comparative analysis of various predators in biological pest management reveals that no single predator can effectively manage all pest species across different cropping systems. Nonetheless, certain predators demonstrate exceptional efficacy in specific situations. Among generalist predators, green lacewings (</w:t>
      </w:r>
      <w:proofErr w:type="spellStart"/>
      <w:r w:rsidRPr="00790700">
        <w:rPr>
          <w:rFonts w:ascii="Times New Roman" w:eastAsia="Times New Roman" w:hAnsi="Times New Roman" w:cs="Times New Roman"/>
          <w:i/>
          <w:sz w:val="24"/>
          <w:szCs w:val="24"/>
        </w:rPr>
        <w:t>Chrysoperla</w:t>
      </w:r>
      <w:proofErr w:type="spellEnd"/>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carnea</w:t>
      </w:r>
      <w:proofErr w:type="spellEnd"/>
      <w:r w:rsidRPr="00790700">
        <w:rPr>
          <w:rFonts w:ascii="Times New Roman" w:eastAsia="Times New Roman" w:hAnsi="Times New Roman" w:cs="Times New Roman"/>
          <w:sz w:val="24"/>
          <w:szCs w:val="24"/>
        </w:rPr>
        <w:t xml:space="preserve">) are recognized for their versatility and effectiveness, as they can target a wide array of </w:t>
      </w:r>
      <w:r w:rsidR="00BD5A25" w:rsidRPr="00790700">
        <w:rPr>
          <w:rFonts w:ascii="Times New Roman" w:eastAsia="Times New Roman" w:hAnsi="Times New Roman" w:cs="Times New Roman"/>
          <w:sz w:val="24"/>
          <w:szCs w:val="24"/>
        </w:rPr>
        <w:t>sucking</w:t>
      </w:r>
      <w:r w:rsidRPr="00790700">
        <w:rPr>
          <w:rFonts w:ascii="Times New Roman" w:eastAsia="Times New Roman" w:hAnsi="Times New Roman" w:cs="Times New Roman"/>
          <w:sz w:val="24"/>
          <w:szCs w:val="24"/>
        </w:rPr>
        <w:t xml:space="preserve"> pests, including aphids, thrips, whiteflies</w:t>
      </w:r>
      <w:r w:rsidR="00BB64EC" w:rsidRPr="00790700">
        <w:rPr>
          <w:rFonts w:ascii="Times New Roman" w:eastAsia="Times New Roman" w:hAnsi="Times New Roman" w:cs="Times New Roman"/>
          <w:sz w:val="24"/>
          <w:szCs w:val="24"/>
        </w:rPr>
        <w:t xml:space="preserve"> and</w:t>
      </w:r>
      <w:r w:rsidRPr="00790700">
        <w:rPr>
          <w:rFonts w:ascii="Times New Roman" w:eastAsia="Times New Roman" w:hAnsi="Times New Roman" w:cs="Times New Roman"/>
          <w:sz w:val="24"/>
          <w:szCs w:val="24"/>
        </w:rPr>
        <w:t xml:space="preserve"> mealybugs</w:t>
      </w:r>
      <w:r w:rsidR="00BB64EC" w:rsidRPr="00790700">
        <w:rPr>
          <w:rFonts w:ascii="Times New Roman" w:eastAsia="Times New Roman" w:hAnsi="Times New Roman" w:cs="Times New Roman"/>
          <w:sz w:val="24"/>
          <w:szCs w:val="24"/>
        </w:rPr>
        <w:t>.</w:t>
      </w:r>
      <w:r w:rsidRPr="00790700">
        <w:rPr>
          <w:rFonts w:ascii="Times New Roman" w:eastAsia="Times New Roman" w:hAnsi="Times New Roman" w:cs="Times New Roman"/>
          <w:sz w:val="24"/>
          <w:szCs w:val="24"/>
        </w:rPr>
        <w:t xml:space="preserve"> Their larvae are particularly aggressive and are extensively utilized in vegetable, fruit, and protected crop cultivation, establishing them as </w:t>
      </w:r>
      <w:proofErr w:type="gramStart"/>
      <w:r w:rsidRPr="00790700">
        <w:rPr>
          <w:rFonts w:ascii="Times New Roman" w:eastAsia="Times New Roman" w:hAnsi="Times New Roman" w:cs="Times New Roman"/>
          <w:sz w:val="24"/>
          <w:szCs w:val="24"/>
        </w:rPr>
        <w:t>a</w:t>
      </w:r>
      <w:proofErr w:type="gramEnd"/>
      <w:r w:rsidRPr="00790700">
        <w:rPr>
          <w:rFonts w:ascii="Times New Roman" w:eastAsia="Times New Roman" w:hAnsi="Times New Roman" w:cs="Times New Roman"/>
          <w:sz w:val="24"/>
          <w:szCs w:val="24"/>
        </w:rPr>
        <w:t xml:space="preserve"> </w:t>
      </w:r>
      <w:r w:rsidR="009D03A3" w:rsidRPr="00790700">
        <w:rPr>
          <w:rFonts w:ascii="Times New Roman" w:eastAsia="Times New Roman" w:hAnsi="Times New Roman" w:cs="Times New Roman"/>
          <w:sz w:val="24"/>
          <w:szCs w:val="24"/>
        </w:rPr>
        <w:t>important aspect</w:t>
      </w:r>
      <w:r w:rsidRPr="00790700">
        <w:rPr>
          <w:rFonts w:ascii="Times New Roman" w:eastAsia="Times New Roman" w:hAnsi="Times New Roman" w:cs="Times New Roman"/>
          <w:sz w:val="24"/>
          <w:szCs w:val="24"/>
        </w:rPr>
        <w:t xml:space="preserve"> of integrated pest management (IPM) programs. </w:t>
      </w:r>
      <w:r w:rsidR="00FF2DF4" w:rsidRPr="00790700">
        <w:rPr>
          <w:rFonts w:ascii="Times New Roman" w:eastAsia="Times New Roman" w:hAnsi="Times New Roman" w:cs="Times New Roman"/>
          <w:sz w:val="24"/>
          <w:szCs w:val="24"/>
        </w:rPr>
        <w:t>Assessing</w:t>
      </w:r>
      <w:r w:rsidRPr="00790700">
        <w:rPr>
          <w:rFonts w:ascii="Times New Roman" w:eastAsia="Times New Roman" w:hAnsi="Times New Roman" w:cs="Times New Roman"/>
          <w:sz w:val="24"/>
          <w:szCs w:val="24"/>
        </w:rPr>
        <w:t xml:space="preserve"> mealybug outbreaks, especially in crops like citrus, grapes, coffee, and tea, the Australian ladybird beetle (</w:t>
      </w:r>
      <w:r w:rsidRPr="00790700">
        <w:rPr>
          <w:rFonts w:ascii="Times New Roman" w:eastAsia="Times New Roman" w:hAnsi="Times New Roman" w:cs="Times New Roman"/>
          <w:i/>
          <w:sz w:val="24"/>
          <w:szCs w:val="24"/>
        </w:rPr>
        <w:t xml:space="preserve">Cryptolaemus </w:t>
      </w:r>
      <w:proofErr w:type="spellStart"/>
      <w:r w:rsidRPr="00790700">
        <w:rPr>
          <w:rFonts w:ascii="Times New Roman" w:eastAsia="Times New Roman" w:hAnsi="Times New Roman" w:cs="Times New Roman"/>
          <w:i/>
          <w:sz w:val="24"/>
          <w:szCs w:val="24"/>
        </w:rPr>
        <w:t>montrouzieri</w:t>
      </w:r>
      <w:proofErr w:type="spellEnd"/>
      <w:r w:rsidRPr="00790700">
        <w:rPr>
          <w:rFonts w:ascii="Times New Roman" w:eastAsia="Times New Roman" w:hAnsi="Times New Roman" w:cs="Times New Roman"/>
          <w:sz w:val="24"/>
          <w:szCs w:val="24"/>
        </w:rPr>
        <w:t>) has shown remarkable effectiveness due to its specialization in mealybug predation and its adaptability to various agro-climatic conditions. Likewise</w:t>
      </w:r>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Chilocorus</w:t>
      </w:r>
      <w:proofErr w:type="spellEnd"/>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nigrita</w:t>
      </w:r>
      <w:proofErr w:type="spellEnd"/>
      <w:r w:rsidRPr="00790700">
        <w:rPr>
          <w:rFonts w:ascii="Times New Roman" w:eastAsia="Times New Roman" w:hAnsi="Times New Roman" w:cs="Times New Roman"/>
          <w:sz w:val="24"/>
          <w:szCs w:val="24"/>
        </w:rPr>
        <w:t xml:space="preserve"> serves as a significant predator for controlling scale insects in perennial crops such as coconut, citrus, and coffee. In rice ecosystems,</w:t>
      </w:r>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Cyrtorhinus</w:t>
      </w:r>
      <w:proofErr w:type="spellEnd"/>
      <w:r w:rsidRPr="00790700">
        <w:rPr>
          <w:rFonts w:ascii="Times New Roman" w:eastAsia="Times New Roman" w:hAnsi="Times New Roman" w:cs="Times New Roman"/>
          <w:i/>
          <w:sz w:val="24"/>
          <w:szCs w:val="24"/>
        </w:rPr>
        <w:t xml:space="preserve"> </w:t>
      </w:r>
      <w:proofErr w:type="spellStart"/>
      <w:r w:rsidRPr="00790700">
        <w:rPr>
          <w:rFonts w:ascii="Times New Roman" w:eastAsia="Times New Roman" w:hAnsi="Times New Roman" w:cs="Times New Roman"/>
          <w:i/>
          <w:sz w:val="24"/>
          <w:szCs w:val="24"/>
        </w:rPr>
        <w:t>lividipennis</w:t>
      </w:r>
      <w:proofErr w:type="spellEnd"/>
      <w:r w:rsidRPr="00790700">
        <w:rPr>
          <w:rFonts w:ascii="Times New Roman" w:eastAsia="Times New Roman" w:hAnsi="Times New Roman" w:cs="Times New Roman"/>
          <w:sz w:val="24"/>
          <w:szCs w:val="24"/>
        </w:rPr>
        <w:t xml:space="preserve"> stands out as the most dependable predator for managing planthoppers and leafhoppers when introduced during the initial stages of pest colonization.</w:t>
      </w:r>
    </w:p>
    <w:p w14:paraId="368E0893" w14:textId="77777777" w:rsidR="00AB574A" w:rsidRPr="00790700" w:rsidRDefault="00E339B0" w:rsidP="0080629B">
      <w:pPr>
        <w:spacing w:before="100" w:beforeAutospacing="1" w:after="100" w:afterAutospacing="1" w:line="360" w:lineRule="auto"/>
        <w:ind w:firstLine="720"/>
        <w:jc w:val="both"/>
        <w:rPr>
          <w:rFonts w:ascii="Times New Roman" w:hAnsi="Times New Roman" w:cs="Times New Roman"/>
          <w:color w:val="000000" w:themeColor="text1"/>
          <w:sz w:val="24"/>
          <w:szCs w:val="24"/>
        </w:rPr>
      </w:pPr>
      <w:r w:rsidRPr="00790700">
        <w:rPr>
          <w:rFonts w:ascii="Times New Roman" w:hAnsi="Times New Roman" w:cs="Times New Roman"/>
          <w:color w:val="000000" w:themeColor="text1"/>
          <w:sz w:val="24"/>
          <w:szCs w:val="24"/>
        </w:rPr>
        <w:t xml:space="preserve">In the realm of protected cultivation, predatory mites including </w:t>
      </w:r>
      <w:r w:rsidRPr="00790700">
        <w:rPr>
          <w:rFonts w:ascii="Times New Roman" w:hAnsi="Times New Roman" w:cs="Times New Roman"/>
          <w:i/>
          <w:color w:val="000000" w:themeColor="text1"/>
          <w:sz w:val="24"/>
          <w:szCs w:val="24"/>
        </w:rPr>
        <w:t xml:space="preserve">Phytoseiulus </w:t>
      </w:r>
      <w:proofErr w:type="spellStart"/>
      <w:r w:rsidRPr="00790700">
        <w:rPr>
          <w:rFonts w:ascii="Times New Roman" w:hAnsi="Times New Roman" w:cs="Times New Roman"/>
          <w:i/>
          <w:color w:val="000000" w:themeColor="text1"/>
          <w:sz w:val="24"/>
          <w:szCs w:val="24"/>
        </w:rPr>
        <w:t>persimilis</w:t>
      </w:r>
      <w:proofErr w:type="spellEnd"/>
      <w:r w:rsidRPr="00790700">
        <w:rPr>
          <w:rFonts w:ascii="Times New Roman" w:hAnsi="Times New Roman" w:cs="Times New Roman"/>
          <w:i/>
          <w:color w:val="000000" w:themeColor="text1"/>
          <w:sz w:val="24"/>
          <w:szCs w:val="24"/>
        </w:rPr>
        <w:t xml:space="preserve">, </w:t>
      </w:r>
      <w:proofErr w:type="spellStart"/>
      <w:r w:rsidRPr="00790700">
        <w:rPr>
          <w:rFonts w:ascii="Times New Roman" w:hAnsi="Times New Roman" w:cs="Times New Roman"/>
          <w:i/>
          <w:color w:val="000000" w:themeColor="text1"/>
          <w:sz w:val="24"/>
          <w:szCs w:val="24"/>
        </w:rPr>
        <w:t>Amblyseius</w:t>
      </w:r>
      <w:proofErr w:type="spellEnd"/>
      <w:r w:rsidRPr="00790700">
        <w:rPr>
          <w:rFonts w:ascii="Times New Roman" w:hAnsi="Times New Roman" w:cs="Times New Roman"/>
          <w:i/>
          <w:color w:val="000000" w:themeColor="text1"/>
          <w:sz w:val="24"/>
          <w:szCs w:val="24"/>
        </w:rPr>
        <w:t xml:space="preserve"> </w:t>
      </w:r>
      <w:proofErr w:type="spellStart"/>
      <w:r w:rsidRPr="00790700">
        <w:rPr>
          <w:rFonts w:ascii="Times New Roman" w:hAnsi="Times New Roman" w:cs="Times New Roman"/>
          <w:i/>
          <w:color w:val="000000" w:themeColor="text1"/>
          <w:sz w:val="24"/>
          <w:szCs w:val="24"/>
        </w:rPr>
        <w:t>swirskii</w:t>
      </w:r>
      <w:proofErr w:type="spellEnd"/>
      <w:r w:rsidRPr="00790700">
        <w:rPr>
          <w:rFonts w:ascii="Times New Roman" w:hAnsi="Times New Roman" w:cs="Times New Roman"/>
          <w:i/>
          <w:color w:val="000000" w:themeColor="text1"/>
          <w:sz w:val="24"/>
          <w:szCs w:val="24"/>
        </w:rPr>
        <w:t>,</w:t>
      </w:r>
      <w:r w:rsidRPr="00790700">
        <w:rPr>
          <w:rFonts w:ascii="Times New Roman" w:hAnsi="Times New Roman" w:cs="Times New Roman"/>
          <w:color w:val="000000" w:themeColor="text1"/>
          <w:sz w:val="24"/>
          <w:szCs w:val="24"/>
        </w:rPr>
        <w:t xml:space="preserve"> and </w:t>
      </w:r>
      <w:proofErr w:type="spellStart"/>
      <w:r w:rsidRPr="00790700">
        <w:rPr>
          <w:rFonts w:ascii="Times New Roman" w:hAnsi="Times New Roman" w:cs="Times New Roman"/>
          <w:i/>
          <w:color w:val="000000" w:themeColor="text1"/>
          <w:sz w:val="24"/>
          <w:szCs w:val="24"/>
        </w:rPr>
        <w:t>Neoseiulus</w:t>
      </w:r>
      <w:proofErr w:type="spellEnd"/>
      <w:r w:rsidRPr="00790700">
        <w:rPr>
          <w:rFonts w:ascii="Times New Roman" w:hAnsi="Times New Roman" w:cs="Times New Roman"/>
          <w:i/>
          <w:color w:val="000000" w:themeColor="text1"/>
          <w:sz w:val="24"/>
          <w:szCs w:val="24"/>
        </w:rPr>
        <w:t xml:space="preserve"> californicus</w:t>
      </w:r>
      <w:r w:rsidRPr="00790700">
        <w:rPr>
          <w:rFonts w:ascii="Times New Roman" w:hAnsi="Times New Roman" w:cs="Times New Roman"/>
          <w:color w:val="000000" w:themeColor="text1"/>
          <w:sz w:val="24"/>
          <w:szCs w:val="24"/>
        </w:rPr>
        <w:t xml:space="preserve"> provide exceptional management of spider mites, thrips, and whiteflies. Their diminutive size, swift reproduction rates, and adaptability to greenhouse conditions render them suitable for both preventive and remedial measures. Additionally, </w:t>
      </w:r>
      <w:proofErr w:type="spellStart"/>
      <w:r w:rsidRPr="00790700">
        <w:rPr>
          <w:rFonts w:ascii="Times New Roman" w:hAnsi="Times New Roman" w:cs="Times New Roman"/>
          <w:i/>
          <w:color w:val="000000" w:themeColor="text1"/>
          <w:sz w:val="24"/>
          <w:szCs w:val="24"/>
        </w:rPr>
        <w:t>Orius</w:t>
      </w:r>
      <w:proofErr w:type="spellEnd"/>
      <w:r w:rsidRPr="00790700">
        <w:rPr>
          <w:rFonts w:ascii="Times New Roman" w:hAnsi="Times New Roman" w:cs="Times New Roman"/>
          <w:i/>
          <w:color w:val="000000" w:themeColor="text1"/>
          <w:sz w:val="24"/>
          <w:szCs w:val="24"/>
        </w:rPr>
        <w:t xml:space="preserve"> spp</w:t>
      </w:r>
      <w:r w:rsidRPr="00790700">
        <w:rPr>
          <w:rFonts w:ascii="Times New Roman" w:hAnsi="Times New Roman" w:cs="Times New Roman"/>
          <w:color w:val="000000" w:themeColor="text1"/>
          <w:sz w:val="24"/>
          <w:szCs w:val="24"/>
        </w:rPr>
        <w:t>., a category of predatory insects, significantly contribute to the control of thrips, aphids, whiteflies, and lepidopteran eggs, particularly in high-value greenhouse crops. Furthermore, ecological predators such as spiders and birds aid in pest suppression through direct predation and by disrupting pest behavior. Although their populations are not easily manipulated via mass release, they are vital to a balanced agroecosystem and can be preserved through habitat diversification and reduced pesticide application. In summary, while green lacewings are recognized as the most effective generalist predators across various cropping systems, optimal outcomes are achieved by integrating multiple predators that are specifically suited to the pest complex and crop environment, thereby improving the effectiveness and sustainability of biological control within integrated pest management (IPM) strategies.</w:t>
      </w:r>
    </w:p>
    <w:p w14:paraId="01EBC14E" w14:textId="77777777" w:rsidR="00044DC4" w:rsidRPr="00790700" w:rsidRDefault="00000000" w:rsidP="00971EA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w14:anchorId="43637C88">
          <v:rect id="_x0000_i1025" style="width:468pt;height:1.2pt" o:hralign="center" o:hrstd="t" o:hr="t" fillcolor="#a0a0a0" stroked="f"/>
        </w:pict>
      </w:r>
    </w:p>
    <w:p w14:paraId="7B23145A" w14:textId="341C7C50" w:rsidR="00ED62AA" w:rsidRPr="00790700" w:rsidRDefault="00ED62AA" w:rsidP="003E3DC8">
      <w:pPr>
        <w:jc w:val="both"/>
        <w:rPr>
          <w:rFonts w:ascii="Times New Roman" w:hAnsi="Times New Roman" w:cs="Times New Roman"/>
          <w:b/>
          <w:sz w:val="24"/>
          <w:szCs w:val="24"/>
        </w:rPr>
      </w:pPr>
      <w:r w:rsidRPr="00790700">
        <w:rPr>
          <w:rFonts w:ascii="Times New Roman" w:hAnsi="Times New Roman" w:cs="Times New Roman"/>
          <w:b/>
          <w:sz w:val="24"/>
          <w:szCs w:val="24"/>
        </w:rPr>
        <w:t>References</w:t>
      </w:r>
    </w:p>
    <w:p w14:paraId="1B77FEB2"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Ahmed, N. and Lou, M., 2018. Efficacy of two predatory </w:t>
      </w:r>
      <w:proofErr w:type="spellStart"/>
      <w:r w:rsidRPr="00790700">
        <w:rPr>
          <w:rFonts w:ascii="Times New Roman" w:hAnsi="Times New Roman" w:cs="Times New Roman"/>
          <w:sz w:val="24"/>
          <w:szCs w:val="24"/>
        </w:rPr>
        <w:t>phytoseiid</w:t>
      </w:r>
      <w:proofErr w:type="spellEnd"/>
      <w:r w:rsidRPr="00790700">
        <w:rPr>
          <w:rFonts w:ascii="Times New Roman" w:hAnsi="Times New Roman" w:cs="Times New Roman"/>
          <w:sz w:val="24"/>
          <w:szCs w:val="24"/>
        </w:rPr>
        <w:t xml:space="preserve"> mites in controlling the western flower thrips, </w:t>
      </w:r>
      <w:proofErr w:type="spellStart"/>
      <w:r w:rsidRPr="00790700">
        <w:rPr>
          <w:rFonts w:ascii="Times New Roman" w:hAnsi="Times New Roman" w:cs="Times New Roman"/>
          <w:sz w:val="24"/>
          <w:szCs w:val="24"/>
        </w:rPr>
        <w:t>Frankliniella</w:t>
      </w:r>
      <w:proofErr w:type="spellEnd"/>
      <w:r w:rsidRPr="00790700">
        <w:rPr>
          <w:rFonts w:ascii="Times New Roman" w:hAnsi="Times New Roman" w:cs="Times New Roman"/>
          <w:sz w:val="24"/>
          <w:szCs w:val="24"/>
        </w:rPr>
        <w:t xml:space="preserve"> occidentalis (Pergande</w:t>
      </w:r>
      <w:proofErr w:type="gramStart"/>
      <w:r w:rsidRPr="00790700">
        <w:rPr>
          <w:rFonts w:ascii="Times New Roman" w:hAnsi="Times New Roman" w:cs="Times New Roman"/>
          <w:sz w:val="24"/>
          <w:szCs w:val="24"/>
        </w:rPr>
        <w:t>)(</w:t>
      </w:r>
      <w:proofErr w:type="gramEnd"/>
      <w:r w:rsidRPr="00790700">
        <w:rPr>
          <w:rFonts w:ascii="Times New Roman" w:hAnsi="Times New Roman" w:cs="Times New Roman"/>
          <w:sz w:val="24"/>
          <w:szCs w:val="24"/>
        </w:rPr>
        <w:t>Thysanoptera: Thripidae) on cherry tomato grown in a hydroponic system. Egyptian Journal of Biological Pest Control, 28, pp.1-6.</w:t>
      </w:r>
    </w:p>
    <w:p w14:paraId="6572BC77"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Ali, S. and Ripley, S.D., 1987. Handbook of the Birds of India and Pakistan. Delhi: Oxford University Press</w:t>
      </w:r>
    </w:p>
    <w:p w14:paraId="7DB51E35"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Arthurs, S., McKenzie, C., Chen, J., </w:t>
      </w:r>
      <w:proofErr w:type="spellStart"/>
      <w:r w:rsidRPr="00790700">
        <w:rPr>
          <w:rFonts w:ascii="Times New Roman" w:hAnsi="Times New Roman" w:cs="Times New Roman"/>
          <w:sz w:val="24"/>
          <w:szCs w:val="24"/>
        </w:rPr>
        <w:t>Dogramaci</w:t>
      </w:r>
      <w:proofErr w:type="spellEnd"/>
      <w:r w:rsidRPr="00790700">
        <w:rPr>
          <w:rFonts w:ascii="Times New Roman" w:hAnsi="Times New Roman" w:cs="Times New Roman"/>
          <w:sz w:val="24"/>
          <w:szCs w:val="24"/>
        </w:rPr>
        <w:t xml:space="preserve">, M., Brennan, M., Houben, K. and Osborne, L., 2009. Evaluation of </w:t>
      </w:r>
      <w:proofErr w:type="spellStart"/>
      <w:r w:rsidRPr="00790700">
        <w:rPr>
          <w:rFonts w:ascii="Times New Roman" w:hAnsi="Times New Roman" w:cs="Times New Roman"/>
          <w:sz w:val="24"/>
          <w:szCs w:val="24"/>
        </w:rPr>
        <w:t>Neoseiulus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cucumeris</w:t>
      </w:r>
      <w:proofErr w:type="spellEnd"/>
      <w:r w:rsidRPr="00790700">
        <w:rPr>
          <w:rFonts w:ascii="Times New Roman" w:hAnsi="Times New Roman" w:cs="Times New Roman"/>
          <w:sz w:val="24"/>
          <w:szCs w:val="24"/>
        </w:rPr>
        <w:t xml:space="preserve"> and </w:t>
      </w:r>
      <w:proofErr w:type="spellStart"/>
      <w:r w:rsidRPr="00790700">
        <w:rPr>
          <w:rFonts w:ascii="Times New Roman" w:hAnsi="Times New Roman" w:cs="Times New Roman"/>
          <w:sz w:val="24"/>
          <w:szCs w:val="24"/>
        </w:rPr>
        <w:t>Amblyseius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swirskii</w:t>
      </w:r>
      <w:proofErr w:type="spellEnd"/>
      <w:r w:rsidRPr="00790700">
        <w:rPr>
          <w:rFonts w:ascii="Times New Roman" w:hAnsi="Times New Roman" w:cs="Times New Roman"/>
          <w:sz w:val="24"/>
          <w:szCs w:val="24"/>
        </w:rPr>
        <w:t xml:space="preserve"> (Acari: </w:t>
      </w:r>
      <w:proofErr w:type="spellStart"/>
      <w:r w:rsidRPr="00790700">
        <w:rPr>
          <w:rFonts w:ascii="Times New Roman" w:hAnsi="Times New Roman" w:cs="Times New Roman"/>
          <w:sz w:val="24"/>
          <w:szCs w:val="24"/>
        </w:rPr>
        <w:t>Phytoseiidae</w:t>
      </w:r>
      <w:proofErr w:type="spellEnd"/>
      <w:r w:rsidRPr="00790700">
        <w:rPr>
          <w:rFonts w:ascii="Times New Roman" w:hAnsi="Times New Roman" w:cs="Times New Roman"/>
          <w:sz w:val="24"/>
          <w:szCs w:val="24"/>
        </w:rPr>
        <w:t xml:space="preserve">) for control of </w:t>
      </w:r>
      <w:proofErr w:type="spellStart"/>
      <w:r w:rsidRPr="00790700">
        <w:rPr>
          <w:rFonts w:ascii="Times New Roman" w:hAnsi="Times New Roman" w:cs="Times New Roman"/>
          <w:sz w:val="24"/>
          <w:szCs w:val="24"/>
        </w:rPr>
        <w:t>chilli</w:t>
      </w:r>
      <w:proofErr w:type="spellEnd"/>
      <w:r w:rsidRPr="00790700">
        <w:rPr>
          <w:rFonts w:ascii="Times New Roman" w:hAnsi="Times New Roman" w:cs="Times New Roman"/>
          <w:sz w:val="24"/>
          <w:szCs w:val="24"/>
        </w:rPr>
        <w:t xml:space="preserve"> thrips, </w:t>
      </w:r>
      <w:proofErr w:type="spellStart"/>
      <w:r w:rsidRPr="00790700">
        <w:rPr>
          <w:rFonts w:ascii="Times New Roman" w:hAnsi="Times New Roman" w:cs="Times New Roman"/>
          <w:sz w:val="24"/>
          <w:szCs w:val="24"/>
        </w:rPr>
        <w:t>Scirtothrips</w:t>
      </w:r>
      <w:proofErr w:type="spellEnd"/>
      <w:r w:rsidRPr="00790700">
        <w:rPr>
          <w:rFonts w:ascii="Times New Roman" w:hAnsi="Times New Roman" w:cs="Times New Roman"/>
          <w:sz w:val="24"/>
          <w:szCs w:val="24"/>
        </w:rPr>
        <w:t xml:space="preserve"> dorsalis (Thysanoptera: Thripidae). Florida Entomologist, 92(3), pp.524-530</w:t>
      </w:r>
    </w:p>
    <w:p w14:paraId="2854D68F"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Cornell University, 2023. Integrated Pest Management: Predatory Mites Fact Sheets. [online] Available at: </w:t>
      </w:r>
      <w:hyperlink r:id="rId7" w:history="1">
        <w:r w:rsidRPr="00790700">
          <w:rPr>
            <w:rStyle w:val="Hyperlink"/>
            <w:rFonts w:ascii="Times New Roman" w:hAnsi="Times New Roman" w:cs="Times New Roman"/>
            <w:sz w:val="24"/>
            <w:szCs w:val="24"/>
          </w:rPr>
          <w:t>https://nysipm.cornell.edu</w:t>
        </w:r>
      </w:hyperlink>
    </w:p>
    <w:p w14:paraId="59B7F6CD"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Daniel, S., 2021. Investigating the role of spiders in integrated pest management for biological control of </w:t>
      </w:r>
      <w:proofErr w:type="spellStart"/>
      <w:r w:rsidRPr="00790700">
        <w:rPr>
          <w:rFonts w:ascii="Times New Roman" w:hAnsi="Times New Roman" w:cs="Times New Roman"/>
          <w:sz w:val="24"/>
          <w:szCs w:val="24"/>
        </w:rPr>
        <w:t>nebraska</w:t>
      </w:r>
      <w:proofErr w:type="spellEnd"/>
      <w:r w:rsidRPr="00790700">
        <w:rPr>
          <w:rFonts w:ascii="Times New Roman" w:hAnsi="Times New Roman" w:cs="Times New Roman"/>
          <w:sz w:val="24"/>
          <w:szCs w:val="24"/>
        </w:rPr>
        <w:t xml:space="preserve"> crop pests.</w:t>
      </w:r>
    </w:p>
    <w:p w14:paraId="018401ED"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Dhindsa, M.S. and Saini, H.K., 1994. Agricultural ornithology: an Indian perspective. Journal of Biosciences, 19(4), pp.391–402.</w:t>
      </w:r>
    </w:p>
    <w:p w14:paraId="404A8058"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Furlong, M.J. and Zalucki, M.P., 2010. Exploiting predators for pest management: the need for sound ecological assessment. </w:t>
      </w:r>
      <w:proofErr w:type="spellStart"/>
      <w:r w:rsidRPr="00790700">
        <w:rPr>
          <w:rFonts w:ascii="Times New Roman" w:hAnsi="Times New Roman" w:cs="Times New Roman"/>
          <w:sz w:val="24"/>
          <w:szCs w:val="24"/>
        </w:rPr>
        <w:t>EntomologiaExperimentalis</w:t>
      </w:r>
      <w:proofErr w:type="spellEnd"/>
      <w:r w:rsidRPr="00790700">
        <w:rPr>
          <w:rFonts w:ascii="Times New Roman" w:hAnsi="Times New Roman" w:cs="Times New Roman"/>
          <w:sz w:val="24"/>
          <w:szCs w:val="24"/>
        </w:rPr>
        <w:t xml:space="preserve"> et </w:t>
      </w:r>
      <w:proofErr w:type="spellStart"/>
      <w:r w:rsidRPr="00790700">
        <w:rPr>
          <w:rFonts w:ascii="Times New Roman" w:hAnsi="Times New Roman" w:cs="Times New Roman"/>
          <w:sz w:val="24"/>
          <w:szCs w:val="24"/>
        </w:rPr>
        <w:t>Applicata</w:t>
      </w:r>
      <w:proofErr w:type="spellEnd"/>
      <w:r w:rsidRPr="00790700">
        <w:rPr>
          <w:rFonts w:ascii="Times New Roman" w:hAnsi="Times New Roman" w:cs="Times New Roman"/>
          <w:sz w:val="24"/>
          <w:szCs w:val="24"/>
        </w:rPr>
        <w:t>, 135(3), pp.225-236.</w:t>
      </w:r>
    </w:p>
    <w:p w14:paraId="052A7FFF" w14:textId="4C4A1F0E" w:rsidR="009B2204" w:rsidRPr="00790700" w:rsidRDefault="009B2204" w:rsidP="009B2204">
      <w:pPr>
        <w:spacing w:after="0" w:line="360" w:lineRule="auto"/>
        <w:ind w:left="720" w:hanging="720"/>
        <w:jc w:val="both"/>
        <w:rPr>
          <w:rFonts w:ascii="Times New Roman" w:hAnsi="Times New Roman" w:cs="Times New Roman"/>
          <w:sz w:val="24"/>
          <w:szCs w:val="24"/>
        </w:rPr>
      </w:pPr>
      <w:proofErr w:type="spellStart"/>
      <w:r w:rsidRPr="00790700">
        <w:rPr>
          <w:rFonts w:ascii="Times New Roman" w:hAnsi="Times New Roman" w:cs="Times New Roman"/>
          <w:sz w:val="24"/>
          <w:szCs w:val="24"/>
        </w:rPr>
        <w:t>Gesraha</w:t>
      </w:r>
      <w:proofErr w:type="spellEnd"/>
      <w:r w:rsidRPr="00790700">
        <w:rPr>
          <w:rFonts w:ascii="Times New Roman" w:hAnsi="Times New Roman" w:cs="Times New Roman"/>
          <w:sz w:val="24"/>
          <w:szCs w:val="24"/>
        </w:rPr>
        <w:t>, M.A., &amp; Ebeid, A.R. 2022. “Releasing Two Important Insect Predators to Control of Aphids under Open-field and Greenhouse Conditions.” Asian Journal of Biology, 14(3), 14-23.</w:t>
      </w:r>
    </w:p>
    <w:p w14:paraId="4A7D1847"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proofErr w:type="spellStart"/>
      <w:r w:rsidRPr="00790700">
        <w:rPr>
          <w:rFonts w:ascii="Times New Roman" w:hAnsi="Times New Roman" w:cs="Times New Roman"/>
          <w:sz w:val="24"/>
          <w:szCs w:val="24"/>
        </w:rPr>
        <w:t>Karut</w:t>
      </w:r>
      <w:proofErr w:type="spellEnd"/>
      <w:r w:rsidRPr="00790700">
        <w:rPr>
          <w:rFonts w:ascii="Times New Roman" w:hAnsi="Times New Roman" w:cs="Times New Roman"/>
          <w:sz w:val="24"/>
          <w:szCs w:val="24"/>
        </w:rPr>
        <w:t xml:space="preserve">, K., </w:t>
      </w:r>
      <w:proofErr w:type="spellStart"/>
      <w:r w:rsidRPr="00790700">
        <w:rPr>
          <w:rFonts w:ascii="Times New Roman" w:hAnsi="Times New Roman" w:cs="Times New Roman"/>
          <w:sz w:val="24"/>
          <w:szCs w:val="24"/>
        </w:rPr>
        <w:t>Döker</w:t>
      </w:r>
      <w:proofErr w:type="spellEnd"/>
      <w:r w:rsidRPr="00790700">
        <w:rPr>
          <w:rFonts w:ascii="Times New Roman" w:hAnsi="Times New Roman" w:cs="Times New Roman"/>
          <w:sz w:val="24"/>
          <w:szCs w:val="24"/>
        </w:rPr>
        <w:t xml:space="preserve">, İ. And Kazak, C., 2022. Efficacy of stored indigenous predatory mite Phytoseiulus </w:t>
      </w:r>
      <w:proofErr w:type="spellStart"/>
      <w:r w:rsidRPr="00790700">
        <w:rPr>
          <w:rFonts w:ascii="Times New Roman" w:hAnsi="Times New Roman" w:cs="Times New Roman"/>
          <w:sz w:val="24"/>
          <w:szCs w:val="24"/>
        </w:rPr>
        <w:t>persimilis</w:t>
      </w:r>
      <w:proofErr w:type="spellEnd"/>
      <w:r w:rsidRPr="00790700">
        <w:rPr>
          <w:rFonts w:ascii="Times New Roman" w:hAnsi="Times New Roman" w:cs="Times New Roman"/>
          <w:sz w:val="24"/>
          <w:szCs w:val="24"/>
        </w:rPr>
        <w:t xml:space="preserve"> against </w:t>
      </w:r>
      <w:proofErr w:type="spellStart"/>
      <w:r w:rsidRPr="00790700">
        <w:rPr>
          <w:rFonts w:ascii="Times New Roman" w:hAnsi="Times New Roman" w:cs="Times New Roman"/>
          <w:sz w:val="24"/>
          <w:szCs w:val="24"/>
        </w:rPr>
        <w:t>Tetranychus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urticae</w:t>
      </w:r>
      <w:proofErr w:type="spellEnd"/>
      <w:r w:rsidRPr="00790700">
        <w:rPr>
          <w:rFonts w:ascii="Times New Roman" w:hAnsi="Times New Roman" w:cs="Times New Roman"/>
          <w:sz w:val="24"/>
          <w:szCs w:val="24"/>
        </w:rPr>
        <w:t xml:space="preserve"> red form on eggplant under greenhouse conditions. Systematic and Applied Acarology, 27(6), pp.990-999.</w:t>
      </w:r>
    </w:p>
    <w:p w14:paraId="3C192FF0"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Khajuria, D.R., 2009. Predatory complex of phytophagous mites and their role in integrated pest management in apple orchard. Journal of Biopesticides, 2(2), pp.141-144.</w:t>
      </w:r>
    </w:p>
    <w:p w14:paraId="2D50E35B"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Knapp, M., van Houten, Y.M., van Baal, E. and Groot, T., 2018. Use of predatory mites in biocontrol: Current status and future prospects. Insects, 9(2), p.38.</w:t>
      </w:r>
    </w:p>
    <w:p w14:paraId="132ED362"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lastRenderedPageBreak/>
        <w:t xml:space="preserve">Koppert Biological Systems, 2023. Biological Solutions: Predatory Mites. [online] Available at: </w:t>
      </w:r>
      <w:hyperlink r:id="rId8" w:history="1">
        <w:r w:rsidRPr="00790700">
          <w:rPr>
            <w:rStyle w:val="Hyperlink"/>
            <w:rFonts w:ascii="Times New Roman" w:hAnsi="Times New Roman" w:cs="Times New Roman"/>
            <w:sz w:val="24"/>
            <w:szCs w:val="24"/>
          </w:rPr>
          <w:t>https://www.koppert.com</w:t>
        </w:r>
      </w:hyperlink>
    </w:p>
    <w:p w14:paraId="0670085C"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Kshitiz, V.K.D. and </w:t>
      </w:r>
      <w:proofErr w:type="spellStart"/>
      <w:r w:rsidRPr="00790700">
        <w:rPr>
          <w:rFonts w:ascii="Times New Roman" w:hAnsi="Times New Roman" w:cs="Times New Roman"/>
          <w:sz w:val="24"/>
          <w:szCs w:val="24"/>
        </w:rPr>
        <w:t>Koranga</w:t>
      </w:r>
      <w:proofErr w:type="spellEnd"/>
      <w:r w:rsidRPr="00790700">
        <w:rPr>
          <w:rFonts w:ascii="Times New Roman" w:hAnsi="Times New Roman" w:cs="Times New Roman"/>
          <w:sz w:val="24"/>
          <w:szCs w:val="24"/>
        </w:rPr>
        <w:t>, R., 2021. Role of ladybird beetles (</w:t>
      </w:r>
      <w:proofErr w:type="spellStart"/>
      <w:r w:rsidRPr="00790700">
        <w:rPr>
          <w:rFonts w:ascii="Times New Roman" w:hAnsi="Times New Roman" w:cs="Times New Roman"/>
          <w:sz w:val="24"/>
          <w:szCs w:val="24"/>
        </w:rPr>
        <w:t>coccinellidae</w:t>
      </w:r>
      <w:proofErr w:type="spellEnd"/>
      <w:r w:rsidRPr="00790700">
        <w:rPr>
          <w:rFonts w:ascii="Times New Roman" w:hAnsi="Times New Roman" w:cs="Times New Roman"/>
          <w:sz w:val="24"/>
          <w:szCs w:val="24"/>
        </w:rPr>
        <w:t>: coleoptera) for the management of sucking pests in different ecosystems. Front. Life Sci., 3, p.43.</w:t>
      </w:r>
    </w:p>
    <w:p w14:paraId="12FD55EA"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Luff, M.L., 1983. The potential of predators for pest control. Agriculture, ecosystems &amp; environment, 10(2), pp.159-181.</w:t>
      </w:r>
    </w:p>
    <w:p w14:paraId="70DDD953"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National Biodiversity Authority (NBA), 2022. Agrobiodiversity and Bird Biodiversity in Indian Agriculture. [online] NBA India. Available at: </w:t>
      </w:r>
      <w:hyperlink r:id="rId9" w:history="1">
        <w:r w:rsidRPr="00790700">
          <w:rPr>
            <w:rStyle w:val="Hyperlink"/>
            <w:rFonts w:ascii="Times New Roman" w:hAnsi="Times New Roman" w:cs="Times New Roman"/>
            <w:sz w:val="24"/>
            <w:szCs w:val="24"/>
          </w:rPr>
          <w:t>https://nbaindia.org</w:t>
        </w:r>
      </w:hyperlink>
      <w:r w:rsidRPr="00790700">
        <w:rPr>
          <w:rFonts w:ascii="Times New Roman" w:hAnsi="Times New Roman" w:cs="Times New Roman"/>
          <w:sz w:val="24"/>
          <w:szCs w:val="24"/>
        </w:rPr>
        <w:t xml:space="preserve"> [Accessed 12 May 2025].</w:t>
      </w:r>
    </w:p>
    <w:p w14:paraId="09E73B8B" w14:textId="05B87062"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Seni, Atanu &amp; Halder, Jaydeep. 2022. Role of predators in insect </w:t>
      </w:r>
      <w:proofErr w:type="gramStart"/>
      <w:r w:rsidRPr="00790700">
        <w:rPr>
          <w:rFonts w:ascii="Times New Roman" w:hAnsi="Times New Roman" w:cs="Times New Roman"/>
          <w:sz w:val="24"/>
          <w:szCs w:val="24"/>
        </w:rPr>
        <w:t>pests</w:t>
      </w:r>
      <w:proofErr w:type="gramEnd"/>
      <w:r w:rsidRPr="00790700">
        <w:rPr>
          <w:rFonts w:ascii="Times New Roman" w:hAnsi="Times New Roman" w:cs="Times New Roman"/>
          <w:sz w:val="24"/>
          <w:szCs w:val="24"/>
        </w:rPr>
        <w:t xml:space="preserve"> management for sustainable agriculture. 3. 42-45.</w:t>
      </w:r>
    </w:p>
    <w:p w14:paraId="06E3F6AD"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Sethi, V.P. and Anand, A., 2007. Role of birds in pest control: a review. Agricultural Reviews, 28(2), pp.124–129.</w:t>
      </w:r>
    </w:p>
    <w:p w14:paraId="727B00A5"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Skirvin, D.J., Williams, M. and Fenlon, J.S., 2003. A review of the control of two‐spotted spider mite, </w:t>
      </w:r>
      <w:proofErr w:type="spellStart"/>
      <w:r w:rsidRPr="00790700">
        <w:rPr>
          <w:rFonts w:ascii="Times New Roman" w:hAnsi="Times New Roman" w:cs="Times New Roman"/>
          <w:sz w:val="24"/>
          <w:szCs w:val="24"/>
        </w:rPr>
        <w:t>Tetranychus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urticae</w:t>
      </w:r>
      <w:proofErr w:type="spellEnd"/>
      <w:r w:rsidRPr="00790700">
        <w:rPr>
          <w:rFonts w:ascii="Times New Roman" w:hAnsi="Times New Roman" w:cs="Times New Roman"/>
          <w:sz w:val="24"/>
          <w:szCs w:val="24"/>
        </w:rPr>
        <w:t xml:space="preserve">, using the predatory mite Phytoseiulus </w:t>
      </w:r>
      <w:proofErr w:type="spellStart"/>
      <w:r w:rsidRPr="00790700">
        <w:rPr>
          <w:rFonts w:ascii="Times New Roman" w:hAnsi="Times New Roman" w:cs="Times New Roman"/>
          <w:sz w:val="24"/>
          <w:szCs w:val="24"/>
        </w:rPr>
        <w:t>persimilis</w:t>
      </w:r>
      <w:proofErr w:type="spellEnd"/>
      <w:r w:rsidRPr="00790700">
        <w:rPr>
          <w:rFonts w:ascii="Times New Roman" w:hAnsi="Times New Roman" w:cs="Times New Roman"/>
          <w:sz w:val="24"/>
          <w:szCs w:val="24"/>
        </w:rPr>
        <w:t>. Annals of Applied Biology, 142(3), pp.233-245.</w:t>
      </w:r>
    </w:p>
    <w:p w14:paraId="73D4A3D0"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proofErr w:type="spellStart"/>
      <w:r w:rsidRPr="00790700">
        <w:rPr>
          <w:rFonts w:ascii="Times New Roman" w:hAnsi="Times New Roman" w:cs="Times New Roman"/>
          <w:sz w:val="24"/>
          <w:szCs w:val="24"/>
        </w:rPr>
        <w:t>Stansly</w:t>
      </w:r>
      <w:proofErr w:type="spellEnd"/>
      <w:r w:rsidRPr="00790700">
        <w:rPr>
          <w:rFonts w:ascii="Times New Roman" w:hAnsi="Times New Roman" w:cs="Times New Roman"/>
          <w:sz w:val="24"/>
          <w:szCs w:val="24"/>
        </w:rPr>
        <w:t xml:space="preserve">, P.A., Calvo, J. and Urbaneja, A., 2005. Release rates for control of </w:t>
      </w:r>
      <w:proofErr w:type="spellStart"/>
      <w:r w:rsidRPr="00790700">
        <w:rPr>
          <w:rFonts w:ascii="Times New Roman" w:hAnsi="Times New Roman" w:cs="Times New Roman"/>
          <w:sz w:val="24"/>
          <w:szCs w:val="24"/>
        </w:rPr>
        <w:t>Bemisia</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tabaci</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Homoptera</w:t>
      </w:r>
      <w:proofErr w:type="spellEnd"/>
      <w:r w:rsidRPr="00790700">
        <w:rPr>
          <w:rFonts w:ascii="Times New Roman" w:hAnsi="Times New Roman" w:cs="Times New Roman"/>
          <w:sz w:val="24"/>
          <w:szCs w:val="24"/>
        </w:rPr>
        <w:t xml:space="preserve">: Aleyrodidae) biotype “Q” with </w:t>
      </w:r>
      <w:proofErr w:type="spellStart"/>
      <w:r w:rsidRPr="00790700">
        <w:rPr>
          <w:rFonts w:ascii="Times New Roman" w:hAnsi="Times New Roman" w:cs="Times New Roman"/>
          <w:sz w:val="24"/>
          <w:szCs w:val="24"/>
        </w:rPr>
        <w:t>Eretmocerus</w:t>
      </w:r>
      <w:proofErr w:type="spellEnd"/>
      <w:r w:rsidRPr="00790700">
        <w:rPr>
          <w:rFonts w:ascii="Times New Roman" w:hAnsi="Times New Roman" w:cs="Times New Roman"/>
          <w:sz w:val="24"/>
          <w:szCs w:val="24"/>
        </w:rPr>
        <w:t xml:space="preserve"> mundus (Hymenoptera: </w:t>
      </w:r>
      <w:proofErr w:type="spellStart"/>
      <w:r w:rsidRPr="00790700">
        <w:rPr>
          <w:rFonts w:ascii="Times New Roman" w:hAnsi="Times New Roman" w:cs="Times New Roman"/>
          <w:sz w:val="24"/>
          <w:szCs w:val="24"/>
        </w:rPr>
        <w:t>Aphelinidae</w:t>
      </w:r>
      <w:proofErr w:type="spellEnd"/>
      <w:r w:rsidRPr="00790700">
        <w:rPr>
          <w:rFonts w:ascii="Times New Roman" w:hAnsi="Times New Roman" w:cs="Times New Roman"/>
          <w:sz w:val="24"/>
          <w:szCs w:val="24"/>
        </w:rPr>
        <w:t>) in greenhouse tomato and pepper. Biological control, 35(2), pp.124-133.</w:t>
      </w:r>
    </w:p>
    <w:p w14:paraId="3F9D55BA"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Van </w:t>
      </w:r>
      <w:proofErr w:type="spellStart"/>
      <w:r w:rsidRPr="00790700">
        <w:rPr>
          <w:rFonts w:ascii="Times New Roman" w:hAnsi="Times New Roman" w:cs="Times New Roman"/>
          <w:sz w:val="24"/>
          <w:szCs w:val="24"/>
        </w:rPr>
        <w:t>Lenteren</w:t>
      </w:r>
      <w:proofErr w:type="spellEnd"/>
      <w:r w:rsidRPr="00790700">
        <w:rPr>
          <w:rFonts w:ascii="Times New Roman" w:hAnsi="Times New Roman" w:cs="Times New Roman"/>
          <w:sz w:val="24"/>
          <w:szCs w:val="24"/>
        </w:rPr>
        <w:t xml:space="preserve">, J.C., </w:t>
      </w:r>
      <w:proofErr w:type="spellStart"/>
      <w:r w:rsidRPr="00790700">
        <w:rPr>
          <w:rFonts w:ascii="Times New Roman" w:hAnsi="Times New Roman" w:cs="Times New Roman"/>
          <w:sz w:val="24"/>
          <w:szCs w:val="24"/>
        </w:rPr>
        <w:t>Bolckmans</w:t>
      </w:r>
      <w:proofErr w:type="spellEnd"/>
      <w:r w:rsidRPr="00790700">
        <w:rPr>
          <w:rFonts w:ascii="Times New Roman" w:hAnsi="Times New Roman" w:cs="Times New Roman"/>
          <w:sz w:val="24"/>
          <w:szCs w:val="24"/>
        </w:rPr>
        <w:t xml:space="preserve">, K., Köhl, J., </w:t>
      </w:r>
      <w:proofErr w:type="spellStart"/>
      <w:r w:rsidRPr="00790700">
        <w:rPr>
          <w:rFonts w:ascii="Times New Roman" w:hAnsi="Times New Roman" w:cs="Times New Roman"/>
          <w:sz w:val="24"/>
          <w:szCs w:val="24"/>
        </w:rPr>
        <w:t>Ravensberg</w:t>
      </w:r>
      <w:proofErr w:type="spellEnd"/>
      <w:r w:rsidRPr="00790700">
        <w:rPr>
          <w:rFonts w:ascii="Times New Roman" w:hAnsi="Times New Roman" w:cs="Times New Roman"/>
          <w:sz w:val="24"/>
          <w:szCs w:val="24"/>
        </w:rPr>
        <w:t xml:space="preserve">, W.J. and Urbaneja, A., 2018. Biological control using invertebrates and microorganisms: plenty of new opportunities. </w:t>
      </w:r>
      <w:proofErr w:type="spellStart"/>
      <w:r w:rsidRPr="00790700">
        <w:rPr>
          <w:rFonts w:ascii="Times New Roman" w:hAnsi="Times New Roman" w:cs="Times New Roman"/>
          <w:sz w:val="24"/>
          <w:szCs w:val="24"/>
        </w:rPr>
        <w:t>BioControl</w:t>
      </w:r>
      <w:proofErr w:type="spellEnd"/>
      <w:r w:rsidRPr="00790700">
        <w:rPr>
          <w:rFonts w:ascii="Times New Roman" w:hAnsi="Times New Roman" w:cs="Times New Roman"/>
          <w:sz w:val="24"/>
          <w:szCs w:val="24"/>
        </w:rPr>
        <w:t>, 63(1), pp.39-59</w:t>
      </w:r>
    </w:p>
    <w:p w14:paraId="11EEA175"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 xml:space="preserve">Venzon, M., Martins, E.F., Batista, M.C., Botti, J.M.C., Andrade, F.P. and Barroso, A.M., 2021. Green lacewings and their role in pest management. Controle alternativo de </w:t>
      </w:r>
      <w:proofErr w:type="spellStart"/>
      <w:r w:rsidRPr="00790700">
        <w:rPr>
          <w:rFonts w:ascii="Times New Roman" w:hAnsi="Times New Roman" w:cs="Times New Roman"/>
          <w:sz w:val="24"/>
          <w:szCs w:val="24"/>
        </w:rPr>
        <w:t>pragas</w:t>
      </w:r>
      <w:proofErr w:type="spellEnd"/>
      <w:r w:rsidRPr="00790700">
        <w:rPr>
          <w:rFonts w:ascii="Times New Roman" w:hAnsi="Times New Roman" w:cs="Times New Roman"/>
          <w:sz w:val="24"/>
          <w:szCs w:val="24"/>
        </w:rPr>
        <w:t xml:space="preserve"> e </w:t>
      </w:r>
      <w:proofErr w:type="spellStart"/>
      <w:r w:rsidRPr="00790700">
        <w:rPr>
          <w:rFonts w:ascii="Times New Roman" w:hAnsi="Times New Roman" w:cs="Times New Roman"/>
          <w:sz w:val="24"/>
          <w:szCs w:val="24"/>
        </w:rPr>
        <w:t>doenças</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opção</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ou</w:t>
      </w:r>
      <w:proofErr w:type="spellEnd"/>
      <w:r w:rsidRPr="00790700">
        <w:rPr>
          <w:rFonts w:ascii="Times New Roman" w:hAnsi="Times New Roman" w:cs="Times New Roman"/>
          <w:sz w:val="24"/>
          <w:szCs w:val="24"/>
        </w:rPr>
        <w:t xml:space="preserve"> </w:t>
      </w:r>
      <w:proofErr w:type="spellStart"/>
      <w:r w:rsidRPr="00790700">
        <w:rPr>
          <w:rFonts w:ascii="Times New Roman" w:hAnsi="Times New Roman" w:cs="Times New Roman"/>
          <w:sz w:val="24"/>
          <w:szCs w:val="24"/>
        </w:rPr>
        <w:t>necessidade</w:t>
      </w:r>
      <w:proofErr w:type="spellEnd"/>
      <w:r w:rsidRPr="00790700">
        <w:rPr>
          <w:rFonts w:ascii="Times New Roman" w:hAnsi="Times New Roman" w:cs="Times New Roman"/>
          <w:sz w:val="24"/>
          <w:szCs w:val="24"/>
        </w:rPr>
        <w:t>.</w:t>
      </w:r>
    </w:p>
    <w:p w14:paraId="0AB4B3AA" w14:textId="77777777" w:rsidR="009B2204" w:rsidRPr="00790700" w:rsidRDefault="009B2204" w:rsidP="009B2204">
      <w:pPr>
        <w:spacing w:after="0" w:line="360" w:lineRule="auto"/>
        <w:ind w:left="720" w:hanging="720"/>
        <w:jc w:val="both"/>
        <w:rPr>
          <w:rFonts w:ascii="Times New Roman" w:hAnsi="Times New Roman" w:cs="Times New Roman"/>
          <w:sz w:val="24"/>
          <w:szCs w:val="24"/>
        </w:rPr>
      </w:pPr>
      <w:r w:rsidRPr="00790700">
        <w:rPr>
          <w:rFonts w:ascii="Times New Roman" w:hAnsi="Times New Roman" w:cs="Times New Roman"/>
          <w:sz w:val="24"/>
          <w:szCs w:val="24"/>
        </w:rPr>
        <w:t>Welch, K.D., Pfannenstiel, R.S. and Harwood, J.D., 2012. The role of generalist predators in terrestrial food webs: lessons for agricultural pest management. Biodiversity and insect pests: key issues for sustainable management, pp.41-56.</w:t>
      </w:r>
    </w:p>
    <w:sectPr w:rsidR="009B2204" w:rsidRPr="00790700" w:rsidSect="00A266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9EFE" w14:textId="77777777" w:rsidR="005015B0" w:rsidRDefault="005015B0" w:rsidP="00453EC7">
      <w:pPr>
        <w:spacing w:after="0" w:line="240" w:lineRule="auto"/>
      </w:pPr>
      <w:r>
        <w:separator/>
      </w:r>
    </w:p>
  </w:endnote>
  <w:endnote w:type="continuationSeparator" w:id="0">
    <w:p w14:paraId="79D049D6" w14:textId="77777777" w:rsidR="005015B0" w:rsidRDefault="005015B0" w:rsidP="0045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F0A1" w14:textId="77777777" w:rsidR="00453EC7" w:rsidRDefault="00453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5B64" w14:textId="77777777" w:rsidR="00453EC7" w:rsidRDefault="00453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1236" w14:textId="77777777" w:rsidR="00453EC7" w:rsidRDefault="0045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AB0A" w14:textId="77777777" w:rsidR="005015B0" w:rsidRDefault="005015B0" w:rsidP="00453EC7">
      <w:pPr>
        <w:spacing w:after="0" w:line="240" w:lineRule="auto"/>
      </w:pPr>
      <w:r>
        <w:separator/>
      </w:r>
    </w:p>
  </w:footnote>
  <w:footnote w:type="continuationSeparator" w:id="0">
    <w:p w14:paraId="294A8981" w14:textId="77777777" w:rsidR="005015B0" w:rsidRDefault="005015B0" w:rsidP="0045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A2CC" w14:textId="1ABE47A7" w:rsidR="00453EC7" w:rsidRDefault="00453EC7">
    <w:pPr>
      <w:pStyle w:val="Header"/>
    </w:pPr>
    <w:r>
      <w:rPr>
        <w:noProof/>
      </w:rPr>
      <w:pict w14:anchorId="34542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484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3A61" w14:textId="308F6464" w:rsidR="00453EC7" w:rsidRDefault="00453EC7">
    <w:pPr>
      <w:pStyle w:val="Header"/>
    </w:pPr>
    <w:r>
      <w:rPr>
        <w:noProof/>
      </w:rPr>
      <w:pict w14:anchorId="511F1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484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0445" w14:textId="5623FFA4" w:rsidR="00453EC7" w:rsidRDefault="00453EC7">
    <w:pPr>
      <w:pStyle w:val="Header"/>
    </w:pPr>
    <w:r>
      <w:rPr>
        <w:noProof/>
      </w:rPr>
      <w:pict w14:anchorId="68C7D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484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8F8"/>
    <w:multiLevelType w:val="multilevel"/>
    <w:tmpl w:val="5A1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5E5C"/>
    <w:multiLevelType w:val="multilevel"/>
    <w:tmpl w:val="94FC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4A57"/>
    <w:multiLevelType w:val="multilevel"/>
    <w:tmpl w:val="5D1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C1649"/>
    <w:multiLevelType w:val="multilevel"/>
    <w:tmpl w:val="5588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E7D5D"/>
    <w:multiLevelType w:val="hybridMultilevel"/>
    <w:tmpl w:val="61D82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545C"/>
    <w:multiLevelType w:val="multilevel"/>
    <w:tmpl w:val="3A12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57C6A"/>
    <w:multiLevelType w:val="multilevel"/>
    <w:tmpl w:val="60E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B671E"/>
    <w:multiLevelType w:val="multilevel"/>
    <w:tmpl w:val="4E243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C5C14"/>
    <w:multiLevelType w:val="multilevel"/>
    <w:tmpl w:val="778C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27ACF"/>
    <w:multiLevelType w:val="multilevel"/>
    <w:tmpl w:val="6CC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947FC"/>
    <w:multiLevelType w:val="multilevel"/>
    <w:tmpl w:val="A672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B4633"/>
    <w:multiLevelType w:val="multilevel"/>
    <w:tmpl w:val="88EE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B0055"/>
    <w:multiLevelType w:val="multilevel"/>
    <w:tmpl w:val="BB181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44B32"/>
    <w:multiLevelType w:val="multilevel"/>
    <w:tmpl w:val="F0FC7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61D68"/>
    <w:multiLevelType w:val="multilevel"/>
    <w:tmpl w:val="CD582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43B91"/>
    <w:multiLevelType w:val="multilevel"/>
    <w:tmpl w:val="AD94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7754C"/>
    <w:multiLevelType w:val="multilevel"/>
    <w:tmpl w:val="74B8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53EF6"/>
    <w:multiLevelType w:val="hybridMultilevel"/>
    <w:tmpl w:val="4E84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B3448"/>
    <w:multiLevelType w:val="multilevel"/>
    <w:tmpl w:val="D854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A4EB4"/>
    <w:multiLevelType w:val="multilevel"/>
    <w:tmpl w:val="3B7E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0649F"/>
    <w:multiLevelType w:val="hybridMultilevel"/>
    <w:tmpl w:val="E1BEBE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69FE724C"/>
    <w:multiLevelType w:val="hybridMultilevel"/>
    <w:tmpl w:val="9E84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32F84"/>
    <w:multiLevelType w:val="multilevel"/>
    <w:tmpl w:val="0E7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0367E"/>
    <w:multiLevelType w:val="hybridMultilevel"/>
    <w:tmpl w:val="C562D4B8"/>
    <w:lvl w:ilvl="0" w:tplc="CFE4DCD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905AA"/>
    <w:multiLevelType w:val="hybridMultilevel"/>
    <w:tmpl w:val="18B6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D24DC"/>
    <w:multiLevelType w:val="multilevel"/>
    <w:tmpl w:val="9894D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52F1E"/>
    <w:multiLevelType w:val="multilevel"/>
    <w:tmpl w:val="AC72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93B0B"/>
    <w:multiLevelType w:val="multilevel"/>
    <w:tmpl w:val="A63C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C660A2"/>
    <w:multiLevelType w:val="multilevel"/>
    <w:tmpl w:val="D5582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470B2D"/>
    <w:multiLevelType w:val="multilevel"/>
    <w:tmpl w:val="EC60A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7350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211780">
    <w:abstractNumId w:val="14"/>
  </w:num>
  <w:num w:numId="3" w16cid:durableId="625164876">
    <w:abstractNumId w:val="18"/>
  </w:num>
  <w:num w:numId="4" w16cid:durableId="545416644">
    <w:abstractNumId w:val="1"/>
  </w:num>
  <w:num w:numId="5" w16cid:durableId="1062945533">
    <w:abstractNumId w:val="11"/>
  </w:num>
  <w:num w:numId="6" w16cid:durableId="2111508118">
    <w:abstractNumId w:val="10"/>
  </w:num>
  <w:num w:numId="7" w16cid:durableId="105471017">
    <w:abstractNumId w:val="26"/>
  </w:num>
  <w:num w:numId="8" w16cid:durableId="96951409">
    <w:abstractNumId w:val="29"/>
  </w:num>
  <w:num w:numId="9" w16cid:durableId="1349482814">
    <w:abstractNumId w:val="15"/>
  </w:num>
  <w:num w:numId="10" w16cid:durableId="744760288">
    <w:abstractNumId w:val="3"/>
  </w:num>
  <w:num w:numId="11" w16cid:durableId="849874383">
    <w:abstractNumId w:val="27"/>
  </w:num>
  <w:num w:numId="12" w16cid:durableId="1833444474">
    <w:abstractNumId w:val="12"/>
  </w:num>
  <w:num w:numId="13" w16cid:durableId="1520007859">
    <w:abstractNumId w:val="19"/>
  </w:num>
  <w:num w:numId="14" w16cid:durableId="1856456724">
    <w:abstractNumId w:val="7"/>
  </w:num>
  <w:num w:numId="15" w16cid:durableId="221059444">
    <w:abstractNumId w:val="13"/>
  </w:num>
  <w:num w:numId="16" w16cid:durableId="1059674389">
    <w:abstractNumId w:val="25"/>
  </w:num>
  <w:num w:numId="17" w16cid:durableId="512303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947068">
    <w:abstractNumId w:val="21"/>
  </w:num>
  <w:num w:numId="19" w16cid:durableId="294874200">
    <w:abstractNumId w:val="23"/>
  </w:num>
  <w:num w:numId="20" w16cid:durableId="2124878172">
    <w:abstractNumId w:val="22"/>
  </w:num>
  <w:num w:numId="21" w16cid:durableId="34235695">
    <w:abstractNumId w:val="17"/>
  </w:num>
  <w:num w:numId="22" w16cid:durableId="942617523">
    <w:abstractNumId w:val="9"/>
  </w:num>
  <w:num w:numId="23" w16cid:durableId="1028994493">
    <w:abstractNumId w:val="2"/>
  </w:num>
  <w:num w:numId="24" w16cid:durableId="1059090094">
    <w:abstractNumId w:val="6"/>
  </w:num>
  <w:num w:numId="25" w16cid:durableId="395587314">
    <w:abstractNumId w:val="8"/>
  </w:num>
  <w:num w:numId="26" w16cid:durableId="1161236048">
    <w:abstractNumId w:val="5"/>
  </w:num>
  <w:num w:numId="27" w16cid:durableId="480927148">
    <w:abstractNumId w:val="0"/>
  </w:num>
  <w:num w:numId="28" w16cid:durableId="1024356796">
    <w:abstractNumId w:val="16"/>
  </w:num>
  <w:num w:numId="29" w16cid:durableId="453212351">
    <w:abstractNumId w:val="24"/>
  </w:num>
  <w:num w:numId="30" w16cid:durableId="2479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C4"/>
    <w:rsid w:val="00044DC4"/>
    <w:rsid w:val="0005436D"/>
    <w:rsid w:val="00061E2B"/>
    <w:rsid w:val="000713E7"/>
    <w:rsid w:val="00073840"/>
    <w:rsid w:val="00096EB9"/>
    <w:rsid w:val="000A5297"/>
    <w:rsid w:val="000A63EB"/>
    <w:rsid w:val="000B274C"/>
    <w:rsid w:val="00137AB2"/>
    <w:rsid w:val="00141792"/>
    <w:rsid w:val="00185087"/>
    <w:rsid w:val="001D6A0F"/>
    <w:rsid w:val="001F0C5F"/>
    <w:rsid w:val="00206151"/>
    <w:rsid w:val="002135C7"/>
    <w:rsid w:val="00215F7E"/>
    <w:rsid w:val="00235051"/>
    <w:rsid w:val="00241480"/>
    <w:rsid w:val="00255400"/>
    <w:rsid w:val="002626C1"/>
    <w:rsid w:val="002861C4"/>
    <w:rsid w:val="0029337E"/>
    <w:rsid w:val="00295530"/>
    <w:rsid w:val="002A27B6"/>
    <w:rsid w:val="002C03DB"/>
    <w:rsid w:val="002E1927"/>
    <w:rsid w:val="002E24F4"/>
    <w:rsid w:val="00301153"/>
    <w:rsid w:val="0030218D"/>
    <w:rsid w:val="00316F81"/>
    <w:rsid w:val="00353BA4"/>
    <w:rsid w:val="00361C57"/>
    <w:rsid w:val="00370402"/>
    <w:rsid w:val="00377102"/>
    <w:rsid w:val="00386043"/>
    <w:rsid w:val="003C270F"/>
    <w:rsid w:val="003E3DC8"/>
    <w:rsid w:val="003E54E1"/>
    <w:rsid w:val="004145E8"/>
    <w:rsid w:val="00420D22"/>
    <w:rsid w:val="00425B52"/>
    <w:rsid w:val="00435E47"/>
    <w:rsid w:val="00453EC7"/>
    <w:rsid w:val="004633DF"/>
    <w:rsid w:val="0048140F"/>
    <w:rsid w:val="00490518"/>
    <w:rsid w:val="0049193D"/>
    <w:rsid w:val="004924F2"/>
    <w:rsid w:val="004B78C7"/>
    <w:rsid w:val="004D36B1"/>
    <w:rsid w:val="005015B0"/>
    <w:rsid w:val="00544B09"/>
    <w:rsid w:val="005776F7"/>
    <w:rsid w:val="00577E2F"/>
    <w:rsid w:val="00591001"/>
    <w:rsid w:val="00591B5F"/>
    <w:rsid w:val="005B532F"/>
    <w:rsid w:val="005C23C4"/>
    <w:rsid w:val="005C73F0"/>
    <w:rsid w:val="005E4C02"/>
    <w:rsid w:val="0060229D"/>
    <w:rsid w:val="00614D9F"/>
    <w:rsid w:val="006317AC"/>
    <w:rsid w:val="0064266A"/>
    <w:rsid w:val="00683E8A"/>
    <w:rsid w:val="006B6805"/>
    <w:rsid w:val="006C6DC6"/>
    <w:rsid w:val="006D16AC"/>
    <w:rsid w:val="006D6FDD"/>
    <w:rsid w:val="00714CC7"/>
    <w:rsid w:val="00717922"/>
    <w:rsid w:val="00734D68"/>
    <w:rsid w:val="00736E76"/>
    <w:rsid w:val="007644C5"/>
    <w:rsid w:val="00790700"/>
    <w:rsid w:val="00792350"/>
    <w:rsid w:val="007D1265"/>
    <w:rsid w:val="0080629B"/>
    <w:rsid w:val="008201F2"/>
    <w:rsid w:val="008452A0"/>
    <w:rsid w:val="008634B8"/>
    <w:rsid w:val="00870771"/>
    <w:rsid w:val="00886321"/>
    <w:rsid w:val="00895BA8"/>
    <w:rsid w:val="008A0725"/>
    <w:rsid w:val="008C5D23"/>
    <w:rsid w:val="008D7252"/>
    <w:rsid w:val="008F5906"/>
    <w:rsid w:val="00971EA5"/>
    <w:rsid w:val="009931CE"/>
    <w:rsid w:val="009A1789"/>
    <w:rsid w:val="009B2204"/>
    <w:rsid w:val="009B5034"/>
    <w:rsid w:val="009D03A3"/>
    <w:rsid w:val="009D68BB"/>
    <w:rsid w:val="009F1384"/>
    <w:rsid w:val="009F4CEA"/>
    <w:rsid w:val="009F71F1"/>
    <w:rsid w:val="00A160CD"/>
    <w:rsid w:val="00A266D5"/>
    <w:rsid w:val="00A35201"/>
    <w:rsid w:val="00A70EBD"/>
    <w:rsid w:val="00A90B0C"/>
    <w:rsid w:val="00A93754"/>
    <w:rsid w:val="00AB574A"/>
    <w:rsid w:val="00B034E6"/>
    <w:rsid w:val="00B13B30"/>
    <w:rsid w:val="00B35C15"/>
    <w:rsid w:val="00B62789"/>
    <w:rsid w:val="00B93A72"/>
    <w:rsid w:val="00BB64EC"/>
    <w:rsid w:val="00BD5A25"/>
    <w:rsid w:val="00BF211D"/>
    <w:rsid w:val="00C84862"/>
    <w:rsid w:val="00C940CA"/>
    <w:rsid w:val="00CB1E7D"/>
    <w:rsid w:val="00CC6577"/>
    <w:rsid w:val="00CE49D6"/>
    <w:rsid w:val="00D41C2A"/>
    <w:rsid w:val="00D853CD"/>
    <w:rsid w:val="00D92BCA"/>
    <w:rsid w:val="00DB0E9E"/>
    <w:rsid w:val="00DD7603"/>
    <w:rsid w:val="00DE0F71"/>
    <w:rsid w:val="00DE3ECD"/>
    <w:rsid w:val="00DF4B4C"/>
    <w:rsid w:val="00E07202"/>
    <w:rsid w:val="00E13C4E"/>
    <w:rsid w:val="00E24485"/>
    <w:rsid w:val="00E31956"/>
    <w:rsid w:val="00E32132"/>
    <w:rsid w:val="00E339B0"/>
    <w:rsid w:val="00E45027"/>
    <w:rsid w:val="00E466A2"/>
    <w:rsid w:val="00E53916"/>
    <w:rsid w:val="00EA24B4"/>
    <w:rsid w:val="00ED62AA"/>
    <w:rsid w:val="00EF373C"/>
    <w:rsid w:val="00F271D0"/>
    <w:rsid w:val="00F42E3F"/>
    <w:rsid w:val="00F70349"/>
    <w:rsid w:val="00F85F38"/>
    <w:rsid w:val="00FD669A"/>
    <w:rsid w:val="00FF2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37A06"/>
  <w15:docId w15:val="{CCEE5898-E4AC-45D5-A65E-AABD6120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C4"/>
    <w:rPr>
      <w:kern w:val="0"/>
    </w:rPr>
  </w:style>
  <w:style w:type="paragraph" w:styleId="Heading2">
    <w:name w:val="heading 2"/>
    <w:basedOn w:val="Normal"/>
    <w:link w:val="Heading2Char"/>
    <w:uiPriority w:val="9"/>
    <w:semiHidden/>
    <w:unhideWhenUsed/>
    <w:qFormat/>
    <w:rsid w:val="00044D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44D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26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4DC4"/>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044DC4"/>
    <w:rPr>
      <w:rFonts w:asciiTheme="majorHAnsi" w:eastAsiaTheme="majorEastAsia" w:hAnsiTheme="majorHAnsi" w:cstheme="majorBidi"/>
      <w:b/>
      <w:bCs/>
      <w:color w:val="4F81BD" w:themeColor="accent1"/>
      <w:kern w:val="0"/>
    </w:rPr>
  </w:style>
  <w:style w:type="character" w:styleId="Strong">
    <w:name w:val="Strong"/>
    <w:basedOn w:val="DefaultParagraphFont"/>
    <w:uiPriority w:val="22"/>
    <w:qFormat/>
    <w:rsid w:val="00044DC4"/>
    <w:rPr>
      <w:b/>
      <w:bCs/>
    </w:rPr>
  </w:style>
  <w:style w:type="character" w:styleId="Emphasis">
    <w:name w:val="Emphasis"/>
    <w:basedOn w:val="DefaultParagraphFont"/>
    <w:uiPriority w:val="20"/>
    <w:qFormat/>
    <w:rsid w:val="00044DC4"/>
    <w:rPr>
      <w:i/>
      <w:iCs/>
    </w:rPr>
  </w:style>
  <w:style w:type="paragraph" w:styleId="ListParagraph">
    <w:name w:val="List Paragraph"/>
    <w:basedOn w:val="Normal"/>
    <w:uiPriority w:val="34"/>
    <w:qFormat/>
    <w:rsid w:val="0048140F"/>
    <w:pPr>
      <w:ind w:left="720"/>
      <w:contextualSpacing/>
    </w:pPr>
  </w:style>
  <w:style w:type="paragraph" w:styleId="NormalWeb">
    <w:name w:val="Normal (Web)"/>
    <w:basedOn w:val="Normal"/>
    <w:uiPriority w:val="99"/>
    <w:unhideWhenUsed/>
    <w:rsid w:val="00E13C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3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64266A"/>
    <w:rPr>
      <w:rFonts w:asciiTheme="majorHAnsi" w:eastAsiaTheme="majorEastAsia" w:hAnsiTheme="majorHAnsi" w:cstheme="majorBidi"/>
      <w:b/>
      <w:bCs/>
      <w:i/>
      <w:iCs/>
      <w:color w:val="4F81BD" w:themeColor="accent1"/>
      <w:kern w:val="0"/>
    </w:rPr>
  </w:style>
  <w:style w:type="character" w:styleId="Hyperlink">
    <w:name w:val="Hyperlink"/>
    <w:basedOn w:val="DefaultParagraphFont"/>
    <w:uiPriority w:val="99"/>
    <w:unhideWhenUsed/>
    <w:rsid w:val="004633DF"/>
    <w:rPr>
      <w:color w:val="0000FF" w:themeColor="hyperlink"/>
      <w:u w:val="single"/>
    </w:rPr>
  </w:style>
  <w:style w:type="character" w:styleId="UnresolvedMention">
    <w:name w:val="Unresolved Mention"/>
    <w:basedOn w:val="DefaultParagraphFont"/>
    <w:uiPriority w:val="99"/>
    <w:semiHidden/>
    <w:unhideWhenUsed/>
    <w:rsid w:val="00425B52"/>
    <w:rPr>
      <w:color w:val="605E5C"/>
      <w:shd w:val="clear" w:color="auto" w:fill="E1DFDD"/>
    </w:rPr>
  </w:style>
  <w:style w:type="paragraph" w:styleId="BodyText">
    <w:name w:val="Body Text"/>
    <w:basedOn w:val="Normal"/>
    <w:link w:val="BodyTextChar"/>
    <w:uiPriority w:val="1"/>
    <w:qFormat/>
    <w:rsid w:val="0060229D"/>
    <w:pPr>
      <w:widowControl w:val="0"/>
      <w:autoSpaceDE w:val="0"/>
      <w:autoSpaceDN w:val="0"/>
      <w:spacing w:after="0" w:line="240" w:lineRule="auto"/>
      <w:ind w:left="100" w:right="97" w:hanging="4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229D"/>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45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EC7"/>
    <w:rPr>
      <w:kern w:val="0"/>
    </w:rPr>
  </w:style>
  <w:style w:type="paragraph" w:styleId="Footer">
    <w:name w:val="footer"/>
    <w:basedOn w:val="Normal"/>
    <w:link w:val="FooterChar"/>
    <w:uiPriority w:val="99"/>
    <w:unhideWhenUsed/>
    <w:rsid w:val="0045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EC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340">
      <w:bodyDiv w:val="1"/>
      <w:marLeft w:val="0"/>
      <w:marRight w:val="0"/>
      <w:marTop w:val="0"/>
      <w:marBottom w:val="0"/>
      <w:divBdr>
        <w:top w:val="none" w:sz="0" w:space="0" w:color="auto"/>
        <w:left w:val="none" w:sz="0" w:space="0" w:color="auto"/>
        <w:bottom w:val="none" w:sz="0" w:space="0" w:color="auto"/>
        <w:right w:val="none" w:sz="0" w:space="0" w:color="auto"/>
      </w:divBdr>
      <w:divsChild>
        <w:div w:id="905532428">
          <w:marLeft w:val="0"/>
          <w:marRight w:val="0"/>
          <w:marTop w:val="0"/>
          <w:marBottom w:val="0"/>
          <w:divBdr>
            <w:top w:val="none" w:sz="0" w:space="0" w:color="auto"/>
            <w:left w:val="none" w:sz="0" w:space="0" w:color="auto"/>
            <w:bottom w:val="none" w:sz="0" w:space="0" w:color="auto"/>
            <w:right w:val="none" w:sz="0" w:space="0" w:color="auto"/>
          </w:divBdr>
          <w:divsChild>
            <w:div w:id="8194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1813">
      <w:bodyDiv w:val="1"/>
      <w:marLeft w:val="0"/>
      <w:marRight w:val="0"/>
      <w:marTop w:val="0"/>
      <w:marBottom w:val="0"/>
      <w:divBdr>
        <w:top w:val="none" w:sz="0" w:space="0" w:color="auto"/>
        <w:left w:val="none" w:sz="0" w:space="0" w:color="auto"/>
        <w:bottom w:val="none" w:sz="0" w:space="0" w:color="auto"/>
        <w:right w:val="none" w:sz="0" w:space="0" w:color="auto"/>
      </w:divBdr>
    </w:div>
    <w:div w:id="430198515">
      <w:bodyDiv w:val="1"/>
      <w:marLeft w:val="0"/>
      <w:marRight w:val="0"/>
      <w:marTop w:val="0"/>
      <w:marBottom w:val="0"/>
      <w:divBdr>
        <w:top w:val="none" w:sz="0" w:space="0" w:color="auto"/>
        <w:left w:val="none" w:sz="0" w:space="0" w:color="auto"/>
        <w:bottom w:val="none" w:sz="0" w:space="0" w:color="auto"/>
        <w:right w:val="none" w:sz="0" w:space="0" w:color="auto"/>
      </w:divBdr>
    </w:div>
    <w:div w:id="588853092">
      <w:bodyDiv w:val="1"/>
      <w:marLeft w:val="0"/>
      <w:marRight w:val="0"/>
      <w:marTop w:val="0"/>
      <w:marBottom w:val="0"/>
      <w:divBdr>
        <w:top w:val="none" w:sz="0" w:space="0" w:color="auto"/>
        <w:left w:val="none" w:sz="0" w:space="0" w:color="auto"/>
        <w:bottom w:val="none" w:sz="0" w:space="0" w:color="auto"/>
        <w:right w:val="none" w:sz="0" w:space="0" w:color="auto"/>
      </w:divBdr>
    </w:div>
    <w:div w:id="603729426">
      <w:bodyDiv w:val="1"/>
      <w:marLeft w:val="0"/>
      <w:marRight w:val="0"/>
      <w:marTop w:val="0"/>
      <w:marBottom w:val="0"/>
      <w:divBdr>
        <w:top w:val="none" w:sz="0" w:space="0" w:color="auto"/>
        <w:left w:val="none" w:sz="0" w:space="0" w:color="auto"/>
        <w:bottom w:val="none" w:sz="0" w:space="0" w:color="auto"/>
        <w:right w:val="none" w:sz="0" w:space="0" w:color="auto"/>
      </w:divBdr>
    </w:div>
    <w:div w:id="639723747">
      <w:bodyDiv w:val="1"/>
      <w:marLeft w:val="0"/>
      <w:marRight w:val="0"/>
      <w:marTop w:val="0"/>
      <w:marBottom w:val="0"/>
      <w:divBdr>
        <w:top w:val="none" w:sz="0" w:space="0" w:color="auto"/>
        <w:left w:val="none" w:sz="0" w:space="0" w:color="auto"/>
        <w:bottom w:val="none" w:sz="0" w:space="0" w:color="auto"/>
        <w:right w:val="none" w:sz="0" w:space="0" w:color="auto"/>
      </w:divBdr>
    </w:div>
    <w:div w:id="839269307">
      <w:bodyDiv w:val="1"/>
      <w:marLeft w:val="0"/>
      <w:marRight w:val="0"/>
      <w:marTop w:val="0"/>
      <w:marBottom w:val="0"/>
      <w:divBdr>
        <w:top w:val="none" w:sz="0" w:space="0" w:color="auto"/>
        <w:left w:val="none" w:sz="0" w:space="0" w:color="auto"/>
        <w:bottom w:val="none" w:sz="0" w:space="0" w:color="auto"/>
        <w:right w:val="none" w:sz="0" w:space="0" w:color="auto"/>
      </w:divBdr>
      <w:divsChild>
        <w:div w:id="1909270622">
          <w:marLeft w:val="0"/>
          <w:marRight w:val="0"/>
          <w:marTop w:val="0"/>
          <w:marBottom w:val="0"/>
          <w:divBdr>
            <w:top w:val="none" w:sz="0" w:space="0" w:color="auto"/>
            <w:left w:val="none" w:sz="0" w:space="0" w:color="auto"/>
            <w:bottom w:val="none" w:sz="0" w:space="0" w:color="auto"/>
            <w:right w:val="none" w:sz="0" w:space="0" w:color="auto"/>
          </w:divBdr>
          <w:divsChild>
            <w:div w:id="1087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8538">
      <w:bodyDiv w:val="1"/>
      <w:marLeft w:val="0"/>
      <w:marRight w:val="0"/>
      <w:marTop w:val="0"/>
      <w:marBottom w:val="0"/>
      <w:divBdr>
        <w:top w:val="none" w:sz="0" w:space="0" w:color="auto"/>
        <w:left w:val="none" w:sz="0" w:space="0" w:color="auto"/>
        <w:bottom w:val="none" w:sz="0" w:space="0" w:color="auto"/>
        <w:right w:val="none" w:sz="0" w:space="0" w:color="auto"/>
      </w:divBdr>
      <w:divsChild>
        <w:div w:id="685905853">
          <w:marLeft w:val="0"/>
          <w:marRight w:val="0"/>
          <w:marTop w:val="0"/>
          <w:marBottom w:val="0"/>
          <w:divBdr>
            <w:top w:val="none" w:sz="0" w:space="0" w:color="auto"/>
            <w:left w:val="none" w:sz="0" w:space="0" w:color="auto"/>
            <w:bottom w:val="none" w:sz="0" w:space="0" w:color="auto"/>
            <w:right w:val="none" w:sz="0" w:space="0" w:color="auto"/>
          </w:divBdr>
          <w:divsChild>
            <w:div w:id="1580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488">
      <w:bodyDiv w:val="1"/>
      <w:marLeft w:val="0"/>
      <w:marRight w:val="0"/>
      <w:marTop w:val="0"/>
      <w:marBottom w:val="0"/>
      <w:divBdr>
        <w:top w:val="none" w:sz="0" w:space="0" w:color="auto"/>
        <w:left w:val="none" w:sz="0" w:space="0" w:color="auto"/>
        <w:bottom w:val="none" w:sz="0" w:space="0" w:color="auto"/>
        <w:right w:val="none" w:sz="0" w:space="0" w:color="auto"/>
      </w:divBdr>
    </w:div>
    <w:div w:id="1120369573">
      <w:bodyDiv w:val="1"/>
      <w:marLeft w:val="0"/>
      <w:marRight w:val="0"/>
      <w:marTop w:val="0"/>
      <w:marBottom w:val="0"/>
      <w:divBdr>
        <w:top w:val="none" w:sz="0" w:space="0" w:color="auto"/>
        <w:left w:val="none" w:sz="0" w:space="0" w:color="auto"/>
        <w:bottom w:val="none" w:sz="0" w:space="0" w:color="auto"/>
        <w:right w:val="none" w:sz="0" w:space="0" w:color="auto"/>
      </w:divBdr>
    </w:div>
    <w:div w:id="1256160936">
      <w:bodyDiv w:val="1"/>
      <w:marLeft w:val="0"/>
      <w:marRight w:val="0"/>
      <w:marTop w:val="0"/>
      <w:marBottom w:val="0"/>
      <w:divBdr>
        <w:top w:val="none" w:sz="0" w:space="0" w:color="auto"/>
        <w:left w:val="none" w:sz="0" w:space="0" w:color="auto"/>
        <w:bottom w:val="none" w:sz="0" w:space="0" w:color="auto"/>
        <w:right w:val="none" w:sz="0" w:space="0" w:color="auto"/>
      </w:divBdr>
    </w:div>
    <w:div w:id="1877039280">
      <w:bodyDiv w:val="1"/>
      <w:marLeft w:val="0"/>
      <w:marRight w:val="0"/>
      <w:marTop w:val="0"/>
      <w:marBottom w:val="0"/>
      <w:divBdr>
        <w:top w:val="none" w:sz="0" w:space="0" w:color="auto"/>
        <w:left w:val="none" w:sz="0" w:space="0" w:color="auto"/>
        <w:bottom w:val="none" w:sz="0" w:space="0" w:color="auto"/>
        <w:right w:val="none" w:sz="0" w:space="0" w:color="auto"/>
      </w:divBdr>
    </w:div>
    <w:div w:id="1928995877">
      <w:bodyDiv w:val="1"/>
      <w:marLeft w:val="0"/>
      <w:marRight w:val="0"/>
      <w:marTop w:val="0"/>
      <w:marBottom w:val="0"/>
      <w:divBdr>
        <w:top w:val="none" w:sz="0" w:space="0" w:color="auto"/>
        <w:left w:val="none" w:sz="0" w:space="0" w:color="auto"/>
        <w:bottom w:val="none" w:sz="0" w:space="0" w:color="auto"/>
        <w:right w:val="none" w:sz="0" w:space="0" w:color="auto"/>
      </w:divBdr>
    </w:div>
    <w:div w:id="2011911703">
      <w:bodyDiv w:val="1"/>
      <w:marLeft w:val="0"/>
      <w:marRight w:val="0"/>
      <w:marTop w:val="0"/>
      <w:marBottom w:val="0"/>
      <w:divBdr>
        <w:top w:val="none" w:sz="0" w:space="0" w:color="auto"/>
        <w:left w:val="none" w:sz="0" w:space="0" w:color="auto"/>
        <w:bottom w:val="none" w:sz="0" w:space="0" w:color="auto"/>
        <w:right w:val="none" w:sz="0" w:space="0" w:color="auto"/>
      </w:divBdr>
    </w:div>
    <w:div w:id="2068795170">
      <w:bodyDiv w:val="1"/>
      <w:marLeft w:val="0"/>
      <w:marRight w:val="0"/>
      <w:marTop w:val="0"/>
      <w:marBottom w:val="0"/>
      <w:divBdr>
        <w:top w:val="none" w:sz="0" w:space="0" w:color="auto"/>
        <w:left w:val="none" w:sz="0" w:space="0" w:color="auto"/>
        <w:bottom w:val="none" w:sz="0" w:space="0" w:color="auto"/>
        <w:right w:val="none" w:sz="0" w:space="0" w:color="auto"/>
      </w:divBdr>
    </w:div>
    <w:div w:id="2091468178">
      <w:bodyDiv w:val="1"/>
      <w:marLeft w:val="0"/>
      <w:marRight w:val="0"/>
      <w:marTop w:val="0"/>
      <w:marBottom w:val="0"/>
      <w:divBdr>
        <w:top w:val="none" w:sz="0" w:space="0" w:color="auto"/>
        <w:left w:val="none" w:sz="0" w:space="0" w:color="auto"/>
        <w:bottom w:val="none" w:sz="0" w:space="0" w:color="auto"/>
        <w:right w:val="none" w:sz="0" w:space="0" w:color="auto"/>
      </w:divBdr>
      <w:divsChild>
        <w:div w:id="1300064744">
          <w:marLeft w:val="0"/>
          <w:marRight w:val="0"/>
          <w:marTop w:val="0"/>
          <w:marBottom w:val="0"/>
          <w:divBdr>
            <w:top w:val="none" w:sz="0" w:space="0" w:color="auto"/>
            <w:left w:val="none" w:sz="0" w:space="0" w:color="auto"/>
            <w:bottom w:val="none" w:sz="0" w:space="0" w:color="auto"/>
            <w:right w:val="none" w:sz="0" w:space="0" w:color="auto"/>
          </w:divBdr>
          <w:divsChild>
            <w:div w:id="367533684">
              <w:marLeft w:val="0"/>
              <w:marRight w:val="0"/>
              <w:marTop w:val="0"/>
              <w:marBottom w:val="0"/>
              <w:divBdr>
                <w:top w:val="none" w:sz="0" w:space="0" w:color="auto"/>
                <w:left w:val="none" w:sz="0" w:space="0" w:color="auto"/>
                <w:bottom w:val="none" w:sz="0" w:space="0" w:color="auto"/>
                <w:right w:val="none" w:sz="0" w:space="0" w:color="auto"/>
              </w:divBdr>
            </w:div>
          </w:divsChild>
        </w:div>
        <w:div w:id="1345783072">
          <w:marLeft w:val="0"/>
          <w:marRight w:val="0"/>
          <w:marTop w:val="0"/>
          <w:marBottom w:val="0"/>
          <w:divBdr>
            <w:top w:val="none" w:sz="0" w:space="0" w:color="auto"/>
            <w:left w:val="none" w:sz="0" w:space="0" w:color="auto"/>
            <w:bottom w:val="none" w:sz="0" w:space="0" w:color="auto"/>
            <w:right w:val="none" w:sz="0" w:space="0" w:color="auto"/>
          </w:divBdr>
          <w:divsChild>
            <w:div w:id="26375632">
              <w:marLeft w:val="0"/>
              <w:marRight w:val="0"/>
              <w:marTop w:val="0"/>
              <w:marBottom w:val="0"/>
              <w:divBdr>
                <w:top w:val="none" w:sz="0" w:space="0" w:color="auto"/>
                <w:left w:val="none" w:sz="0" w:space="0" w:color="auto"/>
                <w:bottom w:val="none" w:sz="0" w:space="0" w:color="auto"/>
                <w:right w:val="none" w:sz="0" w:space="0" w:color="auto"/>
              </w:divBdr>
            </w:div>
          </w:divsChild>
        </w:div>
        <w:div w:id="857353021">
          <w:marLeft w:val="0"/>
          <w:marRight w:val="0"/>
          <w:marTop w:val="0"/>
          <w:marBottom w:val="0"/>
          <w:divBdr>
            <w:top w:val="none" w:sz="0" w:space="0" w:color="auto"/>
            <w:left w:val="none" w:sz="0" w:space="0" w:color="auto"/>
            <w:bottom w:val="none" w:sz="0" w:space="0" w:color="auto"/>
            <w:right w:val="none" w:sz="0" w:space="0" w:color="auto"/>
          </w:divBdr>
          <w:divsChild>
            <w:div w:id="372466776">
              <w:marLeft w:val="0"/>
              <w:marRight w:val="0"/>
              <w:marTop w:val="0"/>
              <w:marBottom w:val="0"/>
              <w:divBdr>
                <w:top w:val="none" w:sz="0" w:space="0" w:color="auto"/>
                <w:left w:val="none" w:sz="0" w:space="0" w:color="auto"/>
                <w:bottom w:val="none" w:sz="0" w:space="0" w:color="auto"/>
                <w:right w:val="none" w:sz="0" w:space="0" w:color="auto"/>
              </w:divBdr>
            </w:div>
          </w:divsChild>
        </w:div>
        <w:div w:id="500049688">
          <w:marLeft w:val="0"/>
          <w:marRight w:val="0"/>
          <w:marTop w:val="0"/>
          <w:marBottom w:val="0"/>
          <w:divBdr>
            <w:top w:val="none" w:sz="0" w:space="0" w:color="auto"/>
            <w:left w:val="none" w:sz="0" w:space="0" w:color="auto"/>
            <w:bottom w:val="none" w:sz="0" w:space="0" w:color="auto"/>
            <w:right w:val="none" w:sz="0" w:space="0" w:color="auto"/>
          </w:divBdr>
          <w:divsChild>
            <w:div w:id="1765834241">
              <w:marLeft w:val="0"/>
              <w:marRight w:val="0"/>
              <w:marTop w:val="0"/>
              <w:marBottom w:val="0"/>
              <w:divBdr>
                <w:top w:val="none" w:sz="0" w:space="0" w:color="auto"/>
                <w:left w:val="none" w:sz="0" w:space="0" w:color="auto"/>
                <w:bottom w:val="none" w:sz="0" w:space="0" w:color="auto"/>
                <w:right w:val="none" w:sz="0" w:space="0" w:color="auto"/>
              </w:divBdr>
            </w:div>
          </w:divsChild>
        </w:div>
        <w:div w:id="1982493964">
          <w:marLeft w:val="0"/>
          <w:marRight w:val="0"/>
          <w:marTop w:val="0"/>
          <w:marBottom w:val="0"/>
          <w:divBdr>
            <w:top w:val="none" w:sz="0" w:space="0" w:color="auto"/>
            <w:left w:val="none" w:sz="0" w:space="0" w:color="auto"/>
            <w:bottom w:val="none" w:sz="0" w:space="0" w:color="auto"/>
            <w:right w:val="none" w:sz="0" w:space="0" w:color="auto"/>
          </w:divBdr>
          <w:divsChild>
            <w:div w:id="13996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0521">
      <w:bodyDiv w:val="1"/>
      <w:marLeft w:val="0"/>
      <w:marRight w:val="0"/>
      <w:marTop w:val="0"/>
      <w:marBottom w:val="0"/>
      <w:divBdr>
        <w:top w:val="none" w:sz="0" w:space="0" w:color="auto"/>
        <w:left w:val="none" w:sz="0" w:space="0" w:color="auto"/>
        <w:bottom w:val="none" w:sz="0" w:space="0" w:color="auto"/>
        <w:right w:val="none" w:sz="0" w:space="0" w:color="auto"/>
      </w:divBdr>
    </w:div>
    <w:div w:id="2128313421">
      <w:bodyDiv w:val="1"/>
      <w:marLeft w:val="0"/>
      <w:marRight w:val="0"/>
      <w:marTop w:val="0"/>
      <w:marBottom w:val="0"/>
      <w:divBdr>
        <w:top w:val="none" w:sz="0" w:space="0" w:color="auto"/>
        <w:left w:val="none" w:sz="0" w:space="0" w:color="auto"/>
        <w:bottom w:val="none" w:sz="0" w:space="0" w:color="auto"/>
        <w:right w:val="none" w:sz="0" w:space="0" w:color="auto"/>
      </w:divBdr>
    </w:div>
    <w:div w:id="21463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pper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ysipm.cornell.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baindi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Editor-22</cp:lastModifiedBy>
  <cp:revision>37</cp:revision>
  <dcterms:created xsi:type="dcterms:W3CDTF">2025-05-14T06:56:00Z</dcterms:created>
  <dcterms:modified xsi:type="dcterms:W3CDTF">2025-06-12T11:24:00Z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d8033f25-0fb7-47d3-a51f-a21b52a91c66</vt:lpwstr>
  </property>
</Properties>
</file>