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64E03" w14:textId="77777777" w:rsidR="00E80D56" w:rsidRPr="00E80D56" w:rsidRDefault="00E80D56" w:rsidP="00E80D56">
      <w:pPr>
        <w:spacing w:line="360" w:lineRule="auto"/>
        <w:jc w:val="center"/>
        <w:rPr>
          <w:rFonts w:ascii="Times New Roman" w:hAnsi="Times New Roman" w:cs="Times New Roman"/>
          <w:b/>
          <w:bCs/>
          <w:i/>
          <w:iCs/>
          <w:u w:val="single"/>
          <w:lang w:val="en-US"/>
        </w:rPr>
      </w:pPr>
      <w:r w:rsidRPr="00E80D56">
        <w:rPr>
          <w:rFonts w:ascii="Times New Roman" w:hAnsi="Times New Roman" w:cs="Times New Roman"/>
          <w:b/>
          <w:bCs/>
          <w:i/>
          <w:iCs/>
          <w:u w:val="single"/>
          <w:lang w:val="en-US"/>
        </w:rPr>
        <w:t>Review Article</w:t>
      </w:r>
    </w:p>
    <w:p w14:paraId="6171BA4F" w14:textId="77777777" w:rsidR="00E80D56" w:rsidRDefault="00E80D56" w:rsidP="0042710E">
      <w:pPr>
        <w:spacing w:line="360" w:lineRule="auto"/>
        <w:jc w:val="center"/>
        <w:rPr>
          <w:rFonts w:ascii="Times New Roman" w:hAnsi="Times New Roman" w:cs="Times New Roman"/>
          <w:b/>
          <w:bCs/>
          <w:i/>
          <w:iCs/>
        </w:rPr>
      </w:pPr>
    </w:p>
    <w:p w14:paraId="589E2A5F" w14:textId="76839F5D" w:rsidR="00736F99" w:rsidRDefault="00DD4CFC" w:rsidP="0042710E">
      <w:pPr>
        <w:spacing w:line="360" w:lineRule="auto"/>
        <w:jc w:val="center"/>
        <w:rPr>
          <w:rFonts w:ascii="Times New Roman" w:hAnsi="Times New Roman" w:cs="Times New Roman"/>
          <w:b/>
          <w:bCs/>
        </w:rPr>
      </w:pPr>
      <w:r w:rsidRPr="00DD4CFC">
        <w:rPr>
          <w:rFonts w:ascii="Times New Roman" w:hAnsi="Times New Roman" w:cs="Times New Roman"/>
          <w:b/>
          <w:bCs/>
          <w:i/>
          <w:iCs/>
        </w:rPr>
        <w:t xml:space="preserve">Beauveria </w:t>
      </w:r>
      <w:proofErr w:type="spellStart"/>
      <w:r w:rsidRPr="00DD4CFC">
        <w:rPr>
          <w:rFonts w:ascii="Times New Roman" w:hAnsi="Times New Roman" w:cs="Times New Roman"/>
          <w:b/>
          <w:bCs/>
          <w:i/>
          <w:iCs/>
        </w:rPr>
        <w:t>bassiana</w:t>
      </w:r>
      <w:proofErr w:type="spellEnd"/>
      <w:r w:rsidR="0042710E" w:rsidRPr="0042710E">
        <w:rPr>
          <w:rFonts w:ascii="Times New Roman" w:hAnsi="Times New Roman" w:cs="Times New Roman"/>
          <w:b/>
          <w:bCs/>
          <w:i/>
          <w:iCs/>
        </w:rPr>
        <w:t xml:space="preserve"> </w:t>
      </w:r>
      <w:r w:rsidR="0042710E" w:rsidRPr="0042710E">
        <w:rPr>
          <w:rFonts w:ascii="Times New Roman" w:hAnsi="Times New Roman" w:cs="Times New Roman"/>
          <w:b/>
          <w:bCs/>
        </w:rPr>
        <w:t>Insect Pest Management</w:t>
      </w:r>
    </w:p>
    <w:p w14:paraId="63A2EC86" w14:textId="0B22FF05" w:rsidR="00AA063C" w:rsidRPr="00757976" w:rsidRDefault="00AA063C"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Abstract </w:t>
      </w:r>
    </w:p>
    <w:p w14:paraId="420AEE34" w14:textId="4AC96CC4" w:rsidR="00FA58D2" w:rsidRDefault="00AA063C" w:rsidP="0042710E">
      <w:pPr>
        <w:spacing w:line="360" w:lineRule="auto"/>
        <w:ind w:firstLine="720"/>
        <w:jc w:val="both"/>
        <w:rPr>
          <w:rFonts w:ascii="Times New Roman" w:hAnsi="Times New Roman" w:cs="Times New Roman"/>
        </w:rPr>
      </w:pPr>
      <w:r w:rsidRPr="00757976">
        <w:rPr>
          <w:rFonts w:ascii="Times New Roman" w:hAnsi="Times New Roman" w:cs="Times New Roman"/>
        </w:rPr>
        <w:t>T</w:t>
      </w:r>
      <w:r w:rsidR="00FA58D2" w:rsidRPr="00757976">
        <w:rPr>
          <w:rFonts w:ascii="Times New Roman" w:hAnsi="Times New Roman" w:cs="Times New Roman"/>
        </w:rPr>
        <w:t xml:space="preserve">he excessive use of synthetic pesticides in farming has raised serious concerns over environmental damage and health risks. As a safer and sustainable option,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00FA58D2" w:rsidRPr="00757976">
        <w:rPr>
          <w:rFonts w:ascii="Times New Roman" w:hAnsi="Times New Roman" w:cs="Times New Roman"/>
          <w:i/>
          <w:iCs/>
        </w:rPr>
        <w:t xml:space="preserve">, </w:t>
      </w:r>
      <w:r w:rsidR="00FA58D2" w:rsidRPr="00757976">
        <w:rPr>
          <w:rFonts w:ascii="Times New Roman" w:hAnsi="Times New Roman" w:cs="Times New Roman"/>
        </w:rPr>
        <w:t xml:space="preserve">a naturally occurring fungus found in soil, has gained attention for its ability to control various insect pests. This fungus infects insects by attaching to their outer body, penetrating their </w:t>
      </w:r>
      <w:r w:rsidR="00B27905" w:rsidRPr="00757976">
        <w:rPr>
          <w:rFonts w:ascii="Times New Roman" w:hAnsi="Times New Roman" w:cs="Times New Roman"/>
        </w:rPr>
        <w:t>defences</w:t>
      </w:r>
      <w:r w:rsidR="00FA58D2" w:rsidRPr="00757976">
        <w:rPr>
          <w:rFonts w:ascii="Times New Roman" w:hAnsi="Times New Roman" w:cs="Times New Roman"/>
        </w:rPr>
        <w:t xml:space="preserve">, and growing inside until the insect dies. Studies have shown its effectiveness against major pests such as </w:t>
      </w:r>
      <w:proofErr w:type="spellStart"/>
      <w:r w:rsidR="00FA58D2" w:rsidRPr="00757976">
        <w:rPr>
          <w:rFonts w:ascii="Times New Roman" w:hAnsi="Times New Roman" w:cs="Times New Roman"/>
          <w:i/>
          <w:iCs/>
        </w:rPr>
        <w:t>Callosobruchus</w:t>
      </w:r>
      <w:proofErr w:type="spellEnd"/>
      <w:r w:rsidR="00FA58D2" w:rsidRPr="00757976">
        <w:rPr>
          <w:rFonts w:ascii="Times New Roman" w:hAnsi="Times New Roman" w:cs="Times New Roman"/>
          <w:i/>
          <w:iCs/>
        </w:rPr>
        <w:t xml:space="preserve"> maculatus, </w:t>
      </w:r>
      <w:proofErr w:type="spellStart"/>
      <w:r w:rsidR="00FA58D2" w:rsidRPr="00757976">
        <w:rPr>
          <w:rFonts w:ascii="Times New Roman" w:hAnsi="Times New Roman" w:cs="Times New Roman"/>
          <w:i/>
          <w:iCs/>
        </w:rPr>
        <w:t>Tuta</w:t>
      </w:r>
      <w:proofErr w:type="spellEnd"/>
      <w:r w:rsidR="00FA58D2" w:rsidRPr="00757976">
        <w:rPr>
          <w:rFonts w:ascii="Times New Roman" w:hAnsi="Times New Roman" w:cs="Times New Roman"/>
          <w:i/>
          <w:iCs/>
        </w:rPr>
        <w:t xml:space="preserve"> </w:t>
      </w:r>
      <w:proofErr w:type="spellStart"/>
      <w:r w:rsidR="00FA58D2" w:rsidRPr="00757976">
        <w:rPr>
          <w:rFonts w:ascii="Times New Roman" w:hAnsi="Times New Roman" w:cs="Times New Roman"/>
          <w:i/>
          <w:iCs/>
        </w:rPr>
        <w:t>absoluta</w:t>
      </w:r>
      <w:proofErr w:type="spellEnd"/>
      <w:r w:rsidR="00FA58D2" w:rsidRPr="00757976">
        <w:rPr>
          <w:rFonts w:ascii="Times New Roman" w:hAnsi="Times New Roman" w:cs="Times New Roman"/>
          <w:i/>
          <w:iCs/>
        </w:rPr>
        <w:t xml:space="preserve">, </w:t>
      </w:r>
      <w:r w:rsidR="00FA58D2" w:rsidRPr="00757976">
        <w:rPr>
          <w:rFonts w:ascii="Times New Roman" w:hAnsi="Times New Roman" w:cs="Times New Roman"/>
        </w:rPr>
        <w:t xml:space="preserve">and </w:t>
      </w:r>
      <w:proofErr w:type="spellStart"/>
      <w:r w:rsidR="00FA58D2" w:rsidRPr="00757976">
        <w:rPr>
          <w:rFonts w:ascii="Times New Roman" w:hAnsi="Times New Roman" w:cs="Times New Roman"/>
          <w:i/>
          <w:iCs/>
        </w:rPr>
        <w:t>Macrosiphum</w:t>
      </w:r>
      <w:proofErr w:type="spellEnd"/>
      <w:r w:rsidR="00FA58D2" w:rsidRPr="00757976">
        <w:rPr>
          <w:rFonts w:ascii="Times New Roman" w:hAnsi="Times New Roman" w:cs="Times New Roman"/>
          <w:i/>
          <w:iCs/>
        </w:rPr>
        <w:t xml:space="preserve"> </w:t>
      </w:r>
      <w:proofErr w:type="spellStart"/>
      <w:r w:rsidR="00FA58D2" w:rsidRPr="00757976">
        <w:rPr>
          <w:rFonts w:ascii="Times New Roman" w:hAnsi="Times New Roman" w:cs="Times New Roman"/>
          <w:i/>
          <w:iCs/>
        </w:rPr>
        <w:t>rosae</w:t>
      </w:r>
      <w:proofErr w:type="spellEnd"/>
      <w:r w:rsidR="00FA58D2" w:rsidRPr="00757976">
        <w:rPr>
          <w:rFonts w:ascii="Times New Roman" w:hAnsi="Times New Roman" w:cs="Times New Roman"/>
          <w:i/>
          <w:iCs/>
        </w:rPr>
        <w:t>,</w:t>
      </w:r>
      <w:r w:rsidR="00FA58D2" w:rsidRPr="00757976">
        <w:rPr>
          <w:rFonts w:ascii="Times New Roman" w:hAnsi="Times New Roman" w:cs="Times New Roman"/>
        </w:rPr>
        <w:t xml:space="preserve"> making it a valuable biological control agent. Its broad host range and eco-friendly nature allow it to fit well within Integrated Pest Management (IPM) systems, reducing the reliance on harmful chemicals. Additionally, advancements like combining B. </w:t>
      </w:r>
      <w:proofErr w:type="spellStart"/>
      <w:r w:rsidR="00FA58D2" w:rsidRPr="00757976">
        <w:rPr>
          <w:rFonts w:ascii="Times New Roman" w:hAnsi="Times New Roman" w:cs="Times New Roman"/>
        </w:rPr>
        <w:t>bassiana</w:t>
      </w:r>
      <w:proofErr w:type="spellEnd"/>
      <w:r w:rsidR="00FA58D2" w:rsidRPr="00757976">
        <w:rPr>
          <w:rFonts w:ascii="Times New Roman" w:hAnsi="Times New Roman" w:cs="Times New Roman"/>
        </w:rPr>
        <w:t xml:space="preserve"> with additi</w:t>
      </w:r>
      <w:bookmarkStart w:id="0" w:name="_GoBack"/>
      <w:bookmarkEnd w:id="0"/>
      <w:r w:rsidR="00FA58D2" w:rsidRPr="00757976">
        <w:rPr>
          <w:rFonts w:ascii="Times New Roman" w:hAnsi="Times New Roman" w:cs="Times New Roman"/>
        </w:rPr>
        <w:t xml:space="preserve">ves such as kaolin have improved its efficiency in real-world conditions. While enhancing its pest-killing ability through genetic modifications shows promise, it’s also important to maintain its natural resilience. Overall, </w:t>
      </w:r>
      <w:r w:rsidR="00FA58D2" w:rsidRPr="00757976">
        <w:rPr>
          <w:rFonts w:ascii="Times New Roman" w:hAnsi="Times New Roman" w:cs="Times New Roman"/>
          <w:i/>
          <w:iCs/>
        </w:rPr>
        <w:t xml:space="preserve">B. </w:t>
      </w:r>
      <w:proofErr w:type="spellStart"/>
      <w:r w:rsidR="00FA58D2" w:rsidRPr="00757976">
        <w:rPr>
          <w:rFonts w:ascii="Times New Roman" w:hAnsi="Times New Roman" w:cs="Times New Roman"/>
          <w:i/>
          <w:iCs/>
        </w:rPr>
        <w:t>bassiana</w:t>
      </w:r>
      <w:proofErr w:type="spellEnd"/>
      <w:r w:rsidR="00FA58D2" w:rsidRPr="00757976">
        <w:rPr>
          <w:rFonts w:ascii="Times New Roman" w:hAnsi="Times New Roman" w:cs="Times New Roman"/>
          <w:i/>
          <w:iCs/>
        </w:rPr>
        <w:t xml:space="preserve"> </w:t>
      </w:r>
      <w:r w:rsidR="00FA58D2" w:rsidRPr="00757976">
        <w:rPr>
          <w:rFonts w:ascii="Times New Roman" w:hAnsi="Times New Roman" w:cs="Times New Roman"/>
        </w:rPr>
        <w:t>provides long-term pest control, supports sustainable farming practices, and offers a reliable alternative to chemical pesticides, contributing to safer agriculture and environmental conservation.</w:t>
      </w:r>
    </w:p>
    <w:p w14:paraId="566565C6" w14:textId="41D3751B" w:rsidR="003C1329" w:rsidRPr="00A91E48" w:rsidRDefault="003C1329" w:rsidP="00A91E48">
      <w:pPr>
        <w:spacing w:line="360" w:lineRule="auto"/>
        <w:jc w:val="both"/>
        <w:rPr>
          <w:rFonts w:ascii="Times New Roman" w:hAnsi="Times New Roman" w:cs="Times New Roman"/>
        </w:rPr>
      </w:pPr>
      <w:r w:rsidRPr="00A91E48">
        <w:rPr>
          <w:rFonts w:ascii="Times New Roman" w:hAnsi="Times New Roman" w:cs="Times New Roman"/>
          <w:b/>
          <w:bCs/>
        </w:rPr>
        <w:t>Keywords:</w:t>
      </w:r>
      <w:r>
        <w:rPr>
          <w:rFonts w:ascii="Times New Roman" w:hAnsi="Times New Roman" w:cs="Times New Roman"/>
        </w:rPr>
        <w:t xml:space="preserve">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00A91E48" w:rsidRPr="00A91E48">
        <w:rPr>
          <w:rFonts w:ascii="Times New Roman" w:hAnsi="Times New Roman" w:cs="Times New Roman"/>
          <w:i/>
          <w:iCs/>
        </w:rPr>
        <w:t xml:space="preserve">, </w:t>
      </w:r>
      <w:r w:rsidR="00A91E48" w:rsidRPr="00A91E48">
        <w:rPr>
          <w:rFonts w:ascii="Times New Roman" w:hAnsi="Times New Roman" w:cs="Times New Roman"/>
        </w:rPr>
        <w:t>Pest Management</w:t>
      </w:r>
      <w:r w:rsidR="00A91E48">
        <w:rPr>
          <w:rFonts w:ascii="Times New Roman" w:hAnsi="Times New Roman" w:cs="Times New Roman"/>
        </w:rPr>
        <w:t>, Agriculture and IPM</w:t>
      </w:r>
    </w:p>
    <w:p w14:paraId="1902CC2B" w14:textId="10F5D577" w:rsidR="00095E41" w:rsidRPr="00757976" w:rsidRDefault="0059745C"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Introduction </w:t>
      </w:r>
    </w:p>
    <w:p w14:paraId="40F6B7F1" w14:textId="06814494" w:rsidR="00EE215A" w:rsidRPr="00757976" w:rsidRDefault="00EE215A" w:rsidP="0042710E">
      <w:pPr>
        <w:spacing w:line="360" w:lineRule="auto"/>
        <w:ind w:firstLine="720"/>
        <w:jc w:val="both"/>
        <w:rPr>
          <w:rFonts w:ascii="Times New Roman" w:hAnsi="Times New Roman" w:cs="Times New Roman"/>
        </w:rPr>
      </w:pPr>
      <w:r w:rsidRPr="00757976">
        <w:rPr>
          <w:rFonts w:ascii="Times New Roman" w:hAnsi="Times New Roman" w:cs="Times New Roman"/>
        </w:rPr>
        <w:t>In contemporary agriculture, effective pest control remains essential for ensuring healthy crop production and global food security. Nevertheless, the heavy reliance on synthetic pesticides has sparked growing concerns due to their adverse effects on ecosystems and human health. These impacts include the emergence of pesticide-resistant pests, reduction in biodiversity, deterioration of soil quality, and pollution of water bodies (</w:t>
      </w:r>
      <w:proofErr w:type="spellStart"/>
      <w:r w:rsidRPr="00757976">
        <w:rPr>
          <w:rFonts w:ascii="Times New Roman" w:hAnsi="Times New Roman" w:cs="Times New Roman"/>
        </w:rPr>
        <w:t>Isman</w:t>
      </w:r>
      <w:proofErr w:type="spellEnd"/>
      <w:r w:rsidRPr="00757976">
        <w:rPr>
          <w:rFonts w:ascii="Times New Roman" w:hAnsi="Times New Roman" w:cs="Times New Roman"/>
        </w:rPr>
        <w:t xml:space="preserve">, 2006; </w:t>
      </w:r>
      <w:proofErr w:type="spellStart"/>
      <w:r w:rsidRPr="00757976">
        <w:rPr>
          <w:rFonts w:ascii="Times New Roman" w:hAnsi="Times New Roman" w:cs="Times New Roman"/>
        </w:rPr>
        <w:t>Aktar</w:t>
      </w:r>
      <w:proofErr w:type="spellEnd"/>
      <w:r w:rsidRPr="00757976">
        <w:rPr>
          <w:rFonts w:ascii="Times New Roman" w:hAnsi="Times New Roman" w:cs="Times New Roman"/>
        </w:rPr>
        <w:t xml:space="preserve"> </w:t>
      </w:r>
      <w:r w:rsidRPr="006565FF">
        <w:rPr>
          <w:rFonts w:ascii="Times New Roman" w:hAnsi="Times New Roman" w:cs="Times New Roman"/>
          <w:i/>
          <w:iCs/>
        </w:rPr>
        <w:t>et al</w:t>
      </w:r>
      <w:r w:rsidRPr="00757976">
        <w:rPr>
          <w:rFonts w:ascii="Times New Roman" w:hAnsi="Times New Roman" w:cs="Times New Roman"/>
        </w:rPr>
        <w:t>., 2009). In light of these pressing issues, there is a growing interest in sustainable alternatives, particularly biological control strategies that harness the natural enemies of pests—such as predators, parasites, and microbial pathogen</w:t>
      </w:r>
      <w:r w:rsidR="00095E41" w:rsidRPr="00757976">
        <w:rPr>
          <w:rFonts w:ascii="Times New Roman" w:hAnsi="Times New Roman" w:cs="Times New Roman"/>
        </w:rPr>
        <w:t xml:space="preserve"> </w:t>
      </w:r>
      <w:r w:rsidRPr="00757976">
        <w:rPr>
          <w:rFonts w:ascii="Times New Roman" w:hAnsi="Times New Roman" w:cs="Times New Roman"/>
        </w:rPr>
        <w:t>to reduce their populations.</w:t>
      </w:r>
      <w:r w:rsidR="00095E41" w:rsidRPr="00757976">
        <w:rPr>
          <w:rFonts w:ascii="Times New Roman" w:hAnsi="Times New Roman" w:cs="Times New Roman"/>
        </w:rPr>
        <w:t xml:space="preserve"> </w:t>
      </w:r>
      <w:r w:rsidRPr="00757976">
        <w:rPr>
          <w:rFonts w:ascii="Times New Roman" w:hAnsi="Times New Roman" w:cs="Times New Roman"/>
        </w:rPr>
        <w:t xml:space="preserve">Among the various biological agents explored, the </w:t>
      </w:r>
      <w:r w:rsidRPr="00757976">
        <w:rPr>
          <w:rFonts w:ascii="Times New Roman" w:hAnsi="Times New Roman" w:cs="Times New Roman"/>
        </w:rPr>
        <w:lastRenderedPageBreak/>
        <w:t xml:space="preserve">White </w:t>
      </w:r>
      <w:proofErr w:type="spellStart"/>
      <w:r w:rsidRPr="00757976">
        <w:rPr>
          <w:rFonts w:ascii="Times New Roman" w:hAnsi="Times New Roman" w:cs="Times New Roman"/>
        </w:rPr>
        <w:t>Muscardine</w:t>
      </w:r>
      <w:proofErr w:type="spellEnd"/>
      <w:r w:rsidRPr="00757976">
        <w:rPr>
          <w:rFonts w:ascii="Times New Roman" w:hAnsi="Times New Roman" w:cs="Times New Roman"/>
        </w:rPr>
        <w:t xml:space="preserve"> Fungus,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Pr="00757976">
        <w:rPr>
          <w:rFonts w:ascii="Times New Roman" w:hAnsi="Times New Roman" w:cs="Times New Roman"/>
        </w:rPr>
        <w:t xml:space="preserve">, stands out as a particularly effective option. This entomopathogenic fungus is known for its ability to infect and kill a wide array of insect pests. Found globally in soil environments, B. </w:t>
      </w:r>
      <w:proofErr w:type="spellStart"/>
      <w:r w:rsidRPr="00757976">
        <w:rPr>
          <w:rFonts w:ascii="Times New Roman" w:hAnsi="Times New Roman" w:cs="Times New Roman"/>
        </w:rPr>
        <w:t>bassiana</w:t>
      </w:r>
      <w:proofErr w:type="spellEnd"/>
      <w:r w:rsidRPr="00757976">
        <w:rPr>
          <w:rFonts w:ascii="Times New Roman" w:hAnsi="Times New Roman" w:cs="Times New Roman"/>
        </w:rPr>
        <w:t xml:space="preserve"> has demonstrated efficacy against more than 200 insect species (</w:t>
      </w:r>
      <w:proofErr w:type="spellStart"/>
      <w:r w:rsidRPr="00757976">
        <w:rPr>
          <w:rFonts w:ascii="Times New Roman" w:hAnsi="Times New Roman" w:cs="Times New Roman"/>
        </w:rPr>
        <w:t>Faria</w:t>
      </w:r>
      <w:proofErr w:type="spellEnd"/>
      <w:r w:rsidRPr="00757976">
        <w:rPr>
          <w:rFonts w:ascii="Times New Roman" w:hAnsi="Times New Roman" w:cs="Times New Roman"/>
        </w:rPr>
        <w:t xml:space="preserve"> &amp; </w:t>
      </w:r>
      <w:proofErr w:type="spellStart"/>
      <w:r w:rsidRPr="00757976">
        <w:rPr>
          <w:rFonts w:ascii="Times New Roman" w:hAnsi="Times New Roman" w:cs="Times New Roman"/>
        </w:rPr>
        <w:t>Wraight</w:t>
      </w:r>
      <w:proofErr w:type="spellEnd"/>
      <w:r w:rsidRPr="00757976">
        <w:rPr>
          <w:rFonts w:ascii="Times New Roman" w:hAnsi="Times New Roman" w:cs="Times New Roman"/>
        </w:rPr>
        <w:t xml:space="preserve">, 2007). Infected insects typically become covered in a characteristic white fungal coating, which gives the fungus its common name. Due to its pest specificity, minimal environmental impact, and compatibility with integrated pest management (IPM) systems, </w:t>
      </w:r>
      <w:r w:rsidRPr="00757976">
        <w:rPr>
          <w:rFonts w:ascii="Times New Roman" w:hAnsi="Times New Roman" w:cs="Times New Roman"/>
          <w:i/>
          <w:iCs/>
        </w:rPr>
        <w:t xml:space="preserve">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is considered a valuable and eco-friendly alternative to chemical pesticides (</w:t>
      </w:r>
      <w:proofErr w:type="spellStart"/>
      <w:r w:rsidRPr="00757976">
        <w:rPr>
          <w:rFonts w:ascii="Times New Roman" w:hAnsi="Times New Roman" w:cs="Times New Roman"/>
        </w:rPr>
        <w:t>Meyling</w:t>
      </w:r>
      <w:proofErr w:type="spellEnd"/>
      <w:r w:rsidRPr="00757976">
        <w:rPr>
          <w:rFonts w:ascii="Times New Roman" w:hAnsi="Times New Roman" w:cs="Times New Roman"/>
        </w:rPr>
        <w:t xml:space="preserve"> &amp; Eilenberg, 2007).</w:t>
      </w:r>
    </w:p>
    <w:p w14:paraId="445C7C2A" w14:textId="3E25889D" w:rsidR="0069327E" w:rsidRPr="00757976" w:rsidRDefault="0069327E"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Brief History of Beauveria and White </w:t>
      </w:r>
      <w:proofErr w:type="spellStart"/>
      <w:r w:rsidRPr="00757976">
        <w:rPr>
          <w:rFonts w:ascii="Times New Roman" w:hAnsi="Times New Roman" w:cs="Times New Roman"/>
          <w:b/>
          <w:bCs/>
        </w:rPr>
        <w:t>Muscardine</w:t>
      </w:r>
      <w:proofErr w:type="spellEnd"/>
      <w:r w:rsidRPr="00757976">
        <w:rPr>
          <w:rFonts w:ascii="Times New Roman" w:hAnsi="Times New Roman" w:cs="Times New Roman"/>
          <w:b/>
          <w:bCs/>
        </w:rPr>
        <w:t xml:space="preserve"> Disease</w:t>
      </w:r>
    </w:p>
    <w:p w14:paraId="64F27464" w14:textId="0E24EE2A" w:rsidR="00216F32" w:rsidRPr="00757976" w:rsidRDefault="0069327E" w:rsidP="002E7CB8">
      <w:pPr>
        <w:spacing w:line="360" w:lineRule="auto"/>
        <w:ind w:firstLine="720"/>
        <w:jc w:val="both"/>
        <w:rPr>
          <w:rFonts w:ascii="Times New Roman" w:hAnsi="Times New Roman" w:cs="Times New Roman"/>
        </w:rPr>
      </w:pPr>
      <w:r w:rsidRPr="00757976">
        <w:rPr>
          <w:rFonts w:ascii="Times New Roman" w:hAnsi="Times New Roman" w:cs="Times New Roman"/>
        </w:rPr>
        <w:t xml:space="preserve">The story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757976">
        <w:rPr>
          <w:rFonts w:ascii="Times New Roman" w:hAnsi="Times New Roman" w:cs="Times New Roman"/>
        </w:rPr>
        <w:t xml:space="preserve"> begins in the early 19</w:t>
      </w:r>
      <w:r w:rsidRPr="00757976">
        <w:rPr>
          <w:rFonts w:ascii="Times New Roman" w:hAnsi="Times New Roman" w:cs="Times New Roman"/>
          <w:vertAlign w:val="superscript"/>
        </w:rPr>
        <w:t>th</w:t>
      </w:r>
      <w:r w:rsidRPr="00757976">
        <w:rPr>
          <w:rFonts w:ascii="Times New Roman" w:hAnsi="Times New Roman" w:cs="Times New Roman"/>
        </w:rPr>
        <w:t xml:space="preserve"> century, when Italian scientist Agostino </w:t>
      </w:r>
      <w:proofErr w:type="spellStart"/>
      <w:r w:rsidRPr="00757976">
        <w:rPr>
          <w:rFonts w:ascii="Times New Roman" w:hAnsi="Times New Roman" w:cs="Times New Roman"/>
        </w:rPr>
        <w:t>Bassi</w:t>
      </w:r>
      <w:proofErr w:type="spellEnd"/>
      <w:r w:rsidRPr="00757976">
        <w:rPr>
          <w:rFonts w:ascii="Times New Roman" w:hAnsi="Times New Roman" w:cs="Times New Roman"/>
        </w:rPr>
        <w:t xml:space="preserve"> made a </w:t>
      </w:r>
      <w:r w:rsidR="0067519C" w:rsidRPr="00757976">
        <w:rPr>
          <w:rFonts w:ascii="Times New Roman" w:hAnsi="Times New Roman" w:cs="Times New Roman"/>
        </w:rPr>
        <w:t>ground-breaking</w:t>
      </w:r>
      <w:r w:rsidRPr="00757976">
        <w:rPr>
          <w:rFonts w:ascii="Times New Roman" w:hAnsi="Times New Roman" w:cs="Times New Roman"/>
        </w:rPr>
        <w:t xml:space="preserve"> discovery</w:t>
      </w:r>
      <w:r w:rsidR="002E7CB8">
        <w:rPr>
          <w:rFonts w:ascii="Times New Roman" w:hAnsi="Times New Roman" w:cs="Times New Roman"/>
        </w:rPr>
        <w:t xml:space="preserve"> </w:t>
      </w:r>
      <w:r w:rsidR="00346083" w:rsidRPr="00346083">
        <w:rPr>
          <w:rFonts w:ascii="Times New Roman" w:hAnsi="Times New Roman" w:cs="Times New Roman"/>
        </w:rPr>
        <w:t>(</w:t>
      </w:r>
      <w:r w:rsidR="006600B8" w:rsidRPr="00346083">
        <w:rPr>
          <w:rFonts w:ascii="Times New Roman" w:hAnsi="Times New Roman" w:cs="Times New Roman"/>
        </w:rPr>
        <w:t>Sharma</w:t>
      </w:r>
      <w:r w:rsidR="00346083" w:rsidRPr="00346083">
        <w:rPr>
          <w:rFonts w:ascii="Times New Roman" w:hAnsi="Times New Roman" w:cs="Times New Roman"/>
        </w:rPr>
        <w:t xml:space="preserve"> et al., 2023</w:t>
      </w:r>
      <w:r w:rsidR="00346083">
        <w:rPr>
          <w:rFonts w:ascii="Times New Roman" w:hAnsi="Times New Roman" w:cs="Times New Roman"/>
        </w:rPr>
        <w:t xml:space="preserve">; </w:t>
      </w:r>
      <w:r w:rsidR="00346083" w:rsidRPr="00346083">
        <w:rPr>
          <w:rFonts w:ascii="Times New Roman" w:hAnsi="Times New Roman" w:cs="Times New Roman"/>
        </w:rPr>
        <w:t>Sharmila</w:t>
      </w:r>
      <w:r w:rsidR="00346083">
        <w:rPr>
          <w:rFonts w:ascii="Times New Roman" w:hAnsi="Times New Roman" w:cs="Times New Roman"/>
        </w:rPr>
        <w:t xml:space="preserve"> et al., 2023; </w:t>
      </w:r>
      <w:r w:rsidR="00346083" w:rsidRPr="00346083">
        <w:rPr>
          <w:rFonts w:ascii="Times New Roman" w:hAnsi="Times New Roman" w:cs="Times New Roman"/>
        </w:rPr>
        <w:t>Liu</w:t>
      </w:r>
      <w:r w:rsidR="00346083">
        <w:rPr>
          <w:rFonts w:ascii="Times New Roman" w:hAnsi="Times New Roman" w:cs="Times New Roman"/>
        </w:rPr>
        <w:t xml:space="preserve"> et al., 2025; </w:t>
      </w:r>
      <w:r w:rsidR="00346083" w:rsidRPr="00346083">
        <w:rPr>
          <w:rFonts w:ascii="Times New Roman" w:hAnsi="Times New Roman" w:cs="Times New Roman"/>
        </w:rPr>
        <w:t>Wakil et al., 2023)</w:t>
      </w:r>
      <w:r w:rsidRPr="00757976">
        <w:rPr>
          <w:rFonts w:ascii="Times New Roman" w:hAnsi="Times New Roman" w:cs="Times New Roman"/>
        </w:rPr>
        <w:t xml:space="preserve">. He found that a mysterious disease turning silkworms into stiff, white-covered corpses was actually caused by a microscopic fungus. Because of the white, dusty appearance of the dead insects, the condition became known as “white </w:t>
      </w:r>
      <w:proofErr w:type="spellStart"/>
      <w:r w:rsidRPr="00757976">
        <w:rPr>
          <w:rFonts w:ascii="Times New Roman" w:hAnsi="Times New Roman" w:cs="Times New Roman"/>
        </w:rPr>
        <w:t>muscardine</w:t>
      </w:r>
      <w:proofErr w:type="spellEnd"/>
      <w:r w:rsidRPr="00757976">
        <w:rPr>
          <w:rFonts w:ascii="Times New Roman" w:hAnsi="Times New Roman" w:cs="Times New Roman"/>
        </w:rPr>
        <w:t xml:space="preserve"> disease.” This was one of the first times a microorganism was recognized as the cause of an animal disease, laying the foundation for modern germ theory. In hono</w:t>
      </w:r>
      <w:r w:rsidR="00D53F93">
        <w:rPr>
          <w:rFonts w:ascii="Times New Roman" w:hAnsi="Times New Roman" w:cs="Times New Roman"/>
        </w:rPr>
        <w:t>u</w:t>
      </w:r>
      <w:r w:rsidRPr="00757976">
        <w:rPr>
          <w:rFonts w:ascii="Times New Roman" w:hAnsi="Times New Roman" w:cs="Times New Roman"/>
        </w:rPr>
        <w:t xml:space="preserve">r of </w:t>
      </w:r>
      <w:proofErr w:type="spellStart"/>
      <w:r w:rsidRPr="00757976">
        <w:rPr>
          <w:rFonts w:ascii="Times New Roman" w:hAnsi="Times New Roman" w:cs="Times New Roman"/>
        </w:rPr>
        <w:t>Bassi’s</w:t>
      </w:r>
      <w:proofErr w:type="spellEnd"/>
      <w:r w:rsidRPr="00757976">
        <w:rPr>
          <w:rFonts w:ascii="Times New Roman" w:hAnsi="Times New Roman" w:cs="Times New Roman"/>
        </w:rPr>
        <w:t xml:space="preserve"> work, the fungus was later named Beauveria. By the mid-1800s, it was already being used in the United States to combat chinch bug infestations in crops, marking one of the earliest examples of using fungi for pest control. Since then,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757976">
        <w:rPr>
          <w:rFonts w:ascii="Times New Roman" w:hAnsi="Times New Roman" w:cs="Times New Roman"/>
        </w:rPr>
        <w:t xml:space="preserve"> has proven to be a powerful natural insect killer, known to infect hundreds of insect and mite species. With its growing importance in integrated pest management (IPM), agriculture, and even pharmaceutical research, B. </w:t>
      </w:r>
      <w:proofErr w:type="spellStart"/>
      <w:r w:rsidRPr="00757976">
        <w:rPr>
          <w:rFonts w:ascii="Times New Roman" w:hAnsi="Times New Roman" w:cs="Times New Roman"/>
        </w:rPr>
        <w:t>bassiana</w:t>
      </w:r>
      <w:proofErr w:type="spellEnd"/>
      <w:r w:rsidRPr="00757976">
        <w:rPr>
          <w:rFonts w:ascii="Times New Roman" w:hAnsi="Times New Roman" w:cs="Times New Roman"/>
        </w:rPr>
        <w:t xml:space="preserve"> continues to be a central focus in the study of microbial </w:t>
      </w:r>
      <w:proofErr w:type="gramStart"/>
      <w:r w:rsidRPr="00757976">
        <w:rPr>
          <w:rFonts w:ascii="Times New Roman" w:hAnsi="Times New Roman" w:cs="Times New Roman"/>
        </w:rPr>
        <w:t>insecticides  (</w:t>
      </w:r>
      <w:proofErr w:type="spellStart"/>
      <w:proofErr w:type="gramEnd"/>
      <w:r w:rsidRPr="00757976">
        <w:rPr>
          <w:rFonts w:ascii="Times New Roman" w:hAnsi="Times New Roman" w:cs="Times New Roman"/>
        </w:rPr>
        <w:t>Mascarin</w:t>
      </w:r>
      <w:proofErr w:type="spellEnd"/>
      <w:r w:rsidRPr="00757976">
        <w:rPr>
          <w:rFonts w:ascii="Times New Roman" w:hAnsi="Times New Roman" w:cs="Times New Roman"/>
        </w:rPr>
        <w:t xml:space="preserve"> &amp; </w:t>
      </w:r>
      <w:proofErr w:type="spellStart"/>
      <w:r w:rsidRPr="00757976">
        <w:rPr>
          <w:rFonts w:ascii="Times New Roman" w:hAnsi="Times New Roman" w:cs="Times New Roman"/>
        </w:rPr>
        <w:t>Jaronski</w:t>
      </w:r>
      <w:proofErr w:type="spellEnd"/>
      <w:r w:rsidRPr="00757976">
        <w:rPr>
          <w:rFonts w:ascii="Times New Roman" w:hAnsi="Times New Roman" w:cs="Times New Roman"/>
        </w:rPr>
        <w:t>, 2016)</w:t>
      </w:r>
    </w:p>
    <w:p w14:paraId="189AF584" w14:textId="5F5CBE2A" w:rsidR="004711A8" w:rsidRPr="00757976" w:rsidRDefault="00DB18C5"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Taxonomy and Morphology of White </w:t>
      </w:r>
      <w:proofErr w:type="spellStart"/>
      <w:r w:rsidRPr="00757976">
        <w:rPr>
          <w:rFonts w:ascii="Times New Roman" w:hAnsi="Times New Roman" w:cs="Times New Roman"/>
          <w:b/>
          <w:bCs/>
        </w:rPr>
        <w:t>Muscardine</w:t>
      </w:r>
      <w:proofErr w:type="spellEnd"/>
      <w:r w:rsidRPr="00757976">
        <w:rPr>
          <w:rFonts w:ascii="Times New Roman" w:hAnsi="Times New Roman" w:cs="Times New Roman"/>
          <w:b/>
          <w:bCs/>
        </w:rPr>
        <w:t xml:space="preserve"> Fungus</w:t>
      </w:r>
      <w:r w:rsidR="00A63CB1">
        <w:rPr>
          <w:rFonts w:ascii="Times New Roman" w:hAnsi="Times New Roman" w:cs="Times New Roman"/>
          <w:b/>
          <w:bCs/>
        </w:rPr>
        <w:t xml:space="preserve"> </w:t>
      </w:r>
      <w:r w:rsidR="00A63CB1" w:rsidRPr="00A63CB1">
        <w:rPr>
          <w:rFonts w:ascii="Times New Roman" w:hAnsi="Times New Roman" w:cs="Times New Roman"/>
          <w:b/>
          <w:bCs/>
        </w:rPr>
        <w:t xml:space="preserve">(N. </w:t>
      </w:r>
      <w:proofErr w:type="spellStart"/>
      <w:r w:rsidR="00A63CB1" w:rsidRPr="00A63CB1">
        <w:rPr>
          <w:rFonts w:ascii="Times New Roman" w:hAnsi="Times New Roman" w:cs="Times New Roman"/>
          <w:b/>
          <w:bCs/>
        </w:rPr>
        <w:t>Kobmoo</w:t>
      </w:r>
      <w:proofErr w:type="spellEnd"/>
      <w:r w:rsidR="00A63CB1" w:rsidRPr="00A63CB1">
        <w:rPr>
          <w:rFonts w:ascii="Times New Roman" w:hAnsi="Times New Roman" w:cs="Times New Roman"/>
          <w:b/>
          <w:bCs/>
        </w:rPr>
        <w:t xml:space="preserve"> </w:t>
      </w:r>
      <w:r w:rsidR="00A63CB1" w:rsidRPr="00E03194">
        <w:rPr>
          <w:rFonts w:ascii="Times New Roman" w:hAnsi="Times New Roman" w:cs="Times New Roman"/>
          <w:b/>
          <w:bCs/>
          <w:i/>
          <w:iCs/>
        </w:rPr>
        <w:t>et al.,</w:t>
      </w:r>
      <w:r w:rsidR="00A63CB1" w:rsidRPr="00A63CB1">
        <w:rPr>
          <w:rFonts w:ascii="Times New Roman" w:hAnsi="Times New Roman" w:cs="Times New Roman"/>
          <w:b/>
          <w:bCs/>
        </w:rPr>
        <w:t xml:space="preserve"> 2021)</w:t>
      </w:r>
    </w:p>
    <w:p w14:paraId="6607CAD8" w14:textId="1C5BFCE9"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Kingdom: Fungi</w:t>
      </w:r>
    </w:p>
    <w:p w14:paraId="52BDCFB7" w14:textId="6DF834A0"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Phylum: Ascomycota</w:t>
      </w:r>
    </w:p>
    <w:p w14:paraId="56D6714D"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xml:space="preserve">• Class: </w:t>
      </w:r>
      <w:proofErr w:type="spellStart"/>
      <w:r w:rsidRPr="00757976">
        <w:rPr>
          <w:rFonts w:ascii="Times New Roman" w:hAnsi="Times New Roman" w:cs="Times New Roman"/>
        </w:rPr>
        <w:t>Sordariomycetes</w:t>
      </w:r>
      <w:proofErr w:type="spellEnd"/>
    </w:p>
    <w:p w14:paraId="7BC57E4C"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Order: Hypocreales</w:t>
      </w:r>
    </w:p>
    <w:p w14:paraId="628B15F4"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xml:space="preserve">• Family: </w:t>
      </w:r>
      <w:proofErr w:type="spellStart"/>
      <w:r w:rsidRPr="00757976">
        <w:rPr>
          <w:rFonts w:ascii="Times New Roman" w:hAnsi="Times New Roman" w:cs="Times New Roman"/>
        </w:rPr>
        <w:t>Cordycipitaceae</w:t>
      </w:r>
      <w:proofErr w:type="spellEnd"/>
    </w:p>
    <w:p w14:paraId="0CD62482"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lastRenderedPageBreak/>
        <w:t>• Genus: Beauveria</w:t>
      </w:r>
    </w:p>
    <w:p w14:paraId="0E43542A" w14:textId="3591A9C9"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xml:space="preserve">• Species: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p>
    <w:p w14:paraId="52DCC534" w14:textId="0A29F931" w:rsidR="00BB6640" w:rsidRPr="00BB6640" w:rsidRDefault="00DD4CFC" w:rsidP="0042710E">
      <w:pPr>
        <w:spacing w:line="360" w:lineRule="auto"/>
        <w:ind w:firstLine="720"/>
        <w:jc w:val="both"/>
        <w:rPr>
          <w:rFonts w:ascii="Times New Roman" w:hAnsi="Times New Roman" w:cs="Times New Roman"/>
          <w:b/>
          <w:bCs/>
        </w:rPr>
      </w:pPr>
      <w:r w:rsidRPr="00DD4CFC">
        <w:rPr>
          <w:rFonts w:ascii="Times New Roman" w:hAnsi="Times New Roman" w:cs="Times New Roman"/>
          <w:i/>
          <w:iCs/>
        </w:rPr>
        <w:t xml:space="preserve">Beauveria </w:t>
      </w:r>
      <w:proofErr w:type="spellStart"/>
      <w:r w:rsidRPr="00DD4CFC">
        <w:rPr>
          <w:rFonts w:ascii="Times New Roman" w:hAnsi="Times New Roman" w:cs="Times New Roman"/>
          <w:i/>
          <w:iCs/>
        </w:rPr>
        <w:t>bassiana</w:t>
      </w:r>
      <w:proofErr w:type="spellEnd"/>
      <w:r w:rsidR="00DB18C5" w:rsidRPr="00757976">
        <w:rPr>
          <w:rFonts w:ascii="Times New Roman" w:hAnsi="Times New Roman" w:cs="Times New Roman"/>
        </w:rPr>
        <w:t>, the fung</w:t>
      </w:r>
      <w:r w:rsidR="000445C2">
        <w:rPr>
          <w:rFonts w:ascii="Times New Roman" w:hAnsi="Times New Roman" w:cs="Times New Roman"/>
        </w:rPr>
        <w:t>us</w:t>
      </w:r>
      <w:r w:rsidR="00DB18C5" w:rsidRPr="00757976">
        <w:rPr>
          <w:rFonts w:ascii="Times New Roman" w:hAnsi="Times New Roman" w:cs="Times New Roman"/>
        </w:rPr>
        <w:t xml:space="preserve"> species </w:t>
      </w:r>
      <w:r w:rsidR="00255050">
        <w:rPr>
          <w:rFonts w:ascii="Times New Roman" w:hAnsi="Times New Roman" w:cs="Times New Roman"/>
        </w:rPr>
        <w:t>that causes</w:t>
      </w:r>
      <w:r w:rsidR="00DB18C5" w:rsidRPr="00757976">
        <w:rPr>
          <w:rFonts w:ascii="Times New Roman" w:hAnsi="Times New Roman" w:cs="Times New Roman"/>
        </w:rPr>
        <w:t xml:space="preserve"> for white </w:t>
      </w:r>
      <w:proofErr w:type="spellStart"/>
      <w:r w:rsidR="00DB18C5" w:rsidRPr="00757976">
        <w:rPr>
          <w:rFonts w:ascii="Times New Roman" w:hAnsi="Times New Roman" w:cs="Times New Roman"/>
        </w:rPr>
        <w:t>muscardine</w:t>
      </w:r>
      <w:proofErr w:type="spellEnd"/>
      <w:r w:rsidR="00DB18C5" w:rsidRPr="00757976">
        <w:rPr>
          <w:rFonts w:ascii="Times New Roman" w:hAnsi="Times New Roman" w:cs="Times New Roman"/>
        </w:rPr>
        <w:t xml:space="preserve"> disease, belongs to the phylum Ascomycota, order Hypocreales, and family </w:t>
      </w:r>
      <w:proofErr w:type="spellStart"/>
      <w:r w:rsidR="00DB18C5" w:rsidRPr="00757976">
        <w:rPr>
          <w:rFonts w:ascii="Times New Roman" w:hAnsi="Times New Roman" w:cs="Times New Roman"/>
        </w:rPr>
        <w:t>Cordycipitaceae</w:t>
      </w:r>
      <w:proofErr w:type="spellEnd"/>
      <w:r w:rsidR="00DB18C5" w:rsidRPr="00757976">
        <w:rPr>
          <w:rFonts w:ascii="Times New Roman" w:hAnsi="Times New Roman" w:cs="Times New Roman"/>
        </w:rPr>
        <w:t>. It is a well-known entomopathogen that naturally targets a broad spectrum of insect hosts. One of its most distinctive features is the white, powdery growth that appears on the surface of infected insects, often making identification straightforward</w:t>
      </w:r>
      <w:r w:rsidR="00F12564">
        <w:rPr>
          <w:rFonts w:ascii="Times New Roman" w:hAnsi="Times New Roman" w:cs="Times New Roman"/>
        </w:rPr>
        <w:t xml:space="preserve">. </w:t>
      </w:r>
      <w:r w:rsidR="00F12564" w:rsidRPr="00F12564">
        <w:rPr>
          <w:rFonts w:ascii="Times New Roman" w:hAnsi="Times New Roman" w:cs="Times New Roman"/>
        </w:rPr>
        <w:t>The fungus enters the insect through its outer cuticle, grows inside its body, and eventually kills the host.</w:t>
      </w:r>
      <w:r w:rsidR="00E16E02">
        <w:rPr>
          <w:rFonts w:ascii="Times New Roman" w:hAnsi="Times New Roman" w:cs="Times New Roman"/>
        </w:rPr>
        <w:t xml:space="preserve"> The</w:t>
      </w:r>
      <w:r w:rsidR="00054F14">
        <w:rPr>
          <w:rFonts w:ascii="Times New Roman" w:hAnsi="Times New Roman" w:cs="Times New Roman"/>
        </w:rPr>
        <w:t xml:space="preserve"> remains become stiff and dry as the infection worsens </w:t>
      </w:r>
      <w:r w:rsidR="00E1535F">
        <w:rPr>
          <w:rFonts w:ascii="Times New Roman" w:hAnsi="Times New Roman" w:cs="Times New Roman"/>
        </w:rPr>
        <w:t>and is called as mummification.</w:t>
      </w:r>
      <w:r w:rsidR="00D23BF8">
        <w:rPr>
          <w:rFonts w:ascii="Times New Roman" w:hAnsi="Times New Roman" w:cs="Times New Roman"/>
        </w:rPr>
        <w:t xml:space="preserve"> </w:t>
      </w:r>
      <w:r w:rsidR="00DB18C5" w:rsidRPr="00757976">
        <w:rPr>
          <w:rFonts w:ascii="Times New Roman" w:hAnsi="Times New Roman" w:cs="Times New Roman"/>
        </w:rPr>
        <w:t xml:space="preserve">This transformation is due to the fungal mycelium replacing internal tissues and producing an external coating of spores. These spores, known as conidia, play a key role in transmission, as they are </w:t>
      </w:r>
      <w:r w:rsidR="00F0143F">
        <w:rPr>
          <w:rFonts w:ascii="Times New Roman" w:hAnsi="Times New Roman" w:cs="Times New Roman"/>
        </w:rPr>
        <w:t>discharged</w:t>
      </w:r>
      <w:r w:rsidR="00DB18C5" w:rsidRPr="00757976">
        <w:rPr>
          <w:rFonts w:ascii="Times New Roman" w:hAnsi="Times New Roman" w:cs="Times New Roman"/>
        </w:rPr>
        <w:t xml:space="preserve"> into the environment to infect other </w:t>
      </w:r>
      <w:r w:rsidR="00A16F1D">
        <w:rPr>
          <w:rFonts w:ascii="Times New Roman" w:hAnsi="Times New Roman" w:cs="Times New Roman"/>
        </w:rPr>
        <w:t>vulnerable</w:t>
      </w:r>
      <w:r w:rsidR="00DB18C5" w:rsidRPr="00757976">
        <w:rPr>
          <w:rFonts w:ascii="Times New Roman" w:hAnsi="Times New Roman" w:cs="Times New Roman"/>
        </w:rPr>
        <w:t xml:space="preserve"> insects. </w:t>
      </w:r>
      <w:r w:rsidR="002C0AE3" w:rsidRPr="00757976">
        <w:rPr>
          <w:rFonts w:ascii="Times New Roman" w:hAnsi="Times New Roman" w:cs="Times New Roman"/>
        </w:rPr>
        <w:t xml:space="preserve">The hardened body of the insect and the visible white fungal layer are reliable indicators of </w:t>
      </w:r>
      <w:r w:rsidR="002C0AE3" w:rsidRPr="00757976">
        <w:rPr>
          <w:rFonts w:ascii="Times New Roman" w:hAnsi="Times New Roman" w:cs="Times New Roman"/>
          <w:i/>
          <w:iCs/>
        </w:rPr>
        <w:t xml:space="preserve">B. </w:t>
      </w:r>
      <w:proofErr w:type="spellStart"/>
      <w:r w:rsidR="002C0AE3" w:rsidRPr="00757976">
        <w:rPr>
          <w:rFonts w:ascii="Times New Roman" w:hAnsi="Times New Roman" w:cs="Times New Roman"/>
          <w:i/>
          <w:iCs/>
        </w:rPr>
        <w:t>bassiana</w:t>
      </w:r>
      <w:proofErr w:type="spellEnd"/>
      <w:r w:rsidR="002C0AE3" w:rsidRPr="00757976">
        <w:rPr>
          <w:rFonts w:ascii="Times New Roman" w:hAnsi="Times New Roman" w:cs="Times New Roman"/>
        </w:rPr>
        <w:t xml:space="preserve"> infection, especially in field observations where symptom-based identification is essential</w:t>
      </w:r>
      <w:r w:rsidR="00BB6640" w:rsidRPr="00BB6640">
        <w:rPr>
          <w:rFonts w:ascii="Times New Roman" w:hAnsi="Times New Roman" w:cs="Times New Roman"/>
        </w:rPr>
        <w:t xml:space="preserve">. (N. </w:t>
      </w:r>
      <w:proofErr w:type="spellStart"/>
      <w:r w:rsidR="00BB6640" w:rsidRPr="00BB6640">
        <w:rPr>
          <w:rFonts w:ascii="Times New Roman" w:hAnsi="Times New Roman" w:cs="Times New Roman"/>
        </w:rPr>
        <w:t>Kobmoo</w:t>
      </w:r>
      <w:proofErr w:type="spellEnd"/>
      <w:r w:rsidR="00BB6640" w:rsidRPr="00BB6640">
        <w:rPr>
          <w:rFonts w:ascii="Times New Roman" w:hAnsi="Times New Roman" w:cs="Times New Roman"/>
        </w:rPr>
        <w:t xml:space="preserve"> </w:t>
      </w:r>
      <w:r w:rsidR="00BB6640" w:rsidRPr="00BB6640">
        <w:rPr>
          <w:rFonts w:ascii="Times New Roman" w:hAnsi="Times New Roman" w:cs="Times New Roman"/>
          <w:i/>
          <w:iCs/>
        </w:rPr>
        <w:t>et al</w:t>
      </w:r>
      <w:r w:rsidR="00BB6640" w:rsidRPr="00BB6640">
        <w:rPr>
          <w:rFonts w:ascii="Times New Roman" w:hAnsi="Times New Roman" w:cs="Times New Roman"/>
        </w:rPr>
        <w:t>., 2021)</w:t>
      </w:r>
    </w:p>
    <w:p w14:paraId="5515010C" w14:textId="13837686" w:rsidR="00DB18C5" w:rsidRPr="00757976" w:rsidRDefault="004954AE" w:rsidP="00216F32">
      <w:pPr>
        <w:spacing w:line="360" w:lineRule="auto"/>
        <w:jc w:val="both"/>
        <w:rPr>
          <w:rFonts w:ascii="Times New Roman" w:hAnsi="Times New Roman" w:cs="Times New Roman"/>
          <w:b/>
          <w:bCs/>
        </w:rPr>
      </w:pPr>
      <w:r w:rsidRPr="00757976">
        <w:rPr>
          <w:rFonts w:ascii="Times New Roman" w:hAnsi="Times New Roman" w:cs="Times New Roman"/>
          <w:b/>
          <w:bCs/>
        </w:rPr>
        <w:t>Life cycle and pathogenicity</w:t>
      </w:r>
    </w:p>
    <w:p w14:paraId="183A1C71" w14:textId="2C79F68F" w:rsidR="00216F32" w:rsidRPr="00757976" w:rsidRDefault="00DD4CFC" w:rsidP="00216F32">
      <w:pPr>
        <w:spacing w:line="360" w:lineRule="auto"/>
        <w:jc w:val="both"/>
        <w:rPr>
          <w:rFonts w:ascii="Times New Roman" w:hAnsi="Times New Roman" w:cs="Times New Roman"/>
        </w:rPr>
      </w:pPr>
      <w:r w:rsidRPr="00DD4CFC">
        <w:rPr>
          <w:rFonts w:ascii="Times New Roman" w:hAnsi="Times New Roman" w:cs="Times New Roman"/>
          <w:i/>
          <w:iCs/>
        </w:rPr>
        <w:t xml:space="preserve">Beauveria </w:t>
      </w:r>
      <w:proofErr w:type="spellStart"/>
      <w:r w:rsidRPr="00DD4CFC">
        <w:rPr>
          <w:rFonts w:ascii="Times New Roman" w:hAnsi="Times New Roman" w:cs="Times New Roman"/>
          <w:i/>
          <w:iCs/>
        </w:rPr>
        <w:t>bassiana</w:t>
      </w:r>
      <w:proofErr w:type="spellEnd"/>
      <w:r w:rsidR="00F368B8" w:rsidRPr="00757976">
        <w:rPr>
          <w:rFonts w:ascii="Times New Roman" w:hAnsi="Times New Roman" w:cs="Times New Roman"/>
        </w:rPr>
        <w:t xml:space="preserve"> is a naturally occurring fungus that infects a wide range of insect hosts and is known for causing white </w:t>
      </w:r>
      <w:proofErr w:type="spellStart"/>
      <w:r w:rsidR="00F368B8" w:rsidRPr="00757976">
        <w:rPr>
          <w:rFonts w:ascii="Times New Roman" w:hAnsi="Times New Roman" w:cs="Times New Roman"/>
        </w:rPr>
        <w:t>muscardine</w:t>
      </w:r>
      <w:proofErr w:type="spellEnd"/>
      <w:r w:rsidR="00F368B8" w:rsidRPr="00757976">
        <w:rPr>
          <w:rFonts w:ascii="Times New Roman" w:hAnsi="Times New Roman" w:cs="Times New Roman"/>
        </w:rPr>
        <w:t xml:space="preserve"> disease. Its infection process starts when fungal spores attach to the outer surface of an insect. These spores then germinate and invade the host by penetrating the cuticle, eventually reaching the internal body cavity. Inside, the fungus transforms into </w:t>
      </w:r>
      <w:proofErr w:type="spellStart"/>
      <w:r w:rsidR="00F368B8" w:rsidRPr="00757976">
        <w:rPr>
          <w:rFonts w:ascii="Times New Roman" w:hAnsi="Times New Roman" w:cs="Times New Roman"/>
        </w:rPr>
        <w:t>blastospore</w:t>
      </w:r>
      <w:proofErr w:type="spellEnd"/>
      <w:r w:rsidR="00650E65" w:rsidRPr="00757976">
        <w:rPr>
          <w:rFonts w:ascii="Times New Roman" w:hAnsi="Times New Roman" w:cs="Times New Roman"/>
        </w:rPr>
        <w:t xml:space="preserve"> </w:t>
      </w:r>
      <w:r w:rsidR="00F368B8" w:rsidRPr="00757976">
        <w:rPr>
          <w:rFonts w:ascii="Times New Roman" w:hAnsi="Times New Roman" w:cs="Times New Roman"/>
        </w:rPr>
        <w:t xml:space="preserve">small, yeast-like cells that multiply quickly and spread through the insect’s body. During this phase, the fungus releases several chemical compounds, one of which is </w:t>
      </w:r>
      <w:proofErr w:type="spellStart"/>
      <w:r w:rsidR="00F368B8" w:rsidRPr="00757976">
        <w:rPr>
          <w:rFonts w:ascii="Times New Roman" w:hAnsi="Times New Roman" w:cs="Times New Roman"/>
        </w:rPr>
        <w:t>oosporein</w:t>
      </w:r>
      <w:proofErr w:type="spellEnd"/>
      <w:r w:rsidR="00F368B8" w:rsidRPr="00757976">
        <w:rPr>
          <w:rFonts w:ascii="Times New Roman" w:hAnsi="Times New Roman" w:cs="Times New Roman"/>
        </w:rPr>
        <w:t xml:space="preserve">, a red pigment that helps suppress the insect’s immune response and limits bacterial competition after the host dies. This compound doesn’t directly kill the insect but creates conditions that </w:t>
      </w:r>
      <w:r w:rsidR="00650E65" w:rsidRPr="00757976">
        <w:rPr>
          <w:rFonts w:ascii="Times New Roman" w:hAnsi="Times New Roman" w:cs="Times New Roman"/>
        </w:rPr>
        <w:t>favour</w:t>
      </w:r>
      <w:r w:rsidR="00F368B8" w:rsidRPr="00757976">
        <w:rPr>
          <w:rFonts w:ascii="Times New Roman" w:hAnsi="Times New Roman" w:cs="Times New Roman"/>
        </w:rPr>
        <w:t xml:space="preserve"> fungal growth and reproduction. Research has shown that by disrupting a regulatory gene called Bbsmr1, the fungus can produce more </w:t>
      </w:r>
      <w:proofErr w:type="spellStart"/>
      <w:r w:rsidR="00F368B8" w:rsidRPr="00757976">
        <w:rPr>
          <w:rFonts w:ascii="Times New Roman" w:hAnsi="Times New Roman" w:cs="Times New Roman"/>
        </w:rPr>
        <w:t>oosporein</w:t>
      </w:r>
      <w:proofErr w:type="spellEnd"/>
      <w:r w:rsidR="00F368B8" w:rsidRPr="00757976">
        <w:rPr>
          <w:rFonts w:ascii="Times New Roman" w:hAnsi="Times New Roman" w:cs="Times New Roman"/>
        </w:rPr>
        <w:t>, leading to faster germination, quicker spread within the insect, and higher mortality rates. These genetically modified strains show stronger insecticidal activity than the natural form, making them promising candidates for improved biological control. However, while these changes enhance virulence, they may also affect other fungal traits like sporulation or resistance to environmental stress, which must be considered when developing practical applications (</w:t>
      </w:r>
      <w:proofErr w:type="spellStart"/>
      <w:r w:rsidR="00F368B8" w:rsidRPr="00757976">
        <w:rPr>
          <w:rFonts w:ascii="Times New Roman" w:hAnsi="Times New Roman" w:cs="Times New Roman"/>
        </w:rPr>
        <w:t>Mascarin</w:t>
      </w:r>
      <w:proofErr w:type="spellEnd"/>
      <w:r w:rsidR="00F368B8" w:rsidRPr="00757976">
        <w:rPr>
          <w:rFonts w:ascii="Times New Roman" w:hAnsi="Times New Roman" w:cs="Times New Roman"/>
        </w:rPr>
        <w:t xml:space="preserve"> </w:t>
      </w:r>
      <w:r w:rsidR="00F368B8" w:rsidRPr="006565FF">
        <w:rPr>
          <w:rFonts w:ascii="Times New Roman" w:hAnsi="Times New Roman" w:cs="Times New Roman"/>
          <w:i/>
          <w:iCs/>
        </w:rPr>
        <w:t>et al</w:t>
      </w:r>
      <w:r w:rsidR="00F368B8" w:rsidRPr="00757976">
        <w:rPr>
          <w:rFonts w:ascii="Times New Roman" w:hAnsi="Times New Roman" w:cs="Times New Roman"/>
        </w:rPr>
        <w:t>., 2024).</w:t>
      </w:r>
    </w:p>
    <w:p w14:paraId="513652DD" w14:textId="1B03C034" w:rsidR="008F133D" w:rsidRPr="00757976" w:rsidRDefault="008F133D" w:rsidP="00216F32">
      <w:pPr>
        <w:spacing w:line="360" w:lineRule="auto"/>
        <w:jc w:val="both"/>
        <w:rPr>
          <w:rFonts w:ascii="Times New Roman" w:hAnsi="Times New Roman" w:cs="Times New Roman"/>
          <w:b/>
          <w:bCs/>
        </w:rPr>
      </w:pPr>
      <w:r w:rsidRPr="00757976">
        <w:rPr>
          <w:rFonts w:ascii="Times New Roman" w:hAnsi="Times New Roman" w:cs="Times New Roman"/>
          <w:b/>
          <w:bCs/>
        </w:rPr>
        <w:lastRenderedPageBreak/>
        <w:t xml:space="preserve">Host Range and Ecological Distribution </w:t>
      </w:r>
    </w:p>
    <w:p w14:paraId="1270BE5E" w14:textId="09981574" w:rsidR="008F133D" w:rsidRPr="00757976" w:rsidRDefault="00DD4CFC" w:rsidP="00216F32">
      <w:pPr>
        <w:spacing w:line="360" w:lineRule="auto"/>
        <w:jc w:val="both"/>
        <w:rPr>
          <w:rFonts w:ascii="Times New Roman" w:hAnsi="Times New Roman" w:cs="Times New Roman"/>
        </w:rPr>
      </w:pPr>
      <w:r w:rsidRPr="00DD4CFC">
        <w:rPr>
          <w:rFonts w:ascii="Times New Roman" w:hAnsi="Times New Roman" w:cs="Times New Roman"/>
          <w:i/>
          <w:iCs/>
        </w:rPr>
        <w:t xml:space="preserve">Beauveria </w:t>
      </w:r>
      <w:proofErr w:type="spellStart"/>
      <w:r w:rsidRPr="00DD4CFC">
        <w:rPr>
          <w:rFonts w:ascii="Times New Roman" w:hAnsi="Times New Roman" w:cs="Times New Roman"/>
          <w:i/>
          <w:iCs/>
        </w:rPr>
        <w:t>bassiana</w:t>
      </w:r>
      <w:proofErr w:type="spellEnd"/>
      <w:r w:rsidR="008F133D" w:rsidRPr="00757976">
        <w:rPr>
          <w:rFonts w:ascii="Times New Roman" w:hAnsi="Times New Roman" w:cs="Times New Roman"/>
        </w:rPr>
        <w:t xml:space="preserve">, </w:t>
      </w:r>
      <w:r w:rsidR="001D2510">
        <w:rPr>
          <w:rFonts w:ascii="Times New Roman" w:hAnsi="Times New Roman" w:cs="Times New Roman"/>
        </w:rPr>
        <w:t xml:space="preserve">commonly known as the white </w:t>
      </w:r>
      <w:proofErr w:type="spellStart"/>
      <w:r w:rsidR="001D2510">
        <w:rPr>
          <w:rFonts w:ascii="Times New Roman" w:hAnsi="Times New Roman" w:cs="Times New Roman"/>
        </w:rPr>
        <w:t>muscardine</w:t>
      </w:r>
      <w:proofErr w:type="spellEnd"/>
      <w:r w:rsidR="001D2510">
        <w:rPr>
          <w:rFonts w:ascii="Times New Roman" w:hAnsi="Times New Roman" w:cs="Times New Roman"/>
        </w:rPr>
        <w:t xml:space="preserve"> fungus, is a widely distributed entomopathogenic fungus</w:t>
      </w:r>
      <w:r w:rsidR="008F133D" w:rsidRPr="00757976">
        <w:rPr>
          <w:rFonts w:ascii="Times New Roman" w:hAnsi="Times New Roman" w:cs="Times New Roman"/>
        </w:rPr>
        <w:t xml:space="preserve"> that inhabits diverse ecological niches. While traditionally viewed as a soil-associated fungus, research has revealed its presence on tree bark and foliage, with its abundance varying seasonally. Environmental factors</w:t>
      </w:r>
      <w:r w:rsidR="00B21BA1">
        <w:rPr>
          <w:rFonts w:ascii="Times New Roman" w:hAnsi="Times New Roman" w:cs="Times New Roman"/>
        </w:rPr>
        <w:t>,</w:t>
      </w:r>
      <w:r w:rsidR="007E7CE2">
        <w:rPr>
          <w:rFonts w:ascii="Times New Roman" w:hAnsi="Times New Roman" w:cs="Times New Roman"/>
        </w:rPr>
        <w:t xml:space="preserve"> </w:t>
      </w:r>
      <w:r w:rsidR="00B21BA1">
        <w:rPr>
          <w:rFonts w:ascii="Times New Roman" w:hAnsi="Times New Roman" w:cs="Times New Roman"/>
        </w:rPr>
        <w:t>namely</w:t>
      </w:r>
      <w:r w:rsidR="008F133D" w:rsidRPr="00757976">
        <w:rPr>
          <w:rFonts w:ascii="Times New Roman" w:hAnsi="Times New Roman" w:cs="Times New Roman"/>
        </w:rPr>
        <w:t xml:space="preserve"> temperature, humidity, a</w:t>
      </w:r>
      <w:r w:rsidR="00292E33">
        <w:rPr>
          <w:rFonts w:ascii="Times New Roman" w:hAnsi="Times New Roman" w:cs="Times New Roman"/>
        </w:rPr>
        <w:t xml:space="preserve">s well as </w:t>
      </w:r>
      <w:r w:rsidR="008F133D" w:rsidRPr="00757976">
        <w:rPr>
          <w:rFonts w:ascii="Times New Roman" w:hAnsi="Times New Roman" w:cs="Times New Roman"/>
        </w:rPr>
        <w:t>ultraviolet exposure</w:t>
      </w:r>
      <w:r w:rsidR="001D2510">
        <w:rPr>
          <w:rFonts w:ascii="Times New Roman" w:hAnsi="Times New Roman" w:cs="Times New Roman"/>
        </w:rPr>
        <w:t>,</w:t>
      </w:r>
      <w:r w:rsidR="008F133D" w:rsidRPr="00757976">
        <w:rPr>
          <w:rFonts w:ascii="Times New Roman" w:hAnsi="Times New Roman" w:cs="Times New Roman"/>
        </w:rPr>
        <w:t xml:space="preserve"> </w:t>
      </w:r>
      <w:r w:rsidR="00A92CE7">
        <w:rPr>
          <w:rFonts w:ascii="Times New Roman" w:hAnsi="Times New Roman" w:cs="Times New Roman"/>
        </w:rPr>
        <w:t>greatly impact</w:t>
      </w:r>
      <w:r w:rsidR="008F133D" w:rsidRPr="00757976">
        <w:rPr>
          <w:rFonts w:ascii="Times New Roman" w:hAnsi="Times New Roman" w:cs="Times New Roman"/>
        </w:rPr>
        <w:t xml:space="preserve"> its distribution, especially in above-ground habitats where adverse conditions limit its survival during warmer months. The fungus disperses through multiple pathways, including rain splash, wind, and via insects that facilitate its movement between soil and vegetation. Understanding the host range of </w:t>
      </w:r>
      <w:r w:rsidR="008F133D" w:rsidRPr="00757976">
        <w:rPr>
          <w:rFonts w:ascii="Times New Roman" w:hAnsi="Times New Roman" w:cs="Times New Roman"/>
          <w:i/>
          <w:iCs/>
        </w:rPr>
        <w:t xml:space="preserve">B. </w:t>
      </w:r>
      <w:proofErr w:type="spellStart"/>
      <w:r w:rsidR="008F133D" w:rsidRPr="00757976">
        <w:rPr>
          <w:rFonts w:ascii="Times New Roman" w:hAnsi="Times New Roman" w:cs="Times New Roman"/>
          <w:i/>
          <w:iCs/>
        </w:rPr>
        <w:t>Bassiana</w:t>
      </w:r>
      <w:proofErr w:type="spellEnd"/>
      <w:r w:rsidR="008F133D" w:rsidRPr="00757976">
        <w:rPr>
          <w:rFonts w:ascii="Times New Roman" w:hAnsi="Times New Roman" w:cs="Times New Roman"/>
          <w:i/>
          <w:iCs/>
        </w:rPr>
        <w:t xml:space="preserve"> </w:t>
      </w:r>
      <w:r w:rsidR="008F133D" w:rsidRPr="00757976">
        <w:rPr>
          <w:rFonts w:ascii="Times New Roman" w:hAnsi="Times New Roman" w:cs="Times New Roman"/>
        </w:rPr>
        <w:t xml:space="preserve">is equally important. Its ability to infect various insect species was evaluated through bioassays involving global isolates tested on nine insect species from </w:t>
      </w:r>
      <w:r w:rsidR="001D0FAA">
        <w:rPr>
          <w:rFonts w:ascii="Times New Roman" w:hAnsi="Times New Roman" w:cs="Times New Roman"/>
        </w:rPr>
        <w:t>various</w:t>
      </w:r>
      <w:r w:rsidR="008F133D" w:rsidRPr="00757976">
        <w:rPr>
          <w:rFonts w:ascii="Times New Roman" w:hAnsi="Times New Roman" w:cs="Times New Roman"/>
        </w:rPr>
        <w:t xml:space="preserve"> taxonomic orders, including Lepidoptera, Coleoptera, Hemiptera, </w:t>
      </w:r>
      <w:proofErr w:type="spellStart"/>
      <w:r w:rsidR="008F133D" w:rsidRPr="00757976">
        <w:rPr>
          <w:rFonts w:ascii="Times New Roman" w:hAnsi="Times New Roman" w:cs="Times New Roman"/>
        </w:rPr>
        <w:t>Homoptera</w:t>
      </w:r>
      <w:proofErr w:type="spellEnd"/>
      <w:r w:rsidR="008F133D" w:rsidRPr="00757976">
        <w:rPr>
          <w:rFonts w:ascii="Times New Roman" w:hAnsi="Times New Roman" w:cs="Times New Roman"/>
        </w:rPr>
        <w:t>, a</w:t>
      </w:r>
      <w:r w:rsidR="001D0FAA">
        <w:rPr>
          <w:rFonts w:ascii="Times New Roman" w:hAnsi="Times New Roman" w:cs="Times New Roman"/>
        </w:rPr>
        <w:t>s well as</w:t>
      </w:r>
      <w:r w:rsidR="008F133D" w:rsidRPr="00757976">
        <w:rPr>
          <w:rFonts w:ascii="Times New Roman" w:hAnsi="Times New Roman" w:cs="Times New Roman"/>
        </w:rPr>
        <w:t xml:space="preserve"> Hymenoptera. Additionally, isolates were assessed against two distinct populations within specific insect species to examine intraspecific variation. Target species included </w:t>
      </w:r>
      <w:r w:rsidR="008F133D" w:rsidRPr="00757976">
        <w:rPr>
          <w:rFonts w:ascii="Times New Roman" w:hAnsi="Times New Roman" w:cs="Times New Roman"/>
          <w:i/>
          <w:iCs/>
        </w:rPr>
        <w:t xml:space="preserve">Bombyx mori, </w:t>
      </w:r>
      <w:proofErr w:type="spellStart"/>
      <w:r w:rsidR="008F133D" w:rsidRPr="00757976">
        <w:rPr>
          <w:rFonts w:ascii="Times New Roman" w:hAnsi="Times New Roman" w:cs="Times New Roman"/>
          <w:i/>
          <w:iCs/>
        </w:rPr>
        <w:t>Spodoptera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litura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Chilo</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partellus</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Helicoverpa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armigera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Epilachna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vigintioctopunctata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Mylabris</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pustulata</w:t>
      </w:r>
      <w:proofErr w:type="spellEnd"/>
      <w:r w:rsidR="008F133D" w:rsidRPr="00757976">
        <w:rPr>
          <w:rFonts w:ascii="Times New Roman" w:hAnsi="Times New Roman" w:cs="Times New Roman"/>
          <w:i/>
          <w:iCs/>
        </w:rPr>
        <w:t xml:space="preserve">, Aphis </w:t>
      </w:r>
      <w:proofErr w:type="spellStart"/>
      <w:r w:rsidR="008F133D" w:rsidRPr="00757976">
        <w:rPr>
          <w:rFonts w:ascii="Times New Roman" w:hAnsi="Times New Roman" w:cs="Times New Roman"/>
          <w:i/>
          <w:iCs/>
        </w:rPr>
        <w:t>craccivora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Maconellicoccus</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hirsutus</w:t>
      </w:r>
      <w:proofErr w:type="spellEnd"/>
      <w:r w:rsidR="008F133D" w:rsidRPr="00757976">
        <w:rPr>
          <w:rFonts w:ascii="Times New Roman" w:hAnsi="Times New Roman" w:cs="Times New Roman"/>
          <w:i/>
          <w:iCs/>
        </w:rPr>
        <w:t xml:space="preserve">, </w:t>
      </w:r>
      <w:r w:rsidR="008F133D" w:rsidRPr="00757976">
        <w:rPr>
          <w:rFonts w:ascii="Times New Roman" w:hAnsi="Times New Roman" w:cs="Times New Roman"/>
        </w:rPr>
        <w:t xml:space="preserve">and </w:t>
      </w:r>
      <w:proofErr w:type="spellStart"/>
      <w:r w:rsidR="008F133D" w:rsidRPr="00757976">
        <w:rPr>
          <w:rFonts w:ascii="Times New Roman" w:hAnsi="Times New Roman" w:cs="Times New Roman"/>
          <w:i/>
          <w:iCs/>
        </w:rPr>
        <w:t>Oecophylla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smaragdina</w:t>
      </w:r>
      <w:proofErr w:type="spellEnd"/>
      <w:r w:rsidR="008F133D" w:rsidRPr="00757976">
        <w:rPr>
          <w:rFonts w:ascii="Times New Roman" w:hAnsi="Times New Roman" w:cs="Times New Roman"/>
        </w:rPr>
        <w:t>. Results demonstrated that the differences in viru</w:t>
      </w:r>
      <w:r w:rsidR="000E1860">
        <w:rPr>
          <w:rFonts w:ascii="Times New Roman" w:hAnsi="Times New Roman" w:cs="Times New Roman"/>
        </w:rPr>
        <w:t>s infection</w:t>
      </w:r>
      <w:r w:rsidR="008F133D" w:rsidRPr="00757976">
        <w:rPr>
          <w:rFonts w:ascii="Times New Roman" w:hAnsi="Times New Roman" w:cs="Times New Roman"/>
        </w:rPr>
        <w:t xml:space="preserve"> across species were comparable to those observed within populations of a single species. This finding confirms </w:t>
      </w:r>
      <w:r w:rsidR="008F133D" w:rsidRPr="00757976">
        <w:rPr>
          <w:rFonts w:ascii="Times New Roman" w:hAnsi="Times New Roman" w:cs="Times New Roman"/>
          <w:i/>
          <w:iCs/>
        </w:rPr>
        <w:t xml:space="preserve">B. </w:t>
      </w:r>
      <w:proofErr w:type="spellStart"/>
      <w:r w:rsidR="008F133D" w:rsidRPr="00757976">
        <w:rPr>
          <w:rFonts w:ascii="Times New Roman" w:hAnsi="Times New Roman" w:cs="Times New Roman"/>
          <w:i/>
          <w:iCs/>
        </w:rPr>
        <w:t>Bassiana</w:t>
      </w:r>
      <w:r w:rsidR="008F133D" w:rsidRPr="00757976">
        <w:rPr>
          <w:rFonts w:ascii="Times New Roman" w:hAnsi="Times New Roman" w:cs="Times New Roman"/>
        </w:rPr>
        <w:t>’s</w:t>
      </w:r>
      <w:proofErr w:type="spellEnd"/>
      <w:r w:rsidR="008F133D" w:rsidRPr="00757976">
        <w:rPr>
          <w:rFonts w:ascii="Times New Roman" w:hAnsi="Times New Roman" w:cs="Times New Roman"/>
        </w:rPr>
        <w:t xml:space="preserve"> generalist nature, lacking strict host specificity. Its broad-spectrum pathogenicity makes it a</w:t>
      </w:r>
      <w:r w:rsidR="000C7BD9">
        <w:rPr>
          <w:rFonts w:ascii="Times New Roman" w:hAnsi="Times New Roman" w:cs="Times New Roman"/>
        </w:rPr>
        <w:t xml:space="preserve">n effective biological pest management </w:t>
      </w:r>
      <w:r w:rsidR="00A7558F">
        <w:rPr>
          <w:rFonts w:ascii="Times New Roman" w:hAnsi="Times New Roman" w:cs="Times New Roman"/>
        </w:rPr>
        <w:t>practice</w:t>
      </w:r>
      <w:r w:rsidR="008F133D" w:rsidRPr="00757976">
        <w:rPr>
          <w:rFonts w:ascii="Times New Roman" w:hAnsi="Times New Roman" w:cs="Times New Roman"/>
        </w:rPr>
        <w:t xml:space="preserve">, capable of targeting multiple insect </w:t>
      </w:r>
      <w:r w:rsidR="00785929">
        <w:rPr>
          <w:rFonts w:ascii="Times New Roman" w:hAnsi="Times New Roman" w:cs="Times New Roman"/>
        </w:rPr>
        <w:t>infestation</w:t>
      </w:r>
      <w:r w:rsidR="00810F21">
        <w:rPr>
          <w:rFonts w:ascii="Times New Roman" w:hAnsi="Times New Roman" w:cs="Times New Roman"/>
        </w:rPr>
        <w:t xml:space="preserve"> </w:t>
      </w:r>
      <w:r w:rsidR="008F133D" w:rsidRPr="00757976">
        <w:rPr>
          <w:rFonts w:ascii="Times New Roman" w:hAnsi="Times New Roman" w:cs="Times New Roman"/>
        </w:rPr>
        <w:t xml:space="preserve">in agricultural ecosystems. As such, </w:t>
      </w:r>
      <w:r w:rsidR="008F133D" w:rsidRPr="00757976">
        <w:rPr>
          <w:rFonts w:ascii="Times New Roman" w:hAnsi="Times New Roman" w:cs="Times New Roman"/>
          <w:i/>
          <w:iCs/>
        </w:rPr>
        <w:t xml:space="preserve">B. </w:t>
      </w:r>
      <w:proofErr w:type="spellStart"/>
      <w:r w:rsidR="008F133D" w:rsidRPr="00757976">
        <w:rPr>
          <w:rFonts w:ascii="Times New Roman" w:hAnsi="Times New Roman" w:cs="Times New Roman"/>
          <w:i/>
          <w:iCs/>
        </w:rPr>
        <w:t>Bassiana</w:t>
      </w:r>
      <w:proofErr w:type="spellEnd"/>
      <w:r w:rsidR="008F133D" w:rsidRPr="00757976">
        <w:rPr>
          <w:rFonts w:ascii="Times New Roman" w:hAnsi="Times New Roman" w:cs="Times New Roman"/>
        </w:rPr>
        <w:t xml:space="preserve">-based biopesticides present a sustainable </w:t>
      </w:r>
      <w:r w:rsidR="00CB3E15">
        <w:rPr>
          <w:rFonts w:ascii="Times New Roman" w:hAnsi="Times New Roman" w:cs="Times New Roman"/>
        </w:rPr>
        <w:t xml:space="preserve">substitute for </w:t>
      </w:r>
      <w:r w:rsidR="008F133D" w:rsidRPr="00757976">
        <w:rPr>
          <w:rFonts w:ascii="Times New Roman" w:hAnsi="Times New Roman" w:cs="Times New Roman"/>
        </w:rPr>
        <w:t xml:space="preserve">chemical insecticides, </w:t>
      </w:r>
      <w:r w:rsidR="004115AC">
        <w:rPr>
          <w:rFonts w:ascii="Times New Roman" w:hAnsi="Times New Roman" w:cs="Times New Roman"/>
        </w:rPr>
        <w:t xml:space="preserve">fitting well </w:t>
      </w:r>
      <w:r w:rsidR="008F133D" w:rsidRPr="00757976">
        <w:rPr>
          <w:rFonts w:ascii="Times New Roman" w:hAnsi="Times New Roman" w:cs="Times New Roman"/>
        </w:rPr>
        <w:t>with integrated pest management strategies aimed at environmentally friendly crop protection</w:t>
      </w:r>
      <w:r w:rsidR="00DC273F" w:rsidRPr="00757976">
        <w:rPr>
          <w:rFonts w:ascii="Times New Roman" w:hAnsi="Times New Roman" w:cs="Times New Roman"/>
        </w:rPr>
        <w:t>.</w:t>
      </w:r>
    </w:p>
    <w:p w14:paraId="6A001530" w14:textId="2B95DAEF" w:rsidR="00B97A14" w:rsidRPr="006565FF" w:rsidRDefault="00B97A14" w:rsidP="00216F32">
      <w:pPr>
        <w:spacing w:line="360" w:lineRule="auto"/>
        <w:jc w:val="both"/>
        <w:rPr>
          <w:rFonts w:ascii="Times New Roman" w:hAnsi="Times New Roman" w:cs="Times New Roman"/>
          <w:b/>
          <w:bCs/>
        </w:rPr>
      </w:pPr>
      <w:r w:rsidRPr="006565FF">
        <w:rPr>
          <w:rFonts w:ascii="Times New Roman" w:hAnsi="Times New Roman" w:cs="Times New Roman"/>
          <w:b/>
          <w:bCs/>
        </w:rPr>
        <w:t xml:space="preserve">Table 1: Susceptible hosts of </w:t>
      </w:r>
      <w:r w:rsidRPr="006565FF">
        <w:rPr>
          <w:rFonts w:ascii="Times New Roman" w:hAnsi="Times New Roman" w:cs="Times New Roman"/>
          <w:b/>
          <w:bCs/>
          <w:i/>
          <w:iCs/>
        </w:rPr>
        <w:t xml:space="preserve">B. </w:t>
      </w:r>
      <w:proofErr w:type="spellStart"/>
      <w:r w:rsidRPr="006565FF">
        <w:rPr>
          <w:rFonts w:ascii="Times New Roman" w:hAnsi="Times New Roman" w:cs="Times New Roman"/>
          <w:b/>
          <w:bCs/>
          <w:i/>
          <w:iCs/>
        </w:rPr>
        <w:t>bassiana</w:t>
      </w:r>
      <w:proofErr w:type="spellEnd"/>
      <w:r w:rsidRPr="006565FF">
        <w:rPr>
          <w:rFonts w:ascii="Times New Roman" w:hAnsi="Times New Roman" w:cs="Times New Roman"/>
          <w:b/>
          <w:bCs/>
        </w:rPr>
        <w:t xml:space="preserve"> from various insect orders</w:t>
      </w:r>
    </w:p>
    <w:tbl>
      <w:tblPr>
        <w:tblW w:w="0" w:type="auto"/>
        <w:tblCellMar>
          <w:top w:w="15" w:type="dxa"/>
          <w:left w:w="15" w:type="dxa"/>
          <w:bottom w:w="15" w:type="dxa"/>
          <w:right w:w="15" w:type="dxa"/>
        </w:tblCellMar>
        <w:tblLook w:val="04A0" w:firstRow="1" w:lastRow="0" w:firstColumn="1" w:lastColumn="0" w:noHBand="0" w:noVBand="1"/>
      </w:tblPr>
      <w:tblGrid>
        <w:gridCol w:w="1228"/>
        <w:gridCol w:w="8112"/>
      </w:tblGrid>
      <w:tr w:rsidR="00B97A14" w:rsidRPr="00757976" w14:paraId="1C5A6C5D" w14:textId="77777777" w:rsidTr="00921222">
        <w:trPr>
          <w:tblHeader/>
        </w:trPr>
        <w:tc>
          <w:tcPr>
            <w:tcW w:w="0" w:type="auto"/>
            <w:tcBorders>
              <w:top w:val="single" w:sz="8" w:space="0" w:color="000000"/>
              <w:left w:val="single" w:sz="8" w:space="0" w:color="000000"/>
              <w:bottom w:val="single" w:sz="8" w:space="0" w:color="000000"/>
              <w:right w:val="single" w:sz="8" w:space="0" w:color="000000"/>
            </w:tcBorders>
            <w:hideMark/>
          </w:tcPr>
          <w:p w14:paraId="2039D4E4" w14:textId="77777777" w:rsidR="00B97A14" w:rsidRPr="00830D39" w:rsidRDefault="00B97A14" w:rsidP="00830D39">
            <w:pPr>
              <w:pStyle w:val="NormalWeb"/>
              <w:spacing w:before="0" w:beforeAutospacing="0" w:after="0" w:afterAutospacing="0" w:line="360" w:lineRule="auto"/>
              <w:jc w:val="center"/>
              <w:rPr>
                <w:b/>
                <w:bCs/>
              </w:rPr>
            </w:pPr>
            <w:r w:rsidRPr="00830D39">
              <w:rPr>
                <w:b/>
                <w:bCs/>
                <w:color w:val="000000"/>
                <w:sz w:val="22"/>
                <w:szCs w:val="22"/>
              </w:rPr>
              <w:t>Order</w:t>
            </w:r>
          </w:p>
        </w:tc>
        <w:tc>
          <w:tcPr>
            <w:tcW w:w="0" w:type="auto"/>
            <w:tcBorders>
              <w:top w:val="single" w:sz="8" w:space="0" w:color="000000"/>
              <w:left w:val="single" w:sz="8" w:space="0" w:color="000000"/>
              <w:bottom w:val="single" w:sz="8" w:space="0" w:color="000000"/>
              <w:right w:val="single" w:sz="8" w:space="0" w:color="000000"/>
            </w:tcBorders>
            <w:hideMark/>
          </w:tcPr>
          <w:p w14:paraId="65A8EB5E" w14:textId="77777777" w:rsidR="00B97A14" w:rsidRPr="00830D39" w:rsidRDefault="00B97A14" w:rsidP="00830D39">
            <w:pPr>
              <w:pStyle w:val="NormalWeb"/>
              <w:spacing w:before="0" w:beforeAutospacing="0" w:after="0" w:afterAutospacing="0" w:line="360" w:lineRule="auto"/>
              <w:jc w:val="center"/>
              <w:rPr>
                <w:b/>
                <w:bCs/>
              </w:rPr>
            </w:pPr>
            <w:r w:rsidRPr="00830D39">
              <w:rPr>
                <w:b/>
                <w:bCs/>
                <w:color w:val="000000"/>
                <w:sz w:val="22"/>
                <w:szCs w:val="22"/>
              </w:rPr>
              <w:t>Susceptible hosts</w:t>
            </w:r>
          </w:p>
        </w:tc>
      </w:tr>
      <w:tr w:rsidR="00B97A14" w:rsidRPr="00757976" w14:paraId="75083E06"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53FBDEE3"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Coleoptera</w:t>
            </w:r>
          </w:p>
        </w:tc>
        <w:tc>
          <w:tcPr>
            <w:tcW w:w="0" w:type="auto"/>
            <w:tcBorders>
              <w:top w:val="single" w:sz="8" w:space="0" w:color="000000"/>
              <w:left w:val="single" w:sz="8" w:space="0" w:color="000000"/>
              <w:bottom w:val="single" w:sz="8" w:space="0" w:color="000000"/>
              <w:right w:val="single" w:sz="8" w:space="0" w:color="000000"/>
            </w:tcBorders>
            <w:hideMark/>
          </w:tcPr>
          <w:p w14:paraId="00A27FAA"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Lathrobium</w:t>
            </w:r>
            <w:proofErr w:type="spellEnd"/>
            <w:r w:rsidRPr="00757976">
              <w:rPr>
                <w:i/>
                <w:iCs/>
                <w:color w:val="000000"/>
                <w:sz w:val="22"/>
                <w:szCs w:val="22"/>
              </w:rPr>
              <w:t xml:space="preserve"> </w:t>
            </w:r>
            <w:proofErr w:type="spellStart"/>
            <w:r w:rsidRPr="00757976">
              <w:rPr>
                <w:i/>
                <w:iCs/>
                <w:color w:val="000000"/>
                <w:sz w:val="22"/>
                <w:szCs w:val="22"/>
              </w:rPr>
              <w:t>brunnipes</w:t>
            </w:r>
            <w:proofErr w:type="spellEnd"/>
            <w:r w:rsidRPr="00757976">
              <w:rPr>
                <w:color w:val="000000"/>
                <w:sz w:val="22"/>
                <w:szCs w:val="22"/>
              </w:rPr>
              <w:t xml:space="preserve">, </w:t>
            </w:r>
            <w:proofErr w:type="spellStart"/>
            <w:r w:rsidRPr="00757976">
              <w:rPr>
                <w:i/>
                <w:iCs/>
                <w:color w:val="000000"/>
                <w:sz w:val="22"/>
                <w:szCs w:val="22"/>
              </w:rPr>
              <w:t>Calvia</w:t>
            </w:r>
            <w:proofErr w:type="spellEnd"/>
            <w:r w:rsidRPr="00757976">
              <w:rPr>
                <w:i/>
                <w:iCs/>
                <w:color w:val="000000"/>
                <w:sz w:val="22"/>
                <w:szCs w:val="22"/>
              </w:rPr>
              <w:t xml:space="preserve"> </w:t>
            </w:r>
            <w:proofErr w:type="spellStart"/>
            <w:r w:rsidRPr="00757976">
              <w:rPr>
                <w:i/>
                <w:iCs/>
                <w:color w:val="000000"/>
                <w:sz w:val="22"/>
                <w:szCs w:val="22"/>
              </w:rPr>
              <w:t>quattuordecimguttata</w:t>
            </w:r>
            <w:proofErr w:type="spellEnd"/>
            <w:r w:rsidRPr="00757976">
              <w:rPr>
                <w:color w:val="000000"/>
                <w:sz w:val="22"/>
                <w:szCs w:val="22"/>
              </w:rPr>
              <w:t xml:space="preserve">, </w:t>
            </w:r>
            <w:proofErr w:type="spellStart"/>
            <w:r w:rsidRPr="00757976">
              <w:rPr>
                <w:i/>
                <w:iCs/>
                <w:color w:val="000000"/>
                <w:sz w:val="22"/>
                <w:szCs w:val="22"/>
              </w:rPr>
              <w:t>Phytodectra</w:t>
            </w:r>
            <w:proofErr w:type="spellEnd"/>
            <w:r w:rsidRPr="00757976">
              <w:rPr>
                <w:i/>
                <w:iCs/>
                <w:color w:val="000000"/>
                <w:sz w:val="22"/>
                <w:szCs w:val="22"/>
              </w:rPr>
              <w:t xml:space="preserve"> </w:t>
            </w:r>
            <w:proofErr w:type="spellStart"/>
            <w:r w:rsidRPr="00757976">
              <w:rPr>
                <w:i/>
                <w:iCs/>
                <w:color w:val="000000"/>
                <w:sz w:val="22"/>
                <w:szCs w:val="22"/>
              </w:rPr>
              <w:t>olivacea</w:t>
            </w:r>
            <w:proofErr w:type="spellEnd"/>
            <w:r w:rsidRPr="00757976">
              <w:rPr>
                <w:color w:val="000000"/>
                <w:sz w:val="22"/>
                <w:szCs w:val="22"/>
              </w:rPr>
              <w:t xml:space="preserve">, </w:t>
            </w:r>
            <w:proofErr w:type="spellStart"/>
            <w:r w:rsidRPr="00757976">
              <w:rPr>
                <w:i/>
                <w:iCs/>
                <w:color w:val="000000"/>
                <w:sz w:val="22"/>
                <w:szCs w:val="22"/>
              </w:rPr>
              <w:t>Otiorhynchus</w:t>
            </w:r>
            <w:proofErr w:type="spellEnd"/>
            <w:r w:rsidRPr="00757976">
              <w:rPr>
                <w:i/>
                <w:iCs/>
                <w:color w:val="000000"/>
                <w:sz w:val="22"/>
                <w:szCs w:val="22"/>
              </w:rPr>
              <w:t xml:space="preserve"> </w:t>
            </w:r>
            <w:proofErr w:type="spellStart"/>
            <w:r w:rsidRPr="00757976">
              <w:rPr>
                <w:i/>
                <w:iCs/>
                <w:color w:val="000000"/>
                <w:sz w:val="22"/>
                <w:szCs w:val="22"/>
              </w:rPr>
              <w:t>sulcatus</w:t>
            </w:r>
            <w:proofErr w:type="spellEnd"/>
            <w:r w:rsidRPr="00757976">
              <w:rPr>
                <w:color w:val="000000"/>
                <w:sz w:val="22"/>
                <w:szCs w:val="22"/>
              </w:rPr>
              <w:t xml:space="preserve">, </w:t>
            </w:r>
            <w:proofErr w:type="spellStart"/>
            <w:r w:rsidRPr="00757976">
              <w:rPr>
                <w:i/>
                <w:iCs/>
                <w:color w:val="000000"/>
                <w:sz w:val="22"/>
                <w:szCs w:val="22"/>
              </w:rPr>
              <w:t>Sitona</w:t>
            </w:r>
            <w:proofErr w:type="spellEnd"/>
            <w:r w:rsidRPr="00757976">
              <w:rPr>
                <w:i/>
                <w:iCs/>
                <w:color w:val="000000"/>
                <w:sz w:val="22"/>
                <w:szCs w:val="22"/>
              </w:rPr>
              <w:t xml:space="preserve"> </w:t>
            </w:r>
            <w:proofErr w:type="spellStart"/>
            <w:r w:rsidRPr="00757976">
              <w:rPr>
                <w:i/>
                <w:iCs/>
                <w:color w:val="000000"/>
                <w:sz w:val="22"/>
                <w:szCs w:val="22"/>
              </w:rPr>
              <w:t>lineatus</w:t>
            </w:r>
            <w:proofErr w:type="spellEnd"/>
            <w:r w:rsidRPr="00757976">
              <w:rPr>
                <w:color w:val="000000"/>
                <w:sz w:val="22"/>
                <w:szCs w:val="22"/>
              </w:rPr>
              <w:t xml:space="preserve">, </w:t>
            </w:r>
            <w:r w:rsidRPr="00757976">
              <w:rPr>
                <w:i/>
                <w:iCs/>
                <w:color w:val="000000"/>
                <w:sz w:val="22"/>
                <w:szCs w:val="22"/>
              </w:rPr>
              <w:t xml:space="preserve">S. </w:t>
            </w:r>
            <w:proofErr w:type="spellStart"/>
            <w:r w:rsidRPr="00757976">
              <w:rPr>
                <w:i/>
                <w:iCs/>
                <w:color w:val="000000"/>
                <w:sz w:val="22"/>
                <w:szCs w:val="22"/>
              </w:rPr>
              <w:t>sulcifrons</w:t>
            </w:r>
            <w:proofErr w:type="spellEnd"/>
            <w:r w:rsidRPr="00757976">
              <w:rPr>
                <w:color w:val="000000"/>
                <w:sz w:val="22"/>
                <w:szCs w:val="22"/>
              </w:rPr>
              <w:t xml:space="preserve">, </w:t>
            </w:r>
            <w:r w:rsidRPr="00757976">
              <w:rPr>
                <w:i/>
                <w:iCs/>
                <w:color w:val="000000"/>
                <w:sz w:val="22"/>
                <w:szCs w:val="22"/>
              </w:rPr>
              <w:t xml:space="preserve">S. </w:t>
            </w:r>
            <w:proofErr w:type="spellStart"/>
            <w:r w:rsidRPr="00757976">
              <w:rPr>
                <w:i/>
                <w:iCs/>
                <w:color w:val="000000"/>
                <w:sz w:val="22"/>
                <w:szCs w:val="22"/>
              </w:rPr>
              <w:t>macularius</w:t>
            </w:r>
            <w:proofErr w:type="spellEnd"/>
            <w:r w:rsidRPr="00757976">
              <w:rPr>
                <w:color w:val="000000"/>
                <w:sz w:val="22"/>
                <w:szCs w:val="22"/>
              </w:rPr>
              <w:t xml:space="preserve">, </w:t>
            </w:r>
            <w:r w:rsidRPr="00757976">
              <w:rPr>
                <w:i/>
                <w:iCs/>
                <w:color w:val="000000"/>
                <w:sz w:val="22"/>
                <w:szCs w:val="22"/>
              </w:rPr>
              <w:t xml:space="preserve">S. </w:t>
            </w:r>
            <w:proofErr w:type="spellStart"/>
            <w:r w:rsidRPr="00757976">
              <w:rPr>
                <w:i/>
                <w:iCs/>
                <w:color w:val="000000"/>
                <w:sz w:val="22"/>
                <w:szCs w:val="22"/>
              </w:rPr>
              <w:t>hispidulus</w:t>
            </w:r>
            <w:proofErr w:type="spellEnd"/>
            <w:r w:rsidRPr="00757976">
              <w:rPr>
                <w:color w:val="000000"/>
                <w:sz w:val="22"/>
                <w:szCs w:val="22"/>
              </w:rPr>
              <w:t xml:space="preserve">, </w:t>
            </w:r>
            <w:proofErr w:type="spellStart"/>
            <w:r w:rsidRPr="00757976">
              <w:rPr>
                <w:i/>
                <w:iCs/>
                <w:color w:val="000000"/>
                <w:sz w:val="22"/>
                <w:szCs w:val="22"/>
              </w:rPr>
              <w:t>Anthonomus</w:t>
            </w:r>
            <w:proofErr w:type="spellEnd"/>
            <w:r w:rsidRPr="00757976">
              <w:rPr>
                <w:i/>
                <w:iCs/>
                <w:color w:val="000000"/>
                <w:sz w:val="22"/>
                <w:szCs w:val="22"/>
              </w:rPr>
              <w:t xml:space="preserve"> </w:t>
            </w:r>
            <w:proofErr w:type="spellStart"/>
            <w:r w:rsidRPr="00757976">
              <w:rPr>
                <w:i/>
                <w:iCs/>
                <w:color w:val="000000"/>
                <w:sz w:val="22"/>
                <w:szCs w:val="22"/>
              </w:rPr>
              <w:t>pomorum</w:t>
            </w:r>
            <w:proofErr w:type="spellEnd"/>
            <w:r w:rsidRPr="00757976">
              <w:rPr>
                <w:color w:val="000000"/>
                <w:sz w:val="22"/>
                <w:szCs w:val="22"/>
              </w:rPr>
              <w:t xml:space="preserve">, </w:t>
            </w:r>
            <w:proofErr w:type="spellStart"/>
            <w:r w:rsidRPr="00757976">
              <w:rPr>
                <w:i/>
                <w:iCs/>
                <w:color w:val="000000"/>
                <w:sz w:val="22"/>
                <w:szCs w:val="22"/>
              </w:rPr>
              <w:t>Hylaster</w:t>
            </w:r>
            <w:proofErr w:type="spellEnd"/>
            <w:r w:rsidRPr="00757976">
              <w:rPr>
                <w:i/>
                <w:iCs/>
                <w:color w:val="000000"/>
                <w:sz w:val="22"/>
                <w:szCs w:val="22"/>
              </w:rPr>
              <w:t xml:space="preserve"> </w:t>
            </w:r>
            <w:proofErr w:type="spellStart"/>
            <w:r w:rsidRPr="00757976">
              <w:rPr>
                <w:i/>
                <w:iCs/>
                <w:color w:val="000000"/>
                <w:sz w:val="22"/>
                <w:szCs w:val="22"/>
              </w:rPr>
              <w:t>ater</w:t>
            </w:r>
            <w:proofErr w:type="spellEnd"/>
          </w:p>
        </w:tc>
      </w:tr>
      <w:tr w:rsidR="00B97A14" w:rsidRPr="00757976" w14:paraId="6FC157B6"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58405EE5"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Hymenoptera</w:t>
            </w:r>
          </w:p>
        </w:tc>
        <w:tc>
          <w:tcPr>
            <w:tcW w:w="0" w:type="auto"/>
            <w:tcBorders>
              <w:top w:val="single" w:sz="8" w:space="0" w:color="000000"/>
              <w:left w:val="single" w:sz="8" w:space="0" w:color="000000"/>
              <w:bottom w:val="single" w:sz="8" w:space="0" w:color="000000"/>
              <w:right w:val="single" w:sz="8" w:space="0" w:color="000000"/>
            </w:tcBorders>
            <w:hideMark/>
          </w:tcPr>
          <w:p w14:paraId="38856004"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 xml:space="preserve">Ichneumonidae, </w:t>
            </w:r>
            <w:proofErr w:type="spellStart"/>
            <w:r w:rsidRPr="00757976">
              <w:rPr>
                <w:i/>
                <w:iCs/>
                <w:color w:val="000000"/>
                <w:sz w:val="22"/>
                <w:szCs w:val="22"/>
              </w:rPr>
              <w:t>Lasius</w:t>
            </w:r>
            <w:proofErr w:type="spellEnd"/>
            <w:r w:rsidRPr="00757976">
              <w:rPr>
                <w:i/>
                <w:iCs/>
                <w:color w:val="000000"/>
                <w:sz w:val="22"/>
                <w:szCs w:val="22"/>
              </w:rPr>
              <w:t xml:space="preserve"> </w:t>
            </w:r>
            <w:proofErr w:type="spellStart"/>
            <w:r w:rsidRPr="00757976">
              <w:rPr>
                <w:i/>
                <w:iCs/>
                <w:color w:val="000000"/>
                <w:sz w:val="22"/>
                <w:szCs w:val="22"/>
              </w:rPr>
              <w:t>fuliginosus</w:t>
            </w:r>
            <w:proofErr w:type="spellEnd"/>
            <w:r w:rsidRPr="00757976">
              <w:rPr>
                <w:color w:val="000000"/>
                <w:sz w:val="22"/>
                <w:szCs w:val="22"/>
              </w:rPr>
              <w:t xml:space="preserve">, </w:t>
            </w:r>
            <w:r w:rsidRPr="00757976">
              <w:rPr>
                <w:i/>
                <w:iCs/>
                <w:color w:val="000000"/>
                <w:sz w:val="22"/>
                <w:szCs w:val="22"/>
              </w:rPr>
              <w:t>Vespula</w:t>
            </w:r>
            <w:r w:rsidRPr="00757976">
              <w:rPr>
                <w:color w:val="000000"/>
                <w:sz w:val="22"/>
                <w:szCs w:val="22"/>
              </w:rPr>
              <w:t xml:space="preserve"> spp., </w:t>
            </w:r>
            <w:r w:rsidRPr="00757976">
              <w:rPr>
                <w:i/>
                <w:iCs/>
                <w:color w:val="000000"/>
                <w:sz w:val="22"/>
                <w:szCs w:val="22"/>
              </w:rPr>
              <w:t xml:space="preserve">Bombus </w:t>
            </w:r>
            <w:proofErr w:type="spellStart"/>
            <w:r w:rsidRPr="00757976">
              <w:rPr>
                <w:i/>
                <w:iCs/>
                <w:color w:val="000000"/>
                <w:sz w:val="22"/>
                <w:szCs w:val="22"/>
              </w:rPr>
              <w:t>pratorum</w:t>
            </w:r>
            <w:proofErr w:type="spellEnd"/>
          </w:p>
        </w:tc>
      </w:tr>
      <w:tr w:rsidR="00B97A14" w:rsidRPr="00757976" w14:paraId="7B70CFE5"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674ECE49"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Lepidoptera</w:t>
            </w:r>
          </w:p>
        </w:tc>
        <w:tc>
          <w:tcPr>
            <w:tcW w:w="0" w:type="auto"/>
            <w:tcBorders>
              <w:top w:val="single" w:sz="8" w:space="0" w:color="000000"/>
              <w:left w:val="single" w:sz="8" w:space="0" w:color="000000"/>
              <w:bottom w:val="single" w:sz="8" w:space="0" w:color="000000"/>
              <w:right w:val="single" w:sz="8" w:space="0" w:color="000000"/>
            </w:tcBorders>
            <w:hideMark/>
          </w:tcPr>
          <w:p w14:paraId="554CB962"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Hepialus</w:t>
            </w:r>
            <w:proofErr w:type="spellEnd"/>
            <w:r w:rsidRPr="00757976">
              <w:rPr>
                <w:color w:val="000000"/>
                <w:sz w:val="22"/>
                <w:szCs w:val="22"/>
              </w:rPr>
              <w:t xml:space="preserve"> spp., </w:t>
            </w:r>
            <w:proofErr w:type="spellStart"/>
            <w:r w:rsidRPr="00757976">
              <w:rPr>
                <w:i/>
                <w:iCs/>
                <w:color w:val="000000"/>
                <w:sz w:val="22"/>
                <w:szCs w:val="22"/>
              </w:rPr>
              <w:t>Hypocrita</w:t>
            </w:r>
            <w:proofErr w:type="spellEnd"/>
            <w:r w:rsidRPr="00757976">
              <w:rPr>
                <w:i/>
                <w:iCs/>
                <w:color w:val="000000"/>
                <w:sz w:val="22"/>
                <w:szCs w:val="22"/>
              </w:rPr>
              <w:t xml:space="preserve"> </w:t>
            </w:r>
            <w:proofErr w:type="spellStart"/>
            <w:r w:rsidRPr="00757976">
              <w:rPr>
                <w:i/>
                <w:iCs/>
                <w:color w:val="000000"/>
                <w:sz w:val="22"/>
                <w:szCs w:val="22"/>
              </w:rPr>
              <w:t>jacobaea</w:t>
            </w:r>
            <w:proofErr w:type="spellEnd"/>
            <w:r w:rsidRPr="00757976">
              <w:rPr>
                <w:color w:val="000000"/>
                <w:sz w:val="22"/>
                <w:szCs w:val="22"/>
              </w:rPr>
              <w:t xml:space="preserve">, </w:t>
            </w:r>
            <w:proofErr w:type="spellStart"/>
            <w:r w:rsidRPr="00757976">
              <w:rPr>
                <w:i/>
                <w:iCs/>
                <w:color w:val="000000"/>
                <w:sz w:val="22"/>
                <w:szCs w:val="22"/>
              </w:rPr>
              <w:t>Cydia</w:t>
            </w:r>
            <w:proofErr w:type="spellEnd"/>
            <w:r w:rsidRPr="00757976">
              <w:rPr>
                <w:i/>
                <w:iCs/>
                <w:color w:val="000000"/>
                <w:sz w:val="22"/>
                <w:szCs w:val="22"/>
              </w:rPr>
              <w:t xml:space="preserve"> nigricans</w:t>
            </w:r>
          </w:p>
        </w:tc>
      </w:tr>
      <w:tr w:rsidR="00B97A14" w:rsidRPr="00757976" w14:paraId="17C41AED"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31E48897" w14:textId="77777777" w:rsidR="00B97A14" w:rsidRPr="00757976" w:rsidRDefault="00B97A14" w:rsidP="00216F32">
            <w:pPr>
              <w:pStyle w:val="NormalWeb"/>
              <w:spacing w:before="0" w:beforeAutospacing="0" w:after="0" w:afterAutospacing="0" w:line="360" w:lineRule="auto"/>
              <w:jc w:val="both"/>
            </w:pPr>
            <w:proofErr w:type="spellStart"/>
            <w:r w:rsidRPr="00757976">
              <w:rPr>
                <w:color w:val="000000"/>
                <w:sz w:val="22"/>
                <w:szCs w:val="22"/>
              </w:rPr>
              <w:t>Heteroptera</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14:paraId="2758E133"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Picromerus</w:t>
            </w:r>
            <w:proofErr w:type="spellEnd"/>
            <w:r w:rsidRPr="00757976">
              <w:rPr>
                <w:i/>
                <w:iCs/>
                <w:color w:val="000000"/>
                <w:sz w:val="22"/>
                <w:szCs w:val="22"/>
              </w:rPr>
              <w:t xml:space="preserve"> </w:t>
            </w:r>
            <w:proofErr w:type="spellStart"/>
            <w:r w:rsidRPr="00757976">
              <w:rPr>
                <w:i/>
                <w:iCs/>
                <w:color w:val="000000"/>
                <w:sz w:val="22"/>
                <w:szCs w:val="22"/>
              </w:rPr>
              <w:t>bidens</w:t>
            </w:r>
            <w:proofErr w:type="spellEnd"/>
            <w:r w:rsidRPr="00757976">
              <w:rPr>
                <w:color w:val="000000"/>
                <w:sz w:val="22"/>
                <w:szCs w:val="22"/>
              </w:rPr>
              <w:t xml:space="preserve">, </w:t>
            </w:r>
            <w:proofErr w:type="spellStart"/>
            <w:r w:rsidRPr="00757976">
              <w:rPr>
                <w:i/>
                <w:iCs/>
                <w:color w:val="000000"/>
                <w:sz w:val="22"/>
                <w:szCs w:val="22"/>
              </w:rPr>
              <w:t>Anthocoris</w:t>
            </w:r>
            <w:proofErr w:type="spellEnd"/>
            <w:r w:rsidRPr="00757976">
              <w:rPr>
                <w:i/>
                <w:iCs/>
                <w:color w:val="000000"/>
                <w:sz w:val="22"/>
                <w:szCs w:val="22"/>
              </w:rPr>
              <w:t xml:space="preserve"> </w:t>
            </w:r>
            <w:proofErr w:type="spellStart"/>
            <w:r w:rsidRPr="00757976">
              <w:rPr>
                <w:i/>
                <w:iCs/>
                <w:color w:val="000000"/>
                <w:sz w:val="22"/>
                <w:szCs w:val="22"/>
              </w:rPr>
              <w:t>nemorum</w:t>
            </w:r>
            <w:proofErr w:type="spellEnd"/>
          </w:p>
        </w:tc>
      </w:tr>
      <w:tr w:rsidR="00B97A14" w:rsidRPr="00757976" w14:paraId="5DCA2CA3"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5949AED1" w14:textId="77777777" w:rsidR="00B97A14" w:rsidRPr="00757976" w:rsidRDefault="00B97A14" w:rsidP="00216F32">
            <w:pPr>
              <w:pStyle w:val="NormalWeb"/>
              <w:spacing w:before="0" w:beforeAutospacing="0" w:after="0" w:afterAutospacing="0" w:line="360" w:lineRule="auto"/>
              <w:jc w:val="both"/>
            </w:pPr>
            <w:proofErr w:type="spellStart"/>
            <w:r w:rsidRPr="00757976">
              <w:rPr>
                <w:color w:val="000000"/>
                <w:sz w:val="22"/>
                <w:szCs w:val="22"/>
              </w:rPr>
              <w:lastRenderedPageBreak/>
              <w:t>Homoptera</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14:paraId="7AC47505"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Eulecanium</w:t>
            </w:r>
            <w:proofErr w:type="spellEnd"/>
            <w:r w:rsidRPr="00757976">
              <w:rPr>
                <w:color w:val="000000"/>
                <w:sz w:val="22"/>
                <w:szCs w:val="22"/>
              </w:rPr>
              <w:t xml:space="preserve"> spp.</w:t>
            </w:r>
          </w:p>
        </w:tc>
      </w:tr>
      <w:tr w:rsidR="00B97A14" w:rsidRPr="00757976" w14:paraId="6E3C9B6F"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301F51BE" w14:textId="77777777" w:rsidR="00B97A14" w:rsidRPr="00757976" w:rsidRDefault="00B97A14" w:rsidP="00216F32">
            <w:pPr>
              <w:pStyle w:val="NormalWeb"/>
              <w:spacing w:before="0" w:beforeAutospacing="0" w:after="0" w:afterAutospacing="0" w:line="360" w:lineRule="auto"/>
              <w:jc w:val="both"/>
            </w:pPr>
            <w:proofErr w:type="spellStart"/>
            <w:r w:rsidRPr="00757976">
              <w:rPr>
                <w:color w:val="000000"/>
                <w:sz w:val="22"/>
                <w:szCs w:val="22"/>
              </w:rPr>
              <w:t>Diptera</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14:paraId="3C8FA869"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Leria</w:t>
            </w:r>
            <w:proofErr w:type="spellEnd"/>
            <w:r w:rsidRPr="00757976">
              <w:rPr>
                <w:i/>
                <w:iCs/>
                <w:color w:val="000000"/>
                <w:sz w:val="22"/>
                <w:szCs w:val="22"/>
              </w:rPr>
              <w:t xml:space="preserve"> serrata</w:t>
            </w:r>
          </w:p>
        </w:tc>
      </w:tr>
    </w:tbl>
    <w:p w14:paraId="11298375" w14:textId="77777777" w:rsidR="00560915" w:rsidRDefault="00560915" w:rsidP="00216F32">
      <w:pPr>
        <w:spacing w:line="360" w:lineRule="auto"/>
        <w:jc w:val="both"/>
        <w:rPr>
          <w:rFonts w:ascii="Times New Roman" w:hAnsi="Times New Roman" w:cs="Times New Roman"/>
          <w:b/>
          <w:bCs/>
        </w:rPr>
      </w:pPr>
    </w:p>
    <w:p w14:paraId="41E5D91B" w14:textId="77777777" w:rsidR="00AB2071" w:rsidRDefault="00AB2071" w:rsidP="00216F32">
      <w:pPr>
        <w:spacing w:line="360" w:lineRule="auto"/>
        <w:jc w:val="both"/>
        <w:rPr>
          <w:rFonts w:ascii="Times New Roman" w:hAnsi="Times New Roman" w:cs="Times New Roman"/>
          <w:b/>
          <w:bCs/>
        </w:rPr>
      </w:pPr>
    </w:p>
    <w:p w14:paraId="44CB8851" w14:textId="77777777" w:rsidR="00AB2071" w:rsidRDefault="00AB2071" w:rsidP="00216F32">
      <w:pPr>
        <w:spacing w:line="360" w:lineRule="auto"/>
        <w:jc w:val="both"/>
        <w:rPr>
          <w:rFonts w:ascii="Times New Roman" w:hAnsi="Times New Roman" w:cs="Times New Roman"/>
          <w:b/>
          <w:bCs/>
        </w:rPr>
      </w:pPr>
    </w:p>
    <w:p w14:paraId="54D8A97B" w14:textId="6556515F" w:rsidR="00B10CEE" w:rsidRPr="00757976" w:rsidRDefault="00B10CEE" w:rsidP="00216F32">
      <w:pPr>
        <w:spacing w:line="360" w:lineRule="auto"/>
        <w:jc w:val="both"/>
        <w:rPr>
          <w:rFonts w:ascii="Times New Roman" w:hAnsi="Times New Roman" w:cs="Times New Roman"/>
          <w:b/>
          <w:bCs/>
        </w:rPr>
      </w:pPr>
      <w:r w:rsidRPr="00757976">
        <w:rPr>
          <w:rFonts w:ascii="Times New Roman" w:hAnsi="Times New Roman" w:cs="Times New Roman"/>
          <w:b/>
          <w:bCs/>
        </w:rPr>
        <w:t>Efficac</w:t>
      </w:r>
      <w:r w:rsidR="00E073B5">
        <w:rPr>
          <w:rFonts w:ascii="Times New Roman" w:hAnsi="Times New Roman" w:cs="Times New Roman"/>
          <w:b/>
          <w:bCs/>
        </w:rPr>
        <w:t>y</w:t>
      </w:r>
      <w:r w:rsidRPr="00757976">
        <w:rPr>
          <w:rFonts w:ascii="Times New Roman" w:hAnsi="Times New Roman" w:cs="Times New Roman"/>
          <w:b/>
          <w:bCs/>
        </w:rPr>
        <w:t xml:space="preserve"> of </w:t>
      </w:r>
      <w:r w:rsidR="00DD4CFC" w:rsidRPr="00DD4CFC">
        <w:rPr>
          <w:rFonts w:ascii="Times New Roman" w:hAnsi="Times New Roman" w:cs="Times New Roman"/>
          <w:b/>
          <w:bCs/>
          <w:i/>
          <w:iCs/>
        </w:rPr>
        <w:t xml:space="preserve">Beauveria </w:t>
      </w:r>
      <w:proofErr w:type="spellStart"/>
      <w:r w:rsidR="00DD4CFC" w:rsidRPr="00DD4CFC">
        <w:rPr>
          <w:rFonts w:ascii="Times New Roman" w:hAnsi="Times New Roman" w:cs="Times New Roman"/>
          <w:b/>
          <w:bCs/>
          <w:i/>
          <w:iCs/>
        </w:rPr>
        <w:t>bassiana</w:t>
      </w:r>
      <w:proofErr w:type="spellEnd"/>
      <w:r w:rsidRPr="00757976">
        <w:rPr>
          <w:rFonts w:ascii="Times New Roman" w:hAnsi="Times New Roman" w:cs="Times New Roman"/>
          <w:b/>
          <w:bCs/>
        </w:rPr>
        <w:t xml:space="preserve"> against </w:t>
      </w:r>
      <w:r w:rsidR="00F32473" w:rsidRPr="00757976">
        <w:rPr>
          <w:rFonts w:ascii="Times New Roman" w:hAnsi="Times New Roman" w:cs="Times New Roman"/>
          <w:b/>
          <w:bCs/>
        </w:rPr>
        <w:t>Coleoptera</w:t>
      </w:r>
    </w:p>
    <w:p w14:paraId="2B7432BF" w14:textId="37B00CDA" w:rsidR="008F133D" w:rsidRPr="00757976" w:rsidRDefault="00DD4CFC" w:rsidP="00216F32">
      <w:pPr>
        <w:spacing w:line="360" w:lineRule="auto"/>
        <w:jc w:val="both"/>
        <w:rPr>
          <w:rFonts w:ascii="Times New Roman" w:hAnsi="Times New Roman" w:cs="Times New Roman"/>
        </w:rPr>
      </w:pPr>
      <w:r w:rsidRPr="00DD4CFC">
        <w:rPr>
          <w:rFonts w:ascii="Times New Roman" w:hAnsi="Times New Roman" w:cs="Times New Roman"/>
          <w:i/>
          <w:iCs/>
        </w:rPr>
        <w:t xml:space="preserve">Beauveria </w:t>
      </w:r>
      <w:proofErr w:type="spellStart"/>
      <w:r w:rsidRPr="00DD4CFC">
        <w:rPr>
          <w:rFonts w:ascii="Times New Roman" w:hAnsi="Times New Roman" w:cs="Times New Roman"/>
          <w:i/>
          <w:iCs/>
        </w:rPr>
        <w:t>bassiana</w:t>
      </w:r>
      <w:proofErr w:type="spellEnd"/>
      <w:r w:rsidR="00B10CEE" w:rsidRPr="00757976">
        <w:rPr>
          <w:rFonts w:ascii="Times New Roman" w:hAnsi="Times New Roman" w:cs="Times New Roman"/>
          <w:i/>
          <w:iCs/>
        </w:rPr>
        <w:t xml:space="preserve"> </w:t>
      </w:r>
      <w:r w:rsidR="00B10CEE" w:rsidRPr="00757976">
        <w:rPr>
          <w:rFonts w:ascii="Times New Roman" w:hAnsi="Times New Roman" w:cs="Times New Roman"/>
        </w:rPr>
        <w:t xml:space="preserve">has been shown to be an effective biological control agent against the cowpea weevil, </w:t>
      </w:r>
      <w:proofErr w:type="spellStart"/>
      <w:r w:rsidR="00B10CEE" w:rsidRPr="00757976">
        <w:rPr>
          <w:rFonts w:ascii="Times New Roman" w:hAnsi="Times New Roman" w:cs="Times New Roman"/>
          <w:i/>
          <w:iCs/>
        </w:rPr>
        <w:t>Callosobruchus</w:t>
      </w:r>
      <w:proofErr w:type="spellEnd"/>
      <w:r w:rsidR="00B10CEE" w:rsidRPr="00757976">
        <w:rPr>
          <w:rFonts w:ascii="Times New Roman" w:hAnsi="Times New Roman" w:cs="Times New Roman"/>
          <w:i/>
          <w:iCs/>
        </w:rPr>
        <w:t xml:space="preserve"> maculatus</w:t>
      </w:r>
      <w:r w:rsidR="00B10CEE" w:rsidRPr="00757976">
        <w:rPr>
          <w:rFonts w:ascii="Times New Roman" w:hAnsi="Times New Roman" w:cs="Times New Roman"/>
        </w:rPr>
        <w:t xml:space="preserve">. The fungus infects the insect through direct contact, penetrating the cuticle and proliferating inside the host, leading to mortality. In laboratory experiments, infected weevils exhibited nearly 100% mycosis, confirming successful fungal infection. Mortality began a few days after exposure and reached complete control within eight days under </w:t>
      </w:r>
      <w:r w:rsidR="0099750C" w:rsidRPr="00757976">
        <w:rPr>
          <w:rFonts w:ascii="Times New Roman" w:hAnsi="Times New Roman" w:cs="Times New Roman"/>
        </w:rPr>
        <w:t>favourable</w:t>
      </w:r>
      <w:r w:rsidR="00B10CEE" w:rsidRPr="00757976">
        <w:rPr>
          <w:rFonts w:ascii="Times New Roman" w:hAnsi="Times New Roman" w:cs="Times New Roman"/>
        </w:rPr>
        <w:t xml:space="preserve"> conditions. Additionally, higher temperatures were found to accelerate the infection process and increase fungal efficacy. The</w:t>
      </w:r>
      <w:r w:rsidR="0071003A">
        <w:rPr>
          <w:rFonts w:ascii="Times New Roman" w:hAnsi="Times New Roman" w:cs="Times New Roman"/>
        </w:rPr>
        <w:t xml:space="preserve"> observed outcome</w:t>
      </w:r>
      <w:r w:rsidR="00B10CEE" w:rsidRPr="00757976">
        <w:rPr>
          <w:rFonts w:ascii="Times New Roman" w:hAnsi="Times New Roman" w:cs="Times New Roman"/>
        </w:rPr>
        <w:t xml:space="preserve"> suggest</w:t>
      </w:r>
      <w:r w:rsidR="0071003A">
        <w:rPr>
          <w:rFonts w:ascii="Times New Roman" w:hAnsi="Times New Roman" w:cs="Times New Roman"/>
        </w:rPr>
        <w:t xml:space="preserve">s </w:t>
      </w:r>
      <w:r w:rsidR="00B10CEE" w:rsidRPr="00757976">
        <w:rPr>
          <w:rFonts w:ascii="Times New Roman" w:hAnsi="Times New Roman" w:cs="Times New Roman"/>
        </w:rPr>
        <w:t xml:space="preserve">that </w:t>
      </w:r>
      <w:r w:rsidR="00B10CEE" w:rsidRPr="00757976">
        <w:rPr>
          <w:rFonts w:ascii="Times New Roman" w:hAnsi="Times New Roman" w:cs="Times New Roman"/>
          <w:i/>
          <w:iCs/>
        </w:rPr>
        <w:t xml:space="preserve">B. </w:t>
      </w:r>
      <w:proofErr w:type="spellStart"/>
      <w:r w:rsidR="00B10CEE" w:rsidRPr="00757976">
        <w:rPr>
          <w:rFonts w:ascii="Times New Roman" w:hAnsi="Times New Roman" w:cs="Times New Roman"/>
          <w:i/>
          <w:iCs/>
        </w:rPr>
        <w:t>bassiana</w:t>
      </w:r>
      <w:proofErr w:type="spellEnd"/>
      <w:r w:rsidR="00B10CEE" w:rsidRPr="00757976">
        <w:rPr>
          <w:rFonts w:ascii="Times New Roman" w:hAnsi="Times New Roman" w:cs="Times New Roman"/>
        </w:rPr>
        <w:t xml:space="preserve"> can serve </w:t>
      </w:r>
      <w:r w:rsidR="00A046EF">
        <w:rPr>
          <w:rFonts w:ascii="Times New Roman" w:hAnsi="Times New Roman" w:cs="Times New Roman"/>
        </w:rPr>
        <w:t>to be a</w:t>
      </w:r>
      <w:r w:rsidR="00B10CEE" w:rsidRPr="00757976">
        <w:rPr>
          <w:rFonts w:ascii="Times New Roman" w:hAnsi="Times New Roman" w:cs="Times New Roman"/>
        </w:rPr>
        <w:t xml:space="preserve"> </w:t>
      </w:r>
      <w:proofErr w:type="gramStart"/>
      <w:r w:rsidR="00B10CEE" w:rsidRPr="00757976">
        <w:rPr>
          <w:rFonts w:ascii="Times New Roman" w:hAnsi="Times New Roman" w:cs="Times New Roman"/>
        </w:rPr>
        <w:t>promising alternative</w:t>
      </w:r>
      <w:r w:rsidR="00A046EF">
        <w:rPr>
          <w:rFonts w:ascii="Times New Roman" w:hAnsi="Times New Roman" w:cs="Times New Roman"/>
        </w:rPr>
        <w:t xml:space="preserve"> </w:t>
      </w:r>
      <w:r w:rsidR="00CC2835" w:rsidRPr="00757976">
        <w:rPr>
          <w:rFonts w:ascii="Times New Roman" w:hAnsi="Times New Roman" w:cs="Times New Roman"/>
        </w:rPr>
        <w:t>bio</w:t>
      </w:r>
      <w:r w:rsidR="00B10CEE" w:rsidRPr="00757976">
        <w:rPr>
          <w:rFonts w:ascii="Times New Roman" w:hAnsi="Times New Roman" w:cs="Times New Roman"/>
        </w:rPr>
        <w:t>chemical pesticides</w:t>
      </w:r>
      <w:proofErr w:type="gramEnd"/>
      <w:r w:rsidR="00B10CEE" w:rsidRPr="00757976">
        <w:rPr>
          <w:rFonts w:ascii="Times New Roman" w:hAnsi="Times New Roman" w:cs="Times New Roman"/>
        </w:rPr>
        <w:t xml:space="preserve"> for managing </w:t>
      </w:r>
      <w:r w:rsidR="00B10CEE" w:rsidRPr="00757976">
        <w:rPr>
          <w:rFonts w:ascii="Times New Roman" w:hAnsi="Times New Roman" w:cs="Times New Roman"/>
          <w:i/>
          <w:iCs/>
        </w:rPr>
        <w:t>C. maculatus</w:t>
      </w:r>
      <w:r w:rsidR="00B10CEE" w:rsidRPr="00757976">
        <w:rPr>
          <w:rFonts w:ascii="Times New Roman" w:hAnsi="Times New Roman" w:cs="Times New Roman"/>
        </w:rPr>
        <w:t xml:space="preserve"> infestations in stored legumes (</w:t>
      </w:r>
      <w:proofErr w:type="spellStart"/>
      <w:r w:rsidR="00B10CEE" w:rsidRPr="00757976">
        <w:rPr>
          <w:rFonts w:ascii="Times New Roman" w:hAnsi="Times New Roman" w:cs="Times New Roman"/>
        </w:rPr>
        <w:t>Ozdemir</w:t>
      </w:r>
      <w:proofErr w:type="spellEnd"/>
      <w:r w:rsidR="00B10CEE" w:rsidRPr="00757976">
        <w:rPr>
          <w:rFonts w:ascii="Times New Roman" w:hAnsi="Times New Roman" w:cs="Times New Roman"/>
        </w:rPr>
        <w:t xml:space="preserve">, </w:t>
      </w:r>
      <w:proofErr w:type="spellStart"/>
      <w:r w:rsidR="00B10CEE" w:rsidRPr="00757976">
        <w:rPr>
          <w:rFonts w:ascii="Times New Roman" w:hAnsi="Times New Roman" w:cs="Times New Roman"/>
        </w:rPr>
        <w:t>Tuncer</w:t>
      </w:r>
      <w:proofErr w:type="spellEnd"/>
      <w:r w:rsidR="00B10CEE" w:rsidRPr="00757976">
        <w:rPr>
          <w:rFonts w:ascii="Times New Roman" w:hAnsi="Times New Roman" w:cs="Times New Roman"/>
        </w:rPr>
        <w:t xml:space="preserve">, </w:t>
      </w:r>
      <w:proofErr w:type="spellStart"/>
      <w:r w:rsidR="00B10CEE" w:rsidRPr="00757976">
        <w:rPr>
          <w:rFonts w:ascii="Times New Roman" w:hAnsi="Times New Roman" w:cs="Times New Roman"/>
        </w:rPr>
        <w:t>Erper</w:t>
      </w:r>
      <w:proofErr w:type="spellEnd"/>
      <w:r w:rsidR="00B10CEE" w:rsidRPr="00757976">
        <w:rPr>
          <w:rFonts w:ascii="Times New Roman" w:hAnsi="Times New Roman" w:cs="Times New Roman"/>
        </w:rPr>
        <w:t xml:space="preserve">, &amp; </w:t>
      </w:r>
      <w:proofErr w:type="spellStart"/>
      <w:r w:rsidR="00B10CEE" w:rsidRPr="00757976">
        <w:rPr>
          <w:rFonts w:ascii="Times New Roman" w:hAnsi="Times New Roman" w:cs="Times New Roman"/>
        </w:rPr>
        <w:t>Kushiyev</w:t>
      </w:r>
      <w:proofErr w:type="spellEnd"/>
      <w:r w:rsidR="00B10CEE" w:rsidRPr="00757976">
        <w:rPr>
          <w:rFonts w:ascii="Times New Roman" w:hAnsi="Times New Roman" w:cs="Times New Roman"/>
        </w:rPr>
        <w:t>, 2020).</w:t>
      </w:r>
    </w:p>
    <w:p w14:paraId="1E8231C3" w14:textId="62AD04F7" w:rsidR="00F00894" w:rsidRPr="00757976" w:rsidRDefault="00F00894" w:rsidP="00216F32">
      <w:pPr>
        <w:spacing w:line="360" w:lineRule="auto"/>
        <w:jc w:val="both"/>
        <w:rPr>
          <w:rFonts w:ascii="Times New Roman" w:hAnsi="Times New Roman" w:cs="Times New Roman"/>
          <w:b/>
          <w:bCs/>
        </w:rPr>
      </w:pPr>
      <w:r w:rsidRPr="00757976">
        <w:rPr>
          <w:rFonts w:ascii="Times New Roman" w:hAnsi="Times New Roman" w:cs="Times New Roman"/>
          <w:b/>
          <w:bCs/>
        </w:rPr>
        <w:t>Effic</w:t>
      </w:r>
      <w:r w:rsidR="007A4E11">
        <w:rPr>
          <w:rFonts w:ascii="Times New Roman" w:hAnsi="Times New Roman" w:cs="Times New Roman"/>
          <w:b/>
          <w:bCs/>
        </w:rPr>
        <w:t>acy</w:t>
      </w:r>
      <w:r w:rsidRPr="00757976">
        <w:rPr>
          <w:rFonts w:ascii="Times New Roman" w:hAnsi="Times New Roman" w:cs="Times New Roman"/>
          <w:b/>
          <w:bCs/>
        </w:rPr>
        <w:t xml:space="preserve"> of </w:t>
      </w:r>
      <w:r w:rsidR="00DD4CFC" w:rsidRPr="00DD4CFC">
        <w:rPr>
          <w:rFonts w:ascii="Times New Roman" w:hAnsi="Times New Roman" w:cs="Times New Roman"/>
          <w:b/>
          <w:bCs/>
          <w:i/>
        </w:rPr>
        <w:t xml:space="preserve">Beauveria </w:t>
      </w:r>
      <w:proofErr w:type="spellStart"/>
      <w:r w:rsidR="00DD4CFC" w:rsidRPr="00DD4CFC">
        <w:rPr>
          <w:rFonts w:ascii="Times New Roman" w:hAnsi="Times New Roman" w:cs="Times New Roman"/>
          <w:b/>
          <w:bCs/>
          <w:i/>
        </w:rPr>
        <w:t>bassiana</w:t>
      </w:r>
      <w:proofErr w:type="spellEnd"/>
      <w:r w:rsidRPr="00757976">
        <w:rPr>
          <w:rFonts w:ascii="Times New Roman" w:hAnsi="Times New Roman" w:cs="Times New Roman"/>
          <w:b/>
          <w:bCs/>
        </w:rPr>
        <w:t xml:space="preserve"> </w:t>
      </w:r>
      <w:r w:rsidR="007A4E11">
        <w:rPr>
          <w:rFonts w:ascii="Times New Roman" w:hAnsi="Times New Roman" w:cs="Times New Roman"/>
          <w:b/>
          <w:bCs/>
        </w:rPr>
        <w:t xml:space="preserve">against </w:t>
      </w:r>
      <w:r w:rsidRPr="00757976">
        <w:rPr>
          <w:rFonts w:ascii="Times New Roman" w:hAnsi="Times New Roman" w:cs="Times New Roman"/>
          <w:b/>
          <w:bCs/>
        </w:rPr>
        <w:t xml:space="preserve">lepidoptera </w:t>
      </w:r>
    </w:p>
    <w:p w14:paraId="5619EF11" w14:textId="17D6BD50" w:rsidR="00F00894" w:rsidRPr="00757976" w:rsidRDefault="00F00894" w:rsidP="00216F32">
      <w:pPr>
        <w:spacing w:line="360" w:lineRule="auto"/>
        <w:jc w:val="both"/>
        <w:rPr>
          <w:rFonts w:ascii="Times New Roman" w:hAnsi="Times New Roman" w:cs="Times New Roman"/>
        </w:rPr>
      </w:pPr>
      <w:r w:rsidRPr="00757976">
        <w:rPr>
          <w:rFonts w:ascii="Times New Roman" w:hAnsi="Times New Roman" w:cs="Times New Roman"/>
        </w:rPr>
        <w:t xml:space="preserve">The entomopathogenic fungus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Pr="00757976">
        <w:rPr>
          <w:rFonts w:ascii="Times New Roman" w:hAnsi="Times New Roman" w:cs="Times New Roman"/>
          <w:i/>
          <w:iCs/>
        </w:rPr>
        <w:t xml:space="preserve"> </w:t>
      </w:r>
      <w:r w:rsidRPr="00757976">
        <w:rPr>
          <w:rFonts w:ascii="Times New Roman" w:hAnsi="Times New Roman" w:cs="Times New Roman"/>
        </w:rPr>
        <w:t xml:space="preserve">has proven effective in suppressing populations of </w:t>
      </w:r>
      <w:r w:rsidR="007154B4">
        <w:rPr>
          <w:rFonts w:ascii="Times New Roman" w:hAnsi="Times New Roman" w:cs="Times New Roman"/>
        </w:rPr>
        <w:t>Tomato Leaf Miner (</w:t>
      </w:r>
      <w:proofErr w:type="spellStart"/>
      <w:r w:rsidRPr="00757976">
        <w:rPr>
          <w:rFonts w:ascii="Times New Roman" w:hAnsi="Times New Roman" w:cs="Times New Roman"/>
          <w:i/>
          <w:iCs/>
        </w:rPr>
        <w:t>Tuta</w:t>
      </w:r>
      <w:proofErr w:type="spellEnd"/>
      <w:r w:rsidRPr="00757976">
        <w:rPr>
          <w:rFonts w:ascii="Times New Roman" w:hAnsi="Times New Roman" w:cs="Times New Roman"/>
          <w:i/>
          <w:iCs/>
        </w:rPr>
        <w:t xml:space="preserve"> </w:t>
      </w:r>
      <w:proofErr w:type="spellStart"/>
      <w:r w:rsidRPr="00757976">
        <w:rPr>
          <w:rFonts w:ascii="Times New Roman" w:hAnsi="Times New Roman" w:cs="Times New Roman"/>
          <w:i/>
          <w:iCs/>
        </w:rPr>
        <w:t>absoluta</w:t>
      </w:r>
      <w:proofErr w:type="spellEnd"/>
      <w:r w:rsidR="007154B4">
        <w:rPr>
          <w:rFonts w:ascii="Times New Roman" w:hAnsi="Times New Roman" w:cs="Times New Roman"/>
        </w:rPr>
        <w:t>)</w:t>
      </w:r>
      <w:r w:rsidRPr="00757976">
        <w:rPr>
          <w:rFonts w:ascii="Times New Roman" w:hAnsi="Times New Roman" w:cs="Times New Roman"/>
        </w:rPr>
        <w:t xml:space="preserve">, a </w:t>
      </w:r>
      <w:r w:rsidR="006726A9">
        <w:rPr>
          <w:rFonts w:ascii="Times New Roman" w:hAnsi="Times New Roman" w:cs="Times New Roman"/>
        </w:rPr>
        <w:t xml:space="preserve">dominant </w:t>
      </w:r>
      <w:r w:rsidRPr="00757976">
        <w:rPr>
          <w:rFonts w:ascii="Times New Roman" w:hAnsi="Times New Roman" w:cs="Times New Roman"/>
        </w:rPr>
        <w:t xml:space="preserve">pest of tomato crops. This biocontrol agent invades the pest through its external cuticle, spreads within its body, and leads to death by exhausting vital nutrients and producing harmful toxins. Laboratory trials with commercial strains of </w:t>
      </w:r>
      <w:r w:rsidRPr="00757976">
        <w:rPr>
          <w:rFonts w:ascii="Times New Roman" w:hAnsi="Times New Roman" w:cs="Times New Roman"/>
          <w:i/>
          <w:iCs/>
        </w:rPr>
        <w:t xml:space="preserve">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i/>
          <w:iCs/>
        </w:rPr>
        <w:t xml:space="preserve"> </w:t>
      </w:r>
      <w:r w:rsidRPr="00757976">
        <w:rPr>
          <w:rFonts w:ascii="Times New Roman" w:hAnsi="Times New Roman" w:cs="Times New Roman"/>
        </w:rPr>
        <w:t>(ATCC 74,040 and R444) demonstrated high mortality rates, with eggs showing up to 71.42% mortality and second-instar larvae exceeding 80% mortality at a concentration of 10¹⁰ spores/</w:t>
      </w:r>
      <w:proofErr w:type="spellStart"/>
      <w:r w:rsidRPr="00757976">
        <w:rPr>
          <w:rFonts w:ascii="Times New Roman" w:hAnsi="Times New Roman" w:cs="Times New Roman"/>
        </w:rPr>
        <w:t>mL.</w:t>
      </w:r>
      <w:proofErr w:type="spellEnd"/>
      <w:r w:rsidRPr="00757976">
        <w:rPr>
          <w:rFonts w:ascii="Times New Roman" w:hAnsi="Times New Roman" w:cs="Times New Roman"/>
        </w:rPr>
        <w:t xml:space="preserve"> The ATCC 74,040 strain was particularly potent, as indicated by lower LC50 values compared to other tested fungi. Additionally, </w:t>
      </w:r>
      <w:r w:rsidRPr="00757976">
        <w:rPr>
          <w:rFonts w:ascii="Times New Roman" w:hAnsi="Times New Roman" w:cs="Times New Roman"/>
          <w:i/>
          <w:iCs/>
        </w:rPr>
        <w:t xml:space="preserve">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i/>
          <w:iCs/>
        </w:rPr>
        <w:t xml:space="preserve"> </w:t>
      </w:r>
      <w:r w:rsidRPr="00757976">
        <w:rPr>
          <w:rFonts w:ascii="Times New Roman" w:hAnsi="Times New Roman" w:cs="Times New Roman"/>
        </w:rPr>
        <w:t xml:space="preserve">applications significantly hindered pupation and reduced the emergence of adult moths, underlining its suitability as a biocontrol tool within integrated pest management (IPM) programs targeting </w:t>
      </w:r>
      <w:r w:rsidRPr="00757976">
        <w:rPr>
          <w:rFonts w:ascii="Times New Roman" w:hAnsi="Times New Roman" w:cs="Times New Roman"/>
          <w:i/>
          <w:iCs/>
        </w:rPr>
        <w:t xml:space="preserve">T. </w:t>
      </w:r>
      <w:proofErr w:type="spellStart"/>
      <w:r w:rsidRPr="00757976">
        <w:rPr>
          <w:rFonts w:ascii="Times New Roman" w:hAnsi="Times New Roman" w:cs="Times New Roman"/>
          <w:i/>
          <w:iCs/>
        </w:rPr>
        <w:t>absoluta</w:t>
      </w:r>
      <w:proofErr w:type="spellEnd"/>
      <w:r w:rsidRPr="00757976">
        <w:rPr>
          <w:rFonts w:ascii="Times New Roman" w:hAnsi="Times New Roman" w:cs="Times New Roman"/>
        </w:rPr>
        <w:t xml:space="preserve"> infestations (</w:t>
      </w:r>
      <w:proofErr w:type="spellStart"/>
      <w:r w:rsidRPr="00757976">
        <w:rPr>
          <w:rFonts w:ascii="Times New Roman" w:hAnsi="Times New Roman" w:cs="Times New Roman"/>
        </w:rPr>
        <w:t>Chouikhi</w:t>
      </w:r>
      <w:proofErr w:type="spellEnd"/>
      <w:r w:rsidRPr="00757976">
        <w:rPr>
          <w:rFonts w:ascii="Times New Roman" w:hAnsi="Times New Roman" w:cs="Times New Roman"/>
        </w:rPr>
        <w:t xml:space="preserve"> et al., 2022).</w:t>
      </w:r>
    </w:p>
    <w:p w14:paraId="0EDEFD71" w14:textId="63BE3963" w:rsidR="003868E1" w:rsidRPr="00757976" w:rsidRDefault="00606CF7" w:rsidP="00216F32">
      <w:pPr>
        <w:spacing w:line="360" w:lineRule="auto"/>
        <w:jc w:val="both"/>
        <w:rPr>
          <w:rFonts w:ascii="Times New Roman" w:hAnsi="Times New Roman" w:cs="Times New Roman"/>
          <w:b/>
          <w:bCs/>
        </w:rPr>
      </w:pPr>
      <w:r w:rsidRPr="00757976">
        <w:rPr>
          <w:rFonts w:ascii="Times New Roman" w:hAnsi="Times New Roman" w:cs="Times New Roman"/>
          <w:b/>
          <w:bCs/>
        </w:rPr>
        <w:lastRenderedPageBreak/>
        <w:t xml:space="preserve">Efficacy of </w:t>
      </w:r>
      <w:r w:rsidR="00DD4CFC" w:rsidRPr="00DD4CFC">
        <w:rPr>
          <w:rFonts w:ascii="Times New Roman" w:hAnsi="Times New Roman" w:cs="Times New Roman"/>
          <w:b/>
          <w:bCs/>
          <w:i/>
        </w:rPr>
        <w:t xml:space="preserve">Beauveria </w:t>
      </w:r>
      <w:proofErr w:type="spellStart"/>
      <w:r w:rsidR="00DD4CFC" w:rsidRPr="00DD4CFC">
        <w:rPr>
          <w:rFonts w:ascii="Times New Roman" w:hAnsi="Times New Roman" w:cs="Times New Roman"/>
          <w:b/>
          <w:bCs/>
          <w:i/>
        </w:rPr>
        <w:t>bassiana</w:t>
      </w:r>
      <w:proofErr w:type="spellEnd"/>
      <w:r w:rsidRPr="00757976">
        <w:rPr>
          <w:rFonts w:ascii="Times New Roman" w:hAnsi="Times New Roman" w:cs="Times New Roman"/>
          <w:b/>
          <w:bCs/>
        </w:rPr>
        <w:t xml:space="preserve"> against </w:t>
      </w:r>
      <w:proofErr w:type="spellStart"/>
      <w:r w:rsidRPr="00757976">
        <w:rPr>
          <w:rFonts w:ascii="Times New Roman" w:hAnsi="Times New Roman" w:cs="Times New Roman"/>
          <w:b/>
          <w:bCs/>
        </w:rPr>
        <w:t>hemiptera</w:t>
      </w:r>
      <w:proofErr w:type="spellEnd"/>
      <w:r w:rsidRPr="00757976">
        <w:rPr>
          <w:rFonts w:ascii="Times New Roman" w:hAnsi="Times New Roman" w:cs="Times New Roman"/>
          <w:b/>
          <w:bCs/>
        </w:rPr>
        <w:t xml:space="preserve"> </w:t>
      </w:r>
    </w:p>
    <w:p w14:paraId="553856F0" w14:textId="58E03648" w:rsidR="00324D55" w:rsidRPr="00757976" w:rsidRDefault="00DD4CFC" w:rsidP="00216F32">
      <w:pPr>
        <w:spacing w:line="360" w:lineRule="auto"/>
        <w:jc w:val="both"/>
        <w:rPr>
          <w:rFonts w:ascii="Times New Roman" w:hAnsi="Times New Roman" w:cs="Times New Roman"/>
          <w:b/>
          <w:bCs/>
        </w:rPr>
      </w:pPr>
      <w:r w:rsidRPr="00DD4CFC">
        <w:rPr>
          <w:rFonts w:ascii="Times New Roman" w:hAnsi="Times New Roman" w:cs="Times New Roman"/>
          <w:i/>
        </w:rPr>
        <w:t xml:space="preserve">Beauveria </w:t>
      </w:r>
      <w:proofErr w:type="spellStart"/>
      <w:r w:rsidRPr="00DD4CFC">
        <w:rPr>
          <w:rFonts w:ascii="Times New Roman" w:hAnsi="Times New Roman" w:cs="Times New Roman"/>
          <w:i/>
        </w:rPr>
        <w:t>bassiana</w:t>
      </w:r>
      <w:proofErr w:type="spellEnd"/>
      <w:r w:rsidR="00606CF7" w:rsidRPr="00757976">
        <w:rPr>
          <w:rFonts w:ascii="Times New Roman" w:hAnsi="Times New Roman" w:cs="Times New Roman"/>
        </w:rPr>
        <w:t xml:space="preserve"> (Balsamo) </w:t>
      </w:r>
      <w:proofErr w:type="spellStart"/>
      <w:r w:rsidR="00606CF7" w:rsidRPr="00757976">
        <w:rPr>
          <w:rFonts w:ascii="Times New Roman" w:hAnsi="Times New Roman" w:cs="Times New Roman"/>
        </w:rPr>
        <w:t>Vuillemin</w:t>
      </w:r>
      <w:proofErr w:type="spellEnd"/>
      <w:r w:rsidR="00606CF7" w:rsidRPr="00757976">
        <w:rPr>
          <w:rFonts w:ascii="Times New Roman" w:hAnsi="Times New Roman" w:cs="Times New Roman"/>
        </w:rPr>
        <w:t xml:space="preserve">, </w:t>
      </w:r>
      <w:proofErr w:type="gramStart"/>
      <w:r w:rsidR="00606CF7" w:rsidRPr="00757976">
        <w:rPr>
          <w:rFonts w:ascii="Times New Roman" w:hAnsi="Times New Roman" w:cs="Times New Roman"/>
        </w:rPr>
        <w:t>an</w:t>
      </w:r>
      <w:proofErr w:type="gramEnd"/>
      <w:r w:rsidR="00606CF7" w:rsidRPr="00757976">
        <w:rPr>
          <w:rFonts w:ascii="Times New Roman" w:hAnsi="Times New Roman" w:cs="Times New Roman"/>
        </w:rPr>
        <w:t xml:space="preserve"> </w:t>
      </w:r>
      <w:r w:rsidR="00C17E03">
        <w:rPr>
          <w:rFonts w:ascii="Times New Roman" w:hAnsi="Times New Roman" w:cs="Times New Roman"/>
        </w:rPr>
        <w:t>fungus pathogenic to insects</w:t>
      </w:r>
      <w:r w:rsidR="00606CF7" w:rsidRPr="00757976">
        <w:rPr>
          <w:rFonts w:ascii="Times New Roman" w:hAnsi="Times New Roman" w:cs="Times New Roman"/>
        </w:rPr>
        <w:t xml:space="preserve">, has </w:t>
      </w:r>
      <w:r w:rsidR="0031756F">
        <w:rPr>
          <w:rFonts w:ascii="Times New Roman" w:hAnsi="Times New Roman" w:cs="Times New Roman"/>
        </w:rPr>
        <w:t xml:space="preserve">demonstrated </w:t>
      </w:r>
      <w:r w:rsidR="00606CF7" w:rsidRPr="00757976">
        <w:rPr>
          <w:rFonts w:ascii="Times New Roman" w:hAnsi="Times New Roman" w:cs="Times New Roman"/>
        </w:rPr>
        <w:t xml:space="preserve">promising </w:t>
      </w:r>
      <w:r w:rsidR="00F83C7B">
        <w:rPr>
          <w:rFonts w:ascii="Times New Roman" w:hAnsi="Times New Roman" w:cs="Times New Roman"/>
        </w:rPr>
        <w:t xml:space="preserve">capability </w:t>
      </w:r>
      <w:r w:rsidR="00606CF7" w:rsidRPr="00757976">
        <w:rPr>
          <w:rFonts w:ascii="Times New Roman" w:hAnsi="Times New Roman" w:cs="Times New Roman"/>
        </w:rPr>
        <w:t xml:space="preserve">as a biocontrol agent against aphid pests, particularly the rose aphid </w:t>
      </w:r>
      <w:proofErr w:type="spellStart"/>
      <w:r w:rsidR="00606CF7" w:rsidRPr="00757976">
        <w:rPr>
          <w:rFonts w:ascii="Times New Roman" w:hAnsi="Times New Roman" w:cs="Times New Roman"/>
        </w:rPr>
        <w:t>Macrosiphum</w:t>
      </w:r>
      <w:proofErr w:type="spellEnd"/>
      <w:r w:rsidR="00606CF7" w:rsidRPr="00757976">
        <w:rPr>
          <w:rFonts w:ascii="Times New Roman" w:hAnsi="Times New Roman" w:cs="Times New Roman"/>
        </w:rPr>
        <w:t xml:space="preserve"> </w:t>
      </w:r>
      <w:proofErr w:type="spellStart"/>
      <w:r w:rsidR="00606CF7" w:rsidRPr="00757976">
        <w:rPr>
          <w:rFonts w:ascii="Times New Roman" w:hAnsi="Times New Roman" w:cs="Times New Roman"/>
        </w:rPr>
        <w:t>rosae</w:t>
      </w:r>
      <w:proofErr w:type="spellEnd"/>
      <w:r w:rsidR="00606CF7" w:rsidRPr="00757976">
        <w:rPr>
          <w:rFonts w:ascii="Times New Roman" w:hAnsi="Times New Roman" w:cs="Times New Roman"/>
        </w:rPr>
        <w:t xml:space="preserve"> L. (Hemiptera: </w:t>
      </w:r>
      <w:proofErr w:type="spellStart"/>
      <w:r w:rsidR="00606CF7" w:rsidRPr="00757976">
        <w:rPr>
          <w:rFonts w:ascii="Times New Roman" w:hAnsi="Times New Roman" w:cs="Times New Roman"/>
        </w:rPr>
        <w:t>Aphididae</w:t>
      </w:r>
      <w:proofErr w:type="spellEnd"/>
      <w:r w:rsidR="00606CF7" w:rsidRPr="00757976">
        <w:rPr>
          <w:rFonts w:ascii="Times New Roman" w:hAnsi="Times New Roman" w:cs="Times New Roman"/>
        </w:rPr>
        <w:t xml:space="preserve">). Research evaluating four indigenous isolates of B. </w:t>
      </w:r>
      <w:proofErr w:type="spellStart"/>
      <w:r w:rsidR="00606CF7" w:rsidRPr="00757976">
        <w:rPr>
          <w:rFonts w:ascii="Times New Roman" w:hAnsi="Times New Roman" w:cs="Times New Roman"/>
        </w:rPr>
        <w:t>Bassiana</w:t>
      </w:r>
      <w:proofErr w:type="spellEnd"/>
      <w:r w:rsidR="00606CF7" w:rsidRPr="00757976">
        <w:rPr>
          <w:rFonts w:ascii="Times New Roman" w:hAnsi="Times New Roman" w:cs="Times New Roman"/>
        </w:rPr>
        <w:t xml:space="preserve"> revealed that one isolate was especially effective, achieving a notably low LC50 value of 6.46 × 10⁴ spores/ml. Field studies further confirmed the fungus’s efficacy, with both local and commercial strains significantly reducing aphid populations when applied at a </w:t>
      </w:r>
      <w:r w:rsidR="00C82648">
        <w:rPr>
          <w:rFonts w:ascii="Times New Roman" w:hAnsi="Times New Roman" w:cs="Times New Roman"/>
        </w:rPr>
        <w:t>dosage</w:t>
      </w:r>
      <w:r w:rsidR="00606CF7" w:rsidRPr="00757976">
        <w:rPr>
          <w:rFonts w:ascii="Times New Roman" w:hAnsi="Times New Roman" w:cs="Times New Roman"/>
        </w:rPr>
        <w:t xml:space="preserve"> of 4.6 × 10⁶ conidia/ml, resulting in up to 98% infestation reduction. Additionally, the </w:t>
      </w:r>
      <w:r w:rsidR="003067C8">
        <w:rPr>
          <w:rFonts w:ascii="Times New Roman" w:hAnsi="Times New Roman" w:cs="Times New Roman"/>
        </w:rPr>
        <w:t>use</w:t>
      </w:r>
      <w:r w:rsidR="00606CF7" w:rsidRPr="00757976">
        <w:rPr>
          <w:rFonts w:ascii="Times New Roman" w:hAnsi="Times New Roman" w:cs="Times New Roman"/>
        </w:rPr>
        <w:t xml:space="preserve"> of B. </w:t>
      </w:r>
      <w:proofErr w:type="spellStart"/>
      <w:r w:rsidR="00606CF7" w:rsidRPr="00757976">
        <w:rPr>
          <w:rFonts w:ascii="Times New Roman" w:hAnsi="Times New Roman" w:cs="Times New Roman"/>
        </w:rPr>
        <w:t>Bassiana</w:t>
      </w:r>
      <w:proofErr w:type="spellEnd"/>
      <w:r w:rsidR="00606CF7" w:rsidRPr="00757976">
        <w:rPr>
          <w:rFonts w:ascii="Times New Roman" w:hAnsi="Times New Roman" w:cs="Times New Roman"/>
        </w:rPr>
        <w:t xml:space="preserve"> </w:t>
      </w:r>
      <w:r w:rsidR="00071FBD">
        <w:rPr>
          <w:rFonts w:ascii="Times New Roman" w:hAnsi="Times New Roman" w:cs="Times New Roman"/>
        </w:rPr>
        <w:t xml:space="preserve">has resulted in </w:t>
      </w:r>
      <w:r w:rsidR="00606CF7" w:rsidRPr="00757976">
        <w:rPr>
          <w:rFonts w:ascii="Times New Roman" w:hAnsi="Times New Roman" w:cs="Times New Roman"/>
        </w:rPr>
        <w:t xml:space="preserve">higher rose oil yields by protecting plants from aphid damage. These </w:t>
      </w:r>
      <w:r w:rsidR="00E044A2">
        <w:rPr>
          <w:rFonts w:ascii="Times New Roman" w:hAnsi="Times New Roman" w:cs="Times New Roman"/>
        </w:rPr>
        <w:t>results</w:t>
      </w:r>
      <w:r w:rsidR="00C11367">
        <w:rPr>
          <w:rFonts w:ascii="Times New Roman" w:hAnsi="Times New Roman" w:cs="Times New Roman"/>
        </w:rPr>
        <w:t xml:space="preserve"> provide</w:t>
      </w:r>
      <w:r w:rsidR="00606CF7" w:rsidRPr="00757976">
        <w:rPr>
          <w:rFonts w:ascii="Times New Roman" w:hAnsi="Times New Roman" w:cs="Times New Roman"/>
        </w:rPr>
        <w:t xml:space="preserve"> support</w:t>
      </w:r>
      <w:r w:rsidR="00C11367">
        <w:rPr>
          <w:rFonts w:ascii="Times New Roman" w:hAnsi="Times New Roman" w:cs="Times New Roman"/>
        </w:rPr>
        <w:t xml:space="preserve"> to</w:t>
      </w:r>
      <w:r w:rsidR="00606CF7" w:rsidRPr="00757976">
        <w:rPr>
          <w:rFonts w:ascii="Times New Roman" w:hAnsi="Times New Roman" w:cs="Times New Roman"/>
        </w:rPr>
        <w:t xml:space="preserve"> the use of B. </w:t>
      </w:r>
      <w:proofErr w:type="spellStart"/>
      <w:r w:rsidR="00606CF7" w:rsidRPr="00757976">
        <w:rPr>
          <w:rFonts w:ascii="Times New Roman" w:hAnsi="Times New Roman" w:cs="Times New Roman"/>
        </w:rPr>
        <w:t>Bassiana</w:t>
      </w:r>
      <w:proofErr w:type="spellEnd"/>
      <w:r w:rsidR="00606CF7" w:rsidRPr="00757976">
        <w:rPr>
          <w:rFonts w:ascii="Times New Roman" w:hAnsi="Times New Roman" w:cs="Times New Roman"/>
        </w:rPr>
        <w:t xml:space="preserve"> as </w:t>
      </w:r>
      <w:proofErr w:type="gramStart"/>
      <w:r w:rsidR="00606CF7" w:rsidRPr="00757976">
        <w:rPr>
          <w:rFonts w:ascii="Times New Roman" w:hAnsi="Times New Roman" w:cs="Times New Roman"/>
        </w:rPr>
        <w:t>an</w:t>
      </w:r>
      <w:proofErr w:type="gramEnd"/>
      <w:r w:rsidR="00606CF7" w:rsidRPr="00757976">
        <w:rPr>
          <w:rFonts w:ascii="Times New Roman" w:hAnsi="Times New Roman" w:cs="Times New Roman"/>
        </w:rPr>
        <w:t xml:space="preserve"> </w:t>
      </w:r>
      <w:r w:rsidR="00C11367">
        <w:rPr>
          <w:rFonts w:ascii="Times New Roman" w:hAnsi="Times New Roman" w:cs="Times New Roman"/>
        </w:rPr>
        <w:t xml:space="preserve">sustainable substitute for </w:t>
      </w:r>
      <w:r w:rsidR="00606CF7" w:rsidRPr="00757976">
        <w:rPr>
          <w:rFonts w:ascii="Times New Roman" w:hAnsi="Times New Roman" w:cs="Times New Roman"/>
        </w:rPr>
        <w:t>chemical insecticides, aligning with organic pest management strategies in rose cultivation (Sayed, Ali, &amp; Al-</w:t>
      </w:r>
      <w:proofErr w:type="spellStart"/>
      <w:r w:rsidR="00606CF7" w:rsidRPr="00757976">
        <w:rPr>
          <w:rFonts w:ascii="Times New Roman" w:hAnsi="Times New Roman" w:cs="Times New Roman"/>
        </w:rPr>
        <w:t>Otaibi</w:t>
      </w:r>
      <w:proofErr w:type="spellEnd"/>
      <w:r w:rsidR="00606CF7" w:rsidRPr="00757976">
        <w:rPr>
          <w:rFonts w:ascii="Times New Roman" w:hAnsi="Times New Roman" w:cs="Times New Roman"/>
        </w:rPr>
        <w:t>, 2019).</w:t>
      </w:r>
      <w:r w:rsidR="00324D55" w:rsidRPr="00757976">
        <w:rPr>
          <w:rFonts w:ascii="Times New Roman" w:hAnsi="Times New Roman" w:cs="Times New Roman"/>
        </w:rPr>
        <w:br/>
      </w:r>
      <w:r w:rsidR="00FA3400" w:rsidRPr="00757976">
        <w:rPr>
          <w:rFonts w:ascii="Times New Roman" w:hAnsi="Times New Roman" w:cs="Times New Roman"/>
          <w:b/>
          <w:bCs/>
        </w:rPr>
        <w:t xml:space="preserve">Mode of action </w:t>
      </w:r>
    </w:p>
    <w:p w14:paraId="414B32A5" w14:textId="0FE099EE" w:rsidR="00CB4C11" w:rsidRPr="00757976" w:rsidRDefault="00FA3400" w:rsidP="00216F32">
      <w:pPr>
        <w:spacing w:line="360" w:lineRule="auto"/>
        <w:jc w:val="both"/>
        <w:rPr>
          <w:rFonts w:ascii="Times New Roman" w:hAnsi="Times New Roman" w:cs="Times New Roman"/>
        </w:rPr>
      </w:pPr>
      <w:r w:rsidRPr="00757976">
        <w:rPr>
          <w:rFonts w:ascii="Times New Roman" w:hAnsi="Times New Roman" w:cs="Times New Roman"/>
        </w:rPr>
        <w:t xml:space="preserve">Like other </w:t>
      </w:r>
      <w:r w:rsidR="00792D86">
        <w:rPr>
          <w:rFonts w:ascii="Times New Roman" w:hAnsi="Times New Roman" w:cs="Times New Roman"/>
        </w:rPr>
        <w:t>fungus pathogenic to insects</w:t>
      </w:r>
      <w:r w:rsidRPr="00757976">
        <w:rPr>
          <w:rFonts w:ascii="Times New Roman" w:hAnsi="Times New Roman" w:cs="Times New Roman"/>
        </w:rPr>
        <w:t xml:space="preserve">, Beauveria </w:t>
      </w:r>
      <w:proofErr w:type="spellStart"/>
      <w:r w:rsidRPr="00757976">
        <w:rPr>
          <w:rFonts w:ascii="Times New Roman" w:hAnsi="Times New Roman" w:cs="Times New Roman"/>
        </w:rPr>
        <w:t>specie</w:t>
      </w:r>
      <w:r w:rsidR="007174C6">
        <w:rPr>
          <w:rFonts w:ascii="Times New Roman" w:hAnsi="Times New Roman" w:cs="Times New Roman"/>
        </w:rPr>
        <w:t>ses</w:t>
      </w:r>
      <w:proofErr w:type="spellEnd"/>
      <w:r w:rsidRPr="00757976">
        <w:rPr>
          <w:rFonts w:ascii="Times New Roman" w:hAnsi="Times New Roman" w:cs="Times New Roman"/>
        </w:rPr>
        <w:t xml:space="preserve"> infect </w:t>
      </w:r>
      <w:r w:rsidR="007174C6">
        <w:rPr>
          <w:rFonts w:ascii="Times New Roman" w:hAnsi="Times New Roman" w:cs="Times New Roman"/>
        </w:rPr>
        <w:t>its</w:t>
      </w:r>
      <w:r w:rsidRPr="00757976">
        <w:rPr>
          <w:rFonts w:ascii="Times New Roman" w:hAnsi="Times New Roman" w:cs="Times New Roman"/>
        </w:rPr>
        <w:t xml:space="preserve"> insect hosts through percutaneous entry. The infection process involves several stages: </w:t>
      </w:r>
      <w:r w:rsidR="008B4F13">
        <w:rPr>
          <w:rFonts w:ascii="Times New Roman" w:hAnsi="Times New Roman" w:cs="Times New Roman"/>
        </w:rPr>
        <w:t>first the fungus</w:t>
      </w:r>
      <w:r w:rsidR="00015960">
        <w:rPr>
          <w:rFonts w:ascii="Times New Roman" w:hAnsi="Times New Roman" w:cs="Times New Roman"/>
        </w:rPr>
        <w:t xml:space="preserve"> adheres</w:t>
      </w:r>
      <w:r w:rsidRPr="00757976">
        <w:rPr>
          <w:rFonts w:ascii="Times New Roman" w:hAnsi="Times New Roman" w:cs="Times New Roman"/>
        </w:rPr>
        <w:t xml:space="preserve"> to the insect cuticle, germin</w:t>
      </w:r>
      <w:r w:rsidR="00015960">
        <w:rPr>
          <w:rFonts w:ascii="Times New Roman" w:hAnsi="Times New Roman" w:cs="Times New Roman"/>
        </w:rPr>
        <w:t>ates</w:t>
      </w:r>
      <w:r w:rsidRPr="00757976">
        <w:rPr>
          <w:rFonts w:ascii="Times New Roman" w:hAnsi="Times New Roman" w:cs="Times New Roman"/>
        </w:rPr>
        <w:t xml:space="preserve"> on the surface, penetra</w:t>
      </w:r>
      <w:r w:rsidR="00196A4A">
        <w:rPr>
          <w:rFonts w:ascii="Times New Roman" w:hAnsi="Times New Roman" w:cs="Times New Roman"/>
        </w:rPr>
        <w:t xml:space="preserve">tes </w:t>
      </w:r>
      <w:r w:rsidRPr="00757976">
        <w:rPr>
          <w:rFonts w:ascii="Times New Roman" w:hAnsi="Times New Roman" w:cs="Times New Roman"/>
        </w:rPr>
        <w:t>through the cuticle, e</w:t>
      </w:r>
      <w:r w:rsidR="00196A4A">
        <w:rPr>
          <w:rFonts w:ascii="Times New Roman" w:hAnsi="Times New Roman" w:cs="Times New Roman"/>
        </w:rPr>
        <w:t xml:space="preserve">ludes the </w:t>
      </w:r>
      <w:r w:rsidRPr="00757976">
        <w:rPr>
          <w:rFonts w:ascii="Times New Roman" w:hAnsi="Times New Roman" w:cs="Times New Roman"/>
        </w:rPr>
        <w:t xml:space="preserve">host immune </w:t>
      </w:r>
      <w:r w:rsidR="00BC20AB" w:rsidRPr="00757976">
        <w:rPr>
          <w:rFonts w:ascii="Times New Roman" w:hAnsi="Times New Roman" w:cs="Times New Roman"/>
        </w:rPr>
        <w:t>defences</w:t>
      </w:r>
      <w:r w:rsidRPr="00757976">
        <w:rPr>
          <w:rFonts w:ascii="Times New Roman" w:hAnsi="Times New Roman" w:cs="Times New Roman"/>
        </w:rPr>
        <w:t xml:space="preserve">, </w:t>
      </w:r>
      <w:r w:rsidR="00DD3F58">
        <w:rPr>
          <w:rFonts w:ascii="Times New Roman" w:hAnsi="Times New Roman" w:cs="Times New Roman"/>
        </w:rPr>
        <w:t xml:space="preserve">multiplies </w:t>
      </w:r>
      <w:r w:rsidRPr="00757976">
        <w:rPr>
          <w:rFonts w:ascii="Times New Roman" w:hAnsi="Times New Roman" w:cs="Times New Roman"/>
        </w:rPr>
        <w:t xml:space="preserve">within the host’s body, and finally, emerge from the dead insect to produce new spores. The ability of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Pr="00757976">
        <w:rPr>
          <w:rFonts w:ascii="Times New Roman" w:hAnsi="Times New Roman" w:cs="Times New Roman"/>
          <w:i/>
          <w:iCs/>
        </w:rPr>
        <w:t xml:space="preserve"> </w:t>
      </w:r>
      <w:r w:rsidRPr="00757976">
        <w:rPr>
          <w:rFonts w:ascii="Times New Roman" w:hAnsi="Times New Roman" w:cs="Times New Roman"/>
        </w:rPr>
        <w:t>to germinate and establish infection depends on factors such as host susceptibility, developmental stage, and environmental conditions like temperature and humidity. Typically, germination begins about 10 hours after spore deposition and is completed within 20 hours at 25°C. The fungus preferentially invades less hardened regions of the cuticle—such as joints, mouthparts, and intersegmental area</w:t>
      </w:r>
      <w:r w:rsidR="00BC20AB" w:rsidRPr="00757976">
        <w:rPr>
          <w:rFonts w:ascii="Times New Roman" w:hAnsi="Times New Roman" w:cs="Times New Roman"/>
        </w:rPr>
        <w:t xml:space="preserve"> </w:t>
      </w:r>
      <w:r w:rsidRPr="00757976">
        <w:rPr>
          <w:rFonts w:ascii="Times New Roman" w:hAnsi="Times New Roman" w:cs="Times New Roman"/>
        </w:rPr>
        <w:t xml:space="preserve">by releasing enzymes like proteases and </w:t>
      </w:r>
      <w:r w:rsidR="00BC20AB" w:rsidRPr="00757976">
        <w:rPr>
          <w:rFonts w:ascii="Times New Roman" w:hAnsi="Times New Roman" w:cs="Times New Roman"/>
        </w:rPr>
        <w:t>chitins</w:t>
      </w:r>
      <w:r w:rsidR="0066085B" w:rsidRPr="00757976">
        <w:rPr>
          <w:rFonts w:ascii="Times New Roman" w:hAnsi="Times New Roman" w:cs="Times New Roman"/>
        </w:rPr>
        <w:t xml:space="preserve"> </w:t>
      </w:r>
      <w:r w:rsidRPr="00757976">
        <w:rPr>
          <w:rFonts w:ascii="Times New Roman" w:hAnsi="Times New Roman" w:cs="Times New Roman"/>
        </w:rPr>
        <w:t xml:space="preserve">that degrade structural barriers. Once inside, it rapidly colonizes internal tissues through vegetative </w:t>
      </w:r>
      <w:r w:rsidR="00331A61">
        <w:rPr>
          <w:rFonts w:ascii="Times New Roman" w:hAnsi="Times New Roman" w:cs="Times New Roman"/>
        </w:rPr>
        <w:t>development</w:t>
      </w:r>
      <w:r w:rsidRPr="00757976">
        <w:rPr>
          <w:rFonts w:ascii="Times New Roman" w:hAnsi="Times New Roman" w:cs="Times New Roman"/>
        </w:rPr>
        <w:t xml:space="preserve"> and releases </w:t>
      </w:r>
      <w:r w:rsidR="00D52FB6">
        <w:rPr>
          <w:rFonts w:ascii="Times New Roman" w:hAnsi="Times New Roman" w:cs="Times New Roman"/>
        </w:rPr>
        <w:t xml:space="preserve">deadly </w:t>
      </w:r>
      <w:r w:rsidRPr="00757976">
        <w:rPr>
          <w:rFonts w:ascii="Times New Roman" w:hAnsi="Times New Roman" w:cs="Times New Roman"/>
        </w:rPr>
        <w:t xml:space="preserve">secondary metabolites that </w:t>
      </w:r>
      <w:r w:rsidR="00D74BBA">
        <w:rPr>
          <w:rFonts w:ascii="Times New Roman" w:hAnsi="Times New Roman" w:cs="Times New Roman"/>
        </w:rPr>
        <w:t>subsequently decimate</w:t>
      </w:r>
      <w:r w:rsidRPr="00757976">
        <w:rPr>
          <w:rFonts w:ascii="Times New Roman" w:hAnsi="Times New Roman" w:cs="Times New Roman"/>
        </w:rPr>
        <w:t xml:space="preserve"> the host (</w:t>
      </w:r>
      <w:proofErr w:type="spellStart"/>
      <w:r w:rsidRPr="00757976">
        <w:rPr>
          <w:rFonts w:ascii="Times New Roman" w:hAnsi="Times New Roman" w:cs="Times New Roman"/>
        </w:rPr>
        <w:t>Keswani</w:t>
      </w:r>
      <w:proofErr w:type="spellEnd"/>
      <w:r w:rsidRPr="00757976">
        <w:rPr>
          <w:rFonts w:ascii="Times New Roman" w:hAnsi="Times New Roman" w:cs="Times New Roman"/>
        </w:rPr>
        <w:t xml:space="preserve"> et al., 2015).</w:t>
      </w:r>
    </w:p>
    <w:p w14:paraId="6B2C4504" w14:textId="31D0B268" w:rsidR="00873A96" w:rsidRPr="00757976" w:rsidRDefault="004043BF" w:rsidP="00216F32">
      <w:pPr>
        <w:spacing w:line="360" w:lineRule="auto"/>
        <w:jc w:val="both"/>
        <w:rPr>
          <w:rFonts w:ascii="Times New Roman" w:hAnsi="Times New Roman" w:cs="Times New Roman"/>
          <w:b/>
          <w:bCs/>
        </w:rPr>
      </w:pPr>
      <w:r w:rsidRPr="00757976">
        <w:rPr>
          <w:rFonts w:ascii="Times New Roman" w:hAnsi="Times New Roman" w:cs="Times New Roman"/>
          <w:b/>
          <w:bCs/>
        </w:rPr>
        <w:t>Formulation and Application Techniques</w:t>
      </w:r>
    </w:p>
    <w:p w14:paraId="75FB0DD5" w14:textId="1BF14F6D" w:rsidR="00046D03" w:rsidRPr="00757976" w:rsidRDefault="00046D03" w:rsidP="00216F32">
      <w:pPr>
        <w:spacing w:line="360" w:lineRule="auto"/>
        <w:jc w:val="both"/>
        <w:rPr>
          <w:rFonts w:ascii="Times New Roman" w:hAnsi="Times New Roman" w:cs="Times New Roman"/>
        </w:rPr>
      </w:pPr>
      <w:r w:rsidRPr="00757976">
        <w:rPr>
          <w:rFonts w:ascii="Times New Roman" w:hAnsi="Times New Roman" w:cs="Times New Roman"/>
        </w:rPr>
        <w:t xml:space="preserve">The effectiveness of the entomopathogenic fungus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Pr="00757976">
        <w:rPr>
          <w:rFonts w:ascii="Times New Roman" w:hAnsi="Times New Roman" w:cs="Times New Roman"/>
          <w:i/>
          <w:iCs/>
        </w:rPr>
        <w:t xml:space="preserve"> </w:t>
      </w:r>
      <w:r w:rsidRPr="00757976">
        <w:rPr>
          <w:rFonts w:ascii="Times New Roman" w:hAnsi="Times New Roman" w:cs="Times New Roman"/>
        </w:rPr>
        <w:t>was notably improved through the addition of kaolin, which acted as a synergistic co-formulant in formulations targeting stored grain beetles. To achieve this, dry conidia of the</w:t>
      </w:r>
      <w:r w:rsidRPr="00757976">
        <w:rPr>
          <w:rFonts w:ascii="Times New Roman" w:hAnsi="Times New Roman" w:cs="Times New Roman"/>
          <w:i/>
          <w:iCs/>
        </w:rPr>
        <w:t xml:space="preserve"> 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isolate were blended with kaolin, alongside agents such as </w:t>
      </w:r>
      <w:proofErr w:type="spellStart"/>
      <w:r w:rsidRPr="00757976">
        <w:rPr>
          <w:rFonts w:ascii="Times New Roman" w:hAnsi="Times New Roman" w:cs="Times New Roman"/>
        </w:rPr>
        <w:t>Entostat</w:t>
      </w:r>
      <w:proofErr w:type="spellEnd"/>
      <w:r w:rsidRPr="00757976">
        <w:rPr>
          <w:rFonts w:ascii="Times New Roman" w:hAnsi="Times New Roman" w:cs="Times New Roman"/>
        </w:rPr>
        <w:t xml:space="preserve">® and silica, which facilitated better adhesion, distribution, and flow properties. The application process involved thoroughly mixing precise </w:t>
      </w:r>
      <w:r w:rsidRPr="00757976">
        <w:rPr>
          <w:rFonts w:ascii="Times New Roman" w:hAnsi="Times New Roman" w:cs="Times New Roman"/>
        </w:rPr>
        <w:lastRenderedPageBreak/>
        <w:t>amounts of these formulations with wheat grains, using equipment like vortex mixers and bottle rollers to ensure uniform coverage. Experimental bioassays were conducted to evaluate the impact of varying fungal and kaolin concentrations. While kaolin by itself did not exhibit insecticidal activity, its combination with the fungus significantly enhanced fungal virulence. Additionally, environmental conditions, particularly temperature and humidity, were found to influence treatment outcomes, with elevated temperatures correlating with higher insect mortality. These results underscore the importance of carefully formulated products and application methods to maximize the biological control potential of</w:t>
      </w:r>
      <w:r w:rsidRPr="00757976">
        <w:rPr>
          <w:rFonts w:ascii="Times New Roman" w:hAnsi="Times New Roman" w:cs="Times New Roman"/>
          <w:i/>
          <w:iCs/>
        </w:rPr>
        <w:t xml:space="preserve"> 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in stored product pest management strategies (Storm </w:t>
      </w:r>
      <w:r w:rsidRPr="005E11D2">
        <w:rPr>
          <w:rFonts w:ascii="Times New Roman" w:hAnsi="Times New Roman" w:cs="Times New Roman"/>
          <w:i/>
          <w:iCs/>
        </w:rPr>
        <w:t>et al</w:t>
      </w:r>
      <w:r w:rsidRPr="00757976">
        <w:rPr>
          <w:rFonts w:ascii="Times New Roman" w:hAnsi="Times New Roman" w:cs="Times New Roman"/>
        </w:rPr>
        <w:t>., 2016).</w:t>
      </w:r>
    </w:p>
    <w:p w14:paraId="23A2FE58" w14:textId="4FEC51D8" w:rsidR="00C056C3" w:rsidRPr="00757976" w:rsidRDefault="00C056C3"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Benefits of Using </w:t>
      </w:r>
      <w:r w:rsidR="00DD4CFC" w:rsidRPr="00DD4CFC">
        <w:rPr>
          <w:rFonts w:ascii="Times New Roman" w:hAnsi="Times New Roman" w:cs="Times New Roman"/>
          <w:b/>
          <w:bCs/>
          <w:i/>
          <w:iCs/>
        </w:rPr>
        <w:t xml:space="preserve">Beauveria </w:t>
      </w:r>
      <w:proofErr w:type="spellStart"/>
      <w:r w:rsidR="00DD4CFC" w:rsidRPr="00DD4CFC">
        <w:rPr>
          <w:rFonts w:ascii="Times New Roman" w:hAnsi="Times New Roman" w:cs="Times New Roman"/>
          <w:b/>
          <w:bCs/>
          <w:i/>
          <w:iCs/>
        </w:rPr>
        <w:t>bassiana</w:t>
      </w:r>
      <w:proofErr w:type="spellEnd"/>
      <w:r w:rsidRPr="00757976">
        <w:rPr>
          <w:rFonts w:ascii="Times New Roman" w:hAnsi="Times New Roman" w:cs="Times New Roman"/>
          <w:b/>
          <w:bCs/>
        </w:rPr>
        <w:t xml:space="preserve"> in Pest Control</w:t>
      </w:r>
    </w:p>
    <w:p w14:paraId="3F042FD0" w14:textId="26216A17" w:rsidR="00C056C3" w:rsidRPr="0060660F" w:rsidRDefault="00C056C3"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Eco-Friendly Pest Management</w:t>
      </w:r>
    </w:p>
    <w:p w14:paraId="1EAB2118" w14:textId="5AF1B98E" w:rsidR="00C056C3" w:rsidRPr="00757976" w:rsidRDefault="00DD4CFC" w:rsidP="00216F32">
      <w:pPr>
        <w:spacing w:line="360" w:lineRule="auto"/>
        <w:jc w:val="both"/>
        <w:rPr>
          <w:rFonts w:ascii="Times New Roman" w:hAnsi="Times New Roman" w:cs="Times New Roman"/>
        </w:rPr>
      </w:pPr>
      <w:r w:rsidRPr="00DD4CFC">
        <w:rPr>
          <w:rFonts w:ascii="Times New Roman" w:hAnsi="Times New Roman" w:cs="Times New Roman"/>
          <w:i/>
          <w:iCs/>
        </w:rPr>
        <w:t xml:space="preserve">Beauveria </w:t>
      </w:r>
      <w:proofErr w:type="spellStart"/>
      <w:r w:rsidRPr="00DD4CFC">
        <w:rPr>
          <w:rFonts w:ascii="Times New Roman" w:hAnsi="Times New Roman" w:cs="Times New Roman"/>
          <w:i/>
          <w:iCs/>
        </w:rPr>
        <w:t>bassiana</w:t>
      </w:r>
      <w:proofErr w:type="spellEnd"/>
      <w:r w:rsidR="00C056C3" w:rsidRPr="00757976">
        <w:rPr>
          <w:rFonts w:ascii="Times New Roman" w:hAnsi="Times New Roman" w:cs="Times New Roman"/>
        </w:rPr>
        <w:t xml:space="preserve"> is a safer and more environmentally conscious option compared to chemical pesticides. Since it occurs naturally and breaks down easily in the environment, it doesn’t pollute the soil or water. This makes it particularly suitable for organic farming and sustainable agriculture, where reducing chemical use is a priority (</w:t>
      </w:r>
      <w:proofErr w:type="spellStart"/>
      <w:r w:rsidR="00C056C3" w:rsidRPr="00757976">
        <w:rPr>
          <w:rFonts w:ascii="Times New Roman" w:hAnsi="Times New Roman" w:cs="Times New Roman"/>
        </w:rPr>
        <w:t>Goettel</w:t>
      </w:r>
      <w:proofErr w:type="spellEnd"/>
      <w:r w:rsidR="00C056C3" w:rsidRPr="00757976">
        <w:rPr>
          <w:rFonts w:ascii="Times New Roman" w:hAnsi="Times New Roman" w:cs="Times New Roman"/>
        </w:rPr>
        <w:t xml:space="preserve"> &amp; Inglis, 1997).</w:t>
      </w:r>
    </w:p>
    <w:p w14:paraId="6AAE4931" w14:textId="1C3E1948"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Eff</w:t>
      </w:r>
      <w:r w:rsidR="00732ACD" w:rsidRPr="0060660F">
        <w:rPr>
          <w:rFonts w:ascii="Times New Roman" w:hAnsi="Times New Roman" w:cs="Times New Roman"/>
          <w:b/>
          <w:bCs/>
        </w:rPr>
        <w:t>icient in comba</w:t>
      </w:r>
      <w:r w:rsidR="00335E52" w:rsidRPr="0060660F">
        <w:rPr>
          <w:rFonts w:ascii="Times New Roman" w:hAnsi="Times New Roman" w:cs="Times New Roman"/>
          <w:b/>
          <w:bCs/>
        </w:rPr>
        <w:t>ting a wide range of pests</w:t>
      </w:r>
    </w:p>
    <w:p w14:paraId="3B3AB9F0" w14:textId="621B229E" w:rsidR="00827985" w:rsidRPr="00757976" w:rsidRDefault="00827985" w:rsidP="00216F32">
      <w:pPr>
        <w:spacing w:line="360" w:lineRule="auto"/>
        <w:jc w:val="both"/>
        <w:rPr>
          <w:rFonts w:ascii="Times New Roman" w:hAnsi="Times New Roman" w:cs="Times New Roman"/>
        </w:rPr>
      </w:pPr>
      <w:r w:rsidRPr="00757976">
        <w:rPr>
          <w:rFonts w:ascii="Times New Roman" w:hAnsi="Times New Roman" w:cs="Times New Roman"/>
        </w:rPr>
        <w:t xml:space="preserve">One of the standout features of </w:t>
      </w:r>
      <w:r w:rsidRPr="00757976">
        <w:rPr>
          <w:rFonts w:ascii="Times New Roman" w:hAnsi="Times New Roman" w:cs="Times New Roman"/>
          <w:i/>
          <w:iCs/>
        </w:rPr>
        <w:t xml:space="preserve">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is its ability to infect a</w:t>
      </w:r>
      <w:r w:rsidR="00EC53E1">
        <w:rPr>
          <w:rFonts w:ascii="Times New Roman" w:hAnsi="Times New Roman" w:cs="Times New Roman"/>
        </w:rPr>
        <w:t xml:space="preserve">n extensive number </w:t>
      </w:r>
      <w:proofErr w:type="gramStart"/>
      <w:r w:rsidR="00EC53E1">
        <w:rPr>
          <w:rFonts w:ascii="Times New Roman" w:hAnsi="Times New Roman" w:cs="Times New Roman"/>
        </w:rPr>
        <w:t xml:space="preserve">of </w:t>
      </w:r>
      <w:r w:rsidRPr="00757976">
        <w:rPr>
          <w:rFonts w:ascii="Times New Roman" w:hAnsi="Times New Roman" w:cs="Times New Roman"/>
        </w:rPr>
        <w:t xml:space="preserve"> insect</w:t>
      </w:r>
      <w:proofErr w:type="gramEnd"/>
      <w:r w:rsidRPr="00757976">
        <w:rPr>
          <w:rFonts w:ascii="Times New Roman" w:hAnsi="Times New Roman" w:cs="Times New Roman"/>
        </w:rPr>
        <w:t xml:space="preserve"> pests. It works effectively against beetles, aphids, caterpillars, whiteflies, and many other crop-damaging insects. This broad host range makes it an ideal solution for farmers dealing with multiple pest species across different types of crops.</w:t>
      </w:r>
    </w:p>
    <w:p w14:paraId="56FBFD8F" w14:textId="144F67B1"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Low Risk of Insect Resistance</w:t>
      </w:r>
    </w:p>
    <w:p w14:paraId="1C3B3AD5" w14:textId="77777777" w:rsidR="00827985" w:rsidRPr="00757976" w:rsidRDefault="00827985" w:rsidP="00216F32">
      <w:pPr>
        <w:spacing w:line="360" w:lineRule="auto"/>
        <w:jc w:val="both"/>
        <w:rPr>
          <w:rFonts w:ascii="Times New Roman" w:hAnsi="Times New Roman" w:cs="Times New Roman"/>
        </w:rPr>
      </w:pPr>
      <w:r w:rsidRPr="00757976">
        <w:rPr>
          <w:rFonts w:ascii="Times New Roman" w:hAnsi="Times New Roman" w:cs="Times New Roman"/>
        </w:rPr>
        <w:t>A major concern with chemical pesticides is that pests often develop resistance over time. In contrast,</w:t>
      </w:r>
      <w:r w:rsidRPr="00757976">
        <w:rPr>
          <w:rFonts w:ascii="Times New Roman" w:hAnsi="Times New Roman" w:cs="Times New Roman"/>
          <w:i/>
          <w:iCs/>
        </w:rPr>
        <w:t xml:space="preserve"> 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attacks insects through a multi-stage process—attaching to their surface, penetrating their outer shell, and growing inside their bodies—which makes it harder for pests to build resistance. This mode of action ensures it remains effective over longer periods, even with repeated </w:t>
      </w:r>
      <w:proofErr w:type="gramStart"/>
      <w:r w:rsidRPr="00757976">
        <w:rPr>
          <w:rFonts w:ascii="Times New Roman" w:hAnsi="Times New Roman" w:cs="Times New Roman"/>
        </w:rPr>
        <w:t>use(</w:t>
      </w:r>
      <w:proofErr w:type="spellStart"/>
      <w:proofErr w:type="gramEnd"/>
      <w:r w:rsidRPr="00757976">
        <w:rPr>
          <w:rFonts w:ascii="Times New Roman" w:hAnsi="Times New Roman" w:cs="Times New Roman"/>
        </w:rPr>
        <w:t>Faria</w:t>
      </w:r>
      <w:proofErr w:type="spellEnd"/>
      <w:r w:rsidRPr="00757976">
        <w:rPr>
          <w:rFonts w:ascii="Times New Roman" w:hAnsi="Times New Roman" w:cs="Times New Roman"/>
        </w:rPr>
        <w:t xml:space="preserve"> &amp; </w:t>
      </w:r>
      <w:proofErr w:type="spellStart"/>
      <w:r w:rsidRPr="00757976">
        <w:rPr>
          <w:rFonts w:ascii="Times New Roman" w:hAnsi="Times New Roman" w:cs="Times New Roman"/>
        </w:rPr>
        <w:t>Wraight</w:t>
      </w:r>
      <w:proofErr w:type="spellEnd"/>
      <w:r w:rsidRPr="00757976">
        <w:rPr>
          <w:rFonts w:ascii="Times New Roman" w:hAnsi="Times New Roman" w:cs="Times New Roman"/>
        </w:rPr>
        <w:t>, 2007).</w:t>
      </w:r>
    </w:p>
    <w:p w14:paraId="274CB5BA" w14:textId="3E6EA9D9"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Works Well in Integrated Pest Management (IPM)</w:t>
      </w:r>
    </w:p>
    <w:p w14:paraId="44E46AD3" w14:textId="77777777" w:rsidR="00827985" w:rsidRDefault="00827985" w:rsidP="00216F32">
      <w:pPr>
        <w:spacing w:line="360" w:lineRule="auto"/>
        <w:jc w:val="both"/>
        <w:rPr>
          <w:rFonts w:ascii="Times New Roman" w:hAnsi="Times New Roman" w:cs="Times New Roman"/>
        </w:rPr>
      </w:pPr>
      <w:r w:rsidRPr="00757976">
        <w:rPr>
          <w:rFonts w:ascii="Times New Roman" w:hAnsi="Times New Roman" w:cs="Times New Roman"/>
          <w:i/>
          <w:iCs/>
        </w:rPr>
        <w:lastRenderedPageBreak/>
        <w:t xml:space="preserve">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can be easily incorporated into Integrated Pest Management strategies. It doesn’t interfere with other biological controls like predatory insects or beneficial nematodes, and it can sometimes be used alongside low-toxicity chemical treatments. Its ability to fit into diverse pest control programs makes it a flexible and valuable tool for growers.</w:t>
      </w:r>
    </w:p>
    <w:p w14:paraId="2B154776" w14:textId="77777777" w:rsidR="00736F99" w:rsidRDefault="00736F99" w:rsidP="00216F32">
      <w:pPr>
        <w:spacing w:line="360" w:lineRule="auto"/>
        <w:jc w:val="both"/>
        <w:rPr>
          <w:rFonts w:ascii="Times New Roman" w:hAnsi="Times New Roman" w:cs="Times New Roman"/>
        </w:rPr>
      </w:pPr>
    </w:p>
    <w:p w14:paraId="7B9E25D1" w14:textId="77777777" w:rsidR="00736F99" w:rsidRPr="00757976" w:rsidRDefault="00736F99" w:rsidP="00216F32">
      <w:pPr>
        <w:spacing w:line="360" w:lineRule="auto"/>
        <w:jc w:val="both"/>
        <w:rPr>
          <w:rFonts w:ascii="Times New Roman" w:hAnsi="Times New Roman" w:cs="Times New Roman"/>
        </w:rPr>
      </w:pPr>
    </w:p>
    <w:p w14:paraId="09E2FAB8" w14:textId="064CA6A1"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Safe for People and Non-Target Organisms</w:t>
      </w:r>
    </w:p>
    <w:p w14:paraId="63B9250E" w14:textId="77777777" w:rsidR="00827985" w:rsidRPr="00757976" w:rsidRDefault="00827985" w:rsidP="00216F32">
      <w:pPr>
        <w:spacing w:line="360" w:lineRule="auto"/>
        <w:jc w:val="both"/>
        <w:rPr>
          <w:rFonts w:ascii="Times New Roman" w:hAnsi="Times New Roman" w:cs="Times New Roman"/>
        </w:rPr>
      </w:pPr>
      <w:r w:rsidRPr="00757976">
        <w:rPr>
          <w:rFonts w:ascii="Times New Roman" w:hAnsi="Times New Roman" w:cs="Times New Roman"/>
        </w:rPr>
        <w:t>Safety is another big advantage.</w:t>
      </w:r>
      <w:r w:rsidRPr="00757976">
        <w:rPr>
          <w:rFonts w:ascii="Times New Roman" w:hAnsi="Times New Roman" w:cs="Times New Roman"/>
          <w:i/>
          <w:iCs/>
        </w:rPr>
        <w:t xml:space="preserve"> 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poses little to no harm to humans, animals, and beneficial insects like pollinators when applied properly. Because of this, it can be used in a variety of environments, including greenhouses, homes, and food production areas where strict safety standards are in place.</w:t>
      </w:r>
    </w:p>
    <w:p w14:paraId="50CF7D7A" w14:textId="6CB371AE"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Long-Term Presence and Plant Protection</w:t>
      </w:r>
    </w:p>
    <w:p w14:paraId="430D80AB" w14:textId="00A4E56B" w:rsidR="00827985" w:rsidRPr="00757976" w:rsidRDefault="00827985" w:rsidP="00216F32">
      <w:pPr>
        <w:spacing w:line="360" w:lineRule="auto"/>
        <w:jc w:val="both"/>
        <w:rPr>
          <w:rFonts w:ascii="Times New Roman" w:hAnsi="Times New Roman" w:cs="Times New Roman"/>
        </w:rPr>
      </w:pPr>
      <w:r w:rsidRPr="00757976">
        <w:rPr>
          <w:rFonts w:ascii="Times New Roman" w:hAnsi="Times New Roman" w:cs="Times New Roman"/>
        </w:rPr>
        <w:t xml:space="preserve">This fungus doesn’t just disappear after application. It can survive in the soil and even grow inside plant tissues without harming the plant. As an </w:t>
      </w:r>
      <w:r w:rsidR="006110A2" w:rsidRPr="00757976">
        <w:rPr>
          <w:rFonts w:ascii="Times New Roman" w:hAnsi="Times New Roman" w:cs="Times New Roman"/>
        </w:rPr>
        <w:t>entophyte</w:t>
      </w:r>
      <w:r w:rsidRPr="00757976">
        <w:rPr>
          <w:rFonts w:ascii="Times New Roman" w:hAnsi="Times New Roman" w:cs="Times New Roman"/>
        </w:rPr>
        <w:t>, it provides lasting protection by deterring or killing insects that try to feed on the plant. This extended activity means fewer reapplications are needed, saving time and effort</w:t>
      </w:r>
      <w:r w:rsidR="00560915">
        <w:rPr>
          <w:rFonts w:ascii="Times New Roman" w:hAnsi="Times New Roman" w:cs="Times New Roman"/>
        </w:rPr>
        <w:t xml:space="preserve"> </w:t>
      </w:r>
      <w:r w:rsidRPr="00757976">
        <w:rPr>
          <w:rFonts w:ascii="Times New Roman" w:hAnsi="Times New Roman" w:cs="Times New Roman"/>
        </w:rPr>
        <w:t xml:space="preserve">(Vega </w:t>
      </w:r>
      <w:r w:rsidRPr="0060660F">
        <w:rPr>
          <w:rFonts w:ascii="Times New Roman" w:hAnsi="Times New Roman" w:cs="Times New Roman"/>
          <w:i/>
          <w:iCs/>
        </w:rPr>
        <w:t>et al</w:t>
      </w:r>
      <w:r w:rsidRPr="00757976">
        <w:rPr>
          <w:rFonts w:ascii="Times New Roman" w:hAnsi="Times New Roman" w:cs="Times New Roman"/>
        </w:rPr>
        <w:t>., 2008)</w:t>
      </w:r>
    </w:p>
    <w:p w14:paraId="780E07AB" w14:textId="7C6C5F0D"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Cost-Effective Over Time</w:t>
      </w:r>
    </w:p>
    <w:p w14:paraId="4D492C5F" w14:textId="77777777" w:rsidR="00827985" w:rsidRPr="00757976" w:rsidRDefault="00827985" w:rsidP="00216F32">
      <w:pPr>
        <w:spacing w:line="360" w:lineRule="auto"/>
        <w:jc w:val="both"/>
        <w:rPr>
          <w:rFonts w:ascii="Times New Roman" w:hAnsi="Times New Roman" w:cs="Times New Roman"/>
        </w:rPr>
      </w:pPr>
      <w:r w:rsidRPr="00757976">
        <w:rPr>
          <w:rFonts w:ascii="Times New Roman" w:hAnsi="Times New Roman" w:cs="Times New Roman"/>
        </w:rPr>
        <w:t xml:space="preserve">While the upfront cost might be higher than some chemical products, </w:t>
      </w:r>
      <w:r w:rsidRPr="00757976">
        <w:rPr>
          <w:rFonts w:ascii="Times New Roman" w:hAnsi="Times New Roman" w:cs="Times New Roman"/>
          <w:i/>
          <w:iCs/>
        </w:rPr>
        <w:t xml:space="preserve">B. </w:t>
      </w:r>
      <w:proofErr w:type="spellStart"/>
      <w:r w:rsidRPr="00757976">
        <w:rPr>
          <w:rFonts w:ascii="Times New Roman" w:hAnsi="Times New Roman" w:cs="Times New Roman"/>
          <w:i/>
          <w:iCs/>
        </w:rPr>
        <w:t>bassiana</w:t>
      </w:r>
      <w:proofErr w:type="spellEnd"/>
      <w:r w:rsidRPr="00757976">
        <w:rPr>
          <w:rFonts w:ascii="Times New Roman" w:hAnsi="Times New Roman" w:cs="Times New Roman"/>
        </w:rPr>
        <w:t xml:space="preserve"> offers long-term savings. Its lasting effects, reduced need for frequent application, and minimal environmental </w:t>
      </w:r>
      <w:proofErr w:type="spellStart"/>
      <w:r w:rsidRPr="00757976">
        <w:rPr>
          <w:rFonts w:ascii="Times New Roman" w:hAnsi="Times New Roman" w:cs="Times New Roman"/>
        </w:rPr>
        <w:t>cleanup</w:t>
      </w:r>
      <w:proofErr w:type="spellEnd"/>
      <w:r w:rsidRPr="00757976">
        <w:rPr>
          <w:rFonts w:ascii="Times New Roman" w:hAnsi="Times New Roman" w:cs="Times New Roman"/>
        </w:rPr>
        <w:t xml:space="preserve"> costs can lead to better crop yields and reduced input expenses over time.</w:t>
      </w:r>
    </w:p>
    <w:p w14:paraId="123BFC6B" w14:textId="52577B7B" w:rsidR="00064CB9" w:rsidRPr="00757976" w:rsidRDefault="00064CB9"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Conclusion </w:t>
      </w:r>
    </w:p>
    <w:p w14:paraId="1C591998" w14:textId="6F044005" w:rsidR="00064CB9" w:rsidRPr="00757976" w:rsidRDefault="00DD4CFC" w:rsidP="00216F32">
      <w:pPr>
        <w:spacing w:line="360" w:lineRule="auto"/>
        <w:jc w:val="both"/>
        <w:rPr>
          <w:rFonts w:ascii="Times New Roman" w:hAnsi="Times New Roman" w:cs="Times New Roman"/>
        </w:rPr>
      </w:pPr>
      <w:r w:rsidRPr="00DD4CFC">
        <w:rPr>
          <w:rFonts w:ascii="Times New Roman" w:hAnsi="Times New Roman" w:cs="Times New Roman"/>
          <w:i/>
          <w:iCs/>
        </w:rPr>
        <w:t xml:space="preserve">Beauveria </w:t>
      </w:r>
      <w:proofErr w:type="spellStart"/>
      <w:r w:rsidRPr="00DD4CFC">
        <w:rPr>
          <w:rFonts w:ascii="Times New Roman" w:hAnsi="Times New Roman" w:cs="Times New Roman"/>
          <w:i/>
          <w:iCs/>
        </w:rPr>
        <w:t>bassiana</w:t>
      </w:r>
      <w:proofErr w:type="spellEnd"/>
      <w:r w:rsidR="005205AB" w:rsidRPr="00757976">
        <w:rPr>
          <w:rFonts w:ascii="Times New Roman" w:hAnsi="Times New Roman" w:cs="Times New Roman"/>
        </w:rPr>
        <w:t xml:space="preserve"> proves to be a highly effective and </w:t>
      </w:r>
      <w:r w:rsidR="0020573D">
        <w:rPr>
          <w:rFonts w:ascii="Times New Roman" w:hAnsi="Times New Roman" w:cs="Times New Roman"/>
        </w:rPr>
        <w:t>sustainable</w:t>
      </w:r>
      <w:r w:rsidR="005205AB" w:rsidRPr="00757976">
        <w:rPr>
          <w:rFonts w:ascii="Times New Roman" w:hAnsi="Times New Roman" w:cs="Times New Roman"/>
        </w:rPr>
        <w:t xml:space="preserve"> solution for managing </w:t>
      </w:r>
      <w:r w:rsidR="0098747F">
        <w:rPr>
          <w:rFonts w:ascii="Times New Roman" w:hAnsi="Times New Roman" w:cs="Times New Roman"/>
        </w:rPr>
        <w:t xml:space="preserve">infestation of pests </w:t>
      </w:r>
      <w:r w:rsidR="005205AB" w:rsidRPr="00757976">
        <w:rPr>
          <w:rFonts w:ascii="Times New Roman" w:hAnsi="Times New Roman" w:cs="Times New Roman"/>
        </w:rPr>
        <w:t xml:space="preserve">in agriculture. Its unique way of infecting and killing pests makes it less likely for insects to develop resistance, unlike chemical pesticides. What sets it apart is its compatibility with other biological control methods, ensuring beneficial insects and ecosystems are not harmed. Its persistence in the soil and ability to live inside plants gives crops extended protection against pests. Improved formulations, like blending it with kaolin, have further increased its effectiveness </w:t>
      </w:r>
      <w:r w:rsidR="005205AB" w:rsidRPr="00757976">
        <w:rPr>
          <w:rFonts w:ascii="Times New Roman" w:hAnsi="Times New Roman" w:cs="Times New Roman"/>
        </w:rPr>
        <w:lastRenderedPageBreak/>
        <w:t xml:space="preserve">in the field. Though boosting its potency through genetic tweaking has shown better pest control results, it's essential to ensure these enhancements don't compromise its durability in natural conditions. While initial costs for </w:t>
      </w:r>
      <w:r w:rsidR="005205AB" w:rsidRPr="00757976">
        <w:rPr>
          <w:rFonts w:ascii="Times New Roman" w:hAnsi="Times New Roman" w:cs="Times New Roman"/>
          <w:i/>
          <w:iCs/>
        </w:rPr>
        <w:t xml:space="preserve">B. </w:t>
      </w:r>
      <w:proofErr w:type="spellStart"/>
      <w:r w:rsidR="005205AB" w:rsidRPr="00757976">
        <w:rPr>
          <w:rFonts w:ascii="Times New Roman" w:hAnsi="Times New Roman" w:cs="Times New Roman"/>
          <w:i/>
          <w:iCs/>
        </w:rPr>
        <w:t>bassiana</w:t>
      </w:r>
      <w:proofErr w:type="spellEnd"/>
      <w:r w:rsidR="005205AB" w:rsidRPr="00757976">
        <w:rPr>
          <w:rFonts w:ascii="Times New Roman" w:hAnsi="Times New Roman" w:cs="Times New Roman"/>
        </w:rPr>
        <w:t xml:space="preserve"> products might be higher, the long-term benefits in crop yield and reduced chemical use make it a cost-effective choice. Ultimately, </w:t>
      </w:r>
      <w:r w:rsidR="005205AB" w:rsidRPr="00757976">
        <w:rPr>
          <w:rFonts w:ascii="Times New Roman" w:hAnsi="Times New Roman" w:cs="Times New Roman"/>
          <w:i/>
          <w:iCs/>
        </w:rPr>
        <w:t xml:space="preserve">B. </w:t>
      </w:r>
      <w:proofErr w:type="spellStart"/>
      <w:r w:rsidR="005205AB" w:rsidRPr="00757976">
        <w:rPr>
          <w:rFonts w:ascii="Times New Roman" w:hAnsi="Times New Roman" w:cs="Times New Roman"/>
          <w:i/>
          <w:iCs/>
        </w:rPr>
        <w:t>bassiana</w:t>
      </w:r>
      <w:proofErr w:type="spellEnd"/>
      <w:r w:rsidR="005205AB" w:rsidRPr="00757976">
        <w:rPr>
          <w:rFonts w:ascii="Times New Roman" w:hAnsi="Times New Roman" w:cs="Times New Roman"/>
        </w:rPr>
        <w:t xml:space="preserve"> plays a key role in promoting greener farming practices, helping reduce pesticide dependency, and supporting global food security. With continued research and smart application, it holds great </w:t>
      </w:r>
      <w:r w:rsidR="00A30C78">
        <w:rPr>
          <w:rFonts w:ascii="Times New Roman" w:hAnsi="Times New Roman" w:cs="Times New Roman"/>
        </w:rPr>
        <w:t>possibilities</w:t>
      </w:r>
      <w:r w:rsidR="005205AB" w:rsidRPr="00757976">
        <w:rPr>
          <w:rFonts w:ascii="Times New Roman" w:hAnsi="Times New Roman" w:cs="Times New Roman"/>
        </w:rPr>
        <w:t xml:space="preserve"> for future </w:t>
      </w:r>
      <w:r w:rsidR="008713AA">
        <w:rPr>
          <w:rFonts w:ascii="Times New Roman" w:hAnsi="Times New Roman" w:cs="Times New Roman"/>
        </w:rPr>
        <w:t>crop protection</w:t>
      </w:r>
      <w:r w:rsidR="00A30C78">
        <w:rPr>
          <w:rFonts w:ascii="Times New Roman" w:hAnsi="Times New Roman" w:cs="Times New Roman"/>
        </w:rPr>
        <w:t xml:space="preserve"> strategies</w:t>
      </w:r>
      <w:r w:rsidR="005205AB" w:rsidRPr="00757976">
        <w:rPr>
          <w:rFonts w:ascii="Times New Roman" w:hAnsi="Times New Roman" w:cs="Times New Roman"/>
        </w:rPr>
        <w:t xml:space="preserve"> that are safer for both people and the </w:t>
      </w:r>
      <w:r w:rsidR="00B81DCB" w:rsidRPr="00757976">
        <w:rPr>
          <w:rFonts w:ascii="Times New Roman" w:hAnsi="Times New Roman" w:cs="Times New Roman"/>
        </w:rPr>
        <w:t>environment</w:t>
      </w:r>
      <w:r w:rsidR="005205AB" w:rsidRPr="00757976">
        <w:rPr>
          <w:rFonts w:ascii="Times New Roman" w:hAnsi="Times New Roman" w:cs="Times New Roman"/>
        </w:rPr>
        <w:t>.</w:t>
      </w:r>
    </w:p>
    <w:p w14:paraId="41946739" w14:textId="2BF91A39" w:rsidR="00DD42CC" w:rsidRPr="00757976" w:rsidRDefault="00B81DCB"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Reference </w:t>
      </w:r>
    </w:p>
    <w:p w14:paraId="3CF61542" w14:textId="6921EC35" w:rsidR="008F36FB" w:rsidRPr="006600B8" w:rsidRDefault="008F36FB"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Aktar</w:t>
      </w:r>
      <w:proofErr w:type="spellEnd"/>
      <w:r w:rsidRPr="006600B8">
        <w:rPr>
          <w:rFonts w:ascii="Times New Roman" w:hAnsi="Times New Roman" w:cs="Times New Roman"/>
        </w:rPr>
        <w:t>, W., Sengupta, D., &amp; Chowdhury, A. (2009). Impact of pesticides use in agriculture: Their benefits and hazards. Interdisciplinary Toxicology, 2(1), 1–12.</w:t>
      </w:r>
      <w:r w:rsidR="00D85AFA" w:rsidRPr="006600B8">
        <w:rPr>
          <w:rFonts w:ascii="Times New Roman" w:hAnsi="Times New Roman" w:cs="Times New Roman"/>
        </w:rPr>
        <w:t xml:space="preserve"> </w:t>
      </w:r>
      <w:r w:rsidRPr="006600B8">
        <w:rPr>
          <w:rFonts w:ascii="Times New Roman" w:hAnsi="Times New Roman" w:cs="Times New Roman"/>
        </w:rPr>
        <w:t xml:space="preserve"> </w:t>
      </w:r>
      <w:hyperlink r:id="rId7" w:history="1">
        <w:r w:rsidR="00D85AFA" w:rsidRPr="006600B8">
          <w:rPr>
            <w:rStyle w:val="Hyperlink"/>
            <w:rFonts w:ascii="Times New Roman" w:hAnsi="Times New Roman" w:cs="Times New Roman"/>
          </w:rPr>
          <w:t>https://doi.org/10.2478/v10102-009-0001-7</w:t>
        </w:r>
      </w:hyperlink>
    </w:p>
    <w:p w14:paraId="479A6569" w14:textId="522A2771" w:rsidR="008F36FB" w:rsidRPr="006600B8" w:rsidRDefault="008F36FB"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Faria</w:t>
      </w:r>
      <w:proofErr w:type="spellEnd"/>
      <w:r w:rsidRPr="006600B8">
        <w:rPr>
          <w:rFonts w:ascii="Times New Roman" w:hAnsi="Times New Roman" w:cs="Times New Roman"/>
        </w:rPr>
        <w:t xml:space="preserve">, M. R., &amp; </w:t>
      </w:r>
      <w:proofErr w:type="spellStart"/>
      <w:r w:rsidRPr="006600B8">
        <w:rPr>
          <w:rFonts w:ascii="Times New Roman" w:hAnsi="Times New Roman" w:cs="Times New Roman"/>
        </w:rPr>
        <w:t>Wraight</w:t>
      </w:r>
      <w:proofErr w:type="spellEnd"/>
      <w:r w:rsidRPr="006600B8">
        <w:rPr>
          <w:rFonts w:ascii="Times New Roman" w:hAnsi="Times New Roman" w:cs="Times New Roman"/>
        </w:rPr>
        <w:t xml:space="preserve">, S. P. (2007). Mycoinsecticides and Mycoacaricides: A comprehensive list with worldwide coverage and international classification of formulation types. Biological Control, 43(3), 237–256. </w:t>
      </w:r>
      <w:hyperlink r:id="rId8" w:history="1">
        <w:r w:rsidRPr="006600B8">
          <w:rPr>
            <w:rStyle w:val="Hyperlink"/>
            <w:rFonts w:ascii="Times New Roman" w:hAnsi="Times New Roman" w:cs="Times New Roman"/>
          </w:rPr>
          <w:t>https://doi.org/10.1016/j.biocontrol.2007.08.001</w:t>
        </w:r>
      </w:hyperlink>
    </w:p>
    <w:p w14:paraId="09313E38" w14:textId="74DB866F" w:rsidR="008F36FB" w:rsidRDefault="008F36FB" w:rsidP="006600B8">
      <w:pPr>
        <w:pStyle w:val="ListParagraph"/>
        <w:numPr>
          <w:ilvl w:val="0"/>
          <w:numId w:val="4"/>
        </w:numPr>
        <w:spacing w:after="0" w:line="360" w:lineRule="auto"/>
        <w:jc w:val="both"/>
      </w:pPr>
      <w:proofErr w:type="spellStart"/>
      <w:r w:rsidRPr="006600B8">
        <w:rPr>
          <w:rFonts w:ascii="Times New Roman" w:hAnsi="Times New Roman" w:cs="Times New Roman"/>
        </w:rPr>
        <w:t>Isman</w:t>
      </w:r>
      <w:proofErr w:type="spellEnd"/>
      <w:r w:rsidRPr="006600B8">
        <w:rPr>
          <w:rFonts w:ascii="Times New Roman" w:hAnsi="Times New Roman" w:cs="Times New Roman"/>
        </w:rPr>
        <w:t xml:space="preserve">, M. B. (2006). Botanical insecticides, deterrents, and repellents in modern agriculture and an increasingly regulated world. Annual Review of Entomology, 51, 45–66. </w:t>
      </w:r>
      <w:hyperlink r:id="rId9" w:history="1">
        <w:r w:rsidRPr="006600B8">
          <w:rPr>
            <w:rStyle w:val="Hyperlink"/>
            <w:rFonts w:ascii="Times New Roman" w:hAnsi="Times New Roman" w:cs="Times New Roman"/>
          </w:rPr>
          <w:t>https://doi.org/10.1146/annurev.ento.51.110104.151146</w:t>
        </w:r>
      </w:hyperlink>
    </w:p>
    <w:p w14:paraId="618105E2" w14:textId="77777777" w:rsidR="00700EB4" w:rsidRPr="006600B8" w:rsidRDefault="00700EB4" w:rsidP="006600B8">
      <w:pPr>
        <w:pStyle w:val="ListParagraph"/>
        <w:numPr>
          <w:ilvl w:val="0"/>
          <w:numId w:val="4"/>
        </w:numPr>
        <w:spacing w:after="0" w:line="360" w:lineRule="auto"/>
        <w:jc w:val="both"/>
        <w:rPr>
          <w:rFonts w:ascii="Times New Roman" w:hAnsi="Times New Roman" w:cs="Times New Roman"/>
        </w:rPr>
      </w:pPr>
      <w:r w:rsidRPr="006600B8">
        <w:rPr>
          <w:rFonts w:ascii="Times New Roman" w:hAnsi="Times New Roman" w:cs="Times New Roman"/>
        </w:rPr>
        <w:t xml:space="preserve">N. </w:t>
      </w:r>
      <w:proofErr w:type="spellStart"/>
      <w:r w:rsidRPr="006600B8">
        <w:rPr>
          <w:rFonts w:ascii="Times New Roman" w:hAnsi="Times New Roman" w:cs="Times New Roman"/>
        </w:rPr>
        <w:t>Kobmoo</w:t>
      </w:r>
      <w:proofErr w:type="spellEnd"/>
      <w:r w:rsidRPr="006600B8">
        <w:rPr>
          <w:rFonts w:ascii="Times New Roman" w:hAnsi="Times New Roman" w:cs="Times New Roman"/>
        </w:rPr>
        <w:t xml:space="preserve">, N. </w:t>
      </w:r>
      <w:proofErr w:type="spellStart"/>
      <w:r w:rsidRPr="006600B8">
        <w:rPr>
          <w:rFonts w:ascii="Times New Roman" w:hAnsi="Times New Roman" w:cs="Times New Roman"/>
        </w:rPr>
        <w:t>Arnamnart</w:t>
      </w:r>
      <w:proofErr w:type="spellEnd"/>
      <w:r w:rsidRPr="006600B8">
        <w:rPr>
          <w:rFonts w:ascii="Times New Roman" w:hAnsi="Times New Roman" w:cs="Times New Roman"/>
        </w:rPr>
        <w:t xml:space="preserve">, W. </w:t>
      </w:r>
      <w:proofErr w:type="spellStart"/>
      <w:r w:rsidRPr="006600B8">
        <w:rPr>
          <w:rFonts w:ascii="Times New Roman" w:hAnsi="Times New Roman" w:cs="Times New Roman"/>
        </w:rPr>
        <w:t>Pootakham</w:t>
      </w:r>
      <w:proofErr w:type="spellEnd"/>
      <w:r w:rsidRPr="006600B8">
        <w:rPr>
          <w:rFonts w:ascii="Times New Roman" w:hAnsi="Times New Roman" w:cs="Times New Roman"/>
        </w:rPr>
        <w:t xml:space="preserve">, C. </w:t>
      </w:r>
      <w:proofErr w:type="spellStart"/>
      <w:r w:rsidRPr="006600B8">
        <w:rPr>
          <w:rFonts w:ascii="Times New Roman" w:hAnsi="Times New Roman" w:cs="Times New Roman"/>
        </w:rPr>
        <w:t>Sonthirod</w:t>
      </w:r>
      <w:proofErr w:type="spellEnd"/>
      <w:r w:rsidRPr="006600B8">
        <w:rPr>
          <w:rFonts w:ascii="Times New Roman" w:hAnsi="Times New Roman" w:cs="Times New Roman"/>
        </w:rPr>
        <w:t xml:space="preserve">, A. </w:t>
      </w:r>
      <w:proofErr w:type="spellStart"/>
      <w:r w:rsidRPr="006600B8">
        <w:rPr>
          <w:rFonts w:ascii="Times New Roman" w:hAnsi="Times New Roman" w:cs="Times New Roman"/>
        </w:rPr>
        <w:t>Khonsanit</w:t>
      </w:r>
      <w:proofErr w:type="spellEnd"/>
      <w:r w:rsidRPr="006600B8">
        <w:rPr>
          <w:rFonts w:ascii="Times New Roman" w:hAnsi="Times New Roman" w:cs="Times New Roman"/>
        </w:rPr>
        <w:t xml:space="preserve">, W. </w:t>
      </w:r>
      <w:proofErr w:type="spellStart"/>
      <w:r w:rsidRPr="006600B8">
        <w:rPr>
          <w:rFonts w:ascii="Times New Roman" w:hAnsi="Times New Roman" w:cs="Times New Roman"/>
        </w:rPr>
        <w:t>Kuephadungphan</w:t>
      </w:r>
      <w:proofErr w:type="spellEnd"/>
      <w:r w:rsidRPr="006600B8">
        <w:rPr>
          <w:rFonts w:ascii="Times New Roman" w:hAnsi="Times New Roman" w:cs="Times New Roman"/>
        </w:rPr>
        <w:t xml:space="preserve">, R. </w:t>
      </w:r>
      <w:proofErr w:type="spellStart"/>
      <w:r w:rsidRPr="006600B8">
        <w:rPr>
          <w:rFonts w:ascii="Times New Roman" w:hAnsi="Times New Roman" w:cs="Times New Roman"/>
        </w:rPr>
        <w:t>Suntivich</w:t>
      </w:r>
      <w:proofErr w:type="spellEnd"/>
      <w:r w:rsidRPr="006600B8">
        <w:rPr>
          <w:rFonts w:ascii="Times New Roman" w:hAnsi="Times New Roman" w:cs="Times New Roman"/>
        </w:rPr>
        <w:t xml:space="preserve">, O.V. </w:t>
      </w:r>
      <w:proofErr w:type="spellStart"/>
      <w:r w:rsidRPr="006600B8">
        <w:rPr>
          <w:rFonts w:ascii="Times New Roman" w:hAnsi="Times New Roman" w:cs="Times New Roman"/>
        </w:rPr>
        <w:t>Mosunova</w:t>
      </w:r>
      <w:proofErr w:type="spellEnd"/>
      <w:r w:rsidRPr="006600B8">
        <w:rPr>
          <w:rFonts w:ascii="Times New Roman" w:hAnsi="Times New Roman" w:cs="Times New Roman"/>
        </w:rPr>
        <w:t xml:space="preserve">, Giraud, T., &amp; J.J. </w:t>
      </w:r>
      <w:proofErr w:type="spellStart"/>
      <w:r w:rsidRPr="006600B8">
        <w:rPr>
          <w:rFonts w:ascii="Times New Roman" w:hAnsi="Times New Roman" w:cs="Times New Roman"/>
        </w:rPr>
        <w:t>Luangsa-ard</w:t>
      </w:r>
      <w:proofErr w:type="spellEnd"/>
      <w:r w:rsidRPr="006600B8">
        <w:rPr>
          <w:rFonts w:ascii="Times New Roman" w:hAnsi="Times New Roman" w:cs="Times New Roman"/>
        </w:rPr>
        <w:t xml:space="preserve">. (2021). The integrative taxonomy of </w:t>
      </w:r>
      <w:r w:rsidRPr="006600B8">
        <w:rPr>
          <w:rFonts w:ascii="Times New Roman" w:hAnsi="Times New Roman" w:cs="Times New Roman"/>
          <w:i/>
          <w:iCs/>
        </w:rPr>
        <w:t>Beauveria</w:t>
      </w:r>
      <w:r w:rsidRPr="006600B8">
        <w:rPr>
          <w:rFonts w:ascii="Times New Roman" w:hAnsi="Times New Roman" w:cs="Times New Roman"/>
        </w:rPr>
        <w:t xml:space="preserve"> </w:t>
      </w:r>
      <w:proofErr w:type="spellStart"/>
      <w:r w:rsidRPr="006600B8">
        <w:rPr>
          <w:rFonts w:ascii="Times New Roman" w:hAnsi="Times New Roman" w:cs="Times New Roman"/>
          <w:i/>
          <w:iCs/>
        </w:rPr>
        <w:t>asiatica</w:t>
      </w:r>
      <w:proofErr w:type="spellEnd"/>
      <w:r w:rsidRPr="006600B8">
        <w:rPr>
          <w:rFonts w:ascii="Times New Roman" w:hAnsi="Times New Roman" w:cs="Times New Roman"/>
        </w:rPr>
        <w:t xml:space="preserve"> and </w:t>
      </w:r>
      <w:r w:rsidRPr="006600B8">
        <w:rPr>
          <w:rFonts w:ascii="Times New Roman" w:hAnsi="Times New Roman" w:cs="Times New Roman"/>
          <w:i/>
          <w:iCs/>
        </w:rPr>
        <w:t xml:space="preserve">B. </w:t>
      </w:r>
      <w:proofErr w:type="spellStart"/>
      <w:r w:rsidRPr="006600B8">
        <w:rPr>
          <w:rFonts w:ascii="Times New Roman" w:hAnsi="Times New Roman" w:cs="Times New Roman"/>
          <w:i/>
          <w:iCs/>
        </w:rPr>
        <w:t>bassiana</w:t>
      </w:r>
      <w:proofErr w:type="spellEnd"/>
      <w:r w:rsidRPr="006600B8">
        <w:rPr>
          <w:rFonts w:ascii="Times New Roman" w:hAnsi="Times New Roman" w:cs="Times New Roman"/>
        </w:rPr>
        <w:t xml:space="preserve"> species complexes with whole-genome sequencing, morphometric and chemical analyses. </w:t>
      </w:r>
      <w:r w:rsidRPr="006600B8">
        <w:rPr>
          <w:rFonts w:ascii="Times New Roman" w:hAnsi="Times New Roman" w:cs="Times New Roman"/>
          <w:i/>
          <w:iCs/>
        </w:rPr>
        <w:t>Persoonia</w:t>
      </w:r>
      <w:r w:rsidRPr="006600B8">
        <w:rPr>
          <w:rFonts w:ascii="Times New Roman" w:hAnsi="Times New Roman" w:cs="Times New Roman"/>
        </w:rPr>
        <w:t xml:space="preserve">, </w:t>
      </w:r>
      <w:r w:rsidRPr="006600B8">
        <w:rPr>
          <w:rFonts w:ascii="Times New Roman" w:hAnsi="Times New Roman" w:cs="Times New Roman"/>
          <w:i/>
          <w:iCs/>
        </w:rPr>
        <w:t>47</w:t>
      </w:r>
      <w:r w:rsidRPr="006600B8">
        <w:rPr>
          <w:rFonts w:ascii="Times New Roman" w:hAnsi="Times New Roman" w:cs="Times New Roman"/>
        </w:rPr>
        <w:t>(1), 136–150. https://doi.org/10.3767/persoonia.2021.47.04</w:t>
      </w:r>
    </w:p>
    <w:p w14:paraId="5199B464" w14:textId="076D4E34" w:rsidR="00CB4C11" w:rsidRPr="006600B8" w:rsidRDefault="008F36FB"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Meyling</w:t>
      </w:r>
      <w:proofErr w:type="spellEnd"/>
      <w:r w:rsidRPr="006600B8">
        <w:rPr>
          <w:rFonts w:ascii="Times New Roman" w:hAnsi="Times New Roman" w:cs="Times New Roman"/>
        </w:rPr>
        <w:t xml:space="preserve">, N. V., &amp; Eilenberg, J. (2007). Ecology of the entomopathogenic fungi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and </w:t>
      </w:r>
      <w:proofErr w:type="spellStart"/>
      <w:r w:rsidRPr="006600B8">
        <w:rPr>
          <w:rFonts w:ascii="Times New Roman" w:hAnsi="Times New Roman" w:cs="Times New Roman"/>
        </w:rPr>
        <w:t>Metarhizium</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anisopliae</w:t>
      </w:r>
      <w:proofErr w:type="spellEnd"/>
      <w:r w:rsidRPr="006600B8">
        <w:rPr>
          <w:rFonts w:ascii="Times New Roman" w:hAnsi="Times New Roman" w:cs="Times New Roman"/>
        </w:rPr>
        <w:t xml:space="preserve"> in temperate agroecosystems: Potential for conservation biological control. Biological Control, 43(2), 145–155. </w:t>
      </w:r>
      <w:hyperlink r:id="rId10" w:history="1">
        <w:r w:rsidR="009B4A92" w:rsidRPr="006600B8">
          <w:rPr>
            <w:rStyle w:val="Hyperlink"/>
            <w:rFonts w:ascii="Times New Roman" w:hAnsi="Times New Roman" w:cs="Times New Roman"/>
          </w:rPr>
          <w:t>https://doi.org/10.1016/j.biocontrol.2007.07.007</w:t>
        </w:r>
      </w:hyperlink>
    </w:p>
    <w:p w14:paraId="198CCB14" w14:textId="2890C017" w:rsidR="009B4A92" w:rsidRPr="006600B8" w:rsidRDefault="0081504E"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Imoulan</w:t>
      </w:r>
      <w:proofErr w:type="spellEnd"/>
      <w:r w:rsidRPr="006600B8">
        <w:rPr>
          <w:rFonts w:ascii="Times New Roman" w:hAnsi="Times New Roman" w:cs="Times New Roman"/>
        </w:rPr>
        <w:t xml:space="preserve">, A., Hussain, M., Kirk, P. M., El </w:t>
      </w:r>
      <w:proofErr w:type="spellStart"/>
      <w:r w:rsidRPr="006600B8">
        <w:rPr>
          <w:rFonts w:ascii="Times New Roman" w:hAnsi="Times New Roman" w:cs="Times New Roman"/>
        </w:rPr>
        <w:t>Meziane</w:t>
      </w:r>
      <w:proofErr w:type="spellEnd"/>
      <w:r w:rsidRPr="006600B8">
        <w:rPr>
          <w:rFonts w:ascii="Times New Roman" w:hAnsi="Times New Roman" w:cs="Times New Roman"/>
        </w:rPr>
        <w:t xml:space="preserve">, A., &amp; Yao, Y.-J. (2017). Entomopathogenic fungus Beauveria: Host specificity, ecology and significance of </w:t>
      </w:r>
      <w:r w:rsidRPr="006600B8">
        <w:rPr>
          <w:rFonts w:ascii="Times New Roman" w:hAnsi="Times New Roman" w:cs="Times New Roman"/>
        </w:rPr>
        <w:lastRenderedPageBreak/>
        <w:t>morpho-molecular characterization in accurate taxonomic classification. Journal of Asia-Pacific Entomology, 20(4), 1201–1210. https://doi.org/10.1016/j.aspen.2017.08.005</w:t>
      </w:r>
    </w:p>
    <w:p w14:paraId="6BFAE050" w14:textId="2931FFE6" w:rsidR="00CB4C11" w:rsidRPr="006600B8" w:rsidRDefault="000F32B2"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Mascarin</w:t>
      </w:r>
      <w:proofErr w:type="spellEnd"/>
      <w:r w:rsidRPr="006600B8">
        <w:rPr>
          <w:rFonts w:ascii="Times New Roman" w:hAnsi="Times New Roman" w:cs="Times New Roman"/>
        </w:rPr>
        <w:t xml:space="preserve">, G. M., &amp; </w:t>
      </w:r>
      <w:proofErr w:type="spellStart"/>
      <w:r w:rsidRPr="006600B8">
        <w:rPr>
          <w:rFonts w:ascii="Times New Roman" w:hAnsi="Times New Roman" w:cs="Times New Roman"/>
        </w:rPr>
        <w:t>Jaronski</w:t>
      </w:r>
      <w:proofErr w:type="spellEnd"/>
      <w:r w:rsidRPr="006600B8">
        <w:rPr>
          <w:rFonts w:ascii="Times New Roman" w:hAnsi="Times New Roman" w:cs="Times New Roman"/>
        </w:rPr>
        <w:t xml:space="preserve">, S. T. (2016). The production and uses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as a microbial insecticide. World Journal of Microbiology and Biotechnology, 32(1), 177. https://doi.org/10.1007/s11274-016-2131-3</w:t>
      </w:r>
    </w:p>
    <w:p w14:paraId="60CA75FB" w14:textId="77777777" w:rsidR="00CB4C11" w:rsidRPr="00757976" w:rsidRDefault="00CB4C11" w:rsidP="00ED0E73">
      <w:pPr>
        <w:spacing w:after="0" w:line="360" w:lineRule="auto"/>
        <w:ind w:left="720" w:hanging="720"/>
        <w:jc w:val="both"/>
        <w:rPr>
          <w:rFonts w:ascii="Times New Roman" w:hAnsi="Times New Roman" w:cs="Times New Roman"/>
        </w:rPr>
      </w:pPr>
    </w:p>
    <w:p w14:paraId="22120F2E" w14:textId="00A07D5B" w:rsidR="00CB4C11" w:rsidRPr="006600B8" w:rsidRDefault="00CB4C11" w:rsidP="006600B8">
      <w:pPr>
        <w:pStyle w:val="ListParagraph"/>
        <w:numPr>
          <w:ilvl w:val="0"/>
          <w:numId w:val="4"/>
        </w:numPr>
        <w:spacing w:after="0" w:line="360" w:lineRule="auto"/>
        <w:jc w:val="both"/>
        <w:rPr>
          <w:rFonts w:ascii="Times New Roman" w:hAnsi="Times New Roman" w:cs="Times New Roman"/>
        </w:rPr>
      </w:pPr>
      <w:r w:rsidRPr="006600B8">
        <w:rPr>
          <w:rFonts w:ascii="Times New Roman" w:hAnsi="Times New Roman" w:cs="Times New Roman"/>
        </w:rPr>
        <w:t xml:space="preserve">Ormond, E. L., Thomas, A. P. M., Pugh, P. J. A., Pell, J. K., &amp; Roy, H. E. (2010). A fungal pathogen in time and space: The population dynamics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in a conifer forest. FEMS Microbiology Ecology, 74(1), 146–154. </w:t>
      </w:r>
      <w:hyperlink r:id="rId11" w:history="1">
        <w:r w:rsidR="00A724F7" w:rsidRPr="006600B8">
          <w:rPr>
            <w:rStyle w:val="Hyperlink"/>
            <w:rFonts w:ascii="Times New Roman" w:hAnsi="Times New Roman" w:cs="Times New Roman"/>
          </w:rPr>
          <w:t>https://doi.org/10.1111/j.1574-6941.2010.00939.x</w:t>
        </w:r>
      </w:hyperlink>
    </w:p>
    <w:p w14:paraId="053AFACB" w14:textId="18184F96" w:rsidR="00A724F7" w:rsidRPr="006600B8" w:rsidRDefault="00A724F7"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Ozdemir</w:t>
      </w:r>
      <w:proofErr w:type="spellEnd"/>
      <w:r w:rsidRPr="006600B8">
        <w:rPr>
          <w:rFonts w:ascii="Times New Roman" w:hAnsi="Times New Roman" w:cs="Times New Roman"/>
        </w:rPr>
        <w:t xml:space="preserve">, I. O., </w:t>
      </w:r>
      <w:proofErr w:type="spellStart"/>
      <w:r w:rsidRPr="006600B8">
        <w:rPr>
          <w:rFonts w:ascii="Times New Roman" w:hAnsi="Times New Roman" w:cs="Times New Roman"/>
        </w:rPr>
        <w:t>Tuncer</w:t>
      </w:r>
      <w:proofErr w:type="spellEnd"/>
      <w:r w:rsidRPr="006600B8">
        <w:rPr>
          <w:rFonts w:ascii="Times New Roman" w:hAnsi="Times New Roman" w:cs="Times New Roman"/>
        </w:rPr>
        <w:t xml:space="preserve">, C., </w:t>
      </w:r>
      <w:proofErr w:type="spellStart"/>
      <w:r w:rsidRPr="006600B8">
        <w:rPr>
          <w:rFonts w:ascii="Times New Roman" w:hAnsi="Times New Roman" w:cs="Times New Roman"/>
        </w:rPr>
        <w:t>Erper</w:t>
      </w:r>
      <w:proofErr w:type="spellEnd"/>
      <w:r w:rsidRPr="006600B8">
        <w:rPr>
          <w:rFonts w:ascii="Times New Roman" w:hAnsi="Times New Roman" w:cs="Times New Roman"/>
        </w:rPr>
        <w:t xml:space="preserve">, I., &amp; </w:t>
      </w:r>
      <w:proofErr w:type="spellStart"/>
      <w:r w:rsidRPr="006600B8">
        <w:rPr>
          <w:rFonts w:ascii="Times New Roman" w:hAnsi="Times New Roman" w:cs="Times New Roman"/>
        </w:rPr>
        <w:t>Kushiyev</w:t>
      </w:r>
      <w:proofErr w:type="spellEnd"/>
      <w:r w:rsidRPr="006600B8">
        <w:rPr>
          <w:rFonts w:ascii="Times New Roman" w:hAnsi="Times New Roman" w:cs="Times New Roman"/>
        </w:rPr>
        <w:t xml:space="preserve">, R. (2020). Efficacy of the entomopathogenic fungi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and </w:t>
      </w:r>
      <w:proofErr w:type="spellStart"/>
      <w:r w:rsidRPr="006600B8">
        <w:rPr>
          <w:rFonts w:ascii="Times New Roman" w:hAnsi="Times New Roman" w:cs="Times New Roman"/>
        </w:rPr>
        <w:t>Metarhizium</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anisopliae</w:t>
      </w:r>
      <w:proofErr w:type="spellEnd"/>
      <w:r w:rsidRPr="006600B8">
        <w:rPr>
          <w:rFonts w:ascii="Times New Roman" w:hAnsi="Times New Roman" w:cs="Times New Roman"/>
        </w:rPr>
        <w:t xml:space="preserve"> against the cowpea weevil, </w:t>
      </w:r>
      <w:proofErr w:type="spellStart"/>
      <w:r w:rsidRPr="006600B8">
        <w:rPr>
          <w:rFonts w:ascii="Times New Roman" w:hAnsi="Times New Roman" w:cs="Times New Roman"/>
        </w:rPr>
        <w:t>Callosobruchus</w:t>
      </w:r>
      <w:proofErr w:type="spellEnd"/>
      <w:r w:rsidRPr="006600B8">
        <w:rPr>
          <w:rFonts w:ascii="Times New Roman" w:hAnsi="Times New Roman" w:cs="Times New Roman"/>
        </w:rPr>
        <w:t xml:space="preserve"> maculatus F. (Coleoptera: </w:t>
      </w:r>
      <w:proofErr w:type="spellStart"/>
      <w:r w:rsidRPr="006600B8">
        <w:rPr>
          <w:rFonts w:ascii="Times New Roman" w:hAnsi="Times New Roman" w:cs="Times New Roman"/>
        </w:rPr>
        <w:t>Chrysomelidae</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Bruchinae</w:t>
      </w:r>
      <w:proofErr w:type="spellEnd"/>
      <w:r w:rsidRPr="006600B8">
        <w:rPr>
          <w:rFonts w:ascii="Times New Roman" w:hAnsi="Times New Roman" w:cs="Times New Roman"/>
        </w:rPr>
        <w:t xml:space="preserve">). Egyptian Journal of Biological Pest Control, 30(24). </w:t>
      </w:r>
      <w:hyperlink r:id="rId12" w:history="1">
        <w:r w:rsidR="00393F09" w:rsidRPr="006600B8">
          <w:rPr>
            <w:rStyle w:val="Hyperlink"/>
            <w:rFonts w:ascii="Times New Roman" w:hAnsi="Times New Roman" w:cs="Times New Roman"/>
          </w:rPr>
          <w:t>https://doi.org/10.1186/s41938-020-00219-y</w:t>
        </w:r>
      </w:hyperlink>
    </w:p>
    <w:p w14:paraId="6FFE58D2" w14:textId="7F22DF69" w:rsidR="00393F09" w:rsidRDefault="000A6183" w:rsidP="006600B8">
      <w:pPr>
        <w:pStyle w:val="ListParagraph"/>
        <w:numPr>
          <w:ilvl w:val="0"/>
          <w:numId w:val="4"/>
        </w:numPr>
        <w:spacing w:after="0" w:line="360" w:lineRule="auto"/>
        <w:jc w:val="both"/>
      </w:pPr>
      <w:proofErr w:type="spellStart"/>
      <w:r w:rsidRPr="006600B8">
        <w:rPr>
          <w:rFonts w:ascii="Times New Roman" w:hAnsi="Times New Roman" w:cs="Times New Roman"/>
        </w:rPr>
        <w:t>Chouikhi</w:t>
      </w:r>
      <w:proofErr w:type="spellEnd"/>
      <w:r w:rsidRPr="006600B8">
        <w:rPr>
          <w:rFonts w:ascii="Times New Roman" w:hAnsi="Times New Roman" w:cs="Times New Roman"/>
        </w:rPr>
        <w:t xml:space="preserve">, S., </w:t>
      </w:r>
      <w:proofErr w:type="spellStart"/>
      <w:r w:rsidRPr="006600B8">
        <w:rPr>
          <w:rFonts w:ascii="Times New Roman" w:hAnsi="Times New Roman" w:cs="Times New Roman"/>
        </w:rPr>
        <w:t>Hamrouni</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Assadi</w:t>
      </w:r>
      <w:proofErr w:type="spellEnd"/>
      <w:r w:rsidRPr="006600B8">
        <w:rPr>
          <w:rFonts w:ascii="Times New Roman" w:hAnsi="Times New Roman" w:cs="Times New Roman"/>
        </w:rPr>
        <w:t xml:space="preserve">, B., </w:t>
      </w:r>
      <w:proofErr w:type="spellStart"/>
      <w:r w:rsidRPr="006600B8">
        <w:rPr>
          <w:rFonts w:ascii="Times New Roman" w:hAnsi="Times New Roman" w:cs="Times New Roman"/>
        </w:rPr>
        <w:t>Grissa</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Lebdi</w:t>
      </w:r>
      <w:proofErr w:type="spellEnd"/>
      <w:r w:rsidRPr="006600B8">
        <w:rPr>
          <w:rFonts w:ascii="Times New Roman" w:hAnsi="Times New Roman" w:cs="Times New Roman"/>
        </w:rPr>
        <w:t xml:space="preserve">, K., &amp; </w:t>
      </w:r>
      <w:proofErr w:type="spellStart"/>
      <w:r w:rsidRPr="006600B8">
        <w:rPr>
          <w:rFonts w:ascii="Times New Roman" w:hAnsi="Times New Roman" w:cs="Times New Roman"/>
        </w:rPr>
        <w:t>Belkadhi</w:t>
      </w:r>
      <w:proofErr w:type="spellEnd"/>
      <w:r w:rsidRPr="006600B8">
        <w:rPr>
          <w:rFonts w:ascii="Times New Roman" w:hAnsi="Times New Roman" w:cs="Times New Roman"/>
        </w:rPr>
        <w:t xml:space="preserve">, M. S. (2022). Efficacy of the entomopathogenic fungi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and </w:t>
      </w:r>
      <w:proofErr w:type="spellStart"/>
      <w:r w:rsidRPr="006600B8">
        <w:rPr>
          <w:rFonts w:ascii="Times New Roman" w:hAnsi="Times New Roman" w:cs="Times New Roman"/>
        </w:rPr>
        <w:t>Lecanicillium</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muscarium</w:t>
      </w:r>
      <w:proofErr w:type="spellEnd"/>
      <w:r w:rsidRPr="006600B8">
        <w:rPr>
          <w:rFonts w:ascii="Times New Roman" w:hAnsi="Times New Roman" w:cs="Times New Roman"/>
        </w:rPr>
        <w:t xml:space="preserve"> in the control of the tomato leaf miner, </w:t>
      </w:r>
      <w:proofErr w:type="spellStart"/>
      <w:r w:rsidRPr="006600B8">
        <w:rPr>
          <w:rFonts w:ascii="Times New Roman" w:hAnsi="Times New Roman" w:cs="Times New Roman"/>
        </w:rPr>
        <w:t>Tuta</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absoluta</w:t>
      </w:r>
      <w:proofErr w:type="spellEnd"/>
      <w:r w:rsidRPr="006600B8">
        <w:rPr>
          <w:rFonts w:ascii="Times New Roman" w:hAnsi="Times New Roman" w:cs="Times New Roman"/>
        </w:rPr>
        <w:t xml:space="preserve"> (Meyrick) (Lepidoptera: </w:t>
      </w:r>
      <w:proofErr w:type="spellStart"/>
      <w:r w:rsidRPr="006600B8">
        <w:rPr>
          <w:rFonts w:ascii="Times New Roman" w:hAnsi="Times New Roman" w:cs="Times New Roman"/>
        </w:rPr>
        <w:t>Gelechiidae</w:t>
      </w:r>
      <w:proofErr w:type="spellEnd"/>
      <w:r w:rsidRPr="006600B8">
        <w:rPr>
          <w:rFonts w:ascii="Times New Roman" w:hAnsi="Times New Roman" w:cs="Times New Roman"/>
        </w:rPr>
        <w:t xml:space="preserve">). Egyptian Journal of Biological Pest Control, 32(139). </w:t>
      </w:r>
      <w:hyperlink r:id="rId13" w:history="1">
        <w:r w:rsidRPr="006600B8">
          <w:rPr>
            <w:rStyle w:val="Hyperlink"/>
            <w:rFonts w:ascii="Times New Roman" w:hAnsi="Times New Roman" w:cs="Times New Roman"/>
          </w:rPr>
          <w:t>https://doi.org/10.1186/s41938-022-00640-5</w:t>
        </w:r>
      </w:hyperlink>
    </w:p>
    <w:p w14:paraId="20D30D22" w14:textId="2BC9BBD2" w:rsidR="00E93803" w:rsidRPr="006600B8" w:rsidRDefault="00E06B74" w:rsidP="006600B8">
      <w:pPr>
        <w:pStyle w:val="ListParagraph"/>
        <w:numPr>
          <w:ilvl w:val="0"/>
          <w:numId w:val="4"/>
        </w:numPr>
        <w:spacing w:after="0" w:line="360" w:lineRule="auto"/>
        <w:jc w:val="both"/>
        <w:rPr>
          <w:rFonts w:ascii="Times New Roman" w:hAnsi="Times New Roman" w:cs="Times New Roman"/>
        </w:rPr>
      </w:pPr>
      <w:r w:rsidRPr="006600B8">
        <w:rPr>
          <w:rFonts w:ascii="Times New Roman" w:hAnsi="Times New Roman" w:cs="Times New Roman"/>
        </w:rPr>
        <w:t>Sayed, S. M., Ali, E. F., &amp; Al-</w:t>
      </w:r>
      <w:proofErr w:type="spellStart"/>
      <w:r w:rsidRPr="006600B8">
        <w:rPr>
          <w:rFonts w:ascii="Times New Roman" w:hAnsi="Times New Roman" w:cs="Times New Roman"/>
        </w:rPr>
        <w:t>Otaibi</w:t>
      </w:r>
      <w:proofErr w:type="spellEnd"/>
      <w:r w:rsidRPr="006600B8">
        <w:rPr>
          <w:rFonts w:ascii="Times New Roman" w:hAnsi="Times New Roman" w:cs="Times New Roman"/>
        </w:rPr>
        <w:t xml:space="preserve">, S. S. (2019). Efficacy of indigenous entomopathogenic fungus,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(Balsamo) </w:t>
      </w:r>
      <w:proofErr w:type="spellStart"/>
      <w:r w:rsidRPr="006600B8">
        <w:rPr>
          <w:rFonts w:ascii="Times New Roman" w:hAnsi="Times New Roman" w:cs="Times New Roman"/>
        </w:rPr>
        <w:t>Vuillemin</w:t>
      </w:r>
      <w:proofErr w:type="spellEnd"/>
      <w:r w:rsidRPr="006600B8">
        <w:rPr>
          <w:rFonts w:ascii="Times New Roman" w:hAnsi="Times New Roman" w:cs="Times New Roman"/>
        </w:rPr>
        <w:t xml:space="preserve">, isolates against the rose aphid, </w:t>
      </w:r>
      <w:proofErr w:type="spellStart"/>
      <w:r w:rsidRPr="006600B8">
        <w:rPr>
          <w:rFonts w:ascii="Times New Roman" w:hAnsi="Times New Roman" w:cs="Times New Roman"/>
        </w:rPr>
        <w:t>Macrosiphum</w:t>
      </w:r>
      <w:proofErr w:type="spellEnd"/>
      <w:r w:rsidRPr="006600B8">
        <w:rPr>
          <w:rFonts w:ascii="Times New Roman" w:hAnsi="Times New Roman" w:cs="Times New Roman"/>
        </w:rPr>
        <w:t xml:space="preserve"> </w:t>
      </w:r>
      <w:proofErr w:type="spellStart"/>
      <w:r w:rsidRPr="006600B8">
        <w:rPr>
          <w:rFonts w:ascii="Times New Roman" w:hAnsi="Times New Roman" w:cs="Times New Roman"/>
        </w:rPr>
        <w:t>rosae</w:t>
      </w:r>
      <w:proofErr w:type="spellEnd"/>
      <w:r w:rsidRPr="006600B8">
        <w:rPr>
          <w:rFonts w:ascii="Times New Roman" w:hAnsi="Times New Roman" w:cs="Times New Roman"/>
        </w:rPr>
        <w:t xml:space="preserve"> L. (Hemiptera: </w:t>
      </w:r>
      <w:proofErr w:type="spellStart"/>
      <w:r w:rsidRPr="006600B8">
        <w:rPr>
          <w:rFonts w:ascii="Times New Roman" w:hAnsi="Times New Roman" w:cs="Times New Roman"/>
        </w:rPr>
        <w:t>Aphididae</w:t>
      </w:r>
      <w:proofErr w:type="spellEnd"/>
      <w:r w:rsidRPr="006600B8">
        <w:rPr>
          <w:rFonts w:ascii="Times New Roman" w:hAnsi="Times New Roman" w:cs="Times New Roman"/>
        </w:rPr>
        <w:t xml:space="preserve">) in rose production. Egyptian Journal of Biological Pest Control, 29(19). </w:t>
      </w:r>
      <w:hyperlink r:id="rId14" w:history="1">
        <w:r w:rsidR="00DC00F3" w:rsidRPr="006600B8">
          <w:rPr>
            <w:rStyle w:val="Hyperlink"/>
            <w:rFonts w:ascii="Times New Roman" w:hAnsi="Times New Roman" w:cs="Times New Roman"/>
          </w:rPr>
          <w:t>https://doi.org/10.1186/s41938-019-0123-y</w:t>
        </w:r>
      </w:hyperlink>
    </w:p>
    <w:p w14:paraId="553F5A78" w14:textId="60E4C206" w:rsidR="00DC00F3" w:rsidRPr="006600B8" w:rsidRDefault="00DC00F3"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Keswani</w:t>
      </w:r>
      <w:proofErr w:type="spellEnd"/>
      <w:r w:rsidRPr="006600B8">
        <w:rPr>
          <w:rFonts w:ascii="Times New Roman" w:hAnsi="Times New Roman" w:cs="Times New Roman"/>
        </w:rPr>
        <w:t xml:space="preserve">, C., Singh, S. P., &amp; Singh, H. B. (2015).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Status, mode of action, applications and safety issues. Journal of Biological Control, 3(1), 7–11. https://doi.org/10.5958/j.2322-0996.3.1.002</w:t>
      </w:r>
    </w:p>
    <w:p w14:paraId="3ADD7D66" w14:textId="326D74EF" w:rsidR="000A6183" w:rsidRPr="006600B8" w:rsidRDefault="00350E64" w:rsidP="006600B8">
      <w:pPr>
        <w:pStyle w:val="ListParagraph"/>
        <w:numPr>
          <w:ilvl w:val="0"/>
          <w:numId w:val="4"/>
        </w:numPr>
        <w:spacing w:after="0" w:line="360" w:lineRule="auto"/>
        <w:jc w:val="both"/>
        <w:rPr>
          <w:rFonts w:ascii="Times New Roman" w:hAnsi="Times New Roman" w:cs="Times New Roman"/>
        </w:rPr>
      </w:pPr>
      <w:r w:rsidRPr="006600B8">
        <w:rPr>
          <w:rFonts w:ascii="Times New Roman" w:hAnsi="Times New Roman" w:cs="Times New Roman"/>
        </w:rPr>
        <w:t xml:space="preserve">Storm, C., </w:t>
      </w:r>
      <w:proofErr w:type="spellStart"/>
      <w:r w:rsidRPr="006600B8">
        <w:rPr>
          <w:rFonts w:ascii="Times New Roman" w:hAnsi="Times New Roman" w:cs="Times New Roman"/>
        </w:rPr>
        <w:t>Scoates</w:t>
      </w:r>
      <w:proofErr w:type="spellEnd"/>
      <w:r w:rsidRPr="006600B8">
        <w:rPr>
          <w:rFonts w:ascii="Times New Roman" w:hAnsi="Times New Roman" w:cs="Times New Roman"/>
        </w:rPr>
        <w:t xml:space="preserve">, F., Nunn, A., </w:t>
      </w:r>
      <w:proofErr w:type="spellStart"/>
      <w:r w:rsidRPr="006600B8">
        <w:rPr>
          <w:rFonts w:ascii="Times New Roman" w:hAnsi="Times New Roman" w:cs="Times New Roman"/>
        </w:rPr>
        <w:t>Potin</w:t>
      </w:r>
      <w:proofErr w:type="spellEnd"/>
      <w:r w:rsidRPr="006600B8">
        <w:rPr>
          <w:rFonts w:ascii="Times New Roman" w:hAnsi="Times New Roman" w:cs="Times New Roman"/>
        </w:rPr>
        <w:t xml:space="preserve">, O., &amp; Dillon, A. (2016). Improving efficacy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600B8">
        <w:rPr>
          <w:rFonts w:ascii="Times New Roman" w:hAnsi="Times New Roman" w:cs="Times New Roman"/>
        </w:rPr>
        <w:t xml:space="preserve"> against stored grain beetles with a synergistic co-formulant. Insects, 7(3), 42. </w:t>
      </w:r>
      <w:hyperlink r:id="rId15" w:history="1">
        <w:r w:rsidRPr="006600B8">
          <w:rPr>
            <w:rStyle w:val="Hyperlink"/>
            <w:rFonts w:ascii="Times New Roman" w:hAnsi="Times New Roman" w:cs="Times New Roman"/>
          </w:rPr>
          <w:t>https://doi.org/10.3390/insects7030042</w:t>
        </w:r>
      </w:hyperlink>
    </w:p>
    <w:p w14:paraId="3DCF7E58" w14:textId="2113E2E7" w:rsidR="00B02774" w:rsidRPr="006600B8" w:rsidRDefault="00B02774"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lastRenderedPageBreak/>
        <w:t>Faria</w:t>
      </w:r>
      <w:proofErr w:type="spellEnd"/>
      <w:r w:rsidRPr="006600B8">
        <w:rPr>
          <w:rFonts w:ascii="Times New Roman" w:hAnsi="Times New Roman" w:cs="Times New Roman"/>
        </w:rPr>
        <w:t xml:space="preserve">, M. R. de, &amp; </w:t>
      </w:r>
      <w:proofErr w:type="spellStart"/>
      <w:r w:rsidRPr="006600B8">
        <w:rPr>
          <w:rFonts w:ascii="Times New Roman" w:hAnsi="Times New Roman" w:cs="Times New Roman"/>
        </w:rPr>
        <w:t>Wraight</w:t>
      </w:r>
      <w:proofErr w:type="spellEnd"/>
      <w:r w:rsidRPr="006600B8">
        <w:rPr>
          <w:rFonts w:ascii="Times New Roman" w:hAnsi="Times New Roman" w:cs="Times New Roman"/>
        </w:rPr>
        <w:t xml:space="preserve">, S. P. (2007). Mycoinsecticides and mycoacaricides: A comprehensive list with worldwide coverage and international classification of formulation types. Biological Control, 43(3), 237–256. </w:t>
      </w:r>
      <w:hyperlink r:id="rId16" w:history="1">
        <w:r w:rsidRPr="006600B8">
          <w:rPr>
            <w:rStyle w:val="Hyperlink"/>
            <w:rFonts w:ascii="Times New Roman" w:hAnsi="Times New Roman" w:cs="Times New Roman"/>
          </w:rPr>
          <w:t>https://doi.org/10.1016/j.biocontrol.2007.08.001</w:t>
        </w:r>
      </w:hyperlink>
    </w:p>
    <w:p w14:paraId="09601B77" w14:textId="77777777" w:rsidR="00B02774" w:rsidRPr="006600B8" w:rsidRDefault="00B02774" w:rsidP="006600B8">
      <w:pPr>
        <w:pStyle w:val="ListParagraph"/>
        <w:numPr>
          <w:ilvl w:val="0"/>
          <w:numId w:val="4"/>
        </w:numPr>
        <w:spacing w:after="0" w:line="360" w:lineRule="auto"/>
        <w:jc w:val="both"/>
        <w:rPr>
          <w:rFonts w:ascii="Times New Roman" w:hAnsi="Times New Roman" w:cs="Times New Roman"/>
        </w:rPr>
      </w:pPr>
      <w:proofErr w:type="spellStart"/>
      <w:r w:rsidRPr="006600B8">
        <w:rPr>
          <w:rFonts w:ascii="Times New Roman" w:hAnsi="Times New Roman" w:cs="Times New Roman"/>
        </w:rPr>
        <w:t>Goettel</w:t>
      </w:r>
      <w:proofErr w:type="spellEnd"/>
      <w:r w:rsidRPr="006600B8">
        <w:rPr>
          <w:rFonts w:ascii="Times New Roman" w:hAnsi="Times New Roman" w:cs="Times New Roman"/>
        </w:rPr>
        <w:t xml:space="preserve">, M. S., &amp; Inglis, G. D. (1997). Fungi: Beauveria, </w:t>
      </w:r>
      <w:proofErr w:type="spellStart"/>
      <w:r w:rsidRPr="006600B8">
        <w:rPr>
          <w:rFonts w:ascii="Times New Roman" w:hAnsi="Times New Roman" w:cs="Times New Roman"/>
        </w:rPr>
        <w:t>Metarhizium</w:t>
      </w:r>
      <w:proofErr w:type="spellEnd"/>
      <w:r w:rsidRPr="006600B8">
        <w:rPr>
          <w:rFonts w:ascii="Times New Roman" w:hAnsi="Times New Roman" w:cs="Times New Roman"/>
        </w:rPr>
        <w:t>, and related genera. In L. A. Lacey (Ed.), Manual of Techniques in Insect Pathology (pp. 213–249). Academic Press.</w:t>
      </w:r>
    </w:p>
    <w:p w14:paraId="3542F2C5" w14:textId="77777777" w:rsidR="006600B8" w:rsidRDefault="00B02774" w:rsidP="006600B8">
      <w:pPr>
        <w:pStyle w:val="ListParagraph"/>
        <w:numPr>
          <w:ilvl w:val="0"/>
          <w:numId w:val="4"/>
        </w:numPr>
        <w:spacing w:after="0" w:line="360" w:lineRule="auto"/>
        <w:jc w:val="both"/>
        <w:rPr>
          <w:rFonts w:ascii="Times New Roman" w:hAnsi="Times New Roman" w:cs="Times New Roman"/>
        </w:rPr>
      </w:pPr>
      <w:r w:rsidRPr="006600B8">
        <w:rPr>
          <w:rFonts w:ascii="Times New Roman" w:hAnsi="Times New Roman" w:cs="Times New Roman"/>
        </w:rPr>
        <w:t xml:space="preserve">Vega, F. E., </w:t>
      </w:r>
      <w:proofErr w:type="spellStart"/>
      <w:r w:rsidRPr="006600B8">
        <w:rPr>
          <w:rFonts w:ascii="Times New Roman" w:hAnsi="Times New Roman" w:cs="Times New Roman"/>
        </w:rPr>
        <w:t>Meyling</w:t>
      </w:r>
      <w:proofErr w:type="spellEnd"/>
      <w:r w:rsidRPr="006600B8">
        <w:rPr>
          <w:rFonts w:ascii="Times New Roman" w:hAnsi="Times New Roman" w:cs="Times New Roman"/>
        </w:rPr>
        <w:t xml:space="preserve">, N. V., </w:t>
      </w:r>
      <w:proofErr w:type="spellStart"/>
      <w:r w:rsidRPr="006600B8">
        <w:rPr>
          <w:rFonts w:ascii="Times New Roman" w:hAnsi="Times New Roman" w:cs="Times New Roman"/>
        </w:rPr>
        <w:t>Luangsa-ard</w:t>
      </w:r>
      <w:proofErr w:type="spellEnd"/>
      <w:r w:rsidRPr="006600B8">
        <w:rPr>
          <w:rFonts w:ascii="Times New Roman" w:hAnsi="Times New Roman" w:cs="Times New Roman"/>
        </w:rPr>
        <w:t>, J. J., &amp; Blackwell, M. (2008). Fungal entomopathogens. In Insect Pathology (pp. 171–220). Elsevier.</w:t>
      </w:r>
    </w:p>
    <w:p w14:paraId="4FE721DB" w14:textId="23B60EB2" w:rsidR="006600B8" w:rsidRDefault="006600B8" w:rsidP="006600B8">
      <w:pPr>
        <w:pStyle w:val="ListParagraph"/>
        <w:numPr>
          <w:ilvl w:val="0"/>
          <w:numId w:val="4"/>
        </w:numPr>
        <w:spacing w:after="0" w:line="360" w:lineRule="auto"/>
        <w:jc w:val="both"/>
        <w:rPr>
          <w:rFonts w:ascii="Times New Roman" w:hAnsi="Times New Roman" w:cs="Times New Roman"/>
        </w:rPr>
      </w:pPr>
      <w:r w:rsidRPr="002C0C5F">
        <w:rPr>
          <w:rFonts w:ascii="Times New Roman" w:hAnsi="Times New Roman" w:cs="Times New Roman"/>
        </w:rPr>
        <w:t>Sharma</w:t>
      </w:r>
      <w:r w:rsidR="00693A06" w:rsidRPr="002C0C5F">
        <w:rPr>
          <w:rFonts w:ascii="Times New Roman" w:hAnsi="Times New Roman" w:cs="Times New Roman"/>
        </w:rPr>
        <w:t xml:space="preserve">, P., Das, S. B., </w:t>
      </w:r>
      <w:proofErr w:type="spellStart"/>
      <w:proofErr w:type="gramStart"/>
      <w:r w:rsidR="00693A06" w:rsidRPr="002C0C5F">
        <w:rPr>
          <w:rFonts w:ascii="Times New Roman" w:hAnsi="Times New Roman" w:cs="Times New Roman"/>
        </w:rPr>
        <w:t>Kumbhare</w:t>
      </w:r>
      <w:proofErr w:type="spellEnd"/>
      <w:r w:rsidR="00693A06" w:rsidRPr="002C0C5F">
        <w:rPr>
          <w:rFonts w:ascii="Times New Roman" w:hAnsi="Times New Roman" w:cs="Times New Roman"/>
        </w:rPr>
        <w:t xml:space="preserve"> ,</w:t>
      </w:r>
      <w:proofErr w:type="gramEnd"/>
      <w:r w:rsidR="00693A06" w:rsidRPr="002C0C5F">
        <w:rPr>
          <w:rFonts w:ascii="Times New Roman" w:hAnsi="Times New Roman" w:cs="Times New Roman"/>
        </w:rPr>
        <w:t xml:space="preserve"> R., &amp; Anjana, G. (2023). In-vitro Study to Determine the Dose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00693A06" w:rsidRPr="002C0C5F">
        <w:rPr>
          <w:rFonts w:ascii="Times New Roman" w:hAnsi="Times New Roman" w:cs="Times New Roman"/>
        </w:rPr>
        <w:t xml:space="preserve"> for Management of </w:t>
      </w:r>
      <w:proofErr w:type="spellStart"/>
      <w:r w:rsidR="00693A06" w:rsidRPr="002C0C5F">
        <w:rPr>
          <w:rFonts w:ascii="Times New Roman" w:hAnsi="Times New Roman" w:cs="Times New Roman"/>
        </w:rPr>
        <w:t>Spodoptera</w:t>
      </w:r>
      <w:proofErr w:type="spellEnd"/>
      <w:r w:rsidR="00693A06" w:rsidRPr="002C0C5F">
        <w:rPr>
          <w:rFonts w:ascii="Times New Roman" w:hAnsi="Times New Roman" w:cs="Times New Roman"/>
        </w:rPr>
        <w:t xml:space="preserve"> </w:t>
      </w:r>
      <w:proofErr w:type="spellStart"/>
      <w:r w:rsidR="00693A06" w:rsidRPr="002C0C5F">
        <w:rPr>
          <w:rFonts w:ascii="Times New Roman" w:hAnsi="Times New Roman" w:cs="Times New Roman"/>
        </w:rPr>
        <w:t>frugiperda</w:t>
      </w:r>
      <w:proofErr w:type="spellEnd"/>
      <w:r w:rsidR="00693A06" w:rsidRPr="002C0C5F">
        <w:rPr>
          <w:rFonts w:ascii="Times New Roman" w:hAnsi="Times New Roman" w:cs="Times New Roman"/>
        </w:rPr>
        <w:t>. </w:t>
      </w:r>
      <w:r w:rsidR="00693A06" w:rsidRPr="002C0C5F">
        <w:rPr>
          <w:rFonts w:ascii="Times New Roman" w:hAnsi="Times New Roman" w:cs="Times New Roman"/>
          <w:i/>
          <w:iCs/>
        </w:rPr>
        <w:t>International Journal of Plant &amp; Soil Science</w:t>
      </w:r>
      <w:r w:rsidR="00693A06" w:rsidRPr="002C0C5F">
        <w:rPr>
          <w:rFonts w:ascii="Times New Roman" w:hAnsi="Times New Roman" w:cs="Times New Roman"/>
        </w:rPr>
        <w:t>, </w:t>
      </w:r>
      <w:r w:rsidR="00693A06" w:rsidRPr="002C0C5F">
        <w:rPr>
          <w:rFonts w:ascii="Times New Roman" w:hAnsi="Times New Roman" w:cs="Times New Roman"/>
          <w:i/>
          <w:iCs/>
        </w:rPr>
        <w:t>35</w:t>
      </w:r>
      <w:r w:rsidR="00693A06" w:rsidRPr="002C0C5F">
        <w:rPr>
          <w:rFonts w:ascii="Times New Roman" w:hAnsi="Times New Roman" w:cs="Times New Roman"/>
        </w:rPr>
        <w:t xml:space="preserve">(22), 185–190. </w:t>
      </w:r>
      <w:hyperlink r:id="rId17" w:history="1">
        <w:r w:rsidRPr="002C0C5F">
          <w:rPr>
            <w:rStyle w:val="Hyperlink"/>
            <w:rFonts w:ascii="Times New Roman" w:hAnsi="Times New Roman" w:cs="Times New Roman"/>
          </w:rPr>
          <w:t>https://doi.org/10.9734/ijpss/2023/v35i224124</w:t>
        </w:r>
      </w:hyperlink>
      <w:r w:rsidR="002521FB">
        <w:rPr>
          <w:rFonts w:ascii="Times New Roman" w:hAnsi="Times New Roman" w:cs="Times New Roman"/>
        </w:rPr>
        <w:t xml:space="preserve"> </w:t>
      </w:r>
    </w:p>
    <w:p w14:paraId="43E7D7A3" w14:textId="38456DF4" w:rsidR="002F17E5" w:rsidRDefault="00037507" w:rsidP="006600B8">
      <w:pPr>
        <w:pStyle w:val="ListParagraph"/>
        <w:numPr>
          <w:ilvl w:val="0"/>
          <w:numId w:val="4"/>
        </w:numPr>
        <w:spacing w:after="0" w:line="360" w:lineRule="auto"/>
        <w:jc w:val="both"/>
        <w:rPr>
          <w:rFonts w:ascii="Times New Roman" w:hAnsi="Times New Roman" w:cs="Times New Roman"/>
        </w:rPr>
      </w:pPr>
      <w:r>
        <w:rPr>
          <w:rFonts w:ascii="Times New Roman" w:hAnsi="Times New Roman" w:cs="Times New Roman"/>
        </w:rPr>
        <w:t>Sharmila</w:t>
      </w:r>
      <w:r w:rsidR="002F17E5" w:rsidRPr="002F17E5">
        <w:rPr>
          <w:rFonts w:ascii="Times New Roman" w:hAnsi="Times New Roman" w:cs="Times New Roman"/>
        </w:rPr>
        <w:t xml:space="preserve">, R., </w:t>
      </w:r>
      <w:proofErr w:type="gramStart"/>
      <w:r w:rsidR="002F17E5" w:rsidRPr="002F17E5">
        <w:rPr>
          <w:rFonts w:ascii="Times New Roman" w:hAnsi="Times New Roman" w:cs="Times New Roman"/>
        </w:rPr>
        <w:t>Radhakrishnan ,</w:t>
      </w:r>
      <w:proofErr w:type="gramEnd"/>
      <w:r w:rsidR="002F17E5" w:rsidRPr="002F17E5">
        <w:rPr>
          <w:rFonts w:ascii="Times New Roman" w:hAnsi="Times New Roman" w:cs="Times New Roman"/>
        </w:rPr>
        <w:t xml:space="preserve"> V., Shanmugam , P. S., </w:t>
      </w:r>
      <w:proofErr w:type="spellStart"/>
      <w:r w:rsidR="002F17E5" w:rsidRPr="002F17E5">
        <w:rPr>
          <w:rFonts w:ascii="Times New Roman" w:hAnsi="Times New Roman" w:cs="Times New Roman"/>
        </w:rPr>
        <w:t>Sendhilvel</w:t>
      </w:r>
      <w:proofErr w:type="spellEnd"/>
      <w:r w:rsidR="002F17E5" w:rsidRPr="002F17E5">
        <w:rPr>
          <w:rFonts w:ascii="Times New Roman" w:hAnsi="Times New Roman" w:cs="Times New Roman"/>
        </w:rPr>
        <w:t xml:space="preserve"> , V., &amp; Harish, S. (2023). Pathogenicity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002F17E5" w:rsidRPr="002F17E5">
        <w:rPr>
          <w:rFonts w:ascii="Times New Roman" w:hAnsi="Times New Roman" w:cs="Times New Roman"/>
        </w:rPr>
        <w:t xml:space="preserve"> (Balsamo) </w:t>
      </w:r>
      <w:proofErr w:type="spellStart"/>
      <w:r w:rsidR="002F17E5" w:rsidRPr="002F17E5">
        <w:rPr>
          <w:rFonts w:ascii="Times New Roman" w:hAnsi="Times New Roman" w:cs="Times New Roman"/>
        </w:rPr>
        <w:t>Vuillemin</w:t>
      </w:r>
      <w:proofErr w:type="spellEnd"/>
      <w:r w:rsidR="002F17E5" w:rsidRPr="002F17E5">
        <w:rPr>
          <w:rFonts w:ascii="Times New Roman" w:hAnsi="Times New Roman" w:cs="Times New Roman"/>
        </w:rPr>
        <w:t xml:space="preserve"> Isolate (TNAU ENT BB1) Against Rice Leaf Folder, </w:t>
      </w:r>
      <w:proofErr w:type="spellStart"/>
      <w:r w:rsidR="002F17E5" w:rsidRPr="002F17E5">
        <w:rPr>
          <w:rFonts w:ascii="Times New Roman" w:hAnsi="Times New Roman" w:cs="Times New Roman"/>
        </w:rPr>
        <w:t>Cnaphalocrocis</w:t>
      </w:r>
      <w:proofErr w:type="spellEnd"/>
      <w:r w:rsidR="002F17E5" w:rsidRPr="002F17E5">
        <w:rPr>
          <w:rFonts w:ascii="Times New Roman" w:hAnsi="Times New Roman" w:cs="Times New Roman"/>
        </w:rPr>
        <w:t xml:space="preserve"> </w:t>
      </w:r>
      <w:proofErr w:type="spellStart"/>
      <w:r w:rsidR="002F17E5" w:rsidRPr="002F17E5">
        <w:rPr>
          <w:rFonts w:ascii="Times New Roman" w:hAnsi="Times New Roman" w:cs="Times New Roman"/>
        </w:rPr>
        <w:t>medinalis</w:t>
      </w:r>
      <w:proofErr w:type="spellEnd"/>
      <w:r w:rsidR="002F17E5" w:rsidRPr="002F17E5">
        <w:rPr>
          <w:rFonts w:ascii="Times New Roman" w:hAnsi="Times New Roman" w:cs="Times New Roman"/>
        </w:rPr>
        <w:t xml:space="preserve"> (</w:t>
      </w:r>
      <w:proofErr w:type="spellStart"/>
      <w:r w:rsidR="002F17E5" w:rsidRPr="002F17E5">
        <w:rPr>
          <w:rFonts w:ascii="Times New Roman" w:hAnsi="Times New Roman" w:cs="Times New Roman"/>
        </w:rPr>
        <w:t>Guenee</w:t>
      </w:r>
      <w:proofErr w:type="spellEnd"/>
      <w:r w:rsidR="002F17E5" w:rsidRPr="002F17E5">
        <w:rPr>
          <w:rFonts w:ascii="Times New Roman" w:hAnsi="Times New Roman" w:cs="Times New Roman"/>
        </w:rPr>
        <w:t>) in In-vitro (Laboratory) Conditions. </w:t>
      </w:r>
      <w:r w:rsidR="002F17E5" w:rsidRPr="002F17E5">
        <w:rPr>
          <w:rFonts w:ascii="Times New Roman" w:hAnsi="Times New Roman" w:cs="Times New Roman"/>
          <w:i/>
          <w:iCs/>
        </w:rPr>
        <w:t>International Journal of Environment and Climate Change</w:t>
      </w:r>
      <w:r w:rsidR="002F17E5" w:rsidRPr="002F17E5">
        <w:rPr>
          <w:rFonts w:ascii="Times New Roman" w:hAnsi="Times New Roman" w:cs="Times New Roman"/>
        </w:rPr>
        <w:t>, </w:t>
      </w:r>
      <w:r w:rsidR="002F17E5" w:rsidRPr="002F17E5">
        <w:rPr>
          <w:rFonts w:ascii="Times New Roman" w:hAnsi="Times New Roman" w:cs="Times New Roman"/>
          <w:i/>
          <w:iCs/>
        </w:rPr>
        <w:t>13</w:t>
      </w:r>
      <w:r w:rsidR="002F17E5" w:rsidRPr="002F17E5">
        <w:rPr>
          <w:rFonts w:ascii="Times New Roman" w:hAnsi="Times New Roman" w:cs="Times New Roman"/>
        </w:rPr>
        <w:t xml:space="preserve">(10), 472–477. </w:t>
      </w:r>
      <w:hyperlink r:id="rId18" w:history="1">
        <w:r w:rsidR="0067503B" w:rsidRPr="00763AA6">
          <w:rPr>
            <w:rStyle w:val="Hyperlink"/>
            <w:rFonts w:ascii="Times New Roman" w:hAnsi="Times New Roman" w:cs="Times New Roman"/>
          </w:rPr>
          <w:t>https://doi.org/10.9734/ijecc/2023/v13i102669</w:t>
        </w:r>
      </w:hyperlink>
      <w:r w:rsidR="0067503B">
        <w:rPr>
          <w:rFonts w:ascii="Times New Roman" w:hAnsi="Times New Roman" w:cs="Times New Roman"/>
        </w:rPr>
        <w:t xml:space="preserve"> </w:t>
      </w:r>
      <w:r>
        <w:rPr>
          <w:rFonts w:ascii="Times New Roman" w:hAnsi="Times New Roman" w:cs="Times New Roman"/>
        </w:rPr>
        <w:t xml:space="preserve"> </w:t>
      </w:r>
    </w:p>
    <w:p w14:paraId="1F24502D" w14:textId="136BA723" w:rsidR="0067503B" w:rsidRDefault="0067503B" w:rsidP="006600B8">
      <w:pPr>
        <w:pStyle w:val="ListParagraph"/>
        <w:numPr>
          <w:ilvl w:val="0"/>
          <w:numId w:val="4"/>
        </w:numPr>
        <w:spacing w:after="0" w:line="360" w:lineRule="auto"/>
        <w:jc w:val="both"/>
        <w:rPr>
          <w:rFonts w:ascii="Times New Roman" w:hAnsi="Times New Roman" w:cs="Times New Roman"/>
        </w:rPr>
      </w:pPr>
      <w:r w:rsidRPr="0067503B">
        <w:rPr>
          <w:rFonts w:ascii="Times New Roman" w:hAnsi="Times New Roman" w:cs="Times New Roman"/>
        </w:rPr>
        <w:t xml:space="preserve">Liu, L., Liu, S., Meng, Q., Chen, B., Zhang, J., Zhang, X., ... &amp; Zou, Z. (2025). Evaluating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7503B">
        <w:rPr>
          <w:rFonts w:ascii="Times New Roman" w:hAnsi="Times New Roman" w:cs="Times New Roman"/>
        </w:rPr>
        <w:t xml:space="preserve"> Strains for Insect Pest Control and Endophytic Colonization in Wheat. </w:t>
      </w:r>
      <w:r w:rsidRPr="0067503B">
        <w:rPr>
          <w:rFonts w:ascii="Times New Roman" w:hAnsi="Times New Roman" w:cs="Times New Roman"/>
          <w:i/>
          <w:iCs/>
        </w:rPr>
        <w:t>Insects</w:t>
      </w:r>
      <w:r w:rsidRPr="0067503B">
        <w:rPr>
          <w:rFonts w:ascii="Times New Roman" w:hAnsi="Times New Roman" w:cs="Times New Roman"/>
        </w:rPr>
        <w:t>, </w:t>
      </w:r>
      <w:r w:rsidRPr="0067503B">
        <w:rPr>
          <w:rFonts w:ascii="Times New Roman" w:hAnsi="Times New Roman" w:cs="Times New Roman"/>
          <w:i/>
          <w:iCs/>
        </w:rPr>
        <w:t>16</w:t>
      </w:r>
      <w:r w:rsidRPr="0067503B">
        <w:rPr>
          <w:rFonts w:ascii="Times New Roman" w:hAnsi="Times New Roman" w:cs="Times New Roman"/>
        </w:rPr>
        <w:t>(3), 287.</w:t>
      </w:r>
      <w:r w:rsidR="00BA78BD">
        <w:rPr>
          <w:rFonts w:ascii="Times New Roman" w:hAnsi="Times New Roman" w:cs="Times New Roman"/>
        </w:rPr>
        <w:t xml:space="preserve"> </w:t>
      </w:r>
    </w:p>
    <w:p w14:paraId="03172F6D" w14:textId="6DE02C43" w:rsidR="0067503B" w:rsidRPr="006600B8" w:rsidRDefault="0067503B" w:rsidP="006600B8">
      <w:pPr>
        <w:pStyle w:val="ListParagraph"/>
        <w:numPr>
          <w:ilvl w:val="0"/>
          <w:numId w:val="4"/>
        </w:numPr>
        <w:spacing w:after="0" w:line="360" w:lineRule="auto"/>
        <w:jc w:val="both"/>
        <w:rPr>
          <w:rFonts w:ascii="Times New Roman" w:hAnsi="Times New Roman" w:cs="Times New Roman"/>
        </w:rPr>
      </w:pPr>
      <w:r w:rsidRPr="0067503B">
        <w:rPr>
          <w:rFonts w:ascii="Times New Roman" w:hAnsi="Times New Roman" w:cs="Times New Roman"/>
        </w:rPr>
        <w:t xml:space="preserve">Wakil, W., Kavallieratos, N. G., Nika, E. P., Qayyum, M. A., Yaseen, T., Ghazanfar, M. U., &amp; Yasin, M. (2023). Combinations of </w:t>
      </w:r>
      <w:r w:rsidR="00DD4CFC" w:rsidRPr="00DD4CFC">
        <w:rPr>
          <w:rFonts w:ascii="Times New Roman" w:hAnsi="Times New Roman" w:cs="Times New Roman"/>
          <w:i/>
        </w:rPr>
        <w:t xml:space="preserve">Beauveria </w:t>
      </w:r>
      <w:proofErr w:type="spellStart"/>
      <w:r w:rsidR="00DD4CFC" w:rsidRPr="00DD4CFC">
        <w:rPr>
          <w:rFonts w:ascii="Times New Roman" w:hAnsi="Times New Roman" w:cs="Times New Roman"/>
          <w:i/>
        </w:rPr>
        <w:t>bassiana</w:t>
      </w:r>
      <w:proofErr w:type="spellEnd"/>
      <w:r w:rsidRPr="0067503B">
        <w:rPr>
          <w:rFonts w:ascii="Times New Roman" w:hAnsi="Times New Roman" w:cs="Times New Roman"/>
        </w:rPr>
        <w:t xml:space="preserve"> and spinetoram for the management of four important stored-product pests: Laboratory and field trials. </w:t>
      </w:r>
      <w:r w:rsidRPr="0067503B">
        <w:rPr>
          <w:rFonts w:ascii="Times New Roman" w:hAnsi="Times New Roman" w:cs="Times New Roman"/>
          <w:i/>
          <w:iCs/>
        </w:rPr>
        <w:t>Environmental Science and Pollution Research</w:t>
      </w:r>
      <w:r w:rsidRPr="0067503B">
        <w:rPr>
          <w:rFonts w:ascii="Times New Roman" w:hAnsi="Times New Roman" w:cs="Times New Roman"/>
        </w:rPr>
        <w:t>, </w:t>
      </w:r>
      <w:r w:rsidRPr="0067503B">
        <w:rPr>
          <w:rFonts w:ascii="Times New Roman" w:hAnsi="Times New Roman" w:cs="Times New Roman"/>
          <w:i/>
          <w:iCs/>
        </w:rPr>
        <w:t>30</w:t>
      </w:r>
      <w:r w:rsidRPr="0067503B">
        <w:rPr>
          <w:rFonts w:ascii="Times New Roman" w:hAnsi="Times New Roman" w:cs="Times New Roman"/>
        </w:rPr>
        <w:t>(10), 27698-27715.</w:t>
      </w:r>
      <w:r w:rsidR="00841E06">
        <w:rPr>
          <w:rFonts w:ascii="Times New Roman" w:hAnsi="Times New Roman" w:cs="Times New Roman"/>
        </w:rPr>
        <w:t xml:space="preserve"> </w:t>
      </w:r>
    </w:p>
    <w:p w14:paraId="6BF7B231" w14:textId="13E83FE0" w:rsidR="00693A06" w:rsidRPr="00757976" w:rsidRDefault="006600B8" w:rsidP="00ED0E73">
      <w:pPr>
        <w:spacing w:after="0" w:line="360" w:lineRule="auto"/>
        <w:ind w:left="720" w:hanging="720"/>
        <w:jc w:val="both"/>
        <w:rPr>
          <w:rFonts w:ascii="Times New Roman" w:hAnsi="Times New Roman" w:cs="Times New Roman"/>
        </w:rPr>
      </w:pPr>
      <w:r>
        <w:rPr>
          <w:rFonts w:ascii="Times New Roman" w:hAnsi="Times New Roman" w:cs="Times New Roman"/>
        </w:rPr>
        <w:t xml:space="preserve"> </w:t>
      </w:r>
    </w:p>
    <w:p w14:paraId="244AE17E" w14:textId="77777777" w:rsidR="00350E64" w:rsidRPr="00757976" w:rsidRDefault="00350E64" w:rsidP="00216F32">
      <w:pPr>
        <w:spacing w:line="360" w:lineRule="auto"/>
        <w:jc w:val="both"/>
        <w:rPr>
          <w:rFonts w:ascii="Times New Roman" w:hAnsi="Times New Roman" w:cs="Times New Roman"/>
        </w:rPr>
      </w:pPr>
    </w:p>
    <w:p w14:paraId="156C11E1" w14:textId="77777777" w:rsidR="00370763" w:rsidRPr="00757976" w:rsidRDefault="00370763" w:rsidP="00216F32">
      <w:pPr>
        <w:spacing w:line="360" w:lineRule="auto"/>
        <w:jc w:val="both"/>
        <w:rPr>
          <w:rFonts w:ascii="Times New Roman" w:hAnsi="Times New Roman" w:cs="Times New Roman"/>
        </w:rPr>
      </w:pPr>
    </w:p>
    <w:sectPr w:rsidR="00370763" w:rsidRPr="0075797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614F5" w14:textId="77777777" w:rsidR="00072F64" w:rsidRDefault="00072F64" w:rsidP="006C08EA">
      <w:pPr>
        <w:spacing w:after="0" w:line="240" w:lineRule="auto"/>
      </w:pPr>
      <w:r>
        <w:separator/>
      </w:r>
    </w:p>
  </w:endnote>
  <w:endnote w:type="continuationSeparator" w:id="0">
    <w:p w14:paraId="2430D3C1" w14:textId="77777777" w:rsidR="00072F64" w:rsidRDefault="00072F64" w:rsidP="006C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363C" w14:textId="77777777" w:rsidR="001464A0" w:rsidRDefault="00146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3221" w14:textId="77777777" w:rsidR="001464A0" w:rsidRDefault="00146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076F" w14:textId="77777777" w:rsidR="001464A0" w:rsidRDefault="0014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EB8F" w14:textId="77777777" w:rsidR="00072F64" w:rsidRDefault="00072F64" w:rsidP="006C08EA">
      <w:pPr>
        <w:spacing w:after="0" w:line="240" w:lineRule="auto"/>
      </w:pPr>
      <w:r>
        <w:separator/>
      </w:r>
    </w:p>
  </w:footnote>
  <w:footnote w:type="continuationSeparator" w:id="0">
    <w:p w14:paraId="6C560BF7" w14:textId="77777777" w:rsidR="00072F64" w:rsidRDefault="00072F64" w:rsidP="006C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08F9" w14:textId="686DEE66" w:rsidR="001464A0" w:rsidRDefault="001464A0">
    <w:pPr>
      <w:pStyle w:val="Header"/>
    </w:pPr>
    <w:r>
      <w:rPr>
        <w:noProof/>
      </w:rPr>
      <w:pict w14:anchorId="4F220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76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BD18" w14:textId="7FDF83D0" w:rsidR="001464A0" w:rsidRDefault="001464A0">
    <w:pPr>
      <w:pStyle w:val="Header"/>
    </w:pPr>
    <w:r>
      <w:rPr>
        <w:noProof/>
      </w:rPr>
      <w:pict w14:anchorId="310DF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76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EB8D" w14:textId="1B4B36C5" w:rsidR="001464A0" w:rsidRDefault="001464A0">
    <w:pPr>
      <w:pStyle w:val="Header"/>
    </w:pPr>
    <w:r>
      <w:rPr>
        <w:noProof/>
      </w:rPr>
      <w:pict w14:anchorId="25D5E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76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7D67"/>
    <w:multiLevelType w:val="hybridMultilevel"/>
    <w:tmpl w:val="78C0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C20B1"/>
    <w:multiLevelType w:val="hybridMultilevel"/>
    <w:tmpl w:val="CFF6CBBE"/>
    <w:lvl w:ilvl="0" w:tplc="FFFFFFFF">
      <w:start w:val="2"/>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7F533A"/>
    <w:multiLevelType w:val="hybridMultilevel"/>
    <w:tmpl w:val="1AC0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57304"/>
    <w:multiLevelType w:val="hybridMultilevel"/>
    <w:tmpl w:val="264A696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NDWxMLMwNrIwsTBW0lEKTi0uzszPAykwrAUAGsdP9ywAAAA="/>
  </w:docVars>
  <w:rsids>
    <w:rsidRoot w:val="00DB18C5"/>
    <w:rsid w:val="00015960"/>
    <w:rsid w:val="00033CFF"/>
    <w:rsid w:val="00037507"/>
    <w:rsid w:val="00043000"/>
    <w:rsid w:val="000445C2"/>
    <w:rsid w:val="0004470E"/>
    <w:rsid w:val="00046D03"/>
    <w:rsid w:val="00051984"/>
    <w:rsid w:val="00054F14"/>
    <w:rsid w:val="00057DB3"/>
    <w:rsid w:val="00064CB9"/>
    <w:rsid w:val="00064F88"/>
    <w:rsid w:val="00071FBD"/>
    <w:rsid w:val="00072F64"/>
    <w:rsid w:val="00087EE6"/>
    <w:rsid w:val="00095E41"/>
    <w:rsid w:val="000A6183"/>
    <w:rsid w:val="000A7373"/>
    <w:rsid w:val="000C7BD9"/>
    <w:rsid w:val="000E119C"/>
    <w:rsid w:val="000E1860"/>
    <w:rsid w:val="000E4B2E"/>
    <w:rsid w:val="000F32B2"/>
    <w:rsid w:val="0010392F"/>
    <w:rsid w:val="00107FA1"/>
    <w:rsid w:val="00111E69"/>
    <w:rsid w:val="001464A0"/>
    <w:rsid w:val="00196A4A"/>
    <w:rsid w:val="001B5708"/>
    <w:rsid w:val="001D0FAA"/>
    <w:rsid w:val="001D2510"/>
    <w:rsid w:val="001D7AB1"/>
    <w:rsid w:val="001F0FF4"/>
    <w:rsid w:val="0020573D"/>
    <w:rsid w:val="00216F32"/>
    <w:rsid w:val="002409EA"/>
    <w:rsid w:val="0024372A"/>
    <w:rsid w:val="00246AA8"/>
    <w:rsid w:val="002521FB"/>
    <w:rsid w:val="00255050"/>
    <w:rsid w:val="0027057D"/>
    <w:rsid w:val="00285BE7"/>
    <w:rsid w:val="00292E33"/>
    <w:rsid w:val="002C0AE3"/>
    <w:rsid w:val="002C0C5F"/>
    <w:rsid w:val="002E0A7D"/>
    <w:rsid w:val="002E7CB8"/>
    <w:rsid w:val="002F17E5"/>
    <w:rsid w:val="002F1EE6"/>
    <w:rsid w:val="003067C8"/>
    <w:rsid w:val="0031756F"/>
    <w:rsid w:val="00324D55"/>
    <w:rsid w:val="00331A61"/>
    <w:rsid w:val="00335E52"/>
    <w:rsid w:val="00343707"/>
    <w:rsid w:val="00346083"/>
    <w:rsid w:val="00350E64"/>
    <w:rsid w:val="00370763"/>
    <w:rsid w:val="003868E1"/>
    <w:rsid w:val="00393F09"/>
    <w:rsid w:val="003B5733"/>
    <w:rsid w:val="003C1329"/>
    <w:rsid w:val="003C7EC5"/>
    <w:rsid w:val="003F72C0"/>
    <w:rsid w:val="004043BF"/>
    <w:rsid w:val="004115AC"/>
    <w:rsid w:val="0042710E"/>
    <w:rsid w:val="004711A8"/>
    <w:rsid w:val="004750DD"/>
    <w:rsid w:val="004954AE"/>
    <w:rsid w:val="004A61AF"/>
    <w:rsid w:val="004A7994"/>
    <w:rsid w:val="004B7B5F"/>
    <w:rsid w:val="004E4982"/>
    <w:rsid w:val="004F3978"/>
    <w:rsid w:val="0050203C"/>
    <w:rsid w:val="00502BDA"/>
    <w:rsid w:val="005205AB"/>
    <w:rsid w:val="00560915"/>
    <w:rsid w:val="0059745C"/>
    <w:rsid w:val="005C2CC1"/>
    <w:rsid w:val="005D7322"/>
    <w:rsid w:val="005E11D2"/>
    <w:rsid w:val="005F46FB"/>
    <w:rsid w:val="0060660F"/>
    <w:rsid w:val="00606CF7"/>
    <w:rsid w:val="006110A2"/>
    <w:rsid w:val="00650E65"/>
    <w:rsid w:val="006565FF"/>
    <w:rsid w:val="006600B8"/>
    <w:rsid w:val="0066085B"/>
    <w:rsid w:val="006726A9"/>
    <w:rsid w:val="0067503B"/>
    <w:rsid w:val="0067519C"/>
    <w:rsid w:val="0069327E"/>
    <w:rsid w:val="00693A06"/>
    <w:rsid w:val="006A5F3A"/>
    <w:rsid w:val="006C08EA"/>
    <w:rsid w:val="006E6A82"/>
    <w:rsid w:val="006F774C"/>
    <w:rsid w:val="00700EB4"/>
    <w:rsid w:val="0071003A"/>
    <w:rsid w:val="007154B4"/>
    <w:rsid w:val="007174C6"/>
    <w:rsid w:val="00731206"/>
    <w:rsid w:val="00732ACD"/>
    <w:rsid w:val="0073506B"/>
    <w:rsid w:val="0073598D"/>
    <w:rsid w:val="00736F99"/>
    <w:rsid w:val="00757976"/>
    <w:rsid w:val="00780F2D"/>
    <w:rsid w:val="00785929"/>
    <w:rsid w:val="00792D86"/>
    <w:rsid w:val="007A4E11"/>
    <w:rsid w:val="007E36AA"/>
    <w:rsid w:val="007E7CE2"/>
    <w:rsid w:val="007F1908"/>
    <w:rsid w:val="007F5924"/>
    <w:rsid w:val="00810F21"/>
    <w:rsid w:val="00811AA9"/>
    <w:rsid w:val="0081504E"/>
    <w:rsid w:val="00827985"/>
    <w:rsid w:val="00830D39"/>
    <w:rsid w:val="00841E06"/>
    <w:rsid w:val="00866F7C"/>
    <w:rsid w:val="008713AA"/>
    <w:rsid w:val="00873A96"/>
    <w:rsid w:val="008913D7"/>
    <w:rsid w:val="0089459B"/>
    <w:rsid w:val="008B249F"/>
    <w:rsid w:val="008B4F13"/>
    <w:rsid w:val="008F133D"/>
    <w:rsid w:val="008F36FB"/>
    <w:rsid w:val="00910D9D"/>
    <w:rsid w:val="00925CBF"/>
    <w:rsid w:val="0095305C"/>
    <w:rsid w:val="0098747F"/>
    <w:rsid w:val="0099750C"/>
    <w:rsid w:val="009B4A92"/>
    <w:rsid w:val="009D3A81"/>
    <w:rsid w:val="009F7D31"/>
    <w:rsid w:val="00A01248"/>
    <w:rsid w:val="00A046EF"/>
    <w:rsid w:val="00A119C9"/>
    <w:rsid w:val="00A16F1D"/>
    <w:rsid w:val="00A30C78"/>
    <w:rsid w:val="00A3642A"/>
    <w:rsid w:val="00A56C76"/>
    <w:rsid w:val="00A63CB1"/>
    <w:rsid w:val="00A724F7"/>
    <w:rsid w:val="00A7558F"/>
    <w:rsid w:val="00A91E48"/>
    <w:rsid w:val="00A92CE7"/>
    <w:rsid w:val="00AA063C"/>
    <w:rsid w:val="00AA21F7"/>
    <w:rsid w:val="00AB2071"/>
    <w:rsid w:val="00AC2C08"/>
    <w:rsid w:val="00AE30DF"/>
    <w:rsid w:val="00B024D0"/>
    <w:rsid w:val="00B02774"/>
    <w:rsid w:val="00B10CEE"/>
    <w:rsid w:val="00B21BA1"/>
    <w:rsid w:val="00B27905"/>
    <w:rsid w:val="00B55354"/>
    <w:rsid w:val="00B63C10"/>
    <w:rsid w:val="00B64470"/>
    <w:rsid w:val="00B7300C"/>
    <w:rsid w:val="00B81DCB"/>
    <w:rsid w:val="00B97A14"/>
    <w:rsid w:val="00BA3E25"/>
    <w:rsid w:val="00BA78BD"/>
    <w:rsid w:val="00BB4033"/>
    <w:rsid w:val="00BB6640"/>
    <w:rsid w:val="00BC20AB"/>
    <w:rsid w:val="00C056C3"/>
    <w:rsid w:val="00C11367"/>
    <w:rsid w:val="00C13008"/>
    <w:rsid w:val="00C165D0"/>
    <w:rsid w:val="00C17E03"/>
    <w:rsid w:val="00C238FB"/>
    <w:rsid w:val="00C30847"/>
    <w:rsid w:val="00C506C9"/>
    <w:rsid w:val="00C65D18"/>
    <w:rsid w:val="00C65FED"/>
    <w:rsid w:val="00C82648"/>
    <w:rsid w:val="00C84680"/>
    <w:rsid w:val="00CB3E15"/>
    <w:rsid w:val="00CB4C11"/>
    <w:rsid w:val="00CC2835"/>
    <w:rsid w:val="00CD5416"/>
    <w:rsid w:val="00D1408D"/>
    <w:rsid w:val="00D20446"/>
    <w:rsid w:val="00D23BF8"/>
    <w:rsid w:val="00D510CE"/>
    <w:rsid w:val="00D52FB6"/>
    <w:rsid w:val="00D53F93"/>
    <w:rsid w:val="00D74BBA"/>
    <w:rsid w:val="00D76707"/>
    <w:rsid w:val="00D85AFA"/>
    <w:rsid w:val="00D87EDE"/>
    <w:rsid w:val="00DA0992"/>
    <w:rsid w:val="00DB18C5"/>
    <w:rsid w:val="00DB347D"/>
    <w:rsid w:val="00DB4DCE"/>
    <w:rsid w:val="00DB72FE"/>
    <w:rsid w:val="00DC00F3"/>
    <w:rsid w:val="00DC273F"/>
    <w:rsid w:val="00DC4FDD"/>
    <w:rsid w:val="00DD28BF"/>
    <w:rsid w:val="00DD3F58"/>
    <w:rsid w:val="00DD42CC"/>
    <w:rsid w:val="00DD4CFC"/>
    <w:rsid w:val="00DE1C78"/>
    <w:rsid w:val="00DE7A88"/>
    <w:rsid w:val="00E03194"/>
    <w:rsid w:val="00E044A2"/>
    <w:rsid w:val="00E06B74"/>
    <w:rsid w:val="00E073B5"/>
    <w:rsid w:val="00E11F9E"/>
    <w:rsid w:val="00E1535F"/>
    <w:rsid w:val="00E16E02"/>
    <w:rsid w:val="00E270F2"/>
    <w:rsid w:val="00E80D56"/>
    <w:rsid w:val="00E93803"/>
    <w:rsid w:val="00EA0F37"/>
    <w:rsid w:val="00EC2198"/>
    <w:rsid w:val="00EC53E1"/>
    <w:rsid w:val="00ED0E73"/>
    <w:rsid w:val="00EE215A"/>
    <w:rsid w:val="00EE6A52"/>
    <w:rsid w:val="00EF10E4"/>
    <w:rsid w:val="00F00894"/>
    <w:rsid w:val="00F0143F"/>
    <w:rsid w:val="00F12564"/>
    <w:rsid w:val="00F315CE"/>
    <w:rsid w:val="00F32473"/>
    <w:rsid w:val="00F368B8"/>
    <w:rsid w:val="00F83C7B"/>
    <w:rsid w:val="00F856A6"/>
    <w:rsid w:val="00F96555"/>
    <w:rsid w:val="00FA3400"/>
    <w:rsid w:val="00FA58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414160"/>
  <w15:chartTrackingRefBased/>
  <w15:docId w15:val="{638506FE-609D-0945-A048-34C298B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8C5"/>
    <w:rPr>
      <w:rFonts w:eastAsiaTheme="majorEastAsia" w:cstheme="majorBidi"/>
      <w:color w:val="272727" w:themeColor="text1" w:themeTint="D8"/>
    </w:rPr>
  </w:style>
  <w:style w:type="paragraph" w:styleId="Title">
    <w:name w:val="Title"/>
    <w:basedOn w:val="Normal"/>
    <w:next w:val="Normal"/>
    <w:link w:val="TitleChar"/>
    <w:uiPriority w:val="10"/>
    <w:qFormat/>
    <w:rsid w:val="00DB1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8C5"/>
    <w:pPr>
      <w:spacing w:before="160"/>
      <w:jc w:val="center"/>
    </w:pPr>
    <w:rPr>
      <w:i/>
      <w:iCs/>
      <w:color w:val="404040" w:themeColor="text1" w:themeTint="BF"/>
    </w:rPr>
  </w:style>
  <w:style w:type="character" w:customStyle="1" w:styleId="QuoteChar">
    <w:name w:val="Quote Char"/>
    <w:basedOn w:val="DefaultParagraphFont"/>
    <w:link w:val="Quote"/>
    <w:uiPriority w:val="29"/>
    <w:rsid w:val="00DB18C5"/>
    <w:rPr>
      <w:i/>
      <w:iCs/>
      <w:color w:val="404040" w:themeColor="text1" w:themeTint="BF"/>
    </w:rPr>
  </w:style>
  <w:style w:type="paragraph" w:styleId="ListParagraph">
    <w:name w:val="List Paragraph"/>
    <w:basedOn w:val="Normal"/>
    <w:uiPriority w:val="34"/>
    <w:qFormat/>
    <w:rsid w:val="00DB18C5"/>
    <w:pPr>
      <w:ind w:left="720"/>
      <w:contextualSpacing/>
    </w:pPr>
  </w:style>
  <w:style w:type="character" w:styleId="IntenseEmphasis">
    <w:name w:val="Intense Emphasis"/>
    <w:basedOn w:val="DefaultParagraphFont"/>
    <w:uiPriority w:val="21"/>
    <w:qFormat/>
    <w:rsid w:val="00DB18C5"/>
    <w:rPr>
      <w:i/>
      <w:iCs/>
      <w:color w:val="0F4761" w:themeColor="accent1" w:themeShade="BF"/>
    </w:rPr>
  </w:style>
  <w:style w:type="paragraph" w:styleId="IntenseQuote">
    <w:name w:val="Intense Quote"/>
    <w:basedOn w:val="Normal"/>
    <w:next w:val="Normal"/>
    <w:link w:val="IntenseQuoteChar"/>
    <w:uiPriority w:val="30"/>
    <w:qFormat/>
    <w:rsid w:val="00DB1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8C5"/>
    <w:rPr>
      <w:i/>
      <w:iCs/>
      <w:color w:val="0F4761" w:themeColor="accent1" w:themeShade="BF"/>
    </w:rPr>
  </w:style>
  <w:style w:type="character" w:styleId="IntenseReference">
    <w:name w:val="Intense Reference"/>
    <w:basedOn w:val="DefaultParagraphFont"/>
    <w:uiPriority w:val="32"/>
    <w:qFormat/>
    <w:rsid w:val="00DB18C5"/>
    <w:rPr>
      <w:b/>
      <w:bCs/>
      <w:smallCaps/>
      <w:color w:val="0F4761" w:themeColor="accent1" w:themeShade="BF"/>
      <w:spacing w:val="5"/>
    </w:rPr>
  </w:style>
  <w:style w:type="paragraph" w:styleId="Header">
    <w:name w:val="header"/>
    <w:basedOn w:val="Normal"/>
    <w:link w:val="HeaderChar"/>
    <w:uiPriority w:val="99"/>
    <w:unhideWhenUsed/>
    <w:rsid w:val="006C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8EA"/>
  </w:style>
  <w:style w:type="paragraph" w:styleId="Footer">
    <w:name w:val="footer"/>
    <w:basedOn w:val="Normal"/>
    <w:link w:val="FooterChar"/>
    <w:uiPriority w:val="99"/>
    <w:unhideWhenUsed/>
    <w:rsid w:val="006C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8EA"/>
  </w:style>
  <w:style w:type="character" w:styleId="Hyperlink">
    <w:name w:val="Hyperlink"/>
    <w:basedOn w:val="DefaultParagraphFont"/>
    <w:uiPriority w:val="99"/>
    <w:unhideWhenUsed/>
    <w:rsid w:val="00A724F7"/>
    <w:rPr>
      <w:color w:val="467886" w:themeColor="hyperlink"/>
      <w:u w:val="single"/>
    </w:rPr>
  </w:style>
  <w:style w:type="character" w:customStyle="1" w:styleId="UnresolvedMention1">
    <w:name w:val="Unresolved Mention1"/>
    <w:basedOn w:val="DefaultParagraphFont"/>
    <w:uiPriority w:val="99"/>
    <w:semiHidden/>
    <w:unhideWhenUsed/>
    <w:rsid w:val="00A724F7"/>
    <w:rPr>
      <w:color w:val="605E5C"/>
      <w:shd w:val="clear" w:color="auto" w:fill="E1DFDD"/>
    </w:rPr>
  </w:style>
  <w:style w:type="paragraph" w:styleId="NormalWeb">
    <w:name w:val="Normal (Web)"/>
    <w:basedOn w:val="Normal"/>
    <w:uiPriority w:val="99"/>
    <w:semiHidden/>
    <w:unhideWhenUsed/>
    <w:rsid w:val="00BB4033"/>
    <w:pPr>
      <w:spacing w:before="100" w:beforeAutospacing="1" w:after="100" w:afterAutospacing="1" w:line="240" w:lineRule="auto"/>
    </w:pPr>
    <w:rPr>
      <w:rFonts w:ascii="Times New Roman" w:hAnsi="Times New Roman" w:cs="Times New Roman"/>
      <w:kern w:val="0"/>
      <w14:ligatures w14:val="none"/>
    </w:rPr>
  </w:style>
  <w:style w:type="paragraph" w:styleId="BodyText">
    <w:name w:val="Body Text"/>
    <w:basedOn w:val="Normal"/>
    <w:link w:val="BodyTextChar"/>
    <w:uiPriority w:val="1"/>
    <w:qFormat/>
    <w:rsid w:val="00DB72FE"/>
    <w:pPr>
      <w:widowControl w:val="0"/>
      <w:autoSpaceDE w:val="0"/>
      <w:autoSpaceDN w:val="0"/>
      <w:spacing w:after="0" w:line="240" w:lineRule="auto"/>
      <w:ind w:left="100" w:right="97" w:hanging="480"/>
      <w:jc w:val="both"/>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DB72FE"/>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9176">
      <w:bodyDiv w:val="1"/>
      <w:marLeft w:val="0"/>
      <w:marRight w:val="0"/>
      <w:marTop w:val="0"/>
      <w:marBottom w:val="0"/>
      <w:divBdr>
        <w:top w:val="none" w:sz="0" w:space="0" w:color="auto"/>
        <w:left w:val="none" w:sz="0" w:space="0" w:color="auto"/>
        <w:bottom w:val="none" w:sz="0" w:space="0" w:color="auto"/>
        <w:right w:val="none" w:sz="0" w:space="0" w:color="auto"/>
      </w:divBdr>
    </w:div>
    <w:div w:id="232543017">
      <w:bodyDiv w:val="1"/>
      <w:marLeft w:val="0"/>
      <w:marRight w:val="0"/>
      <w:marTop w:val="0"/>
      <w:marBottom w:val="0"/>
      <w:divBdr>
        <w:top w:val="none" w:sz="0" w:space="0" w:color="auto"/>
        <w:left w:val="none" w:sz="0" w:space="0" w:color="auto"/>
        <w:bottom w:val="none" w:sz="0" w:space="0" w:color="auto"/>
        <w:right w:val="none" w:sz="0" w:space="0" w:color="auto"/>
      </w:divBdr>
      <w:divsChild>
        <w:div w:id="920722918">
          <w:marLeft w:val="-720"/>
          <w:marRight w:val="0"/>
          <w:marTop w:val="0"/>
          <w:marBottom w:val="0"/>
          <w:divBdr>
            <w:top w:val="none" w:sz="0" w:space="0" w:color="auto"/>
            <w:left w:val="none" w:sz="0" w:space="0" w:color="auto"/>
            <w:bottom w:val="none" w:sz="0" w:space="0" w:color="auto"/>
            <w:right w:val="none" w:sz="0" w:space="0" w:color="auto"/>
          </w:divBdr>
        </w:div>
      </w:divsChild>
    </w:div>
    <w:div w:id="356583228">
      <w:bodyDiv w:val="1"/>
      <w:marLeft w:val="0"/>
      <w:marRight w:val="0"/>
      <w:marTop w:val="0"/>
      <w:marBottom w:val="0"/>
      <w:divBdr>
        <w:top w:val="none" w:sz="0" w:space="0" w:color="auto"/>
        <w:left w:val="none" w:sz="0" w:space="0" w:color="auto"/>
        <w:bottom w:val="none" w:sz="0" w:space="0" w:color="auto"/>
        <w:right w:val="none" w:sz="0" w:space="0" w:color="auto"/>
      </w:divBdr>
      <w:divsChild>
        <w:div w:id="1809932499">
          <w:marLeft w:val="-720"/>
          <w:marRight w:val="0"/>
          <w:marTop w:val="0"/>
          <w:marBottom w:val="0"/>
          <w:divBdr>
            <w:top w:val="none" w:sz="0" w:space="0" w:color="auto"/>
            <w:left w:val="none" w:sz="0" w:space="0" w:color="auto"/>
            <w:bottom w:val="none" w:sz="0" w:space="0" w:color="auto"/>
            <w:right w:val="none" w:sz="0" w:space="0" w:color="auto"/>
          </w:divBdr>
        </w:div>
      </w:divsChild>
    </w:div>
    <w:div w:id="1074669584">
      <w:bodyDiv w:val="1"/>
      <w:marLeft w:val="0"/>
      <w:marRight w:val="0"/>
      <w:marTop w:val="0"/>
      <w:marBottom w:val="0"/>
      <w:divBdr>
        <w:top w:val="none" w:sz="0" w:space="0" w:color="auto"/>
        <w:left w:val="none" w:sz="0" w:space="0" w:color="auto"/>
        <w:bottom w:val="none" w:sz="0" w:space="0" w:color="auto"/>
        <w:right w:val="none" w:sz="0" w:space="0" w:color="auto"/>
      </w:divBdr>
    </w:div>
    <w:div w:id="1189486898">
      <w:bodyDiv w:val="1"/>
      <w:marLeft w:val="0"/>
      <w:marRight w:val="0"/>
      <w:marTop w:val="0"/>
      <w:marBottom w:val="0"/>
      <w:divBdr>
        <w:top w:val="none" w:sz="0" w:space="0" w:color="auto"/>
        <w:left w:val="none" w:sz="0" w:space="0" w:color="auto"/>
        <w:bottom w:val="none" w:sz="0" w:space="0" w:color="auto"/>
        <w:right w:val="none" w:sz="0" w:space="0" w:color="auto"/>
      </w:divBdr>
    </w:div>
    <w:div w:id="1317489061">
      <w:bodyDiv w:val="1"/>
      <w:marLeft w:val="0"/>
      <w:marRight w:val="0"/>
      <w:marTop w:val="0"/>
      <w:marBottom w:val="0"/>
      <w:divBdr>
        <w:top w:val="none" w:sz="0" w:space="0" w:color="auto"/>
        <w:left w:val="none" w:sz="0" w:space="0" w:color="auto"/>
        <w:bottom w:val="none" w:sz="0" w:space="0" w:color="auto"/>
        <w:right w:val="none" w:sz="0" w:space="0" w:color="auto"/>
      </w:divBdr>
    </w:div>
    <w:div w:id="1345208698">
      <w:bodyDiv w:val="1"/>
      <w:marLeft w:val="0"/>
      <w:marRight w:val="0"/>
      <w:marTop w:val="0"/>
      <w:marBottom w:val="0"/>
      <w:divBdr>
        <w:top w:val="none" w:sz="0" w:space="0" w:color="auto"/>
        <w:left w:val="none" w:sz="0" w:space="0" w:color="auto"/>
        <w:bottom w:val="none" w:sz="0" w:space="0" w:color="auto"/>
        <w:right w:val="none" w:sz="0" w:space="0" w:color="auto"/>
      </w:divBdr>
    </w:div>
    <w:div w:id="1353260766">
      <w:bodyDiv w:val="1"/>
      <w:marLeft w:val="0"/>
      <w:marRight w:val="0"/>
      <w:marTop w:val="0"/>
      <w:marBottom w:val="0"/>
      <w:divBdr>
        <w:top w:val="none" w:sz="0" w:space="0" w:color="auto"/>
        <w:left w:val="none" w:sz="0" w:space="0" w:color="auto"/>
        <w:bottom w:val="none" w:sz="0" w:space="0" w:color="auto"/>
        <w:right w:val="none" w:sz="0" w:space="0" w:color="auto"/>
      </w:divBdr>
    </w:div>
    <w:div w:id="1464499163">
      <w:bodyDiv w:val="1"/>
      <w:marLeft w:val="0"/>
      <w:marRight w:val="0"/>
      <w:marTop w:val="0"/>
      <w:marBottom w:val="0"/>
      <w:divBdr>
        <w:top w:val="none" w:sz="0" w:space="0" w:color="auto"/>
        <w:left w:val="none" w:sz="0" w:space="0" w:color="auto"/>
        <w:bottom w:val="none" w:sz="0" w:space="0" w:color="auto"/>
        <w:right w:val="none" w:sz="0" w:space="0" w:color="auto"/>
      </w:divBdr>
    </w:div>
    <w:div w:id="1873880878">
      <w:bodyDiv w:val="1"/>
      <w:marLeft w:val="0"/>
      <w:marRight w:val="0"/>
      <w:marTop w:val="0"/>
      <w:marBottom w:val="0"/>
      <w:divBdr>
        <w:top w:val="none" w:sz="0" w:space="0" w:color="auto"/>
        <w:left w:val="none" w:sz="0" w:space="0" w:color="auto"/>
        <w:bottom w:val="none" w:sz="0" w:space="0" w:color="auto"/>
        <w:right w:val="none" w:sz="0" w:space="0" w:color="auto"/>
      </w:divBdr>
    </w:div>
    <w:div w:id="20982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control.2007.08.001" TargetMode="External"/><Relationship Id="rId13" Type="http://schemas.openxmlformats.org/officeDocument/2006/relationships/hyperlink" Target="https://doi.org/10.1186/s41938-022-00640-5" TargetMode="External"/><Relationship Id="rId18" Type="http://schemas.openxmlformats.org/officeDocument/2006/relationships/hyperlink" Target="https://doi.org/10.9734/ijecc/2023/v13i1026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2478/v10102-009-0001-7" TargetMode="External"/><Relationship Id="rId12" Type="http://schemas.openxmlformats.org/officeDocument/2006/relationships/hyperlink" Target="https://doi.org/10.1186/s41938-020-00219-y" TargetMode="External"/><Relationship Id="rId17" Type="http://schemas.openxmlformats.org/officeDocument/2006/relationships/hyperlink" Target="https://doi.org/10.9734/ijpss/2023/v35i22412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biocontrol.2007.08.00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74-6941.2010.00939.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insects7030042" TargetMode="External"/><Relationship Id="rId23" Type="http://schemas.openxmlformats.org/officeDocument/2006/relationships/header" Target="header3.xml"/><Relationship Id="rId10" Type="http://schemas.openxmlformats.org/officeDocument/2006/relationships/hyperlink" Target="https://doi.org/10.1016/j.biocontrol.2007.07.00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46/annurev.ento.51.110104.151146" TargetMode="External"/><Relationship Id="rId14" Type="http://schemas.openxmlformats.org/officeDocument/2006/relationships/hyperlink" Target="https://doi.org/10.1186/s41938-019-0123-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3733</Words>
  <Characters>21279</Characters>
  <Application>Microsoft Office Word</Application>
  <DocSecurity>0</DocSecurity>
  <Lines>177</Lines>
  <Paragraphs>49</Paragraphs>
  <ScaleCrop>false</ScaleCrop>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S - [CB.AG.U4AGR20030]</dc:creator>
  <cp:keywords/>
  <dc:description/>
  <cp:lastModifiedBy>SDI 1084</cp:lastModifiedBy>
  <cp:revision>27</cp:revision>
  <dcterms:created xsi:type="dcterms:W3CDTF">2025-06-01T05:08:00Z</dcterms:created>
  <dcterms:modified xsi:type="dcterms:W3CDTF">2025-06-02T08:25:00Z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5fdc36a9-9026-4a6e-97fc-4a4a57eaaf25</vt:lpwstr>
  </property>
</Properties>
</file>