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8C0CCA" w14:textId="448B9577" w:rsidR="005D0692" w:rsidRDefault="004D0593" w:rsidP="00914780">
      <w:pPr>
        <w:spacing w:line="276" w:lineRule="auto"/>
        <w:jc w:val="both"/>
        <w:rPr>
          <w:rFonts w:ascii="Times New Roman" w:hAnsi="Times New Roman" w:cs="Times New Roman"/>
          <w:b/>
          <w:bCs/>
          <w:sz w:val="24"/>
          <w:szCs w:val="24"/>
        </w:rPr>
      </w:pPr>
      <w:bookmarkStart w:id="0" w:name="_GoBack"/>
      <w:bookmarkEnd w:id="0"/>
      <w:r w:rsidRPr="004D0593">
        <w:rPr>
          <w:rFonts w:ascii="Times New Roman" w:hAnsi="Times New Roman" w:cs="Times New Roman"/>
          <w:b/>
          <w:bCs/>
          <w:sz w:val="24"/>
          <w:szCs w:val="24"/>
        </w:rPr>
        <w:t>Comprehensive Study on Supplements</w:t>
      </w:r>
      <w:r w:rsidR="00D617DE">
        <w:rPr>
          <w:rFonts w:ascii="Times New Roman" w:hAnsi="Times New Roman" w:cs="Times New Roman"/>
          <w:b/>
          <w:bCs/>
          <w:sz w:val="24"/>
          <w:szCs w:val="24"/>
        </w:rPr>
        <w:t xml:space="preserve"> significance </w:t>
      </w:r>
      <w:r w:rsidR="00D617DE" w:rsidRPr="004D0593">
        <w:rPr>
          <w:rFonts w:ascii="Times New Roman" w:hAnsi="Times New Roman" w:cs="Times New Roman"/>
          <w:b/>
          <w:bCs/>
          <w:sz w:val="24"/>
          <w:szCs w:val="24"/>
        </w:rPr>
        <w:t>and</w:t>
      </w:r>
      <w:r w:rsidRPr="004D0593">
        <w:rPr>
          <w:rFonts w:ascii="Times New Roman" w:hAnsi="Times New Roman" w:cs="Times New Roman"/>
          <w:b/>
          <w:bCs/>
          <w:sz w:val="24"/>
          <w:szCs w:val="24"/>
        </w:rPr>
        <w:t xml:space="preserve"> Their I</w:t>
      </w:r>
      <w:r w:rsidR="00D617DE">
        <w:rPr>
          <w:rFonts w:ascii="Times New Roman" w:hAnsi="Times New Roman" w:cs="Times New Roman"/>
          <w:b/>
          <w:bCs/>
          <w:sz w:val="24"/>
          <w:szCs w:val="24"/>
        </w:rPr>
        <w:t xml:space="preserve">mpact on Contamination, Growth </w:t>
      </w:r>
      <w:r w:rsidRPr="004D0593">
        <w:rPr>
          <w:rFonts w:ascii="Times New Roman" w:hAnsi="Times New Roman" w:cs="Times New Roman"/>
          <w:b/>
          <w:bCs/>
          <w:sz w:val="24"/>
          <w:szCs w:val="24"/>
        </w:rPr>
        <w:t>and Yield of Oyster Mushrooms</w:t>
      </w:r>
    </w:p>
    <w:p w14:paraId="3AA8F8B5" w14:textId="1AE8E4BC" w:rsidR="004D0593" w:rsidRDefault="00456815" w:rsidP="00914780">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Abstract</w:t>
      </w:r>
    </w:p>
    <w:p w14:paraId="739BB15F" w14:textId="688664FA" w:rsidR="00456815" w:rsidRPr="00456815" w:rsidRDefault="00456815" w:rsidP="00914780">
      <w:pPr>
        <w:spacing w:line="276" w:lineRule="auto"/>
        <w:jc w:val="both"/>
        <w:rPr>
          <w:rFonts w:ascii="Times New Roman" w:hAnsi="Times New Roman" w:cs="Times New Roman"/>
          <w:bCs/>
          <w:sz w:val="24"/>
          <w:szCs w:val="24"/>
        </w:rPr>
      </w:pPr>
      <w:r w:rsidRPr="00456815">
        <w:rPr>
          <w:rFonts w:ascii="Times New Roman" w:hAnsi="Times New Roman" w:cs="Times New Roman"/>
          <w:bCs/>
          <w:sz w:val="24"/>
          <w:szCs w:val="24"/>
        </w:rPr>
        <w:t xml:space="preserve">This study examines the effects of substrate supplements on contamination, growth, and yield in </w:t>
      </w:r>
      <w:r w:rsidR="00164AE1" w:rsidRPr="00164AE1">
        <w:rPr>
          <w:rFonts w:ascii="Times New Roman" w:hAnsi="Times New Roman" w:cs="Times New Roman"/>
          <w:bCs/>
          <w:sz w:val="24"/>
          <w:szCs w:val="24"/>
        </w:rPr>
        <w:t xml:space="preserve">oyster mushroom </w:t>
      </w:r>
      <w:r w:rsidRPr="00456815">
        <w:rPr>
          <w:rFonts w:ascii="Times New Roman" w:hAnsi="Times New Roman" w:cs="Times New Roman"/>
          <w:bCs/>
          <w:sz w:val="24"/>
          <w:szCs w:val="24"/>
        </w:rPr>
        <w:t>(</w:t>
      </w:r>
      <w:proofErr w:type="spellStart"/>
      <w:r w:rsidRPr="00456815">
        <w:rPr>
          <w:rFonts w:ascii="Times New Roman" w:hAnsi="Times New Roman" w:cs="Times New Roman"/>
          <w:bCs/>
          <w:i/>
          <w:sz w:val="24"/>
          <w:szCs w:val="24"/>
        </w:rPr>
        <w:t>Pleurotus</w:t>
      </w:r>
      <w:proofErr w:type="spellEnd"/>
      <w:r w:rsidRPr="00456815">
        <w:rPr>
          <w:rFonts w:ascii="Times New Roman" w:hAnsi="Times New Roman" w:cs="Times New Roman"/>
          <w:bCs/>
          <w:sz w:val="24"/>
          <w:szCs w:val="24"/>
        </w:rPr>
        <w:t xml:space="preserve"> spp.) cultivation, along with their economic feasibility.</w:t>
      </w:r>
      <w:r w:rsidR="00164AE1" w:rsidRPr="00164AE1">
        <w:t xml:space="preserve"> </w:t>
      </w:r>
      <w:r w:rsidR="00164AE1" w:rsidRPr="00164AE1">
        <w:rPr>
          <w:rFonts w:ascii="Times New Roman" w:hAnsi="Times New Roman" w:cs="Times New Roman"/>
          <w:bCs/>
          <w:sz w:val="24"/>
          <w:szCs w:val="24"/>
        </w:rPr>
        <w:t>Mushroom cultivation is an eco-friendly agribusiness that requires minimal space and utilizes lignocellulosic agricultural residues</w:t>
      </w:r>
      <w:r w:rsidR="00164AE1">
        <w:rPr>
          <w:rFonts w:ascii="Times New Roman" w:hAnsi="Times New Roman" w:cs="Times New Roman"/>
          <w:bCs/>
          <w:sz w:val="24"/>
          <w:szCs w:val="24"/>
        </w:rPr>
        <w:t xml:space="preserve">. </w:t>
      </w:r>
      <w:r w:rsidR="00164AE1" w:rsidRPr="00164AE1">
        <w:rPr>
          <w:rFonts w:ascii="Times New Roman" w:hAnsi="Times New Roman" w:cs="Times New Roman"/>
          <w:bCs/>
          <w:sz w:val="24"/>
          <w:szCs w:val="24"/>
        </w:rPr>
        <w:t>Traditionally, agricultural wastes such as wheat straw, rice straw, and sawdust have served as common substrates. However, the productivity and quality of mushroom crops can be significantly enhanced through supplementation with various organic and inorganic additives.</w:t>
      </w:r>
      <w:r w:rsidR="00164AE1">
        <w:rPr>
          <w:rFonts w:ascii="Times New Roman" w:hAnsi="Times New Roman" w:cs="Times New Roman"/>
          <w:bCs/>
          <w:sz w:val="24"/>
          <w:szCs w:val="24"/>
        </w:rPr>
        <w:t xml:space="preserve"> </w:t>
      </w:r>
      <w:r w:rsidR="00164AE1" w:rsidRPr="00164AE1">
        <w:rPr>
          <w:rFonts w:ascii="Times New Roman" w:hAnsi="Times New Roman" w:cs="Times New Roman"/>
          <w:bCs/>
          <w:sz w:val="24"/>
          <w:szCs w:val="24"/>
        </w:rPr>
        <w:t xml:space="preserve">The addition of substrate supplements can significantly influence the contamination dynamics in mushroom cultivation. While supplements enrich the substrate with essential nutrients that promote vigorous mycelial growth and higher yields, they also create a nutrient-dense environment that may </w:t>
      </w:r>
      <w:proofErr w:type="spellStart"/>
      <w:r w:rsidR="00164AE1" w:rsidRPr="00164AE1">
        <w:rPr>
          <w:rFonts w:ascii="Times New Roman" w:hAnsi="Times New Roman" w:cs="Times New Roman"/>
          <w:bCs/>
          <w:sz w:val="24"/>
          <w:szCs w:val="24"/>
        </w:rPr>
        <w:t>favor</w:t>
      </w:r>
      <w:proofErr w:type="spellEnd"/>
      <w:r w:rsidR="00164AE1" w:rsidRPr="00164AE1">
        <w:rPr>
          <w:rFonts w:ascii="Times New Roman" w:hAnsi="Times New Roman" w:cs="Times New Roman"/>
          <w:bCs/>
          <w:sz w:val="24"/>
          <w:szCs w:val="24"/>
        </w:rPr>
        <w:t xml:space="preserve"> the proliferation of undesirable microorganisms, such as </w:t>
      </w:r>
      <w:proofErr w:type="spellStart"/>
      <w:r w:rsidR="00164AE1" w:rsidRPr="00164AE1">
        <w:rPr>
          <w:rFonts w:ascii="Times New Roman" w:hAnsi="Times New Roman" w:cs="Times New Roman"/>
          <w:bCs/>
          <w:sz w:val="24"/>
          <w:szCs w:val="24"/>
        </w:rPr>
        <w:t>molds</w:t>
      </w:r>
      <w:proofErr w:type="spellEnd"/>
      <w:r w:rsidR="00164AE1" w:rsidRPr="00164AE1">
        <w:rPr>
          <w:rFonts w:ascii="Times New Roman" w:hAnsi="Times New Roman" w:cs="Times New Roman"/>
          <w:bCs/>
          <w:sz w:val="24"/>
          <w:szCs w:val="24"/>
        </w:rPr>
        <w:t xml:space="preserve">, bacteria, and competitor fungi. </w:t>
      </w:r>
      <w:r w:rsidR="00164AE1">
        <w:rPr>
          <w:rFonts w:ascii="Times New Roman" w:hAnsi="Times New Roman" w:cs="Times New Roman"/>
          <w:bCs/>
          <w:sz w:val="24"/>
          <w:szCs w:val="24"/>
        </w:rPr>
        <w:t xml:space="preserve">  H</w:t>
      </w:r>
      <w:r w:rsidR="00164AE1" w:rsidRPr="00164AE1">
        <w:rPr>
          <w:rFonts w:ascii="Times New Roman" w:hAnsi="Times New Roman" w:cs="Times New Roman"/>
          <w:bCs/>
          <w:sz w:val="24"/>
          <w:szCs w:val="24"/>
        </w:rPr>
        <w:t>igh-nutrient supplements like soybean meal, though beneficial for yield improvement, require sterilization to mitigate contamination risks, thereby increasing production costs. The choice of supplementation strategy must balance productivity, economic viability, and contamination control to ensure sustainable and efficient mushroom cultivation. Future research should focus on optimizing supplement combinations, refining sterilization techniques, and identifying novel, cost-effective additives to further enhance the profitability and sustainability of oyster mushroom production.</w:t>
      </w:r>
    </w:p>
    <w:p w14:paraId="44BAA4FC" w14:textId="56988C19" w:rsidR="00456815" w:rsidRDefault="00164AE1" w:rsidP="00914780">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Keywords: </w:t>
      </w:r>
      <w:r>
        <w:rPr>
          <w:rFonts w:ascii="Times New Roman" w:hAnsi="Times New Roman" w:cs="Times New Roman"/>
          <w:bCs/>
          <w:sz w:val="24"/>
          <w:szCs w:val="24"/>
        </w:rPr>
        <w:t>O</w:t>
      </w:r>
      <w:r w:rsidRPr="00164AE1">
        <w:rPr>
          <w:rFonts w:ascii="Times New Roman" w:hAnsi="Times New Roman" w:cs="Times New Roman"/>
          <w:bCs/>
          <w:sz w:val="24"/>
          <w:szCs w:val="24"/>
        </w:rPr>
        <w:t>yster mushroom, High-nutrient supplements, agricultural residues, vermicompost</w:t>
      </w:r>
    </w:p>
    <w:p w14:paraId="7AEE0262" w14:textId="77777777" w:rsidR="003F48E3" w:rsidRPr="003F48E3" w:rsidRDefault="003F48E3" w:rsidP="00914780">
      <w:pPr>
        <w:spacing w:line="276" w:lineRule="auto"/>
        <w:jc w:val="both"/>
        <w:rPr>
          <w:rFonts w:ascii="Times New Roman" w:hAnsi="Times New Roman" w:cs="Times New Roman"/>
          <w:b/>
          <w:bCs/>
          <w:sz w:val="24"/>
          <w:szCs w:val="24"/>
        </w:rPr>
      </w:pPr>
      <w:r w:rsidRPr="003F48E3">
        <w:rPr>
          <w:rFonts w:ascii="Times New Roman" w:hAnsi="Times New Roman" w:cs="Times New Roman"/>
          <w:b/>
          <w:bCs/>
          <w:sz w:val="24"/>
          <w:szCs w:val="24"/>
        </w:rPr>
        <w:t>1. Introduction</w:t>
      </w:r>
    </w:p>
    <w:p w14:paraId="17DE5FB1" w14:textId="77777777" w:rsidR="003F48E3" w:rsidRPr="003F48E3" w:rsidRDefault="003F48E3" w:rsidP="00914780">
      <w:pPr>
        <w:spacing w:line="276" w:lineRule="auto"/>
        <w:jc w:val="both"/>
        <w:rPr>
          <w:rFonts w:ascii="Times New Roman" w:hAnsi="Times New Roman" w:cs="Times New Roman"/>
          <w:sz w:val="24"/>
          <w:szCs w:val="24"/>
        </w:rPr>
      </w:pPr>
      <w:r w:rsidRPr="003F48E3">
        <w:rPr>
          <w:rFonts w:ascii="Times New Roman" w:hAnsi="Times New Roman" w:cs="Times New Roman"/>
          <w:sz w:val="24"/>
          <w:szCs w:val="24"/>
        </w:rPr>
        <w:t>Mushrooms are diverse organisms that have been valued for their nutritional and medicinal benefits since ancient times (Martínez-Ibarra et al., 2019). They belong to Basidiomycetes and grow on organic substrates, offering a rich source of protein, vitamins, and minerals (Ahmed et al., 2009; Miah et al., 2017). Due to their high protein content, the FAO recommends mushrooms as a food source to address malnutrition (WB, 2004).</w:t>
      </w:r>
    </w:p>
    <w:p w14:paraId="3ABF2179" w14:textId="7F21E814" w:rsidR="007A340F" w:rsidRPr="007A340F" w:rsidRDefault="003F48E3" w:rsidP="00914780">
      <w:pPr>
        <w:spacing w:line="276" w:lineRule="auto"/>
        <w:jc w:val="both"/>
        <w:rPr>
          <w:rFonts w:ascii="Times New Roman" w:hAnsi="Times New Roman" w:cs="Times New Roman"/>
          <w:sz w:val="24"/>
          <w:szCs w:val="24"/>
        </w:rPr>
      </w:pPr>
      <w:r w:rsidRPr="003F48E3">
        <w:rPr>
          <w:rFonts w:ascii="Times New Roman" w:hAnsi="Times New Roman" w:cs="Times New Roman"/>
          <w:sz w:val="24"/>
          <w:szCs w:val="24"/>
        </w:rPr>
        <w:t xml:space="preserve">Mushroom cultivation is an eco-friendly agribusiness that requires minimal space and utilizes lignocellulosic agricultural residues (Neupane et al., 2018; McGrath, 2003). However, raw substrates often lack essential nutrients like nitrogen, phosphorus, and potassium, necessitating substrate supplementation to enhance growth and yield (Xing et al., 2006; </w:t>
      </w:r>
      <w:proofErr w:type="spellStart"/>
      <w:r w:rsidRPr="003F48E3">
        <w:rPr>
          <w:rFonts w:ascii="Times New Roman" w:hAnsi="Times New Roman" w:cs="Times New Roman"/>
          <w:sz w:val="24"/>
          <w:szCs w:val="24"/>
        </w:rPr>
        <w:t>Naraian</w:t>
      </w:r>
      <w:proofErr w:type="spellEnd"/>
      <w:r w:rsidRPr="003F48E3">
        <w:rPr>
          <w:rFonts w:ascii="Times New Roman" w:hAnsi="Times New Roman" w:cs="Times New Roman"/>
          <w:sz w:val="24"/>
          <w:szCs w:val="24"/>
        </w:rPr>
        <w:t xml:space="preserve"> et al., 2014). Organic and inorganic supplements, such as compost, vermicompost, and oil cakes, improve mycelial colonization and mushroom productivity (Estrada et al., 2009</w:t>
      </w:r>
      <w:r w:rsidR="007A340F">
        <w:rPr>
          <w:rFonts w:ascii="Times New Roman" w:hAnsi="Times New Roman" w:cs="Times New Roman"/>
          <w:sz w:val="24"/>
          <w:szCs w:val="24"/>
        </w:rPr>
        <w:t>)</w:t>
      </w:r>
      <w:r w:rsidR="002E4519">
        <w:rPr>
          <w:rFonts w:ascii="Times New Roman" w:hAnsi="Times New Roman" w:cs="Times New Roman"/>
          <w:sz w:val="24"/>
          <w:szCs w:val="24"/>
        </w:rPr>
        <w:t xml:space="preserve">. </w:t>
      </w:r>
      <w:r w:rsidR="00ED6E05" w:rsidRPr="00ED6E05">
        <w:rPr>
          <w:rFonts w:ascii="Times New Roman" w:hAnsi="Times New Roman" w:cs="Times New Roman"/>
          <w:sz w:val="24"/>
          <w:szCs w:val="24"/>
        </w:rPr>
        <w:t xml:space="preserve">Successful oyster mushroom production largely depends on the choice of substrate, as it provides essential nutrients for fungal growth and fruiting. Traditionally, agricultural wastes such as wheat straw, rice straw, and sawdust have served as common substrates. However, the productivity and quality of mushroom crops can be significantly enhanced through supplementation with various organic and </w:t>
      </w:r>
      <w:r w:rsidR="00ED6E05" w:rsidRPr="00ED6E05">
        <w:rPr>
          <w:rFonts w:ascii="Times New Roman" w:hAnsi="Times New Roman" w:cs="Times New Roman"/>
          <w:sz w:val="24"/>
          <w:szCs w:val="24"/>
        </w:rPr>
        <w:lastRenderedPageBreak/>
        <w:t>inorganic additives.</w:t>
      </w:r>
      <w:r w:rsidR="00695776">
        <w:rPr>
          <w:rFonts w:ascii="Times New Roman" w:hAnsi="Times New Roman" w:cs="Times New Roman"/>
          <w:sz w:val="24"/>
          <w:szCs w:val="24"/>
        </w:rPr>
        <w:t xml:space="preserve"> </w:t>
      </w:r>
      <w:r w:rsidR="007A340F" w:rsidRPr="007A340F">
        <w:rPr>
          <w:rFonts w:ascii="Times New Roman" w:hAnsi="Times New Roman" w:cs="Times New Roman"/>
          <w:sz w:val="24"/>
          <w:szCs w:val="24"/>
        </w:rPr>
        <w:t>Substrate supplements not only enrich the nutrient profile but also influence critical aspects of mushroom cultivation, including mycelial colonization rate, fruiting body development, biological efficiency, and overall yield. At the same time, inappropriate supplementation may increase the risk of contamination by competing microorganisms, which can severely affect both crop health and economic returns. Therefore, a balanced understanding of supplementation strategies is crucial to optimize oyster mushroom cultivation</w:t>
      </w:r>
      <w:r w:rsidR="002E4519">
        <w:rPr>
          <w:rFonts w:ascii="Times New Roman" w:hAnsi="Times New Roman" w:cs="Times New Roman"/>
          <w:sz w:val="24"/>
          <w:szCs w:val="24"/>
        </w:rPr>
        <w:t xml:space="preserve"> (</w:t>
      </w:r>
      <w:r w:rsidR="002E4519" w:rsidRPr="003F48E3">
        <w:rPr>
          <w:rFonts w:ascii="Times New Roman" w:hAnsi="Times New Roman" w:cs="Times New Roman"/>
          <w:sz w:val="24"/>
          <w:szCs w:val="24"/>
        </w:rPr>
        <w:t>Pardo-</w:t>
      </w:r>
      <w:proofErr w:type="spellStart"/>
      <w:r w:rsidR="002E4519" w:rsidRPr="003F48E3">
        <w:rPr>
          <w:rFonts w:ascii="Times New Roman" w:hAnsi="Times New Roman" w:cs="Times New Roman"/>
          <w:sz w:val="24"/>
          <w:szCs w:val="24"/>
        </w:rPr>
        <w:t>Giménez</w:t>
      </w:r>
      <w:proofErr w:type="spellEnd"/>
      <w:r w:rsidR="002E4519" w:rsidRPr="003F48E3">
        <w:rPr>
          <w:rFonts w:ascii="Times New Roman" w:hAnsi="Times New Roman" w:cs="Times New Roman"/>
          <w:sz w:val="24"/>
          <w:szCs w:val="24"/>
        </w:rPr>
        <w:t xml:space="preserve"> et al., 2016).</w:t>
      </w:r>
    </w:p>
    <w:p w14:paraId="1722DE61" w14:textId="110DE6BD" w:rsidR="003F48E3" w:rsidRPr="003F48E3" w:rsidRDefault="003F48E3" w:rsidP="00914780">
      <w:pPr>
        <w:spacing w:line="276" w:lineRule="auto"/>
        <w:jc w:val="both"/>
        <w:rPr>
          <w:rFonts w:ascii="Times New Roman" w:hAnsi="Times New Roman" w:cs="Times New Roman"/>
          <w:sz w:val="24"/>
          <w:szCs w:val="24"/>
        </w:rPr>
      </w:pPr>
      <w:r w:rsidRPr="003F48E3">
        <w:rPr>
          <w:rFonts w:ascii="Times New Roman" w:hAnsi="Times New Roman" w:cs="Times New Roman"/>
          <w:sz w:val="24"/>
          <w:szCs w:val="24"/>
        </w:rPr>
        <w:t>While supplementation boosts yield, excessive use may increase contamination risks and reduce productivity (</w:t>
      </w:r>
      <w:proofErr w:type="spellStart"/>
      <w:r w:rsidRPr="003F48E3">
        <w:rPr>
          <w:rFonts w:ascii="Times New Roman" w:hAnsi="Times New Roman" w:cs="Times New Roman"/>
          <w:sz w:val="24"/>
          <w:szCs w:val="24"/>
        </w:rPr>
        <w:t>Yildiz</w:t>
      </w:r>
      <w:proofErr w:type="spellEnd"/>
      <w:r w:rsidRPr="003F48E3">
        <w:rPr>
          <w:rFonts w:ascii="Times New Roman" w:hAnsi="Times New Roman" w:cs="Times New Roman"/>
          <w:sz w:val="24"/>
          <w:szCs w:val="24"/>
        </w:rPr>
        <w:t xml:space="preserve"> et al., 2002; </w:t>
      </w:r>
      <w:proofErr w:type="spellStart"/>
      <w:r w:rsidR="00534038" w:rsidRPr="003F48E3">
        <w:rPr>
          <w:rFonts w:ascii="Times New Roman" w:hAnsi="Times New Roman" w:cs="Times New Roman"/>
          <w:sz w:val="24"/>
          <w:szCs w:val="24"/>
        </w:rPr>
        <w:t>Fanadzo</w:t>
      </w:r>
      <w:proofErr w:type="spellEnd"/>
      <w:r w:rsidRPr="003F48E3">
        <w:rPr>
          <w:rFonts w:ascii="Times New Roman" w:hAnsi="Times New Roman" w:cs="Times New Roman"/>
          <w:sz w:val="24"/>
          <w:szCs w:val="24"/>
        </w:rPr>
        <w:t xml:space="preserve"> et al., 2010). This study examines the effects of substrate supplements on contamination, growth, and yield in oyster mushroom (</w:t>
      </w:r>
      <w:proofErr w:type="spellStart"/>
      <w:r w:rsidRPr="003F48E3">
        <w:rPr>
          <w:rFonts w:ascii="Times New Roman" w:hAnsi="Times New Roman" w:cs="Times New Roman"/>
          <w:i/>
          <w:iCs/>
          <w:sz w:val="24"/>
          <w:szCs w:val="24"/>
        </w:rPr>
        <w:t>Pleurotus</w:t>
      </w:r>
      <w:proofErr w:type="spellEnd"/>
      <w:r w:rsidRPr="003F48E3">
        <w:rPr>
          <w:rFonts w:ascii="Times New Roman" w:hAnsi="Times New Roman" w:cs="Times New Roman"/>
          <w:i/>
          <w:iCs/>
          <w:sz w:val="24"/>
          <w:szCs w:val="24"/>
        </w:rPr>
        <w:t xml:space="preserve"> spp.</w:t>
      </w:r>
      <w:r w:rsidRPr="003F48E3">
        <w:rPr>
          <w:rFonts w:ascii="Times New Roman" w:hAnsi="Times New Roman" w:cs="Times New Roman"/>
          <w:sz w:val="24"/>
          <w:szCs w:val="24"/>
        </w:rPr>
        <w:t>) cultivation, along with their economic feasibility.</w:t>
      </w:r>
    </w:p>
    <w:p w14:paraId="4D1FC014" w14:textId="77777777" w:rsidR="00B86692" w:rsidRPr="00B86692" w:rsidRDefault="00B86692" w:rsidP="00914780">
      <w:pPr>
        <w:spacing w:line="276" w:lineRule="auto"/>
        <w:jc w:val="both"/>
        <w:rPr>
          <w:rFonts w:ascii="Times New Roman" w:hAnsi="Times New Roman" w:cs="Times New Roman"/>
          <w:b/>
          <w:bCs/>
          <w:sz w:val="24"/>
          <w:szCs w:val="24"/>
        </w:rPr>
      </w:pPr>
      <w:r w:rsidRPr="00B86692">
        <w:rPr>
          <w:rFonts w:ascii="Times New Roman" w:hAnsi="Times New Roman" w:cs="Times New Roman"/>
          <w:b/>
          <w:bCs/>
          <w:sz w:val="24"/>
          <w:szCs w:val="24"/>
        </w:rPr>
        <w:t>2. Definition of Substrate Supplements</w:t>
      </w:r>
    </w:p>
    <w:p w14:paraId="71C8B3FD" w14:textId="04146C95" w:rsidR="007413D4" w:rsidRPr="007413D4" w:rsidRDefault="00C15E51" w:rsidP="00914780">
      <w:pPr>
        <w:spacing w:line="276" w:lineRule="auto"/>
        <w:jc w:val="both"/>
        <w:rPr>
          <w:rFonts w:ascii="Times New Roman" w:hAnsi="Times New Roman" w:cs="Times New Roman"/>
          <w:sz w:val="24"/>
          <w:szCs w:val="24"/>
        </w:rPr>
      </w:pPr>
      <w:r w:rsidRPr="00C15E51">
        <w:rPr>
          <w:rFonts w:ascii="Times New Roman" w:hAnsi="Times New Roman" w:cs="Times New Roman"/>
          <w:sz w:val="24"/>
          <w:szCs w:val="24"/>
        </w:rPr>
        <w:t xml:space="preserve">In oyster mushroom cultivation, substrate supplements play a critical role in accelerating mycelial colonization, promoting robust fruiting body formation, and increasing biological efficiency. However, their use must be carefully managed, as excessive supplementation can alter substrate composition in a way that </w:t>
      </w:r>
      <w:proofErr w:type="spellStart"/>
      <w:r w:rsidRPr="00C15E51">
        <w:rPr>
          <w:rFonts w:ascii="Times New Roman" w:hAnsi="Times New Roman" w:cs="Times New Roman"/>
          <w:sz w:val="24"/>
          <w:szCs w:val="24"/>
        </w:rPr>
        <w:t>favors</w:t>
      </w:r>
      <w:proofErr w:type="spellEnd"/>
      <w:r w:rsidRPr="00C15E51">
        <w:rPr>
          <w:rFonts w:ascii="Times New Roman" w:hAnsi="Times New Roman" w:cs="Times New Roman"/>
          <w:sz w:val="24"/>
          <w:szCs w:val="24"/>
        </w:rPr>
        <w:t xml:space="preserve"> the growth of contaminating microorganisms. Thus, the selection, type, and quantity of substrate supplements are key factors influencing both the productivity and health of the mushroom crop.</w:t>
      </w:r>
      <w:r w:rsidR="0031069E">
        <w:rPr>
          <w:rFonts w:ascii="Times New Roman" w:hAnsi="Times New Roman" w:cs="Times New Roman"/>
          <w:sz w:val="24"/>
          <w:szCs w:val="24"/>
        </w:rPr>
        <w:t xml:space="preserve"> </w:t>
      </w:r>
      <w:r w:rsidR="007413D4" w:rsidRPr="007413D4">
        <w:rPr>
          <w:rFonts w:ascii="Times New Roman" w:hAnsi="Times New Roman" w:cs="Times New Roman"/>
          <w:sz w:val="24"/>
          <w:szCs w:val="24"/>
        </w:rPr>
        <w:t xml:space="preserve">Substrate supplementation is a widely used technique to enhance mushroom yield and quality. </w:t>
      </w:r>
      <w:proofErr w:type="spellStart"/>
      <w:r w:rsidR="007413D4" w:rsidRPr="007413D4">
        <w:rPr>
          <w:rFonts w:ascii="Times New Roman" w:hAnsi="Times New Roman" w:cs="Times New Roman"/>
          <w:sz w:val="24"/>
          <w:szCs w:val="24"/>
        </w:rPr>
        <w:t>Zied</w:t>
      </w:r>
      <w:proofErr w:type="spellEnd"/>
      <w:r w:rsidR="007413D4" w:rsidRPr="007413D4">
        <w:rPr>
          <w:rFonts w:ascii="Times New Roman" w:hAnsi="Times New Roman" w:cs="Times New Roman"/>
          <w:sz w:val="24"/>
          <w:szCs w:val="24"/>
        </w:rPr>
        <w:t xml:space="preserve"> et al. (2018) emphasized its significance in industrial mushroom production, as it provides essential nutrients that improve biological efficiency. Most commercially available supplements are nitrogen-rich, but their effectiveness compared to carbon-based alternatives like cellulose and hemicellulose remains unclear (Pardo-</w:t>
      </w:r>
      <w:proofErr w:type="spellStart"/>
      <w:r w:rsidR="007413D4" w:rsidRPr="007413D4">
        <w:rPr>
          <w:rFonts w:ascii="Times New Roman" w:hAnsi="Times New Roman" w:cs="Times New Roman"/>
          <w:sz w:val="24"/>
          <w:szCs w:val="24"/>
        </w:rPr>
        <w:t>Giménez</w:t>
      </w:r>
      <w:proofErr w:type="spellEnd"/>
      <w:r w:rsidR="007413D4" w:rsidRPr="007413D4">
        <w:rPr>
          <w:rFonts w:ascii="Times New Roman" w:hAnsi="Times New Roman" w:cs="Times New Roman"/>
          <w:sz w:val="24"/>
          <w:szCs w:val="24"/>
        </w:rPr>
        <w:t xml:space="preserve"> et al., 2016). While nitrogen-based supplements improve yield and mushroom quality, carbohydrate-rich supplements derived from agricultural and commercial waste offer a cheaper and locally available alternative, potentially benefiting small-scale farmers.</w:t>
      </w:r>
    </w:p>
    <w:p w14:paraId="3BADD89D" w14:textId="77777777" w:rsidR="007413D4" w:rsidRPr="007413D4" w:rsidRDefault="007413D4" w:rsidP="00914780">
      <w:pPr>
        <w:spacing w:line="276" w:lineRule="auto"/>
        <w:jc w:val="both"/>
        <w:rPr>
          <w:rFonts w:ascii="Times New Roman" w:hAnsi="Times New Roman" w:cs="Times New Roman"/>
          <w:sz w:val="24"/>
          <w:szCs w:val="24"/>
        </w:rPr>
      </w:pPr>
      <w:r w:rsidRPr="007413D4">
        <w:rPr>
          <w:rFonts w:ascii="Times New Roman" w:hAnsi="Times New Roman" w:cs="Times New Roman"/>
          <w:sz w:val="24"/>
          <w:szCs w:val="24"/>
        </w:rPr>
        <w:t>Recent studies suggest that integrating protein-based and carbon-based supplements may optimize mushroom growth by balancing nitrogen supply with structural carbohydrate components (</w:t>
      </w:r>
      <w:proofErr w:type="spellStart"/>
      <w:r w:rsidRPr="007413D4">
        <w:rPr>
          <w:rFonts w:ascii="Times New Roman" w:hAnsi="Times New Roman" w:cs="Times New Roman"/>
          <w:sz w:val="24"/>
          <w:szCs w:val="24"/>
        </w:rPr>
        <w:t>Zied</w:t>
      </w:r>
      <w:proofErr w:type="spellEnd"/>
      <w:r w:rsidRPr="007413D4">
        <w:rPr>
          <w:rFonts w:ascii="Times New Roman" w:hAnsi="Times New Roman" w:cs="Times New Roman"/>
          <w:sz w:val="24"/>
          <w:szCs w:val="24"/>
        </w:rPr>
        <w:t xml:space="preserve"> et al., 2021; Wang et al., 2023). Additionally, spent mushroom substrate (SMS) can be recycled as a supplement to create a circular economy, improving sustainability and reducing waste (Pardo-</w:t>
      </w:r>
      <w:proofErr w:type="spellStart"/>
      <w:r w:rsidRPr="007413D4">
        <w:rPr>
          <w:rFonts w:ascii="Times New Roman" w:hAnsi="Times New Roman" w:cs="Times New Roman"/>
          <w:sz w:val="24"/>
          <w:szCs w:val="24"/>
        </w:rPr>
        <w:t>Giménez</w:t>
      </w:r>
      <w:proofErr w:type="spellEnd"/>
      <w:r w:rsidRPr="007413D4">
        <w:rPr>
          <w:rFonts w:ascii="Times New Roman" w:hAnsi="Times New Roman" w:cs="Times New Roman"/>
          <w:sz w:val="24"/>
          <w:szCs w:val="24"/>
        </w:rPr>
        <w:t xml:space="preserve"> et al., 2016).</w:t>
      </w:r>
    </w:p>
    <w:p w14:paraId="175BC180" w14:textId="77777777" w:rsidR="007413D4" w:rsidRDefault="007413D4" w:rsidP="00914780">
      <w:pPr>
        <w:spacing w:line="276" w:lineRule="auto"/>
        <w:jc w:val="both"/>
        <w:rPr>
          <w:rFonts w:ascii="Times New Roman" w:hAnsi="Times New Roman" w:cs="Times New Roman"/>
          <w:sz w:val="24"/>
          <w:szCs w:val="24"/>
        </w:rPr>
      </w:pPr>
      <w:r w:rsidRPr="007413D4">
        <w:rPr>
          <w:rFonts w:ascii="Times New Roman" w:hAnsi="Times New Roman" w:cs="Times New Roman"/>
          <w:sz w:val="24"/>
          <w:szCs w:val="24"/>
        </w:rPr>
        <w:t xml:space="preserve">The timing of supplementation also influences mushroom development. </w:t>
      </w:r>
      <w:proofErr w:type="spellStart"/>
      <w:r w:rsidRPr="007413D4">
        <w:rPr>
          <w:rFonts w:ascii="Times New Roman" w:hAnsi="Times New Roman" w:cs="Times New Roman"/>
          <w:sz w:val="24"/>
          <w:szCs w:val="24"/>
        </w:rPr>
        <w:t>Naraian</w:t>
      </w:r>
      <w:proofErr w:type="spellEnd"/>
      <w:r w:rsidRPr="007413D4">
        <w:rPr>
          <w:rFonts w:ascii="Times New Roman" w:hAnsi="Times New Roman" w:cs="Times New Roman"/>
          <w:sz w:val="24"/>
          <w:szCs w:val="24"/>
        </w:rPr>
        <w:t xml:space="preserve"> et al. (2009) reported that slow-release nutrient supplements, applied before spawning, enhance mycelial colonization and vegetative growth. Recent findings indicate that stage-specific supplementation can improve not only yield but also mushroom size, texture, and shelf life (</w:t>
      </w:r>
      <w:r w:rsidRPr="00E25824">
        <w:rPr>
          <w:rFonts w:ascii="Times New Roman" w:hAnsi="Times New Roman" w:cs="Times New Roman"/>
          <w:sz w:val="24"/>
          <w:szCs w:val="24"/>
        </w:rPr>
        <w:t>Liu</w:t>
      </w:r>
      <w:r w:rsidRPr="007413D4">
        <w:rPr>
          <w:rFonts w:ascii="Times New Roman" w:hAnsi="Times New Roman" w:cs="Times New Roman"/>
          <w:sz w:val="24"/>
          <w:szCs w:val="24"/>
        </w:rPr>
        <w:t xml:space="preserve"> et al., 2022). These advancements highlight the potential for refined supplementation strategies to enhance both productivity and sustainability in oyster mushroom cultivation.</w:t>
      </w:r>
    </w:p>
    <w:p w14:paraId="67D8338E" w14:textId="679B861B" w:rsidR="009E70E2" w:rsidRPr="007413D4" w:rsidRDefault="009E70E2" w:rsidP="00914780">
      <w:pPr>
        <w:spacing w:line="276" w:lineRule="auto"/>
        <w:jc w:val="both"/>
        <w:rPr>
          <w:rFonts w:ascii="Times New Roman" w:hAnsi="Times New Roman" w:cs="Times New Roman"/>
          <w:sz w:val="24"/>
          <w:szCs w:val="24"/>
        </w:rPr>
      </w:pPr>
      <w:r w:rsidRPr="009E70E2">
        <w:rPr>
          <w:rFonts w:ascii="Times New Roman" w:hAnsi="Times New Roman" w:cs="Times New Roman"/>
          <w:noProof/>
          <w:sz w:val="24"/>
          <w:szCs w:val="24"/>
          <w:lang w:eastAsia="en-IN"/>
        </w:rPr>
        <w:lastRenderedPageBreak/>
        <w:drawing>
          <wp:inline distT="0" distB="0" distL="0" distR="0" wp14:anchorId="5474960B" wp14:editId="3752EAC4">
            <wp:extent cx="5943600" cy="1979295"/>
            <wp:effectExtent l="0" t="0" r="0" b="1905"/>
            <wp:docPr id="19916471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647119" name=""/>
                    <pic:cNvPicPr/>
                  </pic:nvPicPr>
                  <pic:blipFill>
                    <a:blip r:embed="rId8"/>
                    <a:stretch>
                      <a:fillRect/>
                    </a:stretch>
                  </pic:blipFill>
                  <pic:spPr>
                    <a:xfrm>
                      <a:off x="0" y="0"/>
                      <a:ext cx="5943600" cy="1979295"/>
                    </a:xfrm>
                    <a:prstGeom prst="rect">
                      <a:avLst/>
                    </a:prstGeom>
                  </pic:spPr>
                </pic:pic>
              </a:graphicData>
            </a:graphic>
          </wp:inline>
        </w:drawing>
      </w:r>
    </w:p>
    <w:p w14:paraId="7A4C8B73" w14:textId="5994BC86" w:rsidR="009E70E2" w:rsidRDefault="009E70E2" w:rsidP="006F2485">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Fig.1- </w:t>
      </w:r>
      <w:r w:rsidR="006F2485">
        <w:rPr>
          <w:rFonts w:ascii="Times New Roman" w:hAnsi="Times New Roman" w:cs="Times New Roman"/>
          <w:b/>
          <w:bCs/>
          <w:sz w:val="24"/>
          <w:szCs w:val="24"/>
        </w:rPr>
        <w:t>Impact of substrate application of Mushroom</w:t>
      </w:r>
    </w:p>
    <w:p w14:paraId="28E1D056" w14:textId="03053846" w:rsidR="00B86692" w:rsidRPr="00B86692" w:rsidRDefault="00B86692" w:rsidP="00914780">
      <w:pPr>
        <w:spacing w:line="276" w:lineRule="auto"/>
        <w:jc w:val="both"/>
        <w:rPr>
          <w:rFonts w:ascii="Times New Roman" w:hAnsi="Times New Roman" w:cs="Times New Roman"/>
          <w:b/>
          <w:bCs/>
          <w:sz w:val="24"/>
          <w:szCs w:val="24"/>
        </w:rPr>
      </w:pPr>
      <w:r w:rsidRPr="00B86692">
        <w:rPr>
          <w:rFonts w:ascii="Times New Roman" w:hAnsi="Times New Roman" w:cs="Times New Roman"/>
          <w:b/>
          <w:bCs/>
          <w:sz w:val="24"/>
          <w:szCs w:val="24"/>
        </w:rPr>
        <w:t>3. Effect of Substrate Supplements on Contamination</w:t>
      </w:r>
    </w:p>
    <w:p w14:paraId="4673C0F0" w14:textId="0DF0F939" w:rsidR="0018236E" w:rsidRPr="0018236E" w:rsidRDefault="003643E5" w:rsidP="00914780">
      <w:pPr>
        <w:spacing w:line="276" w:lineRule="auto"/>
        <w:jc w:val="both"/>
        <w:rPr>
          <w:rFonts w:ascii="Times New Roman" w:hAnsi="Times New Roman" w:cs="Times New Roman"/>
          <w:sz w:val="24"/>
          <w:szCs w:val="24"/>
        </w:rPr>
      </w:pPr>
      <w:r w:rsidRPr="003643E5">
        <w:rPr>
          <w:rFonts w:ascii="Times New Roman" w:hAnsi="Times New Roman" w:cs="Times New Roman"/>
          <w:sz w:val="24"/>
          <w:szCs w:val="24"/>
        </w:rPr>
        <w:t xml:space="preserve">The addition of substrate supplements can significantly influence the contamination dynamics in mushroom cultivation. While supplements enrich the substrate with essential nutrients that promote vigorous mycelial growth and higher yields, they also create a nutrient-dense environment that may </w:t>
      </w:r>
      <w:proofErr w:type="spellStart"/>
      <w:r w:rsidRPr="003643E5">
        <w:rPr>
          <w:rFonts w:ascii="Times New Roman" w:hAnsi="Times New Roman" w:cs="Times New Roman"/>
          <w:sz w:val="24"/>
          <w:szCs w:val="24"/>
        </w:rPr>
        <w:t>favor</w:t>
      </w:r>
      <w:proofErr w:type="spellEnd"/>
      <w:r w:rsidRPr="003643E5">
        <w:rPr>
          <w:rFonts w:ascii="Times New Roman" w:hAnsi="Times New Roman" w:cs="Times New Roman"/>
          <w:sz w:val="24"/>
          <w:szCs w:val="24"/>
        </w:rPr>
        <w:t xml:space="preserve"> the proliferation of undesirable microorganisms, such as </w:t>
      </w:r>
      <w:proofErr w:type="spellStart"/>
      <w:r w:rsidRPr="003643E5">
        <w:rPr>
          <w:rFonts w:ascii="Times New Roman" w:hAnsi="Times New Roman" w:cs="Times New Roman"/>
          <w:sz w:val="24"/>
          <w:szCs w:val="24"/>
        </w:rPr>
        <w:t>molds</w:t>
      </w:r>
      <w:proofErr w:type="spellEnd"/>
      <w:r w:rsidRPr="003643E5">
        <w:rPr>
          <w:rFonts w:ascii="Times New Roman" w:hAnsi="Times New Roman" w:cs="Times New Roman"/>
          <w:sz w:val="24"/>
          <w:szCs w:val="24"/>
        </w:rPr>
        <w:t xml:space="preserve">, bacteria, and competitor fungi. The increased availability of easily accessible nutrients can accelerate the growth of contaminants, particularly if environmental conditions such as temperature, humidity, and sanitation are not properly managed. </w:t>
      </w:r>
      <w:r w:rsidR="00E63E0F">
        <w:rPr>
          <w:rFonts w:ascii="Times New Roman" w:hAnsi="Times New Roman" w:cs="Times New Roman"/>
          <w:sz w:val="24"/>
          <w:szCs w:val="24"/>
        </w:rPr>
        <w:t xml:space="preserve">In other </w:t>
      </w:r>
      <w:proofErr w:type="gramStart"/>
      <w:r w:rsidR="00E63E0F">
        <w:rPr>
          <w:rFonts w:ascii="Times New Roman" w:hAnsi="Times New Roman" w:cs="Times New Roman"/>
          <w:sz w:val="24"/>
          <w:szCs w:val="24"/>
        </w:rPr>
        <w:t>words</w:t>
      </w:r>
      <w:proofErr w:type="gramEnd"/>
      <w:r w:rsidR="00E63E0F">
        <w:rPr>
          <w:rFonts w:ascii="Times New Roman" w:hAnsi="Times New Roman" w:cs="Times New Roman"/>
          <w:sz w:val="24"/>
          <w:szCs w:val="24"/>
        </w:rPr>
        <w:t xml:space="preserve"> we can say that, w</w:t>
      </w:r>
      <w:r w:rsidR="0018236E" w:rsidRPr="0018236E">
        <w:rPr>
          <w:rFonts w:ascii="Times New Roman" w:hAnsi="Times New Roman" w:cs="Times New Roman"/>
          <w:sz w:val="24"/>
          <w:szCs w:val="24"/>
        </w:rPr>
        <w:t xml:space="preserve">hile supplementation enhances mushroom yield, it also increases the risk of contamination by competitive fungi. Bhatta and </w:t>
      </w:r>
      <w:proofErr w:type="spellStart"/>
      <w:r w:rsidR="0018236E" w:rsidRPr="0018236E">
        <w:rPr>
          <w:rFonts w:ascii="Times New Roman" w:hAnsi="Times New Roman" w:cs="Times New Roman"/>
          <w:sz w:val="24"/>
          <w:szCs w:val="24"/>
        </w:rPr>
        <w:t>Bist</w:t>
      </w:r>
      <w:proofErr w:type="spellEnd"/>
      <w:r w:rsidR="0018236E" w:rsidRPr="0018236E">
        <w:rPr>
          <w:rFonts w:ascii="Times New Roman" w:hAnsi="Times New Roman" w:cs="Times New Roman"/>
          <w:sz w:val="24"/>
          <w:szCs w:val="24"/>
        </w:rPr>
        <w:t xml:space="preserve"> (2017) observed that Trichoderma contamination was highest in oyster mushroom bags supplemented with gram flour, likely due to the high availability of soluble nutrients </w:t>
      </w:r>
      <w:r w:rsidR="00E25824" w:rsidRPr="0018236E">
        <w:rPr>
          <w:rFonts w:ascii="Times New Roman" w:hAnsi="Times New Roman" w:cs="Times New Roman"/>
          <w:sz w:val="24"/>
          <w:szCs w:val="24"/>
        </w:rPr>
        <w:t>favouring</w:t>
      </w:r>
      <w:r w:rsidR="0018236E" w:rsidRPr="0018236E">
        <w:rPr>
          <w:rFonts w:ascii="Times New Roman" w:hAnsi="Times New Roman" w:cs="Times New Roman"/>
          <w:sz w:val="24"/>
          <w:szCs w:val="24"/>
        </w:rPr>
        <w:t xml:space="preserve"> saprophyte growth. In contrast, wheat bran and maize cob supplementation resulted in minimal contamination, likely due to faster mycelial colonization, which outcompetes contaminants.</w:t>
      </w:r>
    </w:p>
    <w:p w14:paraId="61BD9572" w14:textId="77777777" w:rsidR="0018236E" w:rsidRPr="0018236E" w:rsidRDefault="0018236E" w:rsidP="00914780">
      <w:pPr>
        <w:spacing w:line="276" w:lineRule="auto"/>
        <w:jc w:val="both"/>
        <w:rPr>
          <w:rFonts w:ascii="Times New Roman" w:hAnsi="Times New Roman" w:cs="Times New Roman"/>
          <w:sz w:val="24"/>
          <w:szCs w:val="24"/>
        </w:rPr>
      </w:pPr>
      <w:r w:rsidRPr="0018236E">
        <w:rPr>
          <w:rFonts w:ascii="Times New Roman" w:hAnsi="Times New Roman" w:cs="Times New Roman"/>
          <w:sz w:val="24"/>
          <w:szCs w:val="24"/>
        </w:rPr>
        <w:t xml:space="preserve">Several studies have identified common contaminants in oyster mushroom cultivation, including Aspergillus, Coprinus, Penicillium, and Rhizopus species (Biswas &amp; </w:t>
      </w:r>
      <w:proofErr w:type="spellStart"/>
      <w:r w:rsidRPr="0018236E">
        <w:rPr>
          <w:rFonts w:ascii="Times New Roman" w:hAnsi="Times New Roman" w:cs="Times New Roman"/>
          <w:sz w:val="24"/>
          <w:szCs w:val="24"/>
        </w:rPr>
        <w:t>Kuiry</w:t>
      </w:r>
      <w:proofErr w:type="spellEnd"/>
      <w:r w:rsidRPr="0018236E">
        <w:rPr>
          <w:rFonts w:ascii="Times New Roman" w:hAnsi="Times New Roman" w:cs="Times New Roman"/>
          <w:sz w:val="24"/>
          <w:szCs w:val="24"/>
        </w:rPr>
        <w:t xml:space="preserve">, 2013; </w:t>
      </w:r>
      <w:proofErr w:type="spellStart"/>
      <w:r w:rsidRPr="0018236E">
        <w:rPr>
          <w:rFonts w:ascii="Times New Roman" w:hAnsi="Times New Roman" w:cs="Times New Roman"/>
          <w:sz w:val="24"/>
          <w:szCs w:val="24"/>
        </w:rPr>
        <w:t>Jaivel</w:t>
      </w:r>
      <w:proofErr w:type="spellEnd"/>
      <w:r w:rsidRPr="0018236E">
        <w:rPr>
          <w:rFonts w:ascii="Times New Roman" w:hAnsi="Times New Roman" w:cs="Times New Roman"/>
          <w:sz w:val="24"/>
          <w:szCs w:val="24"/>
        </w:rPr>
        <w:t xml:space="preserve"> &amp; </w:t>
      </w:r>
      <w:proofErr w:type="spellStart"/>
      <w:r w:rsidRPr="0018236E">
        <w:rPr>
          <w:rFonts w:ascii="Times New Roman" w:hAnsi="Times New Roman" w:cs="Times New Roman"/>
          <w:sz w:val="24"/>
          <w:szCs w:val="24"/>
        </w:rPr>
        <w:t>Marimuthu</w:t>
      </w:r>
      <w:proofErr w:type="spellEnd"/>
      <w:r w:rsidRPr="0018236E">
        <w:rPr>
          <w:rFonts w:ascii="Times New Roman" w:hAnsi="Times New Roman" w:cs="Times New Roman"/>
          <w:sz w:val="24"/>
          <w:szCs w:val="24"/>
        </w:rPr>
        <w:t xml:space="preserve">, 2010). </w:t>
      </w:r>
      <w:r w:rsidRPr="00E25824">
        <w:rPr>
          <w:rFonts w:ascii="Times New Roman" w:hAnsi="Times New Roman" w:cs="Times New Roman"/>
          <w:i/>
          <w:iCs/>
          <w:sz w:val="24"/>
          <w:szCs w:val="24"/>
        </w:rPr>
        <w:t xml:space="preserve">Trichoderma </w:t>
      </w:r>
      <w:proofErr w:type="spellStart"/>
      <w:r w:rsidRPr="00E25824">
        <w:rPr>
          <w:rFonts w:ascii="Times New Roman" w:hAnsi="Times New Roman" w:cs="Times New Roman"/>
          <w:i/>
          <w:iCs/>
          <w:sz w:val="24"/>
          <w:szCs w:val="24"/>
        </w:rPr>
        <w:t>harzianum</w:t>
      </w:r>
      <w:proofErr w:type="spellEnd"/>
      <w:r w:rsidRPr="0018236E">
        <w:rPr>
          <w:rFonts w:ascii="Times New Roman" w:hAnsi="Times New Roman" w:cs="Times New Roman"/>
          <w:sz w:val="24"/>
          <w:szCs w:val="24"/>
        </w:rPr>
        <w:t xml:space="preserve">, in particular, is a major threat, as it aggressively competes with </w:t>
      </w:r>
      <w:proofErr w:type="spellStart"/>
      <w:r w:rsidRPr="0018236E">
        <w:rPr>
          <w:rFonts w:ascii="Times New Roman" w:hAnsi="Times New Roman" w:cs="Times New Roman"/>
          <w:sz w:val="24"/>
          <w:szCs w:val="24"/>
        </w:rPr>
        <w:t>Pleurotus</w:t>
      </w:r>
      <w:proofErr w:type="spellEnd"/>
      <w:r w:rsidRPr="0018236E">
        <w:rPr>
          <w:rFonts w:ascii="Times New Roman" w:hAnsi="Times New Roman" w:cs="Times New Roman"/>
          <w:sz w:val="24"/>
          <w:szCs w:val="24"/>
        </w:rPr>
        <w:t xml:space="preserve"> spp., reducing fruiting surface by 30–50% (Castle et al., 1998). Improper pasteurization of the substrate can further increase contamination risks (</w:t>
      </w:r>
      <w:proofErr w:type="spellStart"/>
      <w:r w:rsidRPr="0018236E">
        <w:rPr>
          <w:rFonts w:ascii="Times New Roman" w:hAnsi="Times New Roman" w:cs="Times New Roman"/>
          <w:sz w:val="24"/>
          <w:szCs w:val="24"/>
        </w:rPr>
        <w:t>Spilman</w:t>
      </w:r>
      <w:proofErr w:type="spellEnd"/>
      <w:r w:rsidRPr="0018236E">
        <w:rPr>
          <w:rFonts w:ascii="Times New Roman" w:hAnsi="Times New Roman" w:cs="Times New Roman"/>
          <w:sz w:val="24"/>
          <w:szCs w:val="24"/>
        </w:rPr>
        <w:t>, 2002).</w:t>
      </w:r>
    </w:p>
    <w:p w14:paraId="411B2396" w14:textId="77777777" w:rsidR="0018236E" w:rsidRPr="0018236E" w:rsidRDefault="0018236E" w:rsidP="00914780">
      <w:pPr>
        <w:spacing w:line="276" w:lineRule="auto"/>
        <w:jc w:val="both"/>
        <w:rPr>
          <w:rFonts w:ascii="Times New Roman" w:hAnsi="Times New Roman" w:cs="Times New Roman"/>
          <w:sz w:val="24"/>
          <w:szCs w:val="24"/>
        </w:rPr>
      </w:pPr>
      <w:r w:rsidRPr="0018236E">
        <w:rPr>
          <w:rFonts w:ascii="Times New Roman" w:hAnsi="Times New Roman" w:cs="Times New Roman"/>
          <w:sz w:val="24"/>
          <w:szCs w:val="24"/>
        </w:rPr>
        <w:t xml:space="preserve">Recent research suggests that bio-based antifungal treatments and modified substrate sterilization techniques can help control contamination (Wang et al., 2022). Substrate inoculation with beneficial microbes, such as </w:t>
      </w:r>
      <w:r w:rsidRPr="00B25809">
        <w:rPr>
          <w:rFonts w:ascii="Times New Roman" w:hAnsi="Times New Roman" w:cs="Times New Roman"/>
          <w:i/>
          <w:iCs/>
          <w:sz w:val="24"/>
          <w:szCs w:val="24"/>
        </w:rPr>
        <w:t>Bacillus</w:t>
      </w:r>
      <w:r w:rsidRPr="0018236E">
        <w:rPr>
          <w:rFonts w:ascii="Times New Roman" w:hAnsi="Times New Roman" w:cs="Times New Roman"/>
          <w:sz w:val="24"/>
          <w:szCs w:val="24"/>
        </w:rPr>
        <w:t xml:space="preserve"> and </w:t>
      </w:r>
      <w:r w:rsidRPr="00B25809">
        <w:rPr>
          <w:rFonts w:ascii="Times New Roman" w:hAnsi="Times New Roman" w:cs="Times New Roman"/>
          <w:i/>
          <w:iCs/>
          <w:sz w:val="24"/>
          <w:szCs w:val="24"/>
        </w:rPr>
        <w:t>Pseudomonas</w:t>
      </w:r>
      <w:r w:rsidRPr="0018236E">
        <w:rPr>
          <w:rFonts w:ascii="Times New Roman" w:hAnsi="Times New Roman" w:cs="Times New Roman"/>
          <w:sz w:val="24"/>
          <w:szCs w:val="24"/>
        </w:rPr>
        <w:t xml:space="preserve"> </w:t>
      </w:r>
      <w:r w:rsidRPr="00B25809">
        <w:rPr>
          <w:rFonts w:ascii="Times New Roman" w:hAnsi="Times New Roman" w:cs="Times New Roman"/>
          <w:i/>
          <w:iCs/>
          <w:sz w:val="24"/>
          <w:szCs w:val="24"/>
        </w:rPr>
        <w:t>spp</w:t>
      </w:r>
      <w:r w:rsidRPr="0018236E">
        <w:rPr>
          <w:rFonts w:ascii="Times New Roman" w:hAnsi="Times New Roman" w:cs="Times New Roman"/>
          <w:sz w:val="24"/>
          <w:szCs w:val="24"/>
        </w:rPr>
        <w:t>., has shown promise in suppressing Trichoderma and other contaminants (Singh et al., 2023). Additionally, optimized supplementation strategies, such as controlled nutrient release formulas, can reduce contamination risks while maintaining high yields (</w:t>
      </w:r>
      <w:proofErr w:type="spellStart"/>
      <w:r w:rsidRPr="0018236E">
        <w:rPr>
          <w:rFonts w:ascii="Times New Roman" w:hAnsi="Times New Roman" w:cs="Times New Roman"/>
          <w:sz w:val="24"/>
          <w:szCs w:val="24"/>
        </w:rPr>
        <w:t>Kananen</w:t>
      </w:r>
      <w:proofErr w:type="spellEnd"/>
      <w:r w:rsidRPr="0018236E">
        <w:rPr>
          <w:rFonts w:ascii="Times New Roman" w:hAnsi="Times New Roman" w:cs="Times New Roman"/>
          <w:sz w:val="24"/>
          <w:szCs w:val="24"/>
        </w:rPr>
        <w:t xml:space="preserve"> et al., 2000).</w:t>
      </w:r>
    </w:p>
    <w:p w14:paraId="4930FDEB" w14:textId="77777777" w:rsidR="0018236E" w:rsidRPr="0018236E" w:rsidRDefault="0018236E" w:rsidP="00914780">
      <w:pPr>
        <w:spacing w:line="276" w:lineRule="auto"/>
        <w:jc w:val="both"/>
        <w:rPr>
          <w:rFonts w:ascii="Times New Roman" w:hAnsi="Times New Roman" w:cs="Times New Roman"/>
          <w:sz w:val="24"/>
          <w:szCs w:val="24"/>
        </w:rPr>
      </w:pPr>
      <w:r w:rsidRPr="0018236E">
        <w:rPr>
          <w:rFonts w:ascii="Times New Roman" w:hAnsi="Times New Roman" w:cs="Times New Roman"/>
          <w:sz w:val="24"/>
          <w:szCs w:val="24"/>
        </w:rPr>
        <w:lastRenderedPageBreak/>
        <w:t>Thus, while substrate supplementation boosts oyster mushroom productivity, careful selection of additives, proper pasteurization, and biological control measures are essential to minimize contamination and maximize yield.</w:t>
      </w:r>
    </w:p>
    <w:p w14:paraId="3DC2A2BE" w14:textId="77777777" w:rsidR="00B86692" w:rsidRPr="00B86692" w:rsidRDefault="00B86692" w:rsidP="00914780">
      <w:pPr>
        <w:spacing w:line="276" w:lineRule="auto"/>
        <w:jc w:val="both"/>
        <w:rPr>
          <w:rFonts w:ascii="Times New Roman" w:hAnsi="Times New Roman" w:cs="Times New Roman"/>
          <w:b/>
          <w:bCs/>
          <w:sz w:val="24"/>
          <w:szCs w:val="24"/>
        </w:rPr>
      </w:pPr>
      <w:r w:rsidRPr="00B86692">
        <w:rPr>
          <w:rFonts w:ascii="Times New Roman" w:hAnsi="Times New Roman" w:cs="Times New Roman"/>
          <w:b/>
          <w:bCs/>
          <w:sz w:val="24"/>
          <w:szCs w:val="24"/>
        </w:rPr>
        <w:t>4. Effect of Substrate Supplements on Growth Parameters</w:t>
      </w:r>
    </w:p>
    <w:p w14:paraId="2618EADE" w14:textId="09859DF8" w:rsidR="00B86692" w:rsidRPr="00E94567" w:rsidRDefault="00B86692" w:rsidP="00914780">
      <w:pPr>
        <w:spacing w:line="276" w:lineRule="auto"/>
        <w:jc w:val="both"/>
        <w:rPr>
          <w:rFonts w:ascii="Times New Roman" w:hAnsi="Times New Roman" w:cs="Times New Roman"/>
          <w:sz w:val="24"/>
          <w:szCs w:val="24"/>
        </w:rPr>
      </w:pPr>
      <w:r w:rsidRPr="005C3A93">
        <w:rPr>
          <w:rFonts w:ascii="Times New Roman" w:hAnsi="Times New Roman" w:cs="Times New Roman"/>
          <w:b/>
          <w:bCs/>
          <w:sz w:val="24"/>
          <w:szCs w:val="24"/>
        </w:rPr>
        <w:t>Mycelial colonization rate</w:t>
      </w:r>
      <w:r w:rsidR="009D7A4F" w:rsidRPr="005C3A93">
        <w:rPr>
          <w:rFonts w:ascii="Times New Roman" w:hAnsi="Times New Roman" w:cs="Times New Roman"/>
          <w:b/>
          <w:bCs/>
          <w:sz w:val="24"/>
          <w:szCs w:val="24"/>
        </w:rPr>
        <w:t>-</w:t>
      </w:r>
      <w:r w:rsidR="009D7A4F">
        <w:rPr>
          <w:rFonts w:ascii="Times New Roman" w:hAnsi="Times New Roman" w:cs="Times New Roman"/>
          <w:b/>
          <w:bCs/>
          <w:sz w:val="24"/>
          <w:szCs w:val="24"/>
        </w:rPr>
        <w:t xml:space="preserve"> </w:t>
      </w:r>
      <w:r w:rsidR="009D7A4F" w:rsidRPr="009D7A4F">
        <w:rPr>
          <w:rFonts w:ascii="Times New Roman" w:hAnsi="Times New Roman" w:cs="Times New Roman"/>
          <w:sz w:val="24"/>
          <w:szCs w:val="24"/>
        </w:rPr>
        <w:t>The rate and completion time of mycelial growth are crucial factors influencing the overall production efficiency of mushrooms. Various studies indicate that substrate composition and supplementation significantly impact mycelial running rates and spawn colonization.</w:t>
      </w:r>
      <w:r w:rsidR="009D7A4F" w:rsidRPr="00E94567">
        <w:rPr>
          <w:rFonts w:ascii="Times New Roman" w:hAnsi="Times New Roman" w:cs="Times New Roman"/>
          <w:sz w:val="24"/>
          <w:szCs w:val="24"/>
        </w:rPr>
        <w:t xml:space="preserve"> </w:t>
      </w:r>
      <w:r w:rsidR="009D7A4F" w:rsidRPr="009D7A4F">
        <w:rPr>
          <w:rFonts w:ascii="Times New Roman" w:hAnsi="Times New Roman" w:cs="Times New Roman"/>
          <w:sz w:val="24"/>
          <w:szCs w:val="24"/>
        </w:rPr>
        <w:t xml:space="preserve">Hasan et al. (2015) found that increasing wheat bran supplementation (up to 50%) in sugarcane bagasse significantly accelerated the mycelial running rate in </w:t>
      </w:r>
      <w:proofErr w:type="spellStart"/>
      <w:r w:rsidR="009D7A4F" w:rsidRPr="009D7A4F">
        <w:rPr>
          <w:rFonts w:ascii="Times New Roman" w:hAnsi="Times New Roman" w:cs="Times New Roman"/>
          <w:i/>
          <w:iCs/>
          <w:sz w:val="24"/>
          <w:szCs w:val="24"/>
        </w:rPr>
        <w:t>Pleurotus</w:t>
      </w:r>
      <w:proofErr w:type="spellEnd"/>
      <w:r w:rsidR="009D7A4F" w:rsidRPr="009D7A4F">
        <w:rPr>
          <w:rFonts w:ascii="Times New Roman" w:hAnsi="Times New Roman" w:cs="Times New Roman"/>
          <w:i/>
          <w:iCs/>
          <w:sz w:val="24"/>
          <w:szCs w:val="24"/>
        </w:rPr>
        <w:t xml:space="preserve"> </w:t>
      </w:r>
      <w:proofErr w:type="spellStart"/>
      <w:r w:rsidR="009D7A4F" w:rsidRPr="009D7A4F">
        <w:rPr>
          <w:rFonts w:ascii="Times New Roman" w:hAnsi="Times New Roman" w:cs="Times New Roman"/>
          <w:i/>
          <w:iCs/>
          <w:sz w:val="24"/>
          <w:szCs w:val="24"/>
        </w:rPr>
        <w:t>djamor</w:t>
      </w:r>
      <w:proofErr w:type="spellEnd"/>
      <w:r w:rsidR="009D7A4F" w:rsidRPr="009D7A4F">
        <w:rPr>
          <w:rFonts w:ascii="Times New Roman" w:hAnsi="Times New Roman" w:cs="Times New Roman"/>
          <w:sz w:val="24"/>
          <w:szCs w:val="24"/>
        </w:rPr>
        <w:t xml:space="preserve">. Similarly, </w:t>
      </w:r>
      <w:proofErr w:type="spellStart"/>
      <w:r w:rsidR="009D7A4F" w:rsidRPr="009D7A4F">
        <w:rPr>
          <w:rFonts w:ascii="Times New Roman" w:hAnsi="Times New Roman" w:cs="Times New Roman"/>
          <w:sz w:val="24"/>
          <w:szCs w:val="24"/>
        </w:rPr>
        <w:t>Nuruddin</w:t>
      </w:r>
      <w:proofErr w:type="spellEnd"/>
      <w:r w:rsidR="009D7A4F" w:rsidRPr="009D7A4F">
        <w:rPr>
          <w:rFonts w:ascii="Times New Roman" w:hAnsi="Times New Roman" w:cs="Times New Roman"/>
          <w:sz w:val="24"/>
          <w:szCs w:val="24"/>
        </w:rPr>
        <w:t xml:space="preserve"> et al. (2010) observed the highest mycelial running rate (0.70 cm/day) in </w:t>
      </w:r>
      <w:r w:rsidR="009D7A4F" w:rsidRPr="009D7A4F">
        <w:rPr>
          <w:rFonts w:ascii="Times New Roman" w:hAnsi="Times New Roman" w:cs="Times New Roman"/>
          <w:i/>
          <w:iCs/>
          <w:sz w:val="24"/>
          <w:szCs w:val="24"/>
        </w:rPr>
        <w:t xml:space="preserve">P. </w:t>
      </w:r>
      <w:proofErr w:type="spellStart"/>
      <w:r w:rsidR="009D7A4F" w:rsidRPr="009D7A4F">
        <w:rPr>
          <w:rFonts w:ascii="Times New Roman" w:hAnsi="Times New Roman" w:cs="Times New Roman"/>
          <w:i/>
          <w:iCs/>
          <w:sz w:val="24"/>
          <w:szCs w:val="24"/>
        </w:rPr>
        <w:t>ostreatus</w:t>
      </w:r>
      <w:proofErr w:type="spellEnd"/>
      <w:r w:rsidR="009D7A4F" w:rsidRPr="009D7A4F">
        <w:rPr>
          <w:rFonts w:ascii="Times New Roman" w:hAnsi="Times New Roman" w:cs="Times New Roman"/>
          <w:sz w:val="24"/>
          <w:szCs w:val="24"/>
        </w:rPr>
        <w:t xml:space="preserve"> when supplemented with 10% cow dung, suggesting that controlled organic supplementation can enhance mycelial colonization.</w:t>
      </w:r>
      <w:r w:rsidR="005C3A93" w:rsidRPr="00E94567">
        <w:rPr>
          <w:rFonts w:ascii="Times New Roman" w:hAnsi="Times New Roman" w:cs="Times New Roman"/>
          <w:sz w:val="24"/>
          <w:szCs w:val="24"/>
        </w:rPr>
        <w:t xml:space="preserve"> </w:t>
      </w:r>
      <w:r w:rsidR="009D7A4F" w:rsidRPr="009D7A4F">
        <w:rPr>
          <w:rFonts w:ascii="Times New Roman" w:hAnsi="Times New Roman" w:cs="Times New Roman"/>
          <w:sz w:val="24"/>
          <w:szCs w:val="24"/>
        </w:rPr>
        <w:t xml:space="preserve">Regarding completion time of mycelium running, </w:t>
      </w:r>
      <w:proofErr w:type="spellStart"/>
      <w:r w:rsidR="009D7A4F" w:rsidRPr="009D7A4F">
        <w:rPr>
          <w:rFonts w:ascii="Times New Roman" w:hAnsi="Times New Roman" w:cs="Times New Roman"/>
          <w:sz w:val="24"/>
          <w:szCs w:val="24"/>
        </w:rPr>
        <w:t>Seephueak</w:t>
      </w:r>
      <w:proofErr w:type="spellEnd"/>
      <w:r w:rsidR="009D7A4F" w:rsidRPr="009D7A4F">
        <w:rPr>
          <w:rFonts w:ascii="Times New Roman" w:hAnsi="Times New Roman" w:cs="Times New Roman"/>
          <w:sz w:val="24"/>
          <w:szCs w:val="24"/>
        </w:rPr>
        <w:t xml:space="preserve"> et al. (2019) reported that </w:t>
      </w:r>
      <w:r w:rsidR="009D7A4F" w:rsidRPr="009D7A4F">
        <w:rPr>
          <w:rFonts w:ascii="Times New Roman" w:hAnsi="Times New Roman" w:cs="Times New Roman"/>
          <w:i/>
          <w:iCs/>
          <w:sz w:val="24"/>
          <w:szCs w:val="24"/>
        </w:rPr>
        <w:t>Ganoderma lucidum</w:t>
      </w:r>
      <w:r w:rsidR="009D7A4F" w:rsidRPr="009D7A4F">
        <w:rPr>
          <w:rFonts w:ascii="Times New Roman" w:hAnsi="Times New Roman" w:cs="Times New Roman"/>
          <w:sz w:val="24"/>
          <w:szCs w:val="24"/>
        </w:rPr>
        <w:t xml:space="preserve"> exhibited the fastest mycelial colonization when 15% palm oil sludge was added to rubber sawdust, completing growth in 42.85 days. </w:t>
      </w:r>
      <w:proofErr w:type="spellStart"/>
      <w:r w:rsidR="009D7A4F" w:rsidRPr="009D7A4F">
        <w:rPr>
          <w:rFonts w:ascii="Times New Roman" w:hAnsi="Times New Roman" w:cs="Times New Roman"/>
          <w:sz w:val="24"/>
          <w:szCs w:val="24"/>
        </w:rPr>
        <w:t>Shalahuddin</w:t>
      </w:r>
      <w:proofErr w:type="spellEnd"/>
      <w:r w:rsidR="009D7A4F" w:rsidRPr="009D7A4F">
        <w:rPr>
          <w:rFonts w:ascii="Times New Roman" w:hAnsi="Times New Roman" w:cs="Times New Roman"/>
          <w:sz w:val="24"/>
          <w:szCs w:val="24"/>
        </w:rPr>
        <w:t xml:space="preserve"> et al. (2018) demonstrated that chemical supplementation (NPK 4g/10kg straw) significantly reduced spawn run time in oyster mushrooms from 20.40 days (control) to 16.20 days. Likewise, </w:t>
      </w:r>
      <w:proofErr w:type="spellStart"/>
      <w:r w:rsidR="009D7A4F" w:rsidRPr="009D7A4F">
        <w:rPr>
          <w:rFonts w:ascii="Times New Roman" w:hAnsi="Times New Roman" w:cs="Times New Roman"/>
          <w:sz w:val="24"/>
          <w:szCs w:val="24"/>
        </w:rPr>
        <w:t>Mahjabin</w:t>
      </w:r>
      <w:proofErr w:type="spellEnd"/>
      <w:r w:rsidR="009D7A4F" w:rsidRPr="009D7A4F">
        <w:rPr>
          <w:rFonts w:ascii="Times New Roman" w:hAnsi="Times New Roman" w:cs="Times New Roman"/>
          <w:sz w:val="24"/>
          <w:szCs w:val="24"/>
        </w:rPr>
        <w:t xml:space="preserve"> et al. (2011) noted that chemical nutrients reduced the mycelial running duration to 13.25 days, whereas organic supplements like NPK (5g/10kg straw) extended it to 31.75 days.</w:t>
      </w:r>
      <w:r w:rsidR="005C3A93" w:rsidRPr="00E94567">
        <w:rPr>
          <w:rFonts w:ascii="Times New Roman" w:hAnsi="Times New Roman" w:cs="Times New Roman"/>
          <w:sz w:val="24"/>
          <w:szCs w:val="24"/>
        </w:rPr>
        <w:t xml:space="preserve"> </w:t>
      </w:r>
      <w:r w:rsidR="009D7A4F" w:rsidRPr="009D7A4F">
        <w:rPr>
          <w:rFonts w:ascii="Times New Roman" w:hAnsi="Times New Roman" w:cs="Times New Roman"/>
          <w:sz w:val="24"/>
          <w:szCs w:val="24"/>
        </w:rPr>
        <w:t xml:space="preserve">Recent studies have further explored innovative bio-based supplements. For instance, fermented soybean meal has been found to accelerate mycelial running while improving substrate digestibility (Zhang et al., 2022). Additionally, chitin-based amendments from crustacean shells have shown potential in enhancing mycelial </w:t>
      </w:r>
      <w:proofErr w:type="spellStart"/>
      <w:r w:rsidR="009D7A4F" w:rsidRPr="009D7A4F">
        <w:rPr>
          <w:rFonts w:ascii="Times New Roman" w:hAnsi="Times New Roman" w:cs="Times New Roman"/>
          <w:sz w:val="24"/>
          <w:szCs w:val="24"/>
        </w:rPr>
        <w:t>vigor</w:t>
      </w:r>
      <w:proofErr w:type="spellEnd"/>
      <w:r w:rsidR="009D7A4F" w:rsidRPr="009D7A4F">
        <w:rPr>
          <w:rFonts w:ascii="Times New Roman" w:hAnsi="Times New Roman" w:cs="Times New Roman"/>
          <w:sz w:val="24"/>
          <w:szCs w:val="24"/>
        </w:rPr>
        <w:t xml:space="preserve"> and disease resistance (Kim et al., 2023).</w:t>
      </w:r>
      <w:r w:rsidR="005C3A93" w:rsidRPr="00E94567">
        <w:rPr>
          <w:rFonts w:ascii="Times New Roman" w:hAnsi="Times New Roman" w:cs="Times New Roman"/>
          <w:sz w:val="24"/>
          <w:szCs w:val="24"/>
        </w:rPr>
        <w:t xml:space="preserve"> </w:t>
      </w:r>
      <w:r w:rsidR="009D7A4F" w:rsidRPr="009D7A4F">
        <w:rPr>
          <w:rFonts w:ascii="Times New Roman" w:hAnsi="Times New Roman" w:cs="Times New Roman"/>
          <w:sz w:val="24"/>
          <w:szCs w:val="24"/>
        </w:rPr>
        <w:t>These findings suggest that careful selection of organic and chemical supplements can optimize mycelial growth, reduce colonization time, and enhance yield, making substrate management a key aspect of efficient mushroom production.</w:t>
      </w:r>
    </w:p>
    <w:p w14:paraId="3FCAD55E" w14:textId="4BDA6A3F" w:rsidR="00D54BA0" w:rsidRPr="00D54BA0" w:rsidRDefault="00B86692" w:rsidP="00914780">
      <w:pPr>
        <w:spacing w:line="276" w:lineRule="auto"/>
        <w:jc w:val="both"/>
        <w:rPr>
          <w:rFonts w:ascii="Times New Roman" w:hAnsi="Times New Roman" w:cs="Times New Roman"/>
          <w:sz w:val="24"/>
          <w:szCs w:val="24"/>
        </w:rPr>
      </w:pPr>
      <w:r w:rsidRPr="00B86692">
        <w:rPr>
          <w:rFonts w:ascii="Times New Roman" w:hAnsi="Times New Roman" w:cs="Times New Roman"/>
          <w:sz w:val="24"/>
          <w:szCs w:val="24"/>
        </w:rPr>
        <w:t>Primordia initiation and fruiting body development</w:t>
      </w:r>
      <w:r w:rsidR="00B74CFA">
        <w:rPr>
          <w:rFonts w:ascii="Times New Roman" w:hAnsi="Times New Roman" w:cs="Times New Roman"/>
          <w:sz w:val="24"/>
          <w:szCs w:val="24"/>
        </w:rPr>
        <w:t xml:space="preserve">- </w:t>
      </w:r>
      <w:r w:rsidR="00D54BA0" w:rsidRPr="00D54BA0">
        <w:rPr>
          <w:rFonts w:ascii="Times New Roman" w:hAnsi="Times New Roman" w:cs="Times New Roman"/>
          <w:sz w:val="24"/>
          <w:szCs w:val="24"/>
        </w:rPr>
        <w:t>The initiation of primordia, marking the transition from vegetative growth to reproductive development in mushrooms, is strongly influenced by substrate composition and supplementation. Various studies indicate that organic and synthetic supplements can significantly reduce the time required for primordia emergence and enhance biological efficiency.</w:t>
      </w:r>
      <w:r w:rsidR="00D54BA0">
        <w:rPr>
          <w:rFonts w:ascii="Times New Roman" w:hAnsi="Times New Roman" w:cs="Times New Roman"/>
          <w:sz w:val="24"/>
          <w:szCs w:val="24"/>
        </w:rPr>
        <w:t xml:space="preserve"> </w:t>
      </w:r>
      <w:proofErr w:type="spellStart"/>
      <w:r w:rsidR="00D54BA0" w:rsidRPr="00D54BA0">
        <w:rPr>
          <w:rFonts w:ascii="Times New Roman" w:hAnsi="Times New Roman" w:cs="Times New Roman"/>
          <w:sz w:val="24"/>
          <w:szCs w:val="24"/>
        </w:rPr>
        <w:t>Arsia</w:t>
      </w:r>
      <w:proofErr w:type="spellEnd"/>
      <w:r w:rsidR="00D54BA0" w:rsidRPr="00D54BA0">
        <w:rPr>
          <w:rFonts w:ascii="Times New Roman" w:hAnsi="Times New Roman" w:cs="Times New Roman"/>
          <w:sz w:val="24"/>
          <w:szCs w:val="24"/>
        </w:rPr>
        <w:t xml:space="preserve"> et al. (2018) observed that among different flour and bran supplements, </w:t>
      </w:r>
      <w:proofErr w:type="spellStart"/>
      <w:r w:rsidR="00D54BA0" w:rsidRPr="00A245F0">
        <w:rPr>
          <w:rFonts w:ascii="Times New Roman" w:hAnsi="Times New Roman" w:cs="Times New Roman"/>
          <w:i/>
          <w:iCs/>
          <w:sz w:val="24"/>
          <w:szCs w:val="24"/>
        </w:rPr>
        <w:t>Pleurotus</w:t>
      </w:r>
      <w:proofErr w:type="spellEnd"/>
      <w:r w:rsidR="00D54BA0" w:rsidRPr="00A245F0">
        <w:rPr>
          <w:rFonts w:ascii="Times New Roman" w:hAnsi="Times New Roman" w:cs="Times New Roman"/>
          <w:i/>
          <w:iCs/>
          <w:sz w:val="24"/>
          <w:szCs w:val="24"/>
        </w:rPr>
        <w:t xml:space="preserve"> </w:t>
      </w:r>
      <w:proofErr w:type="spellStart"/>
      <w:r w:rsidR="00D54BA0" w:rsidRPr="00A245F0">
        <w:rPr>
          <w:rFonts w:ascii="Times New Roman" w:hAnsi="Times New Roman" w:cs="Times New Roman"/>
          <w:i/>
          <w:iCs/>
          <w:sz w:val="24"/>
          <w:szCs w:val="24"/>
        </w:rPr>
        <w:t>flabellatus</w:t>
      </w:r>
      <w:proofErr w:type="spellEnd"/>
      <w:r w:rsidR="00D54BA0" w:rsidRPr="00D54BA0">
        <w:rPr>
          <w:rFonts w:ascii="Times New Roman" w:hAnsi="Times New Roman" w:cs="Times New Roman"/>
          <w:sz w:val="24"/>
          <w:szCs w:val="24"/>
        </w:rPr>
        <w:t xml:space="preserve"> exhibited the fastest primordia initiation (18 days) with bajra flour, whereas gram powder and control treatments required the longest period (21 days). Similarly, Hasan et al. (2015) found that supplementing sugarcane bagasse with wheat bran (30%) delayed primordia formation (5.50 days) compared to lower supplementation levels.</w:t>
      </w:r>
      <w:r w:rsidR="0072262E">
        <w:rPr>
          <w:rFonts w:ascii="Times New Roman" w:hAnsi="Times New Roman" w:cs="Times New Roman"/>
          <w:sz w:val="24"/>
          <w:szCs w:val="24"/>
        </w:rPr>
        <w:t xml:space="preserve"> </w:t>
      </w:r>
      <w:proofErr w:type="spellStart"/>
      <w:r w:rsidR="00D54BA0" w:rsidRPr="00D54BA0">
        <w:rPr>
          <w:rFonts w:ascii="Times New Roman" w:hAnsi="Times New Roman" w:cs="Times New Roman"/>
          <w:sz w:val="24"/>
          <w:szCs w:val="24"/>
        </w:rPr>
        <w:t>Alam</w:t>
      </w:r>
      <w:proofErr w:type="spellEnd"/>
      <w:r w:rsidR="00D54BA0" w:rsidRPr="00D54BA0">
        <w:rPr>
          <w:rFonts w:ascii="Times New Roman" w:hAnsi="Times New Roman" w:cs="Times New Roman"/>
          <w:sz w:val="24"/>
          <w:szCs w:val="24"/>
        </w:rPr>
        <w:t xml:space="preserve"> et al. (2010) reported that in </w:t>
      </w:r>
      <w:proofErr w:type="spellStart"/>
      <w:r w:rsidR="00D54BA0" w:rsidRPr="001805E0">
        <w:rPr>
          <w:rFonts w:ascii="Times New Roman" w:hAnsi="Times New Roman" w:cs="Times New Roman"/>
          <w:i/>
          <w:iCs/>
          <w:sz w:val="24"/>
          <w:szCs w:val="24"/>
        </w:rPr>
        <w:t>Calocybe</w:t>
      </w:r>
      <w:proofErr w:type="spellEnd"/>
      <w:r w:rsidR="00D54BA0" w:rsidRPr="001805E0">
        <w:rPr>
          <w:rFonts w:ascii="Times New Roman" w:hAnsi="Times New Roman" w:cs="Times New Roman"/>
          <w:i/>
          <w:iCs/>
          <w:sz w:val="24"/>
          <w:szCs w:val="24"/>
        </w:rPr>
        <w:t xml:space="preserve"> </w:t>
      </w:r>
      <w:proofErr w:type="spellStart"/>
      <w:r w:rsidR="00D54BA0" w:rsidRPr="001805E0">
        <w:rPr>
          <w:rFonts w:ascii="Times New Roman" w:hAnsi="Times New Roman" w:cs="Times New Roman"/>
          <w:i/>
          <w:iCs/>
          <w:sz w:val="24"/>
          <w:szCs w:val="24"/>
        </w:rPr>
        <w:t>indica</w:t>
      </w:r>
      <w:proofErr w:type="spellEnd"/>
      <w:r w:rsidR="00D54BA0" w:rsidRPr="00D54BA0">
        <w:rPr>
          <w:rFonts w:ascii="Times New Roman" w:hAnsi="Times New Roman" w:cs="Times New Roman"/>
          <w:sz w:val="24"/>
          <w:szCs w:val="24"/>
        </w:rPr>
        <w:t xml:space="preserve">, the shortest primordia initiation time (13.5 days) occurred with a 40% rice bran supplement, followed by 20% wheat bran (14.8 days). The longest period (19.3 days) was recorded in the </w:t>
      </w:r>
      <w:proofErr w:type="spellStart"/>
      <w:r w:rsidR="00D54BA0" w:rsidRPr="00D54BA0">
        <w:rPr>
          <w:rFonts w:ascii="Times New Roman" w:hAnsi="Times New Roman" w:cs="Times New Roman"/>
          <w:sz w:val="24"/>
          <w:szCs w:val="24"/>
        </w:rPr>
        <w:t>unsupplemented</w:t>
      </w:r>
      <w:proofErr w:type="spellEnd"/>
      <w:r w:rsidR="00D54BA0" w:rsidRPr="00D54BA0">
        <w:rPr>
          <w:rFonts w:ascii="Times New Roman" w:hAnsi="Times New Roman" w:cs="Times New Roman"/>
          <w:sz w:val="24"/>
          <w:szCs w:val="24"/>
        </w:rPr>
        <w:t xml:space="preserve"> control, indicating that nutrient-rich substrates accelerate fruiting body development.</w:t>
      </w:r>
    </w:p>
    <w:p w14:paraId="24F7139A" w14:textId="7FEE36A7" w:rsidR="00B86692" w:rsidRDefault="00D54BA0" w:rsidP="00914780">
      <w:pPr>
        <w:spacing w:line="276" w:lineRule="auto"/>
        <w:jc w:val="both"/>
        <w:rPr>
          <w:rFonts w:ascii="Times New Roman" w:hAnsi="Times New Roman" w:cs="Times New Roman"/>
          <w:sz w:val="24"/>
          <w:szCs w:val="24"/>
        </w:rPr>
      </w:pPr>
      <w:proofErr w:type="spellStart"/>
      <w:r w:rsidRPr="00D54BA0">
        <w:rPr>
          <w:rFonts w:ascii="Times New Roman" w:hAnsi="Times New Roman" w:cs="Times New Roman"/>
          <w:sz w:val="24"/>
          <w:szCs w:val="24"/>
        </w:rPr>
        <w:lastRenderedPageBreak/>
        <w:t>Nuruddin</w:t>
      </w:r>
      <w:proofErr w:type="spellEnd"/>
      <w:r w:rsidRPr="00D54BA0">
        <w:rPr>
          <w:rFonts w:ascii="Times New Roman" w:hAnsi="Times New Roman" w:cs="Times New Roman"/>
          <w:sz w:val="24"/>
          <w:szCs w:val="24"/>
        </w:rPr>
        <w:t xml:space="preserve"> et al. (2010) demonstrated that cow dung supplementation (15-20%) with rice straw reduced the stimulation-to-primordia initiation period to 6.03 days, compared to 7.23 days in the control. Ali (2009) also reported a delayed initiation period (11.5 days) when sugarcane bagasse was supplemented with 10% wheat bran.</w:t>
      </w:r>
      <w:r>
        <w:rPr>
          <w:rFonts w:ascii="Times New Roman" w:hAnsi="Times New Roman" w:cs="Times New Roman"/>
          <w:sz w:val="24"/>
          <w:szCs w:val="24"/>
        </w:rPr>
        <w:t xml:space="preserve"> </w:t>
      </w:r>
      <w:r w:rsidRPr="00D54BA0">
        <w:rPr>
          <w:rFonts w:ascii="Times New Roman" w:hAnsi="Times New Roman" w:cs="Times New Roman"/>
          <w:sz w:val="24"/>
          <w:szCs w:val="24"/>
        </w:rPr>
        <w:t>Recent studies suggest that bioactive amendments, such as fermented soybean meal and chitin-based supplements, not only accelerate primordia formation but also enhance disease resistance and fruiting efficiency (Zhang et al., 2022; Kim et al., 2023). Additionally, seaweed extracts and microbial inoculants have been explored for their role in improving pinning uniformity and primordia survival (Singh et al., 2024).</w:t>
      </w:r>
      <w:r>
        <w:rPr>
          <w:rFonts w:ascii="Times New Roman" w:hAnsi="Times New Roman" w:cs="Times New Roman"/>
          <w:sz w:val="24"/>
          <w:szCs w:val="24"/>
        </w:rPr>
        <w:t xml:space="preserve"> </w:t>
      </w:r>
      <w:r w:rsidRPr="00D54BA0">
        <w:rPr>
          <w:rFonts w:ascii="Times New Roman" w:hAnsi="Times New Roman" w:cs="Times New Roman"/>
          <w:sz w:val="24"/>
          <w:szCs w:val="24"/>
        </w:rPr>
        <w:t>These findings highlight that optimal supplementation strategies can enhance early primordia initiation, improve biological efficiency, and boost overall mushroom yield, making substrate selection a key factor in commercial mushroom cultivation.</w:t>
      </w:r>
    </w:p>
    <w:p w14:paraId="3159B25D" w14:textId="41A54271" w:rsidR="00BE5DA5" w:rsidRPr="00BE5DA5" w:rsidRDefault="00F56BD1" w:rsidP="00914780">
      <w:pPr>
        <w:spacing w:line="276" w:lineRule="auto"/>
        <w:jc w:val="both"/>
        <w:rPr>
          <w:rFonts w:ascii="Times New Roman" w:hAnsi="Times New Roman" w:cs="Times New Roman"/>
          <w:sz w:val="24"/>
          <w:szCs w:val="24"/>
        </w:rPr>
      </w:pPr>
      <w:r w:rsidRPr="00B86692">
        <w:rPr>
          <w:rFonts w:ascii="Times New Roman" w:hAnsi="Times New Roman" w:cs="Times New Roman"/>
          <w:b/>
          <w:bCs/>
          <w:sz w:val="24"/>
          <w:szCs w:val="24"/>
        </w:rPr>
        <w:t xml:space="preserve">Effect of Substrate Supplements on </w:t>
      </w:r>
      <w:r w:rsidR="00BE5DA5" w:rsidRPr="002F7969">
        <w:rPr>
          <w:rFonts w:ascii="Times New Roman" w:hAnsi="Times New Roman" w:cs="Times New Roman"/>
          <w:b/>
          <w:bCs/>
          <w:sz w:val="24"/>
          <w:szCs w:val="24"/>
        </w:rPr>
        <w:t>Biological Yield-</w:t>
      </w:r>
      <w:r w:rsidR="00BE5DA5">
        <w:rPr>
          <w:rFonts w:ascii="Times New Roman" w:hAnsi="Times New Roman" w:cs="Times New Roman"/>
          <w:sz w:val="24"/>
          <w:szCs w:val="24"/>
        </w:rPr>
        <w:t xml:space="preserve"> </w:t>
      </w:r>
      <w:r w:rsidR="00BE5DA5" w:rsidRPr="00BE5DA5">
        <w:rPr>
          <w:rFonts w:ascii="Times New Roman" w:hAnsi="Times New Roman" w:cs="Times New Roman"/>
          <w:sz w:val="24"/>
          <w:szCs w:val="24"/>
        </w:rPr>
        <w:t>Biological yield, defined as the total fresh weight of harvested fruiting bodies in relation to the dry substrate weight, is a critical determinant of mushroom productivity. Various supplementation strategies, including organic, chemical, and microbial amendments, have been extensively explored to enhance yield and biological efficiency (B.E.).</w:t>
      </w:r>
    </w:p>
    <w:p w14:paraId="591C5D72" w14:textId="77777777" w:rsidR="00BE5DA5" w:rsidRPr="00BE5DA5" w:rsidRDefault="00BE5DA5" w:rsidP="00914780">
      <w:pPr>
        <w:spacing w:line="276" w:lineRule="auto"/>
        <w:jc w:val="both"/>
        <w:rPr>
          <w:rFonts w:ascii="Times New Roman" w:hAnsi="Times New Roman" w:cs="Times New Roman"/>
          <w:sz w:val="24"/>
          <w:szCs w:val="24"/>
        </w:rPr>
      </w:pPr>
      <w:proofErr w:type="spellStart"/>
      <w:r w:rsidRPr="00BE5DA5">
        <w:rPr>
          <w:rFonts w:ascii="Times New Roman" w:hAnsi="Times New Roman" w:cs="Times New Roman"/>
          <w:sz w:val="24"/>
          <w:szCs w:val="24"/>
        </w:rPr>
        <w:t>Sanjel</w:t>
      </w:r>
      <w:proofErr w:type="spellEnd"/>
      <w:r w:rsidRPr="00BE5DA5">
        <w:rPr>
          <w:rFonts w:ascii="Times New Roman" w:hAnsi="Times New Roman" w:cs="Times New Roman"/>
          <w:sz w:val="24"/>
          <w:szCs w:val="24"/>
        </w:rPr>
        <w:t xml:space="preserve"> et al. (2021) reported that rice bran supplementation resulted in the highest total fresh mushroom yield (793.04 g/bag) and biological efficiency (137.92%), closely followed by the control (780.59 g/bag, 135.75%), molasses supplementation (763.21 g/bag, 132.73%), and wheat bran supplementation (721.9 g/bag, 125.54%). Mustard oilseed cake supplementation produced the lowest yield (521.84 g/bag, 90.75% B.E.), potentially due to its high fat content, which inhibits mushroom growth (</w:t>
      </w:r>
      <w:proofErr w:type="spellStart"/>
      <w:r w:rsidRPr="00BE5DA5">
        <w:rPr>
          <w:rFonts w:ascii="Times New Roman" w:hAnsi="Times New Roman" w:cs="Times New Roman"/>
          <w:sz w:val="24"/>
          <w:szCs w:val="24"/>
        </w:rPr>
        <w:t>Krupodorova</w:t>
      </w:r>
      <w:proofErr w:type="spellEnd"/>
      <w:r w:rsidRPr="00BE5DA5">
        <w:rPr>
          <w:rFonts w:ascii="Times New Roman" w:hAnsi="Times New Roman" w:cs="Times New Roman"/>
          <w:sz w:val="24"/>
          <w:szCs w:val="24"/>
        </w:rPr>
        <w:t xml:space="preserve"> &amp; </w:t>
      </w:r>
      <w:proofErr w:type="spellStart"/>
      <w:r w:rsidRPr="00BE5DA5">
        <w:rPr>
          <w:rFonts w:ascii="Times New Roman" w:hAnsi="Times New Roman" w:cs="Times New Roman"/>
          <w:sz w:val="24"/>
          <w:szCs w:val="24"/>
        </w:rPr>
        <w:t>Barshteyn</w:t>
      </w:r>
      <w:proofErr w:type="spellEnd"/>
      <w:r w:rsidRPr="00BE5DA5">
        <w:rPr>
          <w:rFonts w:ascii="Times New Roman" w:hAnsi="Times New Roman" w:cs="Times New Roman"/>
          <w:sz w:val="24"/>
          <w:szCs w:val="24"/>
        </w:rPr>
        <w:t>, 2015).</w:t>
      </w:r>
    </w:p>
    <w:p w14:paraId="3039B914" w14:textId="77777777" w:rsidR="00BE5DA5" w:rsidRPr="00BE5DA5" w:rsidRDefault="00BE5DA5" w:rsidP="00914780">
      <w:pPr>
        <w:spacing w:line="276" w:lineRule="auto"/>
        <w:jc w:val="both"/>
        <w:rPr>
          <w:rFonts w:ascii="Times New Roman" w:hAnsi="Times New Roman" w:cs="Times New Roman"/>
          <w:sz w:val="24"/>
          <w:szCs w:val="24"/>
        </w:rPr>
      </w:pPr>
      <w:proofErr w:type="spellStart"/>
      <w:r w:rsidRPr="00BE5DA5">
        <w:rPr>
          <w:rFonts w:ascii="Times New Roman" w:hAnsi="Times New Roman" w:cs="Times New Roman"/>
          <w:sz w:val="24"/>
          <w:szCs w:val="24"/>
        </w:rPr>
        <w:t>Seephueak</w:t>
      </w:r>
      <w:proofErr w:type="spellEnd"/>
      <w:r w:rsidRPr="00BE5DA5">
        <w:rPr>
          <w:rFonts w:ascii="Times New Roman" w:hAnsi="Times New Roman" w:cs="Times New Roman"/>
          <w:sz w:val="24"/>
          <w:szCs w:val="24"/>
        </w:rPr>
        <w:t xml:space="preserve"> et al. (2019) investigated the supplementation of rubber sawdust with palm oil sludge and found that the highest yield (74.82 g/bag, 22.01% B.E.) was obtained with 5% supplementation, with a decline in yield observed at higher supplementation levels. Similarly, </w:t>
      </w:r>
      <w:proofErr w:type="spellStart"/>
      <w:r w:rsidRPr="00BE5DA5">
        <w:rPr>
          <w:rFonts w:ascii="Times New Roman" w:hAnsi="Times New Roman" w:cs="Times New Roman"/>
          <w:sz w:val="24"/>
          <w:szCs w:val="24"/>
        </w:rPr>
        <w:t>Shalahuddin</w:t>
      </w:r>
      <w:proofErr w:type="spellEnd"/>
      <w:r w:rsidRPr="00BE5DA5">
        <w:rPr>
          <w:rFonts w:ascii="Times New Roman" w:hAnsi="Times New Roman" w:cs="Times New Roman"/>
          <w:sz w:val="24"/>
          <w:szCs w:val="24"/>
        </w:rPr>
        <w:t xml:space="preserve"> et al. (2018) evaluated the effect of different chemical nutrient formulations on the production of </w:t>
      </w:r>
      <w:proofErr w:type="spellStart"/>
      <w:r w:rsidRPr="00BE5DA5">
        <w:rPr>
          <w:rFonts w:ascii="Times New Roman" w:hAnsi="Times New Roman" w:cs="Times New Roman"/>
          <w:i/>
          <w:iCs/>
          <w:sz w:val="24"/>
          <w:szCs w:val="24"/>
        </w:rPr>
        <w:t>Pleurotus</w:t>
      </w:r>
      <w:proofErr w:type="spellEnd"/>
      <w:r w:rsidRPr="00BE5DA5">
        <w:rPr>
          <w:rFonts w:ascii="Times New Roman" w:hAnsi="Times New Roman" w:cs="Times New Roman"/>
          <w:i/>
          <w:iCs/>
          <w:sz w:val="24"/>
          <w:szCs w:val="24"/>
        </w:rPr>
        <w:t xml:space="preserve"> </w:t>
      </w:r>
      <w:proofErr w:type="spellStart"/>
      <w:r w:rsidRPr="00BE5DA5">
        <w:rPr>
          <w:rFonts w:ascii="Times New Roman" w:hAnsi="Times New Roman" w:cs="Times New Roman"/>
          <w:i/>
          <w:iCs/>
          <w:sz w:val="24"/>
          <w:szCs w:val="24"/>
        </w:rPr>
        <w:t>ostreatus</w:t>
      </w:r>
      <w:proofErr w:type="spellEnd"/>
      <w:r w:rsidRPr="00BE5DA5">
        <w:rPr>
          <w:rFonts w:ascii="Times New Roman" w:hAnsi="Times New Roman" w:cs="Times New Roman"/>
          <w:sz w:val="24"/>
          <w:szCs w:val="24"/>
        </w:rPr>
        <w:t xml:space="preserve"> and reported the highest biological yield (282.36 g) with the application of 4 g NPK per 10 kg straw substrate.</w:t>
      </w:r>
    </w:p>
    <w:p w14:paraId="317E05DD" w14:textId="77777777" w:rsidR="00BE5DA5" w:rsidRPr="00BE5DA5" w:rsidRDefault="00BE5DA5" w:rsidP="00914780">
      <w:pPr>
        <w:spacing w:line="276" w:lineRule="auto"/>
        <w:jc w:val="both"/>
        <w:rPr>
          <w:rFonts w:ascii="Times New Roman" w:hAnsi="Times New Roman" w:cs="Times New Roman"/>
          <w:sz w:val="24"/>
          <w:szCs w:val="24"/>
        </w:rPr>
      </w:pPr>
      <w:r w:rsidRPr="00BE5DA5">
        <w:rPr>
          <w:rFonts w:ascii="Times New Roman" w:hAnsi="Times New Roman" w:cs="Times New Roman"/>
          <w:sz w:val="24"/>
          <w:szCs w:val="24"/>
        </w:rPr>
        <w:t xml:space="preserve">The role of carbon sources in spawn production and subsequent yield improvement has also been explored. </w:t>
      </w:r>
      <w:proofErr w:type="spellStart"/>
      <w:r w:rsidRPr="00BE5DA5">
        <w:rPr>
          <w:rFonts w:ascii="Times New Roman" w:hAnsi="Times New Roman" w:cs="Times New Roman"/>
          <w:sz w:val="24"/>
          <w:szCs w:val="24"/>
        </w:rPr>
        <w:t>Satpal</w:t>
      </w:r>
      <w:proofErr w:type="spellEnd"/>
      <w:r w:rsidRPr="00BE5DA5">
        <w:rPr>
          <w:rFonts w:ascii="Times New Roman" w:hAnsi="Times New Roman" w:cs="Times New Roman"/>
          <w:sz w:val="24"/>
          <w:szCs w:val="24"/>
        </w:rPr>
        <w:t xml:space="preserve"> et al. (2017) demonstrated that glucose supplementation in spawn resulted in the highest yield (613.33 g/kg dry substrate, 61.33% B.E.), followed by starch, sucrose, and maltose. In contrast, control spawn (without sugar supplementation) yielded significantly lower biological efficiency (40 g/kg, 40% B.E.).</w:t>
      </w:r>
    </w:p>
    <w:p w14:paraId="4AB3C1B5" w14:textId="77777777" w:rsidR="00BE5DA5" w:rsidRPr="00BE5DA5" w:rsidRDefault="00BE5DA5" w:rsidP="00914780">
      <w:pPr>
        <w:spacing w:line="276" w:lineRule="auto"/>
        <w:jc w:val="both"/>
        <w:rPr>
          <w:rFonts w:ascii="Times New Roman" w:hAnsi="Times New Roman" w:cs="Times New Roman"/>
          <w:sz w:val="24"/>
          <w:szCs w:val="24"/>
        </w:rPr>
      </w:pPr>
      <w:r w:rsidRPr="00BE5DA5">
        <w:rPr>
          <w:rFonts w:ascii="Times New Roman" w:hAnsi="Times New Roman" w:cs="Times New Roman"/>
          <w:sz w:val="24"/>
          <w:szCs w:val="24"/>
        </w:rPr>
        <w:t>Further studies have highlighted the benefits of incorporating protein-rich agricultural by-products. Pardo-</w:t>
      </w:r>
      <w:proofErr w:type="spellStart"/>
      <w:r w:rsidRPr="00BE5DA5">
        <w:rPr>
          <w:rFonts w:ascii="Times New Roman" w:hAnsi="Times New Roman" w:cs="Times New Roman"/>
          <w:sz w:val="24"/>
          <w:szCs w:val="24"/>
        </w:rPr>
        <w:t>Giménez</w:t>
      </w:r>
      <w:proofErr w:type="spellEnd"/>
      <w:r w:rsidRPr="00BE5DA5">
        <w:rPr>
          <w:rFonts w:ascii="Times New Roman" w:hAnsi="Times New Roman" w:cs="Times New Roman"/>
          <w:sz w:val="24"/>
          <w:szCs w:val="24"/>
        </w:rPr>
        <w:t xml:space="preserve"> et al. (2018) reported that supplementation with defatted pistachio and almond meal significantly improved the yield and quality of </w:t>
      </w:r>
      <w:proofErr w:type="spellStart"/>
      <w:r w:rsidRPr="00BE5DA5">
        <w:rPr>
          <w:rFonts w:ascii="Times New Roman" w:hAnsi="Times New Roman" w:cs="Times New Roman"/>
          <w:i/>
          <w:iCs/>
          <w:sz w:val="24"/>
          <w:szCs w:val="24"/>
        </w:rPr>
        <w:t>Agaricus</w:t>
      </w:r>
      <w:proofErr w:type="spellEnd"/>
      <w:r w:rsidRPr="00BE5DA5">
        <w:rPr>
          <w:rFonts w:ascii="Times New Roman" w:hAnsi="Times New Roman" w:cs="Times New Roman"/>
          <w:i/>
          <w:iCs/>
          <w:sz w:val="24"/>
          <w:szCs w:val="24"/>
        </w:rPr>
        <w:t xml:space="preserve"> </w:t>
      </w:r>
      <w:proofErr w:type="spellStart"/>
      <w:r w:rsidRPr="00BE5DA5">
        <w:rPr>
          <w:rFonts w:ascii="Times New Roman" w:hAnsi="Times New Roman" w:cs="Times New Roman"/>
          <w:i/>
          <w:iCs/>
          <w:sz w:val="24"/>
          <w:szCs w:val="24"/>
        </w:rPr>
        <w:t>bisporus</w:t>
      </w:r>
      <w:proofErr w:type="spellEnd"/>
      <w:r w:rsidRPr="00BE5DA5">
        <w:rPr>
          <w:rFonts w:ascii="Times New Roman" w:hAnsi="Times New Roman" w:cs="Times New Roman"/>
          <w:sz w:val="24"/>
          <w:szCs w:val="24"/>
        </w:rPr>
        <w:t xml:space="preserve"> and </w:t>
      </w:r>
      <w:proofErr w:type="spellStart"/>
      <w:r w:rsidRPr="00BE5DA5">
        <w:rPr>
          <w:rFonts w:ascii="Times New Roman" w:hAnsi="Times New Roman" w:cs="Times New Roman"/>
          <w:i/>
          <w:iCs/>
          <w:sz w:val="24"/>
          <w:szCs w:val="24"/>
        </w:rPr>
        <w:t>Pleurotus</w:t>
      </w:r>
      <w:proofErr w:type="spellEnd"/>
      <w:r w:rsidRPr="00BE5DA5">
        <w:rPr>
          <w:rFonts w:ascii="Times New Roman" w:hAnsi="Times New Roman" w:cs="Times New Roman"/>
          <w:i/>
          <w:iCs/>
          <w:sz w:val="24"/>
          <w:szCs w:val="24"/>
        </w:rPr>
        <w:t xml:space="preserve"> </w:t>
      </w:r>
      <w:proofErr w:type="spellStart"/>
      <w:r w:rsidRPr="00BE5DA5">
        <w:rPr>
          <w:rFonts w:ascii="Times New Roman" w:hAnsi="Times New Roman" w:cs="Times New Roman"/>
          <w:i/>
          <w:iCs/>
          <w:sz w:val="24"/>
          <w:szCs w:val="24"/>
        </w:rPr>
        <w:t>ostreatus</w:t>
      </w:r>
      <w:proofErr w:type="spellEnd"/>
      <w:r w:rsidRPr="00BE5DA5">
        <w:rPr>
          <w:rFonts w:ascii="Times New Roman" w:hAnsi="Times New Roman" w:cs="Times New Roman"/>
          <w:sz w:val="24"/>
          <w:szCs w:val="24"/>
        </w:rPr>
        <w:t xml:space="preserve">, with an increase of more than 30% compared to non-supplemented substrates. Sharma (2009) also observed that supplementation with 2% wheat bran and 2% rice bran resulted in a </w:t>
      </w:r>
      <w:r w:rsidRPr="00BE5DA5">
        <w:rPr>
          <w:rFonts w:ascii="Times New Roman" w:hAnsi="Times New Roman" w:cs="Times New Roman"/>
          <w:sz w:val="24"/>
          <w:szCs w:val="24"/>
        </w:rPr>
        <w:lastRenderedPageBreak/>
        <w:t>48.1% and 48.3% increase in yield, respectively, over the control. However, excessive supplementation beyond 2-3% has been reported to negatively impact yield due to nutrient imbalances and overheating of compost (</w:t>
      </w:r>
      <w:proofErr w:type="spellStart"/>
      <w:r w:rsidRPr="00BE5DA5">
        <w:rPr>
          <w:rFonts w:ascii="Times New Roman" w:hAnsi="Times New Roman" w:cs="Times New Roman"/>
          <w:sz w:val="24"/>
          <w:szCs w:val="24"/>
        </w:rPr>
        <w:t>Viziteu</w:t>
      </w:r>
      <w:proofErr w:type="spellEnd"/>
      <w:r w:rsidRPr="00BE5DA5">
        <w:rPr>
          <w:rFonts w:ascii="Times New Roman" w:hAnsi="Times New Roman" w:cs="Times New Roman"/>
          <w:sz w:val="24"/>
          <w:szCs w:val="24"/>
        </w:rPr>
        <w:t xml:space="preserve">, 2004; </w:t>
      </w:r>
      <w:r w:rsidRPr="00914780">
        <w:rPr>
          <w:rFonts w:ascii="Times New Roman" w:hAnsi="Times New Roman" w:cs="Times New Roman"/>
          <w:sz w:val="24"/>
          <w:szCs w:val="24"/>
        </w:rPr>
        <w:t xml:space="preserve">Gupta &amp; Vijay, </w:t>
      </w:r>
      <w:r w:rsidRPr="00BE5DA5">
        <w:rPr>
          <w:rFonts w:ascii="Times New Roman" w:hAnsi="Times New Roman" w:cs="Times New Roman"/>
          <w:sz w:val="24"/>
          <w:szCs w:val="24"/>
        </w:rPr>
        <w:t>1991).</w:t>
      </w:r>
    </w:p>
    <w:p w14:paraId="6D1B0F19" w14:textId="77777777" w:rsidR="00BE5DA5" w:rsidRDefault="00BE5DA5" w:rsidP="00914780">
      <w:pPr>
        <w:spacing w:line="276" w:lineRule="auto"/>
        <w:jc w:val="both"/>
        <w:rPr>
          <w:rFonts w:ascii="Times New Roman" w:hAnsi="Times New Roman" w:cs="Times New Roman"/>
          <w:sz w:val="24"/>
          <w:szCs w:val="24"/>
        </w:rPr>
      </w:pPr>
      <w:r w:rsidRPr="00BE5DA5">
        <w:rPr>
          <w:rFonts w:ascii="Times New Roman" w:hAnsi="Times New Roman" w:cs="Times New Roman"/>
          <w:sz w:val="24"/>
          <w:szCs w:val="24"/>
        </w:rPr>
        <w:t xml:space="preserve">Recent advancements in microbial and biofertilizer applications have provided new insights into yield enhancement. Kim et al. (2023) found that chitin-based biofertilizers improved oyster mushroom yield by 20%, while Singh et al. (2024) demonstrated that seaweed extracts and beneficial microbes significantly enhanced primordia survival rates and uniformity in yield. These findings suggest that integrating </w:t>
      </w:r>
      <w:proofErr w:type="spellStart"/>
      <w:r w:rsidRPr="00BE5DA5">
        <w:rPr>
          <w:rFonts w:ascii="Times New Roman" w:hAnsi="Times New Roman" w:cs="Times New Roman"/>
          <w:sz w:val="24"/>
          <w:szCs w:val="24"/>
        </w:rPr>
        <w:t>biostimulants</w:t>
      </w:r>
      <w:proofErr w:type="spellEnd"/>
      <w:r w:rsidRPr="00BE5DA5">
        <w:rPr>
          <w:rFonts w:ascii="Times New Roman" w:hAnsi="Times New Roman" w:cs="Times New Roman"/>
          <w:sz w:val="24"/>
          <w:szCs w:val="24"/>
        </w:rPr>
        <w:t xml:space="preserve"> with traditional supplementation strategies may offer an effective approach to optimizing biological efficiency in commercial mushroom cultivation.</w:t>
      </w:r>
    </w:p>
    <w:p w14:paraId="2BB9DD6B" w14:textId="5182E768" w:rsidR="00A60E3C" w:rsidRPr="00BE5DA5" w:rsidRDefault="00A60E3C" w:rsidP="00914780">
      <w:pPr>
        <w:spacing w:line="276" w:lineRule="auto"/>
        <w:jc w:val="both"/>
        <w:rPr>
          <w:rFonts w:ascii="Times New Roman" w:hAnsi="Times New Roman" w:cs="Times New Roman"/>
          <w:sz w:val="24"/>
          <w:szCs w:val="24"/>
        </w:rPr>
      </w:pPr>
      <w:r w:rsidRPr="00A60E3C">
        <w:rPr>
          <w:rFonts w:ascii="Times New Roman" w:hAnsi="Times New Roman" w:cs="Times New Roman"/>
          <w:sz w:val="24"/>
          <w:szCs w:val="24"/>
        </w:rPr>
        <w:t>An appropriately supplemented substrate ensures a better carbon-to-nitrogen (</w:t>
      </w:r>
      <w:proofErr w:type="gramStart"/>
      <w:r w:rsidRPr="00A60E3C">
        <w:rPr>
          <w:rFonts w:ascii="Times New Roman" w:hAnsi="Times New Roman" w:cs="Times New Roman"/>
          <w:sz w:val="24"/>
          <w:szCs w:val="24"/>
        </w:rPr>
        <w:t>C:N</w:t>
      </w:r>
      <w:proofErr w:type="gramEnd"/>
      <w:r w:rsidRPr="00A60E3C">
        <w:rPr>
          <w:rFonts w:ascii="Times New Roman" w:hAnsi="Times New Roman" w:cs="Times New Roman"/>
          <w:sz w:val="24"/>
          <w:szCs w:val="24"/>
        </w:rPr>
        <w:t>) ratio, which is critical for the metabolic processes involved in mushroom growth</w:t>
      </w:r>
      <w:r w:rsidR="00C7632D">
        <w:rPr>
          <w:rFonts w:ascii="Times New Roman" w:hAnsi="Times New Roman" w:cs="Times New Roman"/>
          <w:sz w:val="24"/>
          <w:szCs w:val="24"/>
        </w:rPr>
        <w:t xml:space="preserve"> (</w:t>
      </w:r>
      <w:proofErr w:type="spellStart"/>
      <w:r w:rsidR="00C7632D">
        <w:rPr>
          <w:rFonts w:ascii="Times New Roman" w:hAnsi="Times New Roman" w:cs="Times New Roman"/>
          <w:sz w:val="24"/>
          <w:szCs w:val="24"/>
        </w:rPr>
        <w:t>Coll</w:t>
      </w:r>
      <w:r w:rsidR="00914780">
        <w:rPr>
          <w:rFonts w:ascii="Times New Roman" w:hAnsi="Times New Roman" w:cs="Times New Roman"/>
          <w:sz w:val="24"/>
          <w:szCs w:val="24"/>
        </w:rPr>
        <w:t>a</w:t>
      </w:r>
      <w:proofErr w:type="spellEnd"/>
      <w:r w:rsidR="00914780">
        <w:rPr>
          <w:rFonts w:ascii="Times New Roman" w:hAnsi="Times New Roman" w:cs="Times New Roman"/>
          <w:sz w:val="24"/>
          <w:szCs w:val="24"/>
        </w:rPr>
        <w:t xml:space="preserve"> et al. 2023)</w:t>
      </w:r>
      <w:r w:rsidRPr="00A60E3C">
        <w:rPr>
          <w:rFonts w:ascii="Times New Roman" w:hAnsi="Times New Roman" w:cs="Times New Roman"/>
          <w:sz w:val="24"/>
          <w:szCs w:val="24"/>
        </w:rPr>
        <w:t>. Improved nutrient availability can lead to earlier pinning, larger fruiting bodies, and multiple flushes of mushrooms, thereby significantly enhancing biological efficiency. However, the effect of supplementation on yield is influenced by the type of supplement, its concentration, the mushroom species, and environmental conditions during cultivation.</w:t>
      </w:r>
    </w:p>
    <w:p w14:paraId="3F41E0D2" w14:textId="3441F22C" w:rsidR="00B86692" w:rsidRPr="00B86692" w:rsidRDefault="00BE5DA5" w:rsidP="00914780">
      <w:pPr>
        <w:spacing w:line="276" w:lineRule="auto"/>
        <w:jc w:val="both"/>
        <w:rPr>
          <w:rFonts w:ascii="Times New Roman" w:hAnsi="Times New Roman" w:cs="Times New Roman"/>
          <w:sz w:val="24"/>
          <w:szCs w:val="24"/>
        </w:rPr>
      </w:pPr>
      <w:r w:rsidRPr="00BE5DA5">
        <w:rPr>
          <w:rFonts w:ascii="Times New Roman" w:hAnsi="Times New Roman" w:cs="Times New Roman"/>
          <w:sz w:val="24"/>
          <w:szCs w:val="24"/>
        </w:rPr>
        <w:t>Overall, the reviewed studies underscore the significance of selecting appropriate supplementation strategies tailored to specific mushroom species and substrate compositions. While organic and chemical supplements such as rice bran, wheat bran, and molasses have demonstrated yield-enhancing effects, emerging trends in microbial inoculants and biofertilizers hold promise for sustainable and efficient mushroom production.</w:t>
      </w:r>
    </w:p>
    <w:p w14:paraId="5D5AA9E2" w14:textId="77777777" w:rsidR="00B86692" w:rsidRPr="00B86692" w:rsidRDefault="00B86692" w:rsidP="00914780">
      <w:pPr>
        <w:spacing w:line="276" w:lineRule="auto"/>
        <w:jc w:val="both"/>
        <w:rPr>
          <w:rFonts w:ascii="Times New Roman" w:hAnsi="Times New Roman" w:cs="Times New Roman"/>
          <w:b/>
          <w:bCs/>
          <w:sz w:val="24"/>
          <w:szCs w:val="24"/>
        </w:rPr>
      </w:pPr>
      <w:r w:rsidRPr="00B86692">
        <w:rPr>
          <w:rFonts w:ascii="Times New Roman" w:hAnsi="Times New Roman" w:cs="Times New Roman"/>
          <w:b/>
          <w:bCs/>
          <w:sz w:val="24"/>
          <w:szCs w:val="24"/>
        </w:rPr>
        <w:t>5. Effect of Substrate Supplements on Yield</w:t>
      </w:r>
    </w:p>
    <w:p w14:paraId="2F1A25CE" w14:textId="77777777" w:rsidR="003B0BFA" w:rsidRPr="003B0BFA" w:rsidRDefault="003B0BFA" w:rsidP="00914780">
      <w:pPr>
        <w:spacing w:line="276" w:lineRule="auto"/>
        <w:jc w:val="both"/>
        <w:rPr>
          <w:rFonts w:ascii="Times New Roman" w:hAnsi="Times New Roman" w:cs="Times New Roman"/>
          <w:sz w:val="24"/>
          <w:szCs w:val="24"/>
        </w:rPr>
      </w:pPr>
      <w:r w:rsidRPr="003B0BFA">
        <w:rPr>
          <w:rFonts w:ascii="Times New Roman" w:hAnsi="Times New Roman" w:cs="Times New Roman"/>
          <w:sz w:val="24"/>
          <w:szCs w:val="24"/>
        </w:rPr>
        <w:t>Economic yield, an essential parameter in mushroom production, is influenced by substrate composition, supplementation, and nutrient management. Several studies have explored different supplementation strategies to enhance economic returns in mushroom farming.</w:t>
      </w:r>
    </w:p>
    <w:p w14:paraId="19292483" w14:textId="77777777" w:rsidR="003B0BFA" w:rsidRPr="003B0BFA" w:rsidRDefault="003B0BFA" w:rsidP="00914780">
      <w:pPr>
        <w:spacing w:line="276" w:lineRule="auto"/>
        <w:jc w:val="both"/>
        <w:rPr>
          <w:rFonts w:ascii="Times New Roman" w:hAnsi="Times New Roman" w:cs="Times New Roman"/>
          <w:sz w:val="24"/>
          <w:szCs w:val="24"/>
        </w:rPr>
      </w:pPr>
      <w:proofErr w:type="spellStart"/>
      <w:r w:rsidRPr="003B0BFA">
        <w:rPr>
          <w:rFonts w:ascii="Times New Roman" w:hAnsi="Times New Roman" w:cs="Times New Roman"/>
          <w:sz w:val="24"/>
          <w:szCs w:val="24"/>
        </w:rPr>
        <w:t>Shalahuddin</w:t>
      </w:r>
      <w:proofErr w:type="spellEnd"/>
      <w:r w:rsidRPr="003B0BFA">
        <w:rPr>
          <w:rFonts w:ascii="Times New Roman" w:hAnsi="Times New Roman" w:cs="Times New Roman"/>
          <w:sz w:val="24"/>
          <w:szCs w:val="24"/>
        </w:rPr>
        <w:t xml:space="preserve"> et al. (2018) investigated the impact of different levels of chemical nutrients (NPK) on the economic yield of </w:t>
      </w:r>
      <w:proofErr w:type="spellStart"/>
      <w:r w:rsidRPr="003B0BFA">
        <w:rPr>
          <w:rFonts w:ascii="Times New Roman" w:hAnsi="Times New Roman" w:cs="Times New Roman"/>
          <w:i/>
          <w:iCs/>
          <w:sz w:val="24"/>
          <w:szCs w:val="24"/>
        </w:rPr>
        <w:t>Pleurotus</w:t>
      </w:r>
      <w:proofErr w:type="spellEnd"/>
      <w:r w:rsidRPr="003B0BFA">
        <w:rPr>
          <w:rFonts w:ascii="Times New Roman" w:hAnsi="Times New Roman" w:cs="Times New Roman"/>
          <w:i/>
          <w:iCs/>
          <w:sz w:val="24"/>
          <w:szCs w:val="24"/>
        </w:rPr>
        <w:t xml:space="preserve"> </w:t>
      </w:r>
      <w:proofErr w:type="spellStart"/>
      <w:r w:rsidRPr="003B0BFA">
        <w:rPr>
          <w:rFonts w:ascii="Times New Roman" w:hAnsi="Times New Roman" w:cs="Times New Roman"/>
          <w:i/>
          <w:iCs/>
          <w:sz w:val="24"/>
          <w:szCs w:val="24"/>
        </w:rPr>
        <w:t>ostreatus</w:t>
      </w:r>
      <w:proofErr w:type="spellEnd"/>
      <w:r w:rsidRPr="003B0BFA">
        <w:rPr>
          <w:rFonts w:ascii="Times New Roman" w:hAnsi="Times New Roman" w:cs="Times New Roman"/>
          <w:sz w:val="24"/>
          <w:szCs w:val="24"/>
        </w:rPr>
        <w:t>. The study comprised four treatments with varying NPK concentrations: T1 (only 10 kg straw), T2 (2 g NPK in 10 kg straw), T3 (4 g NPK in 10 kg straw), and T4 (6 g NPK in 10 kg straw), maintaining a 2:1:1 ratio of NPK. The highest economic yield (267.38 g) was observed in T3, while the lowest (208.11 g) was recorded in T1, highlighting the beneficial effects of moderate NPK supplementation on yield enhancement.</w:t>
      </w:r>
    </w:p>
    <w:p w14:paraId="5A6A6372" w14:textId="77777777" w:rsidR="003B0BFA" w:rsidRPr="003B0BFA" w:rsidRDefault="003B0BFA" w:rsidP="00914780">
      <w:pPr>
        <w:spacing w:line="276" w:lineRule="auto"/>
        <w:jc w:val="both"/>
        <w:rPr>
          <w:rFonts w:ascii="Times New Roman" w:hAnsi="Times New Roman" w:cs="Times New Roman"/>
          <w:sz w:val="24"/>
          <w:szCs w:val="24"/>
        </w:rPr>
      </w:pPr>
      <w:proofErr w:type="spellStart"/>
      <w:r w:rsidRPr="003B0BFA">
        <w:rPr>
          <w:rFonts w:ascii="Times New Roman" w:hAnsi="Times New Roman" w:cs="Times New Roman"/>
          <w:sz w:val="24"/>
          <w:szCs w:val="24"/>
        </w:rPr>
        <w:t>Zied</w:t>
      </w:r>
      <w:proofErr w:type="spellEnd"/>
      <w:r w:rsidRPr="003B0BFA">
        <w:rPr>
          <w:rFonts w:ascii="Times New Roman" w:hAnsi="Times New Roman" w:cs="Times New Roman"/>
          <w:sz w:val="24"/>
          <w:szCs w:val="24"/>
        </w:rPr>
        <w:t xml:space="preserve"> et al. (2018) demonstrated that the incorporation of </w:t>
      </w:r>
      <w:proofErr w:type="spellStart"/>
      <w:r w:rsidRPr="003B0BFA">
        <w:rPr>
          <w:rFonts w:ascii="Times New Roman" w:hAnsi="Times New Roman" w:cs="Times New Roman"/>
          <w:sz w:val="24"/>
          <w:szCs w:val="24"/>
        </w:rPr>
        <w:t>agro</w:t>
      </w:r>
      <w:proofErr w:type="spellEnd"/>
      <w:r w:rsidRPr="003B0BFA">
        <w:rPr>
          <w:rFonts w:ascii="Times New Roman" w:hAnsi="Times New Roman" w:cs="Times New Roman"/>
          <w:sz w:val="24"/>
          <w:szCs w:val="24"/>
        </w:rPr>
        <w:t xml:space="preserve">-industrial waste materials such as peanut and acerola juice residues, along with noble grains like soybean, corn, and cotton bran, significantly improved industrial mushroom yield. The presence of </w:t>
      </w:r>
      <w:proofErr w:type="spellStart"/>
      <w:r w:rsidRPr="003B0BFA">
        <w:rPr>
          <w:rFonts w:ascii="Times New Roman" w:hAnsi="Times New Roman" w:cs="Times New Roman"/>
          <w:sz w:val="24"/>
          <w:szCs w:val="24"/>
        </w:rPr>
        <w:t>sulfur</w:t>
      </w:r>
      <w:proofErr w:type="spellEnd"/>
      <w:r w:rsidRPr="003B0BFA">
        <w:rPr>
          <w:rFonts w:ascii="Times New Roman" w:hAnsi="Times New Roman" w:cs="Times New Roman"/>
          <w:sz w:val="24"/>
          <w:szCs w:val="24"/>
        </w:rPr>
        <w:t xml:space="preserve"> (S), copper (Cu), and manganese (Mn) in these materials contributed to improved substrate quality and enhanced economic returns.</w:t>
      </w:r>
    </w:p>
    <w:p w14:paraId="3E75EC8C" w14:textId="77777777" w:rsidR="003B0BFA" w:rsidRPr="003B0BFA" w:rsidRDefault="003B0BFA" w:rsidP="00914780">
      <w:pPr>
        <w:spacing w:line="276" w:lineRule="auto"/>
        <w:jc w:val="both"/>
        <w:rPr>
          <w:rFonts w:ascii="Times New Roman" w:hAnsi="Times New Roman" w:cs="Times New Roman"/>
          <w:sz w:val="24"/>
          <w:szCs w:val="24"/>
        </w:rPr>
      </w:pPr>
      <w:proofErr w:type="spellStart"/>
      <w:r w:rsidRPr="003B0BFA">
        <w:rPr>
          <w:rFonts w:ascii="Times New Roman" w:hAnsi="Times New Roman" w:cs="Times New Roman"/>
          <w:sz w:val="24"/>
          <w:szCs w:val="24"/>
        </w:rPr>
        <w:lastRenderedPageBreak/>
        <w:t>Moonmoon</w:t>
      </w:r>
      <w:proofErr w:type="spellEnd"/>
      <w:r w:rsidRPr="003B0BFA">
        <w:rPr>
          <w:rFonts w:ascii="Times New Roman" w:hAnsi="Times New Roman" w:cs="Times New Roman"/>
          <w:sz w:val="24"/>
          <w:szCs w:val="24"/>
        </w:rPr>
        <w:t xml:space="preserve"> et al. (2011) examined the effects of sawdust supplementation with wheat bran, rice bran, and maize powder on the yield and quality of </w:t>
      </w:r>
      <w:r w:rsidRPr="003B0BFA">
        <w:rPr>
          <w:rFonts w:ascii="Times New Roman" w:hAnsi="Times New Roman" w:cs="Times New Roman"/>
          <w:i/>
          <w:iCs/>
          <w:sz w:val="24"/>
          <w:szCs w:val="24"/>
        </w:rPr>
        <w:t xml:space="preserve">Lentinula </w:t>
      </w:r>
      <w:proofErr w:type="spellStart"/>
      <w:r w:rsidRPr="003B0BFA">
        <w:rPr>
          <w:rFonts w:ascii="Times New Roman" w:hAnsi="Times New Roman" w:cs="Times New Roman"/>
          <w:i/>
          <w:iCs/>
          <w:sz w:val="24"/>
          <w:szCs w:val="24"/>
        </w:rPr>
        <w:t>edodes</w:t>
      </w:r>
      <w:proofErr w:type="spellEnd"/>
      <w:r w:rsidRPr="003B0BFA">
        <w:rPr>
          <w:rFonts w:ascii="Times New Roman" w:hAnsi="Times New Roman" w:cs="Times New Roman"/>
          <w:sz w:val="24"/>
          <w:szCs w:val="24"/>
        </w:rPr>
        <w:t>. The study revealed that supplementation with 25% wheat bran resulted in the highest economic yield, whereas 40% wheat bran supplementation produced the best quality mushrooms, indicating the importance of optimized supplement ratios in commercial production.</w:t>
      </w:r>
    </w:p>
    <w:p w14:paraId="4D00926C" w14:textId="77777777" w:rsidR="003B0BFA" w:rsidRPr="003B0BFA" w:rsidRDefault="003B0BFA" w:rsidP="00914780">
      <w:pPr>
        <w:spacing w:line="276" w:lineRule="auto"/>
        <w:jc w:val="both"/>
        <w:rPr>
          <w:rFonts w:ascii="Times New Roman" w:hAnsi="Times New Roman" w:cs="Times New Roman"/>
          <w:sz w:val="24"/>
          <w:szCs w:val="24"/>
        </w:rPr>
      </w:pPr>
      <w:proofErr w:type="spellStart"/>
      <w:r w:rsidRPr="003B0BFA">
        <w:rPr>
          <w:rFonts w:ascii="Times New Roman" w:hAnsi="Times New Roman" w:cs="Times New Roman"/>
          <w:sz w:val="24"/>
          <w:szCs w:val="24"/>
        </w:rPr>
        <w:t>Kalmis</w:t>
      </w:r>
      <w:proofErr w:type="spellEnd"/>
      <w:r w:rsidRPr="003B0BFA">
        <w:rPr>
          <w:rFonts w:ascii="Times New Roman" w:hAnsi="Times New Roman" w:cs="Times New Roman"/>
          <w:sz w:val="24"/>
          <w:szCs w:val="24"/>
        </w:rPr>
        <w:t xml:space="preserve"> et al. (2008) reported that supplementation of wheat-based substrates with 25% olive mill effluent led to improved economic yield, emphasizing the potential of olive mill </w:t>
      </w:r>
      <w:proofErr w:type="spellStart"/>
      <w:r w:rsidRPr="003B0BFA">
        <w:rPr>
          <w:rFonts w:ascii="Times New Roman" w:hAnsi="Times New Roman" w:cs="Times New Roman"/>
          <w:sz w:val="24"/>
          <w:szCs w:val="24"/>
        </w:rPr>
        <w:t>byproducts</w:t>
      </w:r>
      <w:proofErr w:type="spellEnd"/>
      <w:r w:rsidRPr="003B0BFA">
        <w:rPr>
          <w:rFonts w:ascii="Times New Roman" w:hAnsi="Times New Roman" w:cs="Times New Roman"/>
          <w:sz w:val="24"/>
          <w:szCs w:val="24"/>
        </w:rPr>
        <w:t xml:space="preserve"> as cost-effective supplements for sustainable mushroom farming.</w:t>
      </w:r>
    </w:p>
    <w:p w14:paraId="29FE11BA" w14:textId="77777777" w:rsidR="003B0BFA" w:rsidRPr="003B0BFA" w:rsidRDefault="003B0BFA" w:rsidP="00914780">
      <w:pPr>
        <w:spacing w:line="276" w:lineRule="auto"/>
        <w:jc w:val="both"/>
        <w:rPr>
          <w:rFonts w:ascii="Times New Roman" w:hAnsi="Times New Roman" w:cs="Times New Roman"/>
          <w:sz w:val="24"/>
          <w:szCs w:val="24"/>
        </w:rPr>
      </w:pPr>
      <w:r w:rsidRPr="003B0BFA">
        <w:rPr>
          <w:rFonts w:ascii="Times New Roman" w:hAnsi="Times New Roman" w:cs="Times New Roman"/>
          <w:sz w:val="24"/>
          <w:szCs w:val="24"/>
        </w:rPr>
        <w:t xml:space="preserve">Recent studies have also explored the potential of alternative organic supplements in mushroom cultivation. For instance, supplementation with defatted pistachio and almond meals has been found to significantly improve the quality and yield of </w:t>
      </w:r>
      <w:proofErr w:type="spellStart"/>
      <w:r w:rsidRPr="003B0BFA">
        <w:rPr>
          <w:rFonts w:ascii="Times New Roman" w:hAnsi="Times New Roman" w:cs="Times New Roman"/>
          <w:i/>
          <w:iCs/>
          <w:sz w:val="24"/>
          <w:szCs w:val="24"/>
        </w:rPr>
        <w:t>Agaricus</w:t>
      </w:r>
      <w:proofErr w:type="spellEnd"/>
      <w:r w:rsidRPr="003B0BFA">
        <w:rPr>
          <w:rFonts w:ascii="Times New Roman" w:hAnsi="Times New Roman" w:cs="Times New Roman"/>
          <w:i/>
          <w:iCs/>
          <w:sz w:val="24"/>
          <w:szCs w:val="24"/>
        </w:rPr>
        <w:t xml:space="preserve"> </w:t>
      </w:r>
      <w:proofErr w:type="spellStart"/>
      <w:r w:rsidRPr="003B0BFA">
        <w:rPr>
          <w:rFonts w:ascii="Times New Roman" w:hAnsi="Times New Roman" w:cs="Times New Roman"/>
          <w:i/>
          <w:iCs/>
          <w:sz w:val="24"/>
          <w:szCs w:val="24"/>
        </w:rPr>
        <w:t>bisporus</w:t>
      </w:r>
      <w:proofErr w:type="spellEnd"/>
      <w:r w:rsidRPr="003B0BFA">
        <w:rPr>
          <w:rFonts w:ascii="Times New Roman" w:hAnsi="Times New Roman" w:cs="Times New Roman"/>
          <w:sz w:val="24"/>
          <w:szCs w:val="24"/>
        </w:rPr>
        <w:t xml:space="preserve"> and </w:t>
      </w:r>
      <w:proofErr w:type="spellStart"/>
      <w:r w:rsidRPr="003B0BFA">
        <w:rPr>
          <w:rFonts w:ascii="Times New Roman" w:hAnsi="Times New Roman" w:cs="Times New Roman"/>
          <w:i/>
          <w:iCs/>
          <w:sz w:val="24"/>
          <w:szCs w:val="24"/>
        </w:rPr>
        <w:t>Pleurotus</w:t>
      </w:r>
      <w:proofErr w:type="spellEnd"/>
      <w:r w:rsidRPr="003B0BFA">
        <w:rPr>
          <w:rFonts w:ascii="Times New Roman" w:hAnsi="Times New Roman" w:cs="Times New Roman"/>
          <w:i/>
          <w:iCs/>
          <w:sz w:val="24"/>
          <w:szCs w:val="24"/>
        </w:rPr>
        <w:t xml:space="preserve"> </w:t>
      </w:r>
      <w:proofErr w:type="spellStart"/>
      <w:r w:rsidRPr="003B0BFA">
        <w:rPr>
          <w:rFonts w:ascii="Times New Roman" w:hAnsi="Times New Roman" w:cs="Times New Roman"/>
          <w:i/>
          <w:iCs/>
          <w:sz w:val="24"/>
          <w:szCs w:val="24"/>
        </w:rPr>
        <w:t>ostreatus</w:t>
      </w:r>
      <w:proofErr w:type="spellEnd"/>
      <w:r w:rsidRPr="003B0BFA">
        <w:rPr>
          <w:rFonts w:ascii="Times New Roman" w:hAnsi="Times New Roman" w:cs="Times New Roman"/>
          <w:sz w:val="24"/>
          <w:szCs w:val="24"/>
        </w:rPr>
        <w:t xml:space="preserve"> (Pardo-</w:t>
      </w:r>
      <w:proofErr w:type="spellStart"/>
      <w:r w:rsidRPr="003B0BFA">
        <w:rPr>
          <w:rFonts w:ascii="Times New Roman" w:hAnsi="Times New Roman" w:cs="Times New Roman"/>
          <w:sz w:val="24"/>
          <w:szCs w:val="24"/>
        </w:rPr>
        <w:t>Giménez</w:t>
      </w:r>
      <w:proofErr w:type="spellEnd"/>
      <w:r w:rsidRPr="003B0BFA">
        <w:rPr>
          <w:rFonts w:ascii="Times New Roman" w:hAnsi="Times New Roman" w:cs="Times New Roman"/>
          <w:sz w:val="24"/>
          <w:szCs w:val="24"/>
        </w:rPr>
        <w:t xml:space="preserve"> et al., 2018). Additionally, organic </w:t>
      </w:r>
      <w:proofErr w:type="spellStart"/>
      <w:r w:rsidRPr="003B0BFA">
        <w:rPr>
          <w:rFonts w:ascii="Times New Roman" w:hAnsi="Times New Roman" w:cs="Times New Roman"/>
          <w:sz w:val="24"/>
          <w:szCs w:val="24"/>
        </w:rPr>
        <w:t>byproducts</w:t>
      </w:r>
      <w:proofErr w:type="spellEnd"/>
      <w:r w:rsidRPr="003B0BFA">
        <w:rPr>
          <w:rFonts w:ascii="Times New Roman" w:hAnsi="Times New Roman" w:cs="Times New Roman"/>
          <w:sz w:val="24"/>
          <w:szCs w:val="24"/>
        </w:rPr>
        <w:t xml:space="preserve"> such as brewery waste and spent coffee grounds have been identified as effective supplements for enhancing both yield and economic viability in commercial mushroom production (Singh et al., 2022).</w:t>
      </w:r>
    </w:p>
    <w:p w14:paraId="12FAD3E8" w14:textId="5F996805" w:rsidR="003B0BFA" w:rsidRDefault="003B0BFA" w:rsidP="00914780">
      <w:pPr>
        <w:spacing w:line="276" w:lineRule="auto"/>
        <w:jc w:val="both"/>
        <w:rPr>
          <w:rFonts w:ascii="Times New Roman" w:hAnsi="Times New Roman" w:cs="Times New Roman"/>
          <w:sz w:val="24"/>
          <w:szCs w:val="24"/>
        </w:rPr>
      </w:pPr>
      <w:r w:rsidRPr="003B0BFA">
        <w:rPr>
          <w:rFonts w:ascii="Times New Roman" w:hAnsi="Times New Roman" w:cs="Times New Roman"/>
          <w:sz w:val="24"/>
          <w:szCs w:val="24"/>
        </w:rPr>
        <w:t xml:space="preserve">Overall, strategic supplementation with </w:t>
      </w:r>
      <w:proofErr w:type="spellStart"/>
      <w:r w:rsidRPr="003B0BFA">
        <w:rPr>
          <w:rFonts w:ascii="Times New Roman" w:hAnsi="Times New Roman" w:cs="Times New Roman"/>
          <w:sz w:val="24"/>
          <w:szCs w:val="24"/>
        </w:rPr>
        <w:t>agro</w:t>
      </w:r>
      <w:proofErr w:type="spellEnd"/>
      <w:r w:rsidRPr="003B0BFA">
        <w:rPr>
          <w:rFonts w:ascii="Times New Roman" w:hAnsi="Times New Roman" w:cs="Times New Roman"/>
          <w:sz w:val="24"/>
          <w:szCs w:val="24"/>
        </w:rPr>
        <w:t>-industrial residues, organic amendments, and optimized nutrient management plays a crucial role in maximizing economic yield in mushroom cultivation. Future research should focus on refining supplement compositions and exploring novel organic waste materials to further enhance profitability and sustainability in mushroom farming.</w:t>
      </w:r>
    </w:p>
    <w:p w14:paraId="1B3869E6" w14:textId="5E436D7A" w:rsidR="00D617DE" w:rsidRDefault="00D617DE" w:rsidP="00914780">
      <w:pPr>
        <w:spacing w:line="276" w:lineRule="auto"/>
        <w:jc w:val="both"/>
        <w:rPr>
          <w:rFonts w:ascii="Times New Roman" w:hAnsi="Times New Roman" w:cs="Times New Roman"/>
          <w:sz w:val="24"/>
          <w:szCs w:val="24"/>
        </w:rPr>
      </w:pPr>
    </w:p>
    <w:p w14:paraId="5BCBC1C0" w14:textId="32D4DA30" w:rsidR="00D617DE" w:rsidRDefault="00D617DE" w:rsidP="00914780">
      <w:pPr>
        <w:spacing w:line="276" w:lineRule="auto"/>
        <w:jc w:val="both"/>
        <w:rPr>
          <w:rFonts w:ascii="Times New Roman" w:hAnsi="Times New Roman" w:cs="Times New Roman"/>
          <w:sz w:val="24"/>
          <w:szCs w:val="24"/>
        </w:rPr>
      </w:pPr>
    </w:p>
    <w:p w14:paraId="09006032" w14:textId="77777777" w:rsidR="00D617DE" w:rsidRPr="00BF063F" w:rsidRDefault="00D617DE" w:rsidP="00D617DE">
      <w:pPr>
        <w:pStyle w:val="Heading3"/>
        <w:rPr>
          <w:rFonts w:ascii="Times New Roman" w:hAnsi="Times New Roman" w:cs="Times New Roman"/>
          <w:b/>
          <w:color w:val="auto"/>
          <w:sz w:val="24"/>
          <w:szCs w:val="24"/>
        </w:rPr>
      </w:pPr>
      <w:r w:rsidRPr="00BF063F">
        <w:rPr>
          <w:rFonts w:ascii="Times New Roman" w:hAnsi="Times New Roman" w:cs="Times New Roman"/>
          <w:b/>
          <w:color w:val="auto"/>
          <w:sz w:val="24"/>
          <w:szCs w:val="24"/>
        </w:rPr>
        <w:t>Benefits of Cotton Seed Cake in Oyster Mushroom Cultivation</w:t>
      </w:r>
    </w:p>
    <w:p w14:paraId="6E771DA0" w14:textId="77777777" w:rsidR="00D617DE" w:rsidRPr="00BF063F" w:rsidRDefault="00D617DE" w:rsidP="00D617DE">
      <w:pPr>
        <w:pStyle w:val="Heading4"/>
        <w:rPr>
          <w:rFonts w:ascii="Times New Roman" w:hAnsi="Times New Roman" w:cs="Times New Roman"/>
          <w:i w:val="0"/>
          <w:color w:val="auto"/>
          <w:sz w:val="24"/>
          <w:szCs w:val="24"/>
        </w:rPr>
      </w:pPr>
      <w:r w:rsidRPr="00BF063F">
        <w:rPr>
          <w:rFonts w:ascii="Times New Roman" w:hAnsi="Times New Roman" w:cs="Times New Roman"/>
          <w:b/>
          <w:i w:val="0"/>
          <w:color w:val="auto"/>
          <w:sz w:val="24"/>
          <w:szCs w:val="24"/>
        </w:rPr>
        <w:t>1</w:t>
      </w:r>
      <w:r w:rsidRPr="00BF063F">
        <w:rPr>
          <w:rFonts w:ascii="Times New Roman" w:hAnsi="Times New Roman" w:cs="Times New Roman"/>
          <w:i w:val="0"/>
          <w:color w:val="auto"/>
          <w:sz w:val="24"/>
          <w:szCs w:val="24"/>
        </w:rPr>
        <w:t xml:space="preserve">. </w:t>
      </w:r>
      <w:r w:rsidRPr="00BF063F">
        <w:rPr>
          <w:rStyle w:val="Strong"/>
          <w:rFonts w:ascii="Times New Roman" w:hAnsi="Times New Roman" w:cs="Times New Roman"/>
          <w:bCs w:val="0"/>
          <w:i w:val="0"/>
          <w:color w:val="auto"/>
          <w:sz w:val="24"/>
          <w:szCs w:val="24"/>
        </w:rPr>
        <w:t>Enhanced Yield and Biological Efficiency</w:t>
      </w:r>
    </w:p>
    <w:p w14:paraId="6AB87D8E" w14:textId="1DEC3FAC" w:rsidR="00D617DE" w:rsidRDefault="00D617DE" w:rsidP="00D617DE">
      <w:pPr>
        <w:spacing w:before="100" w:beforeAutospacing="1" w:after="100" w:afterAutospacing="1"/>
        <w:rPr>
          <w:rStyle w:val="relative"/>
          <w:rFonts w:ascii="Times New Roman" w:hAnsi="Times New Roman" w:cs="Times New Roman"/>
          <w:sz w:val="24"/>
          <w:szCs w:val="24"/>
        </w:rPr>
      </w:pPr>
      <w:r w:rsidRPr="00BF063F">
        <w:rPr>
          <w:rStyle w:val="relative"/>
          <w:rFonts w:ascii="Times New Roman" w:hAnsi="Times New Roman" w:cs="Times New Roman"/>
          <w:sz w:val="24"/>
          <w:szCs w:val="24"/>
        </w:rPr>
        <w:t>Research indicates that CSC can significantly improve mushroom yield and biological efficiency (BE):</w:t>
      </w:r>
    </w:p>
    <w:p w14:paraId="3E2854D1" w14:textId="5BEB0988" w:rsidR="00BF063F" w:rsidRPr="00BF063F" w:rsidRDefault="00BF063F" w:rsidP="00BF063F">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BF063F">
        <w:rPr>
          <w:rFonts w:ascii="Times New Roman" w:eastAsia="Times New Roman" w:hAnsi="Times New Roman" w:cs="Times New Roman"/>
          <w:kern w:val="0"/>
          <w:sz w:val="24"/>
          <w:szCs w:val="24"/>
          <w:lang w:eastAsia="en-IN"/>
          <w14:ligatures w14:val="none"/>
        </w:rPr>
        <w:t xml:space="preserve">The utilization of cotton seed cake (CSC) as a substrate or supplement in oyster mushroom </w:t>
      </w:r>
      <w:proofErr w:type="spellStart"/>
      <w:r>
        <w:rPr>
          <w:rFonts w:ascii="Times New Roman" w:eastAsia="Times New Roman" w:hAnsi="Times New Roman" w:cs="Times New Roman"/>
          <w:i/>
          <w:kern w:val="0"/>
          <w:sz w:val="24"/>
          <w:szCs w:val="24"/>
          <w:lang w:eastAsia="en-IN"/>
          <w14:ligatures w14:val="none"/>
        </w:rPr>
        <w:t>Pleurotus</w:t>
      </w:r>
      <w:proofErr w:type="spellEnd"/>
      <w:r>
        <w:rPr>
          <w:rFonts w:ascii="Times New Roman" w:eastAsia="Times New Roman" w:hAnsi="Times New Roman" w:cs="Times New Roman"/>
          <w:i/>
          <w:kern w:val="0"/>
          <w:sz w:val="24"/>
          <w:szCs w:val="24"/>
          <w:lang w:eastAsia="en-IN"/>
          <w14:ligatures w14:val="none"/>
        </w:rPr>
        <w:t xml:space="preserve"> </w:t>
      </w:r>
      <w:proofErr w:type="spellStart"/>
      <w:r>
        <w:rPr>
          <w:rFonts w:ascii="Times New Roman" w:eastAsia="Times New Roman" w:hAnsi="Times New Roman" w:cs="Times New Roman"/>
          <w:i/>
          <w:kern w:val="0"/>
          <w:sz w:val="24"/>
          <w:szCs w:val="24"/>
          <w:lang w:eastAsia="en-IN"/>
          <w14:ligatures w14:val="none"/>
        </w:rPr>
        <w:t>ostreatus</w:t>
      </w:r>
      <w:proofErr w:type="spellEnd"/>
      <w:r>
        <w:rPr>
          <w:rFonts w:ascii="Times New Roman" w:eastAsia="Times New Roman" w:hAnsi="Times New Roman" w:cs="Times New Roman"/>
          <w:i/>
          <w:kern w:val="0"/>
          <w:sz w:val="24"/>
          <w:szCs w:val="24"/>
          <w:lang w:eastAsia="en-IN"/>
          <w14:ligatures w14:val="none"/>
        </w:rPr>
        <w:t xml:space="preserve"> </w:t>
      </w:r>
      <w:r w:rsidRPr="00BF063F">
        <w:rPr>
          <w:rFonts w:ascii="Times New Roman" w:eastAsia="Times New Roman" w:hAnsi="Times New Roman" w:cs="Times New Roman"/>
          <w:kern w:val="0"/>
          <w:sz w:val="24"/>
          <w:szCs w:val="24"/>
          <w:lang w:eastAsia="en-IN"/>
          <w14:ligatures w14:val="none"/>
        </w:rPr>
        <w:t xml:space="preserve">cultivation has been explored by various researchers. Notably, a study conducted by Nasir Ahmad Khan and colleagues in 2019 investigated the effects of combining CSC with wheat straw and rice bran on mushroom yield and growth parameters. Their findings indicated that while wheat straw alone produced the highest yield (407 g), the combination of wheat straw, CSC, and rice bran (50:25:25) resulted in the most rapid mycelial growth. </w:t>
      </w:r>
    </w:p>
    <w:p w14:paraId="2C4AAE91" w14:textId="62D99838" w:rsidR="00BF063F" w:rsidRPr="00BF063F" w:rsidRDefault="00BF063F" w:rsidP="00BF063F">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BF063F">
        <w:rPr>
          <w:rFonts w:ascii="Times New Roman" w:eastAsia="Times New Roman" w:hAnsi="Times New Roman" w:cs="Times New Roman"/>
          <w:kern w:val="0"/>
          <w:sz w:val="24"/>
          <w:szCs w:val="24"/>
          <w:lang w:eastAsia="en-IN"/>
          <w14:ligatures w14:val="none"/>
        </w:rPr>
        <w:t xml:space="preserve">Additionally, research by Tadesse </w:t>
      </w:r>
      <w:proofErr w:type="spellStart"/>
      <w:r w:rsidRPr="00BF063F">
        <w:rPr>
          <w:rFonts w:ascii="Times New Roman" w:eastAsia="Times New Roman" w:hAnsi="Times New Roman" w:cs="Times New Roman"/>
          <w:kern w:val="0"/>
          <w:sz w:val="24"/>
          <w:szCs w:val="24"/>
          <w:lang w:eastAsia="en-IN"/>
          <w14:ligatures w14:val="none"/>
        </w:rPr>
        <w:t>Teklu</w:t>
      </w:r>
      <w:proofErr w:type="spellEnd"/>
      <w:r w:rsidRPr="00BF063F">
        <w:rPr>
          <w:rFonts w:ascii="Times New Roman" w:eastAsia="Times New Roman" w:hAnsi="Times New Roman" w:cs="Times New Roman"/>
          <w:kern w:val="0"/>
          <w:sz w:val="24"/>
          <w:szCs w:val="24"/>
          <w:lang w:eastAsia="en-IN"/>
          <w14:ligatures w14:val="none"/>
        </w:rPr>
        <w:t xml:space="preserve"> in 2024 examined the cultivation of oyster mushrooms using substrates composed of cotton seed, </w:t>
      </w:r>
      <w:proofErr w:type="spellStart"/>
      <w:r w:rsidRPr="00BF063F">
        <w:rPr>
          <w:rFonts w:ascii="Times New Roman" w:eastAsia="Times New Roman" w:hAnsi="Times New Roman" w:cs="Times New Roman"/>
          <w:kern w:val="0"/>
          <w:sz w:val="24"/>
          <w:szCs w:val="24"/>
          <w:lang w:eastAsia="en-IN"/>
          <w14:ligatures w14:val="none"/>
        </w:rPr>
        <w:t>khat</w:t>
      </w:r>
      <w:proofErr w:type="spellEnd"/>
      <w:r w:rsidRPr="00BF063F">
        <w:rPr>
          <w:rFonts w:ascii="Times New Roman" w:eastAsia="Times New Roman" w:hAnsi="Times New Roman" w:cs="Times New Roman"/>
          <w:kern w:val="0"/>
          <w:sz w:val="24"/>
          <w:szCs w:val="24"/>
          <w:lang w:eastAsia="en-IN"/>
          <w14:ligatures w14:val="none"/>
        </w:rPr>
        <w:t xml:space="preserve"> leftovers, and spent coffee grounds. The study concluded that cotton seed-based substrates significantly enhanced both biological and economic yields compared to other substrates. </w:t>
      </w:r>
    </w:p>
    <w:p w14:paraId="4E2C93FD" w14:textId="2EEC9136" w:rsidR="00D617DE" w:rsidRPr="00BF063F" w:rsidRDefault="00BF063F" w:rsidP="00BF063F">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BF063F">
        <w:rPr>
          <w:rFonts w:ascii="Times New Roman" w:eastAsia="Times New Roman" w:hAnsi="Times New Roman" w:cs="Times New Roman"/>
          <w:kern w:val="0"/>
          <w:sz w:val="24"/>
          <w:szCs w:val="24"/>
          <w:lang w:eastAsia="en-IN"/>
          <w14:ligatures w14:val="none"/>
        </w:rPr>
        <w:lastRenderedPageBreak/>
        <w:t>These studies suggest that while CSC can be beneficial in improving certain growth parameters, its effectiveness may vary depending on the specific combination and proportion with other substrates.</w:t>
      </w:r>
      <w:r w:rsidR="00D617DE" w:rsidRPr="00BF063F">
        <w:rPr>
          <w:rFonts w:ascii="Times New Roman" w:hAnsi="Times New Roman" w:cs="Times New Roman"/>
          <w:sz w:val="24"/>
          <w:szCs w:val="24"/>
        </w:rPr>
        <w:t xml:space="preserve"> </w:t>
      </w:r>
    </w:p>
    <w:p w14:paraId="1F362069" w14:textId="77777777" w:rsidR="00D617DE" w:rsidRPr="00BF063F" w:rsidRDefault="00D617DE" w:rsidP="00D617DE">
      <w:pPr>
        <w:pStyle w:val="Heading4"/>
        <w:rPr>
          <w:rFonts w:ascii="Times New Roman" w:hAnsi="Times New Roman" w:cs="Times New Roman"/>
          <w:i w:val="0"/>
          <w:color w:val="auto"/>
          <w:sz w:val="24"/>
          <w:szCs w:val="24"/>
        </w:rPr>
      </w:pPr>
      <w:r w:rsidRPr="00BF063F">
        <w:rPr>
          <w:rFonts w:ascii="Times New Roman" w:hAnsi="Times New Roman" w:cs="Times New Roman"/>
          <w:b/>
          <w:i w:val="0"/>
          <w:color w:val="auto"/>
          <w:sz w:val="24"/>
          <w:szCs w:val="24"/>
        </w:rPr>
        <w:t>2</w:t>
      </w:r>
      <w:r w:rsidRPr="00BF063F">
        <w:rPr>
          <w:rFonts w:ascii="Times New Roman" w:hAnsi="Times New Roman" w:cs="Times New Roman"/>
          <w:i w:val="0"/>
          <w:color w:val="auto"/>
          <w:sz w:val="24"/>
          <w:szCs w:val="24"/>
        </w:rPr>
        <w:t xml:space="preserve">. </w:t>
      </w:r>
      <w:r w:rsidRPr="00BF063F">
        <w:rPr>
          <w:rStyle w:val="Strong"/>
          <w:rFonts w:ascii="Times New Roman" w:hAnsi="Times New Roman" w:cs="Times New Roman"/>
          <w:bCs w:val="0"/>
          <w:i w:val="0"/>
          <w:color w:val="auto"/>
          <w:sz w:val="24"/>
          <w:szCs w:val="24"/>
        </w:rPr>
        <w:t>Improved Mycelial Growth and Faster Fruiting</w:t>
      </w:r>
    </w:p>
    <w:p w14:paraId="7A862B44" w14:textId="77777777" w:rsidR="00D617DE" w:rsidRPr="00BF063F" w:rsidRDefault="00D617DE" w:rsidP="00D617DE">
      <w:pPr>
        <w:spacing w:before="100" w:beforeAutospacing="1" w:after="100" w:afterAutospacing="1"/>
        <w:rPr>
          <w:rFonts w:ascii="Times New Roman" w:hAnsi="Times New Roman" w:cs="Times New Roman"/>
          <w:sz w:val="24"/>
          <w:szCs w:val="24"/>
        </w:rPr>
      </w:pPr>
      <w:r w:rsidRPr="00BF063F">
        <w:rPr>
          <w:rStyle w:val="relative"/>
          <w:rFonts w:ascii="Times New Roman" w:hAnsi="Times New Roman" w:cs="Times New Roman"/>
          <w:sz w:val="24"/>
          <w:szCs w:val="24"/>
        </w:rPr>
        <w:t>CSC has been associated with accelerated mycelial colonization and earlier fruiting:</w:t>
      </w:r>
    </w:p>
    <w:p w14:paraId="4BC79619" w14:textId="63951F3D" w:rsidR="00BF063F" w:rsidRPr="00BF063F" w:rsidRDefault="00D617DE" w:rsidP="00BF063F">
      <w:pPr>
        <w:numPr>
          <w:ilvl w:val="0"/>
          <w:numId w:val="10"/>
        </w:numPr>
        <w:spacing w:before="100" w:beforeAutospacing="1" w:after="100" w:afterAutospacing="1" w:line="240" w:lineRule="auto"/>
        <w:rPr>
          <w:rStyle w:val="ms-1"/>
          <w:rFonts w:ascii="Times New Roman" w:hAnsi="Times New Roman" w:cs="Times New Roman"/>
          <w:b/>
          <w:sz w:val="24"/>
          <w:szCs w:val="24"/>
        </w:rPr>
      </w:pPr>
      <w:r w:rsidRPr="00BF063F">
        <w:rPr>
          <w:rStyle w:val="relative"/>
          <w:rFonts w:ascii="Times New Roman" w:hAnsi="Times New Roman" w:cs="Times New Roman"/>
          <w:sz w:val="24"/>
          <w:szCs w:val="24"/>
        </w:rPr>
        <w:t>Mycelial growth was faster on cotton seed and paper waste (14 days) compared to wheat straw (15.67 days) and sawdust (19.67 days). Pin-head formation occurred quickest in cotton seed (17 days).</w:t>
      </w:r>
      <w:r w:rsidRPr="00BF063F">
        <w:rPr>
          <w:rFonts w:ascii="Times New Roman" w:hAnsi="Times New Roman" w:cs="Times New Roman"/>
          <w:sz w:val="24"/>
          <w:szCs w:val="24"/>
        </w:rPr>
        <w:t xml:space="preserve"> </w:t>
      </w:r>
    </w:p>
    <w:p w14:paraId="38BED572" w14:textId="794AF5E0" w:rsidR="00D617DE" w:rsidRPr="00BF063F" w:rsidRDefault="00D617DE" w:rsidP="00BF063F">
      <w:pPr>
        <w:spacing w:before="100" w:beforeAutospacing="1" w:after="100" w:afterAutospacing="1" w:line="240" w:lineRule="auto"/>
        <w:rPr>
          <w:rFonts w:ascii="Times New Roman" w:hAnsi="Times New Roman" w:cs="Times New Roman"/>
          <w:sz w:val="24"/>
          <w:szCs w:val="24"/>
        </w:rPr>
      </w:pPr>
      <w:r w:rsidRPr="00BF063F">
        <w:rPr>
          <w:rFonts w:ascii="Times New Roman" w:hAnsi="Times New Roman" w:cs="Times New Roman"/>
          <w:b/>
          <w:sz w:val="24"/>
          <w:szCs w:val="24"/>
        </w:rPr>
        <w:t>3.</w:t>
      </w:r>
      <w:r w:rsidRPr="00BF063F">
        <w:rPr>
          <w:rFonts w:ascii="Times New Roman" w:hAnsi="Times New Roman" w:cs="Times New Roman"/>
          <w:sz w:val="24"/>
          <w:szCs w:val="24"/>
        </w:rPr>
        <w:t xml:space="preserve"> </w:t>
      </w:r>
      <w:r w:rsidRPr="00BF063F">
        <w:rPr>
          <w:rStyle w:val="Strong"/>
          <w:rFonts w:ascii="Times New Roman" w:hAnsi="Times New Roman" w:cs="Times New Roman"/>
          <w:bCs w:val="0"/>
          <w:sz w:val="24"/>
          <w:szCs w:val="24"/>
        </w:rPr>
        <w:t>Reduction of Anti-Nutritional Factors</w:t>
      </w:r>
    </w:p>
    <w:p w14:paraId="0C0F3C67" w14:textId="77777777" w:rsidR="00D617DE" w:rsidRPr="00BF063F" w:rsidRDefault="00D617DE" w:rsidP="00D617DE">
      <w:pPr>
        <w:spacing w:before="100" w:beforeAutospacing="1" w:after="100" w:afterAutospacing="1"/>
        <w:rPr>
          <w:rFonts w:ascii="Times New Roman" w:hAnsi="Times New Roman" w:cs="Times New Roman"/>
          <w:sz w:val="24"/>
          <w:szCs w:val="24"/>
        </w:rPr>
      </w:pPr>
      <w:r w:rsidRPr="00BF063F">
        <w:rPr>
          <w:rStyle w:val="relative"/>
          <w:rFonts w:ascii="Times New Roman" w:hAnsi="Times New Roman" w:cs="Times New Roman"/>
          <w:sz w:val="24"/>
          <w:szCs w:val="24"/>
        </w:rPr>
        <w:t xml:space="preserve">Cottonseed contains gossypol, a toxic compound limiting its use. However, solid-state fermentation (SSF) with </w:t>
      </w:r>
      <w:proofErr w:type="spellStart"/>
      <w:r w:rsidRPr="00BF063F">
        <w:rPr>
          <w:rStyle w:val="relative"/>
          <w:rFonts w:ascii="Times New Roman" w:hAnsi="Times New Roman" w:cs="Times New Roman"/>
          <w:i/>
          <w:sz w:val="24"/>
          <w:szCs w:val="24"/>
        </w:rPr>
        <w:t>Pleurotus</w:t>
      </w:r>
      <w:proofErr w:type="spellEnd"/>
      <w:r w:rsidRPr="00BF063F">
        <w:rPr>
          <w:rStyle w:val="relative"/>
          <w:rFonts w:ascii="Times New Roman" w:hAnsi="Times New Roman" w:cs="Times New Roman"/>
          <w:i/>
          <w:sz w:val="24"/>
          <w:szCs w:val="24"/>
        </w:rPr>
        <w:t xml:space="preserve"> </w:t>
      </w:r>
      <w:proofErr w:type="spellStart"/>
      <w:r w:rsidRPr="00BF063F">
        <w:rPr>
          <w:rStyle w:val="relative"/>
          <w:rFonts w:ascii="Times New Roman" w:hAnsi="Times New Roman" w:cs="Times New Roman"/>
          <w:i/>
          <w:sz w:val="24"/>
          <w:szCs w:val="24"/>
        </w:rPr>
        <w:t>ostreatus</w:t>
      </w:r>
      <w:proofErr w:type="spellEnd"/>
      <w:r w:rsidRPr="00BF063F">
        <w:rPr>
          <w:rStyle w:val="relative"/>
          <w:rFonts w:ascii="Times New Roman" w:hAnsi="Times New Roman" w:cs="Times New Roman"/>
          <w:sz w:val="24"/>
          <w:szCs w:val="24"/>
        </w:rPr>
        <w:t xml:space="preserve"> has been shown to reduce gossypol content, enhancing the nutritional profile of the substrate.</w:t>
      </w:r>
    </w:p>
    <w:p w14:paraId="2AC32B72" w14:textId="77777777" w:rsidR="00D617DE" w:rsidRPr="00BF063F" w:rsidRDefault="00D617DE" w:rsidP="00914780">
      <w:pPr>
        <w:spacing w:line="276" w:lineRule="auto"/>
        <w:jc w:val="both"/>
        <w:rPr>
          <w:rFonts w:ascii="Times New Roman" w:hAnsi="Times New Roman" w:cs="Times New Roman"/>
          <w:sz w:val="24"/>
          <w:szCs w:val="24"/>
        </w:rPr>
      </w:pPr>
    </w:p>
    <w:p w14:paraId="582FB4FA" w14:textId="3C68BD7C" w:rsidR="00B86692" w:rsidRPr="00B86692" w:rsidRDefault="008C2646" w:rsidP="00914780">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6</w:t>
      </w:r>
      <w:r w:rsidR="00B86692" w:rsidRPr="00B86692">
        <w:rPr>
          <w:rFonts w:ascii="Times New Roman" w:hAnsi="Times New Roman" w:cs="Times New Roman"/>
          <w:b/>
          <w:bCs/>
          <w:sz w:val="24"/>
          <w:szCs w:val="24"/>
        </w:rPr>
        <w:t>. Conclusion</w:t>
      </w:r>
    </w:p>
    <w:p w14:paraId="1454F5E7" w14:textId="3A08A82E" w:rsidR="00EB2C77" w:rsidRDefault="00EB2C77" w:rsidP="00914780">
      <w:pPr>
        <w:spacing w:line="276" w:lineRule="auto"/>
        <w:jc w:val="both"/>
        <w:rPr>
          <w:rFonts w:ascii="Times New Roman" w:hAnsi="Times New Roman" w:cs="Times New Roman"/>
          <w:sz w:val="24"/>
          <w:szCs w:val="24"/>
        </w:rPr>
      </w:pPr>
      <w:r w:rsidRPr="00EB2C77">
        <w:rPr>
          <w:rFonts w:ascii="Times New Roman" w:hAnsi="Times New Roman" w:cs="Times New Roman"/>
          <w:sz w:val="24"/>
          <w:szCs w:val="24"/>
        </w:rPr>
        <w:t>The use of substrate supplements in oyster mushroom cultivation significantly influences contamination rates, growth parameters, and overall yield. Cost-effective supplements such as wheat bran and rice bran enhance substrate quality, accelerate primordia initiation, and improve biological efficiency while maintaining economic feasibility. However, high-nutrient supplements like soybean meal, though beneficial for yield improvement, require sterilization to mitigate contamination risks, thereby increasing production costs. The choice of supplementation strategy must balance productivity, economic viability, and contamination control to ensure sustainable and efficient mushroom cultivation. Future research should focus on optimizing supplement combinations, refining sterilization techniques, and identifying novel, cost-effective additives to further enhance the profitability and sustainability of oyster mushroom production.</w:t>
      </w:r>
    </w:p>
    <w:p w14:paraId="7B6F03CB" w14:textId="14633FE3" w:rsidR="00EB2C77" w:rsidRDefault="008C2646" w:rsidP="00914780">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7. </w:t>
      </w:r>
      <w:r w:rsidR="00EB2C77" w:rsidRPr="00EB2C77">
        <w:rPr>
          <w:rFonts w:ascii="Times New Roman" w:hAnsi="Times New Roman" w:cs="Times New Roman"/>
          <w:b/>
          <w:bCs/>
          <w:sz w:val="24"/>
          <w:szCs w:val="24"/>
        </w:rPr>
        <w:t>References</w:t>
      </w:r>
    </w:p>
    <w:p w14:paraId="5ADB004D" w14:textId="77777777" w:rsidR="00BD3547" w:rsidRDefault="00BD3547" w:rsidP="00914780">
      <w:pPr>
        <w:spacing w:line="276" w:lineRule="auto"/>
        <w:jc w:val="both"/>
        <w:rPr>
          <w:rFonts w:ascii="Times New Roman" w:hAnsi="Times New Roman" w:cs="Times New Roman"/>
          <w:sz w:val="24"/>
          <w:szCs w:val="24"/>
        </w:rPr>
      </w:pPr>
      <w:r w:rsidRPr="00C879C0">
        <w:rPr>
          <w:rFonts w:ascii="Times New Roman" w:hAnsi="Times New Roman" w:cs="Times New Roman"/>
          <w:sz w:val="24"/>
          <w:szCs w:val="24"/>
        </w:rPr>
        <w:t xml:space="preserve">Ahmed, S. A., Kadam, J. A., Mane, V. </w:t>
      </w:r>
      <w:proofErr w:type="gramStart"/>
      <w:r w:rsidRPr="00C879C0">
        <w:rPr>
          <w:rFonts w:ascii="Times New Roman" w:hAnsi="Times New Roman" w:cs="Times New Roman"/>
          <w:sz w:val="24"/>
          <w:szCs w:val="24"/>
        </w:rPr>
        <w:t>P,,</w:t>
      </w:r>
      <w:proofErr w:type="gramEnd"/>
      <w:r w:rsidRPr="00C879C0">
        <w:rPr>
          <w:rFonts w:ascii="Times New Roman" w:hAnsi="Times New Roman" w:cs="Times New Roman"/>
          <w:sz w:val="24"/>
          <w:szCs w:val="24"/>
        </w:rPr>
        <w:t xml:space="preserve"> Patil, S. S. and </w:t>
      </w:r>
      <w:proofErr w:type="spellStart"/>
      <w:r w:rsidRPr="00C879C0">
        <w:rPr>
          <w:rFonts w:ascii="Times New Roman" w:hAnsi="Times New Roman" w:cs="Times New Roman"/>
          <w:sz w:val="24"/>
          <w:szCs w:val="24"/>
        </w:rPr>
        <w:t>Baig</w:t>
      </w:r>
      <w:proofErr w:type="spellEnd"/>
      <w:r w:rsidRPr="00C879C0">
        <w:rPr>
          <w:rFonts w:ascii="Times New Roman" w:hAnsi="Times New Roman" w:cs="Times New Roman"/>
          <w:sz w:val="24"/>
          <w:szCs w:val="24"/>
        </w:rPr>
        <w:t xml:space="preserve">, M. M. V. (2009). Biological efficiency and nutritional contents of </w:t>
      </w:r>
      <w:proofErr w:type="spellStart"/>
      <w:r w:rsidRPr="00BD3547">
        <w:rPr>
          <w:rFonts w:ascii="Times New Roman" w:hAnsi="Times New Roman" w:cs="Times New Roman"/>
          <w:i/>
          <w:iCs/>
          <w:sz w:val="24"/>
          <w:szCs w:val="24"/>
        </w:rPr>
        <w:t>Pleurotus</w:t>
      </w:r>
      <w:proofErr w:type="spellEnd"/>
      <w:r w:rsidRPr="00BD3547">
        <w:rPr>
          <w:rFonts w:ascii="Times New Roman" w:hAnsi="Times New Roman" w:cs="Times New Roman"/>
          <w:i/>
          <w:iCs/>
          <w:sz w:val="24"/>
          <w:szCs w:val="24"/>
        </w:rPr>
        <w:t xml:space="preserve"> </w:t>
      </w:r>
      <w:proofErr w:type="spellStart"/>
      <w:r w:rsidRPr="00BD3547">
        <w:rPr>
          <w:rFonts w:ascii="Times New Roman" w:hAnsi="Times New Roman" w:cs="Times New Roman"/>
          <w:i/>
          <w:iCs/>
          <w:sz w:val="24"/>
          <w:szCs w:val="24"/>
        </w:rPr>
        <w:t>florida</w:t>
      </w:r>
      <w:proofErr w:type="spellEnd"/>
      <w:r w:rsidRPr="00C879C0">
        <w:rPr>
          <w:rFonts w:ascii="Times New Roman" w:hAnsi="Times New Roman" w:cs="Times New Roman"/>
          <w:sz w:val="24"/>
          <w:szCs w:val="24"/>
        </w:rPr>
        <w:t xml:space="preserve"> (Mont.) Singer cultivated on different </w:t>
      </w:r>
      <w:proofErr w:type="spellStart"/>
      <w:r w:rsidRPr="00C879C0">
        <w:rPr>
          <w:rFonts w:ascii="Times New Roman" w:hAnsi="Times New Roman" w:cs="Times New Roman"/>
          <w:sz w:val="24"/>
          <w:szCs w:val="24"/>
        </w:rPr>
        <w:t>agrowastes</w:t>
      </w:r>
      <w:proofErr w:type="spellEnd"/>
      <w:r w:rsidRPr="00C879C0">
        <w:rPr>
          <w:rFonts w:ascii="Times New Roman" w:hAnsi="Times New Roman" w:cs="Times New Roman"/>
          <w:sz w:val="24"/>
          <w:szCs w:val="24"/>
        </w:rPr>
        <w:t>. Nat. Sci. 7(1): 44-48.</w:t>
      </w:r>
    </w:p>
    <w:p w14:paraId="1EA76B02" w14:textId="77777777" w:rsidR="00BD3547" w:rsidRDefault="00BD3547" w:rsidP="00914780">
      <w:pPr>
        <w:spacing w:line="276" w:lineRule="auto"/>
        <w:jc w:val="both"/>
        <w:rPr>
          <w:rFonts w:ascii="Times New Roman" w:hAnsi="Times New Roman" w:cs="Times New Roman"/>
          <w:sz w:val="24"/>
          <w:szCs w:val="24"/>
        </w:rPr>
      </w:pPr>
      <w:r w:rsidRPr="00377736">
        <w:rPr>
          <w:rFonts w:ascii="Times New Roman" w:hAnsi="Times New Roman" w:cs="Times New Roman"/>
          <w:sz w:val="24"/>
          <w:szCs w:val="24"/>
        </w:rPr>
        <w:t>Ali, M. R. (2009). Study on supplementation of wheat bran with sugarcane bagasse on yield and proximate composition of oyster mushroom (</w:t>
      </w:r>
      <w:proofErr w:type="spellStart"/>
      <w:r w:rsidRPr="002B0AE9">
        <w:rPr>
          <w:rFonts w:ascii="Times New Roman" w:hAnsi="Times New Roman" w:cs="Times New Roman"/>
          <w:i/>
          <w:iCs/>
          <w:sz w:val="24"/>
          <w:szCs w:val="24"/>
        </w:rPr>
        <w:t>pleurotus</w:t>
      </w:r>
      <w:proofErr w:type="spellEnd"/>
      <w:r w:rsidRPr="002B0AE9">
        <w:rPr>
          <w:rFonts w:ascii="Times New Roman" w:hAnsi="Times New Roman" w:cs="Times New Roman"/>
          <w:i/>
          <w:iCs/>
          <w:sz w:val="24"/>
          <w:szCs w:val="24"/>
        </w:rPr>
        <w:t xml:space="preserve"> </w:t>
      </w:r>
      <w:proofErr w:type="spellStart"/>
      <w:r w:rsidRPr="002B0AE9">
        <w:rPr>
          <w:rFonts w:ascii="Times New Roman" w:hAnsi="Times New Roman" w:cs="Times New Roman"/>
          <w:i/>
          <w:iCs/>
          <w:sz w:val="24"/>
          <w:szCs w:val="24"/>
        </w:rPr>
        <w:t>ostreatus</w:t>
      </w:r>
      <w:proofErr w:type="spellEnd"/>
      <w:r w:rsidRPr="00377736">
        <w:rPr>
          <w:rFonts w:ascii="Times New Roman" w:hAnsi="Times New Roman" w:cs="Times New Roman"/>
          <w:sz w:val="24"/>
          <w:szCs w:val="24"/>
        </w:rPr>
        <w:t>). M.S. Thesis, Department of Biochemistry, SAU, Dhaka-1207.</w:t>
      </w:r>
    </w:p>
    <w:p w14:paraId="17C0E7D2" w14:textId="77777777" w:rsidR="00BD3547" w:rsidRDefault="00BD3547" w:rsidP="00914780">
      <w:pPr>
        <w:spacing w:line="276" w:lineRule="auto"/>
        <w:jc w:val="both"/>
        <w:rPr>
          <w:rFonts w:ascii="Times New Roman" w:hAnsi="Times New Roman" w:cs="Times New Roman"/>
          <w:sz w:val="24"/>
          <w:szCs w:val="24"/>
        </w:rPr>
      </w:pPr>
      <w:proofErr w:type="spellStart"/>
      <w:r w:rsidRPr="004C4B9D">
        <w:rPr>
          <w:rFonts w:ascii="Times New Roman" w:hAnsi="Times New Roman" w:cs="Times New Roman"/>
          <w:sz w:val="24"/>
          <w:szCs w:val="24"/>
        </w:rPr>
        <w:t>Arsia</w:t>
      </w:r>
      <w:proofErr w:type="spellEnd"/>
      <w:r w:rsidRPr="004C4B9D">
        <w:rPr>
          <w:rFonts w:ascii="Times New Roman" w:hAnsi="Times New Roman" w:cs="Times New Roman"/>
          <w:sz w:val="24"/>
          <w:szCs w:val="24"/>
        </w:rPr>
        <w:t xml:space="preserve"> S. K., Bharti, O. P., DONGRE, M. and Jagtap, G. (2018). Effect of Supplements on Pin Head Emergence and Biological Efficiency of Three </w:t>
      </w:r>
      <w:proofErr w:type="spellStart"/>
      <w:r w:rsidRPr="002B0AE9">
        <w:rPr>
          <w:rFonts w:ascii="Times New Roman" w:hAnsi="Times New Roman" w:cs="Times New Roman"/>
          <w:i/>
          <w:iCs/>
          <w:sz w:val="24"/>
          <w:szCs w:val="24"/>
        </w:rPr>
        <w:t>Pleurotus</w:t>
      </w:r>
      <w:proofErr w:type="spellEnd"/>
      <w:r w:rsidRPr="002B0AE9">
        <w:rPr>
          <w:rFonts w:ascii="Times New Roman" w:hAnsi="Times New Roman" w:cs="Times New Roman"/>
          <w:i/>
          <w:iCs/>
          <w:sz w:val="24"/>
          <w:szCs w:val="24"/>
        </w:rPr>
        <w:t xml:space="preserve"> spp</w:t>
      </w:r>
      <w:r w:rsidRPr="004C4B9D">
        <w:rPr>
          <w:rFonts w:ascii="Times New Roman" w:hAnsi="Times New Roman" w:cs="Times New Roman"/>
          <w:sz w:val="24"/>
          <w:szCs w:val="24"/>
        </w:rPr>
        <w:t>. Int. J. Agric. Sci. 10(4): 5162-5164.</w:t>
      </w:r>
    </w:p>
    <w:p w14:paraId="5E8A30B0" w14:textId="77777777" w:rsidR="00BD3547" w:rsidRDefault="00BD3547" w:rsidP="00914780">
      <w:pPr>
        <w:spacing w:line="276" w:lineRule="auto"/>
        <w:jc w:val="both"/>
        <w:rPr>
          <w:rFonts w:ascii="Times New Roman" w:hAnsi="Times New Roman" w:cs="Times New Roman"/>
          <w:sz w:val="24"/>
          <w:szCs w:val="24"/>
        </w:rPr>
      </w:pPr>
      <w:r w:rsidRPr="0083341A">
        <w:rPr>
          <w:rFonts w:ascii="Times New Roman" w:hAnsi="Times New Roman" w:cs="Times New Roman"/>
          <w:sz w:val="24"/>
          <w:szCs w:val="24"/>
        </w:rPr>
        <w:lastRenderedPageBreak/>
        <w:t xml:space="preserve">Biswas, M. and </w:t>
      </w:r>
      <w:proofErr w:type="spellStart"/>
      <w:r w:rsidRPr="0083341A">
        <w:rPr>
          <w:rFonts w:ascii="Times New Roman" w:hAnsi="Times New Roman" w:cs="Times New Roman"/>
          <w:sz w:val="24"/>
          <w:szCs w:val="24"/>
        </w:rPr>
        <w:t>Kuiry</w:t>
      </w:r>
      <w:proofErr w:type="spellEnd"/>
      <w:r w:rsidRPr="0083341A">
        <w:rPr>
          <w:rFonts w:ascii="Times New Roman" w:hAnsi="Times New Roman" w:cs="Times New Roman"/>
          <w:sz w:val="24"/>
          <w:szCs w:val="24"/>
        </w:rPr>
        <w:t>, S. (2013) Yield performance of different species of oyster mushroom (</w:t>
      </w:r>
      <w:proofErr w:type="spellStart"/>
      <w:r w:rsidRPr="00926A08">
        <w:rPr>
          <w:rFonts w:ascii="Times New Roman" w:hAnsi="Times New Roman" w:cs="Times New Roman"/>
          <w:i/>
          <w:iCs/>
          <w:sz w:val="24"/>
          <w:szCs w:val="24"/>
        </w:rPr>
        <w:t>Pleurotus</w:t>
      </w:r>
      <w:proofErr w:type="spellEnd"/>
      <w:r w:rsidRPr="00926A08">
        <w:rPr>
          <w:rFonts w:ascii="Times New Roman" w:hAnsi="Times New Roman" w:cs="Times New Roman"/>
          <w:i/>
          <w:iCs/>
          <w:sz w:val="24"/>
          <w:szCs w:val="24"/>
        </w:rPr>
        <w:t xml:space="preserve"> spp</w:t>
      </w:r>
      <w:r w:rsidRPr="0083341A">
        <w:rPr>
          <w:rFonts w:ascii="Times New Roman" w:hAnsi="Times New Roman" w:cs="Times New Roman"/>
          <w:sz w:val="24"/>
          <w:szCs w:val="24"/>
        </w:rPr>
        <w:t xml:space="preserve">.) under the agroecological condition of lateritic zone of West Bengal, </w:t>
      </w:r>
      <w:r w:rsidRPr="00A357DD">
        <w:rPr>
          <w:rFonts w:ascii="Times New Roman" w:hAnsi="Times New Roman" w:cs="Times New Roman"/>
          <w:i/>
          <w:iCs/>
          <w:sz w:val="24"/>
          <w:szCs w:val="24"/>
        </w:rPr>
        <w:t>India. Int. J. of Bio-res. Str. Mgt.</w:t>
      </w:r>
      <w:r w:rsidRPr="0083341A">
        <w:rPr>
          <w:rFonts w:ascii="Times New Roman" w:hAnsi="Times New Roman" w:cs="Times New Roman"/>
          <w:sz w:val="24"/>
          <w:szCs w:val="24"/>
        </w:rPr>
        <w:t xml:space="preserve"> 4(1): 43-46.</w:t>
      </w:r>
    </w:p>
    <w:p w14:paraId="767AC220" w14:textId="77777777" w:rsidR="00BD3547" w:rsidRDefault="00BD3547" w:rsidP="00914780">
      <w:pPr>
        <w:spacing w:line="276" w:lineRule="auto"/>
        <w:jc w:val="both"/>
        <w:rPr>
          <w:rFonts w:ascii="Times New Roman" w:hAnsi="Times New Roman" w:cs="Times New Roman"/>
          <w:sz w:val="24"/>
          <w:szCs w:val="24"/>
        </w:rPr>
      </w:pPr>
      <w:r w:rsidRPr="00794B77">
        <w:rPr>
          <w:rFonts w:ascii="Times New Roman" w:hAnsi="Times New Roman" w:cs="Times New Roman"/>
          <w:sz w:val="24"/>
          <w:szCs w:val="24"/>
        </w:rPr>
        <w:t xml:space="preserve">Castle, A., </w:t>
      </w:r>
      <w:proofErr w:type="spellStart"/>
      <w:r w:rsidRPr="00794B77">
        <w:rPr>
          <w:rFonts w:ascii="Times New Roman" w:hAnsi="Times New Roman" w:cs="Times New Roman"/>
          <w:sz w:val="24"/>
          <w:szCs w:val="24"/>
        </w:rPr>
        <w:t>Speranzini</w:t>
      </w:r>
      <w:proofErr w:type="spellEnd"/>
      <w:r w:rsidRPr="00794B77">
        <w:rPr>
          <w:rFonts w:ascii="Times New Roman" w:hAnsi="Times New Roman" w:cs="Times New Roman"/>
          <w:sz w:val="24"/>
          <w:szCs w:val="24"/>
        </w:rPr>
        <w:t xml:space="preserve">, D., </w:t>
      </w:r>
      <w:proofErr w:type="spellStart"/>
      <w:r w:rsidRPr="00794B77">
        <w:rPr>
          <w:rFonts w:ascii="Times New Roman" w:hAnsi="Times New Roman" w:cs="Times New Roman"/>
          <w:sz w:val="24"/>
          <w:szCs w:val="24"/>
        </w:rPr>
        <w:t>Rghei</w:t>
      </w:r>
      <w:proofErr w:type="spellEnd"/>
      <w:r w:rsidRPr="00794B77">
        <w:rPr>
          <w:rFonts w:ascii="Times New Roman" w:hAnsi="Times New Roman" w:cs="Times New Roman"/>
          <w:sz w:val="24"/>
          <w:szCs w:val="24"/>
        </w:rPr>
        <w:t xml:space="preserve">, N., </w:t>
      </w:r>
      <w:proofErr w:type="spellStart"/>
      <w:r w:rsidRPr="00794B77">
        <w:rPr>
          <w:rFonts w:ascii="Times New Roman" w:hAnsi="Times New Roman" w:cs="Times New Roman"/>
          <w:sz w:val="24"/>
          <w:szCs w:val="24"/>
        </w:rPr>
        <w:t>Alm</w:t>
      </w:r>
      <w:proofErr w:type="spellEnd"/>
      <w:r w:rsidRPr="00794B77">
        <w:rPr>
          <w:rFonts w:ascii="Times New Roman" w:hAnsi="Times New Roman" w:cs="Times New Roman"/>
          <w:sz w:val="24"/>
          <w:szCs w:val="24"/>
        </w:rPr>
        <w:t xml:space="preserve">, G., Rinker, D. and Bisset, J. (1998). Morphological and molecular identification of Trichoderma isolates on North American mushroom farms. </w:t>
      </w:r>
      <w:r w:rsidRPr="00A357DD">
        <w:rPr>
          <w:rFonts w:ascii="Times New Roman" w:hAnsi="Times New Roman" w:cs="Times New Roman"/>
          <w:i/>
          <w:iCs/>
          <w:sz w:val="24"/>
          <w:szCs w:val="24"/>
        </w:rPr>
        <w:t xml:space="preserve">Appl. Environ </w:t>
      </w:r>
      <w:proofErr w:type="spellStart"/>
      <w:r w:rsidRPr="00A357DD">
        <w:rPr>
          <w:rFonts w:ascii="Times New Roman" w:hAnsi="Times New Roman" w:cs="Times New Roman"/>
          <w:i/>
          <w:iCs/>
          <w:sz w:val="24"/>
          <w:szCs w:val="24"/>
        </w:rPr>
        <w:t>Microbiol</w:t>
      </w:r>
      <w:proofErr w:type="spellEnd"/>
      <w:r w:rsidRPr="00A357DD">
        <w:rPr>
          <w:rFonts w:ascii="Times New Roman" w:hAnsi="Times New Roman" w:cs="Times New Roman"/>
          <w:i/>
          <w:iCs/>
          <w:sz w:val="24"/>
          <w:szCs w:val="24"/>
        </w:rPr>
        <w:t>.</w:t>
      </w:r>
      <w:r w:rsidRPr="00794B77">
        <w:rPr>
          <w:rFonts w:ascii="Times New Roman" w:hAnsi="Times New Roman" w:cs="Times New Roman"/>
          <w:sz w:val="24"/>
          <w:szCs w:val="24"/>
        </w:rPr>
        <w:t xml:space="preserve"> 64(1): 133-137.</w:t>
      </w:r>
    </w:p>
    <w:p w14:paraId="2BE344D0" w14:textId="3469DDDC" w:rsidR="00914780" w:rsidRDefault="00914780" w:rsidP="00914780">
      <w:pPr>
        <w:spacing w:line="276" w:lineRule="auto"/>
        <w:jc w:val="both"/>
        <w:rPr>
          <w:rFonts w:ascii="Times New Roman" w:hAnsi="Times New Roman" w:cs="Times New Roman"/>
          <w:sz w:val="24"/>
          <w:szCs w:val="24"/>
        </w:rPr>
      </w:pPr>
      <w:proofErr w:type="spellStart"/>
      <w:r w:rsidRPr="00914780">
        <w:rPr>
          <w:rFonts w:ascii="Times New Roman" w:hAnsi="Times New Roman" w:cs="Times New Roman"/>
          <w:sz w:val="24"/>
          <w:szCs w:val="24"/>
        </w:rPr>
        <w:t>Colla</w:t>
      </w:r>
      <w:proofErr w:type="spellEnd"/>
      <w:r w:rsidRPr="00914780">
        <w:rPr>
          <w:rFonts w:ascii="Times New Roman" w:hAnsi="Times New Roman" w:cs="Times New Roman"/>
          <w:sz w:val="24"/>
          <w:szCs w:val="24"/>
        </w:rPr>
        <w:t xml:space="preserve">, I. M., de O. Filho, O. B. Q., </w:t>
      </w:r>
      <w:proofErr w:type="spellStart"/>
      <w:r w:rsidRPr="00914780">
        <w:rPr>
          <w:rFonts w:ascii="Times New Roman" w:hAnsi="Times New Roman" w:cs="Times New Roman"/>
          <w:sz w:val="24"/>
          <w:szCs w:val="24"/>
        </w:rPr>
        <w:t>Bertéli</w:t>
      </w:r>
      <w:proofErr w:type="spellEnd"/>
      <w:r w:rsidRPr="00914780">
        <w:rPr>
          <w:rFonts w:ascii="Times New Roman" w:hAnsi="Times New Roman" w:cs="Times New Roman"/>
          <w:sz w:val="24"/>
          <w:szCs w:val="24"/>
        </w:rPr>
        <w:t xml:space="preserve">, M. B. D., De Freitas, J. D. S., Avelino, K. V., Ruiz, S. P., ... &amp; </w:t>
      </w:r>
      <w:proofErr w:type="spellStart"/>
      <w:r w:rsidRPr="00914780">
        <w:rPr>
          <w:rFonts w:ascii="Times New Roman" w:hAnsi="Times New Roman" w:cs="Times New Roman"/>
          <w:sz w:val="24"/>
          <w:szCs w:val="24"/>
        </w:rPr>
        <w:t>Colauto</w:t>
      </w:r>
      <w:proofErr w:type="spellEnd"/>
      <w:r w:rsidRPr="00914780">
        <w:rPr>
          <w:rFonts w:ascii="Times New Roman" w:hAnsi="Times New Roman" w:cs="Times New Roman"/>
          <w:sz w:val="24"/>
          <w:szCs w:val="24"/>
        </w:rPr>
        <w:t xml:space="preserve">, N. B. (2023). Carbon-to-nitrogen ratios on laccase and mushroom production of </w:t>
      </w:r>
      <w:proofErr w:type="spellStart"/>
      <w:r w:rsidRPr="00914780">
        <w:rPr>
          <w:rFonts w:ascii="Times New Roman" w:hAnsi="Times New Roman" w:cs="Times New Roman"/>
          <w:sz w:val="24"/>
          <w:szCs w:val="24"/>
        </w:rPr>
        <w:t>Lentinus</w:t>
      </w:r>
      <w:proofErr w:type="spellEnd"/>
      <w:r w:rsidRPr="00914780">
        <w:rPr>
          <w:rFonts w:ascii="Times New Roman" w:hAnsi="Times New Roman" w:cs="Times New Roman"/>
          <w:sz w:val="24"/>
          <w:szCs w:val="24"/>
        </w:rPr>
        <w:t xml:space="preserve"> </w:t>
      </w:r>
      <w:proofErr w:type="spellStart"/>
      <w:r w:rsidRPr="00914780">
        <w:rPr>
          <w:rFonts w:ascii="Times New Roman" w:hAnsi="Times New Roman" w:cs="Times New Roman"/>
          <w:sz w:val="24"/>
          <w:szCs w:val="24"/>
        </w:rPr>
        <w:t>crinitus</w:t>
      </w:r>
      <w:proofErr w:type="spellEnd"/>
      <w:r w:rsidRPr="00914780">
        <w:rPr>
          <w:rFonts w:ascii="Times New Roman" w:hAnsi="Times New Roman" w:cs="Times New Roman"/>
          <w:sz w:val="24"/>
          <w:szCs w:val="24"/>
        </w:rPr>
        <w:t>. </w:t>
      </w:r>
      <w:r w:rsidRPr="00914780">
        <w:rPr>
          <w:rFonts w:ascii="Times New Roman" w:hAnsi="Times New Roman" w:cs="Times New Roman"/>
          <w:i/>
          <w:iCs/>
          <w:sz w:val="24"/>
          <w:szCs w:val="24"/>
        </w:rPr>
        <w:t>International journal of environmental science and technology</w:t>
      </w:r>
      <w:r w:rsidRPr="00914780">
        <w:rPr>
          <w:rFonts w:ascii="Times New Roman" w:hAnsi="Times New Roman" w:cs="Times New Roman"/>
          <w:sz w:val="24"/>
          <w:szCs w:val="24"/>
        </w:rPr>
        <w:t>, </w:t>
      </w:r>
      <w:r w:rsidRPr="00914780">
        <w:rPr>
          <w:rFonts w:ascii="Times New Roman" w:hAnsi="Times New Roman" w:cs="Times New Roman"/>
          <w:i/>
          <w:iCs/>
          <w:sz w:val="24"/>
          <w:szCs w:val="24"/>
        </w:rPr>
        <w:t>20</w:t>
      </w:r>
      <w:r w:rsidRPr="00914780">
        <w:rPr>
          <w:rFonts w:ascii="Times New Roman" w:hAnsi="Times New Roman" w:cs="Times New Roman"/>
          <w:sz w:val="24"/>
          <w:szCs w:val="24"/>
        </w:rPr>
        <w:t>(4), 3941-3952.</w:t>
      </w:r>
    </w:p>
    <w:p w14:paraId="5E763EEF" w14:textId="77777777" w:rsidR="00BD3547" w:rsidRDefault="00BD3547" w:rsidP="00914780">
      <w:pPr>
        <w:spacing w:line="276" w:lineRule="auto"/>
        <w:jc w:val="both"/>
        <w:rPr>
          <w:rFonts w:ascii="Times New Roman" w:hAnsi="Times New Roman" w:cs="Times New Roman"/>
          <w:sz w:val="24"/>
          <w:szCs w:val="24"/>
        </w:rPr>
      </w:pPr>
      <w:r w:rsidRPr="005A6666">
        <w:rPr>
          <w:rFonts w:ascii="Times New Roman" w:hAnsi="Times New Roman" w:cs="Times New Roman"/>
          <w:sz w:val="24"/>
          <w:szCs w:val="24"/>
        </w:rPr>
        <w:t xml:space="preserve">Estrada, A. E. </w:t>
      </w:r>
      <w:proofErr w:type="gramStart"/>
      <w:r w:rsidRPr="005A6666">
        <w:rPr>
          <w:rFonts w:ascii="Times New Roman" w:hAnsi="Times New Roman" w:cs="Times New Roman"/>
          <w:sz w:val="24"/>
          <w:szCs w:val="24"/>
        </w:rPr>
        <w:t>R,,</w:t>
      </w:r>
      <w:proofErr w:type="gramEnd"/>
      <w:r w:rsidRPr="005A6666">
        <w:rPr>
          <w:rFonts w:ascii="Times New Roman" w:hAnsi="Times New Roman" w:cs="Times New Roman"/>
          <w:sz w:val="24"/>
          <w:szCs w:val="24"/>
        </w:rPr>
        <w:t xml:space="preserve"> Jimenez-</w:t>
      </w:r>
      <w:proofErr w:type="spellStart"/>
      <w:r w:rsidRPr="005A6666">
        <w:rPr>
          <w:rFonts w:ascii="Times New Roman" w:hAnsi="Times New Roman" w:cs="Times New Roman"/>
          <w:sz w:val="24"/>
          <w:szCs w:val="24"/>
        </w:rPr>
        <w:t>Gasco</w:t>
      </w:r>
      <w:proofErr w:type="spellEnd"/>
      <w:r w:rsidRPr="005A6666">
        <w:rPr>
          <w:rFonts w:ascii="Times New Roman" w:hAnsi="Times New Roman" w:cs="Times New Roman"/>
          <w:sz w:val="24"/>
          <w:szCs w:val="24"/>
        </w:rPr>
        <w:t xml:space="preserve">, M. M. and Royse, D. J. (2009). Improvement of yield of </w:t>
      </w:r>
      <w:proofErr w:type="spellStart"/>
      <w:r w:rsidRPr="00BD3547">
        <w:rPr>
          <w:rFonts w:ascii="Times New Roman" w:hAnsi="Times New Roman" w:cs="Times New Roman"/>
          <w:i/>
          <w:iCs/>
          <w:sz w:val="24"/>
          <w:szCs w:val="24"/>
        </w:rPr>
        <w:t>Pleurotus</w:t>
      </w:r>
      <w:proofErr w:type="spellEnd"/>
      <w:r w:rsidRPr="00BD3547">
        <w:rPr>
          <w:rFonts w:ascii="Times New Roman" w:hAnsi="Times New Roman" w:cs="Times New Roman"/>
          <w:i/>
          <w:iCs/>
          <w:sz w:val="24"/>
          <w:szCs w:val="24"/>
        </w:rPr>
        <w:t xml:space="preserve"> </w:t>
      </w:r>
      <w:proofErr w:type="spellStart"/>
      <w:r w:rsidRPr="00BD3547">
        <w:rPr>
          <w:rFonts w:ascii="Times New Roman" w:hAnsi="Times New Roman" w:cs="Times New Roman"/>
          <w:i/>
          <w:iCs/>
          <w:sz w:val="24"/>
          <w:szCs w:val="24"/>
        </w:rPr>
        <w:t>eryngii</w:t>
      </w:r>
      <w:proofErr w:type="spellEnd"/>
      <w:r w:rsidRPr="005A6666">
        <w:rPr>
          <w:rFonts w:ascii="Times New Roman" w:hAnsi="Times New Roman" w:cs="Times New Roman"/>
          <w:sz w:val="24"/>
          <w:szCs w:val="24"/>
        </w:rPr>
        <w:t xml:space="preserve"> var. </w:t>
      </w:r>
      <w:proofErr w:type="spellStart"/>
      <w:r w:rsidRPr="00BD3547">
        <w:rPr>
          <w:rFonts w:ascii="Times New Roman" w:hAnsi="Times New Roman" w:cs="Times New Roman"/>
          <w:i/>
          <w:iCs/>
          <w:sz w:val="24"/>
          <w:szCs w:val="24"/>
        </w:rPr>
        <w:t>eryngii</w:t>
      </w:r>
      <w:proofErr w:type="spellEnd"/>
      <w:r w:rsidRPr="005A6666">
        <w:rPr>
          <w:rFonts w:ascii="Times New Roman" w:hAnsi="Times New Roman" w:cs="Times New Roman"/>
          <w:sz w:val="24"/>
          <w:szCs w:val="24"/>
        </w:rPr>
        <w:t xml:space="preserve"> by substrate supplementation and use of a casing overlay. </w:t>
      </w:r>
      <w:proofErr w:type="spellStart"/>
      <w:r w:rsidRPr="00BD3547">
        <w:rPr>
          <w:rFonts w:ascii="Times New Roman" w:hAnsi="Times New Roman" w:cs="Times New Roman"/>
          <w:i/>
          <w:iCs/>
          <w:sz w:val="24"/>
          <w:szCs w:val="24"/>
        </w:rPr>
        <w:t>Bioresour</w:t>
      </w:r>
      <w:proofErr w:type="spellEnd"/>
      <w:r w:rsidRPr="00BD3547">
        <w:rPr>
          <w:rFonts w:ascii="Times New Roman" w:hAnsi="Times New Roman" w:cs="Times New Roman"/>
          <w:i/>
          <w:iCs/>
          <w:sz w:val="24"/>
          <w:szCs w:val="24"/>
        </w:rPr>
        <w:t xml:space="preserve">. </w:t>
      </w:r>
      <w:proofErr w:type="spellStart"/>
      <w:r w:rsidRPr="00BD3547">
        <w:rPr>
          <w:rFonts w:ascii="Times New Roman" w:hAnsi="Times New Roman" w:cs="Times New Roman"/>
          <w:i/>
          <w:iCs/>
          <w:sz w:val="24"/>
          <w:szCs w:val="24"/>
        </w:rPr>
        <w:t>Technol</w:t>
      </w:r>
      <w:proofErr w:type="spellEnd"/>
      <w:r w:rsidRPr="005A6666">
        <w:rPr>
          <w:rFonts w:ascii="Times New Roman" w:hAnsi="Times New Roman" w:cs="Times New Roman"/>
          <w:sz w:val="24"/>
          <w:szCs w:val="24"/>
        </w:rPr>
        <w:t xml:space="preserve"> 100: 5270–5276.</w:t>
      </w:r>
    </w:p>
    <w:p w14:paraId="795933A8" w14:textId="77777777" w:rsidR="00BD3547" w:rsidRDefault="00BD3547" w:rsidP="00914780">
      <w:pPr>
        <w:spacing w:line="276" w:lineRule="auto"/>
        <w:jc w:val="both"/>
        <w:rPr>
          <w:rFonts w:ascii="Times New Roman" w:hAnsi="Times New Roman" w:cs="Times New Roman"/>
          <w:sz w:val="24"/>
          <w:szCs w:val="24"/>
        </w:rPr>
      </w:pPr>
      <w:proofErr w:type="spellStart"/>
      <w:r w:rsidRPr="008D2FB5">
        <w:rPr>
          <w:rFonts w:ascii="Times New Roman" w:hAnsi="Times New Roman" w:cs="Times New Roman"/>
          <w:sz w:val="24"/>
          <w:szCs w:val="24"/>
        </w:rPr>
        <w:t>Fanadzo</w:t>
      </w:r>
      <w:proofErr w:type="spellEnd"/>
      <w:r w:rsidRPr="008D2FB5">
        <w:rPr>
          <w:rFonts w:ascii="Times New Roman" w:hAnsi="Times New Roman" w:cs="Times New Roman"/>
          <w:sz w:val="24"/>
          <w:szCs w:val="24"/>
        </w:rPr>
        <w:t xml:space="preserve">, M., </w:t>
      </w:r>
      <w:proofErr w:type="spellStart"/>
      <w:r w:rsidRPr="008D2FB5">
        <w:rPr>
          <w:rFonts w:ascii="Times New Roman" w:hAnsi="Times New Roman" w:cs="Times New Roman"/>
          <w:sz w:val="24"/>
          <w:szCs w:val="24"/>
        </w:rPr>
        <w:t>Zireva</w:t>
      </w:r>
      <w:proofErr w:type="spellEnd"/>
      <w:r w:rsidRPr="008D2FB5">
        <w:rPr>
          <w:rFonts w:ascii="Times New Roman" w:hAnsi="Times New Roman" w:cs="Times New Roman"/>
          <w:sz w:val="24"/>
          <w:szCs w:val="24"/>
        </w:rPr>
        <w:t xml:space="preserve">, D. T., Dube, E. and </w:t>
      </w:r>
      <w:proofErr w:type="spellStart"/>
      <w:r w:rsidRPr="008D2FB5">
        <w:rPr>
          <w:rFonts w:ascii="Times New Roman" w:hAnsi="Times New Roman" w:cs="Times New Roman"/>
          <w:sz w:val="24"/>
          <w:szCs w:val="24"/>
        </w:rPr>
        <w:t>Mashingaidze</w:t>
      </w:r>
      <w:proofErr w:type="spellEnd"/>
      <w:r w:rsidRPr="008D2FB5">
        <w:rPr>
          <w:rFonts w:ascii="Times New Roman" w:hAnsi="Times New Roman" w:cs="Times New Roman"/>
          <w:sz w:val="24"/>
          <w:szCs w:val="24"/>
        </w:rPr>
        <w:t xml:space="preserve">, A. B. (2010). Evaluation of various substrates and supplements for biological efficiency of </w:t>
      </w:r>
      <w:proofErr w:type="spellStart"/>
      <w:r w:rsidRPr="00667738">
        <w:rPr>
          <w:rFonts w:ascii="Times New Roman" w:hAnsi="Times New Roman" w:cs="Times New Roman"/>
          <w:i/>
          <w:iCs/>
          <w:sz w:val="24"/>
          <w:szCs w:val="24"/>
        </w:rPr>
        <w:t>Pleurotus</w:t>
      </w:r>
      <w:proofErr w:type="spellEnd"/>
      <w:r w:rsidRPr="00667738">
        <w:rPr>
          <w:rFonts w:ascii="Times New Roman" w:hAnsi="Times New Roman" w:cs="Times New Roman"/>
          <w:i/>
          <w:iCs/>
          <w:sz w:val="24"/>
          <w:szCs w:val="24"/>
        </w:rPr>
        <w:t xml:space="preserve"> </w:t>
      </w:r>
      <w:proofErr w:type="spellStart"/>
      <w:r w:rsidRPr="00667738">
        <w:rPr>
          <w:rFonts w:ascii="Times New Roman" w:hAnsi="Times New Roman" w:cs="Times New Roman"/>
          <w:i/>
          <w:iCs/>
          <w:sz w:val="24"/>
          <w:szCs w:val="24"/>
        </w:rPr>
        <w:t>sajor-caju</w:t>
      </w:r>
      <w:proofErr w:type="spellEnd"/>
      <w:r w:rsidRPr="008D2FB5">
        <w:rPr>
          <w:rFonts w:ascii="Times New Roman" w:hAnsi="Times New Roman" w:cs="Times New Roman"/>
          <w:sz w:val="24"/>
          <w:szCs w:val="24"/>
        </w:rPr>
        <w:t xml:space="preserve"> and </w:t>
      </w:r>
      <w:proofErr w:type="spellStart"/>
      <w:r w:rsidRPr="00667738">
        <w:rPr>
          <w:rFonts w:ascii="Times New Roman" w:hAnsi="Times New Roman" w:cs="Times New Roman"/>
          <w:i/>
          <w:iCs/>
          <w:sz w:val="24"/>
          <w:szCs w:val="24"/>
        </w:rPr>
        <w:t>Pleurotus</w:t>
      </w:r>
      <w:proofErr w:type="spellEnd"/>
      <w:r w:rsidRPr="00667738">
        <w:rPr>
          <w:rFonts w:ascii="Times New Roman" w:hAnsi="Times New Roman" w:cs="Times New Roman"/>
          <w:i/>
          <w:iCs/>
          <w:sz w:val="24"/>
          <w:szCs w:val="24"/>
        </w:rPr>
        <w:t xml:space="preserve"> </w:t>
      </w:r>
      <w:proofErr w:type="spellStart"/>
      <w:r w:rsidRPr="00667738">
        <w:rPr>
          <w:rFonts w:ascii="Times New Roman" w:hAnsi="Times New Roman" w:cs="Times New Roman"/>
          <w:i/>
          <w:iCs/>
          <w:sz w:val="24"/>
          <w:szCs w:val="24"/>
        </w:rPr>
        <w:t>ostreatus</w:t>
      </w:r>
      <w:proofErr w:type="spellEnd"/>
      <w:r w:rsidRPr="00667738">
        <w:rPr>
          <w:rFonts w:ascii="Times New Roman" w:hAnsi="Times New Roman" w:cs="Times New Roman"/>
          <w:i/>
          <w:iCs/>
          <w:sz w:val="24"/>
          <w:szCs w:val="24"/>
        </w:rPr>
        <w:t>.</w:t>
      </w:r>
      <w:r w:rsidRPr="008D2FB5">
        <w:rPr>
          <w:rFonts w:ascii="Times New Roman" w:hAnsi="Times New Roman" w:cs="Times New Roman"/>
          <w:sz w:val="24"/>
          <w:szCs w:val="24"/>
        </w:rPr>
        <w:t xml:space="preserve"> </w:t>
      </w:r>
      <w:r w:rsidRPr="00667738">
        <w:rPr>
          <w:rFonts w:ascii="Times New Roman" w:hAnsi="Times New Roman" w:cs="Times New Roman"/>
          <w:i/>
          <w:iCs/>
          <w:sz w:val="24"/>
          <w:szCs w:val="24"/>
        </w:rPr>
        <w:t>African J. Biotech</w:t>
      </w:r>
      <w:r w:rsidRPr="008D2FB5">
        <w:rPr>
          <w:rFonts w:ascii="Times New Roman" w:hAnsi="Times New Roman" w:cs="Times New Roman"/>
          <w:sz w:val="24"/>
          <w:szCs w:val="24"/>
        </w:rPr>
        <w:t>. 9(19): 2756-2761.</w:t>
      </w:r>
    </w:p>
    <w:p w14:paraId="6E1FB641" w14:textId="77777777" w:rsidR="00BD3547" w:rsidRDefault="00BD3547" w:rsidP="00914780">
      <w:pPr>
        <w:spacing w:line="276" w:lineRule="auto"/>
        <w:jc w:val="both"/>
        <w:rPr>
          <w:rFonts w:ascii="Times New Roman" w:hAnsi="Times New Roman" w:cs="Times New Roman"/>
          <w:sz w:val="24"/>
          <w:szCs w:val="24"/>
        </w:rPr>
      </w:pPr>
      <w:r w:rsidRPr="009C3112">
        <w:rPr>
          <w:rFonts w:ascii="Times New Roman" w:hAnsi="Times New Roman" w:cs="Times New Roman"/>
          <w:sz w:val="24"/>
          <w:szCs w:val="24"/>
        </w:rPr>
        <w:t xml:space="preserve">Hasan, M. T., Khatun, M. H. A., </w:t>
      </w:r>
      <w:proofErr w:type="spellStart"/>
      <w:r w:rsidRPr="009C3112">
        <w:rPr>
          <w:rFonts w:ascii="Times New Roman" w:hAnsi="Times New Roman" w:cs="Times New Roman"/>
          <w:sz w:val="24"/>
          <w:szCs w:val="24"/>
        </w:rPr>
        <w:t>Sajib</w:t>
      </w:r>
      <w:proofErr w:type="spellEnd"/>
      <w:r w:rsidRPr="009C3112">
        <w:rPr>
          <w:rFonts w:ascii="Times New Roman" w:hAnsi="Times New Roman" w:cs="Times New Roman"/>
          <w:sz w:val="24"/>
          <w:szCs w:val="24"/>
        </w:rPr>
        <w:t>, M. A. M., Rahman, M. M., Rahman, M. S., Roy, M., Miah, M. N. and Ahmed, K. U. (2015). Effect of Wheat Bran Supplement with Sugarcane Bagasse on Growth, Yield and Proximate Composition of Pink Oyster Mushroom (</w:t>
      </w:r>
      <w:proofErr w:type="spellStart"/>
      <w:r w:rsidRPr="00A357DD">
        <w:rPr>
          <w:rFonts w:ascii="Times New Roman" w:hAnsi="Times New Roman" w:cs="Times New Roman"/>
          <w:i/>
          <w:iCs/>
          <w:sz w:val="24"/>
          <w:szCs w:val="24"/>
        </w:rPr>
        <w:t>Pleurotus</w:t>
      </w:r>
      <w:proofErr w:type="spellEnd"/>
      <w:r w:rsidRPr="00A357DD">
        <w:rPr>
          <w:rFonts w:ascii="Times New Roman" w:hAnsi="Times New Roman" w:cs="Times New Roman"/>
          <w:i/>
          <w:iCs/>
          <w:sz w:val="24"/>
          <w:szCs w:val="24"/>
        </w:rPr>
        <w:t xml:space="preserve"> </w:t>
      </w:r>
      <w:proofErr w:type="spellStart"/>
      <w:r w:rsidRPr="00A357DD">
        <w:rPr>
          <w:rFonts w:ascii="Times New Roman" w:hAnsi="Times New Roman" w:cs="Times New Roman"/>
          <w:i/>
          <w:iCs/>
          <w:sz w:val="24"/>
          <w:szCs w:val="24"/>
        </w:rPr>
        <w:t>djamor</w:t>
      </w:r>
      <w:proofErr w:type="spellEnd"/>
      <w:r w:rsidRPr="009C3112">
        <w:rPr>
          <w:rFonts w:ascii="Times New Roman" w:hAnsi="Times New Roman" w:cs="Times New Roman"/>
          <w:sz w:val="24"/>
          <w:szCs w:val="24"/>
        </w:rPr>
        <w:t xml:space="preserve">). </w:t>
      </w:r>
      <w:r w:rsidRPr="00A357DD">
        <w:rPr>
          <w:rFonts w:ascii="Times New Roman" w:hAnsi="Times New Roman" w:cs="Times New Roman"/>
          <w:i/>
          <w:iCs/>
          <w:sz w:val="24"/>
          <w:szCs w:val="24"/>
        </w:rPr>
        <w:t>American J. Food Sci. Technol</w:t>
      </w:r>
      <w:r w:rsidRPr="009C3112">
        <w:rPr>
          <w:rFonts w:ascii="Times New Roman" w:hAnsi="Times New Roman" w:cs="Times New Roman"/>
          <w:sz w:val="24"/>
          <w:szCs w:val="24"/>
        </w:rPr>
        <w:t>. 3(6): 150-157.</w:t>
      </w:r>
    </w:p>
    <w:p w14:paraId="519FD020" w14:textId="77777777" w:rsidR="00BD3547" w:rsidRDefault="00BD3547" w:rsidP="00914780">
      <w:pPr>
        <w:spacing w:line="276" w:lineRule="auto"/>
        <w:jc w:val="both"/>
        <w:rPr>
          <w:rFonts w:ascii="Times New Roman" w:hAnsi="Times New Roman" w:cs="Times New Roman"/>
          <w:sz w:val="24"/>
          <w:szCs w:val="24"/>
        </w:rPr>
      </w:pPr>
      <w:proofErr w:type="spellStart"/>
      <w:r w:rsidRPr="0025263C">
        <w:rPr>
          <w:rFonts w:ascii="Times New Roman" w:hAnsi="Times New Roman" w:cs="Times New Roman"/>
          <w:sz w:val="24"/>
          <w:szCs w:val="24"/>
        </w:rPr>
        <w:t>Jaivel</w:t>
      </w:r>
      <w:proofErr w:type="spellEnd"/>
      <w:r w:rsidRPr="0025263C">
        <w:rPr>
          <w:rFonts w:ascii="Times New Roman" w:hAnsi="Times New Roman" w:cs="Times New Roman"/>
          <w:sz w:val="24"/>
          <w:szCs w:val="24"/>
        </w:rPr>
        <w:t xml:space="preserve">, N. and </w:t>
      </w:r>
      <w:proofErr w:type="spellStart"/>
      <w:r w:rsidRPr="0025263C">
        <w:rPr>
          <w:rFonts w:ascii="Times New Roman" w:hAnsi="Times New Roman" w:cs="Times New Roman"/>
          <w:sz w:val="24"/>
          <w:szCs w:val="24"/>
        </w:rPr>
        <w:t>Marimuthu</w:t>
      </w:r>
      <w:proofErr w:type="spellEnd"/>
      <w:r w:rsidRPr="0025263C">
        <w:rPr>
          <w:rFonts w:ascii="Times New Roman" w:hAnsi="Times New Roman" w:cs="Times New Roman"/>
          <w:sz w:val="24"/>
          <w:szCs w:val="24"/>
        </w:rPr>
        <w:t xml:space="preserve">, P. (2010). Strain improvement of Aspergillus </w:t>
      </w:r>
      <w:proofErr w:type="spellStart"/>
      <w:r w:rsidRPr="0025263C">
        <w:rPr>
          <w:rFonts w:ascii="Times New Roman" w:hAnsi="Times New Roman" w:cs="Times New Roman"/>
          <w:sz w:val="24"/>
          <w:szCs w:val="24"/>
        </w:rPr>
        <w:t>terrus</w:t>
      </w:r>
      <w:proofErr w:type="spellEnd"/>
      <w:r w:rsidRPr="0025263C">
        <w:rPr>
          <w:rFonts w:ascii="Times New Roman" w:hAnsi="Times New Roman" w:cs="Times New Roman"/>
          <w:sz w:val="24"/>
          <w:szCs w:val="24"/>
        </w:rPr>
        <w:t xml:space="preserve"> for increased lovastatin production. </w:t>
      </w:r>
      <w:r w:rsidRPr="00A357DD">
        <w:rPr>
          <w:rFonts w:ascii="Times New Roman" w:hAnsi="Times New Roman" w:cs="Times New Roman"/>
          <w:i/>
          <w:iCs/>
          <w:sz w:val="24"/>
          <w:szCs w:val="24"/>
        </w:rPr>
        <w:t>Int. J. Eng. Sci. Technol</w:t>
      </w:r>
      <w:r w:rsidRPr="0025263C">
        <w:rPr>
          <w:rFonts w:ascii="Times New Roman" w:hAnsi="Times New Roman" w:cs="Times New Roman"/>
          <w:sz w:val="24"/>
          <w:szCs w:val="24"/>
        </w:rPr>
        <w:t>. 2(7): 2612-2615.</w:t>
      </w:r>
    </w:p>
    <w:p w14:paraId="7B0046D8" w14:textId="77777777" w:rsidR="00BD3547" w:rsidRPr="00102900" w:rsidRDefault="00BD3547" w:rsidP="00914780">
      <w:pPr>
        <w:spacing w:line="276" w:lineRule="auto"/>
        <w:jc w:val="both"/>
        <w:rPr>
          <w:rFonts w:ascii="Times New Roman" w:hAnsi="Times New Roman" w:cs="Times New Roman"/>
          <w:sz w:val="24"/>
          <w:szCs w:val="24"/>
        </w:rPr>
      </w:pPr>
      <w:proofErr w:type="spellStart"/>
      <w:r w:rsidRPr="0084685C">
        <w:rPr>
          <w:rFonts w:ascii="Times New Roman" w:hAnsi="Times New Roman" w:cs="Times New Roman"/>
          <w:sz w:val="24"/>
          <w:szCs w:val="24"/>
        </w:rPr>
        <w:t>Kalmis</w:t>
      </w:r>
      <w:proofErr w:type="spellEnd"/>
      <w:r w:rsidRPr="0084685C">
        <w:rPr>
          <w:rFonts w:ascii="Times New Roman" w:hAnsi="Times New Roman" w:cs="Times New Roman"/>
          <w:sz w:val="24"/>
          <w:szCs w:val="24"/>
        </w:rPr>
        <w:t xml:space="preserve">, E., </w:t>
      </w:r>
      <w:proofErr w:type="spellStart"/>
      <w:r w:rsidRPr="0084685C">
        <w:rPr>
          <w:rFonts w:ascii="Times New Roman" w:hAnsi="Times New Roman" w:cs="Times New Roman"/>
          <w:sz w:val="24"/>
          <w:szCs w:val="24"/>
        </w:rPr>
        <w:t>Azhar</w:t>
      </w:r>
      <w:proofErr w:type="spellEnd"/>
      <w:r w:rsidRPr="0084685C">
        <w:rPr>
          <w:rFonts w:ascii="Times New Roman" w:hAnsi="Times New Roman" w:cs="Times New Roman"/>
          <w:sz w:val="24"/>
          <w:szCs w:val="24"/>
        </w:rPr>
        <w:t xml:space="preserve">, N., </w:t>
      </w:r>
      <w:proofErr w:type="spellStart"/>
      <w:r w:rsidRPr="0084685C">
        <w:rPr>
          <w:rFonts w:ascii="Times New Roman" w:hAnsi="Times New Roman" w:cs="Times New Roman"/>
          <w:sz w:val="24"/>
          <w:szCs w:val="24"/>
        </w:rPr>
        <w:t>Yildiz</w:t>
      </w:r>
      <w:proofErr w:type="spellEnd"/>
      <w:r w:rsidRPr="0084685C">
        <w:rPr>
          <w:rFonts w:ascii="Times New Roman" w:hAnsi="Times New Roman" w:cs="Times New Roman"/>
          <w:sz w:val="24"/>
          <w:szCs w:val="24"/>
        </w:rPr>
        <w:t xml:space="preserve">, H. and </w:t>
      </w:r>
      <w:proofErr w:type="spellStart"/>
      <w:r w:rsidRPr="0084685C">
        <w:rPr>
          <w:rFonts w:ascii="Times New Roman" w:hAnsi="Times New Roman" w:cs="Times New Roman"/>
          <w:sz w:val="24"/>
          <w:szCs w:val="24"/>
        </w:rPr>
        <w:t>Kalyonus</w:t>
      </w:r>
      <w:proofErr w:type="spellEnd"/>
      <w:r w:rsidRPr="0084685C">
        <w:rPr>
          <w:rFonts w:ascii="Times New Roman" w:hAnsi="Times New Roman" w:cs="Times New Roman"/>
          <w:sz w:val="24"/>
          <w:szCs w:val="24"/>
        </w:rPr>
        <w:t xml:space="preserve">, F. (2008). Feasibility of using olive mill effluent (OME) as a wetting agent during the cultivation of oyster mushroom, </w:t>
      </w:r>
      <w:proofErr w:type="spellStart"/>
      <w:r w:rsidRPr="00A357DD">
        <w:rPr>
          <w:rFonts w:ascii="Times New Roman" w:hAnsi="Times New Roman" w:cs="Times New Roman"/>
          <w:i/>
          <w:iCs/>
          <w:sz w:val="24"/>
          <w:szCs w:val="24"/>
        </w:rPr>
        <w:t>Pleurotus</w:t>
      </w:r>
      <w:proofErr w:type="spellEnd"/>
      <w:r w:rsidRPr="00A357DD">
        <w:rPr>
          <w:rFonts w:ascii="Times New Roman" w:hAnsi="Times New Roman" w:cs="Times New Roman"/>
          <w:i/>
          <w:iCs/>
          <w:sz w:val="24"/>
          <w:szCs w:val="24"/>
        </w:rPr>
        <w:t xml:space="preserve"> </w:t>
      </w:r>
      <w:proofErr w:type="spellStart"/>
      <w:r w:rsidRPr="00A357DD">
        <w:rPr>
          <w:rFonts w:ascii="Times New Roman" w:hAnsi="Times New Roman" w:cs="Times New Roman"/>
          <w:i/>
          <w:iCs/>
          <w:sz w:val="24"/>
          <w:szCs w:val="24"/>
        </w:rPr>
        <w:t>ostreatus</w:t>
      </w:r>
      <w:proofErr w:type="spellEnd"/>
      <w:r w:rsidRPr="0084685C">
        <w:rPr>
          <w:rFonts w:ascii="Times New Roman" w:hAnsi="Times New Roman" w:cs="Times New Roman"/>
          <w:sz w:val="24"/>
          <w:szCs w:val="24"/>
        </w:rPr>
        <w:t>, on wheat straw. Bio. Tech. 99: 164-169.</w:t>
      </w:r>
    </w:p>
    <w:p w14:paraId="54AAC9E6" w14:textId="77777777" w:rsidR="00BD3547" w:rsidRDefault="00BD3547" w:rsidP="00914780">
      <w:pPr>
        <w:spacing w:line="276" w:lineRule="auto"/>
        <w:jc w:val="both"/>
        <w:rPr>
          <w:rFonts w:ascii="Times New Roman" w:hAnsi="Times New Roman" w:cs="Times New Roman"/>
          <w:sz w:val="24"/>
          <w:szCs w:val="24"/>
        </w:rPr>
      </w:pPr>
      <w:proofErr w:type="spellStart"/>
      <w:r w:rsidRPr="00297F6F">
        <w:rPr>
          <w:rFonts w:ascii="Times New Roman" w:hAnsi="Times New Roman" w:cs="Times New Roman"/>
          <w:sz w:val="24"/>
          <w:szCs w:val="24"/>
        </w:rPr>
        <w:t>Kananen</w:t>
      </w:r>
      <w:proofErr w:type="spellEnd"/>
      <w:r w:rsidRPr="00297F6F">
        <w:rPr>
          <w:rFonts w:ascii="Times New Roman" w:hAnsi="Times New Roman" w:cs="Times New Roman"/>
          <w:sz w:val="24"/>
          <w:szCs w:val="24"/>
        </w:rPr>
        <w:t xml:space="preserve">, D. L., </w:t>
      </w:r>
      <w:proofErr w:type="spellStart"/>
      <w:r w:rsidRPr="00297F6F">
        <w:rPr>
          <w:rFonts w:ascii="Times New Roman" w:hAnsi="Times New Roman" w:cs="Times New Roman"/>
          <w:sz w:val="24"/>
          <w:szCs w:val="24"/>
        </w:rPr>
        <w:t>Funchion</w:t>
      </w:r>
      <w:proofErr w:type="spellEnd"/>
      <w:r w:rsidRPr="00297F6F">
        <w:rPr>
          <w:rFonts w:ascii="Times New Roman" w:hAnsi="Times New Roman" w:cs="Times New Roman"/>
          <w:sz w:val="24"/>
          <w:szCs w:val="24"/>
        </w:rPr>
        <w:t xml:space="preserve">, R., </w:t>
      </w:r>
      <w:proofErr w:type="spellStart"/>
      <w:r w:rsidRPr="00297F6F">
        <w:rPr>
          <w:rFonts w:ascii="Times New Roman" w:hAnsi="Times New Roman" w:cs="Times New Roman"/>
          <w:sz w:val="24"/>
          <w:szCs w:val="24"/>
        </w:rPr>
        <w:t>Lapolt</w:t>
      </w:r>
      <w:proofErr w:type="spellEnd"/>
      <w:r w:rsidRPr="00297F6F">
        <w:rPr>
          <w:rFonts w:ascii="Times New Roman" w:hAnsi="Times New Roman" w:cs="Times New Roman"/>
          <w:sz w:val="24"/>
          <w:szCs w:val="24"/>
        </w:rPr>
        <w:t xml:space="preserve">, D. and </w:t>
      </w:r>
      <w:proofErr w:type="spellStart"/>
      <w:r w:rsidRPr="00297F6F">
        <w:rPr>
          <w:rFonts w:ascii="Times New Roman" w:hAnsi="Times New Roman" w:cs="Times New Roman"/>
          <w:sz w:val="24"/>
          <w:szCs w:val="24"/>
        </w:rPr>
        <w:t>MacDaniel</w:t>
      </w:r>
      <w:proofErr w:type="spellEnd"/>
      <w:r w:rsidRPr="00297F6F">
        <w:rPr>
          <w:rFonts w:ascii="Times New Roman" w:hAnsi="Times New Roman" w:cs="Times New Roman"/>
          <w:sz w:val="24"/>
          <w:szCs w:val="24"/>
        </w:rPr>
        <w:t>, J. (2000). Mushroom Spawn supplement. pp. 6-29.</w:t>
      </w:r>
    </w:p>
    <w:p w14:paraId="37105918" w14:textId="77777777" w:rsidR="00BD3547" w:rsidRDefault="00BD3547" w:rsidP="00914780">
      <w:pPr>
        <w:spacing w:line="276" w:lineRule="auto"/>
        <w:jc w:val="both"/>
        <w:rPr>
          <w:rFonts w:ascii="Times New Roman" w:hAnsi="Times New Roman" w:cs="Times New Roman"/>
          <w:sz w:val="24"/>
          <w:szCs w:val="24"/>
        </w:rPr>
      </w:pPr>
      <w:proofErr w:type="spellStart"/>
      <w:r w:rsidRPr="00EA7047">
        <w:rPr>
          <w:rFonts w:ascii="Times New Roman" w:hAnsi="Times New Roman" w:cs="Times New Roman"/>
          <w:sz w:val="24"/>
          <w:szCs w:val="24"/>
        </w:rPr>
        <w:t>Krupodorova</w:t>
      </w:r>
      <w:proofErr w:type="spellEnd"/>
      <w:r w:rsidRPr="00EA7047">
        <w:rPr>
          <w:rFonts w:ascii="Times New Roman" w:hAnsi="Times New Roman" w:cs="Times New Roman"/>
          <w:sz w:val="24"/>
          <w:szCs w:val="24"/>
        </w:rPr>
        <w:t xml:space="preserve">, T. A., and </w:t>
      </w:r>
      <w:proofErr w:type="spellStart"/>
      <w:r w:rsidRPr="00EA7047">
        <w:rPr>
          <w:rFonts w:ascii="Times New Roman" w:hAnsi="Times New Roman" w:cs="Times New Roman"/>
          <w:sz w:val="24"/>
          <w:szCs w:val="24"/>
        </w:rPr>
        <w:t>Barshteyn</w:t>
      </w:r>
      <w:proofErr w:type="spellEnd"/>
      <w:r w:rsidRPr="00EA7047">
        <w:rPr>
          <w:rFonts w:ascii="Times New Roman" w:hAnsi="Times New Roman" w:cs="Times New Roman"/>
          <w:sz w:val="24"/>
          <w:szCs w:val="24"/>
        </w:rPr>
        <w:t xml:space="preserve">, V. Yu. (2012). Alternative substrates for medicinal and edible mushrooms cultivation. </w:t>
      </w:r>
      <w:proofErr w:type="spellStart"/>
      <w:r w:rsidRPr="008C565F">
        <w:rPr>
          <w:rFonts w:ascii="Times New Roman" w:hAnsi="Times New Roman" w:cs="Times New Roman"/>
          <w:i/>
          <w:iCs/>
          <w:sz w:val="24"/>
          <w:szCs w:val="24"/>
        </w:rPr>
        <w:t>Microbiol</w:t>
      </w:r>
      <w:proofErr w:type="spellEnd"/>
      <w:r w:rsidRPr="008C565F">
        <w:rPr>
          <w:rFonts w:ascii="Times New Roman" w:hAnsi="Times New Roman" w:cs="Times New Roman"/>
          <w:i/>
          <w:iCs/>
          <w:sz w:val="24"/>
          <w:szCs w:val="24"/>
        </w:rPr>
        <w:t xml:space="preserve">. </w:t>
      </w:r>
      <w:proofErr w:type="spellStart"/>
      <w:r w:rsidRPr="008C565F">
        <w:rPr>
          <w:rFonts w:ascii="Times New Roman" w:hAnsi="Times New Roman" w:cs="Times New Roman"/>
          <w:i/>
          <w:iCs/>
          <w:sz w:val="24"/>
          <w:szCs w:val="24"/>
        </w:rPr>
        <w:t>Biotechol</w:t>
      </w:r>
      <w:proofErr w:type="spellEnd"/>
      <w:r w:rsidRPr="00EA7047">
        <w:rPr>
          <w:rFonts w:ascii="Times New Roman" w:hAnsi="Times New Roman" w:cs="Times New Roman"/>
          <w:sz w:val="24"/>
          <w:szCs w:val="24"/>
        </w:rPr>
        <w:t>. 14(1): 47 56.</w:t>
      </w:r>
    </w:p>
    <w:p w14:paraId="0936ADB6" w14:textId="77777777" w:rsidR="00BD3547" w:rsidRDefault="00BD3547" w:rsidP="00914780">
      <w:pPr>
        <w:spacing w:line="276" w:lineRule="auto"/>
        <w:jc w:val="both"/>
        <w:rPr>
          <w:rFonts w:ascii="Times New Roman" w:hAnsi="Times New Roman" w:cs="Times New Roman"/>
          <w:sz w:val="24"/>
          <w:szCs w:val="24"/>
        </w:rPr>
      </w:pPr>
      <w:r w:rsidRPr="007D4B76">
        <w:rPr>
          <w:rFonts w:ascii="Times New Roman" w:hAnsi="Times New Roman" w:cs="Times New Roman"/>
          <w:sz w:val="24"/>
          <w:szCs w:val="24"/>
        </w:rPr>
        <w:t xml:space="preserve">Martínez-Ibarra, E., Gómez-Martín, M. B., </w:t>
      </w:r>
      <w:proofErr w:type="spellStart"/>
      <w:r w:rsidRPr="007D4B76">
        <w:rPr>
          <w:rFonts w:ascii="Times New Roman" w:hAnsi="Times New Roman" w:cs="Times New Roman"/>
          <w:sz w:val="24"/>
          <w:szCs w:val="24"/>
        </w:rPr>
        <w:t>Armesto</w:t>
      </w:r>
      <w:proofErr w:type="spellEnd"/>
      <w:r w:rsidRPr="007D4B76">
        <w:rPr>
          <w:rFonts w:ascii="Times New Roman" w:hAnsi="Times New Roman" w:cs="Times New Roman"/>
          <w:sz w:val="24"/>
          <w:szCs w:val="24"/>
        </w:rPr>
        <w:t xml:space="preserve">-López, X. A. (2019). Climatic and socioeconomic aspects of mushrooms: </w:t>
      </w:r>
      <w:r w:rsidRPr="008C565F">
        <w:rPr>
          <w:rFonts w:ascii="Times New Roman" w:hAnsi="Times New Roman" w:cs="Times New Roman"/>
          <w:i/>
          <w:iCs/>
          <w:sz w:val="24"/>
          <w:szCs w:val="24"/>
        </w:rPr>
        <w:t xml:space="preserve">The case of Spain. </w:t>
      </w:r>
      <w:proofErr w:type="spellStart"/>
      <w:r w:rsidRPr="008C565F">
        <w:rPr>
          <w:rFonts w:ascii="Times New Roman" w:hAnsi="Times New Roman" w:cs="Times New Roman"/>
          <w:i/>
          <w:iCs/>
          <w:sz w:val="24"/>
          <w:szCs w:val="24"/>
        </w:rPr>
        <w:t>Sust</w:t>
      </w:r>
      <w:proofErr w:type="spellEnd"/>
      <w:r w:rsidRPr="007D4B76">
        <w:rPr>
          <w:rFonts w:ascii="Times New Roman" w:hAnsi="Times New Roman" w:cs="Times New Roman"/>
          <w:sz w:val="24"/>
          <w:szCs w:val="24"/>
        </w:rPr>
        <w:t>. 11(4): 1030.</w:t>
      </w:r>
    </w:p>
    <w:p w14:paraId="11B2D73E" w14:textId="77777777" w:rsidR="00BD3547" w:rsidRDefault="00BD3547" w:rsidP="00914780">
      <w:pPr>
        <w:spacing w:line="276" w:lineRule="auto"/>
        <w:jc w:val="both"/>
        <w:rPr>
          <w:rFonts w:ascii="Times New Roman" w:hAnsi="Times New Roman" w:cs="Times New Roman"/>
          <w:sz w:val="24"/>
          <w:szCs w:val="24"/>
        </w:rPr>
      </w:pPr>
      <w:r w:rsidRPr="00AF279E">
        <w:rPr>
          <w:rFonts w:ascii="Times New Roman" w:hAnsi="Times New Roman" w:cs="Times New Roman"/>
          <w:sz w:val="24"/>
          <w:szCs w:val="24"/>
        </w:rPr>
        <w:t>McGrath, P. (2003). Water hyacinth spawns mushroom enterprise. New Agriculturalist, Earthscan, UK.</w:t>
      </w:r>
    </w:p>
    <w:p w14:paraId="14F81AE0" w14:textId="77777777" w:rsidR="00BD3547" w:rsidRDefault="00BD3547" w:rsidP="00914780">
      <w:pPr>
        <w:spacing w:line="276" w:lineRule="auto"/>
        <w:jc w:val="both"/>
        <w:rPr>
          <w:rFonts w:ascii="Times New Roman" w:hAnsi="Times New Roman" w:cs="Times New Roman"/>
          <w:sz w:val="24"/>
          <w:szCs w:val="24"/>
        </w:rPr>
      </w:pPr>
      <w:r w:rsidRPr="007B65E9">
        <w:rPr>
          <w:rFonts w:ascii="Times New Roman" w:hAnsi="Times New Roman" w:cs="Times New Roman"/>
          <w:sz w:val="24"/>
          <w:szCs w:val="24"/>
        </w:rPr>
        <w:lastRenderedPageBreak/>
        <w:t xml:space="preserve">Miah, M. N., Begum, A., Shelly, N. J., </w:t>
      </w:r>
      <w:proofErr w:type="spellStart"/>
      <w:r w:rsidRPr="007B65E9">
        <w:rPr>
          <w:rFonts w:ascii="Times New Roman" w:hAnsi="Times New Roman" w:cs="Times New Roman"/>
          <w:sz w:val="24"/>
          <w:szCs w:val="24"/>
        </w:rPr>
        <w:t>Bhattacharjya</w:t>
      </w:r>
      <w:proofErr w:type="spellEnd"/>
      <w:r w:rsidRPr="007B65E9">
        <w:rPr>
          <w:rFonts w:ascii="Times New Roman" w:hAnsi="Times New Roman" w:cs="Times New Roman"/>
          <w:sz w:val="24"/>
          <w:szCs w:val="24"/>
        </w:rPr>
        <w:t>, D. K., Paul, R. K. and Kabir, M. H. (2017). Effect of different sawdust substrates on the growth, yield and proximate composition of white oyster mushroom (</w:t>
      </w:r>
      <w:proofErr w:type="spellStart"/>
      <w:r w:rsidRPr="00BD3547">
        <w:rPr>
          <w:rFonts w:ascii="Times New Roman" w:hAnsi="Times New Roman" w:cs="Times New Roman"/>
          <w:i/>
          <w:iCs/>
          <w:sz w:val="24"/>
          <w:szCs w:val="24"/>
        </w:rPr>
        <w:t>Pleurotus</w:t>
      </w:r>
      <w:proofErr w:type="spellEnd"/>
      <w:r w:rsidRPr="00BD3547">
        <w:rPr>
          <w:rFonts w:ascii="Times New Roman" w:hAnsi="Times New Roman" w:cs="Times New Roman"/>
          <w:i/>
          <w:iCs/>
          <w:sz w:val="24"/>
          <w:szCs w:val="24"/>
        </w:rPr>
        <w:t xml:space="preserve"> </w:t>
      </w:r>
      <w:proofErr w:type="spellStart"/>
      <w:r w:rsidRPr="00BD3547">
        <w:rPr>
          <w:rFonts w:ascii="Times New Roman" w:hAnsi="Times New Roman" w:cs="Times New Roman"/>
          <w:i/>
          <w:iCs/>
          <w:sz w:val="24"/>
          <w:szCs w:val="24"/>
        </w:rPr>
        <w:t>ostreatus</w:t>
      </w:r>
      <w:proofErr w:type="spellEnd"/>
      <w:r w:rsidRPr="007B65E9">
        <w:rPr>
          <w:rFonts w:ascii="Times New Roman" w:hAnsi="Times New Roman" w:cs="Times New Roman"/>
          <w:sz w:val="24"/>
          <w:szCs w:val="24"/>
        </w:rPr>
        <w:t xml:space="preserve">). </w:t>
      </w:r>
      <w:r w:rsidRPr="008C565F">
        <w:rPr>
          <w:rFonts w:ascii="Times New Roman" w:hAnsi="Times New Roman" w:cs="Times New Roman"/>
          <w:i/>
          <w:iCs/>
          <w:sz w:val="24"/>
          <w:szCs w:val="24"/>
        </w:rPr>
        <w:t xml:space="preserve">Bio. </w:t>
      </w:r>
      <w:proofErr w:type="spellStart"/>
      <w:r w:rsidRPr="008C565F">
        <w:rPr>
          <w:rFonts w:ascii="Times New Roman" w:hAnsi="Times New Roman" w:cs="Times New Roman"/>
          <w:i/>
          <w:iCs/>
          <w:sz w:val="24"/>
          <w:szCs w:val="24"/>
        </w:rPr>
        <w:t>Commun</w:t>
      </w:r>
      <w:proofErr w:type="spellEnd"/>
      <w:r w:rsidRPr="007B65E9">
        <w:rPr>
          <w:rFonts w:ascii="Times New Roman" w:hAnsi="Times New Roman" w:cs="Times New Roman"/>
          <w:sz w:val="24"/>
          <w:szCs w:val="24"/>
        </w:rPr>
        <w:t>. 3(2):397-410.</w:t>
      </w:r>
    </w:p>
    <w:p w14:paraId="0D2BC371" w14:textId="77777777" w:rsidR="00BD3547" w:rsidRDefault="00BD3547" w:rsidP="00914780">
      <w:pPr>
        <w:spacing w:line="276" w:lineRule="auto"/>
        <w:jc w:val="both"/>
        <w:rPr>
          <w:rFonts w:ascii="Times New Roman" w:hAnsi="Times New Roman" w:cs="Times New Roman"/>
          <w:sz w:val="24"/>
          <w:szCs w:val="24"/>
        </w:rPr>
      </w:pPr>
      <w:proofErr w:type="spellStart"/>
      <w:r w:rsidRPr="00E0051A">
        <w:rPr>
          <w:rFonts w:ascii="Times New Roman" w:hAnsi="Times New Roman" w:cs="Times New Roman"/>
          <w:sz w:val="24"/>
          <w:szCs w:val="24"/>
        </w:rPr>
        <w:t>Moonmoon</w:t>
      </w:r>
      <w:proofErr w:type="spellEnd"/>
      <w:r w:rsidRPr="00E0051A">
        <w:rPr>
          <w:rFonts w:ascii="Times New Roman" w:hAnsi="Times New Roman" w:cs="Times New Roman"/>
          <w:sz w:val="24"/>
          <w:szCs w:val="24"/>
        </w:rPr>
        <w:t>, M., Shelly, N. J., Khan, M. A., Uddin, M. N., Hossain, K., Tania, M. and Ahmed, S. (2011). Effects of different levels of wheat bran, rice bran and maize powder supplementation with saw dust on the production of shiitake mushroom (</w:t>
      </w:r>
      <w:proofErr w:type="spellStart"/>
      <w:r w:rsidRPr="00A357DD">
        <w:rPr>
          <w:rFonts w:ascii="Times New Roman" w:hAnsi="Times New Roman" w:cs="Times New Roman"/>
          <w:i/>
          <w:iCs/>
          <w:sz w:val="24"/>
          <w:szCs w:val="24"/>
        </w:rPr>
        <w:t>Lentinus</w:t>
      </w:r>
      <w:proofErr w:type="spellEnd"/>
      <w:r w:rsidRPr="00A357DD">
        <w:rPr>
          <w:rFonts w:ascii="Times New Roman" w:hAnsi="Times New Roman" w:cs="Times New Roman"/>
          <w:i/>
          <w:iCs/>
          <w:sz w:val="24"/>
          <w:szCs w:val="24"/>
        </w:rPr>
        <w:t xml:space="preserve"> </w:t>
      </w:r>
      <w:proofErr w:type="spellStart"/>
      <w:r w:rsidRPr="00A357DD">
        <w:rPr>
          <w:rFonts w:ascii="Times New Roman" w:hAnsi="Times New Roman" w:cs="Times New Roman"/>
          <w:i/>
          <w:iCs/>
          <w:sz w:val="24"/>
          <w:szCs w:val="24"/>
        </w:rPr>
        <w:t>edodes</w:t>
      </w:r>
      <w:proofErr w:type="spellEnd"/>
      <w:r w:rsidRPr="00E0051A">
        <w:rPr>
          <w:rFonts w:ascii="Times New Roman" w:hAnsi="Times New Roman" w:cs="Times New Roman"/>
          <w:sz w:val="24"/>
          <w:szCs w:val="24"/>
        </w:rPr>
        <w:t xml:space="preserve"> (Berk.) Singer). </w:t>
      </w:r>
      <w:r w:rsidRPr="008C565F">
        <w:rPr>
          <w:rFonts w:ascii="Times New Roman" w:hAnsi="Times New Roman" w:cs="Times New Roman"/>
          <w:i/>
          <w:iCs/>
          <w:sz w:val="24"/>
          <w:szCs w:val="24"/>
        </w:rPr>
        <w:t xml:space="preserve">Saudi. J </w:t>
      </w:r>
      <w:proofErr w:type="spellStart"/>
      <w:r w:rsidRPr="008C565F">
        <w:rPr>
          <w:rFonts w:ascii="Times New Roman" w:hAnsi="Times New Roman" w:cs="Times New Roman"/>
          <w:i/>
          <w:iCs/>
          <w:sz w:val="24"/>
          <w:szCs w:val="24"/>
        </w:rPr>
        <w:t>Biol</w:t>
      </w:r>
      <w:proofErr w:type="spellEnd"/>
      <w:r w:rsidRPr="008C565F">
        <w:rPr>
          <w:rFonts w:ascii="Times New Roman" w:hAnsi="Times New Roman" w:cs="Times New Roman"/>
          <w:i/>
          <w:iCs/>
          <w:sz w:val="24"/>
          <w:szCs w:val="24"/>
        </w:rPr>
        <w:t xml:space="preserve"> Sci.</w:t>
      </w:r>
      <w:r w:rsidRPr="00E0051A">
        <w:rPr>
          <w:rFonts w:ascii="Times New Roman" w:hAnsi="Times New Roman" w:cs="Times New Roman"/>
          <w:sz w:val="24"/>
          <w:szCs w:val="24"/>
        </w:rPr>
        <w:t xml:space="preserve"> 18(4): 323 328.</w:t>
      </w:r>
    </w:p>
    <w:p w14:paraId="62F58523" w14:textId="495C9AFC" w:rsidR="00BD3547" w:rsidRDefault="00BD3547" w:rsidP="00914780">
      <w:pPr>
        <w:spacing w:line="276" w:lineRule="auto"/>
        <w:jc w:val="both"/>
        <w:rPr>
          <w:rFonts w:ascii="Times New Roman" w:hAnsi="Times New Roman" w:cs="Times New Roman"/>
          <w:sz w:val="24"/>
          <w:szCs w:val="24"/>
        </w:rPr>
      </w:pPr>
      <w:proofErr w:type="spellStart"/>
      <w:r w:rsidRPr="004305BF">
        <w:rPr>
          <w:rFonts w:ascii="Times New Roman" w:hAnsi="Times New Roman" w:cs="Times New Roman"/>
          <w:sz w:val="24"/>
          <w:szCs w:val="24"/>
        </w:rPr>
        <w:t>Naraian</w:t>
      </w:r>
      <w:proofErr w:type="spellEnd"/>
      <w:r w:rsidRPr="004305BF">
        <w:rPr>
          <w:rFonts w:ascii="Times New Roman" w:hAnsi="Times New Roman" w:cs="Times New Roman"/>
          <w:sz w:val="24"/>
          <w:szCs w:val="24"/>
        </w:rPr>
        <w:t>, R., Narayan, O.P., Srivastava, J. (2014). Differential response of oyster shell powder on enzyme profile and nutritional value of oyster mushroom (</w:t>
      </w:r>
      <w:proofErr w:type="spellStart"/>
      <w:r w:rsidRPr="00BD3547">
        <w:rPr>
          <w:rFonts w:ascii="Times New Roman" w:hAnsi="Times New Roman" w:cs="Times New Roman"/>
          <w:i/>
          <w:iCs/>
          <w:sz w:val="24"/>
          <w:szCs w:val="24"/>
        </w:rPr>
        <w:t>Pleurotus</w:t>
      </w:r>
      <w:proofErr w:type="spellEnd"/>
      <w:r w:rsidRPr="00BD3547">
        <w:rPr>
          <w:rFonts w:ascii="Times New Roman" w:hAnsi="Times New Roman" w:cs="Times New Roman"/>
          <w:i/>
          <w:iCs/>
          <w:sz w:val="24"/>
          <w:szCs w:val="24"/>
        </w:rPr>
        <w:t xml:space="preserve"> </w:t>
      </w:r>
      <w:proofErr w:type="spellStart"/>
      <w:r w:rsidRPr="00BD3547">
        <w:rPr>
          <w:rFonts w:ascii="Times New Roman" w:hAnsi="Times New Roman" w:cs="Times New Roman"/>
          <w:i/>
          <w:iCs/>
          <w:sz w:val="24"/>
          <w:szCs w:val="24"/>
        </w:rPr>
        <w:t>florida</w:t>
      </w:r>
      <w:proofErr w:type="spellEnd"/>
      <w:r w:rsidRPr="004305BF">
        <w:rPr>
          <w:rFonts w:ascii="Times New Roman" w:hAnsi="Times New Roman" w:cs="Times New Roman"/>
          <w:sz w:val="24"/>
          <w:szCs w:val="24"/>
        </w:rPr>
        <w:t xml:space="preserve">). </w:t>
      </w:r>
      <w:r w:rsidRPr="00667738">
        <w:rPr>
          <w:rFonts w:ascii="Times New Roman" w:hAnsi="Times New Roman" w:cs="Times New Roman"/>
          <w:i/>
          <w:iCs/>
          <w:sz w:val="24"/>
          <w:szCs w:val="24"/>
        </w:rPr>
        <w:t>BioMed. Res</w:t>
      </w:r>
      <w:r w:rsidRPr="004305BF">
        <w:rPr>
          <w:rFonts w:ascii="Times New Roman" w:hAnsi="Times New Roman" w:cs="Times New Roman"/>
          <w:sz w:val="24"/>
          <w:szCs w:val="24"/>
        </w:rPr>
        <w:t>. http://dx.doi.org/10.1155/2014/386265.</w:t>
      </w:r>
    </w:p>
    <w:p w14:paraId="00018DAC" w14:textId="77777777" w:rsidR="00BD3547" w:rsidRDefault="00BD3547" w:rsidP="00914780">
      <w:pPr>
        <w:spacing w:line="276" w:lineRule="auto"/>
        <w:jc w:val="both"/>
        <w:rPr>
          <w:rFonts w:ascii="Times New Roman" w:hAnsi="Times New Roman" w:cs="Times New Roman"/>
          <w:sz w:val="24"/>
          <w:szCs w:val="24"/>
        </w:rPr>
      </w:pPr>
      <w:r w:rsidRPr="00891108">
        <w:rPr>
          <w:rFonts w:ascii="Times New Roman" w:hAnsi="Times New Roman" w:cs="Times New Roman"/>
          <w:sz w:val="24"/>
          <w:szCs w:val="24"/>
        </w:rPr>
        <w:t xml:space="preserve">Neupane, S., Thakur, V., Bhatta, B., Pathak, P., Gautam, B. B. and </w:t>
      </w:r>
      <w:proofErr w:type="spellStart"/>
      <w:r w:rsidRPr="00891108">
        <w:rPr>
          <w:rFonts w:ascii="Times New Roman" w:hAnsi="Times New Roman" w:cs="Times New Roman"/>
          <w:sz w:val="24"/>
          <w:szCs w:val="24"/>
        </w:rPr>
        <w:t>Aryal</w:t>
      </w:r>
      <w:proofErr w:type="spellEnd"/>
      <w:r w:rsidRPr="00891108">
        <w:rPr>
          <w:rFonts w:ascii="Times New Roman" w:hAnsi="Times New Roman" w:cs="Times New Roman"/>
          <w:sz w:val="24"/>
          <w:szCs w:val="24"/>
        </w:rPr>
        <w:t>, L. (2018). Performance of different substrates on the production of oyster mushroom (</w:t>
      </w:r>
      <w:proofErr w:type="spellStart"/>
      <w:r w:rsidRPr="00BD3547">
        <w:rPr>
          <w:rFonts w:ascii="Times New Roman" w:hAnsi="Times New Roman" w:cs="Times New Roman"/>
          <w:i/>
          <w:iCs/>
          <w:sz w:val="24"/>
          <w:szCs w:val="24"/>
        </w:rPr>
        <w:t>Pleurotus</w:t>
      </w:r>
      <w:proofErr w:type="spellEnd"/>
      <w:r w:rsidRPr="00BD3547">
        <w:rPr>
          <w:rFonts w:ascii="Times New Roman" w:hAnsi="Times New Roman" w:cs="Times New Roman"/>
          <w:i/>
          <w:iCs/>
          <w:sz w:val="24"/>
          <w:szCs w:val="24"/>
        </w:rPr>
        <w:t xml:space="preserve"> </w:t>
      </w:r>
      <w:proofErr w:type="spellStart"/>
      <w:r w:rsidRPr="00BD3547">
        <w:rPr>
          <w:rFonts w:ascii="Times New Roman" w:hAnsi="Times New Roman" w:cs="Times New Roman"/>
          <w:i/>
          <w:iCs/>
          <w:sz w:val="24"/>
          <w:szCs w:val="24"/>
        </w:rPr>
        <w:t>florida</w:t>
      </w:r>
      <w:proofErr w:type="spellEnd"/>
      <w:r w:rsidRPr="00891108">
        <w:rPr>
          <w:rFonts w:ascii="Times New Roman" w:hAnsi="Times New Roman" w:cs="Times New Roman"/>
          <w:sz w:val="24"/>
          <w:szCs w:val="24"/>
        </w:rPr>
        <w:t xml:space="preserve">) at </w:t>
      </w:r>
      <w:proofErr w:type="spellStart"/>
      <w:r w:rsidRPr="00891108">
        <w:rPr>
          <w:rFonts w:ascii="Times New Roman" w:hAnsi="Times New Roman" w:cs="Times New Roman"/>
          <w:sz w:val="24"/>
          <w:szCs w:val="24"/>
        </w:rPr>
        <w:t>Gokuleshwor</w:t>
      </w:r>
      <w:proofErr w:type="spellEnd"/>
      <w:r w:rsidRPr="00891108">
        <w:rPr>
          <w:rFonts w:ascii="Times New Roman" w:hAnsi="Times New Roman" w:cs="Times New Roman"/>
          <w:sz w:val="24"/>
          <w:szCs w:val="24"/>
        </w:rPr>
        <w:t xml:space="preserve">, </w:t>
      </w:r>
      <w:proofErr w:type="spellStart"/>
      <w:r w:rsidRPr="00891108">
        <w:rPr>
          <w:rFonts w:ascii="Times New Roman" w:hAnsi="Times New Roman" w:cs="Times New Roman"/>
          <w:sz w:val="24"/>
          <w:szCs w:val="24"/>
        </w:rPr>
        <w:t>Darchula</w:t>
      </w:r>
      <w:proofErr w:type="spellEnd"/>
      <w:r w:rsidRPr="00891108">
        <w:rPr>
          <w:rFonts w:ascii="Times New Roman" w:hAnsi="Times New Roman" w:cs="Times New Roman"/>
          <w:sz w:val="24"/>
          <w:szCs w:val="24"/>
        </w:rPr>
        <w:t xml:space="preserve">. </w:t>
      </w:r>
      <w:r w:rsidRPr="00BD3547">
        <w:rPr>
          <w:rFonts w:ascii="Times New Roman" w:hAnsi="Times New Roman" w:cs="Times New Roman"/>
          <w:i/>
          <w:iCs/>
          <w:sz w:val="24"/>
          <w:szCs w:val="24"/>
        </w:rPr>
        <w:t>Int. J. Sci. Res. Pub</w:t>
      </w:r>
      <w:r w:rsidRPr="00891108">
        <w:rPr>
          <w:rFonts w:ascii="Times New Roman" w:hAnsi="Times New Roman" w:cs="Times New Roman"/>
          <w:sz w:val="24"/>
          <w:szCs w:val="24"/>
        </w:rPr>
        <w:t>. 8(6): 231 240.</w:t>
      </w:r>
    </w:p>
    <w:p w14:paraId="56A4BFEC" w14:textId="77777777" w:rsidR="00BD3547" w:rsidRDefault="00BD3547" w:rsidP="00914780">
      <w:pPr>
        <w:spacing w:line="276" w:lineRule="auto"/>
        <w:jc w:val="both"/>
        <w:rPr>
          <w:rFonts w:ascii="Times New Roman" w:hAnsi="Times New Roman" w:cs="Times New Roman"/>
          <w:sz w:val="24"/>
          <w:szCs w:val="24"/>
        </w:rPr>
      </w:pPr>
      <w:proofErr w:type="spellStart"/>
      <w:r w:rsidRPr="007D2990">
        <w:rPr>
          <w:rFonts w:ascii="Times New Roman" w:hAnsi="Times New Roman" w:cs="Times New Roman"/>
          <w:sz w:val="24"/>
          <w:szCs w:val="24"/>
        </w:rPr>
        <w:t>Nuruddin</w:t>
      </w:r>
      <w:proofErr w:type="spellEnd"/>
      <w:r w:rsidRPr="007D2990">
        <w:rPr>
          <w:rFonts w:ascii="Times New Roman" w:hAnsi="Times New Roman" w:cs="Times New Roman"/>
          <w:sz w:val="24"/>
          <w:szCs w:val="24"/>
        </w:rPr>
        <w:t xml:space="preserve">, M. M., Rahman1, M. H., Ahmed, K. U., Hossain, A. and Sultana, N. (2010). effect of cow dung supplements with rice straw on the yield and proximate composition of </w:t>
      </w:r>
      <w:proofErr w:type="spellStart"/>
      <w:r w:rsidRPr="00A357DD">
        <w:rPr>
          <w:rFonts w:ascii="Times New Roman" w:hAnsi="Times New Roman" w:cs="Times New Roman"/>
          <w:i/>
          <w:iCs/>
          <w:sz w:val="24"/>
          <w:szCs w:val="24"/>
        </w:rPr>
        <w:t>pleurotus</w:t>
      </w:r>
      <w:proofErr w:type="spellEnd"/>
      <w:r w:rsidRPr="00A357DD">
        <w:rPr>
          <w:rFonts w:ascii="Times New Roman" w:hAnsi="Times New Roman" w:cs="Times New Roman"/>
          <w:i/>
          <w:iCs/>
          <w:sz w:val="24"/>
          <w:szCs w:val="24"/>
        </w:rPr>
        <w:t xml:space="preserve"> </w:t>
      </w:r>
      <w:proofErr w:type="spellStart"/>
      <w:r w:rsidRPr="00A357DD">
        <w:rPr>
          <w:rFonts w:ascii="Times New Roman" w:hAnsi="Times New Roman" w:cs="Times New Roman"/>
          <w:i/>
          <w:iCs/>
          <w:sz w:val="24"/>
          <w:szCs w:val="24"/>
        </w:rPr>
        <w:t>ostreatus</w:t>
      </w:r>
      <w:proofErr w:type="spellEnd"/>
      <w:r w:rsidRPr="007D2990">
        <w:rPr>
          <w:rFonts w:ascii="Times New Roman" w:hAnsi="Times New Roman" w:cs="Times New Roman"/>
          <w:sz w:val="24"/>
          <w:szCs w:val="24"/>
        </w:rPr>
        <w:t xml:space="preserve">. </w:t>
      </w:r>
      <w:r w:rsidRPr="00A357DD">
        <w:rPr>
          <w:rFonts w:ascii="Times New Roman" w:hAnsi="Times New Roman" w:cs="Times New Roman"/>
          <w:i/>
          <w:iCs/>
          <w:sz w:val="24"/>
          <w:szCs w:val="24"/>
        </w:rPr>
        <w:t>Bangladesh J. Mushroom</w:t>
      </w:r>
      <w:r w:rsidRPr="007D2990">
        <w:rPr>
          <w:rFonts w:ascii="Times New Roman" w:hAnsi="Times New Roman" w:cs="Times New Roman"/>
          <w:sz w:val="24"/>
          <w:szCs w:val="24"/>
        </w:rPr>
        <w:t>. 4(2): 45-52.</w:t>
      </w:r>
    </w:p>
    <w:p w14:paraId="0963A2AC" w14:textId="77777777" w:rsidR="00BD3547" w:rsidRDefault="00BD3547" w:rsidP="00914780">
      <w:pPr>
        <w:spacing w:line="276" w:lineRule="auto"/>
        <w:jc w:val="both"/>
        <w:rPr>
          <w:rFonts w:ascii="Times New Roman" w:hAnsi="Times New Roman" w:cs="Times New Roman"/>
          <w:sz w:val="24"/>
          <w:szCs w:val="24"/>
        </w:rPr>
      </w:pPr>
      <w:r w:rsidRPr="002E7A74">
        <w:rPr>
          <w:rFonts w:ascii="Times New Roman" w:hAnsi="Times New Roman" w:cs="Times New Roman"/>
          <w:sz w:val="24"/>
          <w:szCs w:val="24"/>
        </w:rPr>
        <w:t>Pardo-</w:t>
      </w:r>
      <w:proofErr w:type="spellStart"/>
      <w:r w:rsidRPr="002E7A74">
        <w:rPr>
          <w:rFonts w:ascii="Times New Roman" w:hAnsi="Times New Roman" w:cs="Times New Roman"/>
          <w:sz w:val="24"/>
          <w:szCs w:val="24"/>
        </w:rPr>
        <w:t>Giménez</w:t>
      </w:r>
      <w:proofErr w:type="spellEnd"/>
      <w:r w:rsidRPr="002E7A74">
        <w:rPr>
          <w:rFonts w:ascii="Times New Roman" w:hAnsi="Times New Roman" w:cs="Times New Roman"/>
          <w:sz w:val="24"/>
          <w:szCs w:val="24"/>
        </w:rPr>
        <w:t xml:space="preserve">, A., </w:t>
      </w:r>
      <w:proofErr w:type="spellStart"/>
      <w:r w:rsidRPr="002E7A74">
        <w:rPr>
          <w:rFonts w:ascii="Times New Roman" w:hAnsi="Times New Roman" w:cs="Times New Roman"/>
          <w:sz w:val="24"/>
          <w:szCs w:val="24"/>
        </w:rPr>
        <w:t>Catalán</w:t>
      </w:r>
      <w:proofErr w:type="spellEnd"/>
      <w:r w:rsidRPr="002E7A74">
        <w:rPr>
          <w:rFonts w:ascii="Times New Roman" w:hAnsi="Times New Roman" w:cs="Times New Roman"/>
          <w:sz w:val="24"/>
          <w:szCs w:val="24"/>
        </w:rPr>
        <w:t>, L., Carrasco, J., Álvarez-</w:t>
      </w:r>
      <w:proofErr w:type="spellStart"/>
      <w:r w:rsidRPr="002E7A74">
        <w:rPr>
          <w:rFonts w:ascii="Times New Roman" w:hAnsi="Times New Roman" w:cs="Times New Roman"/>
          <w:sz w:val="24"/>
          <w:szCs w:val="24"/>
        </w:rPr>
        <w:t>Ortí</w:t>
      </w:r>
      <w:proofErr w:type="spellEnd"/>
      <w:r w:rsidRPr="002E7A74">
        <w:rPr>
          <w:rFonts w:ascii="Times New Roman" w:hAnsi="Times New Roman" w:cs="Times New Roman"/>
          <w:sz w:val="24"/>
          <w:szCs w:val="24"/>
        </w:rPr>
        <w:t xml:space="preserve">, M., </w:t>
      </w:r>
      <w:proofErr w:type="spellStart"/>
      <w:r w:rsidRPr="002E7A74">
        <w:rPr>
          <w:rFonts w:ascii="Times New Roman" w:hAnsi="Times New Roman" w:cs="Times New Roman"/>
          <w:sz w:val="24"/>
          <w:szCs w:val="24"/>
        </w:rPr>
        <w:t>Zied</w:t>
      </w:r>
      <w:proofErr w:type="spellEnd"/>
      <w:r w:rsidRPr="002E7A74">
        <w:rPr>
          <w:rFonts w:ascii="Times New Roman" w:hAnsi="Times New Roman" w:cs="Times New Roman"/>
          <w:sz w:val="24"/>
          <w:szCs w:val="24"/>
        </w:rPr>
        <w:t xml:space="preserve">, D. and Pardo, J. (2016). Effect of supplementing crop substrate with defatted pistachio meal on </w:t>
      </w:r>
      <w:proofErr w:type="spellStart"/>
      <w:r w:rsidRPr="00B416E8">
        <w:rPr>
          <w:rFonts w:ascii="Times New Roman" w:hAnsi="Times New Roman" w:cs="Times New Roman"/>
          <w:i/>
          <w:iCs/>
          <w:sz w:val="24"/>
          <w:szCs w:val="24"/>
        </w:rPr>
        <w:t>Agaricus</w:t>
      </w:r>
      <w:proofErr w:type="spellEnd"/>
      <w:r w:rsidRPr="00B416E8">
        <w:rPr>
          <w:rFonts w:ascii="Times New Roman" w:hAnsi="Times New Roman" w:cs="Times New Roman"/>
          <w:i/>
          <w:iCs/>
          <w:sz w:val="24"/>
          <w:szCs w:val="24"/>
        </w:rPr>
        <w:t xml:space="preserve"> </w:t>
      </w:r>
      <w:proofErr w:type="spellStart"/>
      <w:r w:rsidRPr="00B416E8">
        <w:rPr>
          <w:rFonts w:ascii="Times New Roman" w:hAnsi="Times New Roman" w:cs="Times New Roman"/>
          <w:i/>
          <w:iCs/>
          <w:sz w:val="24"/>
          <w:szCs w:val="24"/>
        </w:rPr>
        <w:t>bisporus</w:t>
      </w:r>
      <w:proofErr w:type="spellEnd"/>
      <w:r w:rsidRPr="002E7A74">
        <w:rPr>
          <w:rFonts w:ascii="Times New Roman" w:hAnsi="Times New Roman" w:cs="Times New Roman"/>
          <w:sz w:val="24"/>
          <w:szCs w:val="24"/>
        </w:rPr>
        <w:t xml:space="preserve"> and </w:t>
      </w:r>
      <w:proofErr w:type="spellStart"/>
      <w:r w:rsidRPr="00B416E8">
        <w:rPr>
          <w:rFonts w:ascii="Times New Roman" w:hAnsi="Times New Roman" w:cs="Times New Roman"/>
          <w:i/>
          <w:iCs/>
          <w:sz w:val="24"/>
          <w:szCs w:val="24"/>
        </w:rPr>
        <w:t>Pleurotus</w:t>
      </w:r>
      <w:proofErr w:type="spellEnd"/>
      <w:r w:rsidRPr="00B416E8">
        <w:rPr>
          <w:rFonts w:ascii="Times New Roman" w:hAnsi="Times New Roman" w:cs="Times New Roman"/>
          <w:i/>
          <w:iCs/>
          <w:sz w:val="24"/>
          <w:szCs w:val="24"/>
        </w:rPr>
        <w:t xml:space="preserve"> </w:t>
      </w:r>
      <w:proofErr w:type="spellStart"/>
      <w:r w:rsidRPr="00B416E8">
        <w:rPr>
          <w:rFonts w:ascii="Times New Roman" w:hAnsi="Times New Roman" w:cs="Times New Roman"/>
          <w:i/>
          <w:iCs/>
          <w:sz w:val="24"/>
          <w:szCs w:val="24"/>
        </w:rPr>
        <w:t>ostreatus</w:t>
      </w:r>
      <w:proofErr w:type="spellEnd"/>
      <w:r w:rsidRPr="002E7A74">
        <w:rPr>
          <w:rFonts w:ascii="Times New Roman" w:hAnsi="Times New Roman" w:cs="Times New Roman"/>
          <w:sz w:val="24"/>
          <w:szCs w:val="24"/>
        </w:rPr>
        <w:t xml:space="preserve"> production. </w:t>
      </w:r>
      <w:r w:rsidRPr="00BD3547">
        <w:rPr>
          <w:rFonts w:ascii="Times New Roman" w:hAnsi="Times New Roman" w:cs="Times New Roman"/>
          <w:i/>
          <w:iCs/>
          <w:sz w:val="24"/>
          <w:szCs w:val="24"/>
        </w:rPr>
        <w:t>J. Sci. Food Agric</w:t>
      </w:r>
      <w:r w:rsidRPr="002E7A74">
        <w:rPr>
          <w:rFonts w:ascii="Times New Roman" w:hAnsi="Times New Roman" w:cs="Times New Roman"/>
          <w:sz w:val="24"/>
          <w:szCs w:val="24"/>
        </w:rPr>
        <w:t xml:space="preserve">. 96(11): 3838–3845. </w:t>
      </w:r>
    </w:p>
    <w:p w14:paraId="4E644AF8" w14:textId="77777777" w:rsidR="00BD3547" w:rsidRDefault="00BD3547" w:rsidP="00914780">
      <w:pPr>
        <w:spacing w:line="276" w:lineRule="auto"/>
        <w:jc w:val="both"/>
        <w:rPr>
          <w:rFonts w:ascii="Times New Roman" w:hAnsi="Times New Roman" w:cs="Times New Roman"/>
          <w:sz w:val="24"/>
          <w:szCs w:val="24"/>
        </w:rPr>
      </w:pPr>
      <w:r w:rsidRPr="002E7A74">
        <w:rPr>
          <w:rFonts w:ascii="Times New Roman" w:hAnsi="Times New Roman" w:cs="Times New Roman"/>
          <w:sz w:val="24"/>
          <w:szCs w:val="24"/>
        </w:rPr>
        <w:t>Pardo-</w:t>
      </w:r>
      <w:proofErr w:type="spellStart"/>
      <w:r w:rsidRPr="002E7A74">
        <w:rPr>
          <w:rFonts w:ascii="Times New Roman" w:hAnsi="Times New Roman" w:cs="Times New Roman"/>
          <w:sz w:val="24"/>
          <w:szCs w:val="24"/>
        </w:rPr>
        <w:t>Giménez</w:t>
      </w:r>
      <w:proofErr w:type="spellEnd"/>
      <w:r w:rsidRPr="002E7A74">
        <w:rPr>
          <w:rFonts w:ascii="Times New Roman" w:hAnsi="Times New Roman" w:cs="Times New Roman"/>
          <w:sz w:val="24"/>
          <w:szCs w:val="24"/>
        </w:rPr>
        <w:t xml:space="preserve">, A., </w:t>
      </w:r>
      <w:proofErr w:type="spellStart"/>
      <w:r w:rsidRPr="002E7A74">
        <w:rPr>
          <w:rFonts w:ascii="Times New Roman" w:hAnsi="Times New Roman" w:cs="Times New Roman"/>
          <w:sz w:val="24"/>
          <w:szCs w:val="24"/>
        </w:rPr>
        <w:t>Catalán</w:t>
      </w:r>
      <w:proofErr w:type="spellEnd"/>
      <w:r w:rsidRPr="002E7A74">
        <w:rPr>
          <w:rFonts w:ascii="Times New Roman" w:hAnsi="Times New Roman" w:cs="Times New Roman"/>
          <w:sz w:val="24"/>
          <w:szCs w:val="24"/>
        </w:rPr>
        <w:t>, L., Carrasco, J., Álvarez-</w:t>
      </w:r>
      <w:proofErr w:type="spellStart"/>
      <w:r w:rsidRPr="002E7A74">
        <w:rPr>
          <w:rFonts w:ascii="Times New Roman" w:hAnsi="Times New Roman" w:cs="Times New Roman"/>
          <w:sz w:val="24"/>
          <w:szCs w:val="24"/>
        </w:rPr>
        <w:t>Ortí</w:t>
      </w:r>
      <w:proofErr w:type="spellEnd"/>
      <w:r w:rsidRPr="002E7A74">
        <w:rPr>
          <w:rFonts w:ascii="Times New Roman" w:hAnsi="Times New Roman" w:cs="Times New Roman"/>
          <w:sz w:val="24"/>
          <w:szCs w:val="24"/>
        </w:rPr>
        <w:t xml:space="preserve">, M., </w:t>
      </w:r>
      <w:proofErr w:type="spellStart"/>
      <w:r w:rsidRPr="002E7A74">
        <w:rPr>
          <w:rFonts w:ascii="Times New Roman" w:hAnsi="Times New Roman" w:cs="Times New Roman"/>
          <w:sz w:val="24"/>
          <w:szCs w:val="24"/>
        </w:rPr>
        <w:t>Zied</w:t>
      </w:r>
      <w:proofErr w:type="spellEnd"/>
      <w:r w:rsidRPr="002E7A74">
        <w:rPr>
          <w:rFonts w:ascii="Times New Roman" w:hAnsi="Times New Roman" w:cs="Times New Roman"/>
          <w:sz w:val="24"/>
          <w:szCs w:val="24"/>
        </w:rPr>
        <w:t xml:space="preserve">, D., Pardo, J. (2016). Effect of supplementing crop substrate with defatted pistachio meal on </w:t>
      </w:r>
      <w:proofErr w:type="spellStart"/>
      <w:r w:rsidRPr="00B416E8">
        <w:rPr>
          <w:rFonts w:ascii="Times New Roman" w:hAnsi="Times New Roman" w:cs="Times New Roman"/>
          <w:i/>
          <w:iCs/>
          <w:sz w:val="24"/>
          <w:szCs w:val="24"/>
        </w:rPr>
        <w:t>Agaricus</w:t>
      </w:r>
      <w:proofErr w:type="spellEnd"/>
      <w:r w:rsidRPr="00B416E8">
        <w:rPr>
          <w:rFonts w:ascii="Times New Roman" w:hAnsi="Times New Roman" w:cs="Times New Roman"/>
          <w:i/>
          <w:iCs/>
          <w:sz w:val="24"/>
          <w:szCs w:val="24"/>
        </w:rPr>
        <w:t xml:space="preserve"> </w:t>
      </w:r>
      <w:proofErr w:type="spellStart"/>
      <w:r w:rsidRPr="00B416E8">
        <w:rPr>
          <w:rFonts w:ascii="Times New Roman" w:hAnsi="Times New Roman" w:cs="Times New Roman"/>
          <w:i/>
          <w:iCs/>
          <w:sz w:val="24"/>
          <w:szCs w:val="24"/>
        </w:rPr>
        <w:t>bisporus</w:t>
      </w:r>
      <w:proofErr w:type="spellEnd"/>
      <w:r w:rsidRPr="002E7A74">
        <w:rPr>
          <w:rFonts w:ascii="Times New Roman" w:hAnsi="Times New Roman" w:cs="Times New Roman"/>
          <w:sz w:val="24"/>
          <w:szCs w:val="24"/>
        </w:rPr>
        <w:t xml:space="preserve"> and </w:t>
      </w:r>
      <w:proofErr w:type="spellStart"/>
      <w:r w:rsidRPr="00B416E8">
        <w:rPr>
          <w:rFonts w:ascii="Times New Roman" w:hAnsi="Times New Roman" w:cs="Times New Roman"/>
          <w:i/>
          <w:iCs/>
          <w:sz w:val="24"/>
          <w:szCs w:val="24"/>
        </w:rPr>
        <w:t>Pleurotus</w:t>
      </w:r>
      <w:proofErr w:type="spellEnd"/>
      <w:r w:rsidRPr="002E7A74">
        <w:rPr>
          <w:rFonts w:ascii="Times New Roman" w:hAnsi="Times New Roman" w:cs="Times New Roman"/>
          <w:sz w:val="24"/>
          <w:szCs w:val="24"/>
        </w:rPr>
        <w:t xml:space="preserve"> </w:t>
      </w:r>
      <w:proofErr w:type="spellStart"/>
      <w:r w:rsidRPr="00B416E8">
        <w:rPr>
          <w:rFonts w:ascii="Times New Roman" w:hAnsi="Times New Roman" w:cs="Times New Roman"/>
          <w:i/>
          <w:iCs/>
          <w:sz w:val="24"/>
          <w:szCs w:val="24"/>
        </w:rPr>
        <w:t>ostreatus</w:t>
      </w:r>
      <w:proofErr w:type="spellEnd"/>
      <w:r w:rsidRPr="002E7A74">
        <w:rPr>
          <w:rFonts w:ascii="Times New Roman" w:hAnsi="Times New Roman" w:cs="Times New Roman"/>
          <w:sz w:val="24"/>
          <w:szCs w:val="24"/>
        </w:rPr>
        <w:t xml:space="preserve"> production. </w:t>
      </w:r>
      <w:r w:rsidRPr="00B416E8">
        <w:rPr>
          <w:rFonts w:ascii="Times New Roman" w:hAnsi="Times New Roman" w:cs="Times New Roman"/>
          <w:i/>
          <w:iCs/>
          <w:sz w:val="24"/>
          <w:szCs w:val="24"/>
        </w:rPr>
        <w:t>J. Sci. Food. Agric</w:t>
      </w:r>
      <w:r w:rsidRPr="002E7A74">
        <w:rPr>
          <w:rFonts w:ascii="Times New Roman" w:hAnsi="Times New Roman" w:cs="Times New Roman"/>
          <w:sz w:val="24"/>
          <w:szCs w:val="24"/>
        </w:rPr>
        <w:t>. 96(11): 3838–3845.</w:t>
      </w:r>
    </w:p>
    <w:p w14:paraId="789CE58E" w14:textId="77777777" w:rsidR="00BD3547" w:rsidRDefault="00BD3547" w:rsidP="00914780">
      <w:pPr>
        <w:spacing w:line="276" w:lineRule="auto"/>
        <w:jc w:val="both"/>
        <w:rPr>
          <w:rFonts w:ascii="Times New Roman" w:hAnsi="Times New Roman" w:cs="Times New Roman"/>
          <w:sz w:val="24"/>
          <w:szCs w:val="24"/>
        </w:rPr>
      </w:pPr>
      <w:proofErr w:type="spellStart"/>
      <w:r w:rsidRPr="00FE7D53">
        <w:rPr>
          <w:rFonts w:ascii="Times New Roman" w:hAnsi="Times New Roman" w:cs="Times New Roman"/>
          <w:sz w:val="24"/>
          <w:szCs w:val="24"/>
        </w:rPr>
        <w:t>Sanjel</w:t>
      </w:r>
      <w:proofErr w:type="spellEnd"/>
      <w:r w:rsidRPr="00FE7D53">
        <w:rPr>
          <w:rFonts w:ascii="Times New Roman" w:hAnsi="Times New Roman" w:cs="Times New Roman"/>
          <w:sz w:val="24"/>
          <w:szCs w:val="24"/>
        </w:rPr>
        <w:t>, P., Shrestha, R. K. and Shrestha, J. (2021). Performance of oyster mushroom (</w:t>
      </w:r>
      <w:proofErr w:type="spellStart"/>
      <w:r w:rsidRPr="00831691">
        <w:rPr>
          <w:rFonts w:ascii="Times New Roman" w:hAnsi="Times New Roman" w:cs="Times New Roman"/>
          <w:i/>
          <w:iCs/>
          <w:sz w:val="24"/>
          <w:szCs w:val="24"/>
        </w:rPr>
        <w:t>Pleurotus</w:t>
      </w:r>
      <w:proofErr w:type="spellEnd"/>
      <w:r w:rsidRPr="00831691">
        <w:rPr>
          <w:rFonts w:ascii="Times New Roman" w:hAnsi="Times New Roman" w:cs="Times New Roman"/>
          <w:i/>
          <w:iCs/>
          <w:sz w:val="24"/>
          <w:szCs w:val="24"/>
        </w:rPr>
        <w:t xml:space="preserve"> </w:t>
      </w:r>
      <w:proofErr w:type="spellStart"/>
      <w:r w:rsidRPr="00831691">
        <w:rPr>
          <w:rFonts w:ascii="Times New Roman" w:hAnsi="Times New Roman" w:cs="Times New Roman"/>
          <w:i/>
          <w:iCs/>
          <w:sz w:val="24"/>
          <w:szCs w:val="24"/>
        </w:rPr>
        <w:t>ostreatus</w:t>
      </w:r>
      <w:proofErr w:type="spellEnd"/>
      <w:r w:rsidRPr="00FE7D53">
        <w:rPr>
          <w:rFonts w:ascii="Times New Roman" w:hAnsi="Times New Roman" w:cs="Times New Roman"/>
          <w:sz w:val="24"/>
          <w:szCs w:val="24"/>
        </w:rPr>
        <w:t xml:space="preserve">) grown on different </w:t>
      </w:r>
      <w:proofErr w:type="spellStart"/>
      <w:r w:rsidRPr="00FE7D53">
        <w:rPr>
          <w:rFonts w:ascii="Times New Roman" w:hAnsi="Times New Roman" w:cs="Times New Roman"/>
          <w:sz w:val="24"/>
          <w:szCs w:val="24"/>
        </w:rPr>
        <w:t>fingermillet</w:t>
      </w:r>
      <w:proofErr w:type="spellEnd"/>
      <w:r w:rsidRPr="00FE7D53">
        <w:rPr>
          <w:rFonts w:ascii="Times New Roman" w:hAnsi="Times New Roman" w:cs="Times New Roman"/>
          <w:sz w:val="24"/>
          <w:szCs w:val="24"/>
        </w:rPr>
        <w:t xml:space="preserve"> husk substrates. </w:t>
      </w:r>
      <w:r w:rsidRPr="00A357DD">
        <w:rPr>
          <w:rFonts w:ascii="Times New Roman" w:hAnsi="Times New Roman" w:cs="Times New Roman"/>
          <w:i/>
          <w:iCs/>
          <w:sz w:val="24"/>
          <w:szCs w:val="24"/>
        </w:rPr>
        <w:t>J. Agric. Nat. Res</w:t>
      </w:r>
      <w:r w:rsidRPr="00FE7D53">
        <w:rPr>
          <w:rFonts w:ascii="Times New Roman" w:hAnsi="Times New Roman" w:cs="Times New Roman"/>
          <w:sz w:val="24"/>
          <w:szCs w:val="24"/>
        </w:rPr>
        <w:t>. 4(1): 291-300.</w:t>
      </w:r>
    </w:p>
    <w:p w14:paraId="361F7425" w14:textId="77777777" w:rsidR="00BD3547" w:rsidRDefault="00BD3547" w:rsidP="00914780">
      <w:pPr>
        <w:spacing w:line="276" w:lineRule="auto"/>
        <w:jc w:val="both"/>
        <w:rPr>
          <w:rFonts w:ascii="Times New Roman" w:hAnsi="Times New Roman" w:cs="Times New Roman"/>
          <w:sz w:val="24"/>
          <w:szCs w:val="24"/>
        </w:rPr>
      </w:pPr>
      <w:proofErr w:type="spellStart"/>
      <w:r w:rsidRPr="007A68BC">
        <w:rPr>
          <w:rFonts w:ascii="Times New Roman" w:hAnsi="Times New Roman" w:cs="Times New Roman"/>
          <w:sz w:val="24"/>
          <w:szCs w:val="24"/>
        </w:rPr>
        <w:t>Satpal</w:t>
      </w:r>
      <w:proofErr w:type="spellEnd"/>
      <w:r w:rsidRPr="007A68BC">
        <w:rPr>
          <w:rFonts w:ascii="Times New Roman" w:hAnsi="Times New Roman" w:cs="Times New Roman"/>
          <w:sz w:val="24"/>
          <w:szCs w:val="24"/>
        </w:rPr>
        <w:t xml:space="preserve">, S., Gopal, S., </w:t>
      </w:r>
      <w:proofErr w:type="spellStart"/>
      <w:r w:rsidRPr="007A68BC">
        <w:rPr>
          <w:rFonts w:ascii="Times New Roman" w:hAnsi="Times New Roman" w:cs="Times New Roman"/>
          <w:sz w:val="24"/>
          <w:szCs w:val="24"/>
        </w:rPr>
        <w:t>Siddarth</w:t>
      </w:r>
      <w:proofErr w:type="spellEnd"/>
      <w:r w:rsidRPr="007A68BC">
        <w:rPr>
          <w:rFonts w:ascii="Times New Roman" w:hAnsi="Times New Roman" w:cs="Times New Roman"/>
          <w:sz w:val="24"/>
          <w:szCs w:val="24"/>
        </w:rPr>
        <w:t>, R. N., Bhanu, P., Sonika, T., Ankit, K., Priyanka, B. and Kumar, P. R. (2017). Studied on the improvement of spawn production by supplementation of different sugars and its spawn effects on yield of oyster mushrooms (</w:t>
      </w:r>
      <w:proofErr w:type="spellStart"/>
      <w:r w:rsidRPr="00971CE7">
        <w:rPr>
          <w:rFonts w:ascii="Times New Roman" w:hAnsi="Times New Roman" w:cs="Times New Roman"/>
          <w:i/>
          <w:iCs/>
          <w:sz w:val="24"/>
          <w:szCs w:val="24"/>
        </w:rPr>
        <w:t>pleurotus</w:t>
      </w:r>
      <w:proofErr w:type="spellEnd"/>
      <w:r w:rsidRPr="00971CE7">
        <w:rPr>
          <w:rFonts w:ascii="Times New Roman" w:hAnsi="Times New Roman" w:cs="Times New Roman"/>
          <w:i/>
          <w:iCs/>
          <w:sz w:val="24"/>
          <w:szCs w:val="24"/>
        </w:rPr>
        <w:t xml:space="preserve"> </w:t>
      </w:r>
      <w:proofErr w:type="spellStart"/>
      <w:r w:rsidRPr="00971CE7">
        <w:rPr>
          <w:rFonts w:ascii="Times New Roman" w:hAnsi="Times New Roman" w:cs="Times New Roman"/>
          <w:i/>
          <w:iCs/>
          <w:sz w:val="24"/>
          <w:szCs w:val="24"/>
        </w:rPr>
        <w:t>djamor</w:t>
      </w:r>
      <w:proofErr w:type="spellEnd"/>
      <w:r w:rsidRPr="007A68BC">
        <w:rPr>
          <w:rFonts w:ascii="Times New Roman" w:hAnsi="Times New Roman" w:cs="Times New Roman"/>
          <w:sz w:val="24"/>
          <w:szCs w:val="24"/>
        </w:rPr>
        <w:t xml:space="preserve">). </w:t>
      </w:r>
      <w:r w:rsidRPr="00667738">
        <w:rPr>
          <w:rFonts w:ascii="Times New Roman" w:hAnsi="Times New Roman" w:cs="Times New Roman"/>
          <w:i/>
          <w:iCs/>
          <w:sz w:val="24"/>
          <w:szCs w:val="24"/>
        </w:rPr>
        <w:t>Int. J. Agric. Sci.</w:t>
      </w:r>
      <w:r w:rsidRPr="007A68BC">
        <w:rPr>
          <w:rFonts w:ascii="Times New Roman" w:hAnsi="Times New Roman" w:cs="Times New Roman"/>
          <w:sz w:val="24"/>
          <w:szCs w:val="24"/>
        </w:rPr>
        <w:t xml:space="preserve"> 9(4): 3717-3720.</w:t>
      </w:r>
    </w:p>
    <w:p w14:paraId="6FB77725" w14:textId="77777777" w:rsidR="00BD3547" w:rsidRDefault="00BD3547" w:rsidP="00914780">
      <w:pPr>
        <w:spacing w:line="276" w:lineRule="auto"/>
        <w:jc w:val="both"/>
        <w:rPr>
          <w:rFonts w:ascii="Times New Roman" w:hAnsi="Times New Roman" w:cs="Times New Roman"/>
          <w:sz w:val="24"/>
          <w:szCs w:val="24"/>
        </w:rPr>
      </w:pPr>
      <w:proofErr w:type="spellStart"/>
      <w:r w:rsidRPr="0047106B">
        <w:rPr>
          <w:rFonts w:ascii="Times New Roman" w:hAnsi="Times New Roman" w:cs="Times New Roman"/>
          <w:sz w:val="24"/>
          <w:szCs w:val="24"/>
        </w:rPr>
        <w:t>Seephueak</w:t>
      </w:r>
      <w:proofErr w:type="spellEnd"/>
      <w:r w:rsidRPr="0047106B">
        <w:rPr>
          <w:rFonts w:ascii="Times New Roman" w:hAnsi="Times New Roman" w:cs="Times New Roman"/>
          <w:sz w:val="24"/>
          <w:szCs w:val="24"/>
        </w:rPr>
        <w:t xml:space="preserve">, P., </w:t>
      </w:r>
      <w:proofErr w:type="spellStart"/>
      <w:r w:rsidRPr="0047106B">
        <w:rPr>
          <w:rFonts w:ascii="Times New Roman" w:hAnsi="Times New Roman" w:cs="Times New Roman"/>
          <w:sz w:val="24"/>
          <w:szCs w:val="24"/>
        </w:rPr>
        <w:t>Seephueak</w:t>
      </w:r>
      <w:proofErr w:type="spellEnd"/>
      <w:r w:rsidRPr="0047106B">
        <w:rPr>
          <w:rFonts w:ascii="Times New Roman" w:hAnsi="Times New Roman" w:cs="Times New Roman"/>
          <w:sz w:val="24"/>
          <w:szCs w:val="24"/>
        </w:rPr>
        <w:t xml:space="preserve">, C. and </w:t>
      </w:r>
      <w:proofErr w:type="spellStart"/>
      <w:r w:rsidRPr="0047106B">
        <w:rPr>
          <w:rFonts w:ascii="Times New Roman" w:hAnsi="Times New Roman" w:cs="Times New Roman"/>
          <w:sz w:val="24"/>
          <w:szCs w:val="24"/>
        </w:rPr>
        <w:t>Seephueak</w:t>
      </w:r>
      <w:proofErr w:type="spellEnd"/>
      <w:r w:rsidRPr="0047106B">
        <w:rPr>
          <w:rFonts w:ascii="Times New Roman" w:hAnsi="Times New Roman" w:cs="Times New Roman"/>
          <w:sz w:val="24"/>
          <w:szCs w:val="24"/>
        </w:rPr>
        <w:t xml:space="preserve">, W. (2019). Effects of palm oil sludge as a supplement on </w:t>
      </w:r>
      <w:r w:rsidRPr="00FF12C0">
        <w:rPr>
          <w:rFonts w:ascii="Times New Roman" w:hAnsi="Times New Roman" w:cs="Times New Roman"/>
          <w:i/>
          <w:iCs/>
          <w:sz w:val="24"/>
          <w:szCs w:val="24"/>
        </w:rPr>
        <w:t>Ganoderma lucidum</w:t>
      </w:r>
      <w:r w:rsidRPr="0047106B">
        <w:rPr>
          <w:rFonts w:ascii="Times New Roman" w:hAnsi="Times New Roman" w:cs="Times New Roman"/>
          <w:sz w:val="24"/>
          <w:szCs w:val="24"/>
        </w:rPr>
        <w:t xml:space="preserve"> (Fr.) Karst. cultivation. </w:t>
      </w:r>
      <w:proofErr w:type="spellStart"/>
      <w:r w:rsidRPr="0047106B">
        <w:rPr>
          <w:rFonts w:ascii="Times New Roman" w:hAnsi="Times New Roman" w:cs="Times New Roman"/>
          <w:sz w:val="24"/>
          <w:szCs w:val="24"/>
        </w:rPr>
        <w:t>Songklanakarin</w:t>
      </w:r>
      <w:proofErr w:type="spellEnd"/>
      <w:r w:rsidRPr="0047106B">
        <w:rPr>
          <w:rFonts w:ascii="Times New Roman" w:hAnsi="Times New Roman" w:cs="Times New Roman"/>
          <w:sz w:val="24"/>
          <w:szCs w:val="24"/>
        </w:rPr>
        <w:t xml:space="preserve"> </w:t>
      </w:r>
      <w:r w:rsidRPr="00A357DD">
        <w:rPr>
          <w:rFonts w:ascii="Times New Roman" w:hAnsi="Times New Roman" w:cs="Times New Roman"/>
          <w:i/>
          <w:iCs/>
          <w:sz w:val="24"/>
          <w:szCs w:val="24"/>
        </w:rPr>
        <w:t>J. Sci. Technol</w:t>
      </w:r>
      <w:r w:rsidRPr="0047106B">
        <w:rPr>
          <w:rFonts w:ascii="Times New Roman" w:hAnsi="Times New Roman" w:cs="Times New Roman"/>
          <w:sz w:val="24"/>
          <w:szCs w:val="24"/>
        </w:rPr>
        <w:t>. 41(2): 292-298.</w:t>
      </w:r>
    </w:p>
    <w:p w14:paraId="6C62C01F" w14:textId="77777777" w:rsidR="00BD3547" w:rsidRDefault="00BD3547" w:rsidP="00914780">
      <w:p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S</w:t>
      </w:r>
      <w:r w:rsidRPr="00E14345">
        <w:rPr>
          <w:rFonts w:ascii="Times New Roman" w:hAnsi="Times New Roman" w:cs="Times New Roman"/>
          <w:sz w:val="24"/>
          <w:szCs w:val="24"/>
        </w:rPr>
        <w:t>halahuddin</w:t>
      </w:r>
      <w:proofErr w:type="spellEnd"/>
      <w:r w:rsidRPr="00E14345">
        <w:rPr>
          <w:rFonts w:ascii="Times New Roman" w:hAnsi="Times New Roman" w:cs="Times New Roman"/>
          <w:sz w:val="24"/>
          <w:szCs w:val="24"/>
        </w:rPr>
        <w:t>, A. K. M., Ahmed, K. U., Miah, N., Rashid, M. M. and Haque, M. M. (2018). Effect of Different Chemical Nutrients (NPK) on Growth and Yield of Oyster Mushroom (</w:t>
      </w:r>
      <w:proofErr w:type="spellStart"/>
      <w:r w:rsidRPr="00E14345">
        <w:rPr>
          <w:rFonts w:ascii="Times New Roman" w:hAnsi="Times New Roman" w:cs="Times New Roman"/>
          <w:i/>
          <w:iCs/>
          <w:sz w:val="24"/>
          <w:szCs w:val="24"/>
        </w:rPr>
        <w:t>Pleurotus</w:t>
      </w:r>
      <w:proofErr w:type="spellEnd"/>
      <w:r w:rsidRPr="00E14345">
        <w:rPr>
          <w:rFonts w:ascii="Times New Roman" w:hAnsi="Times New Roman" w:cs="Times New Roman"/>
          <w:sz w:val="24"/>
          <w:szCs w:val="24"/>
        </w:rPr>
        <w:t xml:space="preserve"> </w:t>
      </w:r>
      <w:proofErr w:type="spellStart"/>
      <w:r w:rsidRPr="00E14345">
        <w:rPr>
          <w:rFonts w:ascii="Times New Roman" w:hAnsi="Times New Roman" w:cs="Times New Roman"/>
          <w:i/>
          <w:iCs/>
          <w:sz w:val="24"/>
          <w:szCs w:val="24"/>
        </w:rPr>
        <w:t>ostreatus</w:t>
      </w:r>
      <w:proofErr w:type="spellEnd"/>
      <w:r w:rsidRPr="00E14345">
        <w:rPr>
          <w:rFonts w:ascii="Times New Roman" w:hAnsi="Times New Roman" w:cs="Times New Roman"/>
          <w:sz w:val="24"/>
          <w:szCs w:val="24"/>
        </w:rPr>
        <w:t xml:space="preserve">). </w:t>
      </w:r>
      <w:r w:rsidRPr="00667738">
        <w:rPr>
          <w:rFonts w:ascii="Times New Roman" w:hAnsi="Times New Roman" w:cs="Times New Roman"/>
          <w:i/>
          <w:iCs/>
          <w:sz w:val="24"/>
          <w:szCs w:val="24"/>
        </w:rPr>
        <w:t>American-Eurasian J. Agric. Environ. Sci.</w:t>
      </w:r>
      <w:r w:rsidRPr="00E14345">
        <w:rPr>
          <w:rFonts w:ascii="Times New Roman" w:hAnsi="Times New Roman" w:cs="Times New Roman"/>
          <w:sz w:val="24"/>
          <w:szCs w:val="24"/>
        </w:rPr>
        <w:t xml:space="preserve"> 18(1): 01-07.</w:t>
      </w:r>
    </w:p>
    <w:p w14:paraId="237164DE" w14:textId="77777777" w:rsidR="00BD3547" w:rsidRDefault="00BD3547" w:rsidP="00914780">
      <w:pPr>
        <w:spacing w:line="276" w:lineRule="auto"/>
        <w:jc w:val="both"/>
        <w:rPr>
          <w:rFonts w:ascii="Times New Roman" w:hAnsi="Times New Roman" w:cs="Times New Roman"/>
          <w:sz w:val="24"/>
          <w:szCs w:val="24"/>
        </w:rPr>
      </w:pPr>
      <w:proofErr w:type="spellStart"/>
      <w:r w:rsidRPr="00971CE7">
        <w:rPr>
          <w:rFonts w:ascii="Times New Roman" w:hAnsi="Times New Roman" w:cs="Times New Roman"/>
          <w:sz w:val="24"/>
          <w:szCs w:val="24"/>
        </w:rPr>
        <w:t>Viziteu</w:t>
      </w:r>
      <w:proofErr w:type="spellEnd"/>
      <w:r w:rsidRPr="00971CE7">
        <w:rPr>
          <w:rFonts w:ascii="Times New Roman" w:hAnsi="Times New Roman" w:cs="Times New Roman"/>
          <w:sz w:val="24"/>
          <w:szCs w:val="24"/>
        </w:rPr>
        <w:t>, G. (2004). Oyster mushroom cultivation. Mushroom Growers Handbook.</w:t>
      </w:r>
    </w:p>
    <w:p w14:paraId="50375903" w14:textId="77777777" w:rsidR="00BD3547" w:rsidRDefault="00BD3547" w:rsidP="00914780">
      <w:pPr>
        <w:spacing w:line="276" w:lineRule="auto"/>
        <w:jc w:val="both"/>
        <w:rPr>
          <w:rFonts w:ascii="Times New Roman" w:hAnsi="Times New Roman" w:cs="Times New Roman"/>
          <w:sz w:val="24"/>
          <w:szCs w:val="24"/>
        </w:rPr>
      </w:pPr>
      <w:r w:rsidRPr="00E76E48">
        <w:rPr>
          <w:rFonts w:ascii="Times New Roman" w:hAnsi="Times New Roman" w:cs="Times New Roman"/>
          <w:sz w:val="24"/>
          <w:szCs w:val="24"/>
        </w:rPr>
        <w:lastRenderedPageBreak/>
        <w:t>WB (World Bank). (2004). World Development Reports. Oxford University Press, Inc., New York; 2004.</w:t>
      </w:r>
    </w:p>
    <w:p w14:paraId="765EA30D" w14:textId="77777777" w:rsidR="00BD3547" w:rsidRDefault="00BD3547" w:rsidP="00914780">
      <w:pPr>
        <w:spacing w:line="276" w:lineRule="auto"/>
        <w:jc w:val="both"/>
        <w:rPr>
          <w:rFonts w:ascii="Times New Roman" w:hAnsi="Times New Roman" w:cs="Times New Roman"/>
          <w:sz w:val="24"/>
          <w:szCs w:val="24"/>
        </w:rPr>
      </w:pPr>
      <w:r w:rsidRPr="00106F47">
        <w:rPr>
          <w:rFonts w:ascii="Times New Roman" w:hAnsi="Times New Roman" w:cs="Times New Roman"/>
          <w:sz w:val="24"/>
          <w:szCs w:val="24"/>
        </w:rPr>
        <w:t xml:space="preserve">Xing, Z. T., Cheng, J. H., Tan, Q., Pan, Y. J. (2006). Effect of nutritional parameters on </w:t>
      </w:r>
      <w:proofErr w:type="spellStart"/>
      <w:r w:rsidRPr="00106F47">
        <w:rPr>
          <w:rFonts w:ascii="Times New Roman" w:hAnsi="Times New Roman" w:cs="Times New Roman"/>
          <w:sz w:val="24"/>
          <w:szCs w:val="24"/>
        </w:rPr>
        <w:t>laccasse</w:t>
      </w:r>
      <w:proofErr w:type="spellEnd"/>
      <w:r w:rsidRPr="00106F47">
        <w:rPr>
          <w:rFonts w:ascii="Times New Roman" w:hAnsi="Times New Roman" w:cs="Times New Roman"/>
          <w:sz w:val="24"/>
          <w:szCs w:val="24"/>
        </w:rPr>
        <w:t xml:space="preserve"> production by the culinary and medicinal mushroom, </w:t>
      </w:r>
      <w:proofErr w:type="spellStart"/>
      <w:r w:rsidRPr="00BD3547">
        <w:rPr>
          <w:rFonts w:ascii="Times New Roman" w:hAnsi="Times New Roman" w:cs="Times New Roman"/>
          <w:i/>
          <w:iCs/>
          <w:sz w:val="24"/>
          <w:szCs w:val="24"/>
        </w:rPr>
        <w:t>Grifola</w:t>
      </w:r>
      <w:proofErr w:type="spellEnd"/>
      <w:r w:rsidRPr="00BD3547">
        <w:rPr>
          <w:rFonts w:ascii="Times New Roman" w:hAnsi="Times New Roman" w:cs="Times New Roman"/>
          <w:i/>
          <w:iCs/>
          <w:sz w:val="24"/>
          <w:szCs w:val="24"/>
        </w:rPr>
        <w:t xml:space="preserve"> </w:t>
      </w:r>
      <w:proofErr w:type="spellStart"/>
      <w:r w:rsidRPr="00BD3547">
        <w:rPr>
          <w:rFonts w:ascii="Times New Roman" w:hAnsi="Times New Roman" w:cs="Times New Roman"/>
          <w:i/>
          <w:iCs/>
          <w:sz w:val="24"/>
          <w:szCs w:val="24"/>
        </w:rPr>
        <w:t>frondosa</w:t>
      </w:r>
      <w:proofErr w:type="spellEnd"/>
      <w:r w:rsidRPr="00106F47">
        <w:rPr>
          <w:rFonts w:ascii="Times New Roman" w:hAnsi="Times New Roman" w:cs="Times New Roman"/>
          <w:sz w:val="24"/>
          <w:szCs w:val="24"/>
        </w:rPr>
        <w:t xml:space="preserve">. </w:t>
      </w:r>
      <w:r w:rsidRPr="00BD3547">
        <w:rPr>
          <w:rFonts w:ascii="Times New Roman" w:hAnsi="Times New Roman" w:cs="Times New Roman"/>
          <w:i/>
          <w:iCs/>
          <w:sz w:val="24"/>
          <w:szCs w:val="24"/>
        </w:rPr>
        <w:t xml:space="preserve">World. J. </w:t>
      </w:r>
      <w:proofErr w:type="spellStart"/>
      <w:r w:rsidRPr="00BD3547">
        <w:rPr>
          <w:rFonts w:ascii="Times New Roman" w:hAnsi="Times New Roman" w:cs="Times New Roman"/>
          <w:i/>
          <w:iCs/>
          <w:sz w:val="24"/>
          <w:szCs w:val="24"/>
        </w:rPr>
        <w:t>Microbiol</w:t>
      </w:r>
      <w:proofErr w:type="spellEnd"/>
      <w:r w:rsidRPr="00106F47">
        <w:rPr>
          <w:rFonts w:ascii="Times New Roman" w:hAnsi="Times New Roman" w:cs="Times New Roman"/>
          <w:sz w:val="24"/>
          <w:szCs w:val="24"/>
        </w:rPr>
        <w:t xml:space="preserve">. </w:t>
      </w:r>
      <w:proofErr w:type="spellStart"/>
      <w:r w:rsidRPr="00BD3547">
        <w:rPr>
          <w:rFonts w:ascii="Times New Roman" w:hAnsi="Times New Roman" w:cs="Times New Roman"/>
          <w:i/>
          <w:iCs/>
          <w:sz w:val="24"/>
          <w:szCs w:val="24"/>
        </w:rPr>
        <w:t>Biotechnol</w:t>
      </w:r>
      <w:proofErr w:type="spellEnd"/>
      <w:r w:rsidRPr="00106F47">
        <w:rPr>
          <w:rFonts w:ascii="Times New Roman" w:hAnsi="Times New Roman" w:cs="Times New Roman"/>
          <w:sz w:val="24"/>
          <w:szCs w:val="24"/>
        </w:rPr>
        <w:t>. 22: 799–806.</w:t>
      </w:r>
    </w:p>
    <w:p w14:paraId="27A21732" w14:textId="77777777" w:rsidR="00BD3547" w:rsidRDefault="00BD3547" w:rsidP="00914780">
      <w:pPr>
        <w:spacing w:line="276" w:lineRule="auto"/>
        <w:jc w:val="both"/>
        <w:rPr>
          <w:rFonts w:ascii="Times New Roman" w:hAnsi="Times New Roman" w:cs="Times New Roman"/>
          <w:sz w:val="24"/>
          <w:szCs w:val="24"/>
        </w:rPr>
      </w:pPr>
      <w:proofErr w:type="spellStart"/>
      <w:r w:rsidRPr="00F93989">
        <w:rPr>
          <w:rFonts w:ascii="Times New Roman" w:hAnsi="Times New Roman" w:cs="Times New Roman"/>
          <w:sz w:val="24"/>
          <w:szCs w:val="24"/>
        </w:rPr>
        <w:t>Yildiz</w:t>
      </w:r>
      <w:proofErr w:type="spellEnd"/>
      <w:r w:rsidRPr="00F93989">
        <w:rPr>
          <w:rFonts w:ascii="Times New Roman" w:hAnsi="Times New Roman" w:cs="Times New Roman"/>
          <w:sz w:val="24"/>
          <w:szCs w:val="24"/>
        </w:rPr>
        <w:t xml:space="preserve">, S., </w:t>
      </w:r>
      <w:proofErr w:type="spellStart"/>
      <w:r w:rsidRPr="00F93989">
        <w:rPr>
          <w:rFonts w:ascii="Times New Roman" w:hAnsi="Times New Roman" w:cs="Times New Roman"/>
          <w:sz w:val="24"/>
          <w:szCs w:val="24"/>
        </w:rPr>
        <w:t>Yildiz</w:t>
      </w:r>
      <w:proofErr w:type="spellEnd"/>
      <w:r w:rsidRPr="00F93989">
        <w:rPr>
          <w:rFonts w:ascii="Times New Roman" w:hAnsi="Times New Roman" w:cs="Times New Roman"/>
          <w:sz w:val="24"/>
          <w:szCs w:val="24"/>
        </w:rPr>
        <w:t xml:space="preserve">, U. C., Gezer, E. D. and </w:t>
      </w:r>
      <w:proofErr w:type="spellStart"/>
      <w:r w:rsidRPr="00F93989">
        <w:rPr>
          <w:rFonts w:ascii="Times New Roman" w:hAnsi="Times New Roman" w:cs="Times New Roman"/>
          <w:sz w:val="24"/>
          <w:szCs w:val="24"/>
        </w:rPr>
        <w:t>Temiz</w:t>
      </w:r>
      <w:proofErr w:type="spellEnd"/>
      <w:r w:rsidRPr="00F93989">
        <w:rPr>
          <w:rFonts w:ascii="Times New Roman" w:hAnsi="Times New Roman" w:cs="Times New Roman"/>
          <w:sz w:val="24"/>
          <w:szCs w:val="24"/>
        </w:rPr>
        <w:t xml:space="preserve">, A. (2002). Some lignocellulosic wastes used as raw material in cultivation of the </w:t>
      </w:r>
      <w:proofErr w:type="spellStart"/>
      <w:r w:rsidRPr="00F93989">
        <w:rPr>
          <w:rFonts w:ascii="Times New Roman" w:hAnsi="Times New Roman" w:cs="Times New Roman"/>
          <w:sz w:val="24"/>
          <w:szCs w:val="24"/>
        </w:rPr>
        <w:t>Pleurotus</w:t>
      </w:r>
      <w:proofErr w:type="spellEnd"/>
      <w:r w:rsidRPr="00F93989">
        <w:rPr>
          <w:rFonts w:ascii="Times New Roman" w:hAnsi="Times New Roman" w:cs="Times New Roman"/>
          <w:sz w:val="24"/>
          <w:szCs w:val="24"/>
        </w:rPr>
        <w:t xml:space="preserve"> </w:t>
      </w:r>
      <w:proofErr w:type="spellStart"/>
      <w:r w:rsidRPr="00F93989">
        <w:rPr>
          <w:rFonts w:ascii="Times New Roman" w:hAnsi="Times New Roman" w:cs="Times New Roman"/>
          <w:sz w:val="24"/>
          <w:szCs w:val="24"/>
        </w:rPr>
        <w:t>ostreatus</w:t>
      </w:r>
      <w:proofErr w:type="spellEnd"/>
      <w:r w:rsidRPr="00F93989">
        <w:rPr>
          <w:rFonts w:ascii="Times New Roman" w:hAnsi="Times New Roman" w:cs="Times New Roman"/>
          <w:sz w:val="24"/>
          <w:szCs w:val="24"/>
        </w:rPr>
        <w:t xml:space="preserve"> culture mushroom. Process Biochemistry. 38(3): 301-106.</w:t>
      </w:r>
    </w:p>
    <w:p w14:paraId="10609B2E" w14:textId="77777777" w:rsidR="00BD3547" w:rsidRDefault="00BD3547" w:rsidP="00914780">
      <w:pPr>
        <w:spacing w:line="276" w:lineRule="auto"/>
        <w:jc w:val="both"/>
        <w:rPr>
          <w:rFonts w:ascii="Times New Roman" w:hAnsi="Times New Roman" w:cs="Times New Roman"/>
          <w:sz w:val="24"/>
          <w:szCs w:val="24"/>
        </w:rPr>
      </w:pPr>
      <w:proofErr w:type="spellStart"/>
      <w:r w:rsidRPr="00747D82">
        <w:rPr>
          <w:rFonts w:ascii="Times New Roman" w:hAnsi="Times New Roman" w:cs="Times New Roman"/>
          <w:sz w:val="24"/>
          <w:szCs w:val="24"/>
        </w:rPr>
        <w:t>Zied</w:t>
      </w:r>
      <w:proofErr w:type="spellEnd"/>
      <w:r w:rsidRPr="00747D82">
        <w:rPr>
          <w:rFonts w:ascii="Times New Roman" w:hAnsi="Times New Roman" w:cs="Times New Roman"/>
          <w:sz w:val="24"/>
          <w:szCs w:val="24"/>
        </w:rPr>
        <w:t>, D. C., Cardoso, C., Pardo-</w:t>
      </w:r>
      <w:proofErr w:type="spellStart"/>
      <w:r w:rsidRPr="00747D82">
        <w:rPr>
          <w:rFonts w:ascii="Times New Roman" w:hAnsi="Times New Roman" w:cs="Times New Roman"/>
          <w:sz w:val="24"/>
          <w:szCs w:val="24"/>
        </w:rPr>
        <w:t>Giménez</w:t>
      </w:r>
      <w:proofErr w:type="spellEnd"/>
      <w:r w:rsidRPr="00747D82">
        <w:rPr>
          <w:rFonts w:ascii="Times New Roman" w:hAnsi="Times New Roman" w:cs="Times New Roman"/>
          <w:sz w:val="24"/>
          <w:szCs w:val="24"/>
        </w:rPr>
        <w:t xml:space="preserve">, A., Dias, E., </w:t>
      </w:r>
      <w:proofErr w:type="spellStart"/>
      <w:r w:rsidRPr="00747D82">
        <w:rPr>
          <w:rFonts w:ascii="Times New Roman" w:hAnsi="Times New Roman" w:cs="Times New Roman"/>
          <w:sz w:val="24"/>
          <w:szCs w:val="24"/>
        </w:rPr>
        <w:t>Zeraik</w:t>
      </w:r>
      <w:proofErr w:type="spellEnd"/>
      <w:r w:rsidRPr="00747D82">
        <w:rPr>
          <w:rFonts w:ascii="Times New Roman" w:hAnsi="Times New Roman" w:cs="Times New Roman"/>
          <w:sz w:val="24"/>
          <w:szCs w:val="24"/>
        </w:rPr>
        <w:t xml:space="preserve">, M. L., Pardo, J. E. (2018). Using of appropriated strains in the practice of compost supplementation for </w:t>
      </w:r>
      <w:proofErr w:type="spellStart"/>
      <w:r w:rsidRPr="00A357DD">
        <w:rPr>
          <w:rFonts w:ascii="Times New Roman" w:hAnsi="Times New Roman" w:cs="Times New Roman"/>
          <w:i/>
          <w:iCs/>
          <w:sz w:val="24"/>
          <w:szCs w:val="24"/>
        </w:rPr>
        <w:t>Agaricus</w:t>
      </w:r>
      <w:proofErr w:type="spellEnd"/>
      <w:r w:rsidRPr="00A357DD">
        <w:rPr>
          <w:rFonts w:ascii="Times New Roman" w:hAnsi="Times New Roman" w:cs="Times New Roman"/>
          <w:i/>
          <w:iCs/>
          <w:sz w:val="24"/>
          <w:szCs w:val="24"/>
        </w:rPr>
        <w:t xml:space="preserve"> </w:t>
      </w:r>
      <w:proofErr w:type="spellStart"/>
      <w:r w:rsidRPr="00A357DD">
        <w:rPr>
          <w:rFonts w:ascii="Times New Roman" w:hAnsi="Times New Roman" w:cs="Times New Roman"/>
          <w:i/>
          <w:iCs/>
          <w:sz w:val="24"/>
          <w:szCs w:val="24"/>
        </w:rPr>
        <w:t>subrufescens</w:t>
      </w:r>
      <w:proofErr w:type="spellEnd"/>
      <w:r w:rsidRPr="00747D82">
        <w:rPr>
          <w:rFonts w:ascii="Times New Roman" w:hAnsi="Times New Roman" w:cs="Times New Roman"/>
          <w:sz w:val="24"/>
          <w:szCs w:val="24"/>
        </w:rPr>
        <w:t xml:space="preserve"> production. </w:t>
      </w:r>
      <w:r w:rsidRPr="00D27C1E">
        <w:rPr>
          <w:rFonts w:ascii="Times New Roman" w:hAnsi="Times New Roman" w:cs="Times New Roman"/>
          <w:i/>
          <w:iCs/>
          <w:sz w:val="24"/>
          <w:szCs w:val="24"/>
        </w:rPr>
        <w:t>Front Sustain Food Syst.</w:t>
      </w:r>
      <w:r w:rsidRPr="00747D82">
        <w:rPr>
          <w:rFonts w:ascii="Times New Roman" w:hAnsi="Times New Roman" w:cs="Times New Roman"/>
          <w:sz w:val="24"/>
          <w:szCs w:val="24"/>
        </w:rPr>
        <w:t xml:space="preserve"> https ://doi.org/10.3389/</w:t>
      </w:r>
      <w:proofErr w:type="spellStart"/>
      <w:r w:rsidRPr="00747D82">
        <w:rPr>
          <w:rFonts w:ascii="Times New Roman" w:hAnsi="Times New Roman" w:cs="Times New Roman"/>
          <w:sz w:val="24"/>
          <w:szCs w:val="24"/>
        </w:rPr>
        <w:t>fsufs</w:t>
      </w:r>
      <w:proofErr w:type="spellEnd"/>
      <w:r w:rsidRPr="00747D82">
        <w:rPr>
          <w:rFonts w:ascii="Times New Roman" w:hAnsi="Times New Roman" w:cs="Times New Roman"/>
          <w:sz w:val="24"/>
          <w:szCs w:val="24"/>
        </w:rPr>
        <w:t xml:space="preserve"> .2018.00026.</w:t>
      </w:r>
    </w:p>
    <w:p w14:paraId="4886C06E" w14:textId="7DA40BE9" w:rsidR="00AB4157" w:rsidRDefault="00AB4157" w:rsidP="00914780">
      <w:pPr>
        <w:spacing w:line="276" w:lineRule="auto"/>
        <w:jc w:val="both"/>
        <w:rPr>
          <w:rFonts w:ascii="Times New Roman" w:hAnsi="Times New Roman" w:cs="Times New Roman"/>
          <w:sz w:val="24"/>
          <w:szCs w:val="24"/>
        </w:rPr>
      </w:pPr>
      <w:r w:rsidRPr="00AB4157">
        <w:rPr>
          <w:rFonts w:ascii="Times New Roman" w:hAnsi="Times New Roman" w:cs="Times New Roman"/>
          <w:sz w:val="24"/>
          <w:szCs w:val="24"/>
        </w:rPr>
        <w:t xml:space="preserve">Gupta, Y. and Vijay, B. (1991). Post composting supplementation in </w:t>
      </w:r>
      <w:proofErr w:type="spellStart"/>
      <w:r w:rsidRPr="00AB4157">
        <w:rPr>
          <w:rFonts w:ascii="Times New Roman" w:hAnsi="Times New Roman" w:cs="Times New Roman"/>
          <w:sz w:val="24"/>
          <w:szCs w:val="24"/>
        </w:rPr>
        <w:t>Agaricusbisporus</w:t>
      </w:r>
      <w:proofErr w:type="spellEnd"/>
      <w:r w:rsidRPr="00AB4157">
        <w:rPr>
          <w:rFonts w:ascii="Times New Roman" w:hAnsi="Times New Roman" w:cs="Times New Roman"/>
          <w:sz w:val="24"/>
          <w:szCs w:val="24"/>
        </w:rPr>
        <w:t xml:space="preserve"> under seasonal growing conditions. 13th International Congress of ISMS held at Dublin, Ireland.</w:t>
      </w:r>
    </w:p>
    <w:p w14:paraId="0B387979" w14:textId="77777777" w:rsidR="0035278C" w:rsidRPr="00EB2C77" w:rsidRDefault="0035278C" w:rsidP="00914780">
      <w:pPr>
        <w:spacing w:line="276" w:lineRule="auto"/>
        <w:jc w:val="both"/>
        <w:rPr>
          <w:rFonts w:ascii="Times New Roman" w:hAnsi="Times New Roman" w:cs="Times New Roman"/>
          <w:b/>
          <w:bCs/>
          <w:sz w:val="24"/>
          <w:szCs w:val="24"/>
        </w:rPr>
      </w:pPr>
    </w:p>
    <w:sectPr w:rsidR="0035278C" w:rsidRPr="00EB2C77" w:rsidSect="00BE246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3E7EFC" w14:textId="77777777" w:rsidR="004A377F" w:rsidRDefault="004A377F" w:rsidP="00455742">
      <w:pPr>
        <w:spacing w:after="0" w:line="240" w:lineRule="auto"/>
      </w:pPr>
      <w:r>
        <w:separator/>
      </w:r>
    </w:p>
  </w:endnote>
  <w:endnote w:type="continuationSeparator" w:id="0">
    <w:p w14:paraId="6E48BCA3" w14:textId="77777777" w:rsidR="004A377F" w:rsidRDefault="004A377F" w:rsidP="00455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9FAF8" w14:textId="77777777" w:rsidR="00455742" w:rsidRDefault="004557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45B9C" w14:textId="77777777" w:rsidR="00455742" w:rsidRDefault="004557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6788F" w14:textId="77777777" w:rsidR="00455742" w:rsidRDefault="004557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DD075C" w14:textId="77777777" w:rsidR="004A377F" w:rsidRDefault="004A377F" w:rsidP="00455742">
      <w:pPr>
        <w:spacing w:after="0" w:line="240" w:lineRule="auto"/>
      </w:pPr>
      <w:r>
        <w:separator/>
      </w:r>
    </w:p>
  </w:footnote>
  <w:footnote w:type="continuationSeparator" w:id="0">
    <w:p w14:paraId="4EC82535" w14:textId="77777777" w:rsidR="004A377F" w:rsidRDefault="004A377F" w:rsidP="004557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36638" w14:textId="567D1FB2" w:rsidR="00455742" w:rsidRDefault="00455742">
    <w:pPr>
      <w:pStyle w:val="Header"/>
    </w:pPr>
    <w:r>
      <w:rPr>
        <w:noProof/>
      </w:rPr>
      <w:pict w14:anchorId="0C5FE9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277864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E851A" w14:textId="4512A5EC" w:rsidR="00455742" w:rsidRDefault="00455742">
    <w:pPr>
      <w:pStyle w:val="Header"/>
    </w:pPr>
    <w:r>
      <w:rPr>
        <w:noProof/>
      </w:rPr>
      <w:pict w14:anchorId="1B847F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277864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13DA2" w14:textId="34EDD992" w:rsidR="00455742" w:rsidRDefault="00455742">
    <w:pPr>
      <w:pStyle w:val="Header"/>
    </w:pPr>
    <w:r>
      <w:rPr>
        <w:noProof/>
      </w:rPr>
      <w:pict w14:anchorId="55FF0E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277864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E3571"/>
    <w:multiLevelType w:val="multilevel"/>
    <w:tmpl w:val="CE623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1909F1"/>
    <w:multiLevelType w:val="multilevel"/>
    <w:tmpl w:val="28328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EA70E9"/>
    <w:multiLevelType w:val="multilevel"/>
    <w:tmpl w:val="DFD23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2A6CAB"/>
    <w:multiLevelType w:val="multilevel"/>
    <w:tmpl w:val="334425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EC04F0"/>
    <w:multiLevelType w:val="multilevel"/>
    <w:tmpl w:val="104EF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D5472E"/>
    <w:multiLevelType w:val="multilevel"/>
    <w:tmpl w:val="D6EA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ED1DBF"/>
    <w:multiLevelType w:val="multilevel"/>
    <w:tmpl w:val="C73492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410E80"/>
    <w:multiLevelType w:val="multilevel"/>
    <w:tmpl w:val="E56AAA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124E81"/>
    <w:multiLevelType w:val="multilevel"/>
    <w:tmpl w:val="010A4A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3F3B84"/>
    <w:multiLevelType w:val="multilevel"/>
    <w:tmpl w:val="0D3E6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3"/>
  </w:num>
  <w:num w:numId="4">
    <w:abstractNumId w:val="8"/>
  </w:num>
  <w:num w:numId="5">
    <w:abstractNumId w:val="6"/>
  </w:num>
  <w:num w:numId="6">
    <w:abstractNumId w:val="7"/>
  </w:num>
  <w:num w:numId="7">
    <w:abstractNumId w:val="9"/>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IwMrI0MDC2NLYwNzBU0lEKTi0uzszPAykwrAUACLnICiwAAAA="/>
  </w:docVars>
  <w:rsids>
    <w:rsidRoot w:val="00D208B2"/>
    <w:rsid w:val="00062E66"/>
    <w:rsid w:val="00095450"/>
    <w:rsid w:val="00137D05"/>
    <w:rsid w:val="00147F45"/>
    <w:rsid w:val="00155111"/>
    <w:rsid w:val="00164AE1"/>
    <w:rsid w:val="001705FC"/>
    <w:rsid w:val="001805E0"/>
    <w:rsid w:val="0018236E"/>
    <w:rsid w:val="001B7B54"/>
    <w:rsid w:val="001D27CB"/>
    <w:rsid w:val="002E4519"/>
    <w:rsid w:val="002F2B37"/>
    <w:rsid w:val="002F7969"/>
    <w:rsid w:val="0031069E"/>
    <w:rsid w:val="0035278C"/>
    <w:rsid w:val="003643E5"/>
    <w:rsid w:val="00396356"/>
    <w:rsid w:val="003B0BFA"/>
    <w:rsid w:val="003D3AB3"/>
    <w:rsid w:val="003F48E3"/>
    <w:rsid w:val="004025E7"/>
    <w:rsid w:val="00455742"/>
    <w:rsid w:val="00456815"/>
    <w:rsid w:val="004A377F"/>
    <w:rsid w:val="004D0593"/>
    <w:rsid w:val="00534038"/>
    <w:rsid w:val="00550F38"/>
    <w:rsid w:val="005B31BC"/>
    <w:rsid w:val="005C3A93"/>
    <w:rsid w:val="005D0692"/>
    <w:rsid w:val="005E7FA1"/>
    <w:rsid w:val="00667738"/>
    <w:rsid w:val="00695776"/>
    <w:rsid w:val="006B1CE3"/>
    <w:rsid w:val="006F2485"/>
    <w:rsid w:val="00705BC3"/>
    <w:rsid w:val="0072262E"/>
    <w:rsid w:val="007413D4"/>
    <w:rsid w:val="007A340F"/>
    <w:rsid w:val="00810078"/>
    <w:rsid w:val="00833AE7"/>
    <w:rsid w:val="008C037E"/>
    <w:rsid w:val="008C2646"/>
    <w:rsid w:val="008C565F"/>
    <w:rsid w:val="008D4DE9"/>
    <w:rsid w:val="00914780"/>
    <w:rsid w:val="009D7A4F"/>
    <w:rsid w:val="009E70E2"/>
    <w:rsid w:val="009E78CA"/>
    <w:rsid w:val="00A245F0"/>
    <w:rsid w:val="00A357DD"/>
    <w:rsid w:val="00A60E3C"/>
    <w:rsid w:val="00A924CB"/>
    <w:rsid w:val="00AB4157"/>
    <w:rsid w:val="00B057B7"/>
    <w:rsid w:val="00B25809"/>
    <w:rsid w:val="00B416E8"/>
    <w:rsid w:val="00B438D6"/>
    <w:rsid w:val="00B74CFA"/>
    <w:rsid w:val="00B86692"/>
    <w:rsid w:val="00BD3547"/>
    <w:rsid w:val="00BE246B"/>
    <w:rsid w:val="00BE5DA5"/>
    <w:rsid w:val="00BF063F"/>
    <w:rsid w:val="00C15E51"/>
    <w:rsid w:val="00C63ABC"/>
    <w:rsid w:val="00C66C87"/>
    <w:rsid w:val="00C67ED4"/>
    <w:rsid w:val="00C728C0"/>
    <w:rsid w:val="00C7632D"/>
    <w:rsid w:val="00CF25E2"/>
    <w:rsid w:val="00D208B2"/>
    <w:rsid w:val="00D27C1E"/>
    <w:rsid w:val="00D54BA0"/>
    <w:rsid w:val="00D617DE"/>
    <w:rsid w:val="00D72D26"/>
    <w:rsid w:val="00DD73AA"/>
    <w:rsid w:val="00E25824"/>
    <w:rsid w:val="00E63E0F"/>
    <w:rsid w:val="00E90322"/>
    <w:rsid w:val="00E94567"/>
    <w:rsid w:val="00EA0C46"/>
    <w:rsid w:val="00EB2C77"/>
    <w:rsid w:val="00ED4988"/>
    <w:rsid w:val="00ED6E05"/>
    <w:rsid w:val="00F47AD2"/>
    <w:rsid w:val="00F56BD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0FDCB78"/>
  <w15:chartTrackingRefBased/>
  <w15:docId w15:val="{18A5036C-3C8C-4798-B0E7-046BE7813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08B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208B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208B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208B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208B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208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08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08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08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08B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208B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208B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208B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208B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208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08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08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08B2"/>
    <w:rPr>
      <w:rFonts w:eastAsiaTheme="majorEastAsia" w:cstheme="majorBidi"/>
      <w:color w:val="272727" w:themeColor="text1" w:themeTint="D8"/>
    </w:rPr>
  </w:style>
  <w:style w:type="paragraph" w:styleId="Title">
    <w:name w:val="Title"/>
    <w:basedOn w:val="Normal"/>
    <w:next w:val="Normal"/>
    <w:link w:val="TitleChar"/>
    <w:uiPriority w:val="10"/>
    <w:qFormat/>
    <w:rsid w:val="00D208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08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08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08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08B2"/>
    <w:pPr>
      <w:spacing w:before="160"/>
      <w:jc w:val="center"/>
    </w:pPr>
    <w:rPr>
      <w:i/>
      <w:iCs/>
      <w:color w:val="404040" w:themeColor="text1" w:themeTint="BF"/>
    </w:rPr>
  </w:style>
  <w:style w:type="character" w:customStyle="1" w:styleId="QuoteChar">
    <w:name w:val="Quote Char"/>
    <w:basedOn w:val="DefaultParagraphFont"/>
    <w:link w:val="Quote"/>
    <w:uiPriority w:val="29"/>
    <w:rsid w:val="00D208B2"/>
    <w:rPr>
      <w:i/>
      <w:iCs/>
      <w:color w:val="404040" w:themeColor="text1" w:themeTint="BF"/>
    </w:rPr>
  </w:style>
  <w:style w:type="paragraph" w:styleId="ListParagraph">
    <w:name w:val="List Paragraph"/>
    <w:basedOn w:val="Normal"/>
    <w:uiPriority w:val="34"/>
    <w:qFormat/>
    <w:rsid w:val="00D208B2"/>
    <w:pPr>
      <w:ind w:left="720"/>
      <w:contextualSpacing/>
    </w:pPr>
  </w:style>
  <w:style w:type="character" w:styleId="IntenseEmphasis">
    <w:name w:val="Intense Emphasis"/>
    <w:basedOn w:val="DefaultParagraphFont"/>
    <w:uiPriority w:val="21"/>
    <w:qFormat/>
    <w:rsid w:val="00D208B2"/>
    <w:rPr>
      <w:i/>
      <w:iCs/>
      <w:color w:val="2F5496" w:themeColor="accent1" w:themeShade="BF"/>
    </w:rPr>
  </w:style>
  <w:style w:type="paragraph" w:styleId="IntenseQuote">
    <w:name w:val="Intense Quote"/>
    <w:basedOn w:val="Normal"/>
    <w:next w:val="Normal"/>
    <w:link w:val="IntenseQuoteChar"/>
    <w:uiPriority w:val="30"/>
    <w:qFormat/>
    <w:rsid w:val="00D208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208B2"/>
    <w:rPr>
      <w:i/>
      <w:iCs/>
      <w:color w:val="2F5496" w:themeColor="accent1" w:themeShade="BF"/>
    </w:rPr>
  </w:style>
  <w:style w:type="character" w:styleId="IntenseReference">
    <w:name w:val="Intense Reference"/>
    <w:basedOn w:val="DefaultParagraphFont"/>
    <w:uiPriority w:val="32"/>
    <w:qFormat/>
    <w:rsid w:val="00D208B2"/>
    <w:rPr>
      <w:b/>
      <w:bCs/>
      <w:smallCaps/>
      <w:color w:val="2F5496" w:themeColor="accent1" w:themeShade="BF"/>
      <w:spacing w:val="5"/>
    </w:rPr>
  </w:style>
  <w:style w:type="character" w:styleId="Hyperlink">
    <w:name w:val="Hyperlink"/>
    <w:basedOn w:val="DefaultParagraphFont"/>
    <w:uiPriority w:val="99"/>
    <w:unhideWhenUsed/>
    <w:rsid w:val="00F47AD2"/>
    <w:rPr>
      <w:color w:val="0563C1" w:themeColor="hyperlink"/>
      <w:u w:val="single"/>
    </w:rPr>
  </w:style>
  <w:style w:type="character" w:customStyle="1" w:styleId="relative">
    <w:name w:val="relative"/>
    <w:basedOn w:val="DefaultParagraphFont"/>
    <w:rsid w:val="00D617DE"/>
  </w:style>
  <w:style w:type="character" w:customStyle="1" w:styleId="ms-1">
    <w:name w:val="ms-1"/>
    <w:basedOn w:val="DefaultParagraphFont"/>
    <w:rsid w:val="00D617DE"/>
  </w:style>
  <w:style w:type="character" w:customStyle="1" w:styleId="max-w-full">
    <w:name w:val="max-w-full"/>
    <w:basedOn w:val="DefaultParagraphFont"/>
    <w:rsid w:val="00D617DE"/>
  </w:style>
  <w:style w:type="character" w:customStyle="1" w:styleId="-me-1">
    <w:name w:val="-me-1"/>
    <w:basedOn w:val="DefaultParagraphFont"/>
    <w:rsid w:val="00D617DE"/>
  </w:style>
  <w:style w:type="character" w:styleId="Strong">
    <w:name w:val="Strong"/>
    <w:basedOn w:val="DefaultParagraphFont"/>
    <w:uiPriority w:val="22"/>
    <w:qFormat/>
    <w:rsid w:val="00D617DE"/>
    <w:rPr>
      <w:b/>
      <w:bCs/>
    </w:rPr>
  </w:style>
  <w:style w:type="character" w:styleId="Emphasis">
    <w:name w:val="Emphasis"/>
    <w:basedOn w:val="DefaultParagraphFont"/>
    <w:uiPriority w:val="20"/>
    <w:qFormat/>
    <w:rsid w:val="001705FC"/>
    <w:rPr>
      <w:i/>
      <w:iCs/>
    </w:rPr>
  </w:style>
  <w:style w:type="character" w:styleId="UnresolvedMention">
    <w:name w:val="Unresolved Mention"/>
    <w:basedOn w:val="DefaultParagraphFont"/>
    <w:uiPriority w:val="99"/>
    <w:semiHidden/>
    <w:unhideWhenUsed/>
    <w:rsid w:val="00DD73AA"/>
    <w:rPr>
      <w:color w:val="605E5C"/>
      <w:shd w:val="clear" w:color="auto" w:fill="E1DFDD"/>
    </w:rPr>
  </w:style>
  <w:style w:type="paragraph" w:styleId="Header">
    <w:name w:val="header"/>
    <w:basedOn w:val="Normal"/>
    <w:link w:val="HeaderChar"/>
    <w:uiPriority w:val="99"/>
    <w:unhideWhenUsed/>
    <w:rsid w:val="004557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5742"/>
  </w:style>
  <w:style w:type="paragraph" w:styleId="Footer">
    <w:name w:val="footer"/>
    <w:basedOn w:val="Normal"/>
    <w:link w:val="FooterChar"/>
    <w:uiPriority w:val="99"/>
    <w:unhideWhenUsed/>
    <w:rsid w:val="004557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57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056358">
      <w:bodyDiv w:val="1"/>
      <w:marLeft w:val="0"/>
      <w:marRight w:val="0"/>
      <w:marTop w:val="0"/>
      <w:marBottom w:val="0"/>
      <w:divBdr>
        <w:top w:val="none" w:sz="0" w:space="0" w:color="auto"/>
        <w:left w:val="none" w:sz="0" w:space="0" w:color="auto"/>
        <w:bottom w:val="none" w:sz="0" w:space="0" w:color="auto"/>
        <w:right w:val="none" w:sz="0" w:space="0" w:color="auto"/>
      </w:divBdr>
    </w:div>
    <w:div w:id="389159220">
      <w:bodyDiv w:val="1"/>
      <w:marLeft w:val="0"/>
      <w:marRight w:val="0"/>
      <w:marTop w:val="0"/>
      <w:marBottom w:val="0"/>
      <w:divBdr>
        <w:top w:val="none" w:sz="0" w:space="0" w:color="auto"/>
        <w:left w:val="none" w:sz="0" w:space="0" w:color="auto"/>
        <w:bottom w:val="none" w:sz="0" w:space="0" w:color="auto"/>
        <w:right w:val="none" w:sz="0" w:space="0" w:color="auto"/>
      </w:divBdr>
    </w:div>
    <w:div w:id="393816652">
      <w:bodyDiv w:val="1"/>
      <w:marLeft w:val="0"/>
      <w:marRight w:val="0"/>
      <w:marTop w:val="0"/>
      <w:marBottom w:val="0"/>
      <w:divBdr>
        <w:top w:val="none" w:sz="0" w:space="0" w:color="auto"/>
        <w:left w:val="none" w:sz="0" w:space="0" w:color="auto"/>
        <w:bottom w:val="none" w:sz="0" w:space="0" w:color="auto"/>
        <w:right w:val="none" w:sz="0" w:space="0" w:color="auto"/>
      </w:divBdr>
    </w:div>
    <w:div w:id="488643661">
      <w:bodyDiv w:val="1"/>
      <w:marLeft w:val="0"/>
      <w:marRight w:val="0"/>
      <w:marTop w:val="0"/>
      <w:marBottom w:val="0"/>
      <w:divBdr>
        <w:top w:val="none" w:sz="0" w:space="0" w:color="auto"/>
        <w:left w:val="none" w:sz="0" w:space="0" w:color="auto"/>
        <w:bottom w:val="none" w:sz="0" w:space="0" w:color="auto"/>
        <w:right w:val="none" w:sz="0" w:space="0" w:color="auto"/>
      </w:divBdr>
    </w:div>
    <w:div w:id="510729718">
      <w:bodyDiv w:val="1"/>
      <w:marLeft w:val="0"/>
      <w:marRight w:val="0"/>
      <w:marTop w:val="0"/>
      <w:marBottom w:val="0"/>
      <w:divBdr>
        <w:top w:val="none" w:sz="0" w:space="0" w:color="auto"/>
        <w:left w:val="none" w:sz="0" w:space="0" w:color="auto"/>
        <w:bottom w:val="none" w:sz="0" w:space="0" w:color="auto"/>
        <w:right w:val="none" w:sz="0" w:space="0" w:color="auto"/>
      </w:divBdr>
    </w:div>
    <w:div w:id="563296172">
      <w:bodyDiv w:val="1"/>
      <w:marLeft w:val="0"/>
      <w:marRight w:val="0"/>
      <w:marTop w:val="0"/>
      <w:marBottom w:val="0"/>
      <w:divBdr>
        <w:top w:val="none" w:sz="0" w:space="0" w:color="auto"/>
        <w:left w:val="none" w:sz="0" w:space="0" w:color="auto"/>
        <w:bottom w:val="none" w:sz="0" w:space="0" w:color="auto"/>
        <w:right w:val="none" w:sz="0" w:space="0" w:color="auto"/>
      </w:divBdr>
    </w:div>
    <w:div w:id="636842691">
      <w:bodyDiv w:val="1"/>
      <w:marLeft w:val="0"/>
      <w:marRight w:val="0"/>
      <w:marTop w:val="0"/>
      <w:marBottom w:val="0"/>
      <w:divBdr>
        <w:top w:val="none" w:sz="0" w:space="0" w:color="auto"/>
        <w:left w:val="none" w:sz="0" w:space="0" w:color="auto"/>
        <w:bottom w:val="none" w:sz="0" w:space="0" w:color="auto"/>
        <w:right w:val="none" w:sz="0" w:space="0" w:color="auto"/>
      </w:divBdr>
    </w:div>
    <w:div w:id="838927487">
      <w:bodyDiv w:val="1"/>
      <w:marLeft w:val="0"/>
      <w:marRight w:val="0"/>
      <w:marTop w:val="0"/>
      <w:marBottom w:val="0"/>
      <w:divBdr>
        <w:top w:val="none" w:sz="0" w:space="0" w:color="auto"/>
        <w:left w:val="none" w:sz="0" w:space="0" w:color="auto"/>
        <w:bottom w:val="none" w:sz="0" w:space="0" w:color="auto"/>
        <w:right w:val="none" w:sz="0" w:space="0" w:color="auto"/>
      </w:divBdr>
    </w:div>
    <w:div w:id="860583753">
      <w:bodyDiv w:val="1"/>
      <w:marLeft w:val="0"/>
      <w:marRight w:val="0"/>
      <w:marTop w:val="0"/>
      <w:marBottom w:val="0"/>
      <w:divBdr>
        <w:top w:val="none" w:sz="0" w:space="0" w:color="auto"/>
        <w:left w:val="none" w:sz="0" w:space="0" w:color="auto"/>
        <w:bottom w:val="none" w:sz="0" w:space="0" w:color="auto"/>
        <w:right w:val="none" w:sz="0" w:space="0" w:color="auto"/>
      </w:divBdr>
    </w:div>
    <w:div w:id="963197421">
      <w:bodyDiv w:val="1"/>
      <w:marLeft w:val="0"/>
      <w:marRight w:val="0"/>
      <w:marTop w:val="0"/>
      <w:marBottom w:val="0"/>
      <w:divBdr>
        <w:top w:val="none" w:sz="0" w:space="0" w:color="auto"/>
        <w:left w:val="none" w:sz="0" w:space="0" w:color="auto"/>
        <w:bottom w:val="none" w:sz="0" w:space="0" w:color="auto"/>
        <w:right w:val="none" w:sz="0" w:space="0" w:color="auto"/>
      </w:divBdr>
      <w:divsChild>
        <w:div w:id="504709793">
          <w:marLeft w:val="0"/>
          <w:marRight w:val="0"/>
          <w:marTop w:val="0"/>
          <w:marBottom w:val="0"/>
          <w:divBdr>
            <w:top w:val="none" w:sz="0" w:space="0" w:color="auto"/>
            <w:left w:val="none" w:sz="0" w:space="0" w:color="auto"/>
            <w:bottom w:val="none" w:sz="0" w:space="0" w:color="auto"/>
            <w:right w:val="none" w:sz="0" w:space="0" w:color="auto"/>
          </w:divBdr>
          <w:divsChild>
            <w:div w:id="1840541571">
              <w:marLeft w:val="0"/>
              <w:marRight w:val="0"/>
              <w:marTop w:val="0"/>
              <w:marBottom w:val="0"/>
              <w:divBdr>
                <w:top w:val="none" w:sz="0" w:space="0" w:color="auto"/>
                <w:left w:val="none" w:sz="0" w:space="0" w:color="auto"/>
                <w:bottom w:val="none" w:sz="0" w:space="0" w:color="auto"/>
                <w:right w:val="none" w:sz="0" w:space="0" w:color="auto"/>
              </w:divBdr>
              <w:divsChild>
                <w:div w:id="844437625">
                  <w:marLeft w:val="0"/>
                  <w:marRight w:val="0"/>
                  <w:marTop w:val="0"/>
                  <w:marBottom w:val="0"/>
                  <w:divBdr>
                    <w:top w:val="none" w:sz="0" w:space="0" w:color="auto"/>
                    <w:left w:val="none" w:sz="0" w:space="0" w:color="auto"/>
                    <w:bottom w:val="none" w:sz="0" w:space="0" w:color="auto"/>
                    <w:right w:val="none" w:sz="0" w:space="0" w:color="auto"/>
                  </w:divBdr>
                  <w:divsChild>
                    <w:div w:id="355009577">
                      <w:marLeft w:val="0"/>
                      <w:marRight w:val="0"/>
                      <w:marTop w:val="0"/>
                      <w:marBottom w:val="0"/>
                      <w:divBdr>
                        <w:top w:val="none" w:sz="0" w:space="0" w:color="auto"/>
                        <w:left w:val="none" w:sz="0" w:space="0" w:color="auto"/>
                        <w:bottom w:val="none" w:sz="0" w:space="0" w:color="auto"/>
                        <w:right w:val="none" w:sz="0" w:space="0" w:color="auto"/>
                      </w:divBdr>
                      <w:divsChild>
                        <w:div w:id="1595046276">
                          <w:marLeft w:val="0"/>
                          <w:marRight w:val="0"/>
                          <w:marTop w:val="0"/>
                          <w:marBottom w:val="0"/>
                          <w:divBdr>
                            <w:top w:val="none" w:sz="0" w:space="0" w:color="auto"/>
                            <w:left w:val="none" w:sz="0" w:space="0" w:color="auto"/>
                            <w:bottom w:val="none" w:sz="0" w:space="0" w:color="auto"/>
                            <w:right w:val="none" w:sz="0" w:space="0" w:color="auto"/>
                          </w:divBdr>
                          <w:divsChild>
                            <w:div w:id="1098720321">
                              <w:marLeft w:val="0"/>
                              <w:marRight w:val="0"/>
                              <w:marTop w:val="0"/>
                              <w:marBottom w:val="0"/>
                              <w:divBdr>
                                <w:top w:val="none" w:sz="0" w:space="0" w:color="auto"/>
                                <w:left w:val="none" w:sz="0" w:space="0" w:color="auto"/>
                                <w:bottom w:val="none" w:sz="0" w:space="0" w:color="auto"/>
                                <w:right w:val="none" w:sz="0" w:space="0" w:color="auto"/>
                              </w:divBdr>
                              <w:divsChild>
                                <w:div w:id="912005941">
                                  <w:marLeft w:val="0"/>
                                  <w:marRight w:val="0"/>
                                  <w:marTop w:val="0"/>
                                  <w:marBottom w:val="0"/>
                                  <w:divBdr>
                                    <w:top w:val="none" w:sz="0" w:space="0" w:color="auto"/>
                                    <w:left w:val="none" w:sz="0" w:space="0" w:color="auto"/>
                                    <w:bottom w:val="none" w:sz="0" w:space="0" w:color="auto"/>
                                    <w:right w:val="none" w:sz="0" w:space="0" w:color="auto"/>
                                  </w:divBdr>
                                  <w:divsChild>
                                    <w:div w:id="116366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982911">
                          <w:marLeft w:val="0"/>
                          <w:marRight w:val="0"/>
                          <w:marTop w:val="0"/>
                          <w:marBottom w:val="0"/>
                          <w:divBdr>
                            <w:top w:val="none" w:sz="0" w:space="0" w:color="auto"/>
                            <w:left w:val="none" w:sz="0" w:space="0" w:color="auto"/>
                            <w:bottom w:val="none" w:sz="0" w:space="0" w:color="auto"/>
                            <w:right w:val="none" w:sz="0" w:space="0" w:color="auto"/>
                          </w:divBdr>
                          <w:divsChild>
                            <w:div w:id="827481441">
                              <w:marLeft w:val="0"/>
                              <w:marRight w:val="0"/>
                              <w:marTop w:val="0"/>
                              <w:marBottom w:val="0"/>
                              <w:divBdr>
                                <w:top w:val="none" w:sz="0" w:space="0" w:color="auto"/>
                                <w:left w:val="none" w:sz="0" w:space="0" w:color="auto"/>
                                <w:bottom w:val="none" w:sz="0" w:space="0" w:color="auto"/>
                                <w:right w:val="none" w:sz="0" w:space="0" w:color="auto"/>
                              </w:divBdr>
                              <w:divsChild>
                                <w:div w:id="154737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670872">
      <w:bodyDiv w:val="1"/>
      <w:marLeft w:val="0"/>
      <w:marRight w:val="0"/>
      <w:marTop w:val="0"/>
      <w:marBottom w:val="0"/>
      <w:divBdr>
        <w:top w:val="none" w:sz="0" w:space="0" w:color="auto"/>
        <w:left w:val="none" w:sz="0" w:space="0" w:color="auto"/>
        <w:bottom w:val="none" w:sz="0" w:space="0" w:color="auto"/>
        <w:right w:val="none" w:sz="0" w:space="0" w:color="auto"/>
      </w:divBdr>
      <w:divsChild>
        <w:div w:id="322391714">
          <w:marLeft w:val="0"/>
          <w:marRight w:val="0"/>
          <w:marTop w:val="0"/>
          <w:marBottom w:val="0"/>
          <w:divBdr>
            <w:top w:val="none" w:sz="0" w:space="0" w:color="auto"/>
            <w:left w:val="none" w:sz="0" w:space="0" w:color="auto"/>
            <w:bottom w:val="none" w:sz="0" w:space="0" w:color="auto"/>
            <w:right w:val="none" w:sz="0" w:space="0" w:color="auto"/>
          </w:divBdr>
          <w:divsChild>
            <w:div w:id="243994308">
              <w:marLeft w:val="0"/>
              <w:marRight w:val="0"/>
              <w:marTop w:val="0"/>
              <w:marBottom w:val="0"/>
              <w:divBdr>
                <w:top w:val="none" w:sz="0" w:space="0" w:color="auto"/>
                <w:left w:val="none" w:sz="0" w:space="0" w:color="auto"/>
                <w:bottom w:val="none" w:sz="0" w:space="0" w:color="auto"/>
                <w:right w:val="none" w:sz="0" w:space="0" w:color="auto"/>
              </w:divBdr>
              <w:divsChild>
                <w:div w:id="2035643731">
                  <w:marLeft w:val="0"/>
                  <w:marRight w:val="0"/>
                  <w:marTop w:val="0"/>
                  <w:marBottom w:val="0"/>
                  <w:divBdr>
                    <w:top w:val="none" w:sz="0" w:space="0" w:color="auto"/>
                    <w:left w:val="none" w:sz="0" w:space="0" w:color="auto"/>
                    <w:bottom w:val="none" w:sz="0" w:space="0" w:color="auto"/>
                    <w:right w:val="none" w:sz="0" w:space="0" w:color="auto"/>
                  </w:divBdr>
                  <w:divsChild>
                    <w:div w:id="1726100920">
                      <w:marLeft w:val="0"/>
                      <w:marRight w:val="0"/>
                      <w:marTop w:val="0"/>
                      <w:marBottom w:val="0"/>
                      <w:divBdr>
                        <w:top w:val="none" w:sz="0" w:space="0" w:color="auto"/>
                        <w:left w:val="none" w:sz="0" w:space="0" w:color="auto"/>
                        <w:bottom w:val="none" w:sz="0" w:space="0" w:color="auto"/>
                        <w:right w:val="none" w:sz="0" w:space="0" w:color="auto"/>
                      </w:divBdr>
                      <w:divsChild>
                        <w:div w:id="367535036">
                          <w:marLeft w:val="0"/>
                          <w:marRight w:val="0"/>
                          <w:marTop w:val="0"/>
                          <w:marBottom w:val="0"/>
                          <w:divBdr>
                            <w:top w:val="none" w:sz="0" w:space="0" w:color="auto"/>
                            <w:left w:val="none" w:sz="0" w:space="0" w:color="auto"/>
                            <w:bottom w:val="none" w:sz="0" w:space="0" w:color="auto"/>
                            <w:right w:val="none" w:sz="0" w:space="0" w:color="auto"/>
                          </w:divBdr>
                          <w:divsChild>
                            <w:div w:id="1760640322">
                              <w:marLeft w:val="0"/>
                              <w:marRight w:val="0"/>
                              <w:marTop w:val="0"/>
                              <w:marBottom w:val="0"/>
                              <w:divBdr>
                                <w:top w:val="none" w:sz="0" w:space="0" w:color="auto"/>
                                <w:left w:val="none" w:sz="0" w:space="0" w:color="auto"/>
                                <w:bottom w:val="none" w:sz="0" w:space="0" w:color="auto"/>
                                <w:right w:val="none" w:sz="0" w:space="0" w:color="auto"/>
                              </w:divBdr>
                              <w:divsChild>
                                <w:div w:id="298730884">
                                  <w:marLeft w:val="0"/>
                                  <w:marRight w:val="0"/>
                                  <w:marTop w:val="0"/>
                                  <w:marBottom w:val="0"/>
                                  <w:divBdr>
                                    <w:top w:val="none" w:sz="0" w:space="0" w:color="auto"/>
                                    <w:left w:val="none" w:sz="0" w:space="0" w:color="auto"/>
                                    <w:bottom w:val="none" w:sz="0" w:space="0" w:color="auto"/>
                                    <w:right w:val="none" w:sz="0" w:space="0" w:color="auto"/>
                                  </w:divBdr>
                                  <w:divsChild>
                                    <w:div w:id="26885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12691">
                          <w:marLeft w:val="0"/>
                          <w:marRight w:val="0"/>
                          <w:marTop w:val="0"/>
                          <w:marBottom w:val="0"/>
                          <w:divBdr>
                            <w:top w:val="none" w:sz="0" w:space="0" w:color="auto"/>
                            <w:left w:val="none" w:sz="0" w:space="0" w:color="auto"/>
                            <w:bottom w:val="none" w:sz="0" w:space="0" w:color="auto"/>
                            <w:right w:val="none" w:sz="0" w:space="0" w:color="auto"/>
                          </w:divBdr>
                          <w:divsChild>
                            <w:div w:id="755056127">
                              <w:marLeft w:val="0"/>
                              <w:marRight w:val="0"/>
                              <w:marTop w:val="0"/>
                              <w:marBottom w:val="0"/>
                              <w:divBdr>
                                <w:top w:val="none" w:sz="0" w:space="0" w:color="auto"/>
                                <w:left w:val="none" w:sz="0" w:space="0" w:color="auto"/>
                                <w:bottom w:val="none" w:sz="0" w:space="0" w:color="auto"/>
                                <w:right w:val="none" w:sz="0" w:space="0" w:color="auto"/>
                              </w:divBdr>
                              <w:divsChild>
                                <w:div w:id="166108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406921">
      <w:bodyDiv w:val="1"/>
      <w:marLeft w:val="0"/>
      <w:marRight w:val="0"/>
      <w:marTop w:val="0"/>
      <w:marBottom w:val="0"/>
      <w:divBdr>
        <w:top w:val="none" w:sz="0" w:space="0" w:color="auto"/>
        <w:left w:val="none" w:sz="0" w:space="0" w:color="auto"/>
        <w:bottom w:val="none" w:sz="0" w:space="0" w:color="auto"/>
        <w:right w:val="none" w:sz="0" w:space="0" w:color="auto"/>
      </w:divBdr>
    </w:div>
    <w:div w:id="1462259412">
      <w:bodyDiv w:val="1"/>
      <w:marLeft w:val="0"/>
      <w:marRight w:val="0"/>
      <w:marTop w:val="0"/>
      <w:marBottom w:val="0"/>
      <w:divBdr>
        <w:top w:val="none" w:sz="0" w:space="0" w:color="auto"/>
        <w:left w:val="none" w:sz="0" w:space="0" w:color="auto"/>
        <w:bottom w:val="none" w:sz="0" w:space="0" w:color="auto"/>
        <w:right w:val="none" w:sz="0" w:space="0" w:color="auto"/>
      </w:divBdr>
    </w:div>
    <w:div w:id="1707832189">
      <w:bodyDiv w:val="1"/>
      <w:marLeft w:val="0"/>
      <w:marRight w:val="0"/>
      <w:marTop w:val="0"/>
      <w:marBottom w:val="0"/>
      <w:divBdr>
        <w:top w:val="none" w:sz="0" w:space="0" w:color="auto"/>
        <w:left w:val="none" w:sz="0" w:space="0" w:color="auto"/>
        <w:bottom w:val="none" w:sz="0" w:space="0" w:color="auto"/>
        <w:right w:val="none" w:sz="0" w:space="0" w:color="auto"/>
      </w:divBdr>
    </w:div>
    <w:div w:id="1785611187">
      <w:bodyDiv w:val="1"/>
      <w:marLeft w:val="0"/>
      <w:marRight w:val="0"/>
      <w:marTop w:val="0"/>
      <w:marBottom w:val="0"/>
      <w:divBdr>
        <w:top w:val="none" w:sz="0" w:space="0" w:color="auto"/>
        <w:left w:val="none" w:sz="0" w:space="0" w:color="auto"/>
        <w:bottom w:val="none" w:sz="0" w:space="0" w:color="auto"/>
        <w:right w:val="none" w:sz="0" w:space="0" w:color="auto"/>
      </w:divBdr>
    </w:div>
    <w:div w:id="1807964816">
      <w:bodyDiv w:val="1"/>
      <w:marLeft w:val="0"/>
      <w:marRight w:val="0"/>
      <w:marTop w:val="0"/>
      <w:marBottom w:val="0"/>
      <w:divBdr>
        <w:top w:val="none" w:sz="0" w:space="0" w:color="auto"/>
        <w:left w:val="none" w:sz="0" w:space="0" w:color="auto"/>
        <w:bottom w:val="none" w:sz="0" w:space="0" w:color="auto"/>
        <w:right w:val="none" w:sz="0" w:space="0" w:color="auto"/>
      </w:divBdr>
      <w:divsChild>
        <w:div w:id="135684746">
          <w:marLeft w:val="0"/>
          <w:marRight w:val="0"/>
          <w:marTop w:val="0"/>
          <w:marBottom w:val="0"/>
          <w:divBdr>
            <w:top w:val="none" w:sz="0" w:space="0" w:color="auto"/>
            <w:left w:val="none" w:sz="0" w:space="0" w:color="auto"/>
            <w:bottom w:val="none" w:sz="0" w:space="0" w:color="auto"/>
            <w:right w:val="none" w:sz="0" w:space="0" w:color="auto"/>
          </w:divBdr>
          <w:divsChild>
            <w:div w:id="27225069">
              <w:marLeft w:val="0"/>
              <w:marRight w:val="0"/>
              <w:marTop w:val="0"/>
              <w:marBottom w:val="0"/>
              <w:divBdr>
                <w:top w:val="none" w:sz="0" w:space="0" w:color="auto"/>
                <w:left w:val="none" w:sz="0" w:space="0" w:color="auto"/>
                <w:bottom w:val="none" w:sz="0" w:space="0" w:color="auto"/>
                <w:right w:val="none" w:sz="0" w:space="0" w:color="auto"/>
              </w:divBdr>
              <w:divsChild>
                <w:div w:id="1742948937">
                  <w:marLeft w:val="0"/>
                  <w:marRight w:val="0"/>
                  <w:marTop w:val="0"/>
                  <w:marBottom w:val="0"/>
                  <w:divBdr>
                    <w:top w:val="none" w:sz="0" w:space="0" w:color="auto"/>
                    <w:left w:val="none" w:sz="0" w:space="0" w:color="auto"/>
                    <w:bottom w:val="none" w:sz="0" w:space="0" w:color="auto"/>
                    <w:right w:val="none" w:sz="0" w:space="0" w:color="auto"/>
                  </w:divBdr>
                  <w:divsChild>
                    <w:div w:id="2021620243">
                      <w:marLeft w:val="0"/>
                      <w:marRight w:val="0"/>
                      <w:marTop w:val="0"/>
                      <w:marBottom w:val="0"/>
                      <w:divBdr>
                        <w:top w:val="none" w:sz="0" w:space="0" w:color="auto"/>
                        <w:left w:val="none" w:sz="0" w:space="0" w:color="auto"/>
                        <w:bottom w:val="none" w:sz="0" w:space="0" w:color="auto"/>
                        <w:right w:val="none" w:sz="0" w:space="0" w:color="auto"/>
                      </w:divBdr>
                      <w:divsChild>
                        <w:div w:id="229658878">
                          <w:marLeft w:val="0"/>
                          <w:marRight w:val="0"/>
                          <w:marTop w:val="0"/>
                          <w:marBottom w:val="0"/>
                          <w:divBdr>
                            <w:top w:val="none" w:sz="0" w:space="0" w:color="auto"/>
                            <w:left w:val="none" w:sz="0" w:space="0" w:color="auto"/>
                            <w:bottom w:val="none" w:sz="0" w:space="0" w:color="auto"/>
                            <w:right w:val="none" w:sz="0" w:space="0" w:color="auto"/>
                          </w:divBdr>
                          <w:divsChild>
                            <w:div w:id="167330514">
                              <w:marLeft w:val="0"/>
                              <w:marRight w:val="0"/>
                              <w:marTop w:val="0"/>
                              <w:marBottom w:val="0"/>
                              <w:divBdr>
                                <w:top w:val="none" w:sz="0" w:space="0" w:color="auto"/>
                                <w:left w:val="none" w:sz="0" w:space="0" w:color="auto"/>
                                <w:bottom w:val="none" w:sz="0" w:space="0" w:color="auto"/>
                                <w:right w:val="none" w:sz="0" w:space="0" w:color="auto"/>
                              </w:divBdr>
                              <w:divsChild>
                                <w:div w:id="525486819">
                                  <w:marLeft w:val="0"/>
                                  <w:marRight w:val="0"/>
                                  <w:marTop w:val="0"/>
                                  <w:marBottom w:val="0"/>
                                  <w:divBdr>
                                    <w:top w:val="none" w:sz="0" w:space="0" w:color="auto"/>
                                    <w:left w:val="none" w:sz="0" w:space="0" w:color="auto"/>
                                    <w:bottom w:val="none" w:sz="0" w:space="0" w:color="auto"/>
                                    <w:right w:val="none" w:sz="0" w:space="0" w:color="auto"/>
                                  </w:divBdr>
                                  <w:divsChild>
                                    <w:div w:id="198635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812615">
                          <w:marLeft w:val="0"/>
                          <w:marRight w:val="0"/>
                          <w:marTop w:val="0"/>
                          <w:marBottom w:val="0"/>
                          <w:divBdr>
                            <w:top w:val="none" w:sz="0" w:space="0" w:color="auto"/>
                            <w:left w:val="none" w:sz="0" w:space="0" w:color="auto"/>
                            <w:bottom w:val="none" w:sz="0" w:space="0" w:color="auto"/>
                            <w:right w:val="none" w:sz="0" w:space="0" w:color="auto"/>
                          </w:divBdr>
                          <w:divsChild>
                            <w:div w:id="1861354372">
                              <w:marLeft w:val="0"/>
                              <w:marRight w:val="0"/>
                              <w:marTop w:val="0"/>
                              <w:marBottom w:val="0"/>
                              <w:divBdr>
                                <w:top w:val="none" w:sz="0" w:space="0" w:color="auto"/>
                                <w:left w:val="none" w:sz="0" w:space="0" w:color="auto"/>
                                <w:bottom w:val="none" w:sz="0" w:space="0" w:color="auto"/>
                                <w:right w:val="none" w:sz="0" w:space="0" w:color="auto"/>
                              </w:divBdr>
                              <w:divsChild>
                                <w:div w:id="128125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0072184">
      <w:bodyDiv w:val="1"/>
      <w:marLeft w:val="0"/>
      <w:marRight w:val="0"/>
      <w:marTop w:val="0"/>
      <w:marBottom w:val="0"/>
      <w:divBdr>
        <w:top w:val="none" w:sz="0" w:space="0" w:color="auto"/>
        <w:left w:val="none" w:sz="0" w:space="0" w:color="auto"/>
        <w:bottom w:val="none" w:sz="0" w:space="0" w:color="auto"/>
        <w:right w:val="none" w:sz="0" w:space="0" w:color="auto"/>
      </w:divBdr>
    </w:div>
    <w:div w:id="1850562881">
      <w:bodyDiv w:val="1"/>
      <w:marLeft w:val="0"/>
      <w:marRight w:val="0"/>
      <w:marTop w:val="0"/>
      <w:marBottom w:val="0"/>
      <w:divBdr>
        <w:top w:val="none" w:sz="0" w:space="0" w:color="auto"/>
        <w:left w:val="none" w:sz="0" w:space="0" w:color="auto"/>
        <w:bottom w:val="none" w:sz="0" w:space="0" w:color="auto"/>
        <w:right w:val="none" w:sz="0" w:space="0" w:color="auto"/>
      </w:divBdr>
    </w:div>
    <w:div w:id="1855684147">
      <w:bodyDiv w:val="1"/>
      <w:marLeft w:val="0"/>
      <w:marRight w:val="0"/>
      <w:marTop w:val="0"/>
      <w:marBottom w:val="0"/>
      <w:divBdr>
        <w:top w:val="none" w:sz="0" w:space="0" w:color="auto"/>
        <w:left w:val="none" w:sz="0" w:space="0" w:color="auto"/>
        <w:bottom w:val="none" w:sz="0" w:space="0" w:color="auto"/>
        <w:right w:val="none" w:sz="0" w:space="0" w:color="auto"/>
      </w:divBdr>
    </w:div>
    <w:div w:id="1959949509">
      <w:bodyDiv w:val="1"/>
      <w:marLeft w:val="0"/>
      <w:marRight w:val="0"/>
      <w:marTop w:val="0"/>
      <w:marBottom w:val="0"/>
      <w:divBdr>
        <w:top w:val="none" w:sz="0" w:space="0" w:color="auto"/>
        <w:left w:val="none" w:sz="0" w:space="0" w:color="auto"/>
        <w:bottom w:val="none" w:sz="0" w:space="0" w:color="auto"/>
        <w:right w:val="none" w:sz="0" w:space="0" w:color="auto"/>
      </w:divBdr>
    </w:div>
    <w:div w:id="1978802679">
      <w:bodyDiv w:val="1"/>
      <w:marLeft w:val="0"/>
      <w:marRight w:val="0"/>
      <w:marTop w:val="0"/>
      <w:marBottom w:val="0"/>
      <w:divBdr>
        <w:top w:val="none" w:sz="0" w:space="0" w:color="auto"/>
        <w:left w:val="none" w:sz="0" w:space="0" w:color="auto"/>
        <w:bottom w:val="none" w:sz="0" w:space="0" w:color="auto"/>
        <w:right w:val="none" w:sz="0" w:space="0" w:color="auto"/>
      </w:divBdr>
      <w:divsChild>
        <w:div w:id="325014046">
          <w:marLeft w:val="0"/>
          <w:marRight w:val="0"/>
          <w:marTop w:val="0"/>
          <w:marBottom w:val="0"/>
          <w:divBdr>
            <w:top w:val="none" w:sz="0" w:space="0" w:color="auto"/>
            <w:left w:val="none" w:sz="0" w:space="0" w:color="auto"/>
            <w:bottom w:val="none" w:sz="0" w:space="0" w:color="auto"/>
            <w:right w:val="none" w:sz="0" w:space="0" w:color="auto"/>
          </w:divBdr>
          <w:divsChild>
            <w:div w:id="1934393233">
              <w:marLeft w:val="0"/>
              <w:marRight w:val="0"/>
              <w:marTop w:val="0"/>
              <w:marBottom w:val="0"/>
              <w:divBdr>
                <w:top w:val="none" w:sz="0" w:space="0" w:color="auto"/>
                <w:left w:val="none" w:sz="0" w:space="0" w:color="auto"/>
                <w:bottom w:val="none" w:sz="0" w:space="0" w:color="auto"/>
                <w:right w:val="none" w:sz="0" w:space="0" w:color="auto"/>
              </w:divBdr>
              <w:divsChild>
                <w:div w:id="1204371040">
                  <w:marLeft w:val="0"/>
                  <w:marRight w:val="0"/>
                  <w:marTop w:val="0"/>
                  <w:marBottom w:val="0"/>
                  <w:divBdr>
                    <w:top w:val="none" w:sz="0" w:space="0" w:color="auto"/>
                    <w:left w:val="none" w:sz="0" w:space="0" w:color="auto"/>
                    <w:bottom w:val="none" w:sz="0" w:space="0" w:color="auto"/>
                    <w:right w:val="none" w:sz="0" w:space="0" w:color="auto"/>
                  </w:divBdr>
                  <w:divsChild>
                    <w:div w:id="1711539222">
                      <w:marLeft w:val="0"/>
                      <w:marRight w:val="0"/>
                      <w:marTop w:val="0"/>
                      <w:marBottom w:val="0"/>
                      <w:divBdr>
                        <w:top w:val="none" w:sz="0" w:space="0" w:color="auto"/>
                        <w:left w:val="none" w:sz="0" w:space="0" w:color="auto"/>
                        <w:bottom w:val="none" w:sz="0" w:space="0" w:color="auto"/>
                        <w:right w:val="none" w:sz="0" w:space="0" w:color="auto"/>
                      </w:divBdr>
                      <w:divsChild>
                        <w:div w:id="1441992028">
                          <w:marLeft w:val="0"/>
                          <w:marRight w:val="0"/>
                          <w:marTop w:val="0"/>
                          <w:marBottom w:val="0"/>
                          <w:divBdr>
                            <w:top w:val="none" w:sz="0" w:space="0" w:color="auto"/>
                            <w:left w:val="none" w:sz="0" w:space="0" w:color="auto"/>
                            <w:bottom w:val="none" w:sz="0" w:space="0" w:color="auto"/>
                            <w:right w:val="none" w:sz="0" w:space="0" w:color="auto"/>
                          </w:divBdr>
                          <w:divsChild>
                            <w:div w:id="1848209498">
                              <w:marLeft w:val="0"/>
                              <w:marRight w:val="0"/>
                              <w:marTop w:val="0"/>
                              <w:marBottom w:val="0"/>
                              <w:divBdr>
                                <w:top w:val="none" w:sz="0" w:space="0" w:color="auto"/>
                                <w:left w:val="none" w:sz="0" w:space="0" w:color="auto"/>
                                <w:bottom w:val="none" w:sz="0" w:space="0" w:color="auto"/>
                                <w:right w:val="none" w:sz="0" w:space="0" w:color="auto"/>
                              </w:divBdr>
                              <w:divsChild>
                                <w:div w:id="1844859506">
                                  <w:marLeft w:val="0"/>
                                  <w:marRight w:val="0"/>
                                  <w:marTop w:val="0"/>
                                  <w:marBottom w:val="0"/>
                                  <w:divBdr>
                                    <w:top w:val="none" w:sz="0" w:space="0" w:color="auto"/>
                                    <w:left w:val="none" w:sz="0" w:space="0" w:color="auto"/>
                                    <w:bottom w:val="none" w:sz="0" w:space="0" w:color="auto"/>
                                    <w:right w:val="none" w:sz="0" w:space="0" w:color="auto"/>
                                  </w:divBdr>
                                  <w:divsChild>
                                    <w:div w:id="108908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178022">
                          <w:marLeft w:val="0"/>
                          <w:marRight w:val="0"/>
                          <w:marTop w:val="0"/>
                          <w:marBottom w:val="0"/>
                          <w:divBdr>
                            <w:top w:val="none" w:sz="0" w:space="0" w:color="auto"/>
                            <w:left w:val="none" w:sz="0" w:space="0" w:color="auto"/>
                            <w:bottom w:val="none" w:sz="0" w:space="0" w:color="auto"/>
                            <w:right w:val="none" w:sz="0" w:space="0" w:color="auto"/>
                          </w:divBdr>
                          <w:divsChild>
                            <w:div w:id="1595432501">
                              <w:marLeft w:val="0"/>
                              <w:marRight w:val="0"/>
                              <w:marTop w:val="0"/>
                              <w:marBottom w:val="0"/>
                              <w:divBdr>
                                <w:top w:val="none" w:sz="0" w:space="0" w:color="auto"/>
                                <w:left w:val="none" w:sz="0" w:space="0" w:color="auto"/>
                                <w:bottom w:val="none" w:sz="0" w:space="0" w:color="auto"/>
                                <w:right w:val="none" w:sz="0" w:space="0" w:color="auto"/>
                              </w:divBdr>
                              <w:divsChild>
                                <w:div w:id="208726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8507277">
      <w:bodyDiv w:val="1"/>
      <w:marLeft w:val="0"/>
      <w:marRight w:val="0"/>
      <w:marTop w:val="0"/>
      <w:marBottom w:val="0"/>
      <w:divBdr>
        <w:top w:val="none" w:sz="0" w:space="0" w:color="auto"/>
        <w:left w:val="none" w:sz="0" w:space="0" w:color="auto"/>
        <w:bottom w:val="none" w:sz="0" w:space="0" w:color="auto"/>
        <w:right w:val="none" w:sz="0" w:space="0" w:color="auto"/>
      </w:divBdr>
    </w:div>
    <w:div w:id="2015692775">
      <w:bodyDiv w:val="1"/>
      <w:marLeft w:val="0"/>
      <w:marRight w:val="0"/>
      <w:marTop w:val="0"/>
      <w:marBottom w:val="0"/>
      <w:divBdr>
        <w:top w:val="none" w:sz="0" w:space="0" w:color="auto"/>
        <w:left w:val="none" w:sz="0" w:space="0" w:color="auto"/>
        <w:bottom w:val="none" w:sz="0" w:space="0" w:color="auto"/>
        <w:right w:val="none" w:sz="0" w:space="0" w:color="auto"/>
      </w:divBdr>
    </w:div>
    <w:div w:id="2093888209">
      <w:bodyDiv w:val="1"/>
      <w:marLeft w:val="0"/>
      <w:marRight w:val="0"/>
      <w:marTop w:val="0"/>
      <w:marBottom w:val="0"/>
      <w:divBdr>
        <w:top w:val="none" w:sz="0" w:space="0" w:color="auto"/>
        <w:left w:val="none" w:sz="0" w:space="0" w:color="auto"/>
        <w:bottom w:val="none" w:sz="0" w:space="0" w:color="auto"/>
        <w:right w:val="none" w:sz="0" w:space="0" w:color="auto"/>
      </w:divBdr>
    </w:div>
    <w:div w:id="2103794523">
      <w:bodyDiv w:val="1"/>
      <w:marLeft w:val="0"/>
      <w:marRight w:val="0"/>
      <w:marTop w:val="0"/>
      <w:marBottom w:val="0"/>
      <w:divBdr>
        <w:top w:val="none" w:sz="0" w:space="0" w:color="auto"/>
        <w:left w:val="none" w:sz="0" w:space="0" w:color="auto"/>
        <w:bottom w:val="none" w:sz="0" w:space="0" w:color="auto"/>
        <w:right w:val="none" w:sz="0" w:space="0" w:color="auto"/>
      </w:divBdr>
    </w:div>
    <w:div w:id="212068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77E79-C43F-467C-A99D-1D199D555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4396</Words>
  <Characters>25061</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 Tiwari</dc:creator>
  <cp:keywords/>
  <dc:description/>
  <cp:lastModifiedBy>SDI 1084</cp:lastModifiedBy>
  <cp:revision>29</cp:revision>
  <dcterms:created xsi:type="dcterms:W3CDTF">2025-05-25T23:38:00Z</dcterms:created>
  <dcterms:modified xsi:type="dcterms:W3CDTF">2025-05-28T09:15:00Z</dcterms:modified>
</cp:coreProperties>
</file>