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ECBFF" w14:textId="77777777" w:rsidR="00485CB2" w:rsidRPr="00485CB2" w:rsidRDefault="00485CB2" w:rsidP="00485CB2">
      <w:pPr>
        <w:spacing w:line="360" w:lineRule="auto"/>
        <w:jc w:val="center"/>
        <w:rPr>
          <w:rFonts w:ascii="Times New Roman" w:hAnsi="Times New Roman" w:cs="Times New Roman"/>
          <w:b/>
          <w:bCs/>
          <w:i/>
          <w:iCs/>
          <w:sz w:val="24"/>
          <w:szCs w:val="24"/>
          <w:u w:val="single"/>
          <w:lang w:val="en-US"/>
        </w:rPr>
      </w:pPr>
      <w:r w:rsidRPr="00485CB2">
        <w:rPr>
          <w:rFonts w:ascii="Times New Roman" w:hAnsi="Times New Roman" w:cs="Times New Roman"/>
          <w:b/>
          <w:bCs/>
          <w:i/>
          <w:iCs/>
          <w:sz w:val="24"/>
          <w:szCs w:val="24"/>
          <w:u w:val="single"/>
          <w:lang w:val="en-US"/>
        </w:rPr>
        <w:t xml:space="preserve">Case report </w:t>
      </w:r>
    </w:p>
    <w:p w14:paraId="7E37DB4B" w14:textId="72FCF9CE" w:rsidR="00A8507F" w:rsidRPr="00A8507F" w:rsidRDefault="00A8507F" w:rsidP="0006168F">
      <w:pPr>
        <w:spacing w:line="360" w:lineRule="auto"/>
        <w:jc w:val="center"/>
        <w:rPr>
          <w:rFonts w:ascii="Times New Roman" w:hAnsi="Times New Roman" w:cs="Times New Roman"/>
          <w:b/>
          <w:bCs/>
          <w:sz w:val="24"/>
          <w:szCs w:val="24"/>
          <w:u w:val="single"/>
          <w:lang w:val="en-US"/>
        </w:rPr>
      </w:pPr>
      <w:r w:rsidRPr="00A8507F">
        <w:rPr>
          <w:rFonts w:ascii="Times New Roman" w:hAnsi="Times New Roman" w:cs="Times New Roman"/>
          <w:b/>
          <w:bCs/>
          <w:sz w:val="24"/>
          <w:szCs w:val="24"/>
          <w:u w:val="single"/>
          <w:lang w:val="en-US"/>
        </w:rPr>
        <w:t>A RARE CASE OF CROUZON SYNDROME</w:t>
      </w:r>
    </w:p>
    <w:p w14:paraId="451A2541" w14:textId="77777777" w:rsidR="00A8507F" w:rsidRPr="00A8507F" w:rsidRDefault="00A8507F" w:rsidP="0006168F">
      <w:pPr>
        <w:spacing w:line="360" w:lineRule="auto"/>
        <w:jc w:val="center"/>
        <w:rPr>
          <w:rFonts w:ascii="Times New Roman" w:hAnsi="Times New Roman" w:cs="Times New Roman"/>
          <w:b/>
          <w:bCs/>
          <w:sz w:val="24"/>
          <w:szCs w:val="24"/>
          <w:u w:val="single"/>
          <w:lang w:val="en-US"/>
        </w:rPr>
      </w:pPr>
    </w:p>
    <w:p w14:paraId="7710B640" w14:textId="77777777" w:rsidR="00A8507F" w:rsidRPr="00A8507F" w:rsidRDefault="00A8507F" w:rsidP="00A8507F">
      <w:pPr>
        <w:spacing w:line="240" w:lineRule="auto"/>
        <w:jc w:val="center"/>
        <w:rPr>
          <w:rFonts w:ascii="Times New Roman" w:hAnsi="Times New Roman" w:cs="Times New Roman"/>
          <w:sz w:val="24"/>
          <w:szCs w:val="24"/>
          <w:lang w:val="en-US"/>
        </w:rPr>
      </w:pPr>
    </w:p>
    <w:p w14:paraId="4E1626A2" w14:textId="77777777" w:rsidR="00A8507F" w:rsidRDefault="00A8507F" w:rsidP="0006168F">
      <w:pPr>
        <w:spacing w:line="360" w:lineRule="auto"/>
        <w:jc w:val="center"/>
        <w:rPr>
          <w:rFonts w:ascii="Times New Roman" w:hAnsi="Times New Roman" w:cs="Times New Roman"/>
          <w:b/>
          <w:bCs/>
          <w:sz w:val="40"/>
          <w:szCs w:val="40"/>
          <w:u w:val="single"/>
          <w:lang w:val="en-US"/>
        </w:rPr>
      </w:pPr>
    </w:p>
    <w:p w14:paraId="1A7F4028" w14:textId="77777777" w:rsidR="0006168F" w:rsidRDefault="0006168F" w:rsidP="0006168F">
      <w:pPr>
        <w:spacing w:line="360" w:lineRule="auto"/>
        <w:jc w:val="center"/>
        <w:rPr>
          <w:rFonts w:ascii="Times New Roman" w:hAnsi="Times New Roman" w:cs="Times New Roman"/>
          <w:b/>
          <w:bCs/>
          <w:sz w:val="40"/>
          <w:szCs w:val="40"/>
          <w:u w:val="single"/>
          <w:lang w:val="en-US"/>
        </w:rPr>
      </w:pPr>
    </w:p>
    <w:p w14:paraId="08308C9B" w14:textId="77777777" w:rsidR="00A8507F" w:rsidRDefault="00A8507F" w:rsidP="0006168F">
      <w:pPr>
        <w:spacing w:line="360" w:lineRule="auto"/>
        <w:jc w:val="center"/>
        <w:rPr>
          <w:rFonts w:ascii="Times New Roman" w:hAnsi="Times New Roman" w:cs="Times New Roman"/>
          <w:b/>
          <w:bCs/>
          <w:sz w:val="40"/>
          <w:szCs w:val="40"/>
          <w:u w:val="single"/>
          <w:lang w:val="en-US"/>
        </w:rPr>
      </w:pPr>
    </w:p>
    <w:p w14:paraId="3CC2784E" w14:textId="1715044C" w:rsidR="0006168F" w:rsidRPr="0006168F" w:rsidRDefault="0006168F" w:rsidP="0006168F">
      <w:pPr>
        <w:spacing w:line="360" w:lineRule="auto"/>
        <w:rPr>
          <w:rFonts w:ascii="Times New Roman" w:hAnsi="Times New Roman" w:cs="Times New Roman"/>
          <w:b/>
          <w:bCs/>
          <w:sz w:val="32"/>
          <w:szCs w:val="32"/>
          <w:u w:val="single"/>
          <w:lang w:val="en-US"/>
        </w:rPr>
      </w:pPr>
      <w:r w:rsidRPr="0006168F">
        <w:rPr>
          <w:rFonts w:ascii="Times New Roman" w:hAnsi="Times New Roman" w:cs="Times New Roman"/>
          <w:b/>
          <w:bCs/>
          <w:sz w:val="32"/>
          <w:szCs w:val="32"/>
          <w:u w:val="single"/>
          <w:lang w:val="en-US"/>
        </w:rPr>
        <w:t>ABSTRACT</w:t>
      </w:r>
    </w:p>
    <w:p w14:paraId="6381770D" w14:textId="04F52D1D" w:rsidR="00A8507F" w:rsidRDefault="0006168F"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Crouzon’s syndrome is a rare autosomal dominant genetic disorder characterized by craniosynostosis and distinct craniofacial abnormalities. It results from mutations in the FGFR2 gene, leading to premature fusion of skull bones and subsequent facial dysmorphology. This case presents a 9-year-old girl with characteristic phenotypic features of Crou</w:t>
      </w:r>
      <w:bookmarkStart w:id="0" w:name="_GoBack"/>
      <w:bookmarkEnd w:id="0"/>
      <w:r w:rsidRPr="00A8507F">
        <w:rPr>
          <w:rFonts w:ascii="Times New Roman" w:hAnsi="Times New Roman" w:cs="Times New Roman"/>
          <w:sz w:val="24"/>
          <w:szCs w:val="24"/>
          <w:lang w:val="en-US"/>
        </w:rPr>
        <w:t>zon’s syndrome, including a towering skull, hypertelorism, midface hypoplasia, bilateral proptosis, and retrognathia. The patient also exhibited ENT complications, including recurrent sore throat, nasal discharge, tonsillar hypertrophy, and mixed hearing loss. Radiographic findings confirmed cranial abnormalities consistent with the syndrome, while biochemical tests revealed altered metabolic markers. Given the absence of limb anomalies and positive family history, the diagnosis was established based on clinical and radiological findings. The treatment approach included antibiotic therapy, symptomatic relief, and a planned adenotonsillectomy surgery to manage airway obstruction and improve the patient's quality of life. This case underscores the importance of early diagnosis, multidisciplinary intervention, and long-term follow-up to optimize outcomes in individuals with Crouzon’s syndrome.</w:t>
      </w:r>
    </w:p>
    <w:p w14:paraId="732D0556" w14:textId="5906F939" w:rsidR="00A8507F" w:rsidRDefault="00A8507F"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b/>
          <w:bCs/>
          <w:sz w:val="24"/>
          <w:szCs w:val="24"/>
          <w:u w:val="single"/>
          <w:lang w:val="en-US"/>
        </w:rPr>
        <w:t>Keywords:</w:t>
      </w:r>
      <w:r>
        <w:rPr>
          <w:rFonts w:ascii="Times New Roman" w:hAnsi="Times New Roman" w:cs="Times New Roman"/>
          <w:sz w:val="24"/>
          <w:szCs w:val="24"/>
          <w:lang w:val="en-US"/>
        </w:rPr>
        <w:t xml:space="preserve"> </w:t>
      </w:r>
      <w:r w:rsidRPr="00A8507F">
        <w:rPr>
          <w:rFonts w:ascii="Times New Roman" w:hAnsi="Times New Roman" w:cs="Times New Roman"/>
          <w:sz w:val="24"/>
          <w:szCs w:val="24"/>
          <w:lang w:val="en-US"/>
        </w:rPr>
        <w:t>Crouzon’s Syndrome</w:t>
      </w:r>
      <w:r>
        <w:rPr>
          <w:rFonts w:ascii="Times New Roman" w:hAnsi="Times New Roman" w:cs="Times New Roman"/>
          <w:sz w:val="24"/>
          <w:szCs w:val="24"/>
          <w:lang w:val="en-US"/>
        </w:rPr>
        <w:t>, C</w:t>
      </w:r>
      <w:r w:rsidRPr="00A8507F">
        <w:rPr>
          <w:rFonts w:ascii="Times New Roman" w:hAnsi="Times New Roman" w:cs="Times New Roman"/>
          <w:sz w:val="24"/>
          <w:szCs w:val="24"/>
          <w:lang w:val="en-US"/>
        </w:rPr>
        <w:t>raniosynostosis</w:t>
      </w:r>
      <w:r>
        <w:rPr>
          <w:rFonts w:ascii="Times New Roman" w:hAnsi="Times New Roman" w:cs="Times New Roman"/>
          <w:sz w:val="24"/>
          <w:szCs w:val="24"/>
          <w:lang w:val="en-US"/>
        </w:rPr>
        <w:t xml:space="preserve">, </w:t>
      </w:r>
      <w:r w:rsidRPr="00A8507F">
        <w:rPr>
          <w:rFonts w:ascii="Times New Roman" w:hAnsi="Times New Roman" w:cs="Times New Roman"/>
          <w:sz w:val="24"/>
          <w:szCs w:val="24"/>
          <w:lang w:val="en-US"/>
        </w:rPr>
        <w:t>FGFR2 Mutation</w:t>
      </w:r>
      <w:r>
        <w:rPr>
          <w:rFonts w:ascii="Times New Roman" w:hAnsi="Times New Roman" w:cs="Times New Roman"/>
          <w:sz w:val="24"/>
          <w:szCs w:val="24"/>
          <w:lang w:val="en-US"/>
        </w:rPr>
        <w:t xml:space="preserve">, </w:t>
      </w:r>
      <w:r w:rsidRPr="00A8507F">
        <w:rPr>
          <w:rFonts w:ascii="Times New Roman" w:hAnsi="Times New Roman" w:cs="Times New Roman"/>
          <w:sz w:val="24"/>
          <w:szCs w:val="24"/>
          <w:lang w:val="en-US"/>
        </w:rPr>
        <w:t>Craniofacial Abnormalities</w:t>
      </w:r>
    </w:p>
    <w:p w14:paraId="2D7E5669" w14:textId="77777777" w:rsidR="00A8507F" w:rsidRDefault="00A8507F" w:rsidP="00A8507F">
      <w:pPr>
        <w:spacing w:line="360" w:lineRule="auto"/>
        <w:jc w:val="both"/>
        <w:rPr>
          <w:rFonts w:ascii="Times New Roman" w:hAnsi="Times New Roman" w:cs="Times New Roman"/>
          <w:sz w:val="24"/>
          <w:szCs w:val="24"/>
          <w:lang w:val="en-US"/>
        </w:rPr>
      </w:pPr>
    </w:p>
    <w:p w14:paraId="5A3CDDE6" w14:textId="77777777" w:rsidR="00A8507F" w:rsidRDefault="00A8507F" w:rsidP="00A8507F">
      <w:pPr>
        <w:spacing w:line="360" w:lineRule="auto"/>
        <w:jc w:val="both"/>
        <w:rPr>
          <w:rFonts w:ascii="Times New Roman" w:hAnsi="Times New Roman" w:cs="Times New Roman"/>
          <w:sz w:val="24"/>
          <w:szCs w:val="24"/>
          <w:lang w:val="en-US"/>
        </w:rPr>
      </w:pPr>
    </w:p>
    <w:p w14:paraId="2F7B2CE3" w14:textId="77777777" w:rsidR="00A8507F" w:rsidRDefault="00A8507F" w:rsidP="00A8507F">
      <w:pPr>
        <w:spacing w:line="360" w:lineRule="auto"/>
        <w:jc w:val="both"/>
        <w:rPr>
          <w:rFonts w:ascii="Times New Roman" w:hAnsi="Times New Roman" w:cs="Times New Roman"/>
          <w:sz w:val="24"/>
          <w:szCs w:val="24"/>
          <w:lang w:val="en-US"/>
        </w:rPr>
      </w:pPr>
    </w:p>
    <w:p w14:paraId="7A47BF63" w14:textId="77777777" w:rsidR="00A8507F" w:rsidRDefault="00A8507F" w:rsidP="00A8507F">
      <w:pPr>
        <w:spacing w:line="360" w:lineRule="auto"/>
        <w:jc w:val="both"/>
        <w:rPr>
          <w:rFonts w:ascii="Times New Roman" w:hAnsi="Times New Roman" w:cs="Times New Roman"/>
          <w:sz w:val="24"/>
          <w:szCs w:val="24"/>
          <w:lang w:val="en-US"/>
        </w:rPr>
      </w:pPr>
    </w:p>
    <w:p w14:paraId="0E15DD5C" w14:textId="77777777" w:rsidR="00A8507F" w:rsidRDefault="00A8507F" w:rsidP="00A8507F">
      <w:pPr>
        <w:spacing w:line="360" w:lineRule="auto"/>
        <w:jc w:val="both"/>
        <w:rPr>
          <w:rFonts w:ascii="Times New Roman" w:hAnsi="Times New Roman" w:cs="Times New Roman"/>
          <w:sz w:val="24"/>
          <w:szCs w:val="24"/>
          <w:lang w:val="en-US"/>
        </w:rPr>
      </w:pPr>
    </w:p>
    <w:p w14:paraId="77EBC156" w14:textId="77777777" w:rsidR="00A8507F" w:rsidRDefault="00A8507F" w:rsidP="00A8507F">
      <w:pPr>
        <w:spacing w:line="360" w:lineRule="auto"/>
        <w:jc w:val="both"/>
        <w:rPr>
          <w:rFonts w:ascii="Times New Roman" w:hAnsi="Times New Roman" w:cs="Times New Roman"/>
          <w:sz w:val="24"/>
          <w:szCs w:val="24"/>
          <w:lang w:val="en-US"/>
        </w:rPr>
      </w:pPr>
    </w:p>
    <w:p w14:paraId="7F396DE2" w14:textId="77777777" w:rsidR="00A8507F" w:rsidRDefault="00A8507F" w:rsidP="00A8507F">
      <w:pPr>
        <w:spacing w:line="360" w:lineRule="auto"/>
        <w:jc w:val="both"/>
        <w:rPr>
          <w:rFonts w:ascii="Times New Roman" w:hAnsi="Times New Roman" w:cs="Times New Roman"/>
          <w:sz w:val="24"/>
          <w:szCs w:val="24"/>
          <w:lang w:val="en-US"/>
        </w:rPr>
      </w:pPr>
    </w:p>
    <w:p w14:paraId="0B3B6D54" w14:textId="77777777" w:rsidR="00A8507F" w:rsidRDefault="00A8507F" w:rsidP="00A8507F">
      <w:pPr>
        <w:spacing w:line="360" w:lineRule="auto"/>
        <w:jc w:val="both"/>
        <w:rPr>
          <w:rFonts w:ascii="Times New Roman" w:hAnsi="Times New Roman" w:cs="Times New Roman"/>
          <w:sz w:val="24"/>
          <w:szCs w:val="24"/>
          <w:lang w:val="en-US"/>
        </w:rPr>
      </w:pPr>
    </w:p>
    <w:p w14:paraId="37152A8F" w14:textId="77777777" w:rsidR="00A8507F" w:rsidRDefault="00A8507F" w:rsidP="00A8507F">
      <w:pPr>
        <w:spacing w:line="360" w:lineRule="auto"/>
        <w:jc w:val="both"/>
        <w:rPr>
          <w:rFonts w:ascii="Times New Roman" w:hAnsi="Times New Roman" w:cs="Times New Roman"/>
          <w:sz w:val="24"/>
          <w:szCs w:val="24"/>
          <w:lang w:val="en-US"/>
        </w:rPr>
      </w:pPr>
    </w:p>
    <w:p w14:paraId="4383CAA7" w14:textId="77777777" w:rsidR="00A8507F" w:rsidRDefault="00A8507F" w:rsidP="00A8507F">
      <w:pPr>
        <w:spacing w:line="360" w:lineRule="auto"/>
        <w:jc w:val="both"/>
        <w:rPr>
          <w:rFonts w:ascii="Times New Roman" w:hAnsi="Times New Roman" w:cs="Times New Roman"/>
          <w:sz w:val="24"/>
          <w:szCs w:val="24"/>
          <w:lang w:val="en-US"/>
        </w:rPr>
      </w:pPr>
    </w:p>
    <w:p w14:paraId="1A6B1629" w14:textId="77777777" w:rsidR="00A8507F" w:rsidRDefault="00A8507F" w:rsidP="00A8507F">
      <w:pPr>
        <w:spacing w:line="360" w:lineRule="auto"/>
        <w:jc w:val="both"/>
        <w:rPr>
          <w:rFonts w:ascii="Times New Roman" w:hAnsi="Times New Roman" w:cs="Times New Roman"/>
          <w:sz w:val="24"/>
          <w:szCs w:val="24"/>
          <w:lang w:val="en-US"/>
        </w:rPr>
      </w:pPr>
    </w:p>
    <w:p w14:paraId="78272036" w14:textId="77777777" w:rsidR="00A8507F" w:rsidRDefault="00A8507F" w:rsidP="00A8507F">
      <w:pPr>
        <w:spacing w:line="360" w:lineRule="auto"/>
        <w:jc w:val="both"/>
        <w:rPr>
          <w:rFonts w:ascii="Times New Roman" w:hAnsi="Times New Roman" w:cs="Times New Roman"/>
          <w:sz w:val="24"/>
          <w:szCs w:val="24"/>
          <w:lang w:val="en-US"/>
        </w:rPr>
      </w:pPr>
    </w:p>
    <w:p w14:paraId="29842879" w14:textId="77777777" w:rsidR="00A8507F" w:rsidRDefault="00A8507F" w:rsidP="00A8507F">
      <w:pPr>
        <w:spacing w:line="360" w:lineRule="auto"/>
        <w:jc w:val="both"/>
        <w:rPr>
          <w:rFonts w:ascii="Times New Roman" w:hAnsi="Times New Roman" w:cs="Times New Roman"/>
          <w:sz w:val="24"/>
          <w:szCs w:val="24"/>
          <w:lang w:val="en-US"/>
        </w:rPr>
      </w:pPr>
    </w:p>
    <w:p w14:paraId="0EB2750A" w14:textId="77777777" w:rsidR="00A8507F" w:rsidRDefault="00A8507F" w:rsidP="00A8507F">
      <w:pPr>
        <w:spacing w:line="360" w:lineRule="auto"/>
        <w:jc w:val="both"/>
        <w:rPr>
          <w:rFonts w:ascii="Times New Roman" w:hAnsi="Times New Roman" w:cs="Times New Roman"/>
          <w:sz w:val="24"/>
          <w:szCs w:val="24"/>
          <w:lang w:val="en-US"/>
        </w:rPr>
      </w:pPr>
    </w:p>
    <w:p w14:paraId="1F1C956D" w14:textId="77777777" w:rsidR="00A8507F" w:rsidRPr="00A8507F" w:rsidRDefault="00A8507F" w:rsidP="00A8507F">
      <w:pPr>
        <w:spacing w:line="360" w:lineRule="auto"/>
        <w:jc w:val="both"/>
        <w:rPr>
          <w:rFonts w:ascii="Times New Roman" w:hAnsi="Times New Roman" w:cs="Times New Roman"/>
          <w:sz w:val="24"/>
          <w:szCs w:val="24"/>
          <w:lang w:val="en-US"/>
        </w:rPr>
      </w:pPr>
    </w:p>
    <w:p w14:paraId="20407181" w14:textId="77777777" w:rsidR="00A8507F" w:rsidRPr="00A8507F" w:rsidRDefault="00A8507F" w:rsidP="00A8507F">
      <w:pPr>
        <w:spacing w:line="360" w:lineRule="auto"/>
        <w:jc w:val="both"/>
        <w:rPr>
          <w:rFonts w:ascii="Times New Roman" w:hAnsi="Times New Roman" w:cs="Times New Roman"/>
          <w:b/>
          <w:bCs/>
          <w:sz w:val="24"/>
          <w:szCs w:val="24"/>
          <w:u w:val="single"/>
          <w:lang w:val="en-US"/>
        </w:rPr>
      </w:pPr>
    </w:p>
    <w:p w14:paraId="0B09FBB7" w14:textId="77777777" w:rsidR="00F41DF0" w:rsidRPr="00A8507F" w:rsidRDefault="00F41DF0" w:rsidP="00A8507F">
      <w:pPr>
        <w:spacing w:line="360" w:lineRule="auto"/>
        <w:jc w:val="both"/>
        <w:rPr>
          <w:rFonts w:ascii="Times New Roman" w:hAnsi="Times New Roman" w:cs="Times New Roman"/>
          <w:b/>
          <w:bCs/>
          <w:sz w:val="24"/>
          <w:szCs w:val="24"/>
          <w:u w:val="single"/>
          <w:lang w:val="en-US"/>
        </w:rPr>
      </w:pPr>
    </w:p>
    <w:p w14:paraId="17A070A1" w14:textId="1594DDB4" w:rsidR="00F93BB8" w:rsidRPr="00A8507F" w:rsidRDefault="00F93BB8" w:rsidP="00A8507F">
      <w:pPr>
        <w:spacing w:line="360" w:lineRule="auto"/>
        <w:jc w:val="both"/>
        <w:rPr>
          <w:rFonts w:ascii="Times New Roman" w:hAnsi="Times New Roman" w:cs="Times New Roman"/>
          <w:b/>
          <w:bCs/>
          <w:sz w:val="24"/>
          <w:szCs w:val="24"/>
          <w:u w:val="single"/>
          <w:lang w:val="en-US"/>
        </w:rPr>
      </w:pPr>
      <w:r w:rsidRPr="00A8507F">
        <w:rPr>
          <w:rFonts w:ascii="Times New Roman" w:hAnsi="Times New Roman" w:cs="Times New Roman"/>
          <w:b/>
          <w:bCs/>
          <w:sz w:val="24"/>
          <w:szCs w:val="24"/>
          <w:u w:val="single"/>
          <w:lang w:val="en-US"/>
        </w:rPr>
        <w:t>INTRODUCTION</w:t>
      </w:r>
    </w:p>
    <w:p w14:paraId="191D8A56" w14:textId="0147E85B" w:rsidR="009E51FD" w:rsidRPr="00A8507F" w:rsidRDefault="0083348B"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Crouzon’s syndrome is a rare genetic disorder that affects the development of the skull and facial bones. It</w:t>
      </w:r>
      <w:r w:rsidR="00D024F6" w:rsidRPr="00A8507F">
        <w:rPr>
          <w:rFonts w:ascii="Times New Roman" w:hAnsi="Times New Roman" w:cs="Times New Roman"/>
          <w:sz w:val="24"/>
          <w:szCs w:val="24"/>
          <w:lang w:val="en-US"/>
        </w:rPr>
        <w:t xml:space="preserve"> </w:t>
      </w:r>
      <w:r w:rsidRPr="00A8507F">
        <w:rPr>
          <w:rFonts w:ascii="Times New Roman" w:hAnsi="Times New Roman" w:cs="Times New Roman"/>
          <w:sz w:val="24"/>
          <w:szCs w:val="24"/>
          <w:lang w:val="en-US"/>
        </w:rPr>
        <w:t>is a rare autosomal dominant condition with multiple mutations of the fibroblast growth factor receptor (FGFR2) gene, which accounts for 4.8% of all cases of craniosynostosis.</w:t>
      </w:r>
      <w:r w:rsidRPr="00A8507F">
        <w:rPr>
          <w:sz w:val="24"/>
          <w:szCs w:val="24"/>
        </w:rPr>
        <w:t xml:space="preserve"> </w:t>
      </w:r>
      <w:r w:rsidR="00547E04" w:rsidRPr="00A8507F">
        <w:rPr>
          <w:rFonts w:ascii="Times New Roman" w:hAnsi="Times New Roman" w:cs="Times New Roman"/>
          <w:sz w:val="24"/>
          <w:szCs w:val="24"/>
          <w:lang w:val="en-US"/>
        </w:rPr>
        <w:t>Crouzon syndrome is primarily caused by mutations in the FGFR2 gene. This gene provides instructions for making a protein called fibroblast growth factor receptor, which is involved in the development and maintenance of bone and tissue. Mutations in the FGFR2 gene lead to the production of an overactive protein, causing the premature fusion of skull bones (craniosynostosis).</w:t>
      </w:r>
    </w:p>
    <w:p w14:paraId="6F67918C" w14:textId="1EA59FA9" w:rsidR="009E51FD" w:rsidRPr="00A8507F" w:rsidRDefault="009E51FD" w:rsidP="00A8507F">
      <w:pPr>
        <w:spacing w:line="360" w:lineRule="auto"/>
        <w:jc w:val="both"/>
        <w:rPr>
          <w:rFonts w:ascii="Times New Roman" w:hAnsi="Times New Roman" w:cs="Times New Roman"/>
          <w:b/>
          <w:bCs/>
          <w:sz w:val="24"/>
          <w:szCs w:val="24"/>
          <w:u w:val="single"/>
          <w:lang w:val="en-US"/>
        </w:rPr>
      </w:pPr>
      <w:r w:rsidRPr="00A8507F">
        <w:rPr>
          <w:rFonts w:ascii="Times New Roman" w:hAnsi="Times New Roman" w:cs="Times New Roman"/>
          <w:b/>
          <w:bCs/>
          <w:sz w:val="24"/>
          <w:szCs w:val="24"/>
          <w:u w:val="single"/>
          <w:lang w:val="en-US"/>
        </w:rPr>
        <w:t>CASE PRESENTATION</w:t>
      </w:r>
    </w:p>
    <w:p w14:paraId="5166B82A" w14:textId="5CBFB939" w:rsidR="00402AC2" w:rsidRPr="00A8507F" w:rsidRDefault="00D260BC"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A</w:t>
      </w:r>
      <w:r w:rsidR="00B44F5F" w:rsidRPr="00A8507F">
        <w:rPr>
          <w:rFonts w:ascii="Times New Roman" w:hAnsi="Times New Roman" w:cs="Times New Roman"/>
          <w:sz w:val="24"/>
          <w:szCs w:val="24"/>
          <w:lang w:val="en-US"/>
        </w:rPr>
        <w:t xml:space="preserve"> </w:t>
      </w:r>
      <w:r w:rsidRPr="00A8507F">
        <w:rPr>
          <w:rFonts w:ascii="Times New Roman" w:hAnsi="Times New Roman" w:cs="Times New Roman"/>
          <w:sz w:val="24"/>
          <w:szCs w:val="24"/>
          <w:lang w:val="en-US"/>
        </w:rPr>
        <w:t>9-year-old</w:t>
      </w:r>
      <w:r w:rsidR="00B44F5F" w:rsidRPr="00A8507F">
        <w:rPr>
          <w:rFonts w:ascii="Times New Roman" w:hAnsi="Times New Roman" w:cs="Times New Roman"/>
          <w:sz w:val="24"/>
          <w:szCs w:val="24"/>
          <w:lang w:val="en-US"/>
        </w:rPr>
        <w:t xml:space="preserve"> girl presented to the pediatric clinic with a </w:t>
      </w:r>
      <w:r w:rsidRPr="00A8507F">
        <w:rPr>
          <w:rFonts w:ascii="Times New Roman" w:hAnsi="Times New Roman" w:cs="Times New Roman"/>
          <w:sz w:val="24"/>
          <w:szCs w:val="24"/>
          <w:lang w:val="en-US"/>
        </w:rPr>
        <w:t>chief complaint of recurrent sore throat</w:t>
      </w:r>
      <w:r w:rsidR="00B44F5F" w:rsidRPr="00A8507F">
        <w:rPr>
          <w:rFonts w:ascii="Times New Roman" w:hAnsi="Times New Roman" w:cs="Times New Roman"/>
          <w:sz w:val="24"/>
          <w:szCs w:val="24"/>
          <w:lang w:val="en-US"/>
        </w:rPr>
        <w:t xml:space="preserve">, fever, cold, intermittent headache since 1month, nasal cavity bleed since 2days, nasal discharge, she also had ear discharge 6months back, </w:t>
      </w:r>
      <w:r w:rsidR="000D5CFC" w:rsidRPr="00A8507F">
        <w:rPr>
          <w:rFonts w:ascii="Times New Roman" w:hAnsi="Times New Roman" w:cs="Times New Roman"/>
          <w:sz w:val="24"/>
          <w:szCs w:val="24"/>
          <w:lang w:val="en-US"/>
        </w:rPr>
        <w:t>partial hearing loss</w:t>
      </w:r>
      <w:r w:rsidR="00B44F5F" w:rsidRPr="00A8507F">
        <w:rPr>
          <w:rFonts w:ascii="Times New Roman" w:hAnsi="Times New Roman" w:cs="Times New Roman"/>
          <w:sz w:val="24"/>
          <w:szCs w:val="24"/>
          <w:lang w:val="en-US"/>
        </w:rPr>
        <w:t xml:space="preserve">. A detailed family and medical history were collected because the child's appearance and head size were abnormal. </w:t>
      </w:r>
      <w:r w:rsidR="00307B16" w:rsidRPr="00A8507F">
        <w:rPr>
          <w:rFonts w:ascii="Times New Roman" w:hAnsi="Times New Roman" w:cs="Times New Roman"/>
          <w:sz w:val="24"/>
          <w:szCs w:val="24"/>
          <w:lang w:val="en-US"/>
        </w:rPr>
        <w:t xml:space="preserve">The child was born prematurely at 28weeks due to early labor pains, </w:t>
      </w:r>
      <w:proofErr w:type="gramStart"/>
      <w:r w:rsidR="00307B16" w:rsidRPr="00A8507F">
        <w:rPr>
          <w:rFonts w:ascii="Times New Roman" w:hAnsi="Times New Roman" w:cs="Times New Roman"/>
          <w:sz w:val="24"/>
          <w:szCs w:val="24"/>
          <w:lang w:val="en-US"/>
        </w:rPr>
        <w:t>The</w:t>
      </w:r>
      <w:proofErr w:type="gramEnd"/>
      <w:r w:rsidR="00B44F5F" w:rsidRPr="00A8507F">
        <w:rPr>
          <w:rFonts w:ascii="Times New Roman" w:hAnsi="Times New Roman" w:cs="Times New Roman"/>
          <w:sz w:val="24"/>
          <w:szCs w:val="24"/>
          <w:lang w:val="en-US"/>
        </w:rPr>
        <w:t xml:space="preserve"> mother had a</w:t>
      </w:r>
      <w:r w:rsidR="000D5CFC" w:rsidRPr="00A8507F">
        <w:rPr>
          <w:rFonts w:ascii="Times New Roman" w:hAnsi="Times New Roman" w:cs="Times New Roman"/>
          <w:sz w:val="24"/>
          <w:szCs w:val="24"/>
          <w:lang w:val="en-US"/>
        </w:rPr>
        <w:t xml:space="preserve"> Lower Segment Caesarean Section (LSCS)</w:t>
      </w:r>
      <w:r w:rsidR="00B44F5F" w:rsidRPr="00A8507F">
        <w:rPr>
          <w:rFonts w:ascii="Times New Roman" w:hAnsi="Times New Roman" w:cs="Times New Roman"/>
          <w:sz w:val="24"/>
          <w:szCs w:val="24"/>
          <w:lang w:val="en-US"/>
        </w:rPr>
        <w:t xml:space="preserve"> delivery and was the </w:t>
      </w:r>
      <w:r w:rsidR="000D5CFC" w:rsidRPr="00A8507F">
        <w:rPr>
          <w:rFonts w:ascii="Times New Roman" w:hAnsi="Times New Roman" w:cs="Times New Roman"/>
          <w:sz w:val="24"/>
          <w:szCs w:val="24"/>
          <w:lang w:val="en-US"/>
        </w:rPr>
        <w:t xml:space="preserve">second </w:t>
      </w:r>
      <w:r w:rsidR="00B44F5F" w:rsidRPr="00A8507F">
        <w:rPr>
          <w:rFonts w:ascii="Times New Roman" w:hAnsi="Times New Roman" w:cs="Times New Roman"/>
          <w:sz w:val="24"/>
          <w:szCs w:val="24"/>
          <w:lang w:val="en-US"/>
        </w:rPr>
        <w:t>child from a non-consanguineous marriage.</w:t>
      </w:r>
      <w:r w:rsidR="000D5CFC" w:rsidRPr="00A8507F">
        <w:rPr>
          <w:rFonts w:ascii="Times New Roman" w:hAnsi="Times New Roman" w:cs="Times New Roman"/>
          <w:sz w:val="24"/>
          <w:szCs w:val="24"/>
          <w:lang w:val="en-US"/>
        </w:rPr>
        <w:t xml:space="preserve"> The first female child passed away after 1day of </w:t>
      </w:r>
      <w:r w:rsidR="00F41532" w:rsidRPr="00A8507F">
        <w:rPr>
          <w:rFonts w:ascii="Times New Roman" w:hAnsi="Times New Roman" w:cs="Times New Roman"/>
          <w:sz w:val="24"/>
          <w:szCs w:val="24"/>
          <w:lang w:val="en-US"/>
        </w:rPr>
        <w:t>birth.</w:t>
      </w:r>
      <w:r w:rsidR="00B44F5F" w:rsidRPr="00A8507F">
        <w:rPr>
          <w:rFonts w:ascii="Times New Roman" w:hAnsi="Times New Roman" w:cs="Times New Roman"/>
          <w:sz w:val="24"/>
          <w:szCs w:val="24"/>
          <w:lang w:val="en-US"/>
        </w:rPr>
        <w:t xml:space="preserve"> The child was taking no medications and the parents denied any history of allergies. The child was developing normally for h</w:t>
      </w:r>
      <w:r w:rsidR="00307B16" w:rsidRPr="00A8507F">
        <w:rPr>
          <w:rFonts w:ascii="Times New Roman" w:hAnsi="Times New Roman" w:cs="Times New Roman"/>
          <w:sz w:val="24"/>
          <w:szCs w:val="24"/>
          <w:lang w:val="en-US"/>
        </w:rPr>
        <w:t>er</w:t>
      </w:r>
      <w:r w:rsidR="00B44F5F" w:rsidRPr="00A8507F">
        <w:rPr>
          <w:rFonts w:ascii="Times New Roman" w:hAnsi="Times New Roman" w:cs="Times New Roman"/>
          <w:sz w:val="24"/>
          <w:szCs w:val="24"/>
          <w:lang w:val="en-US"/>
        </w:rPr>
        <w:t xml:space="preserve"> age and all milestones were achieved at the appropriate age.</w:t>
      </w:r>
      <w:r w:rsidR="00B44F5F" w:rsidRPr="00A8507F">
        <w:rPr>
          <w:sz w:val="24"/>
          <w:szCs w:val="24"/>
        </w:rPr>
        <w:t xml:space="preserve"> </w:t>
      </w:r>
      <w:r w:rsidR="00B44F5F" w:rsidRPr="00A8507F">
        <w:rPr>
          <w:rFonts w:ascii="Times New Roman" w:hAnsi="Times New Roman" w:cs="Times New Roman"/>
          <w:sz w:val="24"/>
          <w:szCs w:val="24"/>
          <w:lang w:val="en-US"/>
        </w:rPr>
        <w:t xml:space="preserve">A general head-to-toe examination of the child revealed </w:t>
      </w:r>
      <w:r w:rsidR="00F4077C" w:rsidRPr="00A8507F">
        <w:rPr>
          <w:rFonts w:ascii="Times New Roman" w:hAnsi="Times New Roman" w:cs="Times New Roman"/>
          <w:sz w:val="24"/>
          <w:szCs w:val="24"/>
          <w:lang w:val="en-US"/>
        </w:rPr>
        <w:t>a</w:t>
      </w:r>
      <w:r w:rsidR="00307B16" w:rsidRPr="00A8507F">
        <w:rPr>
          <w:rFonts w:ascii="Times New Roman" w:hAnsi="Times New Roman" w:cs="Times New Roman"/>
          <w:sz w:val="24"/>
          <w:szCs w:val="24"/>
          <w:lang w:val="en-US"/>
        </w:rPr>
        <w:t xml:space="preserve"> towering skull with dolichocephaly,</w:t>
      </w:r>
      <w:r w:rsidR="00F4077C" w:rsidRPr="00A8507F">
        <w:rPr>
          <w:rFonts w:ascii="Times New Roman" w:hAnsi="Times New Roman" w:cs="Times New Roman"/>
          <w:sz w:val="24"/>
          <w:szCs w:val="24"/>
          <w:lang w:val="en-US"/>
        </w:rPr>
        <w:t xml:space="preserve"> long face</w:t>
      </w:r>
      <w:r w:rsidR="00307B16" w:rsidRPr="00A8507F">
        <w:rPr>
          <w:rFonts w:ascii="Times New Roman" w:hAnsi="Times New Roman" w:cs="Times New Roman"/>
          <w:sz w:val="24"/>
          <w:szCs w:val="24"/>
          <w:lang w:val="en-US"/>
        </w:rPr>
        <w:t>,</w:t>
      </w:r>
      <w:r w:rsidR="00F4077C" w:rsidRPr="00A8507F">
        <w:rPr>
          <w:rFonts w:ascii="Times New Roman" w:hAnsi="Times New Roman" w:cs="Times New Roman"/>
          <w:sz w:val="24"/>
          <w:szCs w:val="24"/>
          <w:lang w:val="en-US"/>
        </w:rPr>
        <w:t xml:space="preserve"> </w:t>
      </w:r>
      <w:r w:rsidR="00307B16" w:rsidRPr="00A8507F">
        <w:rPr>
          <w:rFonts w:ascii="Times New Roman" w:hAnsi="Times New Roman" w:cs="Times New Roman"/>
          <w:sz w:val="24"/>
          <w:szCs w:val="24"/>
          <w:lang w:val="en-US"/>
        </w:rPr>
        <w:t>high sloping forehead,</w:t>
      </w:r>
      <w:r w:rsidR="00F4077C" w:rsidRPr="00A8507F">
        <w:rPr>
          <w:rFonts w:ascii="Times New Roman" w:hAnsi="Times New Roman" w:cs="Times New Roman"/>
          <w:sz w:val="24"/>
          <w:szCs w:val="24"/>
          <w:lang w:val="en-US"/>
        </w:rPr>
        <w:t xml:space="preserve"> up slanting</w:t>
      </w:r>
      <w:r w:rsidR="00307B16" w:rsidRPr="00A8507F">
        <w:rPr>
          <w:rFonts w:ascii="Times New Roman" w:hAnsi="Times New Roman" w:cs="Times New Roman"/>
          <w:sz w:val="24"/>
          <w:szCs w:val="24"/>
          <w:lang w:val="en-US"/>
        </w:rPr>
        <w:t xml:space="preserve"> palpebral fissure,</w:t>
      </w:r>
      <w:r w:rsidR="00F4077C" w:rsidRPr="00A8507F">
        <w:rPr>
          <w:rFonts w:ascii="Times New Roman" w:hAnsi="Times New Roman" w:cs="Times New Roman"/>
          <w:sz w:val="24"/>
          <w:szCs w:val="24"/>
          <w:lang w:val="en-US"/>
        </w:rPr>
        <w:t xml:space="preserve"> </w:t>
      </w:r>
      <w:r w:rsidR="00307B16" w:rsidRPr="00A8507F">
        <w:rPr>
          <w:rFonts w:ascii="Times New Roman" w:hAnsi="Times New Roman" w:cs="Times New Roman"/>
          <w:sz w:val="24"/>
          <w:szCs w:val="24"/>
          <w:lang w:val="en-US"/>
        </w:rPr>
        <w:t>hypertelorism,</w:t>
      </w:r>
      <w:r w:rsidR="00F4077C" w:rsidRPr="00A8507F">
        <w:rPr>
          <w:rFonts w:ascii="Times New Roman" w:hAnsi="Times New Roman" w:cs="Times New Roman"/>
          <w:sz w:val="24"/>
          <w:szCs w:val="24"/>
          <w:lang w:val="en-US"/>
        </w:rPr>
        <w:t xml:space="preserve"> </w:t>
      </w:r>
      <w:r w:rsidR="00307B16" w:rsidRPr="00A8507F">
        <w:rPr>
          <w:rFonts w:ascii="Times New Roman" w:hAnsi="Times New Roman" w:cs="Times New Roman"/>
          <w:sz w:val="24"/>
          <w:szCs w:val="24"/>
          <w:lang w:val="en-US"/>
        </w:rPr>
        <w:t>midface hypoplasia,</w:t>
      </w:r>
      <w:r w:rsidR="00F4077C" w:rsidRPr="00A8507F">
        <w:rPr>
          <w:rFonts w:ascii="Times New Roman" w:hAnsi="Times New Roman" w:cs="Times New Roman"/>
          <w:sz w:val="24"/>
          <w:szCs w:val="24"/>
          <w:lang w:val="en-US"/>
        </w:rPr>
        <w:t xml:space="preserve"> </w:t>
      </w:r>
      <w:r w:rsidR="00307B16" w:rsidRPr="00A8507F">
        <w:rPr>
          <w:rFonts w:ascii="Times New Roman" w:hAnsi="Times New Roman" w:cs="Times New Roman"/>
          <w:sz w:val="24"/>
          <w:szCs w:val="24"/>
          <w:lang w:val="en-US"/>
        </w:rPr>
        <w:t>bilateral proptosis,</w:t>
      </w:r>
      <w:r w:rsidR="00307B16" w:rsidRPr="00A8507F">
        <w:rPr>
          <w:sz w:val="24"/>
          <w:szCs w:val="24"/>
        </w:rPr>
        <w:t xml:space="preserve"> </w:t>
      </w:r>
      <w:r w:rsidR="00307B16" w:rsidRPr="00A8507F">
        <w:rPr>
          <w:rFonts w:ascii="Times New Roman" w:hAnsi="Times New Roman" w:cs="Times New Roman"/>
          <w:sz w:val="24"/>
          <w:szCs w:val="24"/>
          <w:lang w:val="en-US"/>
        </w:rPr>
        <w:t>retrognathia</w:t>
      </w:r>
      <w:r w:rsidR="00B44F5F" w:rsidRPr="00A8507F">
        <w:rPr>
          <w:rFonts w:ascii="Times New Roman" w:hAnsi="Times New Roman" w:cs="Times New Roman"/>
          <w:sz w:val="24"/>
          <w:szCs w:val="24"/>
          <w:lang w:val="en-US"/>
        </w:rPr>
        <w:t xml:space="preserve">. </w:t>
      </w:r>
      <w:r w:rsidR="00307B16" w:rsidRPr="00A8507F">
        <w:rPr>
          <w:rFonts w:ascii="Times New Roman" w:hAnsi="Times New Roman" w:cs="Times New Roman"/>
          <w:sz w:val="24"/>
          <w:szCs w:val="24"/>
          <w:lang w:val="en-US"/>
        </w:rPr>
        <w:t>Ear examination revealed that left ear has moderately se</w:t>
      </w:r>
      <w:r w:rsidR="00F4077C" w:rsidRPr="00A8507F">
        <w:rPr>
          <w:rFonts w:ascii="Times New Roman" w:hAnsi="Times New Roman" w:cs="Times New Roman"/>
          <w:sz w:val="24"/>
          <w:szCs w:val="24"/>
          <w:lang w:val="en-US"/>
        </w:rPr>
        <w:t>v</w:t>
      </w:r>
      <w:r w:rsidR="00307B16" w:rsidRPr="00A8507F">
        <w:rPr>
          <w:rFonts w:ascii="Times New Roman" w:hAnsi="Times New Roman" w:cs="Times New Roman"/>
          <w:sz w:val="24"/>
          <w:szCs w:val="24"/>
          <w:lang w:val="en-US"/>
        </w:rPr>
        <w:t>ere mixed hearing loss</w:t>
      </w:r>
      <w:r w:rsidR="00F4077C" w:rsidRPr="00A8507F">
        <w:rPr>
          <w:rFonts w:ascii="Times New Roman" w:hAnsi="Times New Roman" w:cs="Times New Roman"/>
          <w:sz w:val="24"/>
          <w:szCs w:val="24"/>
          <w:lang w:val="en-US"/>
        </w:rPr>
        <w:t xml:space="preserve"> and there was a wax in both the ears,</w:t>
      </w:r>
      <w:r w:rsidR="00B44F5F" w:rsidRPr="00A8507F">
        <w:rPr>
          <w:rFonts w:ascii="Times New Roman" w:hAnsi="Times New Roman" w:cs="Times New Roman"/>
          <w:sz w:val="24"/>
          <w:szCs w:val="24"/>
          <w:lang w:val="en-US"/>
        </w:rPr>
        <w:t xml:space="preserve"> patient had no finger </w:t>
      </w:r>
      <w:r w:rsidR="00F4077C" w:rsidRPr="00A8507F">
        <w:rPr>
          <w:rFonts w:ascii="Times New Roman" w:hAnsi="Times New Roman" w:cs="Times New Roman"/>
          <w:sz w:val="24"/>
          <w:szCs w:val="24"/>
          <w:lang w:val="en-US"/>
        </w:rPr>
        <w:t>abnormalities</w:t>
      </w:r>
      <w:r w:rsidR="00B44F5F" w:rsidRPr="00A8507F">
        <w:rPr>
          <w:rFonts w:ascii="Times New Roman" w:hAnsi="Times New Roman" w:cs="Times New Roman"/>
          <w:sz w:val="24"/>
          <w:szCs w:val="24"/>
          <w:lang w:val="en-US"/>
        </w:rPr>
        <w:t xml:space="preserve">. Intraoral examination revealed a high arched palate, </w:t>
      </w:r>
      <w:r w:rsidR="00F4077C" w:rsidRPr="00A8507F">
        <w:rPr>
          <w:rFonts w:ascii="Times New Roman" w:hAnsi="Times New Roman" w:cs="Times New Roman"/>
          <w:sz w:val="24"/>
          <w:szCs w:val="24"/>
          <w:lang w:val="en-US"/>
        </w:rPr>
        <w:t>grade 3 tonsillar hypertrophy</w:t>
      </w:r>
      <w:r w:rsidR="000E70C9" w:rsidRPr="00A8507F">
        <w:rPr>
          <w:rFonts w:ascii="Times New Roman" w:hAnsi="Times New Roman" w:cs="Times New Roman"/>
          <w:sz w:val="24"/>
          <w:szCs w:val="24"/>
          <w:lang w:val="en-US"/>
        </w:rPr>
        <w:t xml:space="preserve">, nose examination revealed Bilateral inferior turbinate </w:t>
      </w:r>
      <w:r w:rsidR="00760FC5" w:rsidRPr="00A8507F">
        <w:rPr>
          <w:rFonts w:ascii="Times New Roman" w:hAnsi="Times New Roman" w:cs="Times New Roman"/>
          <w:sz w:val="24"/>
          <w:szCs w:val="24"/>
          <w:lang w:val="en-US"/>
        </w:rPr>
        <w:t>hypertrophy.</w:t>
      </w:r>
      <w:r w:rsidR="00B44F5F" w:rsidRPr="00A8507F">
        <w:rPr>
          <w:rFonts w:ascii="Times New Roman" w:hAnsi="Times New Roman" w:cs="Times New Roman"/>
          <w:sz w:val="24"/>
          <w:szCs w:val="24"/>
          <w:lang w:val="en-US"/>
        </w:rPr>
        <w:t xml:space="preserve"> History showed that these features began to </w:t>
      </w:r>
      <w:r w:rsidR="00B44F5F" w:rsidRPr="00A8507F">
        <w:rPr>
          <w:rFonts w:ascii="Times New Roman" w:hAnsi="Times New Roman" w:cs="Times New Roman"/>
          <w:sz w:val="24"/>
          <w:szCs w:val="24"/>
          <w:lang w:val="en-US"/>
        </w:rPr>
        <w:lastRenderedPageBreak/>
        <w:t xml:space="preserve">develop from the birth of the baby and gradually increased in severity over time. There was no significant positive family history. Given the above findings, radiographs of the skull were taken, </w:t>
      </w:r>
      <w:r w:rsidR="00F4077C" w:rsidRPr="00A8507F">
        <w:rPr>
          <w:rFonts w:ascii="Times New Roman" w:hAnsi="Times New Roman" w:cs="Times New Roman"/>
          <w:sz w:val="24"/>
          <w:szCs w:val="24"/>
          <w:lang w:val="en-US"/>
        </w:rPr>
        <w:t xml:space="preserve">showing copper beaten skull, Grade 2 adenoid </w:t>
      </w:r>
      <w:r w:rsidR="00402AC2" w:rsidRPr="00A8507F">
        <w:rPr>
          <w:rFonts w:ascii="Times New Roman" w:hAnsi="Times New Roman" w:cs="Times New Roman"/>
          <w:sz w:val="24"/>
          <w:szCs w:val="24"/>
          <w:lang w:val="en-US"/>
        </w:rPr>
        <w:t>hypertrophy, CT</w:t>
      </w:r>
      <w:r w:rsidR="00F4077C" w:rsidRPr="00A8507F">
        <w:rPr>
          <w:rFonts w:ascii="Times New Roman" w:hAnsi="Times New Roman" w:cs="Times New Roman"/>
          <w:sz w:val="24"/>
          <w:szCs w:val="24"/>
          <w:lang w:val="en-US"/>
        </w:rPr>
        <w:t xml:space="preserve"> brain were also taken which was found to be normal. </w:t>
      </w:r>
      <w:r w:rsidR="00402AC2" w:rsidRPr="00A8507F">
        <w:rPr>
          <w:rFonts w:ascii="Times New Roman" w:hAnsi="Times New Roman" w:cs="Times New Roman"/>
          <w:sz w:val="24"/>
          <w:szCs w:val="24"/>
          <w:lang w:val="en-US"/>
        </w:rPr>
        <w:t>Other systemic examination</w:t>
      </w:r>
    </w:p>
    <w:p w14:paraId="6481C35F" w14:textId="0DCCE859" w:rsidR="00402AC2" w:rsidRPr="00A8507F" w:rsidRDefault="00402AC2"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 was found to be normal. Routine</w:t>
      </w:r>
      <w:r w:rsidR="000E70C9" w:rsidRPr="00A8507F">
        <w:rPr>
          <w:rFonts w:ascii="Times New Roman" w:hAnsi="Times New Roman" w:cs="Times New Roman"/>
          <w:sz w:val="24"/>
          <w:szCs w:val="24"/>
          <w:lang w:val="en-US"/>
        </w:rPr>
        <w:t xml:space="preserve"> Biochemical tests revealed that there was </w:t>
      </w:r>
      <w:proofErr w:type="gramStart"/>
      <w:r w:rsidR="000E70C9" w:rsidRPr="00A8507F">
        <w:rPr>
          <w:rFonts w:ascii="Times New Roman" w:hAnsi="Times New Roman" w:cs="Times New Roman"/>
          <w:sz w:val="24"/>
          <w:szCs w:val="24"/>
          <w:lang w:val="en-US"/>
        </w:rPr>
        <w:t>an</w:t>
      </w:r>
      <w:proofErr w:type="gramEnd"/>
      <w:r w:rsidR="000E70C9" w:rsidRPr="00A8507F">
        <w:rPr>
          <w:rFonts w:ascii="Times New Roman" w:hAnsi="Times New Roman" w:cs="Times New Roman"/>
          <w:sz w:val="24"/>
          <w:szCs w:val="24"/>
          <w:lang w:val="en-US"/>
        </w:rPr>
        <w:t xml:space="preserve"> decrease in urea levels[4mg/dl]</w:t>
      </w:r>
      <w:r w:rsidR="00760FC5" w:rsidRPr="00A8507F">
        <w:rPr>
          <w:rFonts w:ascii="Times New Roman" w:hAnsi="Times New Roman" w:cs="Times New Roman"/>
          <w:sz w:val="24"/>
          <w:szCs w:val="24"/>
          <w:lang w:val="en-US"/>
        </w:rPr>
        <w:t>, creatinine levels [0.54mg/dl]</w:t>
      </w:r>
      <w:r w:rsidR="000E70C9" w:rsidRPr="00A8507F">
        <w:rPr>
          <w:rFonts w:ascii="Times New Roman" w:hAnsi="Times New Roman" w:cs="Times New Roman"/>
          <w:sz w:val="24"/>
          <w:szCs w:val="24"/>
          <w:lang w:val="en-US"/>
        </w:rPr>
        <w:t xml:space="preserve"> </w:t>
      </w:r>
      <w:r w:rsidR="00760FC5" w:rsidRPr="00A8507F">
        <w:rPr>
          <w:rFonts w:ascii="Times New Roman" w:hAnsi="Times New Roman" w:cs="Times New Roman"/>
          <w:sz w:val="24"/>
          <w:szCs w:val="24"/>
          <w:lang w:val="en-US"/>
        </w:rPr>
        <w:t>and uric acid levels [2.82mg/dl] and there was an increase in alkaline phosphate levels[289mg/dl] and globulin levels[3.84mg/dl]and</w:t>
      </w:r>
      <w:r w:rsidRPr="00A8507F">
        <w:rPr>
          <w:rFonts w:ascii="Times New Roman" w:hAnsi="Times New Roman" w:cs="Times New Roman"/>
          <w:sz w:val="24"/>
          <w:szCs w:val="24"/>
          <w:lang w:val="en-US"/>
        </w:rPr>
        <w:t xml:space="preserve"> hematological </w:t>
      </w:r>
      <w:r w:rsidR="00760FC5" w:rsidRPr="00A8507F">
        <w:rPr>
          <w:rFonts w:ascii="Times New Roman" w:hAnsi="Times New Roman" w:cs="Times New Roman"/>
          <w:sz w:val="24"/>
          <w:szCs w:val="24"/>
          <w:lang w:val="en-US"/>
        </w:rPr>
        <w:t xml:space="preserve">findings </w:t>
      </w:r>
      <w:r w:rsidRPr="00A8507F">
        <w:rPr>
          <w:rFonts w:ascii="Times New Roman" w:hAnsi="Times New Roman" w:cs="Times New Roman"/>
          <w:sz w:val="24"/>
          <w:szCs w:val="24"/>
          <w:lang w:val="en-US"/>
        </w:rPr>
        <w:t>were within normal limits.</w:t>
      </w:r>
      <w:r w:rsidRPr="00A8507F">
        <w:rPr>
          <w:sz w:val="24"/>
          <w:szCs w:val="24"/>
        </w:rPr>
        <w:t xml:space="preserve"> </w:t>
      </w:r>
    </w:p>
    <w:p w14:paraId="26160AA3" w14:textId="61311057" w:rsidR="00B44F5F" w:rsidRPr="00A8507F" w:rsidRDefault="00402AC2"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Based on the above clinical and radiological findings and in the absence of hand and feet anomalies, a diagnosis of Crouzon’s Syndrome was made.</w:t>
      </w:r>
    </w:p>
    <w:p w14:paraId="2F9C9E03" w14:textId="53F0D26E" w:rsidR="0017204A" w:rsidRPr="00A8507F" w:rsidRDefault="00760FC5"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Treatment plan</w:t>
      </w:r>
      <w:r w:rsidR="0017204A" w:rsidRPr="00A8507F">
        <w:rPr>
          <w:rFonts w:ascii="Times New Roman" w:hAnsi="Times New Roman" w:cs="Times New Roman"/>
          <w:sz w:val="24"/>
          <w:szCs w:val="24"/>
          <w:lang w:val="en-US"/>
        </w:rPr>
        <w:t xml:space="preserve">- </w:t>
      </w:r>
      <w:r w:rsidR="00F93BB8" w:rsidRPr="00A8507F">
        <w:rPr>
          <w:rFonts w:ascii="Times New Roman" w:hAnsi="Times New Roman" w:cs="Times New Roman"/>
          <w:sz w:val="24"/>
          <w:szCs w:val="24"/>
          <w:lang w:val="en-US"/>
        </w:rPr>
        <w:t>P</w:t>
      </w:r>
      <w:r w:rsidR="00382135" w:rsidRPr="00A8507F">
        <w:rPr>
          <w:rFonts w:ascii="Times New Roman" w:hAnsi="Times New Roman" w:cs="Times New Roman"/>
          <w:sz w:val="24"/>
          <w:szCs w:val="24"/>
          <w:lang w:val="en-US"/>
        </w:rPr>
        <w:t xml:space="preserve">atient was treated with </w:t>
      </w:r>
      <w:r w:rsidR="0017204A" w:rsidRPr="00A8507F">
        <w:rPr>
          <w:rFonts w:ascii="Times New Roman" w:hAnsi="Times New Roman" w:cs="Times New Roman"/>
          <w:sz w:val="24"/>
          <w:szCs w:val="24"/>
          <w:lang w:val="en-US"/>
        </w:rPr>
        <w:t>tablet AMOXYCLAV 375MD/PO/BD, TAB PAN 20MG/PO/OD, TAB PCM 250MG/PO/</w:t>
      </w:r>
      <w:r w:rsidR="00F93BB8" w:rsidRPr="00A8507F">
        <w:rPr>
          <w:rFonts w:ascii="Times New Roman" w:hAnsi="Times New Roman" w:cs="Times New Roman"/>
          <w:sz w:val="24"/>
          <w:szCs w:val="24"/>
          <w:lang w:val="en-US"/>
        </w:rPr>
        <w:t>BD, TAB</w:t>
      </w:r>
      <w:r w:rsidR="0017204A" w:rsidRPr="00A8507F">
        <w:rPr>
          <w:rFonts w:ascii="Times New Roman" w:hAnsi="Times New Roman" w:cs="Times New Roman"/>
          <w:sz w:val="24"/>
          <w:szCs w:val="24"/>
          <w:lang w:val="en-US"/>
        </w:rPr>
        <w:t xml:space="preserve"> LEVOCETRIZINE 5MD/PO/</w:t>
      </w:r>
      <w:r w:rsidR="00F93BB8" w:rsidRPr="00A8507F">
        <w:rPr>
          <w:rFonts w:ascii="Times New Roman" w:hAnsi="Times New Roman" w:cs="Times New Roman"/>
          <w:sz w:val="24"/>
          <w:szCs w:val="24"/>
          <w:lang w:val="en-US"/>
        </w:rPr>
        <w:t>HS, NASOCLEAR</w:t>
      </w:r>
      <w:r w:rsidR="0017204A" w:rsidRPr="00A8507F">
        <w:rPr>
          <w:rFonts w:ascii="Times New Roman" w:hAnsi="Times New Roman" w:cs="Times New Roman"/>
          <w:sz w:val="24"/>
          <w:szCs w:val="24"/>
          <w:lang w:val="en-US"/>
        </w:rPr>
        <w:t xml:space="preserve"> DROPS 2DROPS </w:t>
      </w:r>
      <w:r w:rsidR="00622308" w:rsidRPr="00A8507F">
        <w:rPr>
          <w:rFonts w:ascii="Times New Roman" w:hAnsi="Times New Roman" w:cs="Times New Roman"/>
          <w:sz w:val="24"/>
          <w:szCs w:val="24"/>
          <w:lang w:val="en-US"/>
        </w:rPr>
        <w:t>TID, SYP</w:t>
      </w:r>
      <w:r w:rsidR="0017204A" w:rsidRPr="00A8507F">
        <w:rPr>
          <w:rFonts w:ascii="Times New Roman" w:hAnsi="Times New Roman" w:cs="Times New Roman"/>
          <w:sz w:val="24"/>
          <w:szCs w:val="24"/>
          <w:lang w:val="en-US"/>
        </w:rPr>
        <w:t xml:space="preserve"> AMBROXYL 5ML BD, DEWAX EAR DROPS 3DROPS QID and planned for ADENOTONSILLECTOMY Surgery.</w:t>
      </w:r>
    </w:p>
    <w:p w14:paraId="00CD412D" w14:textId="77777777" w:rsidR="00775B69" w:rsidRPr="00A8507F" w:rsidRDefault="00775B69" w:rsidP="00A8507F">
      <w:pPr>
        <w:spacing w:line="360" w:lineRule="auto"/>
        <w:jc w:val="both"/>
        <w:rPr>
          <w:rFonts w:ascii="Times New Roman" w:hAnsi="Times New Roman" w:cs="Times New Roman"/>
          <w:sz w:val="24"/>
          <w:szCs w:val="24"/>
          <w:lang w:val="en-US"/>
        </w:rPr>
      </w:pPr>
    </w:p>
    <w:p w14:paraId="734C1C80" w14:textId="3D421E6A" w:rsidR="00775B69" w:rsidRPr="00A8507F" w:rsidRDefault="00775B69" w:rsidP="00A8507F">
      <w:pPr>
        <w:spacing w:line="360" w:lineRule="auto"/>
        <w:jc w:val="both"/>
        <w:rPr>
          <w:rFonts w:ascii="Times New Roman" w:hAnsi="Times New Roman" w:cs="Times New Roman"/>
          <w:b/>
          <w:bCs/>
          <w:sz w:val="24"/>
          <w:szCs w:val="24"/>
          <w:u w:val="single"/>
          <w:lang w:val="en-US"/>
        </w:rPr>
      </w:pPr>
      <w:r w:rsidRPr="00A8507F">
        <w:rPr>
          <w:rFonts w:ascii="Times New Roman" w:hAnsi="Times New Roman" w:cs="Times New Roman"/>
          <w:b/>
          <w:bCs/>
          <w:sz w:val="24"/>
          <w:szCs w:val="24"/>
          <w:u w:val="single"/>
          <w:lang w:val="en-US"/>
        </w:rPr>
        <w:t>DISCUSSION:</w:t>
      </w:r>
    </w:p>
    <w:p w14:paraId="7C45F425" w14:textId="60064168" w:rsidR="00F635FD" w:rsidRPr="00A8507F" w:rsidRDefault="00C74FD6"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In 1912, French neurologist Octave Crouzon (1874–1938) reported that a mother and son had a genetic condition called craniofacial synostosis. He defined the trifecta as exophthalmos, facial anomalies, and skull deformities—now referred to as Crouzon syndrome. It is a fully penetrant, autosomal dominant condition with varying </w:t>
      </w:r>
      <w:r w:rsidR="00CC3DF7" w:rsidRPr="00A8507F">
        <w:rPr>
          <w:rFonts w:ascii="Times New Roman" w:hAnsi="Times New Roman" w:cs="Times New Roman"/>
          <w:sz w:val="24"/>
          <w:szCs w:val="24"/>
          <w:lang w:val="en-US"/>
        </w:rPr>
        <w:t>expressivity [</w:t>
      </w:r>
      <w:r w:rsidR="00860ACE" w:rsidRPr="00A8507F">
        <w:rPr>
          <w:rFonts w:ascii="Times New Roman" w:hAnsi="Times New Roman" w:cs="Times New Roman"/>
          <w:sz w:val="24"/>
          <w:szCs w:val="24"/>
          <w:lang w:val="en-US"/>
        </w:rPr>
        <w:t>1</w:t>
      </w:r>
      <w:r w:rsidR="00E40783" w:rsidRPr="00A8507F">
        <w:rPr>
          <w:rFonts w:ascii="Times New Roman" w:hAnsi="Times New Roman" w:cs="Times New Roman"/>
          <w:sz w:val="24"/>
          <w:szCs w:val="24"/>
          <w:lang w:val="en-US"/>
        </w:rPr>
        <w:t>]. Mutations</w:t>
      </w:r>
      <w:r w:rsidRPr="00A8507F">
        <w:rPr>
          <w:rFonts w:ascii="Times New Roman" w:hAnsi="Times New Roman" w:cs="Times New Roman"/>
          <w:sz w:val="24"/>
          <w:szCs w:val="24"/>
          <w:lang w:val="en-US"/>
        </w:rPr>
        <w:t xml:space="preserve"> in the fibroblast growth factor receptor-2 (FGFR2) gene, which is mapped to chromosome locus 10q25–10q26, are the cause. However, there is locus heterogeneity, with different affected individuals having causal mutations in FGFR-2 (Crouzon syndrome) and FGFR3 (Crouzon syndrome with Acanthosis nigricans)</w:t>
      </w:r>
      <w:r w:rsidR="00CC3DF7" w:rsidRPr="00A8507F">
        <w:rPr>
          <w:rFonts w:ascii="Times New Roman" w:hAnsi="Times New Roman" w:cs="Times New Roman"/>
          <w:sz w:val="24"/>
          <w:szCs w:val="24"/>
          <w:lang w:val="en-US"/>
        </w:rPr>
        <w:t xml:space="preserve"> [2</w:t>
      </w:r>
      <w:r w:rsidR="00E40783" w:rsidRPr="00A8507F">
        <w:rPr>
          <w:rFonts w:ascii="Times New Roman" w:hAnsi="Times New Roman" w:cs="Times New Roman"/>
          <w:sz w:val="24"/>
          <w:szCs w:val="24"/>
          <w:lang w:val="en-US"/>
        </w:rPr>
        <w:t>]. Shallow</w:t>
      </w:r>
      <w:r w:rsidR="00F635FD" w:rsidRPr="00A8507F">
        <w:rPr>
          <w:rFonts w:ascii="Times New Roman" w:hAnsi="Times New Roman" w:cs="Times New Roman"/>
          <w:sz w:val="24"/>
          <w:szCs w:val="24"/>
          <w:lang w:val="en-US"/>
        </w:rPr>
        <w:t xml:space="preserve"> orbits, ocular proptosis, orbital hypertelorism, strabismus, </w:t>
      </w:r>
      <w:r w:rsidR="00E40783" w:rsidRPr="00A8507F">
        <w:rPr>
          <w:rFonts w:ascii="Times New Roman" w:hAnsi="Times New Roman" w:cs="Times New Roman"/>
          <w:sz w:val="24"/>
          <w:szCs w:val="24"/>
          <w:lang w:val="en-US"/>
        </w:rPr>
        <w:t>papilledema</w:t>
      </w:r>
      <w:r w:rsidR="00F635FD" w:rsidRPr="00A8507F">
        <w:rPr>
          <w:rFonts w:ascii="Times New Roman" w:hAnsi="Times New Roman" w:cs="Times New Roman"/>
          <w:sz w:val="24"/>
          <w:szCs w:val="24"/>
          <w:lang w:val="en-US"/>
        </w:rPr>
        <w:t xml:space="preserve">, optic </w:t>
      </w:r>
      <w:r w:rsidR="00E40783" w:rsidRPr="00A8507F">
        <w:rPr>
          <w:rFonts w:ascii="Times New Roman" w:hAnsi="Times New Roman" w:cs="Times New Roman"/>
          <w:sz w:val="24"/>
          <w:szCs w:val="24"/>
          <w:lang w:val="en-US"/>
        </w:rPr>
        <w:t>atrophy</w:t>
      </w:r>
      <w:r w:rsidR="00F635FD" w:rsidRPr="00A8507F">
        <w:rPr>
          <w:rFonts w:ascii="Times New Roman" w:hAnsi="Times New Roman" w:cs="Times New Roman"/>
          <w:sz w:val="24"/>
          <w:szCs w:val="24"/>
          <w:lang w:val="en-US"/>
        </w:rPr>
        <w:t xml:space="preserve">, </w:t>
      </w:r>
      <w:r w:rsidR="00E40783" w:rsidRPr="00A8507F">
        <w:rPr>
          <w:rFonts w:ascii="Times New Roman" w:hAnsi="Times New Roman" w:cs="Times New Roman"/>
          <w:sz w:val="24"/>
          <w:szCs w:val="24"/>
          <w:lang w:val="en-US"/>
        </w:rPr>
        <w:t>exposure</w:t>
      </w:r>
      <w:r w:rsidR="00F635FD" w:rsidRPr="00A8507F">
        <w:rPr>
          <w:rFonts w:ascii="Times New Roman" w:hAnsi="Times New Roman" w:cs="Times New Roman"/>
          <w:sz w:val="24"/>
          <w:szCs w:val="24"/>
          <w:lang w:val="en-US"/>
        </w:rPr>
        <w:t xml:space="preserve"> keratitis, and vision loss are among the most prevalent ocular disorders. Rare cases of nystagmus, iris coloboma, cataract, ectopia </w:t>
      </w:r>
      <w:r w:rsidR="00E40783" w:rsidRPr="00A8507F">
        <w:rPr>
          <w:rFonts w:ascii="Times New Roman" w:hAnsi="Times New Roman" w:cs="Times New Roman"/>
          <w:sz w:val="24"/>
          <w:szCs w:val="24"/>
          <w:lang w:val="en-US"/>
        </w:rPr>
        <w:t>Lentis</w:t>
      </w:r>
      <w:r w:rsidR="00F635FD" w:rsidRPr="00A8507F">
        <w:rPr>
          <w:rFonts w:ascii="Times New Roman" w:hAnsi="Times New Roman" w:cs="Times New Roman"/>
          <w:sz w:val="24"/>
          <w:szCs w:val="24"/>
          <w:lang w:val="en-US"/>
        </w:rPr>
        <w:t xml:space="preserve">, blue sclera, glaucoma, luxation of the eye, aniridia, anisocoria, microcornea, and </w:t>
      </w:r>
      <w:proofErr w:type="spellStart"/>
      <w:r w:rsidR="00F635FD" w:rsidRPr="00A8507F">
        <w:rPr>
          <w:rFonts w:ascii="Times New Roman" w:hAnsi="Times New Roman" w:cs="Times New Roman"/>
          <w:sz w:val="24"/>
          <w:szCs w:val="24"/>
          <w:lang w:val="en-US"/>
        </w:rPr>
        <w:t>megalocornea</w:t>
      </w:r>
      <w:proofErr w:type="spellEnd"/>
      <w:r w:rsidR="00F635FD" w:rsidRPr="00A8507F">
        <w:rPr>
          <w:rFonts w:ascii="Times New Roman" w:hAnsi="Times New Roman" w:cs="Times New Roman"/>
          <w:sz w:val="24"/>
          <w:szCs w:val="24"/>
          <w:lang w:val="en-US"/>
        </w:rPr>
        <w:t xml:space="preserve"> have also been </w:t>
      </w:r>
      <w:r w:rsidR="00E40783" w:rsidRPr="00A8507F">
        <w:rPr>
          <w:rFonts w:ascii="Times New Roman" w:hAnsi="Times New Roman" w:cs="Times New Roman"/>
          <w:sz w:val="24"/>
          <w:szCs w:val="24"/>
          <w:lang w:val="en-US"/>
        </w:rPr>
        <w:t>reported [</w:t>
      </w:r>
      <w:r w:rsidR="00635A7C" w:rsidRPr="00A8507F">
        <w:rPr>
          <w:rFonts w:ascii="Times New Roman" w:hAnsi="Times New Roman" w:cs="Times New Roman"/>
          <w:sz w:val="24"/>
          <w:szCs w:val="24"/>
          <w:lang w:val="en-US"/>
        </w:rPr>
        <w:t>1]</w:t>
      </w:r>
      <w:r w:rsidR="00F635FD" w:rsidRPr="00A8507F">
        <w:rPr>
          <w:rFonts w:ascii="Times New Roman" w:hAnsi="Times New Roman" w:cs="Times New Roman"/>
          <w:sz w:val="24"/>
          <w:szCs w:val="24"/>
          <w:lang w:val="en-US"/>
        </w:rPr>
        <w:t>.</w:t>
      </w:r>
    </w:p>
    <w:p w14:paraId="2BCC176F" w14:textId="2CF08BC8" w:rsidR="00B649D6" w:rsidRPr="00A8507F" w:rsidRDefault="00B649D6"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The sequence, pace, and development of sutural synostosis determine the degree of craniofacial deformity in Crouzon's syndrome. Typically, craniosynostosis starts in the first year of life and is finished by the time a child is three years old [</w:t>
      </w:r>
      <w:r w:rsidR="007811FF" w:rsidRPr="00A8507F">
        <w:rPr>
          <w:rFonts w:ascii="Times New Roman" w:hAnsi="Times New Roman" w:cs="Times New Roman"/>
          <w:sz w:val="24"/>
          <w:szCs w:val="24"/>
          <w:lang w:val="en-US"/>
        </w:rPr>
        <w:t>3</w:t>
      </w:r>
      <w:r w:rsidRPr="00A8507F">
        <w:rPr>
          <w:rFonts w:ascii="Times New Roman" w:hAnsi="Times New Roman" w:cs="Times New Roman"/>
          <w:sz w:val="24"/>
          <w:szCs w:val="24"/>
          <w:lang w:val="en-US"/>
        </w:rPr>
        <w:t xml:space="preserve">]. When a suture is fused, its ability to grow upright is limited. Consequently, compensatory development occurs at the remaining open sutures, leading to aberrant bone </w:t>
      </w:r>
      <w:r w:rsidR="00492E6A" w:rsidRPr="00A8507F">
        <w:rPr>
          <w:rFonts w:ascii="Times New Roman" w:hAnsi="Times New Roman" w:cs="Times New Roman"/>
          <w:sz w:val="24"/>
          <w:szCs w:val="24"/>
          <w:lang w:val="en-US"/>
        </w:rPr>
        <w:t>formation [</w:t>
      </w:r>
      <w:r w:rsidR="007811FF" w:rsidRPr="00A8507F">
        <w:rPr>
          <w:rFonts w:ascii="Times New Roman" w:hAnsi="Times New Roman" w:cs="Times New Roman"/>
          <w:sz w:val="24"/>
          <w:szCs w:val="24"/>
          <w:lang w:val="en-US"/>
        </w:rPr>
        <w:t>4</w:t>
      </w:r>
      <w:r w:rsidR="00E40783" w:rsidRPr="00A8507F">
        <w:rPr>
          <w:rFonts w:ascii="Times New Roman" w:hAnsi="Times New Roman" w:cs="Times New Roman"/>
          <w:sz w:val="24"/>
          <w:szCs w:val="24"/>
          <w:lang w:val="en-US"/>
        </w:rPr>
        <w:t>]</w:t>
      </w:r>
      <w:r w:rsidRPr="00A8507F">
        <w:rPr>
          <w:rFonts w:ascii="Times New Roman" w:hAnsi="Times New Roman" w:cs="Times New Roman"/>
          <w:sz w:val="24"/>
          <w:szCs w:val="24"/>
          <w:lang w:val="en-US"/>
        </w:rPr>
        <w:t>.</w:t>
      </w:r>
    </w:p>
    <w:p w14:paraId="74BB66CC" w14:textId="16E4E3C5" w:rsidR="00D15564" w:rsidRPr="00A8507F" w:rsidRDefault="00B649D6"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lastRenderedPageBreak/>
        <w:t xml:space="preserve">Premature </w:t>
      </w:r>
      <w:r w:rsidR="00492E6A" w:rsidRPr="00A8507F">
        <w:rPr>
          <w:rFonts w:ascii="Times New Roman" w:hAnsi="Times New Roman" w:cs="Times New Roman"/>
          <w:sz w:val="24"/>
          <w:szCs w:val="24"/>
          <w:lang w:val="en-US"/>
        </w:rPr>
        <w:t>craniotomies</w:t>
      </w:r>
      <w:r w:rsidRPr="00A8507F">
        <w:rPr>
          <w:rFonts w:ascii="Times New Roman" w:hAnsi="Times New Roman" w:cs="Times New Roman"/>
          <w:sz w:val="24"/>
          <w:szCs w:val="24"/>
          <w:lang w:val="en-US"/>
        </w:rPr>
        <w:t>, exophthalmos (optic disc edema and proptosis), and midface hypoplasia are the three hallmarks of Crouzon's syndrome. Brachycephaly, hypertelorism, divergent squint, cloverleaf skull, nasal septal deviation, wide-beaked curved nose that resembles a parrot's nose, and cleft lip are further craniofacial traits observed [</w:t>
      </w:r>
      <w:r w:rsidR="007811FF" w:rsidRPr="00A8507F">
        <w:rPr>
          <w:rFonts w:ascii="Times New Roman" w:hAnsi="Times New Roman" w:cs="Times New Roman"/>
          <w:sz w:val="24"/>
          <w:szCs w:val="24"/>
          <w:lang w:val="en-US"/>
        </w:rPr>
        <w:t>5</w:t>
      </w:r>
      <w:r w:rsidRPr="00A8507F">
        <w:rPr>
          <w:rFonts w:ascii="Times New Roman" w:hAnsi="Times New Roman" w:cs="Times New Roman"/>
          <w:sz w:val="24"/>
          <w:szCs w:val="24"/>
          <w:lang w:val="en-US"/>
        </w:rPr>
        <w:t xml:space="preserve">]. </w:t>
      </w:r>
      <w:r w:rsidR="002F7885" w:rsidRPr="00A8507F">
        <w:rPr>
          <w:rFonts w:ascii="Times New Roman" w:hAnsi="Times New Roman" w:cs="Times New Roman"/>
          <w:sz w:val="24"/>
          <w:szCs w:val="24"/>
          <w:lang w:val="en-US"/>
        </w:rPr>
        <w:t xml:space="preserve"> </w:t>
      </w:r>
      <w:r w:rsidR="00624F17" w:rsidRPr="00A8507F">
        <w:rPr>
          <w:rFonts w:ascii="Times New Roman" w:hAnsi="Times New Roman" w:cs="Times New Roman"/>
          <w:sz w:val="24"/>
          <w:szCs w:val="24"/>
          <w:lang w:val="en-US"/>
        </w:rPr>
        <w:t>T</w:t>
      </w:r>
      <w:r w:rsidR="002F7885" w:rsidRPr="00A8507F">
        <w:rPr>
          <w:rFonts w:ascii="Times New Roman" w:hAnsi="Times New Roman" w:cs="Times New Roman"/>
          <w:sz w:val="24"/>
          <w:szCs w:val="24"/>
          <w:lang w:val="en-US"/>
        </w:rPr>
        <w:t xml:space="preserve">owering skull with dolichocephaly, long face, high sloping forehead, up slanting palpebral fissure, hypertelorism, midface hypoplasia, bilateral proptosis, </w:t>
      </w:r>
      <w:r w:rsidR="00D15564" w:rsidRPr="00A8507F">
        <w:rPr>
          <w:rFonts w:ascii="Times New Roman" w:hAnsi="Times New Roman" w:cs="Times New Roman"/>
          <w:sz w:val="24"/>
          <w:szCs w:val="24"/>
          <w:lang w:val="en-US"/>
        </w:rPr>
        <w:t>retrognathia, left</w:t>
      </w:r>
      <w:r w:rsidR="002F7885" w:rsidRPr="00A8507F">
        <w:rPr>
          <w:rFonts w:ascii="Times New Roman" w:hAnsi="Times New Roman" w:cs="Times New Roman"/>
          <w:sz w:val="24"/>
          <w:szCs w:val="24"/>
          <w:lang w:val="en-US"/>
        </w:rPr>
        <w:t xml:space="preserve"> ear has moderately severe mixed hearing </w:t>
      </w:r>
      <w:r w:rsidR="00D15564" w:rsidRPr="00A8507F">
        <w:rPr>
          <w:rFonts w:ascii="Times New Roman" w:hAnsi="Times New Roman" w:cs="Times New Roman"/>
          <w:sz w:val="24"/>
          <w:szCs w:val="24"/>
          <w:lang w:val="en-US"/>
        </w:rPr>
        <w:t>loss, arched</w:t>
      </w:r>
      <w:r w:rsidR="002F7885" w:rsidRPr="00A8507F">
        <w:rPr>
          <w:rFonts w:ascii="Times New Roman" w:hAnsi="Times New Roman" w:cs="Times New Roman"/>
          <w:sz w:val="24"/>
          <w:szCs w:val="24"/>
          <w:lang w:val="en-US"/>
        </w:rPr>
        <w:t xml:space="preserve"> palate, grade 3 tonsillar hypertrophy, nose examination revealed </w:t>
      </w:r>
      <w:r w:rsidR="000E654E" w:rsidRPr="00A8507F">
        <w:rPr>
          <w:rFonts w:ascii="Times New Roman" w:hAnsi="Times New Roman" w:cs="Times New Roman"/>
          <w:sz w:val="24"/>
          <w:szCs w:val="24"/>
          <w:lang w:val="en-US"/>
        </w:rPr>
        <w:t>b</w:t>
      </w:r>
      <w:r w:rsidR="002F7885" w:rsidRPr="00A8507F">
        <w:rPr>
          <w:rFonts w:ascii="Times New Roman" w:hAnsi="Times New Roman" w:cs="Times New Roman"/>
          <w:sz w:val="24"/>
          <w:szCs w:val="24"/>
          <w:lang w:val="en-US"/>
        </w:rPr>
        <w:t>ilateral inferior turbinate hypertrophy</w:t>
      </w:r>
      <w:r w:rsidR="000E654E" w:rsidRPr="00A8507F">
        <w:rPr>
          <w:rFonts w:ascii="Times New Roman" w:hAnsi="Times New Roman" w:cs="Times New Roman"/>
          <w:sz w:val="24"/>
          <w:szCs w:val="24"/>
          <w:lang w:val="en-US"/>
        </w:rPr>
        <w:t>,</w:t>
      </w:r>
      <w:r w:rsidR="002F7885" w:rsidRPr="00A8507F">
        <w:rPr>
          <w:rFonts w:ascii="Times New Roman" w:hAnsi="Times New Roman" w:cs="Times New Roman"/>
          <w:sz w:val="24"/>
          <w:szCs w:val="24"/>
          <w:lang w:val="en-US"/>
        </w:rPr>
        <w:t xml:space="preserve"> radiographs of the skull show</w:t>
      </w:r>
      <w:r w:rsidR="0058044D" w:rsidRPr="00A8507F">
        <w:rPr>
          <w:rFonts w:ascii="Times New Roman" w:hAnsi="Times New Roman" w:cs="Times New Roman"/>
          <w:sz w:val="24"/>
          <w:szCs w:val="24"/>
          <w:lang w:val="en-US"/>
        </w:rPr>
        <w:t>ed</w:t>
      </w:r>
      <w:r w:rsidR="002F7885" w:rsidRPr="00A8507F">
        <w:rPr>
          <w:rFonts w:ascii="Times New Roman" w:hAnsi="Times New Roman" w:cs="Times New Roman"/>
          <w:sz w:val="24"/>
          <w:szCs w:val="24"/>
          <w:lang w:val="en-US"/>
        </w:rPr>
        <w:t xml:space="preserve"> copper beaten skull</w:t>
      </w:r>
      <w:r w:rsidR="00E82BF6" w:rsidRPr="00A8507F">
        <w:rPr>
          <w:rFonts w:ascii="Times New Roman" w:hAnsi="Times New Roman" w:cs="Times New Roman"/>
          <w:sz w:val="24"/>
          <w:szCs w:val="24"/>
          <w:lang w:val="en-US"/>
        </w:rPr>
        <w:t xml:space="preserve"> these are the findings were observed in our patient.</w:t>
      </w:r>
    </w:p>
    <w:p w14:paraId="4FABC4CE" w14:textId="232C4763" w:rsidR="00B649D6" w:rsidRPr="00A8507F" w:rsidRDefault="00B649D6"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 The narrow orbit causes exophthalmia. Although the height of the palate is normal by measurement, maxillary hypoplasia causes the anterior posterior dimension of the upper arch and the breadth of the dental arch to decrease, producing the impression of a strongly arched palate [</w:t>
      </w:r>
      <w:r w:rsidR="007811FF" w:rsidRPr="00A8507F">
        <w:rPr>
          <w:rFonts w:ascii="Times New Roman" w:hAnsi="Times New Roman" w:cs="Times New Roman"/>
          <w:sz w:val="24"/>
          <w:szCs w:val="24"/>
          <w:lang w:val="en-US"/>
        </w:rPr>
        <w:t>6</w:t>
      </w:r>
      <w:r w:rsidRPr="00A8507F">
        <w:rPr>
          <w:rFonts w:ascii="Times New Roman" w:hAnsi="Times New Roman" w:cs="Times New Roman"/>
          <w:sz w:val="24"/>
          <w:szCs w:val="24"/>
          <w:lang w:val="en-US"/>
        </w:rPr>
        <w:t>]. Crowding of the teeth, crossbite, anterior open bite, and cleft palate are further intraoral symptoms.</w:t>
      </w:r>
    </w:p>
    <w:p w14:paraId="0BA9F79E" w14:textId="3EEF8037" w:rsidR="00B649D6" w:rsidRPr="00A8507F" w:rsidRDefault="00B649D6"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Symptoms of the central nervous system include conductive hearing impairment, headache, dizziness, epilepsy, hydrocephalus, and bilateral jugular foraminal stenosis. These individuals often have normal levels of mental capacity and psychomotor development. However, mental retardation can result from elevated intracranial pressure. Significantly frequent side effects include jugular foramen stenosis with venous blockage, chronic tonsillar herniation, and progressive hydrocephalus [</w:t>
      </w:r>
      <w:r w:rsidR="007811FF" w:rsidRPr="00A8507F">
        <w:rPr>
          <w:rFonts w:ascii="Times New Roman" w:hAnsi="Times New Roman" w:cs="Times New Roman"/>
          <w:sz w:val="24"/>
          <w:szCs w:val="24"/>
          <w:lang w:val="en-US"/>
        </w:rPr>
        <w:t>7</w:t>
      </w:r>
      <w:r w:rsidRPr="00A8507F">
        <w:rPr>
          <w:rFonts w:ascii="Times New Roman" w:hAnsi="Times New Roman" w:cs="Times New Roman"/>
          <w:sz w:val="24"/>
          <w:szCs w:val="24"/>
          <w:lang w:val="en-US"/>
        </w:rPr>
        <w:t>].</w:t>
      </w:r>
    </w:p>
    <w:p w14:paraId="128D27A4" w14:textId="27553F22" w:rsidR="00B649D6" w:rsidRPr="00A8507F" w:rsidRDefault="00B649D6"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Crouzon's condition can lead to blindness, luxation of the eye globes, exotropia, conjunctivitis or keratitis from proptosis, and impaired vision from corneal damage and optic atrophy</w:t>
      </w:r>
      <w:r w:rsidR="00770DB3" w:rsidRPr="00A8507F">
        <w:rPr>
          <w:rFonts w:ascii="Times New Roman" w:hAnsi="Times New Roman" w:cs="Times New Roman"/>
          <w:sz w:val="24"/>
          <w:szCs w:val="24"/>
          <w:lang w:val="en-US"/>
        </w:rPr>
        <w:t xml:space="preserve"> [</w:t>
      </w:r>
      <w:r w:rsidR="007811FF" w:rsidRPr="00A8507F">
        <w:rPr>
          <w:rFonts w:ascii="Times New Roman" w:hAnsi="Times New Roman" w:cs="Times New Roman"/>
          <w:sz w:val="24"/>
          <w:szCs w:val="24"/>
          <w:lang w:val="en-US"/>
        </w:rPr>
        <w:t>8</w:t>
      </w:r>
      <w:r w:rsidR="00770DB3" w:rsidRPr="00A8507F">
        <w:rPr>
          <w:rFonts w:ascii="Times New Roman" w:hAnsi="Times New Roman" w:cs="Times New Roman"/>
          <w:sz w:val="24"/>
          <w:szCs w:val="24"/>
          <w:lang w:val="en-US"/>
        </w:rPr>
        <w:t>]</w:t>
      </w:r>
      <w:r w:rsidRPr="00A8507F">
        <w:rPr>
          <w:rFonts w:ascii="Times New Roman" w:hAnsi="Times New Roman" w:cs="Times New Roman"/>
          <w:sz w:val="24"/>
          <w:szCs w:val="24"/>
          <w:lang w:val="en-US"/>
        </w:rPr>
        <w:t>.</w:t>
      </w:r>
    </w:p>
    <w:p w14:paraId="4C367DBE" w14:textId="5D864629" w:rsidR="00B649D6" w:rsidRPr="00A8507F" w:rsidRDefault="00B649D6"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The diagnosis of cranio-synostosis and other related skeletal abnormalities depends heavily on radiographic assessment. The first radiological indicators of cranial suture synostosis are overlapping margins and sclerosis. Radiolucent sutures that often appear on the skull </w:t>
      </w:r>
      <w:r w:rsidR="00BD3FC3" w:rsidRPr="00A8507F">
        <w:rPr>
          <w:rFonts w:ascii="Times New Roman" w:hAnsi="Times New Roman" w:cs="Times New Roman"/>
          <w:sz w:val="24"/>
          <w:szCs w:val="24"/>
          <w:lang w:val="en-US"/>
        </w:rPr>
        <w:t>on</w:t>
      </w:r>
      <w:r w:rsidRPr="00A8507F">
        <w:rPr>
          <w:rFonts w:ascii="Times New Roman" w:hAnsi="Times New Roman" w:cs="Times New Roman"/>
          <w:sz w:val="24"/>
          <w:szCs w:val="24"/>
          <w:lang w:val="en-US"/>
        </w:rPr>
        <w:t xml:space="preserve"> radiography, the patient had a copper-beaten skull and obliteration of the sagittal suture, which suggested internal remodeling of the calvaria brought on by an increase in intracranial pressure from premature sutural fusion</w:t>
      </w:r>
      <w:r w:rsidR="001C782F" w:rsidRPr="00A8507F">
        <w:rPr>
          <w:rFonts w:ascii="Times New Roman" w:hAnsi="Times New Roman" w:cs="Times New Roman"/>
          <w:sz w:val="24"/>
          <w:szCs w:val="24"/>
          <w:lang w:val="en-US"/>
        </w:rPr>
        <w:t xml:space="preserve"> [</w:t>
      </w:r>
      <w:r w:rsidR="007811FF" w:rsidRPr="00A8507F">
        <w:rPr>
          <w:rFonts w:ascii="Times New Roman" w:hAnsi="Times New Roman" w:cs="Times New Roman"/>
          <w:sz w:val="24"/>
          <w:szCs w:val="24"/>
          <w:lang w:val="en-US"/>
        </w:rPr>
        <w:t>9</w:t>
      </w:r>
      <w:r w:rsidR="001C782F" w:rsidRPr="00A8507F">
        <w:rPr>
          <w:rFonts w:ascii="Times New Roman" w:hAnsi="Times New Roman" w:cs="Times New Roman"/>
          <w:sz w:val="24"/>
          <w:szCs w:val="24"/>
          <w:lang w:val="en-US"/>
        </w:rPr>
        <w:t>]</w:t>
      </w:r>
      <w:r w:rsidRPr="00A8507F">
        <w:rPr>
          <w:rFonts w:ascii="Times New Roman" w:hAnsi="Times New Roman" w:cs="Times New Roman"/>
          <w:sz w:val="24"/>
          <w:szCs w:val="24"/>
          <w:lang w:val="en-US"/>
        </w:rPr>
        <w:t>.</w:t>
      </w:r>
    </w:p>
    <w:p w14:paraId="4A1895EE" w14:textId="0E316AB6" w:rsidR="00B649D6" w:rsidRPr="00A8507F" w:rsidRDefault="00B649D6"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Saethre-Chotzen syndrome, Apert syndrome, Pfeiffer syndrome, and Carpenter syndrome are all differential diagnoses for Crouzon's syndrome. All of CS's symptoms, as well as hand and foot syndactyly, are present in Apert syndrome. Along with characteristics of CS, Pfeiffer syndrome will also have wide large toes, either with or without soft tissue syndactyly of the</w:t>
      </w:r>
      <w:r w:rsidR="00F4332F" w:rsidRPr="00A8507F">
        <w:rPr>
          <w:rFonts w:ascii="Times New Roman" w:hAnsi="Times New Roman" w:cs="Times New Roman"/>
          <w:sz w:val="24"/>
          <w:szCs w:val="24"/>
          <w:lang w:val="en-US"/>
        </w:rPr>
        <w:t xml:space="preserve"> hands and feet</w:t>
      </w:r>
      <w:r w:rsidR="001C782F" w:rsidRPr="00A8507F">
        <w:rPr>
          <w:rFonts w:ascii="Times New Roman" w:hAnsi="Times New Roman" w:cs="Times New Roman"/>
          <w:sz w:val="24"/>
          <w:szCs w:val="24"/>
          <w:lang w:val="en-US"/>
        </w:rPr>
        <w:t xml:space="preserve"> [1</w:t>
      </w:r>
      <w:r w:rsidR="007811FF" w:rsidRPr="00A8507F">
        <w:rPr>
          <w:rFonts w:ascii="Times New Roman" w:hAnsi="Times New Roman" w:cs="Times New Roman"/>
          <w:sz w:val="24"/>
          <w:szCs w:val="24"/>
          <w:lang w:val="en-US"/>
        </w:rPr>
        <w:t>0</w:t>
      </w:r>
      <w:r w:rsidR="001C782F" w:rsidRPr="00A8507F">
        <w:rPr>
          <w:rFonts w:ascii="Times New Roman" w:hAnsi="Times New Roman" w:cs="Times New Roman"/>
          <w:sz w:val="24"/>
          <w:szCs w:val="24"/>
          <w:lang w:val="en-US"/>
        </w:rPr>
        <w:t>]</w:t>
      </w:r>
      <w:r w:rsidR="006B1D61" w:rsidRPr="00A8507F">
        <w:rPr>
          <w:rFonts w:ascii="Times New Roman" w:hAnsi="Times New Roman" w:cs="Times New Roman"/>
          <w:sz w:val="24"/>
          <w:szCs w:val="24"/>
          <w:lang w:val="en-US"/>
        </w:rPr>
        <w:t>.</w:t>
      </w:r>
    </w:p>
    <w:p w14:paraId="4D31254E" w14:textId="695E1602" w:rsidR="00860ACE" w:rsidRPr="00A8507F" w:rsidRDefault="0087570E"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lastRenderedPageBreak/>
        <w:t xml:space="preserve">Early diagnosis is crucial for the interdisciplinary management of Crouzon's illness. The patient's age and the severity of the illness determine how they are managed. In order to provide sufficient cranial room for brain growth and expansion, it is preferable to surgically remove the prematurely fused sutures of the skull within the first year of life. For optimal effects, skull reshaping may need to be repeated as the kid gets older. Jaw surgery and mid-facial advancement may be required to decrease the exophthalmos and give sufficient orbital volume. A psychiatrist may be required in certain cases when psychological issues brought on by the cosmetic defect are </w:t>
      </w:r>
      <w:r w:rsidR="00776D95" w:rsidRPr="00A8507F">
        <w:rPr>
          <w:rFonts w:ascii="Times New Roman" w:hAnsi="Times New Roman" w:cs="Times New Roman"/>
          <w:sz w:val="24"/>
          <w:szCs w:val="24"/>
          <w:lang w:val="en-US"/>
        </w:rPr>
        <w:t>observed [11].</w:t>
      </w:r>
    </w:p>
    <w:p w14:paraId="561D5E62" w14:textId="77777777" w:rsidR="00710109" w:rsidRPr="00A8507F" w:rsidRDefault="00710109" w:rsidP="00A8507F">
      <w:pPr>
        <w:spacing w:line="360" w:lineRule="auto"/>
        <w:jc w:val="both"/>
        <w:rPr>
          <w:rFonts w:ascii="Times New Roman" w:hAnsi="Times New Roman" w:cs="Times New Roman"/>
          <w:sz w:val="24"/>
          <w:szCs w:val="24"/>
          <w:lang w:val="en-US"/>
        </w:rPr>
      </w:pPr>
    </w:p>
    <w:p w14:paraId="73C56108" w14:textId="77777777" w:rsidR="00A8507F" w:rsidRPr="00A8507F" w:rsidRDefault="00A8507F" w:rsidP="00A8507F">
      <w:pPr>
        <w:spacing w:line="360" w:lineRule="auto"/>
        <w:jc w:val="both"/>
        <w:rPr>
          <w:rFonts w:ascii="Times New Roman" w:hAnsi="Times New Roman" w:cs="Times New Roman"/>
          <w:b/>
          <w:bCs/>
          <w:sz w:val="24"/>
          <w:szCs w:val="24"/>
          <w:u w:val="single"/>
          <w:lang w:val="en-US"/>
        </w:rPr>
      </w:pPr>
    </w:p>
    <w:p w14:paraId="5137E109" w14:textId="22536138" w:rsidR="00776D95" w:rsidRPr="00A8507F" w:rsidRDefault="000E654E" w:rsidP="00A8507F">
      <w:pPr>
        <w:spacing w:line="360" w:lineRule="auto"/>
        <w:jc w:val="both"/>
        <w:rPr>
          <w:rFonts w:ascii="Times New Roman" w:hAnsi="Times New Roman" w:cs="Times New Roman"/>
          <w:b/>
          <w:bCs/>
          <w:sz w:val="24"/>
          <w:szCs w:val="24"/>
          <w:u w:val="single"/>
          <w:lang w:val="en-US"/>
        </w:rPr>
      </w:pPr>
      <w:r w:rsidRPr="00A8507F">
        <w:rPr>
          <w:rFonts w:ascii="Times New Roman" w:hAnsi="Times New Roman" w:cs="Times New Roman"/>
          <w:b/>
          <w:bCs/>
          <w:sz w:val="24"/>
          <w:szCs w:val="24"/>
          <w:u w:val="single"/>
          <w:lang w:val="en-US"/>
        </w:rPr>
        <w:t>CONCLUSION</w:t>
      </w:r>
    </w:p>
    <w:p w14:paraId="02F6F841" w14:textId="17676FAF" w:rsidR="00860ACE" w:rsidRPr="00A8507F" w:rsidRDefault="00055D83" w:rsidP="00A8507F">
      <w:p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Crouzon syndrome is an uncommon condition in which the patient presents with distinct facial features.  Clinicians must be able to recognize these distinctive symptoms in patients who are ignorant of their condition in order to provide early care and prevent consequences caused by late diagnosis.</w:t>
      </w:r>
    </w:p>
    <w:p w14:paraId="63BB8CF1" w14:textId="77777777" w:rsidR="008A49EA" w:rsidRPr="00A8507F" w:rsidRDefault="008A49EA" w:rsidP="00A8507F">
      <w:pPr>
        <w:spacing w:line="360" w:lineRule="auto"/>
        <w:jc w:val="both"/>
        <w:rPr>
          <w:rFonts w:ascii="Times New Roman" w:hAnsi="Times New Roman" w:cs="Times New Roman"/>
          <w:sz w:val="24"/>
          <w:szCs w:val="24"/>
          <w:lang w:val="en-US"/>
        </w:rPr>
      </w:pPr>
    </w:p>
    <w:p w14:paraId="7C38F6F8" w14:textId="77777777" w:rsidR="00F41DF0" w:rsidRPr="00A8507F" w:rsidRDefault="00F41DF0" w:rsidP="00A8507F">
      <w:pPr>
        <w:spacing w:line="360" w:lineRule="auto"/>
        <w:jc w:val="both"/>
        <w:rPr>
          <w:rFonts w:ascii="Times New Roman" w:hAnsi="Times New Roman" w:cs="Times New Roman"/>
          <w:sz w:val="24"/>
          <w:szCs w:val="24"/>
          <w:lang w:val="en-US"/>
        </w:rPr>
      </w:pPr>
    </w:p>
    <w:p w14:paraId="0F409939" w14:textId="77777777" w:rsidR="00F41DF0" w:rsidRPr="00A8507F" w:rsidRDefault="00F41DF0" w:rsidP="00A8507F">
      <w:pPr>
        <w:spacing w:line="360" w:lineRule="auto"/>
        <w:jc w:val="both"/>
        <w:rPr>
          <w:rFonts w:ascii="Times New Roman" w:hAnsi="Times New Roman" w:cs="Times New Roman"/>
          <w:sz w:val="24"/>
          <w:szCs w:val="24"/>
          <w:lang w:val="en-US"/>
        </w:rPr>
      </w:pPr>
    </w:p>
    <w:p w14:paraId="6922B576" w14:textId="77777777" w:rsidR="00F41DF0" w:rsidRPr="00A8507F" w:rsidRDefault="00F41DF0" w:rsidP="00A8507F">
      <w:pPr>
        <w:spacing w:line="360" w:lineRule="auto"/>
        <w:jc w:val="both"/>
        <w:rPr>
          <w:rFonts w:ascii="Times New Roman" w:hAnsi="Times New Roman" w:cs="Times New Roman"/>
          <w:sz w:val="24"/>
          <w:szCs w:val="24"/>
          <w:lang w:val="en-US"/>
        </w:rPr>
      </w:pPr>
    </w:p>
    <w:p w14:paraId="385E27BD" w14:textId="77777777" w:rsidR="00F41DF0" w:rsidRPr="00A8507F" w:rsidRDefault="00F41DF0" w:rsidP="00A8507F">
      <w:pPr>
        <w:spacing w:line="360" w:lineRule="auto"/>
        <w:jc w:val="both"/>
        <w:rPr>
          <w:rFonts w:ascii="Times New Roman" w:hAnsi="Times New Roman" w:cs="Times New Roman"/>
          <w:sz w:val="24"/>
          <w:szCs w:val="24"/>
          <w:lang w:val="en-US"/>
        </w:rPr>
      </w:pPr>
    </w:p>
    <w:p w14:paraId="748B0D34" w14:textId="77777777" w:rsidR="00F41DF0" w:rsidRPr="00A8507F" w:rsidRDefault="00F41DF0" w:rsidP="00A8507F">
      <w:pPr>
        <w:spacing w:line="360" w:lineRule="auto"/>
        <w:jc w:val="both"/>
        <w:rPr>
          <w:rFonts w:ascii="Times New Roman" w:hAnsi="Times New Roman" w:cs="Times New Roman"/>
          <w:sz w:val="24"/>
          <w:szCs w:val="24"/>
          <w:lang w:val="en-US"/>
        </w:rPr>
      </w:pPr>
    </w:p>
    <w:p w14:paraId="60FFC712" w14:textId="77777777" w:rsidR="00F41DF0" w:rsidRPr="00A8507F" w:rsidRDefault="00F41DF0" w:rsidP="00A8507F">
      <w:pPr>
        <w:spacing w:line="360" w:lineRule="auto"/>
        <w:jc w:val="both"/>
        <w:rPr>
          <w:rFonts w:ascii="Times New Roman" w:hAnsi="Times New Roman" w:cs="Times New Roman"/>
          <w:sz w:val="24"/>
          <w:szCs w:val="24"/>
          <w:lang w:val="en-US"/>
        </w:rPr>
      </w:pPr>
    </w:p>
    <w:p w14:paraId="3B749A4B" w14:textId="77777777" w:rsidR="00F41DF0" w:rsidRPr="00A8507F" w:rsidRDefault="00F41DF0" w:rsidP="00A8507F">
      <w:pPr>
        <w:spacing w:line="360" w:lineRule="auto"/>
        <w:jc w:val="both"/>
        <w:rPr>
          <w:rFonts w:ascii="Times New Roman" w:hAnsi="Times New Roman" w:cs="Times New Roman"/>
          <w:sz w:val="24"/>
          <w:szCs w:val="24"/>
          <w:lang w:val="en-US"/>
        </w:rPr>
      </w:pPr>
    </w:p>
    <w:p w14:paraId="2D68A5F9" w14:textId="77777777" w:rsidR="00F41DF0" w:rsidRPr="00A8507F" w:rsidRDefault="00F41DF0" w:rsidP="00A8507F">
      <w:pPr>
        <w:spacing w:line="360" w:lineRule="auto"/>
        <w:jc w:val="both"/>
        <w:rPr>
          <w:rFonts w:ascii="Times New Roman" w:hAnsi="Times New Roman" w:cs="Times New Roman"/>
          <w:sz w:val="24"/>
          <w:szCs w:val="24"/>
          <w:lang w:val="en-US"/>
        </w:rPr>
      </w:pPr>
    </w:p>
    <w:p w14:paraId="6E9728AD" w14:textId="77777777" w:rsidR="00F41DF0" w:rsidRPr="00A8507F" w:rsidRDefault="00F41DF0" w:rsidP="00A8507F">
      <w:pPr>
        <w:spacing w:line="360" w:lineRule="auto"/>
        <w:jc w:val="both"/>
        <w:rPr>
          <w:rFonts w:ascii="Times New Roman" w:hAnsi="Times New Roman" w:cs="Times New Roman"/>
          <w:sz w:val="24"/>
          <w:szCs w:val="24"/>
          <w:lang w:val="en-US"/>
        </w:rPr>
      </w:pPr>
    </w:p>
    <w:p w14:paraId="0178296D" w14:textId="77777777" w:rsidR="00F41DF0" w:rsidRDefault="00F41DF0" w:rsidP="00A8507F">
      <w:pPr>
        <w:spacing w:line="360" w:lineRule="auto"/>
        <w:jc w:val="both"/>
        <w:rPr>
          <w:rFonts w:ascii="Times New Roman" w:hAnsi="Times New Roman" w:cs="Times New Roman"/>
          <w:sz w:val="24"/>
          <w:szCs w:val="24"/>
          <w:lang w:val="en-US"/>
        </w:rPr>
      </w:pPr>
    </w:p>
    <w:p w14:paraId="77F09AB9" w14:textId="77777777" w:rsidR="00A8507F" w:rsidRDefault="00A8507F" w:rsidP="00A8507F">
      <w:pPr>
        <w:spacing w:line="360" w:lineRule="auto"/>
        <w:jc w:val="both"/>
        <w:rPr>
          <w:rFonts w:ascii="Times New Roman" w:hAnsi="Times New Roman" w:cs="Times New Roman"/>
          <w:sz w:val="24"/>
          <w:szCs w:val="24"/>
          <w:lang w:val="en-US"/>
        </w:rPr>
      </w:pPr>
    </w:p>
    <w:p w14:paraId="38EA2207" w14:textId="77777777" w:rsidR="00A8507F" w:rsidRDefault="00A8507F" w:rsidP="00A8507F">
      <w:pPr>
        <w:spacing w:line="360" w:lineRule="auto"/>
        <w:jc w:val="both"/>
        <w:rPr>
          <w:rFonts w:ascii="Times New Roman" w:hAnsi="Times New Roman" w:cs="Times New Roman"/>
          <w:sz w:val="24"/>
          <w:szCs w:val="24"/>
          <w:lang w:val="en-US"/>
        </w:rPr>
      </w:pPr>
    </w:p>
    <w:p w14:paraId="69125792" w14:textId="77777777" w:rsidR="00A8507F" w:rsidRDefault="00A8507F" w:rsidP="00A8507F">
      <w:pPr>
        <w:spacing w:line="360" w:lineRule="auto"/>
        <w:jc w:val="both"/>
        <w:rPr>
          <w:rFonts w:ascii="Times New Roman" w:hAnsi="Times New Roman" w:cs="Times New Roman"/>
          <w:sz w:val="24"/>
          <w:szCs w:val="24"/>
          <w:lang w:val="en-US"/>
        </w:rPr>
      </w:pPr>
    </w:p>
    <w:p w14:paraId="16648CB9" w14:textId="77777777" w:rsidR="00A8507F" w:rsidRDefault="00A8507F" w:rsidP="00A8507F">
      <w:pPr>
        <w:spacing w:line="360" w:lineRule="auto"/>
        <w:jc w:val="both"/>
        <w:rPr>
          <w:rFonts w:ascii="Times New Roman" w:hAnsi="Times New Roman" w:cs="Times New Roman"/>
          <w:sz w:val="24"/>
          <w:szCs w:val="24"/>
          <w:lang w:val="en-US"/>
        </w:rPr>
      </w:pPr>
    </w:p>
    <w:p w14:paraId="417C0196" w14:textId="77777777" w:rsidR="00A8507F" w:rsidRDefault="00A8507F" w:rsidP="00A8507F">
      <w:pPr>
        <w:spacing w:line="360" w:lineRule="auto"/>
        <w:jc w:val="both"/>
        <w:rPr>
          <w:rFonts w:ascii="Times New Roman" w:hAnsi="Times New Roman" w:cs="Times New Roman"/>
          <w:sz w:val="24"/>
          <w:szCs w:val="24"/>
          <w:lang w:val="en-US"/>
        </w:rPr>
      </w:pPr>
    </w:p>
    <w:p w14:paraId="69FFACE1" w14:textId="77777777" w:rsidR="00A8507F" w:rsidRDefault="00A8507F" w:rsidP="00A8507F">
      <w:pPr>
        <w:spacing w:line="360" w:lineRule="auto"/>
        <w:jc w:val="both"/>
        <w:rPr>
          <w:rFonts w:ascii="Times New Roman" w:hAnsi="Times New Roman" w:cs="Times New Roman"/>
          <w:sz w:val="24"/>
          <w:szCs w:val="24"/>
          <w:lang w:val="en-US"/>
        </w:rPr>
      </w:pPr>
    </w:p>
    <w:p w14:paraId="36811F17" w14:textId="77777777" w:rsidR="00A8507F" w:rsidRDefault="00A8507F" w:rsidP="00A8507F">
      <w:pPr>
        <w:spacing w:line="360" w:lineRule="auto"/>
        <w:jc w:val="both"/>
        <w:rPr>
          <w:rFonts w:ascii="Times New Roman" w:hAnsi="Times New Roman" w:cs="Times New Roman"/>
          <w:sz w:val="24"/>
          <w:szCs w:val="24"/>
          <w:lang w:val="en-US"/>
        </w:rPr>
      </w:pPr>
    </w:p>
    <w:p w14:paraId="1B2A873C" w14:textId="77777777" w:rsidR="00A8507F" w:rsidRDefault="00A8507F" w:rsidP="00A8507F">
      <w:pPr>
        <w:spacing w:line="360" w:lineRule="auto"/>
        <w:jc w:val="both"/>
        <w:rPr>
          <w:rFonts w:ascii="Times New Roman" w:hAnsi="Times New Roman" w:cs="Times New Roman"/>
          <w:sz w:val="24"/>
          <w:szCs w:val="24"/>
          <w:lang w:val="en-US"/>
        </w:rPr>
      </w:pPr>
    </w:p>
    <w:p w14:paraId="20FC70AF" w14:textId="77777777" w:rsidR="00A8507F" w:rsidRDefault="00A8507F" w:rsidP="00A8507F">
      <w:pPr>
        <w:spacing w:line="360" w:lineRule="auto"/>
        <w:jc w:val="both"/>
        <w:rPr>
          <w:rFonts w:ascii="Times New Roman" w:hAnsi="Times New Roman" w:cs="Times New Roman"/>
          <w:sz w:val="24"/>
          <w:szCs w:val="24"/>
          <w:lang w:val="en-US"/>
        </w:rPr>
      </w:pPr>
    </w:p>
    <w:p w14:paraId="189A5B7A" w14:textId="77777777" w:rsidR="00A8507F" w:rsidRDefault="00A8507F" w:rsidP="00A8507F">
      <w:pPr>
        <w:spacing w:line="360" w:lineRule="auto"/>
        <w:jc w:val="both"/>
        <w:rPr>
          <w:rFonts w:ascii="Times New Roman" w:hAnsi="Times New Roman" w:cs="Times New Roman"/>
          <w:sz w:val="24"/>
          <w:szCs w:val="24"/>
          <w:lang w:val="en-US"/>
        </w:rPr>
      </w:pPr>
    </w:p>
    <w:p w14:paraId="3D11631F" w14:textId="77777777" w:rsidR="00A8507F" w:rsidRDefault="00A8507F" w:rsidP="00A8507F">
      <w:pPr>
        <w:spacing w:line="360" w:lineRule="auto"/>
        <w:jc w:val="both"/>
        <w:rPr>
          <w:rFonts w:ascii="Times New Roman" w:hAnsi="Times New Roman" w:cs="Times New Roman"/>
          <w:sz w:val="24"/>
          <w:szCs w:val="24"/>
          <w:lang w:val="en-US"/>
        </w:rPr>
      </w:pPr>
    </w:p>
    <w:p w14:paraId="302E87AB" w14:textId="77777777" w:rsidR="00A8507F" w:rsidRDefault="00A8507F" w:rsidP="00A8507F">
      <w:pPr>
        <w:spacing w:line="360" w:lineRule="auto"/>
        <w:jc w:val="both"/>
        <w:rPr>
          <w:rFonts w:ascii="Times New Roman" w:hAnsi="Times New Roman" w:cs="Times New Roman"/>
          <w:sz w:val="24"/>
          <w:szCs w:val="24"/>
          <w:lang w:val="en-US"/>
        </w:rPr>
      </w:pPr>
    </w:p>
    <w:p w14:paraId="14466F33" w14:textId="77777777" w:rsidR="00A8507F" w:rsidRDefault="00A8507F" w:rsidP="00A8507F">
      <w:pPr>
        <w:spacing w:line="360" w:lineRule="auto"/>
        <w:jc w:val="both"/>
        <w:rPr>
          <w:rFonts w:ascii="Times New Roman" w:hAnsi="Times New Roman" w:cs="Times New Roman"/>
          <w:sz w:val="24"/>
          <w:szCs w:val="24"/>
          <w:lang w:val="en-US"/>
        </w:rPr>
      </w:pPr>
    </w:p>
    <w:p w14:paraId="333F9159" w14:textId="77777777" w:rsidR="00A8507F" w:rsidRPr="00A8507F" w:rsidRDefault="00A8507F" w:rsidP="00A8507F">
      <w:pPr>
        <w:spacing w:line="360" w:lineRule="auto"/>
        <w:jc w:val="both"/>
        <w:rPr>
          <w:rFonts w:ascii="Times New Roman" w:hAnsi="Times New Roman" w:cs="Times New Roman"/>
          <w:sz w:val="24"/>
          <w:szCs w:val="24"/>
          <w:lang w:val="en-US"/>
        </w:rPr>
      </w:pPr>
    </w:p>
    <w:p w14:paraId="38BFFE61" w14:textId="77777777" w:rsidR="00F41DF0" w:rsidRPr="00A8507F" w:rsidRDefault="00F41DF0" w:rsidP="00A8507F">
      <w:pPr>
        <w:spacing w:line="360" w:lineRule="auto"/>
        <w:jc w:val="both"/>
        <w:rPr>
          <w:rFonts w:ascii="Times New Roman" w:hAnsi="Times New Roman" w:cs="Times New Roman"/>
          <w:sz w:val="24"/>
          <w:szCs w:val="24"/>
          <w:lang w:val="en-US"/>
        </w:rPr>
      </w:pPr>
    </w:p>
    <w:p w14:paraId="50E5995F" w14:textId="77777777" w:rsidR="00F41DF0" w:rsidRPr="00A8507F" w:rsidRDefault="00F41DF0" w:rsidP="00A8507F">
      <w:pPr>
        <w:spacing w:line="360" w:lineRule="auto"/>
        <w:jc w:val="both"/>
        <w:rPr>
          <w:rFonts w:ascii="Times New Roman" w:hAnsi="Times New Roman" w:cs="Times New Roman"/>
          <w:sz w:val="24"/>
          <w:szCs w:val="24"/>
          <w:lang w:val="en-US"/>
        </w:rPr>
      </w:pPr>
    </w:p>
    <w:p w14:paraId="28EFA62D" w14:textId="77777777" w:rsidR="00F41DF0" w:rsidRPr="00A8507F" w:rsidRDefault="00F41DF0" w:rsidP="00A8507F">
      <w:pPr>
        <w:spacing w:line="360" w:lineRule="auto"/>
        <w:jc w:val="both"/>
        <w:rPr>
          <w:rFonts w:ascii="Times New Roman" w:hAnsi="Times New Roman" w:cs="Times New Roman"/>
          <w:sz w:val="24"/>
          <w:szCs w:val="24"/>
          <w:lang w:val="en-US"/>
        </w:rPr>
      </w:pPr>
    </w:p>
    <w:p w14:paraId="2E8CED71" w14:textId="77777777" w:rsidR="00F41DF0" w:rsidRPr="00A8507F" w:rsidRDefault="00F41DF0" w:rsidP="00A8507F">
      <w:pPr>
        <w:spacing w:line="360" w:lineRule="auto"/>
        <w:jc w:val="both"/>
        <w:rPr>
          <w:rFonts w:ascii="Times New Roman" w:hAnsi="Times New Roman" w:cs="Times New Roman"/>
          <w:sz w:val="24"/>
          <w:szCs w:val="24"/>
          <w:lang w:val="en-US"/>
        </w:rPr>
      </w:pPr>
    </w:p>
    <w:p w14:paraId="507B2283" w14:textId="7394F55A" w:rsidR="008A49EA" w:rsidRPr="00A8507F" w:rsidRDefault="008A49EA" w:rsidP="00A8507F">
      <w:pPr>
        <w:spacing w:line="360" w:lineRule="auto"/>
        <w:jc w:val="both"/>
        <w:rPr>
          <w:rFonts w:ascii="Times New Roman" w:hAnsi="Times New Roman" w:cs="Times New Roman"/>
          <w:b/>
          <w:bCs/>
          <w:sz w:val="24"/>
          <w:szCs w:val="24"/>
          <w:u w:val="single"/>
          <w:lang w:val="en-US"/>
        </w:rPr>
      </w:pPr>
      <w:r w:rsidRPr="00A8507F">
        <w:rPr>
          <w:rFonts w:ascii="Times New Roman" w:hAnsi="Times New Roman" w:cs="Times New Roman"/>
          <w:b/>
          <w:bCs/>
          <w:sz w:val="24"/>
          <w:szCs w:val="24"/>
          <w:u w:val="single"/>
          <w:lang w:val="en-US"/>
        </w:rPr>
        <w:t>REFERENCES</w:t>
      </w:r>
    </w:p>
    <w:p w14:paraId="744B1447" w14:textId="31CD4E55" w:rsidR="00860ACE" w:rsidRPr="00A8507F" w:rsidRDefault="00860ACE" w:rsidP="00A8507F">
      <w:pPr>
        <w:pStyle w:val="ListParagraph"/>
        <w:numPr>
          <w:ilvl w:val="0"/>
          <w:numId w:val="2"/>
        </w:num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Bowling, E.L. and F.D. Burstein, 2006. Crouzon syndrome. Amer. Optometry Assoc., 77: 217-222.</w:t>
      </w:r>
    </w:p>
    <w:p w14:paraId="78B35CC8" w14:textId="6DD922F7" w:rsidR="00CC3DF7" w:rsidRPr="00A8507F" w:rsidRDefault="00CC3DF7" w:rsidP="00A8507F">
      <w:pPr>
        <w:pStyle w:val="ListParagraph"/>
        <w:numPr>
          <w:ilvl w:val="0"/>
          <w:numId w:val="2"/>
        </w:num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Jabs, E.W., X. Li, A.F. Scott, G. Meyers and W. Chen et al., 1994. Jackson-Weiss and Crouzon syndromes are </w:t>
      </w:r>
      <w:proofErr w:type="spellStart"/>
      <w:r w:rsidRPr="00A8507F">
        <w:rPr>
          <w:rFonts w:ascii="Times New Roman" w:hAnsi="Times New Roman" w:cs="Times New Roman"/>
          <w:sz w:val="24"/>
          <w:szCs w:val="24"/>
          <w:lang w:val="en-US"/>
        </w:rPr>
        <w:t>alleilic</w:t>
      </w:r>
      <w:proofErr w:type="spellEnd"/>
      <w:r w:rsidRPr="00A8507F">
        <w:rPr>
          <w:rFonts w:ascii="Times New Roman" w:hAnsi="Times New Roman" w:cs="Times New Roman"/>
          <w:sz w:val="24"/>
          <w:szCs w:val="24"/>
          <w:lang w:val="en-US"/>
        </w:rPr>
        <w:t xml:space="preserve"> with mutations in fibroblasts growth factor receptor 2. Nat. Genet., 8: 275-279.</w:t>
      </w:r>
    </w:p>
    <w:p w14:paraId="0C96303A" w14:textId="77777777" w:rsidR="0087291B" w:rsidRPr="00A8507F" w:rsidRDefault="0087291B" w:rsidP="00A8507F">
      <w:pPr>
        <w:pStyle w:val="ListParagraph"/>
        <w:numPr>
          <w:ilvl w:val="0"/>
          <w:numId w:val="2"/>
        </w:num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David Lisa R, Velotta Emily, Weaver R Grey, Wilson John A, Argenta Louis C.  (2002).  Clinical findings precede objective diagnostic testing in the identification of increased intracranial pressure in syndromic craniosynostosis. J Craniofac Surg 13:  676-80. </w:t>
      </w:r>
    </w:p>
    <w:p w14:paraId="34625647" w14:textId="6B0057D8" w:rsidR="0087291B" w:rsidRPr="00A8507F" w:rsidRDefault="0087291B" w:rsidP="00A8507F">
      <w:pPr>
        <w:pStyle w:val="ListParagraph"/>
        <w:numPr>
          <w:ilvl w:val="0"/>
          <w:numId w:val="2"/>
        </w:num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 Da Silva DL, </w:t>
      </w:r>
      <w:proofErr w:type="spellStart"/>
      <w:r w:rsidRPr="00A8507F">
        <w:rPr>
          <w:rFonts w:ascii="Times New Roman" w:hAnsi="Times New Roman" w:cs="Times New Roman"/>
          <w:sz w:val="24"/>
          <w:szCs w:val="24"/>
          <w:lang w:val="en-US"/>
        </w:rPr>
        <w:t>Palheta</w:t>
      </w:r>
      <w:proofErr w:type="spellEnd"/>
      <w:r w:rsidRPr="00A8507F">
        <w:rPr>
          <w:rFonts w:ascii="Times New Roman" w:hAnsi="Times New Roman" w:cs="Times New Roman"/>
          <w:sz w:val="24"/>
          <w:szCs w:val="24"/>
          <w:lang w:val="en-US"/>
        </w:rPr>
        <w:t xml:space="preserve"> </w:t>
      </w:r>
      <w:proofErr w:type="spellStart"/>
      <w:r w:rsidRPr="00A8507F">
        <w:rPr>
          <w:rFonts w:ascii="Times New Roman" w:hAnsi="Times New Roman" w:cs="Times New Roman"/>
          <w:sz w:val="24"/>
          <w:szCs w:val="24"/>
          <w:lang w:val="en-US"/>
        </w:rPr>
        <w:t>Neto</w:t>
      </w:r>
      <w:proofErr w:type="spellEnd"/>
      <w:r w:rsidRPr="00A8507F">
        <w:rPr>
          <w:rFonts w:ascii="Times New Roman" w:hAnsi="Times New Roman" w:cs="Times New Roman"/>
          <w:sz w:val="24"/>
          <w:szCs w:val="24"/>
          <w:lang w:val="en-US"/>
        </w:rPr>
        <w:t xml:space="preserve"> FX, Carneiro SG, </w:t>
      </w:r>
      <w:proofErr w:type="spellStart"/>
      <w:r w:rsidRPr="00A8507F">
        <w:rPr>
          <w:rFonts w:ascii="Times New Roman" w:hAnsi="Times New Roman" w:cs="Times New Roman"/>
          <w:sz w:val="24"/>
          <w:szCs w:val="24"/>
          <w:lang w:val="en-US"/>
        </w:rPr>
        <w:t>Palheta</w:t>
      </w:r>
      <w:proofErr w:type="spellEnd"/>
      <w:r w:rsidRPr="00A8507F">
        <w:rPr>
          <w:rFonts w:ascii="Times New Roman" w:hAnsi="Times New Roman" w:cs="Times New Roman"/>
          <w:sz w:val="24"/>
          <w:szCs w:val="24"/>
          <w:lang w:val="en-US"/>
        </w:rPr>
        <w:t xml:space="preserve"> ACP, Monteiro M, Cunha SC, et al. Crouzon's Syndrome: Literature Review. Intl Arch </w:t>
      </w:r>
      <w:proofErr w:type="spellStart"/>
      <w:r w:rsidRPr="00A8507F">
        <w:rPr>
          <w:rFonts w:ascii="Times New Roman" w:hAnsi="Times New Roman" w:cs="Times New Roman"/>
          <w:sz w:val="24"/>
          <w:szCs w:val="24"/>
          <w:lang w:val="en-US"/>
        </w:rPr>
        <w:t>Otorhinolaryngol</w:t>
      </w:r>
      <w:proofErr w:type="spellEnd"/>
      <w:r w:rsidRPr="00A8507F">
        <w:rPr>
          <w:rFonts w:ascii="Times New Roman" w:hAnsi="Times New Roman" w:cs="Times New Roman"/>
          <w:sz w:val="24"/>
          <w:szCs w:val="24"/>
          <w:lang w:val="en-US"/>
        </w:rPr>
        <w:t xml:space="preserve"> 2008; 12: 436-41 </w:t>
      </w:r>
    </w:p>
    <w:p w14:paraId="54FD3B5E" w14:textId="06DCC671" w:rsidR="0087291B" w:rsidRPr="00A8507F" w:rsidRDefault="0087291B" w:rsidP="00A8507F">
      <w:pPr>
        <w:pStyle w:val="ListParagraph"/>
        <w:numPr>
          <w:ilvl w:val="0"/>
          <w:numId w:val="2"/>
        </w:num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Chen CP, Lin SP, Su YN, Huang JK, Wang W. A cloverleaf skull associated with Crouzon syndrome. Arch Dis Child Fetal Neonatal Ed 2006; 91: F98. </w:t>
      </w:r>
    </w:p>
    <w:p w14:paraId="2736E8D3" w14:textId="4353E8D0" w:rsidR="0087291B" w:rsidRPr="00A8507F" w:rsidRDefault="0087291B" w:rsidP="00A8507F">
      <w:pPr>
        <w:pStyle w:val="ListParagraph"/>
        <w:numPr>
          <w:ilvl w:val="0"/>
          <w:numId w:val="2"/>
        </w:num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owling EL, Burstein FD (2006) Crouzon syndrome. Optometry 77: 217-22.</w:t>
      </w:r>
    </w:p>
    <w:p w14:paraId="7F81332F" w14:textId="565E0D54" w:rsidR="0087291B" w:rsidRPr="00A8507F" w:rsidRDefault="0087291B" w:rsidP="00A8507F">
      <w:pPr>
        <w:pStyle w:val="ListParagraph"/>
        <w:numPr>
          <w:ilvl w:val="0"/>
          <w:numId w:val="2"/>
        </w:num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  Martinez‑Perez D, Vander Woude DL, Barnes PD, Scott RM, Mulliken JB. Jugular foraminal stenosis in Crouzon Syndrome. Pediatr Neurosurg 1996; 25: 252-5. </w:t>
      </w:r>
    </w:p>
    <w:p w14:paraId="75CC1A14" w14:textId="2E2712B1" w:rsidR="0087291B" w:rsidRPr="00A8507F" w:rsidRDefault="0087291B" w:rsidP="00A8507F">
      <w:pPr>
        <w:pStyle w:val="ListParagraph"/>
        <w:numPr>
          <w:ilvl w:val="0"/>
          <w:numId w:val="2"/>
        </w:num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 Gorlin RJ, Cohen MM, Levin LS. Syndromes of the head and neck. 4th ed. Oxford: Oxford University Press; 2001. p. 658-9. </w:t>
      </w:r>
    </w:p>
    <w:p w14:paraId="5FF35484" w14:textId="401CCE94" w:rsidR="0087291B" w:rsidRPr="00A8507F" w:rsidRDefault="0087291B" w:rsidP="00A8507F">
      <w:pPr>
        <w:pStyle w:val="ListParagraph"/>
        <w:numPr>
          <w:ilvl w:val="0"/>
          <w:numId w:val="2"/>
        </w:num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 </w:t>
      </w:r>
      <w:proofErr w:type="spellStart"/>
      <w:r w:rsidRPr="00A8507F">
        <w:rPr>
          <w:rFonts w:ascii="Times New Roman" w:hAnsi="Times New Roman" w:cs="Times New Roman"/>
          <w:sz w:val="24"/>
          <w:szCs w:val="24"/>
          <w:lang w:val="en-US"/>
        </w:rPr>
        <w:t>Padmanabham</w:t>
      </w:r>
      <w:proofErr w:type="spellEnd"/>
      <w:r w:rsidRPr="00A8507F">
        <w:rPr>
          <w:rFonts w:ascii="Times New Roman" w:hAnsi="Times New Roman" w:cs="Times New Roman"/>
          <w:sz w:val="24"/>
          <w:szCs w:val="24"/>
          <w:lang w:val="en-US"/>
        </w:rPr>
        <w:t xml:space="preserve"> V, Hegde AM, Rai K. Crouzon’s syndrome:  A review of literature and case report. </w:t>
      </w:r>
      <w:proofErr w:type="spellStart"/>
      <w:r w:rsidRPr="00A8507F">
        <w:rPr>
          <w:rFonts w:ascii="Times New Roman" w:hAnsi="Times New Roman" w:cs="Times New Roman"/>
          <w:sz w:val="24"/>
          <w:szCs w:val="24"/>
          <w:lang w:val="en-US"/>
        </w:rPr>
        <w:t>Contemp</w:t>
      </w:r>
      <w:proofErr w:type="spellEnd"/>
      <w:r w:rsidRPr="00A8507F">
        <w:rPr>
          <w:rFonts w:ascii="Times New Roman" w:hAnsi="Times New Roman" w:cs="Times New Roman"/>
          <w:sz w:val="24"/>
          <w:szCs w:val="24"/>
          <w:lang w:val="en-US"/>
        </w:rPr>
        <w:t xml:space="preserve"> Clin Dent 2011; 2: 211-4.</w:t>
      </w:r>
    </w:p>
    <w:p w14:paraId="798E99C7" w14:textId="1FFA9F48" w:rsidR="0087291B" w:rsidRPr="00A8507F" w:rsidRDefault="0087291B" w:rsidP="00A8507F">
      <w:pPr>
        <w:pStyle w:val="ListParagraph"/>
        <w:numPr>
          <w:ilvl w:val="0"/>
          <w:numId w:val="2"/>
        </w:num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t xml:space="preserve"> Kaur H, Waraich HS, Sharma CM. (2006). Crouzon syndrome: A case report and review of literature. Indian J Otolaryngology Head Neck Surg. 58: 381-82.</w:t>
      </w:r>
    </w:p>
    <w:p w14:paraId="67DC7550" w14:textId="44692727" w:rsidR="0087291B" w:rsidRPr="00A8507F" w:rsidRDefault="00776D95" w:rsidP="00A8507F">
      <w:pPr>
        <w:pStyle w:val="ListParagraph"/>
        <w:numPr>
          <w:ilvl w:val="0"/>
          <w:numId w:val="2"/>
        </w:numPr>
        <w:spacing w:line="360" w:lineRule="auto"/>
        <w:jc w:val="both"/>
        <w:rPr>
          <w:rFonts w:ascii="Times New Roman" w:hAnsi="Times New Roman" w:cs="Times New Roman"/>
          <w:sz w:val="24"/>
          <w:szCs w:val="24"/>
          <w:lang w:val="en-US"/>
        </w:rPr>
      </w:pPr>
      <w:r w:rsidRPr="00A8507F">
        <w:rPr>
          <w:rFonts w:ascii="Times New Roman" w:hAnsi="Times New Roman" w:cs="Times New Roman"/>
          <w:sz w:val="24"/>
          <w:szCs w:val="24"/>
          <w:lang w:val="en-US"/>
        </w:rPr>
        <w:lastRenderedPageBreak/>
        <w:t xml:space="preserve">Hlongwa P. Early orthodontic management of Crouzon syndrome: A case report. J </w:t>
      </w:r>
      <w:proofErr w:type="spellStart"/>
      <w:r w:rsidRPr="00A8507F">
        <w:rPr>
          <w:rFonts w:ascii="Times New Roman" w:hAnsi="Times New Roman" w:cs="Times New Roman"/>
          <w:sz w:val="24"/>
          <w:szCs w:val="24"/>
          <w:lang w:val="en-US"/>
        </w:rPr>
        <w:t>Maxillofac</w:t>
      </w:r>
      <w:proofErr w:type="spellEnd"/>
      <w:r w:rsidRPr="00A8507F">
        <w:rPr>
          <w:rFonts w:ascii="Times New Roman" w:hAnsi="Times New Roman" w:cs="Times New Roman"/>
          <w:sz w:val="24"/>
          <w:szCs w:val="24"/>
          <w:lang w:val="en-US"/>
        </w:rPr>
        <w:t xml:space="preserve"> Oral Surg 2009; 8: 74-6.</w:t>
      </w:r>
    </w:p>
    <w:sectPr w:rsidR="0087291B" w:rsidRPr="00A8507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39FEE" w14:textId="77777777" w:rsidR="00D75023" w:rsidRDefault="00D75023" w:rsidP="007457A4">
      <w:pPr>
        <w:spacing w:line="240" w:lineRule="auto"/>
      </w:pPr>
      <w:r>
        <w:separator/>
      </w:r>
    </w:p>
  </w:endnote>
  <w:endnote w:type="continuationSeparator" w:id="0">
    <w:p w14:paraId="46B261AC" w14:textId="77777777" w:rsidR="00D75023" w:rsidRDefault="00D75023" w:rsidP="00745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59AF" w14:textId="77777777" w:rsidR="007457A4" w:rsidRDefault="00745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58D6" w14:textId="77777777" w:rsidR="007457A4" w:rsidRDefault="007457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F344B" w14:textId="77777777" w:rsidR="007457A4" w:rsidRDefault="00745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8EE9B" w14:textId="77777777" w:rsidR="00D75023" w:rsidRDefault="00D75023" w:rsidP="007457A4">
      <w:pPr>
        <w:spacing w:line="240" w:lineRule="auto"/>
      </w:pPr>
      <w:r>
        <w:separator/>
      </w:r>
    </w:p>
  </w:footnote>
  <w:footnote w:type="continuationSeparator" w:id="0">
    <w:p w14:paraId="709321BD" w14:textId="77777777" w:rsidR="00D75023" w:rsidRDefault="00D75023" w:rsidP="007457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E0E43" w14:textId="5394B2B1" w:rsidR="007457A4" w:rsidRDefault="007457A4">
    <w:pPr>
      <w:pStyle w:val="Header"/>
    </w:pPr>
    <w:r>
      <w:rPr>
        <w:noProof/>
      </w:rPr>
      <w:pict w14:anchorId="3D7F3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214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91ED1" w14:textId="73F2DA0D" w:rsidR="007457A4" w:rsidRDefault="007457A4">
    <w:pPr>
      <w:pStyle w:val="Header"/>
    </w:pPr>
    <w:r>
      <w:rPr>
        <w:noProof/>
      </w:rPr>
      <w:pict w14:anchorId="5E6C1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214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0671" w14:textId="5E0514D5" w:rsidR="007457A4" w:rsidRDefault="007457A4">
    <w:pPr>
      <w:pStyle w:val="Header"/>
    </w:pPr>
    <w:r>
      <w:rPr>
        <w:noProof/>
      </w:rPr>
      <w:pict w14:anchorId="64605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214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72492"/>
    <w:multiLevelType w:val="hybridMultilevel"/>
    <w:tmpl w:val="4B6E0F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2E5D95"/>
    <w:multiLevelType w:val="hybridMultilevel"/>
    <w:tmpl w:val="F1FCF6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8C"/>
    <w:rsid w:val="00055D83"/>
    <w:rsid w:val="0006168F"/>
    <w:rsid w:val="000D5CFC"/>
    <w:rsid w:val="000E654E"/>
    <w:rsid w:val="000E70C9"/>
    <w:rsid w:val="0017204A"/>
    <w:rsid w:val="001C782F"/>
    <w:rsid w:val="00204E45"/>
    <w:rsid w:val="0023498C"/>
    <w:rsid w:val="00242428"/>
    <w:rsid w:val="002D1051"/>
    <w:rsid w:val="002F7885"/>
    <w:rsid w:val="00307B16"/>
    <w:rsid w:val="00376DD8"/>
    <w:rsid w:val="00382135"/>
    <w:rsid w:val="003F4E19"/>
    <w:rsid w:val="00402AC2"/>
    <w:rsid w:val="00446F86"/>
    <w:rsid w:val="00485CB2"/>
    <w:rsid w:val="00492E6A"/>
    <w:rsid w:val="00547E04"/>
    <w:rsid w:val="0058044D"/>
    <w:rsid w:val="00621D66"/>
    <w:rsid w:val="00622308"/>
    <w:rsid w:val="00623495"/>
    <w:rsid w:val="00624F17"/>
    <w:rsid w:val="00635A7C"/>
    <w:rsid w:val="00662206"/>
    <w:rsid w:val="006B1D61"/>
    <w:rsid w:val="006E5FFB"/>
    <w:rsid w:val="00710109"/>
    <w:rsid w:val="0072689D"/>
    <w:rsid w:val="007457A4"/>
    <w:rsid w:val="00760FC5"/>
    <w:rsid w:val="00770DB3"/>
    <w:rsid w:val="00775B69"/>
    <w:rsid w:val="00776D95"/>
    <w:rsid w:val="007811FF"/>
    <w:rsid w:val="007D6F75"/>
    <w:rsid w:val="00824A9D"/>
    <w:rsid w:val="0083348B"/>
    <w:rsid w:val="00860ACE"/>
    <w:rsid w:val="0087291B"/>
    <w:rsid w:val="0087570E"/>
    <w:rsid w:val="00882640"/>
    <w:rsid w:val="008A49EA"/>
    <w:rsid w:val="009152C5"/>
    <w:rsid w:val="00955381"/>
    <w:rsid w:val="009E51FD"/>
    <w:rsid w:val="00A46654"/>
    <w:rsid w:val="00A8507F"/>
    <w:rsid w:val="00B44F5F"/>
    <w:rsid w:val="00B649D6"/>
    <w:rsid w:val="00BD146B"/>
    <w:rsid w:val="00BD3FC3"/>
    <w:rsid w:val="00C74FD6"/>
    <w:rsid w:val="00CC3DF7"/>
    <w:rsid w:val="00D024F6"/>
    <w:rsid w:val="00D15564"/>
    <w:rsid w:val="00D260BC"/>
    <w:rsid w:val="00D75023"/>
    <w:rsid w:val="00DA29BD"/>
    <w:rsid w:val="00E34FD3"/>
    <w:rsid w:val="00E40783"/>
    <w:rsid w:val="00E765B2"/>
    <w:rsid w:val="00E82BF6"/>
    <w:rsid w:val="00EA087D"/>
    <w:rsid w:val="00EB7BA7"/>
    <w:rsid w:val="00ED538D"/>
    <w:rsid w:val="00EF7B09"/>
    <w:rsid w:val="00F4077C"/>
    <w:rsid w:val="00F41532"/>
    <w:rsid w:val="00F41DF0"/>
    <w:rsid w:val="00F4332F"/>
    <w:rsid w:val="00F635FD"/>
    <w:rsid w:val="00F93BB8"/>
    <w:rsid w:val="00FE70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0B1237"/>
  <w15:chartTrackingRefBased/>
  <w15:docId w15:val="{FEE77FD4-1051-48B8-8974-1D7ED419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9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49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49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49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49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49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9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9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9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9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49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49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49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49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4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98C"/>
    <w:rPr>
      <w:rFonts w:eastAsiaTheme="majorEastAsia" w:cstheme="majorBidi"/>
      <w:color w:val="272727" w:themeColor="text1" w:themeTint="D8"/>
    </w:rPr>
  </w:style>
  <w:style w:type="paragraph" w:styleId="Title">
    <w:name w:val="Title"/>
    <w:basedOn w:val="Normal"/>
    <w:next w:val="Normal"/>
    <w:link w:val="TitleChar"/>
    <w:uiPriority w:val="10"/>
    <w:qFormat/>
    <w:rsid w:val="00234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9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9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498C"/>
    <w:rPr>
      <w:i/>
      <w:iCs/>
      <w:color w:val="404040" w:themeColor="text1" w:themeTint="BF"/>
    </w:rPr>
  </w:style>
  <w:style w:type="paragraph" w:styleId="ListParagraph">
    <w:name w:val="List Paragraph"/>
    <w:basedOn w:val="Normal"/>
    <w:uiPriority w:val="34"/>
    <w:qFormat/>
    <w:rsid w:val="0023498C"/>
    <w:pPr>
      <w:ind w:left="720"/>
      <w:contextualSpacing/>
    </w:pPr>
  </w:style>
  <w:style w:type="character" w:styleId="IntenseEmphasis">
    <w:name w:val="Intense Emphasis"/>
    <w:basedOn w:val="DefaultParagraphFont"/>
    <w:uiPriority w:val="21"/>
    <w:qFormat/>
    <w:rsid w:val="0023498C"/>
    <w:rPr>
      <w:i/>
      <w:iCs/>
      <w:color w:val="2F5496" w:themeColor="accent1" w:themeShade="BF"/>
    </w:rPr>
  </w:style>
  <w:style w:type="paragraph" w:styleId="IntenseQuote">
    <w:name w:val="Intense Quote"/>
    <w:basedOn w:val="Normal"/>
    <w:next w:val="Normal"/>
    <w:link w:val="IntenseQuoteChar"/>
    <w:uiPriority w:val="30"/>
    <w:qFormat/>
    <w:rsid w:val="00234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498C"/>
    <w:rPr>
      <w:i/>
      <w:iCs/>
      <w:color w:val="2F5496" w:themeColor="accent1" w:themeShade="BF"/>
    </w:rPr>
  </w:style>
  <w:style w:type="character" w:styleId="IntenseReference">
    <w:name w:val="Intense Reference"/>
    <w:basedOn w:val="DefaultParagraphFont"/>
    <w:uiPriority w:val="32"/>
    <w:qFormat/>
    <w:rsid w:val="0023498C"/>
    <w:rPr>
      <w:b/>
      <w:bCs/>
      <w:smallCaps/>
      <w:color w:val="2F5496" w:themeColor="accent1" w:themeShade="BF"/>
      <w:spacing w:val="5"/>
    </w:rPr>
  </w:style>
  <w:style w:type="paragraph" w:styleId="Header">
    <w:name w:val="header"/>
    <w:basedOn w:val="Normal"/>
    <w:link w:val="HeaderChar"/>
    <w:uiPriority w:val="99"/>
    <w:unhideWhenUsed/>
    <w:rsid w:val="007457A4"/>
    <w:pPr>
      <w:tabs>
        <w:tab w:val="center" w:pos="4680"/>
        <w:tab w:val="right" w:pos="9360"/>
      </w:tabs>
      <w:spacing w:line="240" w:lineRule="auto"/>
    </w:pPr>
  </w:style>
  <w:style w:type="character" w:customStyle="1" w:styleId="HeaderChar">
    <w:name w:val="Header Char"/>
    <w:basedOn w:val="DefaultParagraphFont"/>
    <w:link w:val="Header"/>
    <w:uiPriority w:val="99"/>
    <w:rsid w:val="007457A4"/>
  </w:style>
  <w:style w:type="paragraph" w:styleId="Footer">
    <w:name w:val="footer"/>
    <w:basedOn w:val="Normal"/>
    <w:link w:val="FooterChar"/>
    <w:uiPriority w:val="99"/>
    <w:unhideWhenUsed/>
    <w:rsid w:val="007457A4"/>
    <w:pPr>
      <w:tabs>
        <w:tab w:val="center" w:pos="4680"/>
        <w:tab w:val="right" w:pos="9360"/>
      </w:tabs>
      <w:spacing w:line="240" w:lineRule="auto"/>
    </w:pPr>
  </w:style>
  <w:style w:type="character" w:customStyle="1" w:styleId="FooterChar">
    <w:name w:val="Footer Char"/>
    <w:basedOn w:val="DefaultParagraphFont"/>
    <w:link w:val="Footer"/>
    <w:uiPriority w:val="99"/>
    <w:rsid w:val="0074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 kumar</dc:creator>
  <cp:keywords/>
  <dc:description/>
  <cp:lastModifiedBy>SDI 1084</cp:lastModifiedBy>
  <cp:revision>6</cp:revision>
  <dcterms:created xsi:type="dcterms:W3CDTF">2025-06-04T18:17:00Z</dcterms:created>
  <dcterms:modified xsi:type="dcterms:W3CDTF">2025-06-05T11:32:00Z</dcterms:modified>
</cp:coreProperties>
</file>